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0F0DD6">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14:anchorId="45F61C67" wp14:editId="0DAC8419">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3B026E" w:rsidP="00912EC9">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sidRPr="009F4E09">
              <w:rPr>
                <w:rFonts w:ascii="Impact" w:hAnsi="Impact" w:cs="Impact"/>
                <w:b/>
                <w:bCs/>
                <w:noProof/>
                <w:color w:val="000000" w:themeColor="text1"/>
                <w:sz w:val="16"/>
                <w:szCs w:val="16"/>
                <w:lang w:eastAsia="ru-RU"/>
              </w:rPr>
              <mc:AlternateContent>
                <mc:Choice Requires="wps">
                  <w:drawing>
                    <wp:inline distT="0" distB="0" distL="0" distR="0">
                      <wp:extent cx="5029200" cy="1648460"/>
                      <wp:effectExtent l="0" t="0" r="0" b="0"/>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648460"/>
                              </a:xfrm>
                              <a:prstGeom prst="rect">
                                <a:avLst/>
                              </a:prstGeom>
                            </wps:spPr>
                            <wps:txbx>
                              <w:txbxContent>
                                <w:p w:rsidR="00300D13" w:rsidRPr="00C209E3" w:rsidRDefault="00300D13"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300D13" w:rsidRPr="00C209E3" w:rsidRDefault="00300D13"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" filled="f" stroked="f">
                      <o:lock v:ext="edit" text="t" shapetype="t"/>
                      <v:textbox style="mso-fit-shape-to-text:t">
                        <w:txbxContent>
                          <w:p w:rsidR="00300D13" w:rsidRPr="00C209E3" w:rsidRDefault="00300D13" w:rsidP="00B47432">
                            <w:pPr>
                              <w:pStyle w:val="aff8"/>
                              <w:ind w:firstLine="0"/>
                              <w:jc w:val="left"/>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300D13" w:rsidRPr="00C209E3" w:rsidRDefault="00300D13" w:rsidP="00B47432">
                            <w:pPr>
                              <w:pStyle w:val="aff8"/>
                              <w:ind w:firstLine="0"/>
                              <w:jc w:val="center"/>
                              <w:rPr>
                                <w:rFonts w:ascii="Impact" w:hAnsi="Impact"/>
                                <w:sz w:val="124"/>
                                <w:szCs w:val="124"/>
                              </w:rPr>
                            </w:pPr>
                            <w:r w:rsidRPr="00C209E3">
                              <w:rPr>
                                <w:rFonts w:ascii="Impact" w:hAnsi="Impact" w:cs="Cambria"/>
                                <w:shadow/>
                                <w:color w:val="333333"/>
                                <w:sz w:val="124"/>
                                <w:szCs w:val="12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9F4E09" w:rsidRPr="009F4E09" w:rsidTr="000F0DD6">
        <w:trPr>
          <w:gridBefore w:val="1"/>
          <w:wBefore w:w="108" w:type="dxa"/>
          <w:trHeight w:val="171"/>
        </w:trPr>
        <w:tc>
          <w:tcPr>
            <w:tcW w:w="4840" w:type="dxa"/>
            <w:gridSpan w:val="2"/>
          </w:tcPr>
          <w:p w:rsidR="00AA3A7F" w:rsidRPr="009F4E09" w:rsidRDefault="00AA3A7F" w:rsidP="009B2C04">
            <w:pPr>
              <w:spacing w:after="0" w:line="240" w:lineRule="auto"/>
              <w:rPr>
                <w:rFonts w:ascii="Times New Roman" w:hAnsi="Times New Roman" w:cs="Times New Roman"/>
                <w:b/>
                <w:bCs/>
                <w:color w:val="000000" w:themeColor="text1"/>
                <w:sz w:val="20"/>
                <w:szCs w:val="20"/>
                <w:highlight w:val="yellow"/>
                <w:lang w:eastAsia="ru-RU"/>
              </w:rPr>
            </w:pPr>
            <w:r w:rsidRPr="009F4E09">
              <w:rPr>
                <w:rFonts w:ascii="Times New Roman" w:hAnsi="Times New Roman" w:cs="Times New Roman"/>
                <w:b/>
                <w:bCs/>
                <w:color w:val="000000" w:themeColor="text1"/>
                <w:sz w:val="20"/>
                <w:szCs w:val="20"/>
                <w:lang w:eastAsia="ru-RU"/>
              </w:rPr>
              <w:t xml:space="preserve">№ </w:t>
            </w:r>
            <w:r w:rsidR="009B2C04">
              <w:rPr>
                <w:rFonts w:ascii="Times New Roman" w:hAnsi="Times New Roman" w:cs="Times New Roman"/>
                <w:b/>
                <w:bCs/>
                <w:color w:val="000000" w:themeColor="text1"/>
                <w:sz w:val="20"/>
                <w:szCs w:val="20"/>
                <w:lang w:eastAsia="ru-RU"/>
              </w:rPr>
              <w:t>3</w:t>
            </w:r>
            <w:r w:rsidRPr="009F4E09">
              <w:rPr>
                <w:rFonts w:ascii="Times New Roman" w:hAnsi="Times New Roman" w:cs="Times New Roman"/>
                <w:b/>
                <w:bCs/>
                <w:color w:val="000000" w:themeColor="text1"/>
                <w:sz w:val="20"/>
                <w:szCs w:val="20"/>
                <w:lang w:eastAsia="ru-RU"/>
              </w:rPr>
              <w:t xml:space="preserve"> от </w:t>
            </w:r>
            <w:r w:rsidR="009B2C04">
              <w:rPr>
                <w:rFonts w:ascii="Times New Roman" w:hAnsi="Times New Roman" w:cs="Times New Roman"/>
                <w:b/>
                <w:bCs/>
                <w:color w:val="000000" w:themeColor="text1"/>
                <w:sz w:val="20"/>
                <w:szCs w:val="20"/>
                <w:lang w:eastAsia="ru-RU"/>
              </w:rPr>
              <w:t>01</w:t>
            </w:r>
            <w:r w:rsidRPr="009F4E09">
              <w:rPr>
                <w:rFonts w:ascii="Times New Roman" w:hAnsi="Times New Roman" w:cs="Times New Roman"/>
                <w:b/>
                <w:bCs/>
                <w:color w:val="000000" w:themeColor="text1"/>
                <w:sz w:val="20"/>
                <w:szCs w:val="20"/>
                <w:lang w:eastAsia="ru-RU"/>
              </w:rPr>
              <w:t>.</w:t>
            </w:r>
            <w:r w:rsidR="009B2C04">
              <w:rPr>
                <w:rFonts w:ascii="Times New Roman" w:hAnsi="Times New Roman" w:cs="Times New Roman"/>
                <w:b/>
                <w:bCs/>
                <w:color w:val="000000" w:themeColor="text1"/>
                <w:sz w:val="20"/>
                <w:szCs w:val="20"/>
                <w:lang w:eastAsia="ru-RU"/>
              </w:rPr>
              <w:t>02</w:t>
            </w:r>
            <w:r w:rsidRPr="009F4E09">
              <w:rPr>
                <w:rFonts w:ascii="Times New Roman" w:hAnsi="Times New Roman" w:cs="Times New Roman"/>
                <w:b/>
                <w:bCs/>
                <w:color w:val="000000" w:themeColor="text1"/>
                <w:sz w:val="20"/>
                <w:szCs w:val="20"/>
                <w:lang w:eastAsia="ru-RU"/>
              </w:rPr>
              <w:t>.202</w:t>
            </w:r>
            <w:r w:rsidR="009B2C04">
              <w:rPr>
                <w:rFonts w:ascii="Times New Roman" w:hAnsi="Times New Roman" w:cs="Times New Roman"/>
                <w:b/>
                <w:bCs/>
                <w:color w:val="000000" w:themeColor="text1"/>
                <w:sz w:val="20"/>
                <w:szCs w:val="20"/>
                <w:lang w:eastAsia="ru-RU"/>
              </w:rPr>
              <w:t>4</w:t>
            </w:r>
          </w:p>
        </w:tc>
        <w:tc>
          <w:tcPr>
            <w:tcW w:w="9336" w:type="dxa"/>
            <w:gridSpan w:val="2"/>
          </w:tcPr>
          <w:p w:rsidR="00AA3A7F" w:rsidRPr="009F4E09" w:rsidRDefault="00AA3A7F" w:rsidP="00AA3A7F">
            <w:pPr>
              <w:spacing w:after="0" w:line="240" w:lineRule="auto"/>
              <w:jc w:val="center"/>
              <w:rPr>
                <w:rFonts w:ascii="Times New Roman" w:hAnsi="Times New Roman" w:cs="Times New Roman"/>
                <w:b/>
                <w:bCs/>
                <w:color w:val="000000" w:themeColor="text1"/>
                <w:sz w:val="20"/>
                <w:szCs w:val="20"/>
                <w:lang w:eastAsia="ru-RU"/>
              </w:rPr>
            </w:pPr>
            <w:r w:rsidRPr="009F4E09">
              <w:rPr>
                <w:rFonts w:ascii="Times New Roman" w:hAnsi="Times New Roman" w:cs="Times New Roman"/>
                <w:b/>
                <w:bCs/>
                <w:color w:val="000000" w:themeColor="text1"/>
                <w:sz w:val="20"/>
                <w:szCs w:val="20"/>
                <w:lang w:eastAsia="ru-RU"/>
              </w:rPr>
              <w:t>муниципальная газета</w:t>
            </w:r>
          </w:p>
        </w:tc>
      </w:tr>
    </w:tbl>
    <w:p w:rsidR="00806EA5" w:rsidRPr="009F4E09" w:rsidRDefault="00806EA5" w:rsidP="005A0DEA">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9B2C04" w:rsidRDefault="009B2C04"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B2C04" w:rsidRDefault="009B2C04"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300D13" w:rsidRPr="00300D13" w:rsidRDefault="009B2C04" w:rsidP="00300D13">
      <w:pPr>
        <w:keepNext/>
        <w:spacing w:after="0"/>
        <w:jc w:val="center"/>
        <w:outlineLvl w:val="6"/>
        <w:rPr>
          <w:rFonts w:ascii="Times New Roman" w:hAnsi="Times New Roman" w:cs="Times New Roman"/>
          <w:sz w:val="16"/>
          <w:szCs w:val="16"/>
        </w:rPr>
      </w:pPr>
      <w:r w:rsidRPr="00300D13">
        <w:rPr>
          <w:rFonts w:ascii="Times New Roman" w:hAnsi="Times New Roman" w:cs="Times New Roman"/>
          <w:sz w:val="16"/>
          <w:szCs w:val="16"/>
        </w:rPr>
        <w:t>Российская Федерация</w:t>
      </w:r>
      <w:r w:rsidR="00300D13" w:rsidRPr="00300D13">
        <w:rPr>
          <w:rFonts w:ascii="Times New Roman" w:hAnsi="Times New Roman" w:cs="Times New Roman"/>
          <w:sz w:val="16"/>
          <w:szCs w:val="16"/>
        </w:rPr>
        <w:t xml:space="preserve"> Новгородская область</w:t>
      </w:r>
    </w:p>
    <w:p w:rsidR="009B2C04" w:rsidRPr="00300D13" w:rsidRDefault="009B2C04" w:rsidP="00300D13">
      <w:pPr>
        <w:keepNext/>
        <w:spacing w:after="0"/>
        <w:jc w:val="center"/>
        <w:outlineLvl w:val="2"/>
        <w:rPr>
          <w:rFonts w:ascii="Times New Roman" w:hAnsi="Times New Roman" w:cs="Times New Roman"/>
          <w:sz w:val="16"/>
          <w:szCs w:val="16"/>
        </w:rPr>
      </w:pPr>
      <w:r w:rsidRPr="00300D13">
        <w:rPr>
          <w:rFonts w:ascii="Times New Roman" w:hAnsi="Times New Roman" w:cs="Times New Roman"/>
          <w:sz w:val="16"/>
          <w:szCs w:val="16"/>
        </w:rPr>
        <w:t>АДМИНИСТРАЦИЯ ВОЛОТОВСКОГО МУНИЦИПАЛЬНОГО ОКРУГА</w:t>
      </w:r>
    </w:p>
    <w:p w:rsidR="00300D13" w:rsidRDefault="009B2C04" w:rsidP="00300D13">
      <w:pPr>
        <w:spacing w:after="0"/>
        <w:jc w:val="center"/>
        <w:rPr>
          <w:rFonts w:ascii="Times New Roman" w:hAnsi="Times New Roman" w:cs="Times New Roman"/>
          <w:bCs/>
          <w:sz w:val="16"/>
          <w:szCs w:val="16"/>
        </w:rPr>
      </w:pPr>
      <w:proofErr w:type="gramStart"/>
      <w:r w:rsidRPr="00300D13">
        <w:rPr>
          <w:rFonts w:ascii="Times New Roman" w:hAnsi="Times New Roman" w:cs="Times New Roman"/>
          <w:b/>
          <w:bCs/>
          <w:sz w:val="16"/>
          <w:szCs w:val="16"/>
        </w:rPr>
        <w:t>П</w:t>
      </w:r>
      <w:proofErr w:type="gramEnd"/>
      <w:r w:rsidRPr="00300D13">
        <w:rPr>
          <w:rFonts w:ascii="Times New Roman" w:hAnsi="Times New Roman" w:cs="Times New Roman"/>
          <w:b/>
          <w:bCs/>
          <w:sz w:val="16"/>
          <w:szCs w:val="16"/>
        </w:rPr>
        <w:t xml:space="preserve"> О С Т А Н О В Л Е Н И Е</w:t>
      </w:r>
      <w:r w:rsidR="00300D13" w:rsidRPr="00300D13">
        <w:rPr>
          <w:rFonts w:ascii="Times New Roman" w:hAnsi="Times New Roman" w:cs="Times New Roman"/>
          <w:sz w:val="16"/>
          <w:szCs w:val="16"/>
        </w:rPr>
        <w:t xml:space="preserve"> от 30.01.2024 № 53</w:t>
      </w:r>
      <w:r w:rsidR="00300D13" w:rsidRPr="00300D13">
        <w:rPr>
          <w:rFonts w:ascii="Times New Roman" w:hAnsi="Times New Roman" w:cs="Times New Roman"/>
          <w:bCs/>
          <w:sz w:val="16"/>
          <w:szCs w:val="16"/>
        </w:rPr>
        <w:t xml:space="preserve"> п. Волот</w:t>
      </w:r>
    </w:p>
    <w:p w:rsidR="00300D13" w:rsidRPr="00300D13" w:rsidRDefault="00300D13" w:rsidP="00300D13">
      <w:pPr>
        <w:spacing w:after="0"/>
        <w:jc w:val="center"/>
        <w:rPr>
          <w:rFonts w:ascii="Times New Roman" w:hAnsi="Times New Roman" w:cs="Times New Roman"/>
          <w:sz w:val="16"/>
          <w:szCs w:val="16"/>
        </w:rPr>
      </w:pPr>
    </w:p>
    <w:p w:rsidR="009B2C04" w:rsidRPr="00300D13" w:rsidRDefault="009B2C04" w:rsidP="00300D13">
      <w:pPr>
        <w:ind w:right="-285"/>
        <w:jc w:val="center"/>
        <w:rPr>
          <w:rFonts w:ascii="Times New Roman" w:hAnsi="Times New Roman" w:cs="Times New Roman"/>
          <w:sz w:val="16"/>
          <w:szCs w:val="16"/>
        </w:rPr>
      </w:pPr>
      <w:r w:rsidRPr="00300D13">
        <w:rPr>
          <w:rFonts w:ascii="Times New Roman" w:hAnsi="Times New Roman" w:cs="Times New Roman"/>
          <w:sz w:val="16"/>
          <w:szCs w:val="16"/>
        </w:rPr>
        <w:t>О предоставлении помещений для встреч с избирателями зарегистрированных кандидатов, их доверенных лиц, представителей политических партий, выдв</w:t>
      </w:r>
      <w:r w:rsidRPr="00300D13">
        <w:rPr>
          <w:rFonts w:ascii="Times New Roman" w:hAnsi="Times New Roman" w:cs="Times New Roman"/>
          <w:sz w:val="16"/>
          <w:szCs w:val="16"/>
        </w:rPr>
        <w:t>и</w:t>
      </w:r>
      <w:r w:rsidRPr="00300D13">
        <w:rPr>
          <w:rFonts w:ascii="Times New Roman" w:hAnsi="Times New Roman" w:cs="Times New Roman"/>
          <w:sz w:val="16"/>
          <w:szCs w:val="16"/>
        </w:rPr>
        <w:t>нувших зарегистрированных кандидатов при проведении выборов Президента Ро</w:t>
      </w:r>
      <w:r w:rsidRPr="00300D13">
        <w:rPr>
          <w:rFonts w:ascii="Times New Roman" w:hAnsi="Times New Roman" w:cs="Times New Roman"/>
          <w:sz w:val="16"/>
          <w:szCs w:val="16"/>
        </w:rPr>
        <w:t>с</w:t>
      </w:r>
      <w:r w:rsidRPr="00300D13">
        <w:rPr>
          <w:rFonts w:ascii="Times New Roman" w:hAnsi="Times New Roman" w:cs="Times New Roman"/>
          <w:sz w:val="16"/>
          <w:szCs w:val="16"/>
        </w:rPr>
        <w:t>сийской Федерации</w:t>
      </w:r>
    </w:p>
    <w:p w:rsidR="009B2C04" w:rsidRPr="00300D13" w:rsidRDefault="009B2C04" w:rsidP="00300D13">
      <w:pPr>
        <w:autoSpaceDE w:val="0"/>
        <w:autoSpaceDN w:val="0"/>
        <w:adjustRightInd w:val="0"/>
        <w:spacing w:after="0"/>
        <w:ind w:firstLine="709"/>
        <w:jc w:val="both"/>
        <w:rPr>
          <w:rFonts w:ascii="Times New Roman" w:hAnsi="Times New Roman" w:cs="Times New Roman"/>
          <w:sz w:val="16"/>
          <w:szCs w:val="16"/>
        </w:rPr>
      </w:pPr>
      <w:r w:rsidRPr="00300D13">
        <w:rPr>
          <w:rFonts w:ascii="Times New Roman" w:hAnsi="Times New Roman" w:cs="Times New Roman"/>
          <w:bCs/>
          <w:sz w:val="16"/>
          <w:szCs w:val="16"/>
        </w:rPr>
        <w:t xml:space="preserve">В соответствии с Федеральным законом от 10.01.2003 № 19-ФЗ «О выборах Президента Российской Федерации», в целях обеспечения равных условий при проведении предвыборной агитации посредством агитационных публичных мероприятий </w:t>
      </w:r>
      <w:r w:rsidRPr="00300D13">
        <w:rPr>
          <w:rFonts w:ascii="Times New Roman" w:hAnsi="Times New Roman" w:cs="Times New Roman"/>
          <w:sz w:val="16"/>
          <w:szCs w:val="16"/>
        </w:rPr>
        <w:t>зарегистрированными кандидатами, их довере</w:t>
      </w:r>
      <w:r w:rsidRPr="00300D13">
        <w:rPr>
          <w:rFonts w:ascii="Times New Roman" w:hAnsi="Times New Roman" w:cs="Times New Roman"/>
          <w:sz w:val="16"/>
          <w:szCs w:val="16"/>
        </w:rPr>
        <w:t>н</w:t>
      </w:r>
      <w:r w:rsidRPr="00300D13">
        <w:rPr>
          <w:rFonts w:ascii="Times New Roman" w:hAnsi="Times New Roman" w:cs="Times New Roman"/>
          <w:sz w:val="16"/>
          <w:szCs w:val="16"/>
        </w:rPr>
        <w:t>ными лицами, представителями политических партий, выдвинувших зарегистрир</w:t>
      </w:r>
      <w:r w:rsidRPr="00300D13">
        <w:rPr>
          <w:rFonts w:ascii="Times New Roman" w:hAnsi="Times New Roman" w:cs="Times New Roman"/>
          <w:sz w:val="16"/>
          <w:szCs w:val="16"/>
        </w:rPr>
        <w:t>о</w:t>
      </w:r>
      <w:r w:rsidRPr="00300D13">
        <w:rPr>
          <w:rFonts w:ascii="Times New Roman" w:hAnsi="Times New Roman" w:cs="Times New Roman"/>
          <w:sz w:val="16"/>
          <w:szCs w:val="16"/>
        </w:rPr>
        <w:t>ванных кандидатов при проведении выборов Президента Российской Федер</w:t>
      </w:r>
      <w:r w:rsidRPr="00300D13">
        <w:rPr>
          <w:rFonts w:ascii="Times New Roman" w:hAnsi="Times New Roman" w:cs="Times New Roman"/>
          <w:sz w:val="16"/>
          <w:szCs w:val="16"/>
        </w:rPr>
        <w:t>а</w:t>
      </w:r>
      <w:r w:rsidRPr="00300D13">
        <w:rPr>
          <w:rFonts w:ascii="Times New Roman" w:hAnsi="Times New Roman" w:cs="Times New Roman"/>
          <w:sz w:val="16"/>
          <w:szCs w:val="16"/>
        </w:rPr>
        <w:t>ции,</w:t>
      </w:r>
    </w:p>
    <w:p w:rsidR="009B2C04" w:rsidRPr="00300D13" w:rsidRDefault="009B2C04" w:rsidP="00300D13">
      <w:pPr>
        <w:spacing w:after="0"/>
        <w:ind w:firstLine="709"/>
        <w:jc w:val="both"/>
        <w:rPr>
          <w:rFonts w:ascii="Times New Roman" w:hAnsi="Times New Roman" w:cs="Times New Roman"/>
          <w:b/>
          <w:sz w:val="16"/>
          <w:szCs w:val="16"/>
        </w:rPr>
      </w:pPr>
      <w:r w:rsidRPr="00300D13">
        <w:rPr>
          <w:rFonts w:ascii="Times New Roman" w:hAnsi="Times New Roman" w:cs="Times New Roman"/>
          <w:b/>
          <w:sz w:val="16"/>
          <w:szCs w:val="16"/>
        </w:rPr>
        <w:t>ПОСТАНОВЛЯЮ:</w:t>
      </w:r>
    </w:p>
    <w:p w:rsidR="009B2C04" w:rsidRPr="00300D13" w:rsidRDefault="009B2C04" w:rsidP="00300D13">
      <w:pPr>
        <w:spacing w:after="0"/>
        <w:ind w:firstLine="709"/>
        <w:contextualSpacing/>
        <w:jc w:val="both"/>
        <w:rPr>
          <w:rFonts w:ascii="Times New Roman" w:hAnsi="Times New Roman" w:cs="Times New Roman"/>
          <w:sz w:val="16"/>
          <w:szCs w:val="16"/>
        </w:rPr>
      </w:pPr>
      <w:r w:rsidRPr="00300D13">
        <w:rPr>
          <w:rFonts w:ascii="Times New Roman" w:hAnsi="Times New Roman" w:cs="Times New Roman"/>
          <w:sz w:val="16"/>
          <w:szCs w:val="16"/>
        </w:rPr>
        <w:t>1. Предоставить для встреч с избирателями зарегистрированных кандидатов, их доверенных лиц, представителей политических партий, выдв</w:t>
      </w:r>
      <w:r w:rsidRPr="00300D13">
        <w:rPr>
          <w:rFonts w:ascii="Times New Roman" w:hAnsi="Times New Roman" w:cs="Times New Roman"/>
          <w:sz w:val="16"/>
          <w:szCs w:val="16"/>
        </w:rPr>
        <w:t>и</w:t>
      </w:r>
      <w:r w:rsidRPr="00300D13">
        <w:rPr>
          <w:rFonts w:ascii="Times New Roman" w:hAnsi="Times New Roman" w:cs="Times New Roman"/>
          <w:sz w:val="16"/>
          <w:szCs w:val="16"/>
        </w:rPr>
        <w:t xml:space="preserve">нувших зарегистрированных кандидатов при проведении выборов Президента Российской Федерации, на территории </w:t>
      </w:r>
      <w:proofErr w:type="spellStart"/>
      <w:r w:rsidRPr="00300D13">
        <w:rPr>
          <w:rFonts w:ascii="Times New Roman" w:hAnsi="Times New Roman" w:cs="Times New Roman"/>
          <w:sz w:val="16"/>
          <w:szCs w:val="16"/>
        </w:rPr>
        <w:t>В</w:t>
      </w:r>
      <w:r w:rsidRPr="00300D13">
        <w:rPr>
          <w:rFonts w:ascii="Times New Roman" w:hAnsi="Times New Roman" w:cs="Times New Roman"/>
          <w:sz w:val="16"/>
          <w:szCs w:val="16"/>
        </w:rPr>
        <w:t>о</w:t>
      </w:r>
      <w:r w:rsidRPr="00300D13">
        <w:rPr>
          <w:rFonts w:ascii="Times New Roman" w:hAnsi="Times New Roman" w:cs="Times New Roman"/>
          <w:sz w:val="16"/>
          <w:szCs w:val="16"/>
        </w:rPr>
        <w:t>лотовского</w:t>
      </w:r>
      <w:proofErr w:type="spellEnd"/>
      <w:r w:rsidRPr="00300D13">
        <w:rPr>
          <w:rFonts w:ascii="Times New Roman" w:hAnsi="Times New Roman" w:cs="Times New Roman"/>
          <w:sz w:val="16"/>
          <w:szCs w:val="16"/>
        </w:rPr>
        <w:t xml:space="preserve"> муниципального округа:</w:t>
      </w:r>
    </w:p>
    <w:p w:rsidR="009B2C04" w:rsidRPr="00300D13" w:rsidRDefault="009B2C04" w:rsidP="00300D13">
      <w:pPr>
        <w:spacing w:after="0"/>
        <w:ind w:firstLine="709"/>
        <w:contextualSpacing/>
        <w:jc w:val="both"/>
        <w:rPr>
          <w:rFonts w:ascii="Times New Roman" w:hAnsi="Times New Roman" w:cs="Times New Roman"/>
          <w:sz w:val="16"/>
          <w:szCs w:val="16"/>
        </w:rPr>
      </w:pPr>
      <w:r w:rsidRPr="00300D13">
        <w:rPr>
          <w:rFonts w:ascii="Times New Roman" w:hAnsi="Times New Roman" w:cs="Times New Roman"/>
          <w:sz w:val="16"/>
          <w:szCs w:val="16"/>
        </w:rPr>
        <w:t xml:space="preserve">1.1. помещение районного Дома культуры, находящееся по адресу: п. Волот, ул. </w:t>
      </w:r>
      <w:proofErr w:type="gramStart"/>
      <w:r w:rsidRPr="00300D13">
        <w:rPr>
          <w:rFonts w:ascii="Times New Roman" w:hAnsi="Times New Roman" w:cs="Times New Roman"/>
          <w:sz w:val="16"/>
          <w:szCs w:val="16"/>
        </w:rPr>
        <w:t>Комсомольская</w:t>
      </w:r>
      <w:proofErr w:type="gramEnd"/>
      <w:r w:rsidRPr="00300D13">
        <w:rPr>
          <w:rFonts w:ascii="Times New Roman" w:hAnsi="Times New Roman" w:cs="Times New Roman"/>
          <w:sz w:val="16"/>
          <w:szCs w:val="16"/>
        </w:rPr>
        <w:t>, д.40;</w:t>
      </w:r>
    </w:p>
    <w:p w:rsidR="009B2C04" w:rsidRPr="00300D13" w:rsidRDefault="009B2C04" w:rsidP="00300D13">
      <w:pPr>
        <w:spacing w:after="0"/>
        <w:ind w:firstLine="709"/>
        <w:contextualSpacing/>
        <w:jc w:val="both"/>
        <w:rPr>
          <w:rFonts w:ascii="Times New Roman" w:hAnsi="Times New Roman" w:cs="Times New Roman"/>
          <w:sz w:val="16"/>
          <w:szCs w:val="16"/>
        </w:rPr>
      </w:pPr>
      <w:r w:rsidRPr="00300D13">
        <w:rPr>
          <w:rFonts w:ascii="Times New Roman" w:hAnsi="Times New Roman" w:cs="Times New Roman"/>
          <w:sz w:val="16"/>
          <w:szCs w:val="16"/>
        </w:rPr>
        <w:t>1.2. помещение сельского Дома культуры, находящееся по адресу: д. Г</w:t>
      </w:r>
      <w:r w:rsidRPr="00300D13">
        <w:rPr>
          <w:rFonts w:ascii="Times New Roman" w:hAnsi="Times New Roman" w:cs="Times New Roman"/>
          <w:sz w:val="16"/>
          <w:szCs w:val="16"/>
        </w:rPr>
        <w:t>о</w:t>
      </w:r>
      <w:r w:rsidRPr="00300D13">
        <w:rPr>
          <w:rFonts w:ascii="Times New Roman" w:hAnsi="Times New Roman" w:cs="Times New Roman"/>
          <w:sz w:val="16"/>
          <w:szCs w:val="16"/>
        </w:rPr>
        <w:t xml:space="preserve">родцы, ул. </w:t>
      </w:r>
      <w:proofErr w:type="gramStart"/>
      <w:r w:rsidRPr="00300D13">
        <w:rPr>
          <w:rFonts w:ascii="Times New Roman" w:hAnsi="Times New Roman" w:cs="Times New Roman"/>
          <w:sz w:val="16"/>
          <w:szCs w:val="16"/>
        </w:rPr>
        <w:t>Центральная</w:t>
      </w:r>
      <w:proofErr w:type="gramEnd"/>
      <w:r w:rsidRPr="00300D13">
        <w:rPr>
          <w:rFonts w:ascii="Times New Roman" w:hAnsi="Times New Roman" w:cs="Times New Roman"/>
          <w:sz w:val="16"/>
          <w:szCs w:val="16"/>
        </w:rPr>
        <w:t>, д.49.</w:t>
      </w:r>
    </w:p>
    <w:p w:rsidR="009B2C04" w:rsidRPr="00300D13" w:rsidRDefault="009B2C04" w:rsidP="00300D13">
      <w:pPr>
        <w:spacing w:after="0"/>
        <w:ind w:firstLine="709"/>
        <w:jc w:val="both"/>
        <w:rPr>
          <w:rFonts w:ascii="Times New Roman" w:hAnsi="Times New Roman" w:cs="Times New Roman"/>
          <w:sz w:val="16"/>
          <w:szCs w:val="16"/>
        </w:rPr>
      </w:pPr>
      <w:r w:rsidRPr="00300D13">
        <w:rPr>
          <w:rFonts w:ascii="Times New Roman" w:hAnsi="Times New Roman" w:cs="Times New Roman"/>
          <w:sz w:val="16"/>
          <w:szCs w:val="16"/>
        </w:rPr>
        <w:t>2. Опубликовать настоящее постановление в муниципальной газете "</w:t>
      </w:r>
      <w:proofErr w:type="spellStart"/>
      <w:r w:rsidRPr="00300D13">
        <w:rPr>
          <w:rFonts w:ascii="Times New Roman" w:hAnsi="Times New Roman" w:cs="Times New Roman"/>
          <w:sz w:val="16"/>
          <w:szCs w:val="16"/>
        </w:rPr>
        <w:t>Волотовские</w:t>
      </w:r>
      <w:proofErr w:type="spellEnd"/>
      <w:r w:rsidRPr="00300D13">
        <w:rPr>
          <w:rFonts w:ascii="Times New Roman" w:hAnsi="Times New Roman" w:cs="Times New Roman"/>
          <w:sz w:val="16"/>
          <w:szCs w:val="16"/>
        </w:rPr>
        <w:t xml:space="preserve"> ведомости" и разместить на официальном сайте Администр</w:t>
      </w:r>
      <w:r w:rsidRPr="00300D13">
        <w:rPr>
          <w:rFonts w:ascii="Times New Roman" w:hAnsi="Times New Roman" w:cs="Times New Roman"/>
          <w:sz w:val="16"/>
          <w:szCs w:val="16"/>
        </w:rPr>
        <w:t>а</w:t>
      </w:r>
      <w:r w:rsidRPr="00300D13">
        <w:rPr>
          <w:rFonts w:ascii="Times New Roman" w:hAnsi="Times New Roman" w:cs="Times New Roman"/>
          <w:sz w:val="16"/>
          <w:szCs w:val="16"/>
        </w:rPr>
        <w:t>ции муниципального округа в информационно-телекоммуникационной сети «И</w:t>
      </w:r>
      <w:r w:rsidRPr="00300D13">
        <w:rPr>
          <w:rFonts w:ascii="Times New Roman" w:hAnsi="Times New Roman" w:cs="Times New Roman"/>
          <w:sz w:val="16"/>
          <w:szCs w:val="16"/>
        </w:rPr>
        <w:t>н</w:t>
      </w:r>
      <w:r w:rsidRPr="00300D13">
        <w:rPr>
          <w:rFonts w:ascii="Times New Roman" w:hAnsi="Times New Roman" w:cs="Times New Roman"/>
          <w:sz w:val="16"/>
          <w:szCs w:val="16"/>
        </w:rPr>
        <w:t>тернет».</w:t>
      </w:r>
    </w:p>
    <w:p w:rsidR="009B2C04" w:rsidRPr="00300D13" w:rsidRDefault="009B2C04" w:rsidP="00300D13">
      <w:pPr>
        <w:spacing w:after="0"/>
        <w:ind w:firstLine="708"/>
        <w:jc w:val="both"/>
        <w:rPr>
          <w:rFonts w:ascii="Times New Roman" w:hAnsi="Times New Roman" w:cs="Times New Roman"/>
          <w:sz w:val="16"/>
          <w:szCs w:val="16"/>
        </w:rPr>
      </w:pPr>
    </w:p>
    <w:p w:rsidR="009B2C04" w:rsidRPr="00300D13" w:rsidRDefault="00300D13" w:rsidP="00300D13">
      <w:pPr>
        <w:jc w:val="right"/>
        <w:rPr>
          <w:rFonts w:ascii="Times New Roman" w:hAnsi="Times New Roman" w:cs="Times New Roman"/>
          <w:color w:val="0D0D0D"/>
          <w:sz w:val="16"/>
          <w:szCs w:val="16"/>
        </w:rPr>
      </w:pPr>
      <w:r>
        <w:rPr>
          <w:rFonts w:ascii="Times New Roman" w:hAnsi="Times New Roman" w:cs="Times New Roman"/>
          <w:color w:val="0D0D0D"/>
          <w:sz w:val="16"/>
          <w:szCs w:val="16"/>
        </w:rPr>
        <w:t>Глава муниципального округа</w:t>
      </w:r>
      <w:r>
        <w:rPr>
          <w:rFonts w:ascii="Times New Roman" w:hAnsi="Times New Roman" w:cs="Times New Roman"/>
          <w:color w:val="0D0D0D"/>
          <w:sz w:val="16"/>
          <w:szCs w:val="16"/>
        </w:rPr>
        <w:tab/>
      </w:r>
      <w:r>
        <w:rPr>
          <w:rFonts w:ascii="Times New Roman" w:hAnsi="Times New Roman" w:cs="Times New Roman"/>
          <w:color w:val="0D0D0D"/>
          <w:sz w:val="16"/>
          <w:szCs w:val="16"/>
        </w:rPr>
        <w:tab/>
      </w:r>
      <w:r>
        <w:rPr>
          <w:rFonts w:ascii="Times New Roman" w:hAnsi="Times New Roman" w:cs="Times New Roman"/>
          <w:color w:val="0D0D0D"/>
          <w:sz w:val="16"/>
          <w:szCs w:val="16"/>
        </w:rPr>
        <w:tab/>
      </w:r>
      <w:r w:rsidR="009B2C04" w:rsidRPr="00300D13">
        <w:rPr>
          <w:rFonts w:ascii="Times New Roman" w:hAnsi="Times New Roman" w:cs="Times New Roman"/>
          <w:color w:val="0D0D0D"/>
          <w:sz w:val="16"/>
          <w:szCs w:val="16"/>
        </w:rPr>
        <w:t xml:space="preserve">А.И. </w:t>
      </w:r>
      <w:proofErr w:type="spellStart"/>
      <w:r w:rsidR="009B2C04" w:rsidRPr="00300D13">
        <w:rPr>
          <w:rFonts w:ascii="Times New Roman" w:hAnsi="Times New Roman" w:cs="Times New Roman"/>
          <w:color w:val="0D0D0D"/>
          <w:sz w:val="16"/>
          <w:szCs w:val="16"/>
        </w:rPr>
        <w:t>Лыжов</w:t>
      </w:r>
      <w:proofErr w:type="spellEnd"/>
    </w:p>
    <w:p w:rsidR="00300D13" w:rsidRPr="00300D13" w:rsidRDefault="009B2C04" w:rsidP="00300D13">
      <w:pPr>
        <w:keepNext/>
        <w:spacing w:after="0"/>
        <w:jc w:val="center"/>
        <w:outlineLvl w:val="6"/>
        <w:rPr>
          <w:rFonts w:ascii="Times New Roman" w:hAnsi="Times New Roman" w:cs="Times New Roman"/>
          <w:sz w:val="18"/>
          <w:szCs w:val="18"/>
        </w:rPr>
      </w:pPr>
      <w:r w:rsidRPr="00300D13">
        <w:rPr>
          <w:rFonts w:ascii="Times New Roman" w:hAnsi="Times New Roman" w:cs="Times New Roman"/>
          <w:sz w:val="18"/>
          <w:szCs w:val="18"/>
        </w:rPr>
        <w:t>Российская Федерация</w:t>
      </w:r>
      <w:r w:rsidR="00300D13" w:rsidRPr="00300D13">
        <w:rPr>
          <w:rFonts w:ascii="Times New Roman" w:hAnsi="Times New Roman" w:cs="Times New Roman"/>
          <w:sz w:val="18"/>
          <w:szCs w:val="18"/>
        </w:rPr>
        <w:t xml:space="preserve"> Новгородская область</w:t>
      </w:r>
    </w:p>
    <w:p w:rsidR="009B2C04" w:rsidRPr="00300D13" w:rsidRDefault="009B2C04" w:rsidP="00300D13">
      <w:pPr>
        <w:keepNext/>
        <w:spacing w:after="0"/>
        <w:jc w:val="center"/>
        <w:outlineLvl w:val="2"/>
        <w:rPr>
          <w:rFonts w:ascii="Times New Roman" w:hAnsi="Times New Roman" w:cs="Times New Roman"/>
          <w:sz w:val="18"/>
          <w:szCs w:val="18"/>
        </w:rPr>
      </w:pPr>
      <w:r w:rsidRPr="00300D13">
        <w:rPr>
          <w:rFonts w:ascii="Times New Roman" w:hAnsi="Times New Roman" w:cs="Times New Roman"/>
          <w:sz w:val="18"/>
          <w:szCs w:val="18"/>
        </w:rPr>
        <w:t>АДМИНИСТРАЦИЯ ВОЛОТОВСКОГО МУНИЦИПАЛЬНОГО ОКРУГА</w:t>
      </w:r>
    </w:p>
    <w:p w:rsidR="00300D13" w:rsidRDefault="009B2C04" w:rsidP="00300D13">
      <w:pPr>
        <w:spacing w:after="0"/>
        <w:jc w:val="center"/>
        <w:rPr>
          <w:rFonts w:ascii="Times New Roman" w:hAnsi="Times New Roman" w:cs="Times New Roman"/>
          <w:bCs/>
          <w:sz w:val="18"/>
          <w:szCs w:val="18"/>
        </w:rPr>
      </w:pPr>
      <w:proofErr w:type="gramStart"/>
      <w:r w:rsidRPr="00300D13">
        <w:rPr>
          <w:rFonts w:ascii="Times New Roman" w:hAnsi="Times New Roman" w:cs="Times New Roman"/>
          <w:b/>
          <w:bCs/>
          <w:sz w:val="18"/>
          <w:szCs w:val="18"/>
        </w:rPr>
        <w:t>П</w:t>
      </w:r>
      <w:proofErr w:type="gramEnd"/>
      <w:r w:rsidRPr="00300D13">
        <w:rPr>
          <w:rFonts w:ascii="Times New Roman" w:hAnsi="Times New Roman" w:cs="Times New Roman"/>
          <w:b/>
          <w:bCs/>
          <w:sz w:val="18"/>
          <w:szCs w:val="18"/>
        </w:rPr>
        <w:t xml:space="preserve"> О С Т А Н О В Л Е Н И Е</w:t>
      </w:r>
      <w:r w:rsidR="00300D13" w:rsidRPr="00300D13">
        <w:rPr>
          <w:rFonts w:ascii="Times New Roman" w:hAnsi="Times New Roman" w:cs="Times New Roman"/>
          <w:sz w:val="18"/>
          <w:szCs w:val="18"/>
        </w:rPr>
        <w:t xml:space="preserve"> от 30.01.2024  № 56</w:t>
      </w:r>
      <w:r w:rsidR="00300D13" w:rsidRPr="00300D13">
        <w:rPr>
          <w:rFonts w:ascii="Times New Roman" w:hAnsi="Times New Roman" w:cs="Times New Roman"/>
          <w:bCs/>
          <w:sz w:val="18"/>
          <w:szCs w:val="18"/>
        </w:rPr>
        <w:t xml:space="preserve"> п. Волот</w:t>
      </w:r>
    </w:p>
    <w:p w:rsidR="00300D13" w:rsidRPr="00300D13" w:rsidRDefault="00300D13" w:rsidP="00300D13">
      <w:pPr>
        <w:spacing w:after="0"/>
        <w:jc w:val="center"/>
        <w:rPr>
          <w:rFonts w:ascii="Times New Roman" w:hAnsi="Times New Roman" w:cs="Times New Roman"/>
          <w:sz w:val="18"/>
          <w:szCs w:val="18"/>
        </w:rPr>
      </w:pPr>
    </w:p>
    <w:p w:rsidR="009B2C04" w:rsidRPr="00300D13" w:rsidRDefault="009B2C04" w:rsidP="00300D13">
      <w:pPr>
        <w:ind w:right="-143"/>
        <w:jc w:val="center"/>
        <w:rPr>
          <w:rFonts w:ascii="Times New Roman" w:hAnsi="Times New Roman" w:cs="Times New Roman"/>
          <w:sz w:val="16"/>
          <w:szCs w:val="16"/>
        </w:rPr>
      </w:pPr>
      <w:r w:rsidRPr="00300D13">
        <w:rPr>
          <w:rFonts w:ascii="Times New Roman" w:hAnsi="Times New Roman" w:cs="Times New Roman"/>
          <w:sz w:val="16"/>
          <w:szCs w:val="16"/>
        </w:rPr>
        <w:t>Об изменении разрешенного вида использов</w:t>
      </w:r>
      <w:r w:rsidRPr="00300D13">
        <w:rPr>
          <w:rFonts w:ascii="Times New Roman" w:hAnsi="Times New Roman" w:cs="Times New Roman"/>
          <w:sz w:val="16"/>
          <w:szCs w:val="16"/>
        </w:rPr>
        <w:t>а</w:t>
      </w:r>
      <w:r w:rsidRPr="00300D13">
        <w:rPr>
          <w:rFonts w:ascii="Times New Roman" w:hAnsi="Times New Roman" w:cs="Times New Roman"/>
          <w:sz w:val="16"/>
          <w:szCs w:val="16"/>
        </w:rPr>
        <w:t>ния земельного участка</w:t>
      </w:r>
    </w:p>
    <w:p w:rsidR="009B2C04" w:rsidRPr="00300D13" w:rsidRDefault="009B2C04" w:rsidP="00300D13">
      <w:pPr>
        <w:spacing w:after="0"/>
        <w:ind w:firstLine="708"/>
        <w:jc w:val="both"/>
        <w:rPr>
          <w:rFonts w:ascii="Times New Roman" w:hAnsi="Times New Roman" w:cs="Times New Roman"/>
          <w:sz w:val="16"/>
          <w:szCs w:val="16"/>
        </w:rPr>
      </w:pPr>
      <w:r w:rsidRPr="00300D13">
        <w:rPr>
          <w:rFonts w:ascii="Times New Roman" w:hAnsi="Times New Roman" w:cs="Times New Roman"/>
          <w:sz w:val="16"/>
          <w:szCs w:val="16"/>
        </w:rPr>
        <w:t xml:space="preserve">В соответствии со статьей 37 Градостроительного кодекса, Федеральным законом от 06.10.2003 N 131-ФЗ "Об общих принципах организации местного самоуправления в Российской Федерации", приказом </w:t>
      </w:r>
      <w:proofErr w:type="spellStart"/>
      <w:r w:rsidRPr="00300D13">
        <w:rPr>
          <w:rFonts w:ascii="Times New Roman" w:hAnsi="Times New Roman" w:cs="Times New Roman"/>
          <w:sz w:val="16"/>
          <w:szCs w:val="16"/>
        </w:rPr>
        <w:t>Росреестра</w:t>
      </w:r>
      <w:proofErr w:type="spellEnd"/>
      <w:r w:rsidRPr="00300D13">
        <w:rPr>
          <w:rFonts w:ascii="Times New Roman" w:hAnsi="Times New Roman" w:cs="Times New Roman"/>
          <w:sz w:val="16"/>
          <w:szCs w:val="16"/>
        </w:rPr>
        <w:t xml:space="preserve"> от 10.11.2020 № </w:t>
      </w:r>
      <w:proofErr w:type="gramStart"/>
      <w:r w:rsidRPr="00300D13">
        <w:rPr>
          <w:rFonts w:ascii="Times New Roman" w:hAnsi="Times New Roman" w:cs="Times New Roman"/>
          <w:sz w:val="16"/>
          <w:szCs w:val="16"/>
        </w:rPr>
        <w:t>П</w:t>
      </w:r>
      <w:proofErr w:type="gramEnd"/>
      <w:r w:rsidRPr="00300D13">
        <w:rPr>
          <w:rFonts w:ascii="Times New Roman" w:hAnsi="Times New Roman" w:cs="Times New Roman"/>
          <w:sz w:val="16"/>
          <w:szCs w:val="16"/>
        </w:rPr>
        <w:t>/0412 "Об утвержд</w:t>
      </w:r>
      <w:r w:rsidRPr="00300D13">
        <w:rPr>
          <w:rFonts w:ascii="Times New Roman" w:hAnsi="Times New Roman" w:cs="Times New Roman"/>
          <w:sz w:val="16"/>
          <w:szCs w:val="16"/>
        </w:rPr>
        <w:t>е</w:t>
      </w:r>
      <w:r w:rsidRPr="00300D13">
        <w:rPr>
          <w:rFonts w:ascii="Times New Roman" w:hAnsi="Times New Roman" w:cs="Times New Roman"/>
          <w:sz w:val="16"/>
          <w:szCs w:val="16"/>
        </w:rPr>
        <w:t xml:space="preserve">нии классификатора видов разрешенного использования земельных участков", градостроительными регламентами, включёнными в Правила землепользования и застройки </w:t>
      </w:r>
      <w:proofErr w:type="spellStart"/>
      <w:r w:rsidRPr="00300D13">
        <w:rPr>
          <w:rFonts w:ascii="Times New Roman" w:hAnsi="Times New Roman" w:cs="Times New Roman"/>
          <w:sz w:val="16"/>
          <w:szCs w:val="16"/>
        </w:rPr>
        <w:t>Ратицкого</w:t>
      </w:r>
      <w:proofErr w:type="spellEnd"/>
      <w:r w:rsidRPr="00300D13">
        <w:rPr>
          <w:rFonts w:ascii="Times New Roman" w:hAnsi="Times New Roman" w:cs="Times New Roman"/>
          <w:sz w:val="16"/>
          <w:szCs w:val="16"/>
        </w:rPr>
        <w:t xml:space="preserve"> сельского поселения, утвержденными решением Совета депутатов </w:t>
      </w:r>
      <w:proofErr w:type="spellStart"/>
      <w:r w:rsidRPr="00300D13">
        <w:rPr>
          <w:rFonts w:ascii="Times New Roman" w:hAnsi="Times New Roman" w:cs="Times New Roman"/>
          <w:sz w:val="16"/>
          <w:szCs w:val="16"/>
        </w:rPr>
        <w:t>Ратицкого</w:t>
      </w:r>
      <w:proofErr w:type="spellEnd"/>
      <w:r w:rsidRPr="00300D13">
        <w:rPr>
          <w:rFonts w:ascii="Times New Roman" w:hAnsi="Times New Roman" w:cs="Times New Roman"/>
          <w:sz w:val="16"/>
          <w:szCs w:val="16"/>
        </w:rPr>
        <w:t xml:space="preserve"> сельского посел</w:t>
      </w:r>
      <w:r w:rsidRPr="00300D13">
        <w:rPr>
          <w:rFonts w:ascii="Times New Roman" w:hAnsi="Times New Roman" w:cs="Times New Roman"/>
          <w:sz w:val="16"/>
          <w:szCs w:val="16"/>
        </w:rPr>
        <w:t>е</w:t>
      </w:r>
      <w:r w:rsidRPr="00300D13">
        <w:rPr>
          <w:rFonts w:ascii="Times New Roman" w:hAnsi="Times New Roman" w:cs="Times New Roman"/>
          <w:sz w:val="16"/>
          <w:szCs w:val="16"/>
        </w:rPr>
        <w:t xml:space="preserve">ния от 28.12.2016 № 74 (в редакции решения </w:t>
      </w:r>
      <w:proofErr w:type="gramStart"/>
      <w:r w:rsidRPr="00300D13">
        <w:rPr>
          <w:rFonts w:ascii="Times New Roman" w:hAnsi="Times New Roman" w:cs="Times New Roman"/>
          <w:sz w:val="16"/>
          <w:szCs w:val="16"/>
        </w:rPr>
        <w:t xml:space="preserve">Думы </w:t>
      </w:r>
      <w:proofErr w:type="spellStart"/>
      <w:r w:rsidRPr="00300D13">
        <w:rPr>
          <w:rFonts w:ascii="Times New Roman" w:hAnsi="Times New Roman" w:cs="Times New Roman"/>
          <w:sz w:val="16"/>
          <w:szCs w:val="16"/>
        </w:rPr>
        <w:t>Волотовского</w:t>
      </w:r>
      <w:proofErr w:type="spellEnd"/>
      <w:r w:rsidRPr="00300D13">
        <w:rPr>
          <w:rFonts w:ascii="Times New Roman" w:hAnsi="Times New Roman" w:cs="Times New Roman"/>
          <w:sz w:val="16"/>
          <w:szCs w:val="16"/>
        </w:rPr>
        <w:t xml:space="preserve"> муниципального округа от 27.05.2022 № 216), решением Думы </w:t>
      </w:r>
      <w:proofErr w:type="spellStart"/>
      <w:r w:rsidRPr="00300D13">
        <w:rPr>
          <w:rFonts w:ascii="Times New Roman" w:hAnsi="Times New Roman" w:cs="Times New Roman"/>
          <w:sz w:val="16"/>
          <w:szCs w:val="16"/>
        </w:rPr>
        <w:t>Волотовского</w:t>
      </w:r>
      <w:proofErr w:type="spellEnd"/>
      <w:r w:rsidRPr="00300D13">
        <w:rPr>
          <w:rFonts w:ascii="Times New Roman" w:hAnsi="Times New Roman" w:cs="Times New Roman"/>
          <w:sz w:val="16"/>
          <w:szCs w:val="16"/>
        </w:rPr>
        <w:t xml:space="preserve"> муниципального округа от 23.09.2020 № 4 «О правопреемстве органов мес</w:t>
      </w:r>
      <w:r w:rsidRPr="00300D13">
        <w:rPr>
          <w:rFonts w:ascii="Times New Roman" w:hAnsi="Times New Roman" w:cs="Times New Roman"/>
          <w:sz w:val="16"/>
          <w:szCs w:val="16"/>
        </w:rPr>
        <w:t>т</w:t>
      </w:r>
      <w:r w:rsidRPr="00300D13">
        <w:rPr>
          <w:rFonts w:ascii="Times New Roman" w:hAnsi="Times New Roman" w:cs="Times New Roman"/>
          <w:sz w:val="16"/>
          <w:szCs w:val="16"/>
        </w:rPr>
        <w:t>ного самоуправл</w:t>
      </w:r>
      <w:r w:rsidRPr="00300D13">
        <w:rPr>
          <w:rFonts w:ascii="Times New Roman" w:hAnsi="Times New Roman" w:cs="Times New Roman"/>
          <w:sz w:val="16"/>
          <w:szCs w:val="16"/>
        </w:rPr>
        <w:t>е</w:t>
      </w:r>
      <w:r w:rsidRPr="00300D13">
        <w:rPr>
          <w:rFonts w:ascii="Times New Roman" w:hAnsi="Times New Roman" w:cs="Times New Roman"/>
          <w:sz w:val="16"/>
          <w:szCs w:val="16"/>
        </w:rPr>
        <w:t xml:space="preserve">ния </w:t>
      </w:r>
      <w:proofErr w:type="spellStart"/>
      <w:r w:rsidRPr="00300D13">
        <w:rPr>
          <w:rFonts w:ascii="Times New Roman" w:hAnsi="Times New Roman" w:cs="Times New Roman"/>
          <w:sz w:val="16"/>
          <w:szCs w:val="16"/>
        </w:rPr>
        <w:t>Волотовского</w:t>
      </w:r>
      <w:proofErr w:type="spellEnd"/>
      <w:r w:rsidRPr="00300D13">
        <w:rPr>
          <w:rFonts w:ascii="Times New Roman" w:hAnsi="Times New Roman" w:cs="Times New Roman"/>
          <w:sz w:val="16"/>
          <w:szCs w:val="16"/>
        </w:rPr>
        <w:t xml:space="preserve"> муниципального округа»,</w:t>
      </w:r>
      <w:proofErr w:type="gramEnd"/>
    </w:p>
    <w:p w:rsidR="009B2C04" w:rsidRPr="00300D13" w:rsidRDefault="009B2C04" w:rsidP="00300D13">
      <w:pPr>
        <w:spacing w:after="0"/>
        <w:ind w:firstLine="708"/>
        <w:jc w:val="both"/>
        <w:rPr>
          <w:rFonts w:ascii="Times New Roman" w:hAnsi="Times New Roman" w:cs="Times New Roman"/>
          <w:b/>
          <w:sz w:val="16"/>
          <w:szCs w:val="16"/>
        </w:rPr>
      </w:pPr>
      <w:r w:rsidRPr="00300D13">
        <w:rPr>
          <w:rFonts w:ascii="Times New Roman" w:hAnsi="Times New Roman" w:cs="Times New Roman"/>
          <w:b/>
          <w:sz w:val="16"/>
          <w:szCs w:val="16"/>
        </w:rPr>
        <w:t xml:space="preserve">ПОСТАНОВЛЯЮ: </w:t>
      </w:r>
    </w:p>
    <w:p w:rsidR="009B2C04" w:rsidRPr="00300D13" w:rsidRDefault="009B2C04" w:rsidP="00300D13">
      <w:pPr>
        <w:spacing w:after="0"/>
        <w:ind w:firstLine="708"/>
        <w:jc w:val="both"/>
        <w:rPr>
          <w:rFonts w:ascii="Times New Roman" w:hAnsi="Times New Roman" w:cs="Times New Roman"/>
          <w:sz w:val="16"/>
          <w:szCs w:val="16"/>
        </w:rPr>
      </w:pPr>
      <w:r w:rsidRPr="00300D13">
        <w:rPr>
          <w:rFonts w:ascii="Times New Roman" w:hAnsi="Times New Roman" w:cs="Times New Roman"/>
          <w:sz w:val="16"/>
          <w:szCs w:val="16"/>
        </w:rPr>
        <w:t>1. Изменить разрешенный вид использования земельного участка с к</w:t>
      </w:r>
      <w:r w:rsidRPr="00300D13">
        <w:rPr>
          <w:rFonts w:ascii="Times New Roman" w:hAnsi="Times New Roman" w:cs="Times New Roman"/>
          <w:sz w:val="16"/>
          <w:szCs w:val="16"/>
        </w:rPr>
        <w:t>а</w:t>
      </w:r>
      <w:r w:rsidRPr="00300D13">
        <w:rPr>
          <w:rFonts w:ascii="Times New Roman" w:hAnsi="Times New Roman" w:cs="Times New Roman"/>
          <w:sz w:val="16"/>
          <w:szCs w:val="16"/>
        </w:rPr>
        <w:t>дастровым номером 53:04:0073801:62, расположенного в территориальной зоне – «зона застройки малоэтажными жилыми домами (до 4 этажей, вкл</w:t>
      </w:r>
      <w:r w:rsidRPr="00300D13">
        <w:rPr>
          <w:rFonts w:ascii="Times New Roman" w:hAnsi="Times New Roman" w:cs="Times New Roman"/>
          <w:sz w:val="16"/>
          <w:szCs w:val="16"/>
        </w:rPr>
        <w:t>ю</w:t>
      </w:r>
      <w:r w:rsidRPr="00300D13">
        <w:rPr>
          <w:rFonts w:ascii="Times New Roman" w:hAnsi="Times New Roman" w:cs="Times New Roman"/>
          <w:sz w:val="16"/>
          <w:szCs w:val="16"/>
        </w:rPr>
        <w:t xml:space="preserve">чая мансардный)», по адресу: </w:t>
      </w:r>
      <w:proofErr w:type="gramStart"/>
      <w:r w:rsidRPr="00300D13">
        <w:rPr>
          <w:rFonts w:ascii="Times New Roman" w:hAnsi="Times New Roman" w:cs="Times New Roman"/>
          <w:sz w:val="16"/>
          <w:szCs w:val="16"/>
        </w:rPr>
        <w:t xml:space="preserve">Российская Федерация, Новгородская область, </w:t>
      </w:r>
      <w:proofErr w:type="spellStart"/>
      <w:r w:rsidRPr="00300D13">
        <w:rPr>
          <w:rFonts w:ascii="Times New Roman" w:hAnsi="Times New Roman" w:cs="Times New Roman"/>
          <w:sz w:val="16"/>
          <w:szCs w:val="16"/>
        </w:rPr>
        <w:t>Волотовский</w:t>
      </w:r>
      <w:proofErr w:type="spellEnd"/>
      <w:r w:rsidRPr="00300D13">
        <w:rPr>
          <w:rFonts w:ascii="Times New Roman" w:hAnsi="Times New Roman" w:cs="Times New Roman"/>
          <w:sz w:val="16"/>
          <w:szCs w:val="16"/>
        </w:rPr>
        <w:t xml:space="preserve"> муниципальный округ, д. Го</w:t>
      </w:r>
      <w:r w:rsidRPr="00300D13">
        <w:rPr>
          <w:rFonts w:ascii="Times New Roman" w:hAnsi="Times New Roman" w:cs="Times New Roman"/>
          <w:sz w:val="16"/>
          <w:szCs w:val="16"/>
        </w:rPr>
        <w:t>р</w:t>
      </w:r>
      <w:r w:rsidRPr="00300D13">
        <w:rPr>
          <w:rFonts w:ascii="Times New Roman" w:hAnsi="Times New Roman" w:cs="Times New Roman"/>
          <w:sz w:val="16"/>
          <w:szCs w:val="16"/>
        </w:rPr>
        <w:t xml:space="preserve">ки </w:t>
      </w:r>
      <w:proofErr w:type="spellStart"/>
      <w:r w:rsidRPr="00300D13">
        <w:rPr>
          <w:rFonts w:ascii="Times New Roman" w:hAnsi="Times New Roman" w:cs="Times New Roman"/>
          <w:sz w:val="16"/>
          <w:szCs w:val="16"/>
        </w:rPr>
        <w:t>Ратицкие</w:t>
      </w:r>
      <w:proofErr w:type="spellEnd"/>
      <w:r w:rsidRPr="00300D13">
        <w:rPr>
          <w:rFonts w:ascii="Times New Roman" w:hAnsi="Times New Roman" w:cs="Times New Roman"/>
          <w:sz w:val="16"/>
          <w:szCs w:val="16"/>
        </w:rPr>
        <w:t>, ул. Центральная, з/у 13, с разрешенного вида использования «земли под зданиями (строениями), сооружениями» на установленный внутри этой же территориальной зоны осно</w:t>
      </w:r>
      <w:r w:rsidRPr="00300D13">
        <w:rPr>
          <w:rFonts w:ascii="Times New Roman" w:hAnsi="Times New Roman" w:cs="Times New Roman"/>
          <w:sz w:val="16"/>
          <w:szCs w:val="16"/>
        </w:rPr>
        <w:t>в</w:t>
      </w:r>
      <w:r w:rsidRPr="00300D13">
        <w:rPr>
          <w:rFonts w:ascii="Times New Roman" w:hAnsi="Times New Roman" w:cs="Times New Roman"/>
          <w:sz w:val="16"/>
          <w:szCs w:val="16"/>
        </w:rPr>
        <w:t>ной вид разрешенного использования земельного участка «спорт».</w:t>
      </w:r>
      <w:proofErr w:type="gramEnd"/>
    </w:p>
    <w:p w:rsidR="009B2C04" w:rsidRPr="00300D13" w:rsidRDefault="009B2C04" w:rsidP="00300D13">
      <w:pPr>
        <w:spacing w:after="0"/>
        <w:ind w:firstLine="708"/>
        <w:jc w:val="both"/>
        <w:rPr>
          <w:rFonts w:ascii="Times New Roman" w:hAnsi="Times New Roman" w:cs="Times New Roman"/>
          <w:bCs/>
          <w:sz w:val="16"/>
          <w:szCs w:val="16"/>
        </w:rPr>
      </w:pPr>
      <w:r w:rsidRPr="00300D13">
        <w:rPr>
          <w:rFonts w:ascii="Times New Roman" w:hAnsi="Times New Roman" w:cs="Times New Roman"/>
          <w:sz w:val="16"/>
          <w:szCs w:val="16"/>
        </w:rPr>
        <w:t>2. Опубликовать постановление в муниципальной газете «</w:t>
      </w:r>
      <w:proofErr w:type="spellStart"/>
      <w:r w:rsidRPr="00300D13">
        <w:rPr>
          <w:rFonts w:ascii="Times New Roman" w:hAnsi="Times New Roman" w:cs="Times New Roman"/>
          <w:sz w:val="16"/>
          <w:szCs w:val="16"/>
        </w:rPr>
        <w:t>Волотовские</w:t>
      </w:r>
      <w:proofErr w:type="spellEnd"/>
      <w:r w:rsidRPr="00300D13">
        <w:rPr>
          <w:rFonts w:ascii="Times New Roman" w:hAnsi="Times New Roman" w:cs="Times New Roman"/>
          <w:sz w:val="16"/>
          <w:szCs w:val="16"/>
        </w:rPr>
        <w:t xml:space="preserve"> ведомости» и разместить на официальном сайте Администрации мун</w:t>
      </w:r>
      <w:r w:rsidRPr="00300D13">
        <w:rPr>
          <w:rFonts w:ascii="Times New Roman" w:hAnsi="Times New Roman" w:cs="Times New Roman"/>
          <w:sz w:val="16"/>
          <w:szCs w:val="16"/>
        </w:rPr>
        <w:t>и</w:t>
      </w:r>
      <w:r w:rsidRPr="00300D13">
        <w:rPr>
          <w:rFonts w:ascii="Times New Roman" w:hAnsi="Times New Roman" w:cs="Times New Roman"/>
          <w:sz w:val="16"/>
          <w:szCs w:val="16"/>
        </w:rPr>
        <w:t>ципального округа в и</w:t>
      </w:r>
      <w:r w:rsidRPr="00300D13">
        <w:rPr>
          <w:rFonts w:ascii="Times New Roman" w:hAnsi="Times New Roman" w:cs="Times New Roman"/>
          <w:sz w:val="16"/>
          <w:szCs w:val="16"/>
        </w:rPr>
        <w:t>н</w:t>
      </w:r>
      <w:r w:rsidRPr="00300D13">
        <w:rPr>
          <w:rFonts w:ascii="Times New Roman" w:hAnsi="Times New Roman" w:cs="Times New Roman"/>
          <w:sz w:val="16"/>
          <w:szCs w:val="16"/>
        </w:rPr>
        <w:t xml:space="preserve">формационно-телекоммуникационной сети «Интернет». </w:t>
      </w:r>
    </w:p>
    <w:p w:rsidR="009B2C04" w:rsidRPr="00300D13" w:rsidRDefault="009B2C04" w:rsidP="00300D13">
      <w:pPr>
        <w:spacing w:after="0"/>
        <w:jc w:val="right"/>
        <w:rPr>
          <w:rFonts w:ascii="Times New Roman" w:hAnsi="Times New Roman" w:cs="Times New Roman"/>
          <w:sz w:val="16"/>
          <w:szCs w:val="16"/>
        </w:rPr>
      </w:pPr>
      <w:r w:rsidRPr="00300D13">
        <w:rPr>
          <w:rFonts w:ascii="Times New Roman" w:hAnsi="Times New Roman" w:cs="Times New Roman"/>
          <w:sz w:val="16"/>
          <w:szCs w:val="16"/>
        </w:rPr>
        <w:t>Первый за</w:t>
      </w:r>
      <w:r w:rsidR="00300D13">
        <w:rPr>
          <w:rFonts w:ascii="Times New Roman" w:hAnsi="Times New Roman" w:cs="Times New Roman"/>
          <w:sz w:val="16"/>
          <w:szCs w:val="16"/>
        </w:rPr>
        <w:t xml:space="preserve">меститель  </w:t>
      </w:r>
      <w:r w:rsidRPr="00300D13">
        <w:rPr>
          <w:rFonts w:ascii="Times New Roman" w:hAnsi="Times New Roman" w:cs="Times New Roman"/>
          <w:sz w:val="16"/>
          <w:szCs w:val="16"/>
        </w:rPr>
        <w:t xml:space="preserve">Главы Администрации                                                                      С.В. Федоров </w:t>
      </w:r>
    </w:p>
    <w:p w:rsidR="009B2C04" w:rsidRPr="00300D13" w:rsidRDefault="009B2C04" w:rsidP="00300D13">
      <w:pPr>
        <w:spacing w:after="0"/>
        <w:rPr>
          <w:rFonts w:ascii="Times New Roman" w:hAnsi="Times New Roman" w:cs="Times New Roman"/>
          <w:sz w:val="16"/>
          <w:szCs w:val="16"/>
        </w:rPr>
      </w:pPr>
    </w:p>
    <w:p w:rsidR="00300D13" w:rsidRPr="00300D13" w:rsidRDefault="009B2C04" w:rsidP="00300D13">
      <w:pPr>
        <w:keepNext/>
        <w:spacing w:after="0"/>
        <w:jc w:val="center"/>
        <w:outlineLvl w:val="6"/>
        <w:rPr>
          <w:rFonts w:ascii="Times New Roman" w:hAnsi="Times New Roman" w:cs="Times New Roman"/>
          <w:sz w:val="16"/>
          <w:szCs w:val="16"/>
        </w:rPr>
      </w:pPr>
      <w:r w:rsidRPr="00300D13">
        <w:rPr>
          <w:rFonts w:ascii="Times New Roman" w:hAnsi="Times New Roman" w:cs="Times New Roman"/>
          <w:sz w:val="16"/>
          <w:szCs w:val="16"/>
        </w:rPr>
        <w:t>Российская Федерация</w:t>
      </w:r>
      <w:r w:rsidR="00300D13" w:rsidRPr="00300D13">
        <w:rPr>
          <w:rFonts w:ascii="Times New Roman" w:hAnsi="Times New Roman" w:cs="Times New Roman"/>
          <w:sz w:val="16"/>
          <w:szCs w:val="16"/>
        </w:rPr>
        <w:t xml:space="preserve"> Новгородская область</w:t>
      </w:r>
    </w:p>
    <w:p w:rsidR="009B2C04" w:rsidRPr="00300D13" w:rsidRDefault="009B2C04" w:rsidP="00300D13">
      <w:pPr>
        <w:keepNext/>
        <w:spacing w:after="0"/>
        <w:jc w:val="center"/>
        <w:outlineLvl w:val="2"/>
        <w:rPr>
          <w:rFonts w:ascii="Times New Roman" w:hAnsi="Times New Roman" w:cs="Times New Roman"/>
          <w:sz w:val="16"/>
          <w:szCs w:val="16"/>
        </w:rPr>
      </w:pPr>
      <w:r w:rsidRPr="00300D13">
        <w:rPr>
          <w:rFonts w:ascii="Times New Roman" w:hAnsi="Times New Roman" w:cs="Times New Roman"/>
          <w:sz w:val="16"/>
          <w:szCs w:val="16"/>
        </w:rPr>
        <w:t>АДМИНИСТРАЦИЯ ВОЛОТОВСКОГО МУНИЦИПАЛЬНОГО ОКРУГА</w:t>
      </w:r>
    </w:p>
    <w:p w:rsidR="00300D13" w:rsidRPr="00300D13" w:rsidRDefault="009B2C04" w:rsidP="00300D13">
      <w:pPr>
        <w:spacing w:after="0"/>
        <w:jc w:val="center"/>
        <w:rPr>
          <w:rFonts w:ascii="Times New Roman" w:hAnsi="Times New Roman" w:cs="Times New Roman"/>
          <w:sz w:val="16"/>
          <w:szCs w:val="16"/>
        </w:rPr>
      </w:pPr>
      <w:proofErr w:type="gramStart"/>
      <w:r w:rsidRPr="00300D13">
        <w:rPr>
          <w:rFonts w:ascii="Times New Roman" w:hAnsi="Times New Roman" w:cs="Times New Roman"/>
          <w:b/>
          <w:bCs/>
          <w:sz w:val="16"/>
          <w:szCs w:val="16"/>
        </w:rPr>
        <w:t>П</w:t>
      </w:r>
      <w:proofErr w:type="gramEnd"/>
      <w:r w:rsidRPr="00300D13">
        <w:rPr>
          <w:rFonts w:ascii="Times New Roman" w:hAnsi="Times New Roman" w:cs="Times New Roman"/>
          <w:b/>
          <w:bCs/>
          <w:sz w:val="16"/>
          <w:szCs w:val="16"/>
        </w:rPr>
        <w:t xml:space="preserve"> О С Т А Н О В Л Е Н И Е</w:t>
      </w:r>
      <w:r w:rsidR="00300D13" w:rsidRPr="00300D13">
        <w:rPr>
          <w:rFonts w:ascii="Times New Roman" w:hAnsi="Times New Roman" w:cs="Times New Roman"/>
          <w:sz w:val="16"/>
          <w:szCs w:val="16"/>
        </w:rPr>
        <w:t xml:space="preserve"> от 31.01.2024  № 58</w:t>
      </w:r>
      <w:r w:rsidR="00300D13" w:rsidRPr="00300D13">
        <w:rPr>
          <w:rFonts w:ascii="Times New Roman" w:hAnsi="Times New Roman" w:cs="Times New Roman"/>
          <w:bCs/>
          <w:sz w:val="16"/>
          <w:szCs w:val="16"/>
        </w:rPr>
        <w:t xml:space="preserve"> п. Волот</w:t>
      </w:r>
    </w:p>
    <w:p w:rsidR="009B2C04" w:rsidRPr="00300D13" w:rsidRDefault="009B2C04" w:rsidP="00300D13">
      <w:pPr>
        <w:spacing w:after="0"/>
        <w:ind w:right="4960"/>
        <w:jc w:val="center"/>
        <w:rPr>
          <w:rFonts w:ascii="Times New Roman" w:hAnsi="Times New Roman" w:cs="Times New Roman"/>
          <w:sz w:val="16"/>
          <w:szCs w:val="16"/>
        </w:rPr>
      </w:pPr>
      <w:r w:rsidRPr="00300D13">
        <w:rPr>
          <w:rFonts w:ascii="Times New Roman" w:hAnsi="Times New Roman" w:cs="Times New Roman"/>
          <w:sz w:val="16"/>
          <w:szCs w:val="16"/>
        </w:rPr>
        <w:t>О размере пособия на п</w:t>
      </w:r>
      <w:r w:rsidRPr="00300D13">
        <w:rPr>
          <w:rFonts w:ascii="Times New Roman" w:hAnsi="Times New Roman" w:cs="Times New Roman"/>
          <w:sz w:val="16"/>
          <w:szCs w:val="16"/>
        </w:rPr>
        <w:t>о</w:t>
      </w:r>
      <w:r w:rsidRPr="00300D13">
        <w:rPr>
          <w:rFonts w:ascii="Times New Roman" w:hAnsi="Times New Roman" w:cs="Times New Roman"/>
          <w:sz w:val="16"/>
          <w:szCs w:val="16"/>
        </w:rPr>
        <w:t>гребение</w:t>
      </w:r>
    </w:p>
    <w:p w:rsidR="009B2C04" w:rsidRPr="00300D13" w:rsidRDefault="009B2C04" w:rsidP="00300D13">
      <w:pPr>
        <w:spacing w:after="0"/>
        <w:ind w:firstLine="709"/>
        <w:contextualSpacing/>
        <w:jc w:val="both"/>
        <w:rPr>
          <w:rFonts w:ascii="Times New Roman" w:hAnsi="Times New Roman" w:cs="Times New Roman"/>
          <w:sz w:val="16"/>
          <w:szCs w:val="16"/>
        </w:rPr>
      </w:pPr>
      <w:r w:rsidRPr="00300D13">
        <w:rPr>
          <w:rFonts w:ascii="Times New Roman" w:hAnsi="Times New Roman" w:cs="Times New Roman"/>
          <w:sz w:val="16"/>
          <w:szCs w:val="16"/>
        </w:rPr>
        <w:t>В соответствии с Федеральным законом от 12.01.1996 № 8-ФЗ «О погребении и похоронном деле», областным законом от 23.12.2008 № 446-ОЗ «О наделении органов местного самоуправления муниципальных районов и г</w:t>
      </w:r>
      <w:r w:rsidRPr="00300D13">
        <w:rPr>
          <w:rFonts w:ascii="Times New Roman" w:hAnsi="Times New Roman" w:cs="Times New Roman"/>
          <w:sz w:val="16"/>
          <w:szCs w:val="16"/>
        </w:rPr>
        <w:t>о</w:t>
      </w:r>
      <w:r w:rsidRPr="00300D13">
        <w:rPr>
          <w:rFonts w:ascii="Times New Roman" w:hAnsi="Times New Roman" w:cs="Times New Roman"/>
          <w:sz w:val="16"/>
          <w:szCs w:val="16"/>
        </w:rPr>
        <w:t>родского округа области отдельными государственными полномочиями по выплате социального пособия на погребение и возмещению стоимости услуг, предоставляемых согласно гарантированному перечню услуг по погреб</w:t>
      </w:r>
      <w:r w:rsidRPr="00300D13">
        <w:rPr>
          <w:rFonts w:ascii="Times New Roman" w:hAnsi="Times New Roman" w:cs="Times New Roman"/>
          <w:sz w:val="16"/>
          <w:szCs w:val="16"/>
        </w:rPr>
        <w:t>е</w:t>
      </w:r>
      <w:r w:rsidRPr="00300D13">
        <w:rPr>
          <w:rFonts w:ascii="Times New Roman" w:hAnsi="Times New Roman" w:cs="Times New Roman"/>
          <w:sz w:val="16"/>
          <w:szCs w:val="16"/>
        </w:rPr>
        <w:t>нию»</w:t>
      </w:r>
    </w:p>
    <w:p w:rsidR="009B2C04" w:rsidRPr="00300D13" w:rsidRDefault="009B2C04" w:rsidP="00300D13">
      <w:pPr>
        <w:autoSpaceDE w:val="0"/>
        <w:autoSpaceDN w:val="0"/>
        <w:adjustRightInd w:val="0"/>
        <w:spacing w:after="0"/>
        <w:ind w:firstLine="709"/>
        <w:jc w:val="both"/>
        <w:rPr>
          <w:rFonts w:ascii="Times New Roman" w:hAnsi="Times New Roman" w:cs="Times New Roman"/>
          <w:b/>
          <w:sz w:val="16"/>
          <w:szCs w:val="16"/>
        </w:rPr>
      </w:pPr>
      <w:r w:rsidRPr="00300D13">
        <w:rPr>
          <w:rFonts w:ascii="Times New Roman" w:hAnsi="Times New Roman" w:cs="Times New Roman"/>
          <w:b/>
          <w:sz w:val="16"/>
          <w:szCs w:val="16"/>
        </w:rPr>
        <w:t>ПОСТАНОВЛЯЮ:</w:t>
      </w:r>
    </w:p>
    <w:p w:rsidR="009B2C04" w:rsidRPr="00300D13" w:rsidRDefault="009B2C04" w:rsidP="00300D13">
      <w:pPr>
        <w:spacing w:after="0"/>
        <w:ind w:firstLine="709"/>
        <w:jc w:val="both"/>
        <w:rPr>
          <w:rFonts w:ascii="Times New Roman" w:hAnsi="Times New Roman" w:cs="Times New Roman"/>
          <w:sz w:val="16"/>
          <w:szCs w:val="16"/>
        </w:rPr>
      </w:pPr>
      <w:r w:rsidRPr="00300D13">
        <w:rPr>
          <w:rFonts w:ascii="Times New Roman" w:hAnsi="Times New Roman" w:cs="Times New Roman"/>
          <w:sz w:val="16"/>
          <w:szCs w:val="16"/>
        </w:rPr>
        <w:t xml:space="preserve">1. Утвердить с 01 февраля 2024 года на территории </w:t>
      </w:r>
      <w:proofErr w:type="spellStart"/>
      <w:r w:rsidRPr="00300D13">
        <w:rPr>
          <w:rFonts w:ascii="Times New Roman" w:hAnsi="Times New Roman" w:cs="Times New Roman"/>
          <w:sz w:val="16"/>
          <w:szCs w:val="16"/>
        </w:rPr>
        <w:t>Волотовского</w:t>
      </w:r>
      <w:proofErr w:type="spellEnd"/>
      <w:r w:rsidRPr="00300D13">
        <w:rPr>
          <w:rFonts w:ascii="Times New Roman" w:hAnsi="Times New Roman" w:cs="Times New Roman"/>
          <w:sz w:val="16"/>
          <w:szCs w:val="16"/>
        </w:rPr>
        <w:t xml:space="preserve"> мун</w:t>
      </w:r>
      <w:r w:rsidRPr="00300D13">
        <w:rPr>
          <w:rFonts w:ascii="Times New Roman" w:hAnsi="Times New Roman" w:cs="Times New Roman"/>
          <w:sz w:val="16"/>
          <w:szCs w:val="16"/>
        </w:rPr>
        <w:t>и</w:t>
      </w:r>
      <w:r w:rsidRPr="00300D13">
        <w:rPr>
          <w:rFonts w:ascii="Times New Roman" w:hAnsi="Times New Roman" w:cs="Times New Roman"/>
          <w:sz w:val="16"/>
          <w:szCs w:val="16"/>
        </w:rPr>
        <w:t>ципального округа прилагаемые:</w:t>
      </w:r>
    </w:p>
    <w:p w:rsidR="009B2C04" w:rsidRPr="00300D13" w:rsidRDefault="009B2C04" w:rsidP="00300D13">
      <w:pPr>
        <w:spacing w:after="0"/>
        <w:ind w:firstLine="709"/>
        <w:jc w:val="both"/>
        <w:rPr>
          <w:rFonts w:ascii="Times New Roman" w:hAnsi="Times New Roman" w:cs="Times New Roman"/>
          <w:sz w:val="16"/>
          <w:szCs w:val="16"/>
        </w:rPr>
      </w:pPr>
      <w:r w:rsidRPr="00300D13">
        <w:rPr>
          <w:rFonts w:ascii="Times New Roman" w:hAnsi="Times New Roman" w:cs="Times New Roman"/>
          <w:sz w:val="16"/>
          <w:szCs w:val="16"/>
        </w:rPr>
        <w:lastRenderedPageBreak/>
        <w:t xml:space="preserve">1.1. </w:t>
      </w:r>
      <w:hyperlink r:id="rId10" w:history="1">
        <w:r w:rsidRPr="00300D13">
          <w:rPr>
            <w:rStyle w:val="aa"/>
            <w:rFonts w:ascii="Times New Roman" w:hAnsi="Times New Roman" w:cs="Times New Roman"/>
            <w:sz w:val="16"/>
            <w:szCs w:val="16"/>
          </w:rPr>
          <w:t>Стоимость</w:t>
        </w:r>
      </w:hyperlink>
      <w:r w:rsidRPr="00300D13">
        <w:rPr>
          <w:rFonts w:ascii="Times New Roman" w:hAnsi="Times New Roman" w:cs="Times New Roman"/>
          <w:sz w:val="16"/>
          <w:szCs w:val="16"/>
        </w:rPr>
        <w:t xml:space="preserve"> услуг, предоставляемых согласно гарантированному п</w:t>
      </w:r>
      <w:r w:rsidRPr="00300D13">
        <w:rPr>
          <w:rFonts w:ascii="Times New Roman" w:hAnsi="Times New Roman" w:cs="Times New Roman"/>
          <w:sz w:val="16"/>
          <w:szCs w:val="16"/>
        </w:rPr>
        <w:t>е</w:t>
      </w:r>
      <w:r w:rsidRPr="00300D13">
        <w:rPr>
          <w:rFonts w:ascii="Times New Roman" w:hAnsi="Times New Roman" w:cs="Times New Roman"/>
          <w:sz w:val="16"/>
          <w:szCs w:val="16"/>
        </w:rPr>
        <w:t>речню услуг по погребению;</w:t>
      </w:r>
    </w:p>
    <w:p w:rsidR="009B2C04" w:rsidRPr="00300D13" w:rsidRDefault="009B2C04" w:rsidP="00300D13">
      <w:pPr>
        <w:spacing w:after="0"/>
        <w:ind w:firstLine="709"/>
        <w:jc w:val="both"/>
        <w:rPr>
          <w:rFonts w:ascii="Times New Roman" w:hAnsi="Times New Roman" w:cs="Times New Roman"/>
          <w:sz w:val="16"/>
          <w:szCs w:val="16"/>
        </w:rPr>
      </w:pPr>
      <w:r w:rsidRPr="00300D13">
        <w:rPr>
          <w:rFonts w:ascii="Times New Roman" w:hAnsi="Times New Roman" w:cs="Times New Roman"/>
          <w:sz w:val="16"/>
          <w:szCs w:val="16"/>
        </w:rPr>
        <w:t xml:space="preserve">1.2. </w:t>
      </w:r>
      <w:hyperlink r:id="rId11" w:history="1">
        <w:r w:rsidRPr="00300D13">
          <w:rPr>
            <w:rStyle w:val="aa"/>
            <w:rFonts w:ascii="Times New Roman" w:hAnsi="Times New Roman" w:cs="Times New Roman"/>
            <w:sz w:val="16"/>
            <w:szCs w:val="16"/>
          </w:rPr>
          <w:t>Стоимость</w:t>
        </w:r>
      </w:hyperlink>
      <w:r w:rsidRPr="00300D13">
        <w:rPr>
          <w:rFonts w:ascii="Times New Roman" w:hAnsi="Times New Roman" w:cs="Times New Roman"/>
          <w:sz w:val="16"/>
          <w:szCs w:val="16"/>
        </w:rPr>
        <w:t xml:space="preserve"> гарантированных услуг, предоставляемых по погребению умерших (погибших), не имеющих супруга, близких родственников, иных родственников либо законного представителя умершего или невозможности осуществить ими погребение.</w:t>
      </w:r>
    </w:p>
    <w:p w:rsidR="009B2C04" w:rsidRPr="00300D13" w:rsidRDefault="009B2C04" w:rsidP="00300D13">
      <w:pPr>
        <w:spacing w:after="0"/>
        <w:ind w:firstLine="709"/>
        <w:jc w:val="both"/>
        <w:rPr>
          <w:rFonts w:ascii="Times New Roman" w:hAnsi="Times New Roman" w:cs="Times New Roman"/>
          <w:sz w:val="16"/>
          <w:szCs w:val="16"/>
        </w:rPr>
      </w:pPr>
      <w:r w:rsidRPr="00300D13">
        <w:rPr>
          <w:rFonts w:ascii="Times New Roman" w:hAnsi="Times New Roman" w:cs="Times New Roman"/>
          <w:sz w:val="16"/>
          <w:szCs w:val="16"/>
        </w:rPr>
        <w:t xml:space="preserve">2. Признать утратившим силу постановление Администрации </w:t>
      </w:r>
      <w:proofErr w:type="spellStart"/>
      <w:r w:rsidRPr="00300D13">
        <w:rPr>
          <w:rFonts w:ascii="Times New Roman" w:hAnsi="Times New Roman" w:cs="Times New Roman"/>
          <w:sz w:val="16"/>
          <w:szCs w:val="16"/>
        </w:rPr>
        <w:t>Волотовского</w:t>
      </w:r>
      <w:proofErr w:type="spellEnd"/>
      <w:r w:rsidRPr="00300D13">
        <w:rPr>
          <w:rFonts w:ascii="Times New Roman" w:hAnsi="Times New Roman" w:cs="Times New Roman"/>
          <w:sz w:val="16"/>
          <w:szCs w:val="16"/>
        </w:rPr>
        <w:t xml:space="preserve"> муниципального округа от 31.01.2023 № 64 «О размере пособия на п</w:t>
      </w:r>
      <w:r w:rsidRPr="00300D13">
        <w:rPr>
          <w:rFonts w:ascii="Times New Roman" w:hAnsi="Times New Roman" w:cs="Times New Roman"/>
          <w:sz w:val="16"/>
          <w:szCs w:val="16"/>
        </w:rPr>
        <w:t>о</w:t>
      </w:r>
      <w:r w:rsidRPr="00300D13">
        <w:rPr>
          <w:rFonts w:ascii="Times New Roman" w:hAnsi="Times New Roman" w:cs="Times New Roman"/>
          <w:sz w:val="16"/>
          <w:szCs w:val="16"/>
        </w:rPr>
        <w:t>гребение».</w:t>
      </w:r>
    </w:p>
    <w:p w:rsidR="009B2C04" w:rsidRPr="00300D13" w:rsidRDefault="009B2C04" w:rsidP="00300D13">
      <w:pPr>
        <w:spacing w:after="0"/>
        <w:ind w:firstLine="708"/>
        <w:jc w:val="both"/>
        <w:rPr>
          <w:rFonts w:ascii="Times New Roman" w:hAnsi="Times New Roman" w:cs="Times New Roman"/>
          <w:sz w:val="16"/>
          <w:szCs w:val="16"/>
        </w:rPr>
      </w:pPr>
      <w:r w:rsidRPr="00300D13">
        <w:rPr>
          <w:rFonts w:ascii="Times New Roman" w:hAnsi="Times New Roman" w:cs="Times New Roman"/>
          <w:sz w:val="16"/>
          <w:szCs w:val="16"/>
        </w:rPr>
        <w:t>3. Опубликовать постановление в муниципальной газете «</w:t>
      </w:r>
      <w:proofErr w:type="spellStart"/>
      <w:r w:rsidRPr="00300D13">
        <w:rPr>
          <w:rFonts w:ascii="Times New Roman" w:hAnsi="Times New Roman" w:cs="Times New Roman"/>
          <w:sz w:val="16"/>
          <w:szCs w:val="16"/>
        </w:rPr>
        <w:t>Волотовские</w:t>
      </w:r>
      <w:proofErr w:type="spellEnd"/>
      <w:r w:rsidRPr="00300D13">
        <w:rPr>
          <w:rFonts w:ascii="Times New Roman" w:hAnsi="Times New Roman" w:cs="Times New Roman"/>
          <w:sz w:val="16"/>
          <w:szCs w:val="16"/>
        </w:rPr>
        <w:t xml:space="preserve"> ведомости» и разместить на официальном сайте Администрации мун</w:t>
      </w:r>
      <w:r w:rsidRPr="00300D13">
        <w:rPr>
          <w:rFonts w:ascii="Times New Roman" w:hAnsi="Times New Roman" w:cs="Times New Roman"/>
          <w:sz w:val="16"/>
          <w:szCs w:val="16"/>
        </w:rPr>
        <w:t>и</w:t>
      </w:r>
      <w:r w:rsidRPr="00300D13">
        <w:rPr>
          <w:rFonts w:ascii="Times New Roman" w:hAnsi="Times New Roman" w:cs="Times New Roman"/>
          <w:sz w:val="16"/>
          <w:szCs w:val="16"/>
        </w:rPr>
        <w:t>ципального округа в и</w:t>
      </w:r>
      <w:r w:rsidRPr="00300D13">
        <w:rPr>
          <w:rFonts w:ascii="Times New Roman" w:hAnsi="Times New Roman" w:cs="Times New Roman"/>
          <w:sz w:val="16"/>
          <w:szCs w:val="16"/>
        </w:rPr>
        <w:t>н</w:t>
      </w:r>
      <w:r w:rsidRPr="00300D13">
        <w:rPr>
          <w:rFonts w:ascii="Times New Roman" w:hAnsi="Times New Roman" w:cs="Times New Roman"/>
          <w:sz w:val="16"/>
          <w:szCs w:val="16"/>
        </w:rPr>
        <w:t>формационно-телекоммуникационной сети «Интернет».</w:t>
      </w:r>
    </w:p>
    <w:p w:rsidR="009B2C04" w:rsidRPr="00300D13" w:rsidRDefault="009B2C04" w:rsidP="00300D13">
      <w:pPr>
        <w:spacing w:after="0"/>
        <w:ind w:firstLine="708"/>
        <w:jc w:val="both"/>
        <w:rPr>
          <w:rFonts w:ascii="Times New Roman" w:hAnsi="Times New Roman" w:cs="Times New Roman"/>
          <w:sz w:val="16"/>
          <w:szCs w:val="16"/>
        </w:rPr>
      </w:pPr>
    </w:p>
    <w:p w:rsidR="009B2C04" w:rsidRPr="00300D13" w:rsidRDefault="00300D13" w:rsidP="00300D13">
      <w:pPr>
        <w:spacing w:after="0"/>
        <w:jc w:val="right"/>
        <w:rPr>
          <w:rFonts w:ascii="Times New Roman" w:hAnsi="Times New Roman" w:cs="Times New Roman"/>
          <w:color w:val="0D0D0D"/>
          <w:sz w:val="16"/>
          <w:szCs w:val="16"/>
        </w:rPr>
      </w:pPr>
      <w:r>
        <w:rPr>
          <w:rFonts w:ascii="Times New Roman" w:hAnsi="Times New Roman" w:cs="Times New Roman"/>
          <w:color w:val="0D0D0D"/>
          <w:sz w:val="16"/>
          <w:szCs w:val="16"/>
        </w:rPr>
        <w:t>Глава муниципального округа</w:t>
      </w:r>
      <w:r>
        <w:rPr>
          <w:rFonts w:ascii="Times New Roman" w:hAnsi="Times New Roman" w:cs="Times New Roman"/>
          <w:color w:val="0D0D0D"/>
          <w:sz w:val="16"/>
          <w:szCs w:val="16"/>
        </w:rPr>
        <w:tab/>
      </w:r>
      <w:r>
        <w:rPr>
          <w:rFonts w:ascii="Times New Roman" w:hAnsi="Times New Roman" w:cs="Times New Roman"/>
          <w:color w:val="0D0D0D"/>
          <w:sz w:val="16"/>
          <w:szCs w:val="16"/>
        </w:rPr>
        <w:tab/>
      </w:r>
      <w:r w:rsidR="009B2C04" w:rsidRPr="00300D13">
        <w:rPr>
          <w:rFonts w:ascii="Times New Roman" w:hAnsi="Times New Roman" w:cs="Times New Roman"/>
          <w:color w:val="0D0D0D"/>
          <w:sz w:val="16"/>
          <w:szCs w:val="16"/>
        </w:rPr>
        <w:t xml:space="preserve">А.И. </w:t>
      </w:r>
      <w:proofErr w:type="spellStart"/>
      <w:r w:rsidR="009B2C04" w:rsidRPr="00300D13">
        <w:rPr>
          <w:rFonts w:ascii="Times New Roman" w:hAnsi="Times New Roman" w:cs="Times New Roman"/>
          <w:color w:val="0D0D0D"/>
          <w:sz w:val="16"/>
          <w:szCs w:val="16"/>
        </w:rPr>
        <w:t>Лыжов</w:t>
      </w:r>
      <w:proofErr w:type="spellEnd"/>
    </w:p>
    <w:p w:rsidR="00300D13" w:rsidRDefault="00300D13" w:rsidP="00300D13">
      <w:pPr>
        <w:jc w:val="right"/>
        <w:rPr>
          <w:rFonts w:ascii="Times New Roman" w:hAnsi="Times New Roman" w:cs="Times New Roman"/>
          <w:sz w:val="16"/>
          <w:szCs w:val="16"/>
        </w:rPr>
      </w:pPr>
    </w:p>
    <w:p w:rsidR="009B2C04" w:rsidRPr="00300D13" w:rsidRDefault="009B2C04" w:rsidP="00300D13">
      <w:pPr>
        <w:jc w:val="right"/>
        <w:rPr>
          <w:rFonts w:ascii="Times New Roman" w:hAnsi="Times New Roman" w:cs="Times New Roman"/>
          <w:sz w:val="16"/>
          <w:szCs w:val="16"/>
        </w:rPr>
      </w:pPr>
      <w:r w:rsidRPr="00300D13">
        <w:rPr>
          <w:rFonts w:ascii="Times New Roman" w:hAnsi="Times New Roman" w:cs="Times New Roman"/>
          <w:sz w:val="16"/>
          <w:szCs w:val="16"/>
        </w:rPr>
        <w:t>Утверждено</w:t>
      </w:r>
      <w:r w:rsidR="00300D13" w:rsidRPr="00300D13">
        <w:rPr>
          <w:rFonts w:ascii="Times New Roman" w:hAnsi="Times New Roman" w:cs="Times New Roman"/>
          <w:sz w:val="16"/>
          <w:szCs w:val="16"/>
        </w:rPr>
        <w:t xml:space="preserve"> </w:t>
      </w:r>
      <w:r w:rsidRPr="00300D13">
        <w:rPr>
          <w:rFonts w:ascii="Times New Roman" w:hAnsi="Times New Roman" w:cs="Times New Roman"/>
          <w:sz w:val="16"/>
          <w:szCs w:val="16"/>
        </w:rPr>
        <w:t>постановлением Администрации</w:t>
      </w:r>
      <w:r w:rsidR="00300D13" w:rsidRPr="00300D13">
        <w:rPr>
          <w:rFonts w:ascii="Times New Roman" w:hAnsi="Times New Roman" w:cs="Times New Roman"/>
          <w:sz w:val="16"/>
          <w:szCs w:val="16"/>
        </w:rPr>
        <w:t xml:space="preserve"> </w:t>
      </w:r>
      <w:proofErr w:type="spellStart"/>
      <w:r w:rsidRPr="00300D13">
        <w:rPr>
          <w:rFonts w:ascii="Times New Roman" w:hAnsi="Times New Roman" w:cs="Times New Roman"/>
          <w:sz w:val="16"/>
          <w:szCs w:val="16"/>
        </w:rPr>
        <w:t>Волотовского</w:t>
      </w:r>
      <w:proofErr w:type="spellEnd"/>
      <w:r w:rsidRPr="00300D13">
        <w:rPr>
          <w:rFonts w:ascii="Times New Roman" w:hAnsi="Times New Roman" w:cs="Times New Roman"/>
          <w:sz w:val="16"/>
          <w:szCs w:val="16"/>
        </w:rPr>
        <w:t xml:space="preserve"> муниципального округа</w:t>
      </w:r>
      <w:r w:rsidR="00300D13" w:rsidRPr="00300D13">
        <w:rPr>
          <w:rFonts w:ascii="Times New Roman" w:hAnsi="Times New Roman" w:cs="Times New Roman"/>
          <w:sz w:val="16"/>
          <w:szCs w:val="16"/>
        </w:rPr>
        <w:t xml:space="preserve"> </w:t>
      </w:r>
      <w:r w:rsidRPr="00300D13">
        <w:rPr>
          <w:rFonts w:ascii="Times New Roman" w:hAnsi="Times New Roman" w:cs="Times New Roman"/>
          <w:sz w:val="16"/>
          <w:szCs w:val="16"/>
        </w:rPr>
        <w:t>от 31.01.2024     № 58</w:t>
      </w:r>
    </w:p>
    <w:p w:rsidR="009B2C04" w:rsidRPr="00C112BF" w:rsidRDefault="009B2C04" w:rsidP="00C112BF">
      <w:pPr>
        <w:spacing w:after="0"/>
        <w:jc w:val="center"/>
        <w:rPr>
          <w:rFonts w:ascii="Times New Roman" w:hAnsi="Times New Roman" w:cs="Times New Roman"/>
          <w:b/>
          <w:sz w:val="16"/>
          <w:szCs w:val="16"/>
        </w:rPr>
      </w:pPr>
      <w:r w:rsidRPr="00C112BF">
        <w:rPr>
          <w:rFonts w:ascii="Times New Roman" w:hAnsi="Times New Roman" w:cs="Times New Roman"/>
          <w:b/>
          <w:sz w:val="16"/>
          <w:szCs w:val="16"/>
        </w:rPr>
        <w:t>СТОИМОСТЬ</w:t>
      </w:r>
    </w:p>
    <w:p w:rsidR="009B2C04" w:rsidRPr="00C112BF" w:rsidRDefault="009B2C04" w:rsidP="00C112BF">
      <w:pPr>
        <w:spacing w:after="0"/>
        <w:jc w:val="center"/>
        <w:rPr>
          <w:rFonts w:ascii="Times New Roman" w:hAnsi="Times New Roman" w:cs="Times New Roman"/>
          <w:b/>
          <w:sz w:val="16"/>
          <w:szCs w:val="16"/>
        </w:rPr>
      </w:pPr>
      <w:r w:rsidRPr="00C112BF">
        <w:rPr>
          <w:rFonts w:ascii="Times New Roman" w:hAnsi="Times New Roman" w:cs="Times New Roman"/>
          <w:b/>
          <w:sz w:val="16"/>
          <w:szCs w:val="16"/>
        </w:rPr>
        <w:t>услуг, предоставляемых согласно гарантированному перечню услуг по погребению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2400"/>
        <w:gridCol w:w="2502"/>
      </w:tblGrid>
      <w:tr w:rsidR="009B2C04" w:rsidRPr="00451FB0" w:rsidTr="00300D13">
        <w:tc>
          <w:tcPr>
            <w:tcW w:w="4668"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Наименование услуг</w:t>
            </w:r>
          </w:p>
        </w:tc>
        <w:tc>
          <w:tcPr>
            <w:tcW w:w="2400"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Ед. измерения</w:t>
            </w:r>
          </w:p>
        </w:tc>
        <w:tc>
          <w:tcPr>
            <w:tcW w:w="2502"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Стоимость (руб.)</w:t>
            </w:r>
          </w:p>
        </w:tc>
      </w:tr>
      <w:tr w:rsidR="009B2C04" w:rsidRPr="00451FB0" w:rsidTr="00300D13">
        <w:tc>
          <w:tcPr>
            <w:tcW w:w="4668" w:type="dxa"/>
            <w:shd w:val="clear" w:color="auto" w:fill="auto"/>
          </w:tcPr>
          <w:p w:rsidR="009B2C04" w:rsidRPr="00C112BF" w:rsidRDefault="009B2C04" w:rsidP="00300D13">
            <w:pPr>
              <w:jc w:val="both"/>
              <w:rPr>
                <w:rFonts w:ascii="Times New Roman" w:hAnsi="Times New Roman" w:cs="Times New Roman"/>
                <w:sz w:val="16"/>
                <w:szCs w:val="16"/>
              </w:rPr>
            </w:pPr>
            <w:r w:rsidRPr="00C112BF">
              <w:rPr>
                <w:rFonts w:ascii="Times New Roman" w:hAnsi="Times New Roman" w:cs="Times New Roman"/>
                <w:sz w:val="16"/>
                <w:szCs w:val="16"/>
              </w:rPr>
              <w:t>Оформление документов, необходимых для погребения</w:t>
            </w:r>
          </w:p>
        </w:tc>
        <w:tc>
          <w:tcPr>
            <w:tcW w:w="2400"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1 заказ</w:t>
            </w:r>
          </w:p>
        </w:tc>
        <w:tc>
          <w:tcPr>
            <w:tcW w:w="2502"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365,45</w:t>
            </w:r>
          </w:p>
        </w:tc>
      </w:tr>
      <w:tr w:rsidR="009B2C04" w:rsidRPr="00451FB0" w:rsidTr="00300D13">
        <w:tc>
          <w:tcPr>
            <w:tcW w:w="4668" w:type="dxa"/>
            <w:shd w:val="clear" w:color="auto" w:fill="auto"/>
          </w:tcPr>
          <w:p w:rsidR="009B2C04" w:rsidRPr="00C112BF" w:rsidRDefault="009B2C04" w:rsidP="00300D13">
            <w:pPr>
              <w:jc w:val="both"/>
              <w:rPr>
                <w:rFonts w:ascii="Times New Roman" w:hAnsi="Times New Roman" w:cs="Times New Roman"/>
                <w:sz w:val="16"/>
                <w:szCs w:val="16"/>
              </w:rPr>
            </w:pPr>
            <w:r w:rsidRPr="00C112BF">
              <w:rPr>
                <w:rFonts w:ascii="Times New Roman" w:hAnsi="Times New Roman" w:cs="Times New Roman"/>
                <w:sz w:val="16"/>
                <w:szCs w:val="16"/>
              </w:rPr>
              <w:t>Предоставление и доставка гроба и других предметов, необх</w:t>
            </w:r>
            <w:r w:rsidRPr="00C112BF">
              <w:rPr>
                <w:rFonts w:ascii="Times New Roman" w:hAnsi="Times New Roman" w:cs="Times New Roman"/>
                <w:sz w:val="16"/>
                <w:szCs w:val="16"/>
              </w:rPr>
              <w:t>о</w:t>
            </w:r>
            <w:r w:rsidRPr="00C112BF">
              <w:rPr>
                <w:rFonts w:ascii="Times New Roman" w:hAnsi="Times New Roman" w:cs="Times New Roman"/>
                <w:sz w:val="16"/>
                <w:szCs w:val="16"/>
              </w:rPr>
              <w:t>димых для погребения</w:t>
            </w:r>
          </w:p>
        </w:tc>
        <w:tc>
          <w:tcPr>
            <w:tcW w:w="2400"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1 заказ</w:t>
            </w:r>
          </w:p>
        </w:tc>
        <w:tc>
          <w:tcPr>
            <w:tcW w:w="2502"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3965,11</w:t>
            </w:r>
          </w:p>
        </w:tc>
      </w:tr>
      <w:tr w:rsidR="009B2C04" w:rsidRPr="00451FB0" w:rsidTr="00300D13">
        <w:tc>
          <w:tcPr>
            <w:tcW w:w="4668" w:type="dxa"/>
            <w:shd w:val="clear" w:color="auto" w:fill="auto"/>
          </w:tcPr>
          <w:p w:rsidR="009B2C04" w:rsidRPr="00C112BF" w:rsidRDefault="009B2C04" w:rsidP="00300D13">
            <w:pPr>
              <w:jc w:val="both"/>
              <w:rPr>
                <w:rFonts w:ascii="Times New Roman" w:hAnsi="Times New Roman" w:cs="Times New Roman"/>
                <w:sz w:val="16"/>
                <w:szCs w:val="16"/>
              </w:rPr>
            </w:pPr>
            <w:r w:rsidRPr="00C112BF">
              <w:rPr>
                <w:rFonts w:ascii="Times New Roman" w:hAnsi="Times New Roman" w:cs="Times New Roman"/>
                <w:sz w:val="16"/>
                <w:szCs w:val="16"/>
              </w:rPr>
              <w:t>Перевозка тела (останков) умершего на кла</w:t>
            </w:r>
            <w:r w:rsidRPr="00C112BF">
              <w:rPr>
                <w:rFonts w:ascii="Times New Roman" w:hAnsi="Times New Roman" w:cs="Times New Roman"/>
                <w:sz w:val="16"/>
                <w:szCs w:val="16"/>
              </w:rPr>
              <w:t>д</w:t>
            </w:r>
            <w:r w:rsidRPr="00C112BF">
              <w:rPr>
                <w:rFonts w:ascii="Times New Roman" w:hAnsi="Times New Roman" w:cs="Times New Roman"/>
                <w:sz w:val="16"/>
                <w:szCs w:val="16"/>
              </w:rPr>
              <w:t>бище</w:t>
            </w:r>
          </w:p>
        </w:tc>
        <w:tc>
          <w:tcPr>
            <w:tcW w:w="2400"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1 заказ</w:t>
            </w:r>
          </w:p>
        </w:tc>
        <w:tc>
          <w:tcPr>
            <w:tcW w:w="2502"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2573,93</w:t>
            </w:r>
          </w:p>
        </w:tc>
      </w:tr>
      <w:tr w:rsidR="009B2C04" w:rsidRPr="00451FB0" w:rsidTr="00300D13">
        <w:tc>
          <w:tcPr>
            <w:tcW w:w="4668" w:type="dxa"/>
            <w:shd w:val="clear" w:color="auto" w:fill="auto"/>
          </w:tcPr>
          <w:p w:rsidR="009B2C04" w:rsidRPr="00C112BF" w:rsidRDefault="009B2C04" w:rsidP="00300D13">
            <w:pPr>
              <w:jc w:val="both"/>
              <w:rPr>
                <w:rFonts w:ascii="Times New Roman" w:hAnsi="Times New Roman" w:cs="Times New Roman"/>
                <w:sz w:val="16"/>
                <w:szCs w:val="16"/>
              </w:rPr>
            </w:pPr>
            <w:r w:rsidRPr="00C112BF">
              <w:rPr>
                <w:rFonts w:ascii="Times New Roman" w:hAnsi="Times New Roman" w:cs="Times New Roman"/>
                <w:sz w:val="16"/>
                <w:szCs w:val="16"/>
              </w:rPr>
              <w:t>Погребение</w:t>
            </w:r>
          </w:p>
        </w:tc>
        <w:tc>
          <w:tcPr>
            <w:tcW w:w="2400"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1 заказ</w:t>
            </w:r>
          </w:p>
        </w:tc>
        <w:tc>
          <w:tcPr>
            <w:tcW w:w="2502"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1465,71</w:t>
            </w:r>
          </w:p>
        </w:tc>
      </w:tr>
      <w:tr w:rsidR="009B2C04" w:rsidRPr="00451FB0" w:rsidTr="00300D13">
        <w:tc>
          <w:tcPr>
            <w:tcW w:w="4668"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Итого:</w:t>
            </w:r>
          </w:p>
        </w:tc>
        <w:tc>
          <w:tcPr>
            <w:tcW w:w="2400" w:type="dxa"/>
            <w:shd w:val="clear" w:color="auto" w:fill="auto"/>
          </w:tcPr>
          <w:p w:rsidR="009B2C04" w:rsidRPr="00C112BF" w:rsidRDefault="009B2C04" w:rsidP="00300D13">
            <w:pPr>
              <w:jc w:val="center"/>
              <w:rPr>
                <w:rFonts w:ascii="Times New Roman" w:hAnsi="Times New Roman" w:cs="Times New Roman"/>
                <w:sz w:val="16"/>
                <w:szCs w:val="16"/>
              </w:rPr>
            </w:pPr>
          </w:p>
        </w:tc>
        <w:tc>
          <w:tcPr>
            <w:tcW w:w="2502"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 xml:space="preserve">8370,20 </w:t>
            </w:r>
          </w:p>
        </w:tc>
      </w:tr>
    </w:tbl>
    <w:p w:rsidR="00C112BF" w:rsidRDefault="00C112BF" w:rsidP="00C112BF">
      <w:pPr>
        <w:jc w:val="center"/>
      </w:pPr>
    </w:p>
    <w:p w:rsidR="009B2C04" w:rsidRPr="00C112BF" w:rsidRDefault="009B2C04" w:rsidP="00C112BF">
      <w:pPr>
        <w:jc w:val="right"/>
        <w:rPr>
          <w:rFonts w:ascii="Times New Roman" w:hAnsi="Times New Roman" w:cs="Times New Roman"/>
          <w:sz w:val="16"/>
          <w:szCs w:val="16"/>
        </w:rPr>
      </w:pPr>
      <w:r w:rsidRPr="00C112BF">
        <w:rPr>
          <w:rFonts w:ascii="Times New Roman" w:hAnsi="Times New Roman" w:cs="Times New Roman"/>
          <w:sz w:val="16"/>
          <w:szCs w:val="16"/>
        </w:rPr>
        <w:t>Утверждено</w:t>
      </w:r>
      <w:r w:rsidR="00C112BF" w:rsidRPr="00C112BF">
        <w:rPr>
          <w:rFonts w:ascii="Times New Roman" w:hAnsi="Times New Roman" w:cs="Times New Roman"/>
          <w:sz w:val="16"/>
          <w:szCs w:val="16"/>
        </w:rPr>
        <w:t xml:space="preserve"> постановлением Администрации </w:t>
      </w:r>
      <w:proofErr w:type="spellStart"/>
      <w:r w:rsidRPr="00C112BF">
        <w:rPr>
          <w:rFonts w:ascii="Times New Roman" w:hAnsi="Times New Roman" w:cs="Times New Roman"/>
          <w:sz w:val="16"/>
          <w:szCs w:val="16"/>
        </w:rPr>
        <w:t>Волотовского</w:t>
      </w:r>
      <w:proofErr w:type="spellEnd"/>
      <w:r w:rsidRPr="00C112BF">
        <w:rPr>
          <w:rFonts w:ascii="Times New Roman" w:hAnsi="Times New Roman" w:cs="Times New Roman"/>
          <w:sz w:val="16"/>
          <w:szCs w:val="16"/>
        </w:rPr>
        <w:t xml:space="preserve"> муниципального округ</w:t>
      </w:r>
      <w:r w:rsidR="00C112BF" w:rsidRPr="00C112BF">
        <w:rPr>
          <w:rFonts w:ascii="Times New Roman" w:hAnsi="Times New Roman" w:cs="Times New Roman"/>
          <w:sz w:val="16"/>
          <w:szCs w:val="16"/>
        </w:rPr>
        <w:t xml:space="preserve">а </w:t>
      </w:r>
      <w:r w:rsidR="00C112BF">
        <w:rPr>
          <w:rFonts w:ascii="Times New Roman" w:hAnsi="Times New Roman" w:cs="Times New Roman"/>
          <w:sz w:val="16"/>
          <w:szCs w:val="16"/>
        </w:rPr>
        <w:t xml:space="preserve">от 31.01.2024  </w:t>
      </w:r>
      <w:r w:rsidRPr="00C112BF">
        <w:rPr>
          <w:rFonts w:ascii="Times New Roman" w:hAnsi="Times New Roman" w:cs="Times New Roman"/>
          <w:sz w:val="16"/>
          <w:szCs w:val="16"/>
        </w:rPr>
        <w:t>№ 58</w:t>
      </w:r>
    </w:p>
    <w:p w:rsidR="009B2C04" w:rsidRPr="00C112BF" w:rsidRDefault="009B2C04" w:rsidP="00C112BF">
      <w:pPr>
        <w:spacing w:after="0"/>
        <w:jc w:val="center"/>
        <w:rPr>
          <w:rFonts w:ascii="Times New Roman" w:hAnsi="Times New Roman" w:cs="Times New Roman"/>
          <w:b/>
          <w:sz w:val="16"/>
          <w:szCs w:val="16"/>
        </w:rPr>
      </w:pPr>
      <w:r w:rsidRPr="00C112BF">
        <w:rPr>
          <w:rFonts w:ascii="Times New Roman" w:hAnsi="Times New Roman" w:cs="Times New Roman"/>
          <w:b/>
          <w:sz w:val="16"/>
          <w:szCs w:val="16"/>
        </w:rPr>
        <w:t>СТОИМОСТЬ</w:t>
      </w:r>
    </w:p>
    <w:p w:rsidR="009B2C04" w:rsidRPr="00C112BF" w:rsidRDefault="009B2C04" w:rsidP="00C112BF">
      <w:pPr>
        <w:spacing w:after="0"/>
        <w:jc w:val="center"/>
        <w:rPr>
          <w:rFonts w:ascii="Times New Roman" w:hAnsi="Times New Roman" w:cs="Times New Roman"/>
          <w:b/>
          <w:sz w:val="16"/>
          <w:szCs w:val="16"/>
        </w:rPr>
      </w:pPr>
      <w:r w:rsidRPr="00C112BF">
        <w:rPr>
          <w:rFonts w:ascii="Times New Roman" w:hAnsi="Times New Roman" w:cs="Times New Roman"/>
          <w:b/>
          <w:sz w:val="16"/>
          <w:szCs w:val="16"/>
        </w:rPr>
        <w:t>гарантированных услуг, предоставляемых по погребению умерших (п</w:t>
      </w:r>
      <w:r w:rsidRPr="00C112BF">
        <w:rPr>
          <w:rFonts w:ascii="Times New Roman" w:hAnsi="Times New Roman" w:cs="Times New Roman"/>
          <w:b/>
          <w:sz w:val="16"/>
          <w:szCs w:val="16"/>
        </w:rPr>
        <w:t>о</w:t>
      </w:r>
      <w:r w:rsidRPr="00C112BF">
        <w:rPr>
          <w:rFonts w:ascii="Times New Roman" w:hAnsi="Times New Roman" w:cs="Times New Roman"/>
          <w:b/>
          <w:sz w:val="16"/>
          <w:szCs w:val="16"/>
        </w:rPr>
        <w:t>гибших), не имеющих супруга, близких родственников, либо законного представителя умершего или невозможности осуществить ими погреб</w:t>
      </w:r>
      <w:r w:rsidRPr="00C112BF">
        <w:rPr>
          <w:rFonts w:ascii="Times New Roman" w:hAnsi="Times New Roman" w:cs="Times New Roman"/>
          <w:b/>
          <w:sz w:val="16"/>
          <w:szCs w:val="16"/>
        </w:rPr>
        <w:t>е</w:t>
      </w:r>
      <w:r w:rsidRPr="00C112BF">
        <w:rPr>
          <w:rFonts w:ascii="Times New Roman" w:hAnsi="Times New Roman" w:cs="Times New Roman"/>
          <w:b/>
          <w:sz w:val="16"/>
          <w:szCs w:val="16"/>
        </w:rPr>
        <w:t>ние</w:t>
      </w:r>
    </w:p>
    <w:p w:rsidR="009B2C04" w:rsidRPr="00C112BF" w:rsidRDefault="009B2C04" w:rsidP="00C112BF">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2400"/>
        <w:gridCol w:w="2502"/>
      </w:tblGrid>
      <w:tr w:rsidR="009B2C04" w:rsidRPr="00451FB0" w:rsidTr="00300D13">
        <w:tc>
          <w:tcPr>
            <w:tcW w:w="4668"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Наименование услуг</w:t>
            </w:r>
          </w:p>
        </w:tc>
        <w:tc>
          <w:tcPr>
            <w:tcW w:w="2400"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Ед. измерения</w:t>
            </w:r>
          </w:p>
        </w:tc>
        <w:tc>
          <w:tcPr>
            <w:tcW w:w="2502"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Стоимость (руб.)</w:t>
            </w:r>
          </w:p>
        </w:tc>
      </w:tr>
      <w:tr w:rsidR="009B2C04" w:rsidRPr="00451FB0" w:rsidTr="00300D13">
        <w:tc>
          <w:tcPr>
            <w:tcW w:w="4668" w:type="dxa"/>
            <w:shd w:val="clear" w:color="auto" w:fill="auto"/>
          </w:tcPr>
          <w:p w:rsidR="009B2C04" w:rsidRPr="00C112BF" w:rsidRDefault="009B2C04" w:rsidP="00300D13">
            <w:pPr>
              <w:jc w:val="both"/>
              <w:rPr>
                <w:rFonts w:ascii="Times New Roman" w:hAnsi="Times New Roman" w:cs="Times New Roman"/>
                <w:sz w:val="16"/>
                <w:szCs w:val="16"/>
              </w:rPr>
            </w:pPr>
            <w:r w:rsidRPr="00C112BF">
              <w:rPr>
                <w:rFonts w:ascii="Times New Roman" w:hAnsi="Times New Roman" w:cs="Times New Roman"/>
                <w:sz w:val="16"/>
                <w:szCs w:val="16"/>
              </w:rPr>
              <w:t>Оформление документов, необходимых для погребения</w:t>
            </w:r>
          </w:p>
        </w:tc>
        <w:tc>
          <w:tcPr>
            <w:tcW w:w="2400"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1 заказ</w:t>
            </w:r>
          </w:p>
        </w:tc>
        <w:tc>
          <w:tcPr>
            <w:tcW w:w="2502"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365,45</w:t>
            </w:r>
          </w:p>
        </w:tc>
      </w:tr>
      <w:tr w:rsidR="009B2C04" w:rsidRPr="00451FB0" w:rsidTr="00300D13">
        <w:tc>
          <w:tcPr>
            <w:tcW w:w="4668" w:type="dxa"/>
            <w:shd w:val="clear" w:color="auto" w:fill="auto"/>
          </w:tcPr>
          <w:p w:rsidR="009B2C04" w:rsidRPr="00C112BF" w:rsidRDefault="009B2C04" w:rsidP="00300D13">
            <w:pPr>
              <w:jc w:val="both"/>
              <w:rPr>
                <w:rFonts w:ascii="Times New Roman" w:hAnsi="Times New Roman" w:cs="Times New Roman"/>
                <w:sz w:val="16"/>
                <w:szCs w:val="16"/>
              </w:rPr>
            </w:pPr>
            <w:r w:rsidRPr="00C112BF">
              <w:rPr>
                <w:rFonts w:ascii="Times New Roman" w:hAnsi="Times New Roman" w:cs="Times New Roman"/>
                <w:sz w:val="16"/>
                <w:szCs w:val="16"/>
              </w:rPr>
              <w:t>Предоставление и доставка гроба и других предметов, необх</w:t>
            </w:r>
            <w:r w:rsidRPr="00C112BF">
              <w:rPr>
                <w:rFonts w:ascii="Times New Roman" w:hAnsi="Times New Roman" w:cs="Times New Roman"/>
                <w:sz w:val="16"/>
                <w:szCs w:val="16"/>
              </w:rPr>
              <w:t>о</w:t>
            </w:r>
            <w:r w:rsidRPr="00C112BF">
              <w:rPr>
                <w:rFonts w:ascii="Times New Roman" w:hAnsi="Times New Roman" w:cs="Times New Roman"/>
                <w:sz w:val="16"/>
                <w:szCs w:val="16"/>
              </w:rPr>
              <w:t>димых для погребения</w:t>
            </w:r>
          </w:p>
        </w:tc>
        <w:tc>
          <w:tcPr>
            <w:tcW w:w="2400"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1 заказ</w:t>
            </w:r>
          </w:p>
        </w:tc>
        <w:tc>
          <w:tcPr>
            <w:tcW w:w="2502"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3965,11</w:t>
            </w:r>
          </w:p>
        </w:tc>
      </w:tr>
      <w:tr w:rsidR="009B2C04" w:rsidRPr="00451FB0" w:rsidTr="00300D13">
        <w:tc>
          <w:tcPr>
            <w:tcW w:w="4668" w:type="dxa"/>
            <w:shd w:val="clear" w:color="auto" w:fill="auto"/>
          </w:tcPr>
          <w:p w:rsidR="009B2C04" w:rsidRPr="00C112BF" w:rsidRDefault="009B2C04" w:rsidP="00300D13">
            <w:pPr>
              <w:jc w:val="both"/>
              <w:rPr>
                <w:rFonts w:ascii="Times New Roman" w:hAnsi="Times New Roman" w:cs="Times New Roman"/>
                <w:sz w:val="16"/>
                <w:szCs w:val="16"/>
              </w:rPr>
            </w:pPr>
            <w:r w:rsidRPr="00C112BF">
              <w:rPr>
                <w:rFonts w:ascii="Times New Roman" w:hAnsi="Times New Roman" w:cs="Times New Roman"/>
                <w:sz w:val="16"/>
                <w:szCs w:val="16"/>
              </w:rPr>
              <w:t>Перевозка тела (останков) умершего на кла</w:t>
            </w:r>
            <w:r w:rsidRPr="00C112BF">
              <w:rPr>
                <w:rFonts w:ascii="Times New Roman" w:hAnsi="Times New Roman" w:cs="Times New Roman"/>
                <w:sz w:val="16"/>
                <w:szCs w:val="16"/>
              </w:rPr>
              <w:t>д</w:t>
            </w:r>
            <w:r w:rsidRPr="00C112BF">
              <w:rPr>
                <w:rFonts w:ascii="Times New Roman" w:hAnsi="Times New Roman" w:cs="Times New Roman"/>
                <w:sz w:val="16"/>
                <w:szCs w:val="16"/>
              </w:rPr>
              <w:t>бище</w:t>
            </w:r>
          </w:p>
        </w:tc>
        <w:tc>
          <w:tcPr>
            <w:tcW w:w="2400"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1 заказ</w:t>
            </w:r>
          </w:p>
        </w:tc>
        <w:tc>
          <w:tcPr>
            <w:tcW w:w="2502"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2573,93</w:t>
            </w:r>
          </w:p>
        </w:tc>
      </w:tr>
      <w:tr w:rsidR="009B2C04" w:rsidRPr="00451FB0" w:rsidTr="00300D13">
        <w:tc>
          <w:tcPr>
            <w:tcW w:w="4668" w:type="dxa"/>
            <w:shd w:val="clear" w:color="auto" w:fill="auto"/>
          </w:tcPr>
          <w:p w:rsidR="009B2C04" w:rsidRPr="00C112BF" w:rsidRDefault="009B2C04" w:rsidP="00300D13">
            <w:pPr>
              <w:jc w:val="both"/>
              <w:rPr>
                <w:rFonts w:ascii="Times New Roman" w:hAnsi="Times New Roman" w:cs="Times New Roman"/>
                <w:sz w:val="16"/>
                <w:szCs w:val="16"/>
              </w:rPr>
            </w:pPr>
            <w:r w:rsidRPr="00C112BF">
              <w:rPr>
                <w:rFonts w:ascii="Times New Roman" w:hAnsi="Times New Roman" w:cs="Times New Roman"/>
                <w:sz w:val="16"/>
                <w:szCs w:val="16"/>
              </w:rPr>
              <w:t>Погребение</w:t>
            </w:r>
          </w:p>
        </w:tc>
        <w:tc>
          <w:tcPr>
            <w:tcW w:w="2400"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1 заказ</w:t>
            </w:r>
          </w:p>
        </w:tc>
        <w:tc>
          <w:tcPr>
            <w:tcW w:w="2502"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1465,71</w:t>
            </w:r>
          </w:p>
        </w:tc>
      </w:tr>
      <w:tr w:rsidR="009B2C04" w:rsidRPr="00451FB0" w:rsidTr="00300D13">
        <w:tc>
          <w:tcPr>
            <w:tcW w:w="4668"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Итого:</w:t>
            </w:r>
          </w:p>
        </w:tc>
        <w:tc>
          <w:tcPr>
            <w:tcW w:w="2400" w:type="dxa"/>
            <w:shd w:val="clear" w:color="auto" w:fill="auto"/>
          </w:tcPr>
          <w:p w:rsidR="009B2C04" w:rsidRPr="00C112BF" w:rsidRDefault="009B2C04" w:rsidP="00300D13">
            <w:pPr>
              <w:jc w:val="center"/>
              <w:rPr>
                <w:rFonts w:ascii="Times New Roman" w:hAnsi="Times New Roman" w:cs="Times New Roman"/>
                <w:sz w:val="16"/>
                <w:szCs w:val="16"/>
              </w:rPr>
            </w:pPr>
          </w:p>
        </w:tc>
        <w:tc>
          <w:tcPr>
            <w:tcW w:w="2502" w:type="dxa"/>
            <w:shd w:val="clear" w:color="auto" w:fill="auto"/>
          </w:tcPr>
          <w:p w:rsidR="009B2C04" w:rsidRPr="00C112BF" w:rsidRDefault="009B2C04" w:rsidP="00300D13">
            <w:pPr>
              <w:jc w:val="center"/>
              <w:rPr>
                <w:rFonts w:ascii="Times New Roman" w:hAnsi="Times New Roman" w:cs="Times New Roman"/>
                <w:sz w:val="16"/>
                <w:szCs w:val="16"/>
              </w:rPr>
            </w:pPr>
            <w:r w:rsidRPr="00C112BF">
              <w:rPr>
                <w:rFonts w:ascii="Times New Roman" w:hAnsi="Times New Roman" w:cs="Times New Roman"/>
                <w:sz w:val="16"/>
                <w:szCs w:val="16"/>
              </w:rPr>
              <w:t>8370,20</w:t>
            </w:r>
          </w:p>
        </w:tc>
      </w:tr>
    </w:tbl>
    <w:p w:rsidR="00C112BF" w:rsidRDefault="00C112BF" w:rsidP="00C112BF">
      <w:pPr>
        <w:keepNext/>
        <w:spacing w:after="0"/>
        <w:jc w:val="center"/>
        <w:outlineLvl w:val="6"/>
        <w:rPr>
          <w:rFonts w:ascii="Times New Roman" w:hAnsi="Times New Roman" w:cs="Times New Roman"/>
          <w:sz w:val="16"/>
          <w:szCs w:val="16"/>
        </w:rPr>
      </w:pPr>
    </w:p>
    <w:p w:rsidR="00C112BF" w:rsidRPr="00C112BF" w:rsidRDefault="009B2C04" w:rsidP="00C112BF">
      <w:pPr>
        <w:keepNext/>
        <w:spacing w:after="0"/>
        <w:jc w:val="center"/>
        <w:outlineLvl w:val="6"/>
        <w:rPr>
          <w:rFonts w:ascii="Times New Roman" w:hAnsi="Times New Roman" w:cs="Times New Roman"/>
          <w:sz w:val="16"/>
          <w:szCs w:val="16"/>
        </w:rPr>
      </w:pPr>
      <w:r w:rsidRPr="00C112BF">
        <w:rPr>
          <w:rFonts w:ascii="Times New Roman" w:hAnsi="Times New Roman" w:cs="Times New Roman"/>
          <w:sz w:val="16"/>
          <w:szCs w:val="16"/>
        </w:rPr>
        <w:t>Российская Федерация</w:t>
      </w:r>
      <w:r w:rsidR="00C112BF" w:rsidRPr="00C112BF">
        <w:rPr>
          <w:rFonts w:ascii="Times New Roman" w:hAnsi="Times New Roman" w:cs="Times New Roman"/>
          <w:sz w:val="16"/>
          <w:szCs w:val="16"/>
        </w:rPr>
        <w:t xml:space="preserve"> </w:t>
      </w:r>
      <w:r w:rsidR="00C112BF" w:rsidRPr="00C112BF">
        <w:rPr>
          <w:rFonts w:ascii="Times New Roman" w:hAnsi="Times New Roman" w:cs="Times New Roman"/>
          <w:sz w:val="16"/>
          <w:szCs w:val="16"/>
        </w:rPr>
        <w:t>Новгородская область</w:t>
      </w:r>
    </w:p>
    <w:p w:rsidR="009B2C04" w:rsidRPr="00C112BF" w:rsidRDefault="009B2C04" w:rsidP="00C112BF">
      <w:pPr>
        <w:keepNext/>
        <w:spacing w:after="0"/>
        <w:jc w:val="center"/>
        <w:outlineLvl w:val="2"/>
        <w:rPr>
          <w:rFonts w:ascii="Times New Roman" w:hAnsi="Times New Roman" w:cs="Times New Roman"/>
          <w:sz w:val="16"/>
          <w:szCs w:val="16"/>
        </w:rPr>
      </w:pPr>
      <w:r w:rsidRPr="00C112BF">
        <w:rPr>
          <w:rFonts w:ascii="Times New Roman" w:hAnsi="Times New Roman" w:cs="Times New Roman"/>
          <w:sz w:val="16"/>
          <w:szCs w:val="16"/>
        </w:rPr>
        <w:t>АДМИНИСТРАЦИЯ ВОЛОТОВСКОГО МУНИЦИПАЛЬНОГО ОКРУГА</w:t>
      </w:r>
    </w:p>
    <w:p w:rsidR="00C112BF" w:rsidRPr="00C112BF" w:rsidRDefault="009B2C04" w:rsidP="00C112BF">
      <w:pPr>
        <w:jc w:val="center"/>
        <w:rPr>
          <w:sz w:val="16"/>
          <w:szCs w:val="16"/>
        </w:rPr>
      </w:pPr>
      <w:proofErr w:type="gramStart"/>
      <w:r w:rsidRPr="00C112BF">
        <w:rPr>
          <w:rFonts w:ascii="Times New Roman" w:hAnsi="Times New Roman" w:cs="Times New Roman"/>
          <w:b/>
          <w:bCs/>
          <w:sz w:val="16"/>
          <w:szCs w:val="16"/>
        </w:rPr>
        <w:t>П</w:t>
      </w:r>
      <w:proofErr w:type="gramEnd"/>
      <w:r w:rsidRPr="00C112BF">
        <w:rPr>
          <w:rFonts w:ascii="Times New Roman" w:hAnsi="Times New Roman" w:cs="Times New Roman"/>
          <w:b/>
          <w:bCs/>
          <w:sz w:val="16"/>
          <w:szCs w:val="16"/>
        </w:rPr>
        <w:t xml:space="preserve"> О С Т А Н О В Л Е Н И Е</w:t>
      </w:r>
      <w:r w:rsidR="00C112BF" w:rsidRPr="00C112BF">
        <w:rPr>
          <w:rFonts w:ascii="Times New Roman" w:hAnsi="Times New Roman" w:cs="Times New Roman"/>
          <w:sz w:val="16"/>
          <w:szCs w:val="16"/>
        </w:rPr>
        <w:t xml:space="preserve"> от 31.01.2024  </w:t>
      </w:r>
      <w:r w:rsidR="00C112BF" w:rsidRPr="00C112BF">
        <w:rPr>
          <w:rFonts w:ascii="Times New Roman" w:hAnsi="Times New Roman" w:cs="Times New Roman"/>
          <w:sz w:val="16"/>
          <w:szCs w:val="16"/>
        </w:rPr>
        <w:t>№ 62</w:t>
      </w:r>
      <w:r w:rsidR="00C112BF" w:rsidRPr="00C112BF">
        <w:rPr>
          <w:bCs/>
          <w:sz w:val="16"/>
          <w:szCs w:val="16"/>
        </w:rPr>
        <w:t xml:space="preserve"> </w:t>
      </w:r>
      <w:r w:rsidR="00C112BF" w:rsidRPr="00C112BF">
        <w:rPr>
          <w:bCs/>
          <w:sz w:val="16"/>
          <w:szCs w:val="16"/>
        </w:rPr>
        <w:t>п. Волот</w:t>
      </w:r>
    </w:p>
    <w:p w:rsidR="009B2C04" w:rsidRPr="00C112BF" w:rsidRDefault="009B2C04" w:rsidP="00C112BF">
      <w:pPr>
        <w:tabs>
          <w:tab w:val="left" w:pos="1060"/>
        </w:tabs>
        <w:ind w:right="-143"/>
        <w:jc w:val="center"/>
        <w:rPr>
          <w:rFonts w:ascii="Times New Roman" w:hAnsi="Times New Roman" w:cs="Times New Roman"/>
          <w:sz w:val="16"/>
          <w:szCs w:val="16"/>
        </w:rPr>
      </w:pPr>
      <w:r w:rsidRPr="00C112BF">
        <w:rPr>
          <w:rFonts w:ascii="Times New Roman" w:hAnsi="Times New Roman" w:cs="Times New Roman"/>
          <w:sz w:val="16"/>
          <w:szCs w:val="16"/>
        </w:rPr>
        <w:t xml:space="preserve">О внесении изменений в постановление Администрации </w:t>
      </w:r>
      <w:proofErr w:type="spellStart"/>
      <w:r w:rsidRPr="00C112BF">
        <w:rPr>
          <w:rFonts w:ascii="Times New Roman" w:hAnsi="Times New Roman" w:cs="Times New Roman"/>
          <w:sz w:val="16"/>
          <w:szCs w:val="16"/>
        </w:rPr>
        <w:t>Волотовского</w:t>
      </w:r>
      <w:proofErr w:type="spellEnd"/>
      <w:r w:rsidRPr="00C112BF">
        <w:rPr>
          <w:rFonts w:ascii="Times New Roman" w:hAnsi="Times New Roman" w:cs="Times New Roman"/>
          <w:sz w:val="16"/>
          <w:szCs w:val="16"/>
        </w:rPr>
        <w:t xml:space="preserve"> муниципального окр</w:t>
      </w:r>
      <w:r w:rsidRPr="00C112BF">
        <w:rPr>
          <w:rFonts w:ascii="Times New Roman" w:hAnsi="Times New Roman" w:cs="Times New Roman"/>
          <w:sz w:val="16"/>
          <w:szCs w:val="16"/>
        </w:rPr>
        <w:t>у</w:t>
      </w:r>
      <w:r w:rsidRPr="00C112BF">
        <w:rPr>
          <w:rFonts w:ascii="Times New Roman" w:hAnsi="Times New Roman" w:cs="Times New Roman"/>
          <w:sz w:val="16"/>
          <w:szCs w:val="16"/>
        </w:rPr>
        <w:t>га от 19.12.2022 № 912</w:t>
      </w:r>
    </w:p>
    <w:p w:rsidR="009B2C04" w:rsidRPr="00C112BF" w:rsidRDefault="009B2C04" w:rsidP="00C112BF">
      <w:pPr>
        <w:tabs>
          <w:tab w:val="left" w:pos="1060"/>
        </w:tabs>
        <w:spacing w:after="0"/>
        <w:ind w:firstLine="709"/>
        <w:jc w:val="both"/>
        <w:rPr>
          <w:rFonts w:ascii="Times New Roman" w:hAnsi="Times New Roman" w:cs="Times New Roman"/>
          <w:sz w:val="16"/>
          <w:szCs w:val="16"/>
        </w:rPr>
      </w:pPr>
      <w:r w:rsidRPr="00C112BF">
        <w:rPr>
          <w:rFonts w:ascii="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C112BF">
        <w:rPr>
          <w:rFonts w:ascii="Times New Roman" w:hAnsi="Times New Roman" w:cs="Times New Roman"/>
          <w:sz w:val="16"/>
          <w:szCs w:val="16"/>
        </w:rPr>
        <w:t>Вол</w:t>
      </w:r>
      <w:r w:rsidRPr="00C112BF">
        <w:rPr>
          <w:rFonts w:ascii="Times New Roman" w:hAnsi="Times New Roman" w:cs="Times New Roman"/>
          <w:sz w:val="16"/>
          <w:szCs w:val="16"/>
        </w:rPr>
        <w:t>о</w:t>
      </w:r>
      <w:r w:rsidRPr="00C112BF">
        <w:rPr>
          <w:rFonts w:ascii="Times New Roman" w:hAnsi="Times New Roman" w:cs="Times New Roman"/>
          <w:sz w:val="16"/>
          <w:szCs w:val="16"/>
        </w:rPr>
        <w:t>товского</w:t>
      </w:r>
      <w:proofErr w:type="spellEnd"/>
      <w:r w:rsidRPr="00C112BF">
        <w:rPr>
          <w:rFonts w:ascii="Times New Roman" w:hAnsi="Times New Roman" w:cs="Times New Roman"/>
          <w:sz w:val="16"/>
          <w:szCs w:val="16"/>
        </w:rPr>
        <w:t xml:space="preserve"> муниципального округа </w:t>
      </w:r>
    </w:p>
    <w:p w:rsidR="009B2C04" w:rsidRPr="00C112BF" w:rsidRDefault="009B2C04" w:rsidP="00C112BF">
      <w:pPr>
        <w:tabs>
          <w:tab w:val="left" w:pos="1060"/>
        </w:tabs>
        <w:spacing w:after="0"/>
        <w:ind w:firstLine="709"/>
        <w:jc w:val="both"/>
        <w:rPr>
          <w:rFonts w:ascii="Times New Roman" w:hAnsi="Times New Roman" w:cs="Times New Roman"/>
          <w:sz w:val="16"/>
          <w:szCs w:val="16"/>
        </w:rPr>
      </w:pPr>
      <w:r w:rsidRPr="00C112BF">
        <w:rPr>
          <w:rFonts w:ascii="Times New Roman" w:hAnsi="Times New Roman" w:cs="Times New Roman"/>
          <w:b/>
          <w:sz w:val="16"/>
          <w:szCs w:val="16"/>
        </w:rPr>
        <w:t>ПОСТАНОВЛЯЮ</w:t>
      </w:r>
      <w:r w:rsidRPr="00C112BF">
        <w:rPr>
          <w:rFonts w:ascii="Times New Roman" w:hAnsi="Times New Roman" w:cs="Times New Roman"/>
          <w:sz w:val="16"/>
          <w:szCs w:val="16"/>
        </w:rPr>
        <w:t>:</w:t>
      </w:r>
    </w:p>
    <w:p w:rsidR="009B2C04" w:rsidRPr="00C112BF" w:rsidRDefault="009B2C04" w:rsidP="00C112BF">
      <w:pPr>
        <w:spacing w:after="0"/>
        <w:ind w:firstLine="709"/>
        <w:jc w:val="both"/>
        <w:rPr>
          <w:rFonts w:ascii="Times New Roman" w:hAnsi="Times New Roman" w:cs="Times New Roman"/>
          <w:sz w:val="16"/>
          <w:szCs w:val="16"/>
        </w:rPr>
      </w:pPr>
      <w:r w:rsidRPr="00C112BF">
        <w:rPr>
          <w:rFonts w:ascii="Times New Roman" w:hAnsi="Times New Roman" w:cs="Times New Roman"/>
          <w:sz w:val="16"/>
          <w:szCs w:val="16"/>
        </w:rPr>
        <w:t xml:space="preserve">1. Внести изменения в постановление Администрации </w:t>
      </w:r>
      <w:proofErr w:type="spellStart"/>
      <w:r w:rsidRPr="00C112BF">
        <w:rPr>
          <w:rFonts w:ascii="Times New Roman" w:hAnsi="Times New Roman" w:cs="Times New Roman"/>
          <w:sz w:val="16"/>
          <w:szCs w:val="16"/>
        </w:rPr>
        <w:t>Волотовского</w:t>
      </w:r>
      <w:proofErr w:type="spellEnd"/>
      <w:r w:rsidRPr="00C112BF">
        <w:rPr>
          <w:rFonts w:ascii="Times New Roman" w:hAnsi="Times New Roman" w:cs="Times New Roman"/>
          <w:sz w:val="16"/>
          <w:szCs w:val="16"/>
        </w:rPr>
        <w:t xml:space="preserve"> муниципального округа от 19.12.2022 № 912 «Об утверждении Порядка расчёта и взимания платы с родителей (законных представителей) за присмотр и уход за детьми в образовательных организациях </w:t>
      </w:r>
      <w:proofErr w:type="spellStart"/>
      <w:r w:rsidRPr="00C112BF">
        <w:rPr>
          <w:rFonts w:ascii="Times New Roman" w:hAnsi="Times New Roman" w:cs="Times New Roman"/>
          <w:sz w:val="16"/>
          <w:szCs w:val="16"/>
        </w:rPr>
        <w:t>Волотовского</w:t>
      </w:r>
      <w:proofErr w:type="spellEnd"/>
      <w:r w:rsidRPr="00C112BF">
        <w:rPr>
          <w:rFonts w:ascii="Times New Roman" w:hAnsi="Times New Roman" w:cs="Times New Roman"/>
          <w:sz w:val="16"/>
          <w:szCs w:val="16"/>
        </w:rPr>
        <w:t xml:space="preserve"> муниц</w:t>
      </w:r>
      <w:r w:rsidRPr="00C112BF">
        <w:rPr>
          <w:rFonts w:ascii="Times New Roman" w:hAnsi="Times New Roman" w:cs="Times New Roman"/>
          <w:sz w:val="16"/>
          <w:szCs w:val="16"/>
        </w:rPr>
        <w:t>и</w:t>
      </w:r>
      <w:r w:rsidRPr="00C112BF">
        <w:rPr>
          <w:rFonts w:ascii="Times New Roman" w:hAnsi="Times New Roman" w:cs="Times New Roman"/>
          <w:sz w:val="16"/>
          <w:szCs w:val="16"/>
        </w:rPr>
        <w:t>пального округа, реализующих основные общеобразовательные программы дошкольного образования» (далее - постановление), изложив пункт 3 пост</w:t>
      </w:r>
      <w:r w:rsidRPr="00C112BF">
        <w:rPr>
          <w:rFonts w:ascii="Times New Roman" w:hAnsi="Times New Roman" w:cs="Times New Roman"/>
          <w:sz w:val="16"/>
          <w:szCs w:val="16"/>
        </w:rPr>
        <w:t>а</w:t>
      </w:r>
      <w:r w:rsidRPr="00C112BF">
        <w:rPr>
          <w:rFonts w:ascii="Times New Roman" w:hAnsi="Times New Roman" w:cs="Times New Roman"/>
          <w:sz w:val="16"/>
          <w:szCs w:val="16"/>
        </w:rPr>
        <w:t>новления в следующей редакции:</w:t>
      </w:r>
    </w:p>
    <w:p w:rsidR="009B2C04" w:rsidRPr="00C112BF" w:rsidRDefault="009B2C04" w:rsidP="00C112BF">
      <w:pPr>
        <w:shd w:val="clear" w:color="auto" w:fill="FFFFFF"/>
        <w:spacing w:after="0"/>
        <w:ind w:firstLine="709"/>
        <w:jc w:val="both"/>
        <w:rPr>
          <w:rFonts w:ascii="Times New Roman" w:hAnsi="Times New Roman" w:cs="Times New Roman"/>
          <w:sz w:val="16"/>
          <w:szCs w:val="16"/>
        </w:rPr>
      </w:pPr>
      <w:r w:rsidRPr="00C112BF">
        <w:rPr>
          <w:rFonts w:ascii="Times New Roman" w:hAnsi="Times New Roman" w:cs="Times New Roman"/>
          <w:sz w:val="16"/>
          <w:szCs w:val="16"/>
        </w:rPr>
        <w:t>«3. Установить с 09.01.2024 года размер родительской платы, взимаемой с род</w:t>
      </w:r>
      <w:r w:rsidRPr="00C112BF">
        <w:rPr>
          <w:rFonts w:ascii="Times New Roman" w:hAnsi="Times New Roman" w:cs="Times New Roman"/>
          <w:sz w:val="16"/>
          <w:szCs w:val="16"/>
        </w:rPr>
        <w:t>и</w:t>
      </w:r>
      <w:r w:rsidRPr="00C112BF">
        <w:rPr>
          <w:rFonts w:ascii="Times New Roman" w:hAnsi="Times New Roman" w:cs="Times New Roman"/>
          <w:sz w:val="16"/>
          <w:szCs w:val="16"/>
        </w:rPr>
        <w:t xml:space="preserve">телей (законных представителей) за присмотр и уход за детьми в образовательных организациях </w:t>
      </w:r>
      <w:proofErr w:type="spellStart"/>
      <w:r w:rsidRPr="00C112BF">
        <w:rPr>
          <w:rFonts w:ascii="Times New Roman" w:hAnsi="Times New Roman" w:cs="Times New Roman"/>
          <w:sz w:val="16"/>
          <w:szCs w:val="16"/>
        </w:rPr>
        <w:t>Волотовского</w:t>
      </w:r>
      <w:proofErr w:type="spellEnd"/>
      <w:r w:rsidRPr="00C112BF">
        <w:rPr>
          <w:rFonts w:ascii="Times New Roman" w:hAnsi="Times New Roman" w:cs="Times New Roman"/>
          <w:sz w:val="16"/>
          <w:szCs w:val="16"/>
        </w:rPr>
        <w:t xml:space="preserve"> муниципального округа, реализующих основные общеобразовательные программы дошкольного образов</w:t>
      </w:r>
      <w:r w:rsidRPr="00C112BF">
        <w:rPr>
          <w:rFonts w:ascii="Times New Roman" w:hAnsi="Times New Roman" w:cs="Times New Roman"/>
          <w:sz w:val="16"/>
          <w:szCs w:val="16"/>
        </w:rPr>
        <w:t>а</w:t>
      </w:r>
      <w:r w:rsidRPr="00C112BF">
        <w:rPr>
          <w:rFonts w:ascii="Times New Roman" w:hAnsi="Times New Roman" w:cs="Times New Roman"/>
          <w:sz w:val="16"/>
          <w:szCs w:val="16"/>
        </w:rPr>
        <w:t>ния (далее - образовательная орган</w:t>
      </w:r>
      <w:r w:rsidRPr="00C112BF">
        <w:rPr>
          <w:rFonts w:ascii="Times New Roman" w:hAnsi="Times New Roman" w:cs="Times New Roman"/>
          <w:sz w:val="16"/>
          <w:szCs w:val="16"/>
        </w:rPr>
        <w:t>и</w:t>
      </w:r>
      <w:r w:rsidRPr="00C112BF">
        <w:rPr>
          <w:rFonts w:ascii="Times New Roman" w:hAnsi="Times New Roman" w:cs="Times New Roman"/>
          <w:sz w:val="16"/>
          <w:szCs w:val="16"/>
        </w:rPr>
        <w:t>зация):</w:t>
      </w:r>
    </w:p>
    <w:p w:rsidR="009B2C04" w:rsidRPr="00C112BF" w:rsidRDefault="009B2C04" w:rsidP="00C112BF">
      <w:pPr>
        <w:spacing w:after="0"/>
        <w:ind w:firstLine="709"/>
        <w:jc w:val="both"/>
        <w:rPr>
          <w:rFonts w:ascii="Times New Roman" w:hAnsi="Times New Roman" w:cs="Times New Roman"/>
          <w:sz w:val="16"/>
          <w:szCs w:val="16"/>
        </w:rPr>
      </w:pPr>
      <w:r w:rsidRPr="00C112BF">
        <w:rPr>
          <w:rFonts w:ascii="Times New Roman" w:hAnsi="Times New Roman" w:cs="Times New Roman"/>
          <w:sz w:val="16"/>
          <w:szCs w:val="16"/>
        </w:rPr>
        <w:t>3.1. В размере 135,00 рублей за день посещения ребёнком образовательной о</w:t>
      </w:r>
      <w:r w:rsidRPr="00C112BF">
        <w:rPr>
          <w:rFonts w:ascii="Times New Roman" w:hAnsi="Times New Roman" w:cs="Times New Roman"/>
          <w:sz w:val="16"/>
          <w:szCs w:val="16"/>
        </w:rPr>
        <w:t>р</w:t>
      </w:r>
      <w:r w:rsidRPr="00C112BF">
        <w:rPr>
          <w:rFonts w:ascii="Times New Roman" w:hAnsi="Times New Roman" w:cs="Times New Roman"/>
          <w:sz w:val="16"/>
          <w:szCs w:val="16"/>
        </w:rPr>
        <w:t>ганизации;</w:t>
      </w:r>
    </w:p>
    <w:p w:rsidR="009B2C04" w:rsidRPr="00C112BF" w:rsidRDefault="009B2C04" w:rsidP="00C112BF">
      <w:pPr>
        <w:spacing w:after="0"/>
        <w:ind w:firstLine="709"/>
        <w:jc w:val="both"/>
        <w:rPr>
          <w:rFonts w:ascii="Times New Roman" w:hAnsi="Times New Roman" w:cs="Times New Roman"/>
          <w:sz w:val="16"/>
          <w:szCs w:val="16"/>
        </w:rPr>
      </w:pPr>
      <w:r w:rsidRPr="00C112BF">
        <w:rPr>
          <w:rFonts w:ascii="Times New Roman" w:hAnsi="Times New Roman" w:cs="Times New Roman"/>
          <w:sz w:val="16"/>
          <w:szCs w:val="16"/>
        </w:rPr>
        <w:t>3.2. В размере 70,00 рублей за день посещения образовательной организации ребёнком из семей, имеющих трех и более несовершеннолетних детей;</w:t>
      </w:r>
    </w:p>
    <w:p w:rsidR="009B2C04" w:rsidRPr="00C112BF" w:rsidRDefault="009B2C04" w:rsidP="00C112BF">
      <w:pPr>
        <w:spacing w:after="0"/>
        <w:ind w:firstLine="709"/>
        <w:jc w:val="both"/>
        <w:rPr>
          <w:rFonts w:ascii="Times New Roman" w:hAnsi="Times New Roman" w:cs="Times New Roman"/>
          <w:sz w:val="16"/>
          <w:szCs w:val="16"/>
        </w:rPr>
      </w:pPr>
      <w:r w:rsidRPr="00C112BF">
        <w:rPr>
          <w:rFonts w:ascii="Times New Roman" w:hAnsi="Times New Roman" w:cs="Times New Roman"/>
          <w:sz w:val="16"/>
          <w:szCs w:val="16"/>
        </w:rPr>
        <w:t>3.3. В размере 45,00 рублей за день посещения образовательной организации ребёнком с ограниченными возможностями зд</w:t>
      </w:r>
      <w:r w:rsidRPr="00C112BF">
        <w:rPr>
          <w:rFonts w:ascii="Times New Roman" w:hAnsi="Times New Roman" w:cs="Times New Roman"/>
          <w:sz w:val="16"/>
          <w:szCs w:val="16"/>
        </w:rPr>
        <w:t>о</w:t>
      </w:r>
      <w:r w:rsidRPr="00C112BF">
        <w:rPr>
          <w:rFonts w:ascii="Times New Roman" w:hAnsi="Times New Roman" w:cs="Times New Roman"/>
          <w:sz w:val="16"/>
          <w:szCs w:val="16"/>
        </w:rPr>
        <w:t>ровья</w:t>
      </w:r>
      <w:proofErr w:type="gramStart"/>
      <w:r w:rsidRPr="00C112BF">
        <w:rPr>
          <w:rFonts w:ascii="Times New Roman" w:hAnsi="Times New Roman" w:cs="Times New Roman"/>
          <w:sz w:val="16"/>
          <w:szCs w:val="16"/>
        </w:rPr>
        <w:t>.»</w:t>
      </w:r>
      <w:proofErr w:type="gramEnd"/>
    </w:p>
    <w:p w:rsidR="009B2C04" w:rsidRPr="00C112BF" w:rsidRDefault="009B2C04" w:rsidP="00C112BF">
      <w:pPr>
        <w:spacing w:after="0"/>
        <w:ind w:firstLine="709"/>
        <w:jc w:val="both"/>
        <w:rPr>
          <w:rFonts w:ascii="Times New Roman" w:hAnsi="Times New Roman" w:cs="Times New Roman"/>
          <w:sz w:val="16"/>
          <w:szCs w:val="16"/>
        </w:rPr>
      </w:pPr>
      <w:r w:rsidRPr="00C112BF">
        <w:rPr>
          <w:rFonts w:ascii="Times New Roman" w:hAnsi="Times New Roman" w:cs="Times New Roman"/>
          <w:sz w:val="16"/>
          <w:szCs w:val="16"/>
        </w:rPr>
        <w:t xml:space="preserve">2. Признать утратившим силу постановление Администрации </w:t>
      </w:r>
      <w:proofErr w:type="spellStart"/>
      <w:r w:rsidRPr="00C112BF">
        <w:rPr>
          <w:rFonts w:ascii="Times New Roman" w:hAnsi="Times New Roman" w:cs="Times New Roman"/>
          <w:sz w:val="16"/>
          <w:szCs w:val="16"/>
        </w:rPr>
        <w:t>Волотовского</w:t>
      </w:r>
      <w:proofErr w:type="spellEnd"/>
      <w:r w:rsidRPr="00C112BF">
        <w:rPr>
          <w:rFonts w:ascii="Times New Roman" w:hAnsi="Times New Roman" w:cs="Times New Roman"/>
          <w:sz w:val="16"/>
          <w:szCs w:val="16"/>
        </w:rPr>
        <w:t xml:space="preserve"> муниципального округа от 20.02.2023 № 130 «О внесении измен</w:t>
      </w:r>
      <w:r w:rsidRPr="00C112BF">
        <w:rPr>
          <w:rFonts w:ascii="Times New Roman" w:hAnsi="Times New Roman" w:cs="Times New Roman"/>
          <w:sz w:val="16"/>
          <w:szCs w:val="16"/>
        </w:rPr>
        <w:t>е</w:t>
      </w:r>
      <w:r w:rsidRPr="00C112BF">
        <w:rPr>
          <w:rFonts w:ascii="Times New Roman" w:hAnsi="Times New Roman" w:cs="Times New Roman"/>
          <w:sz w:val="16"/>
          <w:szCs w:val="16"/>
        </w:rPr>
        <w:t xml:space="preserve">ний в постановление Администрации </w:t>
      </w:r>
      <w:proofErr w:type="spellStart"/>
      <w:r w:rsidRPr="00C112BF">
        <w:rPr>
          <w:rFonts w:ascii="Times New Roman" w:hAnsi="Times New Roman" w:cs="Times New Roman"/>
          <w:sz w:val="16"/>
          <w:szCs w:val="16"/>
        </w:rPr>
        <w:t>Волотовского</w:t>
      </w:r>
      <w:proofErr w:type="spellEnd"/>
      <w:r w:rsidRPr="00C112BF">
        <w:rPr>
          <w:rFonts w:ascii="Times New Roman" w:hAnsi="Times New Roman" w:cs="Times New Roman"/>
          <w:sz w:val="16"/>
          <w:szCs w:val="16"/>
        </w:rPr>
        <w:t xml:space="preserve"> муниципального округа от 19.12.2022 № 912».</w:t>
      </w:r>
    </w:p>
    <w:p w:rsidR="009B2C04" w:rsidRPr="00C112BF" w:rsidRDefault="009B2C04" w:rsidP="00C112BF">
      <w:pPr>
        <w:spacing w:after="0"/>
        <w:ind w:firstLine="709"/>
        <w:jc w:val="both"/>
        <w:rPr>
          <w:rFonts w:ascii="Times New Roman" w:hAnsi="Times New Roman" w:cs="Times New Roman"/>
          <w:sz w:val="16"/>
          <w:szCs w:val="16"/>
        </w:rPr>
      </w:pPr>
      <w:r w:rsidRPr="00C112BF">
        <w:rPr>
          <w:rFonts w:ascii="Times New Roman" w:hAnsi="Times New Roman" w:cs="Times New Roman"/>
          <w:sz w:val="16"/>
          <w:szCs w:val="16"/>
        </w:rPr>
        <w:lastRenderedPageBreak/>
        <w:t>3. Данное постановление распространяется на правоотношения, во</w:t>
      </w:r>
      <w:r w:rsidRPr="00C112BF">
        <w:rPr>
          <w:rFonts w:ascii="Times New Roman" w:hAnsi="Times New Roman" w:cs="Times New Roman"/>
          <w:sz w:val="16"/>
          <w:szCs w:val="16"/>
        </w:rPr>
        <w:t>з</w:t>
      </w:r>
      <w:r w:rsidRPr="00C112BF">
        <w:rPr>
          <w:rFonts w:ascii="Times New Roman" w:hAnsi="Times New Roman" w:cs="Times New Roman"/>
          <w:sz w:val="16"/>
          <w:szCs w:val="16"/>
        </w:rPr>
        <w:t xml:space="preserve">никшие с 09.01.2024 года. </w:t>
      </w:r>
    </w:p>
    <w:p w:rsidR="009B2C04" w:rsidRPr="00C112BF" w:rsidRDefault="009B2C04" w:rsidP="00C112BF">
      <w:pPr>
        <w:spacing w:after="0"/>
        <w:ind w:firstLine="709"/>
        <w:jc w:val="both"/>
        <w:rPr>
          <w:rFonts w:ascii="Times New Roman" w:hAnsi="Times New Roman" w:cs="Times New Roman"/>
          <w:sz w:val="16"/>
          <w:szCs w:val="16"/>
          <w:lang w:eastAsia="ar-SA"/>
        </w:rPr>
      </w:pPr>
      <w:r w:rsidRPr="00C112BF">
        <w:rPr>
          <w:rFonts w:ascii="Times New Roman" w:hAnsi="Times New Roman" w:cs="Times New Roman"/>
          <w:sz w:val="16"/>
          <w:szCs w:val="16"/>
        </w:rPr>
        <w:t xml:space="preserve">4. </w:t>
      </w:r>
      <w:r w:rsidRPr="00C112BF">
        <w:rPr>
          <w:rFonts w:ascii="Times New Roman" w:hAnsi="Times New Roman" w:cs="Times New Roman"/>
          <w:sz w:val="16"/>
          <w:szCs w:val="16"/>
          <w:lang w:eastAsia="ar-SA"/>
        </w:rPr>
        <w:t xml:space="preserve">Опубликовать </w:t>
      </w:r>
      <w:r w:rsidRPr="00C112BF">
        <w:rPr>
          <w:rFonts w:ascii="Times New Roman" w:hAnsi="Times New Roman" w:cs="Times New Roman"/>
          <w:sz w:val="16"/>
          <w:szCs w:val="16"/>
        </w:rPr>
        <w:t>настоящее постановление в муниципальной газете «</w:t>
      </w:r>
      <w:proofErr w:type="spellStart"/>
      <w:r w:rsidRPr="00C112BF">
        <w:rPr>
          <w:rFonts w:ascii="Times New Roman" w:hAnsi="Times New Roman" w:cs="Times New Roman"/>
          <w:sz w:val="16"/>
          <w:szCs w:val="16"/>
        </w:rPr>
        <w:t>Волотовские</w:t>
      </w:r>
      <w:proofErr w:type="spellEnd"/>
      <w:r w:rsidRPr="00C112BF">
        <w:rPr>
          <w:rFonts w:ascii="Times New Roman" w:hAnsi="Times New Roman" w:cs="Times New Roman"/>
          <w:sz w:val="16"/>
          <w:szCs w:val="16"/>
        </w:rPr>
        <w:t xml:space="preserve"> ведомости» и разместить </w:t>
      </w:r>
      <w:r w:rsidRPr="00C112BF">
        <w:rPr>
          <w:rFonts w:ascii="Times New Roman" w:hAnsi="Times New Roman" w:cs="Times New Roman"/>
          <w:sz w:val="16"/>
          <w:szCs w:val="16"/>
          <w:lang w:eastAsia="ar-SA"/>
        </w:rPr>
        <w:t>на официальном сайте Админ</w:t>
      </w:r>
      <w:r w:rsidRPr="00C112BF">
        <w:rPr>
          <w:rFonts w:ascii="Times New Roman" w:hAnsi="Times New Roman" w:cs="Times New Roman"/>
          <w:sz w:val="16"/>
          <w:szCs w:val="16"/>
          <w:lang w:eastAsia="ar-SA"/>
        </w:rPr>
        <w:t>и</w:t>
      </w:r>
      <w:r w:rsidRPr="00C112BF">
        <w:rPr>
          <w:rFonts w:ascii="Times New Roman" w:hAnsi="Times New Roman" w:cs="Times New Roman"/>
          <w:sz w:val="16"/>
          <w:szCs w:val="16"/>
          <w:lang w:eastAsia="ar-SA"/>
        </w:rPr>
        <w:t xml:space="preserve">страции </w:t>
      </w:r>
      <w:proofErr w:type="spellStart"/>
      <w:r w:rsidRPr="00C112BF">
        <w:rPr>
          <w:rFonts w:ascii="Times New Roman" w:hAnsi="Times New Roman" w:cs="Times New Roman"/>
          <w:sz w:val="16"/>
          <w:szCs w:val="16"/>
          <w:lang w:eastAsia="ar-SA"/>
        </w:rPr>
        <w:t>Волотовского</w:t>
      </w:r>
      <w:proofErr w:type="spellEnd"/>
      <w:r w:rsidRPr="00C112BF">
        <w:rPr>
          <w:rFonts w:ascii="Times New Roman" w:hAnsi="Times New Roman" w:cs="Times New Roman"/>
          <w:sz w:val="16"/>
          <w:szCs w:val="16"/>
          <w:lang w:eastAsia="ar-SA"/>
        </w:rPr>
        <w:t xml:space="preserve"> мун</w:t>
      </w:r>
      <w:r w:rsidRPr="00C112BF">
        <w:rPr>
          <w:rFonts w:ascii="Times New Roman" w:hAnsi="Times New Roman" w:cs="Times New Roman"/>
          <w:sz w:val="16"/>
          <w:szCs w:val="16"/>
          <w:lang w:eastAsia="ar-SA"/>
        </w:rPr>
        <w:t>и</w:t>
      </w:r>
      <w:r w:rsidRPr="00C112BF">
        <w:rPr>
          <w:rFonts w:ascii="Times New Roman" w:hAnsi="Times New Roman" w:cs="Times New Roman"/>
          <w:sz w:val="16"/>
          <w:szCs w:val="16"/>
          <w:lang w:eastAsia="ar-SA"/>
        </w:rPr>
        <w:t>ципального округа в информационно-телекоммуникационной сети «Интернет».</w:t>
      </w:r>
    </w:p>
    <w:p w:rsidR="00C112BF" w:rsidRDefault="00C112BF" w:rsidP="00C112BF">
      <w:pPr>
        <w:spacing w:after="0"/>
        <w:rPr>
          <w:rFonts w:ascii="Times New Roman" w:hAnsi="Times New Roman" w:cs="Times New Roman"/>
          <w:sz w:val="16"/>
          <w:szCs w:val="16"/>
        </w:rPr>
      </w:pPr>
    </w:p>
    <w:p w:rsidR="009B2C04" w:rsidRPr="00C112BF" w:rsidRDefault="00C112BF" w:rsidP="00C112BF">
      <w:pPr>
        <w:spacing w:after="0"/>
        <w:jc w:val="right"/>
        <w:rPr>
          <w:rFonts w:ascii="Times New Roman" w:hAnsi="Times New Roman" w:cs="Times New Roman"/>
          <w:sz w:val="16"/>
          <w:szCs w:val="16"/>
        </w:rPr>
      </w:pPr>
      <w:r>
        <w:rPr>
          <w:rFonts w:ascii="Times New Roman" w:hAnsi="Times New Roman" w:cs="Times New Roman"/>
          <w:sz w:val="16"/>
          <w:szCs w:val="16"/>
        </w:rPr>
        <w:t xml:space="preserve">Заместитель </w:t>
      </w:r>
      <w:r w:rsidR="009B2C04" w:rsidRPr="00C112BF">
        <w:rPr>
          <w:rFonts w:ascii="Times New Roman" w:hAnsi="Times New Roman" w:cs="Times New Roman"/>
          <w:sz w:val="16"/>
          <w:szCs w:val="16"/>
        </w:rPr>
        <w:t xml:space="preserve">Главы Администрации                              </w:t>
      </w:r>
      <w:r>
        <w:rPr>
          <w:rFonts w:ascii="Times New Roman" w:hAnsi="Times New Roman" w:cs="Times New Roman"/>
          <w:sz w:val="16"/>
          <w:szCs w:val="16"/>
        </w:rPr>
        <w:t xml:space="preserve">           </w:t>
      </w:r>
      <w:r w:rsidR="009B2C04" w:rsidRPr="00C112BF">
        <w:rPr>
          <w:rFonts w:ascii="Times New Roman" w:hAnsi="Times New Roman" w:cs="Times New Roman"/>
          <w:sz w:val="16"/>
          <w:szCs w:val="16"/>
        </w:rPr>
        <w:t xml:space="preserve">    В.И. </w:t>
      </w:r>
      <w:proofErr w:type="spellStart"/>
      <w:r w:rsidR="009B2C04" w:rsidRPr="00C112BF">
        <w:rPr>
          <w:rFonts w:ascii="Times New Roman" w:hAnsi="Times New Roman" w:cs="Times New Roman"/>
          <w:sz w:val="16"/>
          <w:szCs w:val="16"/>
        </w:rPr>
        <w:t>Пыталева</w:t>
      </w:r>
      <w:proofErr w:type="spellEnd"/>
      <w:r w:rsidR="009B2C04" w:rsidRPr="00C112BF">
        <w:rPr>
          <w:rFonts w:ascii="Times New Roman" w:hAnsi="Times New Roman" w:cs="Times New Roman"/>
          <w:sz w:val="16"/>
          <w:szCs w:val="16"/>
        </w:rPr>
        <w:t xml:space="preserve"> </w:t>
      </w:r>
    </w:p>
    <w:p w:rsidR="00C112BF" w:rsidRDefault="00C112BF" w:rsidP="00C112BF">
      <w:pPr>
        <w:keepNext/>
        <w:jc w:val="center"/>
        <w:outlineLvl w:val="6"/>
        <w:rPr>
          <w:rFonts w:ascii="Times New Roman" w:hAnsi="Times New Roman" w:cs="Times New Roman"/>
          <w:sz w:val="16"/>
          <w:szCs w:val="16"/>
        </w:rPr>
      </w:pPr>
    </w:p>
    <w:p w:rsidR="00C112BF" w:rsidRPr="00C112BF" w:rsidRDefault="009B2C04" w:rsidP="00C112BF">
      <w:pPr>
        <w:keepNext/>
        <w:spacing w:after="0"/>
        <w:jc w:val="center"/>
        <w:outlineLvl w:val="6"/>
        <w:rPr>
          <w:rFonts w:ascii="Times New Roman" w:hAnsi="Times New Roman" w:cs="Times New Roman"/>
          <w:sz w:val="16"/>
          <w:szCs w:val="16"/>
        </w:rPr>
      </w:pPr>
      <w:r w:rsidRPr="00C112BF">
        <w:rPr>
          <w:rFonts w:ascii="Times New Roman" w:hAnsi="Times New Roman" w:cs="Times New Roman"/>
          <w:sz w:val="16"/>
          <w:szCs w:val="16"/>
        </w:rPr>
        <w:t>Российская Федерация</w:t>
      </w:r>
      <w:r w:rsidR="00C112BF" w:rsidRPr="00C112BF">
        <w:rPr>
          <w:rFonts w:ascii="Times New Roman" w:hAnsi="Times New Roman" w:cs="Times New Roman"/>
          <w:sz w:val="16"/>
          <w:szCs w:val="16"/>
        </w:rPr>
        <w:t xml:space="preserve"> </w:t>
      </w:r>
      <w:r w:rsidR="00C112BF" w:rsidRPr="00C112BF">
        <w:rPr>
          <w:rFonts w:ascii="Times New Roman" w:hAnsi="Times New Roman" w:cs="Times New Roman"/>
          <w:sz w:val="16"/>
          <w:szCs w:val="16"/>
        </w:rPr>
        <w:t>Новгородская область</w:t>
      </w:r>
    </w:p>
    <w:p w:rsidR="009B2C04" w:rsidRPr="00C112BF" w:rsidRDefault="009B2C04" w:rsidP="00C112BF">
      <w:pPr>
        <w:keepNext/>
        <w:spacing w:after="0"/>
        <w:jc w:val="center"/>
        <w:outlineLvl w:val="2"/>
        <w:rPr>
          <w:rFonts w:ascii="Times New Roman" w:hAnsi="Times New Roman" w:cs="Times New Roman"/>
          <w:sz w:val="16"/>
          <w:szCs w:val="16"/>
        </w:rPr>
      </w:pPr>
      <w:r w:rsidRPr="00C112BF">
        <w:rPr>
          <w:rFonts w:ascii="Times New Roman" w:hAnsi="Times New Roman" w:cs="Times New Roman"/>
          <w:sz w:val="16"/>
          <w:szCs w:val="16"/>
        </w:rPr>
        <w:t>АДМИНИСТРАЦИЯ ВОЛОТОВСКОГО МУНИЦИПАЛЬНОГО ОКРУГА</w:t>
      </w:r>
    </w:p>
    <w:p w:rsidR="00C112BF" w:rsidRPr="00C112BF" w:rsidRDefault="009B2C04" w:rsidP="00C112BF">
      <w:pPr>
        <w:spacing w:after="0"/>
        <w:jc w:val="center"/>
        <w:rPr>
          <w:rFonts w:ascii="Times New Roman" w:hAnsi="Times New Roman" w:cs="Times New Roman"/>
          <w:sz w:val="16"/>
          <w:szCs w:val="16"/>
        </w:rPr>
      </w:pPr>
      <w:proofErr w:type="gramStart"/>
      <w:r w:rsidRPr="00C112BF">
        <w:rPr>
          <w:rFonts w:ascii="Times New Roman" w:hAnsi="Times New Roman" w:cs="Times New Roman"/>
          <w:b/>
          <w:bCs/>
          <w:sz w:val="16"/>
          <w:szCs w:val="16"/>
        </w:rPr>
        <w:t>П</w:t>
      </w:r>
      <w:proofErr w:type="gramEnd"/>
      <w:r w:rsidRPr="00C112BF">
        <w:rPr>
          <w:rFonts w:ascii="Times New Roman" w:hAnsi="Times New Roman" w:cs="Times New Roman"/>
          <w:b/>
          <w:bCs/>
          <w:sz w:val="16"/>
          <w:szCs w:val="16"/>
        </w:rPr>
        <w:t xml:space="preserve"> О С Т А Н О В Л Е Н И Е</w:t>
      </w:r>
      <w:r w:rsidR="00C112BF" w:rsidRPr="00C112BF">
        <w:rPr>
          <w:rFonts w:ascii="Times New Roman" w:hAnsi="Times New Roman" w:cs="Times New Roman"/>
          <w:sz w:val="16"/>
          <w:szCs w:val="16"/>
        </w:rPr>
        <w:t xml:space="preserve"> </w:t>
      </w:r>
      <w:r w:rsidR="00C112BF" w:rsidRPr="00C112BF">
        <w:rPr>
          <w:rFonts w:ascii="Times New Roman" w:hAnsi="Times New Roman" w:cs="Times New Roman"/>
          <w:sz w:val="16"/>
          <w:szCs w:val="16"/>
        </w:rPr>
        <w:t>от 31.01.2024     № 63</w:t>
      </w:r>
      <w:r w:rsidR="00C112BF" w:rsidRPr="00C112BF">
        <w:rPr>
          <w:rFonts w:ascii="Times New Roman" w:hAnsi="Times New Roman" w:cs="Times New Roman"/>
          <w:bCs/>
          <w:sz w:val="16"/>
          <w:szCs w:val="16"/>
        </w:rPr>
        <w:t xml:space="preserve"> </w:t>
      </w:r>
      <w:r w:rsidR="00C112BF" w:rsidRPr="00C112BF">
        <w:rPr>
          <w:rFonts w:ascii="Times New Roman" w:hAnsi="Times New Roman" w:cs="Times New Roman"/>
          <w:bCs/>
          <w:sz w:val="16"/>
          <w:szCs w:val="16"/>
        </w:rPr>
        <w:t>п. Волот</w:t>
      </w:r>
    </w:p>
    <w:p w:rsidR="009B2C04" w:rsidRPr="00C112BF" w:rsidRDefault="009B2C04" w:rsidP="00C112BF">
      <w:pPr>
        <w:keepNext/>
        <w:ind w:right="-2"/>
        <w:jc w:val="center"/>
        <w:outlineLvl w:val="3"/>
        <w:rPr>
          <w:rFonts w:ascii="Times New Roman" w:hAnsi="Times New Roman" w:cs="Times New Roman"/>
          <w:sz w:val="18"/>
          <w:szCs w:val="18"/>
        </w:rPr>
      </w:pPr>
      <w:r w:rsidRPr="00C112BF">
        <w:rPr>
          <w:rFonts w:ascii="Times New Roman" w:hAnsi="Times New Roman" w:cs="Times New Roman"/>
          <w:sz w:val="18"/>
          <w:szCs w:val="18"/>
        </w:rPr>
        <w:t xml:space="preserve">О внесении изменений в постановление Администрации </w:t>
      </w:r>
      <w:proofErr w:type="spellStart"/>
      <w:r w:rsidRPr="00C112BF">
        <w:rPr>
          <w:rFonts w:ascii="Times New Roman" w:hAnsi="Times New Roman" w:cs="Times New Roman"/>
          <w:kern w:val="1"/>
          <w:sz w:val="18"/>
          <w:szCs w:val="18"/>
        </w:rPr>
        <w:t>Волотовского</w:t>
      </w:r>
      <w:proofErr w:type="spellEnd"/>
      <w:r w:rsidRPr="00C112BF">
        <w:rPr>
          <w:rFonts w:ascii="Times New Roman" w:hAnsi="Times New Roman" w:cs="Times New Roman"/>
          <w:kern w:val="1"/>
          <w:sz w:val="18"/>
          <w:szCs w:val="18"/>
        </w:rPr>
        <w:t xml:space="preserve"> муниципального окр</w:t>
      </w:r>
      <w:r w:rsidRPr="00C112BF">
        <w:rPr>
          <w:rFonts w:ascii="Times New Roman" w:hAnsi="Times New Roman" w:cs="Times New Roman"/>
          <w:kern w:val="1"/>
          <w:sz w:val="18"/>
          <w:szCs w:val="18"/>
        </w:rPr>
        <w:t>у</w:t>
      </w:r>
      <w:r w:rsidRPr="00C112BF">
        <w:rPr>
          <w:rFonts w:ascii="Times New Roman" w:hAnsi="Times New Roman" w:cs="Times New Roman"/>
          <w:kern w:val="1"/>
          <w:sz w:val="18"/>
          <w:szCs w:val="18"/>
        </w:rPr>
        <w:t>га Новгородской области от 03.02.2022 № 37</w:t>
      </w:r>
    </w:p>
    <w:p w:rsidR="009B2C04" w:rsidRPr="00C112BF" w:rsidRDefault="009B2C04" w:rsidP="00C112BF">
      <w:pPr>
        <w:tabs>
          <w:tab w:val="left" w:pos="4536"/>
          <w:tab w:val="left" w:pos="7320"/>
        </w:tabs>
        <w:spacing w:after="0" w:line="240" w:lineRule="auto"/>
        <w:ind w:right="-143"/>
        <w:jc w:val="both"/>
        <w:rPr>
          <w:rFonts w:ascii="Times New Roman" w:hAnsi="Times New Roman" w:cs="Times New Roman"/>
          <w:sz w:val="16"/>
          <w:szCs w:val="16"/>
        </w:rPr>
      </w:pPr>
      <w:r w:rsidRPr="00C112BF">
        <w:rPr>
          <w:rFonts w:ascii="Times New Roman" w:hAnsi="Times New Roman" w:cs="Times New Roman"/>
          <w:sz w:val="16"/>
          <w:szCs w:val="16"/>
        </w:rPr>
        <w:t xml:space="preserve"> В соответствии с Федеральным законом от 06.10.2003 № 131-ФЗ «Об общих принципах организации местного самоуправления в Российской Фед</w:t>
      </w:r>
      <w:r w:rsidRPr="00C112BF">
        <w:rPr>
          <w:rFonts w:ascii="Times New Roman" w:hAnsi="Times New Roman" w:cs="Times New Roman"/>
          <w:sz w:val="16"/>
          <w:szCs w:val="16"/>
        </w:rPr>
        <w:t>е</w:t>
      </w:r>
      <w:r w:rsidRPr="00C112BF">
        <w:rPr>
          <w:rFonts w:ascii="Times New Roman" w:hAnsi="Times New Roman" w:cs="Times New Roman"/>
          <w:sz w:val="16"/>
          <w:szCs w:val="16"/>
        </w:rPr>
        <w:t>рации»,</w:t>
      </w:r>
    </w:p>
    <w:p w:rsidR="009B2C04" w:rsidRPr="00C112BF" w:rsidRDefault="009B2C04" w:rsidP="00C112BF">
      <w:pPr>
        <w:autoSpaceDE w:val="0"/>
        <w:autoSpaceDN w:val="0"/>
        <w:adjustRightInd w:val="0"/>
        <w:spacing w:after="0" w:line="240" w:lineRule="auto"/>
        <w:jc w:val="both"/>
        <w:rPr>
          <w:rFonts w:ascii="Times New Roman" w:hAnsi="Times New Roman" w:cs="Times New Roman"/>
          <w:b/>
          <w:sz w:val="16"/>
          <w:szCs w:val="16"/>
        </w:rPr>
      </w:pPr>
      <w:r w:rsidRPr="00C112BF">
        <w:rPr>
          <w:rFonts w:ascii="Times New Roman" w:hAnsi="Times New Roman" w:cs="Times New Roman"/>
          <w:b/>
          <w:sz w:val="16"/>
          <w:szCs w:val="16"/>
        </w:rPr>
        <w:tab/>
        <w:t>ПОСТАНОВЛЯЮ:</w:t>
      </w:r>
    </w:p>
    <w:p w:rsidR="009B2C04" w:rsidRPr="00C112BF" w:rsidRDefault="009B2C04" w:rsidP="00C112BF">
      <w:pPr>
        <w:autoSpaceDE w:val="0"/>
        <w:autoSpaceDN w:val="0"/>
        <w:adjustRightInd w:val="0"/>
        <w:spacing w:after="0" w:line="240" w:lineRule="auto"/>
        <w:ind w:firstLine="708"/>
        <w:jc w:val="both"/>
        <w:rPr>
          <w:rFonts w:ascii="Times New Roman" w:hAnsi="Times New Roman" w:cs="Times New Roman"/>
          <w:sz w:val="16"/>
          <w:szCs w:val="16"/>
        </w:rPr>
      </w:pPr>
      <w:r w:rsidRPr="00C112BF">
        <w:rPr>
          <w:rFonts w:ascii="Times New Roman" w:hAnsi="Times New Roman" w:cs="Times New Roman"/>
          <w:sz w:val="16"/>
          <w:szCs w:val="16"/>
        </w:rPr>
        <w:t xml:space="preserve">1. Внести изменения в бюджетный прогноз </w:t>
      </w:r>
      <w:proofErr w:type="spellStart"/>
      <w:r w:rsidRPr="00C112BF">
        <w:rPr>
          <w:rFonts w:ascii="Times New Roman" w:hAnsi="Times New Roman" w:cs="Times New Roman"/>
          <w:sz w:val="16"/>
          <w:szCs w:val="16"/>
        </w:rPr>
        <w:t>Волотовского</w:t>
      </w:r>
      <w:proofErr w:type="spellEnd"/>
      <w:r w:rsidRPr="00C112BF">
        <w:rPr>
          <w:rFonts w:ascii="Times New Roman" w:hAnsi="Times New Roman" w:cs="Times New Roman"/>
          <w:sz w:val="16"/>
          <w:szCs w:val="16"/>
        </w:rPr>
        <w:t xml:space="preserve"> муниципального округа на период до 2027 года, утвержденный постановлением А</w:t>
      </w:r>
      <w:r w:rsidRPr="00C112BF">
        <w:rPr>
          <w:rFonts w:ascii="Times New Roman" w:hAnsi="Times New Roman" w:cs="Times New Roman"/>
          <w:sz w:val="16"/>
          <w:szCs w:val="16"/>
        </w:rPr>
        <w:t>д</w:t>
      </w:r>
      <w:r w:rsidRPr="00C112BF">
        <w:rPr>
          <w:rFonts w:ascii="Times New Roman" w:hAnsi="Times New Roman" w:cs="Times New Roman"/>
          <w:sz w:val="16"/>
          <w:szCs w:val="16"/>
        </w:rPr>
        <w:t xml:space="preserve">министрации </w:t>
      </w:r>
      <w:proofErr w:type="spellStart"/>
      <w:r w:rsidRPr="00C112BF">
        <w:rPr>
          <w:rFonts w:ascii="Times New Roman" w:hAnsi="Times New Roman" w:cs="Times New Roman"/>
          <w:kern w:val="1"/>
          <w:sz w:val="16"/>
          <w:szCs w:val="16"/>
        </w:rPr>
        <w:t>Волотовского</w:t>
      </w:r>
      <w:proofErr w:type="spellEnd"/>
      <w:r w:rsidRPr="00C112BF">
        <w:rPr>
          <w:rFonts w:ascii="Times New Roman" w:hAnsi="Times New Roman" w:cs="Times New Roman"/>
          <w:kern w:val="1"/>
          <w:sz w:val="16"/>
          <w:szCs w:val="16"/>
        </w:rPr>
        <w:t xml:space="preserve"> муниципального округа Новгородской области от 03.02.2022 № 37</w:t>
      </w:r>
      <w:r w:rsidRPr="00C112BF">
        <w:rPr>
          <w:rFonts w:ascii="Times New Roman" w:hAnsi="Times New Roman" w:cs="Times New Roman"/>
          <w:sz w:val="16"/>
          <w:szCs w:val="16"/>
        </w:rPr>
        <w:t>, следующие измен</w:t>
      </w:r>
      <w:r w:rsidRPr="00C112BF">
        <w:rPr>
          <w:rFonts w:ascii="Times New Roman" w:hAnsi="Times New Roman" w:cs="Times New Roman"/>
          <w:sz w:val="16"/>
          <w:szCs w:val="16"/>
        </w:rPr>
        <w:t>е</w:t>
      </w:r>
      <w:r w:rsidRPr="00C112BF">
        <w:rPr>
          <w:rFonts w:ascii="Times New Roman" w:hAnsi="Times New Roman" w:cs="Times New Roman"/>
          <w:sz w:val="16"/>
          <w:szCs w:val="16"/>
        </w:rPr>
        <w:t>ния:</w:t>
      </w:r>
    </w:p>
    <w:p w:rsidR="009B2C04" w:rsidRPr="00C112BF" w:rsidRDefault="009B2C04" w:rsidP="00C112BF">
      <w:pPr>
        <w:numPr>
          <w:ilvl w:val="1"/>
          <w:numId w:val="33"/>
        </w:numPr>
        <w:autoSpaceDE w:val="0"/>
        <w:autoSpaceDN w:val="0"/>
        <w:adjustRightInd w:val="0"/>
        <w:spacing w:after="0" w:line="240" w:lineRule="auto"/>
        <w:jc w:val="both"/>
        <w:rPr>
          <w:rFonts w:ascii="Times New Roman" w:hAnsi="Times New Roman" w:cs="Times New Roman"/>
          <w:sz w:val="16"/>
          <w:szCs w:val="16"/>
        </w:rPr>
      </w:pPr>
      <w:r w:rsidRPr="00C112BF">
        <w:rPr>
          <w:rFonts w:ascii="Times New Roman" w:hAnsi="Times New Roman" w:cs="Times New Roman"/>
          <w:sz w:val="16"/>
          <w:szCs w:val="16"/>
        </w:rPr>
        <w:t xml:space="preserve">Приложения 1-3 изложить в следующей редакции: </w:t>
      </w:r>
    </w:p>
    <w:p w:rsidR="00C112BF" w:rsidRPr="00C112BF" w:rsidRDefault="009B2C04" w:rsidP="00C112BF">
      <w:pPr>
        <w:spacing w:after="0"/>
        <w:jc w:val="right"/>
        <w:rPr>
          <w:rFonts w:ascii="Times New Roman" w:eastAsia="Arial Unicode MS" w:hAnsi="Times New Roman" w:cs="Times New Roman"/>
          <w:b/>
          <w:color w:val="000000"/>
          <w:sz w:val="16"/>
          <w:szCs w:val="16"/>
        </w:rPr>
      </w:pPr>
      <w:r w:rsidRPr="00C112BF">
        <w:rPr>
          <w:rFonts w:ascii="Times New Roman" w:eastAsia="Arial Unicode MS" w:hAnsi="Times New Roman" w:cs="Times New Roman"/>
          <w:b/>
          <w:color w:val="000000"/>
          <w:sz w:val="16"/>
          <w:szCs w:val="16"/>
        </w:rPr>
        <w:t xml:space="preserve"> «Приложение № 1</w:t>
      </w:r>
      <w:r w:rsidR="00C112BF" w:rsidRPr="00C112BF">
        <w:rPr>
          <w:rFonts w:ascii="Times New Roman" w:eastAsia="Arial Unicode MS" w:hAnsi="Times New Roman" w:cs="Times New Roman"/>
          <w:b/>
          <w:color w:val="000000"/>
          <w:sz w:val="16"/>
          <w:szCs w:val="16"/>
        </w:rPr>
        <w:t xml:space="preserve"> </w:t>
      </w:r>
      <w:r w:rsidR="00C112BF" w:rsidRPr="00C112BF">
        <w:rPr>
          <w:rFonts w:ascii="Times New Roman" w:eastAsia="Arial Unicode MS" w:hAnsi="Times New Roman" w:cs="Times New Roman"/>
          <w:b/>
          <w:color w:val="000000"/>
          <w:sz w:val="16"/>
          <w:szCs w:val="16"/>
        </w:rPr>
        <w:t>к бюджетному прогнозу до 2027 года</w:t>
      </w:r>
    </w:p>
    <w:p w:rsidR="009B2C04" w:rsidRPr="00C112BF" w:rsidRDefault="009B2C04" w:rsidP="00C112BF">
      <w:pPr>
        <w:spacing w:after="0"/>
        <w:jc w:val="center"/>
        <w:rPr>
          <w:rFonts w:ascii="Times New Roman" w:hAnsi="Times New Roman" w:cs="Times New Roman"/>
          <w:b/>
          <w:sz w:val="16"/>
          <w:szCs w:val="16"/>
        </w:rPr>
      </w:pPr>
      <w:hyperlink w:anchor="P62" w:history="1">
        <w:r w:rsidRPr="00C112BF">
          <w:rPr>
            <w:rFonts w:ascii="Times New Roman" w:hAnsi="Times New Roman" w:cs="Times New Roman"/>
            <w:b/>
            <w:sz w:val="16"/>
            <w:szCs w:val="16"/>
          </w:rPr>
          <w:t>Основные</w:t>
        </w:r>
      </w:hyperlink>
      <w:r w:rsidRPr="00C112BF">
        <w:rPr>
          <w:rFonts w:ascii="Times New Roman" w:hAnsi="Times New Roman" w:cs="Times New Roman"/>
          <w:b/>
          <w:sz w:val="16"/>
          <w:szCs w:val="16"/>
        </w:rPr>
        <w:t xml:space="preserve"> показатели прогноза социально-экономического развития </w:t>
      </w:r>
      <w:proofErr w:type="spellStart"/>
      <w:r w:rsidRPr="00C112BF">
        <w:rPr>
          <w:rFonts w:ascii="Times New Roman" w:hAnsi="Times New Roman" w:cs="Times New Roman"/>
          <w:b/>
          <w:sz w:val="16"/>
          <w:szCs w:val="16"/>
        </w:rPr>
        <w:t>В</w:t>
      </w:r>
      <w:r w:rsidRPr="00C112BF">
        <w:rPr>
          <w:rFonts w:ascii="Times New Roman" w:hAnsi="Times New Roman" w:cs="Times New Roman"/>
          <w:b/>
          <w:sz w:val="16"/>
          <w:szCs w:val="16"/>
        </w:rPr>
        <w:t>о</w:t>
      </w:r>
      <w:r w:rsidRPr="00C112BF">
        <w:rPr>
          <w:rFonts w:ascii="Times New Roman" w:hAnsi="Times New Roman" w:cs="Times New Roman"/>
          <w:b/>
          <w:sz w:val="16"/>
          <w:szCs w:val="16"/>
        </w:rPr>
        <w:t>лотовского</w:t>
      </w:r>
      <w:proofErr w:type="spellEnd"/>
      <w:r w:rsidRPr="00C112BF">
        <w:rPr>
          <w:rFonts w:ascii="Times New Roman" w:hAnsi="Times New Roman" w:cs="Times New Roman"/>
          <w:b/>
          <w:sz w:val="16"/>
          <w:szCs w:val="16"/>
        </w:rPr>
        <w:t xml:space="preserve"> муниципального округа на период до 2027 года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4"/>
        <w:gridCol w:w="6097"/>
        <w:gridCol w:w="904"/>
        <w:gridCol w:w="695"/>
        <w:gridCol w:w="665"/>
        <w:gridCol w:w="524"/>
        <w:gridCol w:w="665"/>
        <w:gridCol w:w="665"/>
      </w:tblGrid>
      <w:tr w:rsidR="009B2C04" w:rsidRPr="00C112BF" w:rsidTr="00300D13">
        <w:trPr>
          <w:trHeight w:val="20"/>
        </w:trPr>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 xml:space="preserve">№ </w:t>
            </w:r>
            <w:proofErr w:type="gramStart"/>
            <w:r w:rsidRPr="00C112BF">
              <w:rPr>
                <w:rFonts w:ascii="Times New Roman" w:hAnsi="Times New Roman" w:cs="Times New Roman"/>
                <w:sz w:val="16"/>
                <w:szCs w:val="16"/>
              </w:rPr>
              <w:t>п</w:t>
            </w:r>
            <w:proofErr w:type="gramEnd"/>
            <w:r w:rsidRPr="00C112BF">
              <w:rPr>
                <w:rFonts w:ascii="Times New Roman" w:hAnsi="Times New Roman" w:cs="Times New Roman"/>
                <w:sz w:val="16"/>
                <w:szCs w:val="16"/>
              </w:rPr>
              <w:t>/п</w:t>
            </w:r>
          </w:p>
        </w:tc>
        <w:tc>
          <w:tcPr>
            <w:tcW w:w="5264" w:type="dxa"/>
            <w:vAlign w:val="center"/>
          </w:tcPr>
          <w:p w:rsidR="009B2C04" w:rsidRPr="00C112BF" w:rsidRDefault="009B2C04" w:rsidP="00C112BF">
            <w:pPr>
              <w:spacing w:after="0"/>
              <w:ind w:left="-676"/>
              <w:contextualSpacing/>
              <w:jc w:val="center"/>
              <w:rPr>
                <w:rFonts w:ascii="Times New Roman" w:hAnsi="Times New Roman" w:cs="Times New Roman"/>
                <w:sz w:val="16"/>
                <w:szCs w:val="16"/>
              </w:rPr>
            </w:pPr>
            <w:r w:rsidRPr="00C112BF">
              <w:rPr>
                <w:rFonts w:ascii="Times New Roman" w:hAnsi="Times New Roman" w:cs="Times New Roman"/>
                <w:sz w:val="16"/>
                <w:szCs w:val="16"/>
              </w:rPr>
              <w:t>Показатель</w:t>
            </w:r>
          </w:p>
        </w:tc>
        <w:tc>
          <w:tcPr>
            <w:tcW w:w="904" w:type="dxa"/>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2021</w:t>
            </w:r>
          </w:p>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год</w:t>
            </w:r>
          </w:p>
        </w:tc>
        <w:tc>
          <w:tcPr>
            <w:tcW w:w="0" w:type="auto"/>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2022 год</w:t>
            </w:r>
          </w:p>
        </w:tc>
        <w:tc>
          <w:tcPr>
            <w:tcW w:w="0" w:type="auto"/>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2023 год</w:t>
            </w:r>
          </w:p>
        </w:tc>
        <w:tc>
          <w:tcPr>
            <w:tcW w:w="0" w:type="auto"/>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2024</w:t>
            </w:r>
          </w:p>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год</w:t>
            </w:r>
          </w:p>
        </w:tc>
        <w:tc>
          <w:tcPr>
            <w:tcW w:w="0" w:type="auto"/>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2025 год</w:t>
            </w:r>
          </w:p>
        </w:tc>
        <w:tc>
          <w:tcPr>
            <w:tcW w:w="0" w:type="auto"/>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2026 год</w:t>
            </w:r>
          </w:p>
        </w:tc>
      </w:tr>
      <w:tr w:rsidR="009B2C04" w:rsidRPr="00C112BF" w:rsidTr="00300D13">
        <w:trPr>
          <w:trHeight w:val="20"/>
        </w:trPr>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1</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2</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3</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4</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5</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6</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7</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8</w:t>
            </w:r>
          </w:p>
        </w:tc>
      </w:tr>
      <w:tr w:rsidR="009B2C04" w:rsidRPr="00C112BF" w:rsidTr="00300D13">
        <w:trPr>
          <w:trHeight w:val="20"/>
        </w:trPr>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1.</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Валовой региональный продукт (в основных ценах соотве</w:t>
            </w:r>
            <w:r w:rsidRPr="00C112BF">
              <w:rPr>
                <w:rFonts w:ascii="Times New Roman" w:hAnsi="Times New Roman" w:cs="Times New Roman"/>
                <w:sz w:val="16"/>
                <w:szCs w:val="16"/>
              </w:rPr>
              <w:t>т</w:t>
            </w:r>
            <w:r w:rsidRPr="00C112BF">
              <w:rPr>
                <w:rFonts w:ascii="Times New Roman" w:hAnsi="Times New Roman" w:cs="Times New Roman"/>
                <w:sz w:val="16"/>
                <w:szCs w:val="16"/>
              </w:rPr>
              <w:t>ствующих лет), млн. рублей</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393,0</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354</w:t>
            </w:r>
          </w:p>
        </w:tc>
        <w:tc>
          <w:tcPr>
            <w:tcW w:w="0" w:type="auto"/>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372</w:t>
            </w:r>
          </w:p>
        </w:tc>
        <w:tc>
          <w:tcPr>
            <w:tcW w:w="0" w:type="auto"/>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377</w:t>
            </w:r>
          </w:p>
        </w:tc>
        <w:tc>
          <w:tcPr>
            <w:tcW w:w="0" w:type="auto"/>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382</w:t>
            </w:r>
          </w:p>
        </w:tc>
        <w:tc>
          <w:tcPr>
            <w:tcW w:w="0" w:type="auto"/>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387</w:t>
            </w:r>
          </w:p>
        </w:tc>
      </w:tr>
      <w:tr w:rsidR="009B2C04" w:rsidRPr="00C112BF" w:rsidTr="00300D13">
        <w:trPr>
          <w:trHeight w:val="20"/>
        </w:trPr>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2.</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Темп роста объема валового регионального пр</w:t>
            </w:r>
            <w:r w:rsidRPr="00C112BF">
              <w:rPr>
                <w:rFonts w:ascii="Times New Roman" w:hAnsi="Times New Roman" w:cs="Times New Roman"/>
                <w:sz w:val="16"/>
                <w:szCs w:val="16"/>
              </w:rPr>
              <w:t>о</w:t>
            </w:r>
            <w:r w:rsidRPr="00C112BF">
              <w:rPr>
                <w:rFonts w:ascii="Times New Roman" w:hAnsi="Times New Roman" w:cs="Times New Roman"/>
                <w:sz w:val="16"/>
                <w:szCs w:val="16"/>
              </w:rPr>
              <w:t xml:space="preserve">дукта, </w:t>
            </w:r>
            <w:proofErr w:type="gramStart"/>
            <w:r w:rsidRPr="00C112BF">
              <w:rPr>
                <w:rFonts w:ascii="Times New Roman" w:hAnsi="Times New Roman" w:cs="Times New Roman"/>
                <w:sz w:val="16"/>
                <w:szCs w:val="16"/>
              </w:rPr>
              <w:t>в</w:t>
            </w:r>
            <w:proofErr w:type="gramEnd"/>
            <w:r w:rsidRPr="00C112BF">
              <w:rPr>
                <w:rFonts w:ascii="Times New Roman" w:hAnsi="Times New Roman" w:cs="Times New Roman"/>
                <w:sz w:val="16"/>
                <w:szCs w:val="16"/>
              </w:rPr>
              <w:t xml:space="preserve"> % </w:t>
            </w:r>
            <w:proofErr w:type="gramStart"/>
            <w:r w:rsidRPr="00C112BF">
              <w:rPr>
                <w:rFonts w:ascii="Times New Roman" w:hAnsi="Times New Roman" w:cs="Times New Roman"/>
                <w:sz w:val="16"/>
                <w:szCs w:val="16"/>
              </w:rPr>
              <w:t>к</w:t>
            </w:r>
            <w:proofErr w:type="gramEnd"/>
            <w:r w:rsidRPr="00C112BF">
              <w:rPr>
                <w:rFonts w:ascii="Times New Roman" w:hAnsi="Times New Roman" w:cs="Times New Roman"/>
                <w:sz w:val="16"/>
                <w:szCs w:val="16"/>
              </w:rPr>
              <w:t xml:space="preserve"> предыдущему году</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100,0</w:t>
            </w:r>
          </w:p>
        </w:tc>
        <w:tc>
          <w:tcPr>
            <w:tcW w:w="0" w:type="auto"/>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90</w:t>
            </w:r>
          </w:p>
        </w:tc>
        <w:tc>
          <w:tcPr>
            <w:tcW w:w="0" w:type="auto"/>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105</w:t>
            </w:r>
          </w:p>
        </w:tc>
        <w:tc>
          <w:tcPr>
            <w:tcW w:w="0" w:type="auto"/>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101</w:t>
            </w:r>
          </w:p>
        </w:tc>
        <w:tc>
          <w:tcPr>
            <w:tcW w:w="0" w:type="auto"/>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101</w:t>
            </w:r>
          </w:p>
        </w:tc>
        <w:tc>
          <w:tcPr>
            <w:tcW w:w="0" w:type="auto"/>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101</w:t>
            </w:r>
          </w:p>
        </w:tc>
      </w:tr>
      <w:tr w:rsidR="009B2C04" w:rsidRPr="00C112BF" w:rsidTr="00300D13">
        <w:trPr>
          <w:trHeight w:val="20"/>
        </w:trPr>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5.</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Объем инвестиций в основной капитал, млн. рублей</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180,1</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59,9</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85</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85,2</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85,4</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85,6</w:t>
            </w:r>
          </w:p>
        </w:tc>
      </w:tr>
      <w:tr w:rsidR="009B2C04" w:rsidRPr="00C112BF" w:rsidTr="00300D13">
        <w:trPr>
          <w:trHeight w:val="20"/>
        </w:trPr>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6.</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Численность населения (среднегодовая), тыс. человек</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4,4</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4,17</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4,1</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4,3</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4,3</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4,3</w:t>
            </w:r>
          </w:p>
        </w:tc>
      </w:tr>
      <w:tr w:rsidR="009B2C04" w:rsidRPr="00C112BF" w:rsidTr="00300D13">
        <w:trPr>
          <w:trHeight w:val="20"/>
        </w:trPr>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в том числе: численность экономически активного насел</w:t>
            </w:r>
            <w:r w:rsidRPr="00C112BF">
              <w:rPr>
                <w:rFonts w:ascii="Times New Roman" w:hAnsi="Times New Roman" w:cs="Times New Roman"/>
                <w:sz w:val="16"/>
                <w:szCs w:val="16"/>
              </w:rPr>
              <w:t>е</w:t>
            </w:r>
            <w:r w:rsidRPr="00C112BF">
              <w:rPr>
                <w:rFonts w:ascii="Times New Roman" w:hAnsi="Times New Roman" w:cs="Times New Roman"/>
                <w:sz w:val="16"/>
                <w:szCs w:val="16"/>
              </w:rPr>
              <w:t>ния</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2,2</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2,1</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2,0</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2,15</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2,1</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2,1</w:t>
            </w:r>
          </w:p>
        </w:tc>
      </w:tr>
      <w:tr w:rsidR="009B2C04" w:rsidRPr="00C112BF" w:rsidTr="00300D13">
        <w:trPr>
          <w:trHeight w:val="20"/>
        </w:trPr>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7.</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Среднемесячная номинальная начисленная з</w:t>
            </w:r>
            <w:r w:rsidRPr="00C112BF">
              <w:rPr>
                <w:rFonts w:ascii="Times New Roman" w:hAnsi="Times New Roman" w:cs="Times New Roman"/>
                <w:sz w:val="16"/>
                <w:szCs w:val="16"/>
              </w:rPr>
              <w:t>а</w:t>
            </w:r>
            <w:r w:rsidRPr="00C112BF">
              <w:rPr>
                <w:rFonts w:ascii="Times New Roman" w:hAnsi="Times New Roman" w:cs="Times New Roman"/>
                <w:sz w:val="16"/>
                <w:szCs w:val="16"/>
              </w:rPr>
              <w:t>работная плата по округу, руб.</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31217,4</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32554,7</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37901</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41577</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43863</w:t>
            </w:r>
          </w:p>
        </w:tc>
        <w:tc>
          <w:tcPr>
            <w:tcW w:w="0" w:type="auto"/>
            <w:vAlign w:val="center"/>
          </w:tcPr>
          <w:p w:rsidR="009B2C04" w:rsidRPr="00C112BF" w:rsidRDefault="009B2C04" w:rsidP="00C112BF">
            <w:pPr>
              <w:spacing w:after="0"/>
              <w:contextualSpacing/>
              <w:jc w:val="center"/>
              <w:rPr>
                <w:rFonts w:ascii="Times New Roman" w:hAnsi="Times New Roman" w:cs="Times New Roman"/>
                <w:sz w:val="16"/>
                <w:szCs w:val="16"/>
              </w:rPr>
            </w:pPr>
            <w:r w:rsidRPr="00C112BF">
              <w:rPr>
                <w:rFonts w:ascii="Times New Roman" w:hAnsi="Times New Roman" w:cs="Times New Roman"/>
                <w:sz w:val="16"/>
                <w:szCs w:val="16"/>
              </w:rPr>
              <w:t>46275</w:t>
            </w:r>
          </w:p>
        </w:tc>
      </w:tr>
    </w:tbl>
    <w:p w:rsidR="009B2C04" w:rsidRPr="00C112BF" w:rsidRDefault="009B2C04" w:rsidP="00C112BF">
      <w:pPr>
        <w:spacing w:after="0"/>
        <w:rPr>
          <w:rFonts w:ascii="Times New Roman" w:hAnsi="Times New Roman" w:cs="Times New Roman"/>
          <w:sz w:val="16"/>
          <w:szCs w:val="16"/>
        </w:rPr>
      </w:pPr>
    </w:p>
    <w:p w:rsidR="009B2C04" w:rsidRPr="00C112BF" w:rsidRDefault="009B2C04" w:rsidP="00C112BF">
      <w:pPr>
        <w:jc w:val="right"/>
        <w:rPr>
          <w:rFonts w:ascii="Times New Roman" w:eastAsia="Arial Unicode MS" w:hAnsi="Times New Roman" w:cs="Times New Roman"/>
          <w:color w:val="000000"/>
          <w:sz w:val="16"/>
          <w:szCs w:val="16"/>
        </w:rPr>
      </w:pPr>
      <w:r w:rsidRPr="00C112BF">
        <w:rPr>
          <w:rFonts w:ascii="Times New Roman" w:eastAsia="Arial Unicode MS" w:hAnsi="Times New Roman" w:cs="Times New Roman"/>
          <w:color w:val="000000"/>
          <w:sz w:val="16"/>
          <w:szCs w:val="16"/>
        </w:rPr>
        <w:t>Приложение № 2</w:t>
      </w:r>
      <w:r w:rsidR="00C112BF" w:rsidRPr="00C112BF">
        <w:rPr>
          <w:rFonts w:ascii="Times New Roman" w:eastAsia="Arial Unicode MS" w:hAnsi="Times New Roman" w:cs="Times New Roman"/>
          <w:color w:val="000000"/>
          <w:sz w:val="16"/>
          <w:szCs w:val="16"/>
        </w:rPr>
        <w:t xml:space="preserve"> </w:t>
      </w:r>
      <w:r w:rsidRPr="00C112BF">
        <w:rPr>
          <w:rFonts w:ascii="Times New Roman" w:eastAsia="Arial Unicode MS" w:hAnsi="Times New Roman" w:cs="Times New Roman"/>
          <w:color w:val="000000"/>
          <w:sz w:val="16"/>
          <w:szCs w:val="16"/>
        </w:rPr>
        <w:t>к бюджетному прогнозу до 2027 года</w:t>
      </w:r>
    </w:p>
    <w:p w:rsidR="009B2C04" w:rsidRPr="00C112BF" w:rsidRDefault="009B2C04" w:rsidP="009B2C04">
      <w:pPr>
        <w:jc w:val="center"/>
        <w:rPr>
          <w:rFonts w:ascii="Times New Roman" w:hAnsi="Times New Roman" w:cs="Times New Roman"/>
          <w:b/>
          <w:sz w:val="16"/>
          <w:szCs w:val="16"/>
        </w:rPr>
      </w:pPr>
      <w:r w:rsidRPr="00C112BF">
        <w:rPr>
          <w:rFonts w:ascii="Times New Roman" w:hAnsi="Times New Roman" w:cs="Times New Roman"/>
          <w:b/>
          <w:sz w:val="16"/>
          <w:szCs w:val="16"/>
        </w:rPr>
        <w:t xml:space="preserve">Основные показатели бюджета </w:t>
      </w:r>
      <w:proofErr w:type="spellStart"/>
      <w:r w:rsidRPr="00C112BF">
        <w:rPr>
          <w:rFonts w:ascii="Times New Roman" w:hAnsi="Times New Roman" w:cs="Times New Roman"/>
          <w:b/>
          <w:sz w:val="16"/>
          <w:szCs w:val="16"/>
        </w:rPr>
        <w:t>Волотовского</w:t>
      </w:r>
      <w:proofErr w:type="spellEnd"/>
      <w:r w:rsidRPr="00C112BF">
        <w:rPr>
          <w:rFonts w:ascii="Times New Roman" w:hAnsi="Times New Roman" w:cs="Times New Roman"/>
          <w:b/>
          <w:sz w:val="16"/>
          <w:szCs w:val="16"/>
        </w:rPr>
        <w:t xml:space="preserve"> муниципального округа на п</w:t>
      </w:r>
      <w:r w:rsidRPr="00C112BF">
        <w:rPr>
          <w:rFonts w:ascii="Times New Roman" w:hAnsi="Times New Roman" w:cs="Times New Roman"/>
          <w:b/>
          <w:sz w:val="16"/>
          <w:szCs w:val="16"/>
        </w:rPr>
        <w:t>е</w:t>
      </w:r>
      <w:r w:rsidRPr="00C112BF">
        <w:rPr>
          <w:rFonts w:ascii="Times New Roman" w:hAnsi="Times New Roman" w:cs="Times New Roman"/>
          <w:b/>
          <w:sz w:val="16"/>
          <w:szCs w:val="16"/>
        </w:rPr>
        <w:t>риод до</w:t>
      </w:r>
      <w:r w:rsidR="00C112BF">
        <w:rPr>
          <w:rFonts w:ascii="Times New Roman" w:hAnsi="Times New Roman" w:cs="Times New Roman"/>
          <w:b/>
          <w:sz w:val="16"/>
          <w:szCs w:val="16"/>
        </w:rPr>
        <w:t xml:space="preserve"> </w:t>
      </w:r>
      <w:r w:rsidRPr="00C112BF">
        <w:rPr>
          <w:rFonts w:ascii="Times New Roman" w:hAnsi="Times New Roman" w:cs="Times New Roman"/>
          <w:b/>
          <w:sz w:val="16"/>
          <w:szCs w:val="16"/>
        </w:rPr>
        <w:t>2027 года</w:t>
      </w:r>
    </w:p>
    <w:p w:rsidR="009B2C04" w:rsidRPr="00C112BF" w:rsidRDefault="009B2C04" w:rsidP="009B2C04">
      <w:pPr>
        <w:jc w:val="right"/>
        <w:rPr>
          <w:rFonts w:ascii="Times New Roman" w:hAnsi="Times New Roman" w:cs="Times New Roman"/>
          <w:sz w:val="16"/>
          <w:szCs w:val="16"/>
        </w:rPr>
      </w:pPr>
      <w:r w:rsidRPr="00C112BF">
        <w:rPr>
          <w:rFonts w:ascii="Times New Roman" w:hAnsi="Times New Roman" w:cs="Times New Roman"/>
          <w:sz w:val="16"/>
          <w:szCs w:val="16"/>
        </w:rPr>
        <w:tab/>
      </w:r>
      <w:r w:rsidRPr="00C112BF">
        <w:rPr>
          <w:rFonts w:ascii="Times New Roman" w:hAnsi="Times New Roman" w:cs="Times New Roman"/>
          <w:sz w:val="16"/>
          <w:szCs w:val="16"/>
        </w:rPr>
        <w:tab/>
        <w:t>(тыс.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7"/>
        <w:gridCol w:w="2908"/>
        <w:gridCol w:w="1162"/>
        <w:gridCol w:w="1162"/>
        <w:gridCol w:w="1164"/>
        <w:gridCol w:w="1164"/>
        <w:gridCol w:w="1162"/>
        <w:gridCol w:w="1162"/>
      </w:tblGrid>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w:t>
            </w:r>
          </w:p>
          <w:p w:rsidR="009B2C04" w:rsidRPr="00C112BF" w:rsidRDefault="009B2C04" w:rsidP="00C112BF">
            <w:pPr>
              <w:spacing w:after="0"/>
              <w:jc w:val="center"/>
              <w:rPr>
                <w:rFonts w:ascii="Times New Roman" w:hAnsi="Times New Roman" w:cs="Times New Roman"/>
                <w:sz w:val="16"/>
                <w:szCs w:val="16"/>
              </w:rPr>
            </w:pPr>
            <w:proofErr w:type="gramStart"/>
            <w:r w:rsidRPr="00C112BF">
              <w:rPr>
                <w:rFonts w:ascii="Times New Roman" w:hAnsi="Times New Roman" w:cs="Times New Roman"/>
                <w:sz w:val="16"/>
                <w:szCs w:val="16"/>
              </w:rPr>
              <w:t>п</w:t>
            </w:r>
            <w:proofErr w:type="gramEnd"/>
            <w:r w:rsidRPr="00C112BF">
              <w:rPr>
                <w:rFonts w:ascii="Times New Roman" w:hAnsi="Times New Roman" w:cs="Times New Roman"/>
                <w:sz w:val="16"/>
                <w:szCs w:val="16"/>
              </w:rPr>
              <w:t>/п</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Показатель</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2021 год</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2022 год</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Оце</w:t>
            </w:r>
            <w:r w:rsidRPr="00C112BF">
              <w:rPr>
                <w:rFonts w:ascii="Times New Roman" w:hAnsi="Times New Roman" w:cs="Times New Roman"/>
                <w:sz w:val="16"/>
                <w:szCs w:val="16"/>
              </w:rPr>
              <w:t>н</w:t>
            </w:r>
            <w:r w:rsidRPr="00C112BF">
              <w:rPr>
                <w:rFonts w:ascii="Times New Roman" w:hAnsi="Times New Roman" w:cs="Times New Roman"/>
                <w:sz w:val="16"/>
                <w:szCs w:val="16"/>
              </w:rPr>
              <w:t>ка 2023 год</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2024 год</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2025 год</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2026 год</w:t>
            </w:r>
          </w:p>
        </w:tc>
      </w:tr>
      <w:tr w:rsidR="009B2C04" w:rsidRPr="0096146A" w:rsidTr="00300D13">
        <w:trPr>
          <w:trHeight w:val="183"/>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6</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7</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8</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Доходы (всего), в том чи</w:t>
            </w:r>
            <w:r w:rsidRPr="00C112BF">
              <w:rPr>
                <w:rFonts w:ascii="Times New Roman" w:hAnsi="Times New Roman" w:cs="Times New Roman"/>
                <w:sz w:val="16"/>
                <w:szCs w:val="16"/>
              </w:rPr>
              <w:t>с</w:t>
            </w:r>
            <w:r w:rsidRPr="00C112BF">
              <w:rPr>
                <w:rFonts w:ascii="Times New Roman" w:hAnsi="Times New Roman" w:cs="Times New Roman"/>
                <w:sz w:val="16"/>
                <w:szCs w:val="16"/>
              </w:rPr>
              <w:t>ле:</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177969,0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287516,4</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240363</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198885,71378</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174068,03200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174485,963</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1.1.</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Налоговые доходы</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44650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47123,4</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46428</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50184,9</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52348,5</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53913,1</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1.1.1.</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Налог на доходы физич</w:t>
            </w:r>
            <w:r w:rsidRPr="00C112BF">
              <w:rPr>
                <w:rFonts w:ascii="Times New Roman" w:hAnsi="Times New Roman" w:cs="Times New Roman"/>
                <w:sz w:val="16"/>
                <w:szCs w:val="16"/>
              </w:rPr>
              <w:t>е</w:t>
            </w:r>
            <w:r w:rsidRPr="00C112BF">
              <w:rPr>
                <w:rFonts w:ascii="Times New Roman" w:hAnsi="Times New Roman" w:cs="Times New Roman"/>
                <w:sz w:val="16"/>
                <w:szCs w:val="16"/>
              </w:rPr>
              <w:t>ских лиц</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34558</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35200,3</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35721</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37014</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37873</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38890</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1.1.2.</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Земельный налог</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3777</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3686,9</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2701</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3671</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3691</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3711</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1.1.3.</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Налог на имущество ф</w:t>
            </w:r>
            <w:r w:rsidRPr="00C112BF">
              <w:rPr>
                <w:rFonts w:ascii="Times New Roman" w:hAnsi="Times New Roman" w:cs="Times New Roman"/>
                <w:sz w:val="16"/>
                <w:szCs w:val="16"/>
              </w:rPr>
              <w:t>и</w:t>
            </w:r>
            <w:r w:rsidRPr="00C112BF">
              <w:rPr>
                <w:rFonts w:ascii="Times New Roman" w:hAnsi="Times New Roman" w:cs="Times New Roman"/>
                <w:sz w:val="16"/>
                <w:szCs w:val="16"/>
              </w:rPr>
              <w:t>зических лиц</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483</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549</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500</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568</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574</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582</w:t>
            </w:r>
          </w:p>
        </w:tc>
      </w:tr>
      <w:tr w:rsidR="009B2C04" w:rsidRPr="0096146A" w:rsidTr="00300D13">
        <w:trPr>
          <w:trHeight w:val="337"/>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1.1.4.</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Акцизы</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2350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2773,7</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2774</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2816,9</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2960,5</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3034,1</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1.1.5.</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Единый налог на вмене</w:t>
            </w:r>
            <w:r w:rsidRPr="00C112BF">
              <w:rPr>
                <w:rFonts w:ascii="Times New Roman" w:hAnsi="Times New Roman" w:cs="Times New Roman"/>
                <w:sz w:val="16"/>
                <w:szCs w:val="16"/>
              </w:rPr>
              <w:t>н</w:t>
            </w:r>
            <w:r w:rsidRPr="00C112BF">
              <w:rPr>
                <w:rFonts w:ascii="Times New Roman" w:hAnsi="Times New Roman" w:cs="Times New Roman"/>
                <w:sz w:val="16"/>
                <w:szCs w:val="16"/>
              </w:rPr>
              <w:t>ный доход</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282</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0,00</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w:t>
            </w:r>
          </w:p>
        </w:tc>
      </w:tr>
      <w:tr w:rsidR="009B2C04" w:rsidRPr="0096146A" w:rsidTr="00300D13">
        <w:trPr>
          <w:trHeight w:val="340"/>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1.1.6.</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Единый сельскох</w:t>
            </w:r>
            <w:r w:rsidRPr="00C112BF">
              <w:rPr>
                <w:rFonts w:ascii="Times New Roman" w:hAnsi="Times New Roman" w:cs="Times New Roman"/>
                <w:sz w:val="16"/>
                <w:szCs w:val="16"/>
              </w:rPr>
              <w:t>о</w:t>
            </w:r>
            <w:r w:rsidRPr="00C112BF">
              <w:rPr>
                <w:rFonts w:ascii="Times New Roman" w:hAnsi="Times New Roman" w:cs="Times New Roman"/>
                <w:sz w:val="16"/>
                <w:szCs w:val="16"/>
              </w:rPr>
              <w:t>зяйственный налог</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6</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11,3</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9</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12</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13</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14</w:t>
            </w:r>
          </w:p>
        </w:tc>
      </w:tr>
      <w:tr w:rsidR="009B2C04" w:rsidRPr="0096146A" w:rsidTr="00300D13">
        <w:trPr>
          <w:trHeight w:val="340"/>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1.1.6</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УСН</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2595</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4343,3</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4343</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5522</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6639</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7071</w:t>
            </w:r>
          </w:p>
        </w:tc>
      </w:tr>
      <w:tr w:rsidR="009B2C04" w:rsidRPr="0096146A" w:rsidTr="00300D13">
        <w:trPr>
          <w:trHeight w:val="319"/>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1.1.7.</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Налог, взимаемый в связи с применен</w:t>
            </w:r>
            <w:r w:rsidRPr="00C112BF">
              <w:rPr>
                <w:rFonts w:ascii="Times New Roman" w:hAnsi="Times New Roman" w:cs="Times New Roman"/>
                <w:sz w:val="16"/>
                <w:szCs w:val="16"/>
              </w:rPr>
              <w:t>и</w:t>
            </w:r>
            <w:r w:rsidRPr="00C112BF">
              <w:rPr>
                <w:rFonts w:ascii="Times New Roman" w:hAnsi="Times New Roman" w:cs="Times New Roman"/>
                <w:sz w:val="16"/>
                <w:szCs w:val="16"/>
              </w:rPr>
              <w:t>ем патентной системы налогооблож</w:t>
            </w:r>
            <w:r w:rsidRPr="00C112BF">
              <w:rPr>
                <w:rFonts w:ascii="Times New Roman" w:hAnsi="Times New Roman" w:cs="Times New Roman"/>
                <w:sz w:val="16"/>
                <w:szCs w:val="16"/>
              </w:rPr>
              <w:t>е</w:t>
            </w:r>
            <w:r w:rsidRPr="00C112BF">
              <w:rPr>
                <w:rFonts w:ascii="Times New Roman" w:hAnsi="Times New Roman" w:cs="Times New Roman"/>
                <w:sz w:val="16"/>
                <w:szCs w:val="16"/>
              </w:rPr>
              <w:t>ния</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135</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74,6</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80</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74</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79</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84</w:t>
            </w:r>
          </w:p>
        </w:tc>
      </w:tr>
      <w:tr w:rsidR="009B2C04" w:rsidRPr="0096146A" w:rsidTr="00300D13">
        <w:trPr>
          <w:trHeight w:val="313"/>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lastRenderedPageBreak/>
              <w:t>1.1.7.</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Госпошлина</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464</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484,3</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300</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507</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519</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527</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1.2.</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Неналоговые доходы</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4141</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3155,7</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2859</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2090,4</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2056,7</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2055,5</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1.3.</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Безвозмездные поступл</w:t>
            </w:r>
            <w:r w:rsidRPr="00C112BF">
              <w:rPr>
                <w:rFonts w:ascii="Times New Roman" w:hAnsi="Times New Roman" w:cs="Times New Roman"/>
                <w:sz w:val="16"/>
                <w:szCs w:val="16"/>
              </w:rPr>
              <w:t>е</w:t>
            </w:r>
            <w:r w:rsidRPr="00C112BF">
              <w:rPr>
                <w:rFonts w:ascii="Times New Roman" w:hAnsi="Times New Roman" w:cs="Times New Roman"/>
                <w:sz w:val="16"/>
                <w:szCs w:val="16"/>
              </w:rPr>
              <w:t>ния</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129178</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237486,1</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191076</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146610,41378</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119662,83200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118517,36300</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1.3.1.</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в том числе из о</w:t>
            </w:r>
            <w:r w:rsidRPr="00C112BF">
              <w:rPr>
                <w:rFonts w:ascii="Times New Roman" w:hAnsi="Times New Roman" w:cs="Times New Roman"/>
                <w:sz w:val="16"/>
                <w:szCs w:val="16"/>
              </w:rPr>
              <w:t>б</w:t>
            </w:r>
            <w:r w:rsidRPr="00C112BF">
              <w:rPr>
                <w:rFonts w:ascii="Times New Roman" w:hAnsi="Times New Roman" w:cs="Times New Roman"/>
                <w:sz w:val="16"/>
                <w:szCs w:val="16"/>
              </w:rPr>
              <w:t>ластного бюджета</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129178</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237486,1</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202878</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146610,41378</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119662,83200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118517,36300</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1.3.1.1.</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из них: дотации</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52481</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63863,4</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85173</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76247,1</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51600,4</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50274,6</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1.3.1.2.</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субсидии</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35926</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122123,0</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67772</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21951,81378</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19757,73200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19726,16300</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1.3.1.3.</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субвенции</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37692</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37780,4</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41666</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44282,0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44175,2000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44387,10000</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1.3.1.4.</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иные межбюджетные трансферты</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3831</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13619,1</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8267</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4129,5</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4129,5</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4129,5</w:t>
            </w:r>
          </w:p>
        </w:tc>
      </w:tr>
      <w:tr w:rsidR="009B2C04" w:rsidRPr="0096146A" w:rsidTr="00300D13">
        <w:trPr>
          <w:trHeight w:val="302"/>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Расходы</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176264</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282202,8</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243242</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201268,50378</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174068,03200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174485,963000</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2.1.</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расходы без учета расходов, осущест</w:t>
            </w:r>
            <w:r w:rsidRPr="00C112BF">
              <w:rPr>
                <w:rFonts w:ascii="Times New Roman" w:hAnsi="Times New Roman" w:cs="Times New Roman"/>
                <w:sz w:val="16"/>
                <w:szCs w:val="16"/>
              </w:rPr>
              <w:t>в</w:t>
            </w:r>
            <w:r w:rsidRPr="00C112BF">
              <w:rPr>
                <w:rFonts w:ascii="Times New Roman" w:hAnsi="Times New Roman" w:cs="Times New Roman"/>
                <w:sz w:val="16"/>
                <w:szCs w:val="16"/>
              </w:rPr>
              <w:t>ляемых за счет целевых п</w:t>
            </w:r>
            <w:r w:rsidRPr="00C112BF">
              <w:rPr>
                <w:rFonts w:ascii="Times New Roman" w:hAnsi="Times New Roman" w:cs="Times New Roman"/>
                <w:sz w:val="16"/>
                <w:szCs w:val="16"/>
              </w:rPr>
              <w:t>о</w:t>
            </w:r>
            <w:r w:rsidRPr="00C112BF">
              <w:rPr>
                <w:rFonts w:ascii="Times New Roman" w:hAnsi="Times New Roman" w:cs="Times New Roman"/>
                <w:sz w:val="16"/>
                <w:szCs w:val="16"/>
              </w:rPr>
              <w:t>ступлений от других бюджетов бюджетной системы Российской Федерации и от госуда</w:t>
            </w:r>
            <w:r w:rsidRPr="00C112BF">
              <w:rPr>
                <w:rFonts w:ascii="Times New Roman" w:hAnsi="Times New Roman" w:cs="Times New Roman"/>
                <w:sz w:val="16"/>
                <w:szCs w:val="16"/>
              </w:rPr>
              <w:t>р</w:t>
            </w:r>
            <w:r w:rsidRPr="00C112BF">
              <w:rPr>
                <w:rFonts w:ascii="Times New Roman" w:hAnsi="Times New Roman" w:cs="Times New Roman"/>
                <w:sz w:val="16"/>
                <w:szCs w:val="16"/>
              </w:rPr>
              <w:t>ственной корпорации - Фонда соде</w:t>
            </w:r>
            <w:r w:rsidRPr="00C112BF">
              <w:rPr>
                <w:rFonts w:ascii="Times New Roman" w:hAnsi="Times New Roman" w:cs="Times New Roman"/>
                <w:sz w:val="16"/>
                <w:szCs w:val="16"/>
              </w:rPr>
              <w:t>й</w:t>
            </w:r>
            <w:r w:rsidRPr="00C112BF">
              <w:rPr>
                <w:rFonts w:ascii="Times New Roman" w:hAnsi="Times New Roman" w:cs="Times New Roman"/>
                <w:sz w:val="16"/>
                <w:szCs w:val="16"/>
              </w:rPr>
              <w:t>ствия рефо</w:t>
            </w:r>
            <w:r w:rsidRPr="00C112BF">
              <w:rPr>
                <w:rFonts w:ascii="Times New Roman" w:hAnsi="Times New Roman" w:cs="Times New Roman"/>
                <w:sz w:val="16"/>
                <w:szCs w:val="16"/>
              </w:rPr>
              <w:t>р</w:t>
            </w:r>
            <w:r w:rsidRPr="00C112BF">
              <w:rPr>
                <w:rFonts w:ascii="Times New Roman" w:hAnsi="Times New Roman" w:cs="Times New Roman"/>
                <w:sz w:val="16"/>
                <w:szCs w:val="16"/>
              </w:rPr>
              <w:t>мированию жилищно-коммунального х</w:t>
            </w:r>
            <w:r w:rsidRPr="00C112BF">
              <w:rPr>
                <w:rFonts w:ascii="Times New Roman" w:hAnsi="Times New Roman" w:cs="Times New Roman"/>
                <w:sz w:val="16"/>
                <w:szCs w:val="16"/>
              </w:rPr>
              <w:t>о</w:t>
            </w:r>
            <w:r w:rsidRPr="00C112BF">
              <w:rPr>
                <w:rFonts w:ascii="Times New Roman" w:hAnsi="Times New Roman" w:cs="Times New Roman"/>
                <w:sz w:val="16"/>
                <w:szCs w:val="16"/>
              </w:rPr>
              <w:t>зяйства</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99507</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110145,6</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125537</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128522,4</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106005,6</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106243,2</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2.2.</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расходы за счет целевых поступл</w:t>
            </w:r>
            <w:r w:rsidRPr="00C112BF">
              <w:rPr>
                <w:rFonts w:ascii="Times New Roman" w:hAnsi="Times New Roman" w:cs="Times New Roman"/>
                <w:sz w:val="16"/>
                <w:szCs w:val="16"/>
              </w:rPr>
              <w:t>е</w:t>
            </w:r>
            <w:r w:rsidRPr="00C112BF">
              <w:rPr>
                <w:rFonts w:ascii="Times New Roman" w:hAnsi="Times New Roman" w:cs="Times New Roman"/>
                <w:sz w:val="16"/>
                <w:szCs w:val="16"/>
              </w:rPr>
              <w:t>ний от других бюджетов бюджетной сист</w:t>
            </w:r>
            <w:r w:rsidRPr="00C112BF">
              <w:rPr>
                <w:rFonts w:ascii="Times New Roman" w:hAnsi="Times New Roman" w:cs="Times New Roman"/>
                <w:sz w:val="16"/>
                <w:szCs w:val="16"/>
              </w:rPr>
              <w:t>е</w:t>
            </w:r>
            <w:r w:rsidRPr="00C112BF">
              <w:rPr>
                <w:rFonts w:ascii="Times New Roman" w:hAnsi="Times New Roman" w:cs="Times New Roman"/>
                <w:sz w:val="16"/>
                <w:szCs w:val="16"/>
              </w:rPr>
              <w:t>мы Российской Федерации и от гос</w:t>
            </w:r>
            <w:r w:rsidRPr="00C112BF">
              <w:rPr>
                <w:rFonts w:ascii="Times New Roman" w:hAnsi="Times New Roman" w:cs="Times New Roman"/>
                <w:sz w:val="16"/>
                <w:szCs w:val="16"/>
              </w:rPr>
              <w:t>у</w:t>
            </w:r>
            <w:r w:rsidRPr="00C112BF">
              <w:rPr>
                <w:rFonts w:ascii="Times New Roman" w:hAnsi="Times New Roman" w:cs="Times New Roman"/>
                <w:sz w:val="16"/>
                <w:szCs w:val="16"/>
              </w:rPr>
              <w:t>дарственной корпорации - Фонда с</w:t>
            </w:r>
            <w:r w:rsidRPr="00C112BF">
              <w:rPr>
                <w:rFonts w:ascii="Times New Roman" w:hAnsi="Times New Roman" w:cs="Times New Roman"/>
                <w:sz w:val="16"/>
                <w:szCs w:val="16"/>
              </w:rPr>
              <w:t>о</w:t>
            </w:r>
            <w:r w:rsidRPr="00C112BF">
              <w:rPr>
                <w:rFonts w:ascii="Times New Roman" w:hAnsi="Times New Roman" w:cs="Times New Roman"/>
                <w:sz w:val="16"/>
                <w:szCs w:val="16"/>
              </w:rPr>
              <w:t>действия реформ</w:t>
            </w:r>
            <w:r w:rsidRPr="00C112BF">
              <w:rPr>
                <w:rFonts w:ascii="Times New Roman" w:hAnsi="Times New Roman" w:cs="Times New Roman"/>
                <w:sz w:val="16"/>
                <w:szCs w:val="16"/>
              </w:rPr>
              <w:t>и</w:t>
            </w:r>
            <w:r w:rsidRPr="00C112BF">
              <w:rPr>
                <w:rFonts w:ascii="Times New Roman" w:hAnsi="Times New Roman" w:cs="Times New Roman"/>
                <w:sz w:val="16"/>
                <w:szCs w:val="16"/>
              </w:rPr>
              <w:t>рованию жилищно-коммунального х</w:t>
            </w:r>
            <w:r w:rsidRPr="00C112BF">
              <w:rPr>
                <w:rFonts w:ascii="Times New Roman" w:hAnsi="Times New Roman" w:cs="Times New Roman"/>
                <w:sz w:val="16"/>
                <w:szCs w:val="16"/>
              </w:rPr>
              <w:t>о</w:t>
            </w:r>
            <w:r w:rsidRPr="00C112BF">
              <w:rPr>
                <w:rFonts w:ascii="Times New Roman" w:hAnsi="Times New Roman" w:cs="Times New Roman"/>
                <w:sz w:val="16"/>
                <w:szCs w:val="16"/>
              </w:rPr>
              <w:t>зяйства</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76697</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172057,2</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117705</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72746,10378</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68062,43200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68242,763000</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Дефицит</w:t>
            </w:r>
            <w:proofErr w:type="gramStart"/>
            <w:r w:rsidRPr="00C112BF">
              <w:rPr>
                <w:rFonts w:ascii="Times New Roman" w:hAnsi="Times New Roman" w:cs="Times New Roman"/>
                <w:sz w:val="16"/>
                <w:szCs w:val="16"/>
              </w:rPr>
              <w:t xml:space="preserve"> (-)  / </w:t>
            </w:r>
            <w:proofErr w:type="gramEnd"/>
            <w:r w:rsidRPr="00C112BF">
              <w:rPr>
                <w:rFonts w:ascii="Times New Roman" w:hAnsi="Times New Roman" w:cs="Times New Roman"/>
                <w:sz w:val="16"/>
                <w:szCs w:val="16"/>
              </w:rPr>
              <w:t>пр</w:t>
            </w:r>
            <w:r w:rsidRPr="00C112BF">
              <w:rPr>
                <w:rFonts w:ascii="Times New Roman" w:hAnsi="Times New Roman" w:cs="Times New Roman"/>
                <w:sz w:val="16"/>
                <w:szCs w:val="16"/>
              </w:rPr>
              <w:t>о</w:t>
            </w:r>
            <w:r w:rsidRPr="00C112BF">
              <w:rPr>
                <w:rFonts w:ascii="Times New Roman" w:hAnsi="Times New Roman" w:cs="Times New Roman"/>
                <w:sz w:val="16"/>
                <w:szCs w:val="16"/>
              </w:rPr>
              <w:t>фицит (+)</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1705,0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5313,6</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2879</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-2382,79</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Источники финансирования дефиц</w:t>
            </w:r>
            <w:r w:rsidRPr="00C112BF">
              <w:rPr>
                <w:rFonts w:ascii="Times New Roman" w:hAnsi="Times New Roman" w:cs="Times New Roman"/>
                <w:sz w:val="16"/>
                <w:szCs w:val="16"/>
              </w:rPr>
              <w:t>и</w:t>
            </w:r>
            <w:r w:rsidRPr="00C112BF">
              <w:rPr>
                <w:rFonts w:ascii="Times New Roman" w:hAnsi="Times New Roman" w:cs="Times New Roman"/>
                <w:sz w:val="16"/>
                <w:szCs w:val="16"/>
              </w:rPr>
              <w:t>та/направление профиц</w:t>
            </w:r>
            <w:r w:rsidRPr="00C112BF">
              <w:rPr>
                <w:rFonts w:ascii="Times New Roman" w:hAnsi="Times New Roman" w:cs="Times New Roman"/>
                <w:sz w:val="16"/>
                <w:szCs w:val="16"/>
              </w:rPr>
              <w:t>и</w:t>
            </w:r>
            <w:r w:rsidRPr="00C112BF">
              <w:rPr>
                <w:rFonts w:ascii="Times New Roman" w:hAnsi="Times New Roman" w:cs="Times New Roman"/>
                <w:sz w:val="16"/>
                <w:szCs w:val="16"/>
              </w:rPr>
              <w:t>та</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-1705,0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-5313,6</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-2879</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2382,79</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5.1.</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в том числе: кредиты кредитных орг</w:t>
            </w:r>
            <w:r w:rsidRPr="00C112BF">
              <w:rPr>
                <w:rFonts w:ascii="Times New Roman" w:hAnsi="Times New Roman" w:cs="Times New Roman"/>
                <w:sz w:val="16"/>
                <w:szCs w:val="16"/>
              </w:rPr>
              <w:t>а</w:t>
            </w:r>
            <w:r w:rsidRPr="00C112BF">
              <w:rPr>
                <w:rFonts w:ascii="Times New Roman" w:hAnsi="Times New Roman" w:cs="Times New Roman"/>
                <w:sz w:val="16"/>
                <w:szCs w:val="16"/>
              </w:rPr>
              <w:t>низ</w:t>
            </w:r>
            <w:r w:rsidRPr="00C112BF">
              <w:rPr>
                <w:rFonts w:ascii="Times New Roman" w:hAnsi="Times New Roman" w:cs="Times New Roman"/>
                <w:sz w:val="16"/>
                <w:szCs w:val="16"/>
              </w:rPr>
              <w:t>а</w:t>
            </w:r>
            <w:r w:rsidRPr="00C112BF">
              <w:rPr>
                <w:rFonts w:ascii="Times New Roman" w:hAnsi="Times New Roman" w:cs="Times New Roman"/>
                <w:sz w:val="16"/>
                <w:szCs w:val="16"/>
              </w:rPr>
              <w:t>ций</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5.2.</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бюджетные кредиты</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-680,4</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5.3.</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иные источники</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0,0</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6</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Муниципальный долг на конец года</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453,6</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453,6</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453,6</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453,6</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362,88</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272,2</w:t>
            </w:r>
          </w:p>
        </w:tc>
      </w:tr>
      <w:tr w:rsidR="009B2C04" w:rsidRPr="0096146A" w:rsidTr="00300D13">
        <w:trPr>
          <w:jc w:val="center"/>
        </w:trPr>
        <w:tc>
          <w:tcPr>
            <w:tcW w:w="407"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7</w:t>
            </w:r>
          </w:p>
        </w:tc>
        <w:tc>
          <w:tcPr>
            <w:tcW w:w="135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Отношение муниц</w:t>
            </w:r>
            <w:r w:rsidRPr="00C112BF">
              <w:rPr>
                <w:rFonts w:ascii="Times New Roman" w:hAnsi="Times New Roman" w:cs="Times New Roman"/>
                <w:sz w:val="16"/>
                <w:szCs w:val="16"/>
              </w:rPr>
              <w:t>и</w:t>
            </w:r>
            <w:r w:rsidRPr="00C112BF">
              <w:rPr>
                <w:rFonts w:ascii="Times New Roman" w:hAnsi="Times New Roman" w:cs="Times New Roman"/>
                <w:sz w:val="16"/>
                <w:szCs w:val="16"/>
              </w:rPr>
              <w:t xml:space="preserve">пального долга </w:t>
            </w:r>
            <w:proofErr w:type="gramStart"/>
            <w:r w:rsidRPr="00C112BF">
              <w:rPr>
                <w:rFonts w:ascii="Times New Roman" w:hAnsi="Times New Roman" w:cs="Times New Roman"/>
                <w:sz w:val="16"/>
                <w:szCs w:val="16"/>
              </w:rPr>
              <w:t xml:space="preserve">к объему доходов бюджета без учета безвозмездных </w:t>
            </w:r>
            <w:r w:rsidRPr="00C112BF">
              <w:rPr>
                <w:rFonts w:ascii="Times New Roman" w:hAnsi="Times New Roman" w:cs="Times New Roman"/>
                <w:color w:val="000000"/>
                <w:sz w:val="16"/>
                <w:szCs w:val="16"/>
                <w:shd w:val="clear" w:color="auto" w:fill="FFFFFF"/>
              </w:rPr>
              <w:t>поступл</w:t>
            </w:r>
            <w:r w:rsidRPr="00C112BF">
              <w:rPr>
                <w:rFonts w:ascii="Times New Roman" w:hAnsi="Times New Roman" w:cs="Times New Roman"/>
                <w:color w:val="000000"/>
                <w:sz w:val="16"/>
                <w:szCs w:val="16"/>
                <w:shd w:val="clear" w:color="auto" w:fill="FFFFFF"/>
              </w:rPr>
              <w:t>е</w:t>
            </w:r>
            <w:r w:rsidRPr="00C112BF">
              <w:rPr>
                <w:rFonts w:ascii="Times New Roman" w:hAnsi="Times New Roman" w:cs="Times New Roman"/>
                <w:color w:val="000000"/>
                <w:sz w:val="16"/>
                <w:szCs w:val="16"/>
                <w:shd w:val="clear" w:color="auto" w:fill="FFFFFF"/>
              </w:rPr>
              <w:t>ний налоговых доходов по дополнительным нормат</w:t>
            </w:r>
            <w:r w:rsidRPr="00C112BF">
              <w:rPr>
                <w:rFonts w:ascii="Times New Roman" w:hAnsi="Times New Roman" w:cs="Times New Roman"/>
                <w:color w:val="000000"/>
                <w:sz w:val="16"/>
                <w:szCs w:val="16"/>
                <w:shd w:val="clear" w:color="auto" w:fill="FFFFFF"/>
              </w:rPr>
              <w:t>и</w:t>
            </w:r>
            <w:r w:rsidRPr="00C112BF">
              <w:rPr>
                <w:rFonts w:ascii="Times New Roman" w:hAnsi="Times New Roman" w:cs="Times New Roman"/>
                <w:color w:val="000000"/>
                <w:sz w:val="16"/>
                <w:szCs w:val="16"/>
                <w:shd w:val="clear" w:color="auto" w:fill="FFFFFF"/>
              </w:rPr>
              <w:t>вам отчислений от налога на доходы</w:t>
            </w:r>
            <w:proofErr w:type="gramEnd"/>
            <w:r w:rsidRPr="00C112BF">
              <w:rPr>
                <w:rFonts w:ascii="Times New Roman" w:hAnsi="Times New Roman" w:cs="Times New Roman"/>
                <w:color w:val="000000"/>
                <w:sz w:val="16"/>
                <w:szCs w:val="16"/>
                <w:shd w:val="clear" w:color="auto" w:fill="FFFFFF"/>
              </w:rPr>
              <w:t xml:space="preserve"> физич</w:t>
            </w:r>
            <w:r w:rsidRPr="00C112BF">
              <w:rPr>
                <w:rFonts w:ascii="Times New Roman" w:hAnsi="Times New Roman" w:cs="Times New Roman"/>
                <w:color w:val="000000"/>
                <w:sz w:val="16"/>
                <w:szCs w:val="16"/>
                <w:shd w:val="clear" w:color="auto" w:fill="FFFFFF"/>
              </w:rPr>
              <w:t>е</w:t>
            </w:r>
            <w:r w:rsidRPr="00C112BF">
              <w:rPr>
                <w:rFonts w:ascii="Times New Roman" w:hAnsi="Times New Roman" w:cs="Times New Roman"/>
                <w:color w:val="000000"/>
                <w:sz w:val="16"/>
                <w:szCs w:val="16"/>
                <w:shd w:val="clear" w:color="auto" w:fill="FFFFFF"/>
              </w:rPr>
              <w:t>ских лиц</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2,2</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1,8</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1,9</w:t>
            </w:r>
          </w:p>
        </w:tc>
        <w:tc>
          <w:tcPr>
            <w:tcW w:w="541"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1,7</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1,3</w:t>
            </w:r>
          </w:p>
        </w:tc>
        <w:tc>
          <w:tcPr>
            <w:tcW w:w="540" w:type="pct"/>
            <w:vAlign w:val="center"/>
          </w:tcPr>
          <w:p w:rsidR="009B2C04" w:rsidRPr="00C112BF" w:rsidRDefault="009B2C04" w:rsidP="00C112BF">
            <w:pPr>
              <w:spacing w:after="0"/>
              <w:jc w:val="center"/>
              <w:rPr>
                <w:rFonts w:ascii="Times New Roman" w:hAnsi="Times New Roman" w:cs="Times New Roman"/>
                <w:sz w:val="16"/>
                <w:szCs w:val="16"/>
              </w:rPr>
            </w:pPr>
            <w:r w:rsidRPr="00C112BF">
              <w:rPr>
                <w:rFonts w:ascii="Times New Roman" w:hAnsi="Times New Roman" w:cs="Times New Roman"/>
                <w:sz w:val="16"/>
                <w:szCs w:val="16"/>
              </w:rPr>
              <w:t>0,9</w:t>
            </w:r>
          </w:p>
        </w:tc>
      </w:tr>
    </w:tbl>
    <w:p w:rsidR="00281313" w:rsidRDefault="00281313" w:rsidP="00281313">
      <w:pPr>
        <w:tabs>
          <w:tab w:val="left" w:pos="5835"/>
        </w:tabs>
        <w:jc w:val="right"/>
        <w:rPr>
          <w:rFonts w:ascii="Times New Roman" w:eastAsia="Arial Unicode MS" w:hAnsi="Times New Roman" w:cs="Times New Roman"/>
          <w:color w:val="000000"/>
          <w:sz w:val="16"/>
          <w:szCs w:val="16"/>
        </w:rPr>
      </w:pPr>
    </w:p>
    <w:p w:rsidR="009B2C04" w:rsidRPr="00281313" w:rsidRDefault="009B2C04" w:rsidP="00281313">
      <w:pPr>
        <w:tabs>
          <w:tab w:val="left" w:pos="5835"/>
        </w:tabs>
        <w:jc w:val="right"/>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Приложение № 3</w:t>
      </w:r>
      <w:r w:rsidR="00281313" w:rsidRPr="00281313">
        <w:rPr>
          <w:rFonts w:ascii="Times New Roman" w:eastAsia="Arial Unicode MS" w:hAnsi="Times New Roman" w:cs="Times New Roman"/>
          <w:color w:val="000000"/>
          <w:sz w:val="16"/>
          <w:szCs w:val="16"/>
        </w:rPr>
        <w:t xml:space="preserve"> </w:t>
      </w:r>
      <w:r w:rsidRPr="00281313">
        <w:rPr>
          <w:rFonts w:ascii="Times New Roman" w:eastAsia="Arial Unicode MS" w:hAnsi="Times New Roman" w:cs="Times New Roman"/>
          <w:color w:val="000000"/>
          <w:sz w:val="16"/>
          <w:szCs w:val="16"/>
        </w:rPr>
        <w:t>к бюджетному прогнозу до 2027 года</w:t>
      </w:r>
      <w:r w:rsidR="00281313" w:rsidRPr="00281313">
        <w:rPr>
          <w:rFonts w:ascii="Times New Roman" w:eastAsia="Arial Unicode MS" w:hAnsi="Times New Roman" w:cs="Times New Roman"/>
          <w:color w:val="000000"/>
          <w:sz w:val="16"/>
          <w:szCs w:val="16"/>
        </w:rPr>
        <w:tab/>
      </w:r>
    </w:p>
    <w:p w:rsidR="00281313" w:rsidRPr="00281313" w:rsidRDefault="009B2C04" w:rsidP="00281313">
      <w:pPr>
        <w:spacing w:after="0"/>
        <w:jc w:val="center"/>
        <w:rPr>
          <w:rFonts w:ascii="Times New Roman" w:eastAsia="Arial Unicode MS" w:hAnsi="Times New Roman" w:cs="Times New Roman"/>
          <w:b/>
          <w:color w:val="000000"/>
          <w:sz w:val="16"/>
          <w:szCs w:val="16"/>
        </w:rPr>
      </w:pPr>
      <w:r w:rsidRPr="00281313">
        <w:rPr>
          <w:rFonts w:ascii="Times New Roman" w:eastAsia="Arial Unicode MS" w:hAnsi="Times New Roman" w:cs="Times New Roman"/>
          <w:b/>
          <w:color w:val="000000"/>
          <w:sz w:val="16"/>
          <w:szCs w:val="16"/>
        </w:rPr>
        <w:t xml:space="preserve">Показатели финансового обеспечения муниципальных программ </w:t>
      </w:r>
      <w:proofErr w:type="spellStart"/>
      <w:r w:rsidR="00281313" w:rsidRPr="00281313">
        <w:rPr>
          <w:rFonts w:ascii="Times New Roman" w:eastAsia="Arial Unicode MS" w:hAnsi="Times New Roman" w:cs="Times New Roman"/>
          <w:b/>
          <w:color w:val="000000"/>
          <w:sz w:val="16"/>
          <w:szCs w:val="16"/>
        </w:rPr>
        <w:t>Волотовского</w:t>
      </w:r>
      <w:proofErr w:type="spellEnd"/>
      <w:r w:rsidR="00281313" w:rsidRPr="00281313">
        <w:rPr>
          <w:rFonts w:ascii="Times New Roman" w:eastAsia="Arial Unicode MS" w:hAnsi="Times New Roman" w:cs="Times New Roman"/>
          <w:b/>
          <w:color w:val="000000"/>
          <w:sz w:val="16"/>
          <w:szCs w:val="16"/>
        </w:rPr>
        <w:t xml:space="preserve"> муниципального округа на период до 2027 года</w:t>
      </w:r>
    </w:p>
    <w:p w:rsidR="009B2C04" w:rsidRPr="00281313" w:rsidRDefault="009B2C04" w:rsidP="00281313">
      <w:pPr>
        <w:spacing w:after="0"/>
        <w:jc w:val="right"/>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ab/>
      </w:r>
      <w:r w:rsidRPr="00281313">
        <w:rPr>
          <w:rFonts w:ascii="Times New Roman" w:eastAsia="Arial Unicode MS" w:hAnsi="Times New Roman" w:cs="Times New Roman"/>
          <w:color w:val="000000"/>
          <w:sz w:val="16"/>
          <w:szCs w:val="16"/>
        </w:rPr>
        <w:tab/>
        <w:t xml:space="preserve"> </w:t>
      </w:r>
      <w:r w:rsidRPr="00281313">
        <w:rPr>
          <w:rFonts w:ascii="Times New Roman" w:eastAsia="Arial Unicode MS" w:hAnsi="Times New Roman" w:cs="Times New Roman"/>
          <w:color w:val="000000"/>
          <w:sz w:val="16"/>
          <w:szCs w:val="16"/>
        </w:rPr>
        <w:tab/>
      </w:r>
      <w:r w:rsidRPr="00281313">
        <w:rPr>
          <w:rFonts w:ascii="Times New Roman" w:eastAsia="Arial Unicode MS" w:hAnsi="Times New Roman" w:cs="Times New Roman"/>
          <w:color w:val="000000"/>
          <w:sz w:val="16"/>
          <w:szCs w:val="16"/>
        </w:rPr>
        <w:tab/>
      </w:r>
      <w:r w:rsidRPr="00281313">
        <w:rPr>
          <w:rFonts w:ascii="Times New Roman" w:eastAsia="Arial Unicode MS" w:hAnsi="Times New Roman" w:cs="Times New Roman"/>
          <w:color w:val="000000"/>
          <w:sz w:val="16"/>
          <w:szCs w:val="16"/>
        </w:rPr>
        <w:tab/>
      </w:r>
      <w:r w:rsidRPr="00281313">
        <w:rPr>
          <w:rFonts w:ascii="Times New Roman" w:eastAsia="Arial Unicode MS" w:hAnsi="Times New Roman" w:cs="Times New Roman"/>
          <w:color w:val="000000"/>
          <w:sz w:val="16"/>
          <w:szCs w:val="16"/>
        </w:rPr>
        <w:tab/>
      </w:r>
      <w:r w:rsidRPr="00281313">
        <w:rPr>
          <w:rFonts w:ascii="Times New Roman" w:eastAsia="Arial Unicode MS" w:hAnsi="Times New Roman" w:cs="Times New Roman"/>
          <w:color w:val="000000"/>
          <w:sz w:val="16"/>
          <w:szCs w:val="16"/>
        </w:rPr>
        <w:tab/>
        <w:t>(тыс. рублей)</w:t>
      </w:r>
    </w:p>
    <w:tbl>
      <w:tblPr>
        <w:tblW w:w="5000" w:type="pct"/>
        <w:jc w:val="center"/>
        <w:tblCellMar>
          <w:left w:w="0" w:type="dxa"/>
          <w:right w:w="0" w:type="dxa"/>
        </w:tblCellMar>
        <w:tblLook w:val="0000" w:firstRow="0" w:lastRow="0" w:firstColumn="0" w:lastColumn="0" w:noHBand="0" w:noVBand="0"/>
      </w:tblPr>
      <w:tblGrid>
        <w:gridCol w:w="581"/>
        <w:gridCol w:w="3737"/>
        <w:gridCol w:w="1018"/>
        <w:gridCol w:w="1112"/>
        <w:gridCol w:w="1052"/>
        <w:gridCol w:w="905"/>
        <w:gridCol w:w="1122"/>
        <w:gridCol w:w="1120"/>
      </w:tblGrid>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w:t>
            </w:r>
          </w:p>
          <w:p w:rsidR="009B2C04" w:rsidRPr="00281313" w:rsidRDefault="009B2C04" w:rsidP="00281313">
            <w:pPr>
              <w:spacing w:after="0"/>
              <w:jc w:val="center"/>
              <w:rPr>
                <w:rFonts w:ascii="Times New Roman" w:eastAsia="Arial Unicode MS" w:hAnsi="Times New Roman" w:cs="Times New Roman"/>
                <w:color w:val="000000"/>
                <w:sz w:val="16"/>
                <w:szCs w:val="16"/>
              </w:rPr>
            </w:pPr>
            <w:proofErr w:type="gramStart"/>
            <w:r w:rsidRPr="00281313">
              <w:rPr>
                <w:rFonts w:ascii="Times New Roman" w:eastAsia="Arial Unicode MS" w:hAnsi="Times New Roman" w:cs="Times New Roman"/>
                <w:color w:val="000000"/>
                <w:sz w:val="16"/>
                <w:szCs w:val="16"/>
              </w:rPr>
              <w:t>п</w:t>
            </w:r>
            <w:proofErr w:type="gramEnd"/>
            <w:r w:rsidRPr="00281313">
              <w:rPr>
                <w:rFonts w:ascii="Times New Roman" w:eastAsia="Arial Unicode MS" w:hAnsi="Times New Roman" w:cs="Times New Roman"/>
                <w:color w:val="000000"/>
                <w:sz w:val="16"/>
                <w:szCs w:val="16"/>
              </w:rPr>
              <w:t>/п</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Показатель (наименование муниципальных пр</w:t>
            </w:r>
            <w:r w:rsidRPr="00281313">
              <w:rPr>
                <w:rFonts w:ascii="Times New Roman" w:eastAsia="Arial Unicode MS" w:hAnsi="Times New Roman" w:cs="Times New Roman"/>
                <w:color w:val="000000"/>
                <w:sz w:val="16"/>
                <w:szCs w:val="16"/>
              </w:rPr>
              <w:t>о</w:t>
            </w:r>
            <w:r w:rsidRPr="00281313">
              <w:rPr>
                <w:rFonts w:ascii="Times New Roman" w:eastAsia="Arial Unicode MS" w:hAnsi="Times New Roman" w:cs="Times New Roman"/>
                <w:color w:val="000000"/>
                <w:sz w:val="16"/>
                <w:szCs w:val="16"/>
              </w:rPr>
              <w:t>грамм)</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2021год</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rPr>
              <w:t>2022 год</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rPr>
              <w:t>2023 год</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rPr>
              <w:t>2024год</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rPr>
              <w:t>2025 год</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rPr>
              <w:t>2026год</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1</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3</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4</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5</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6</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7</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8</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1.</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ind w:right="108"/>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 xml:space="preserve">Расходы бюджета </w:t>
            </w:r>
            <w:proofErr w:type="spellStart"/>
            <w:r w:rsidRPr="00281313">
              <w:rPr>
                <w:rFonts w:ascii="Times New Roman" w:eastAsia="Arial Unicode MS" w:hAnsi="Times New Roman" w:cs="Times New Roman"/>
                <w:color w:val="000000"/>
                <w:sz w:val="16"/>
                <w:szCs w:val="16"/>
              </w:rPr>
              <w:t>Волотовского</w:t>
            </w:r>
            <w:proofErr w:type="spellEnd"/>
            <w:r w:rsidRPr="00281313">
              <w:rPr>
                <w:rFonts w:ascii="Times New Roman" w:eastAsia="Arial Unicode MS" w:hAnsi="Times New Roman" w:cs="Times New Roman"/>
                <w:color w:val="000000"/>
                <w:sz w:val="16"/>
                <w:szCs w:val="16"/>
              </w:rPr>
              <w:t xml:space="preserve"> муниципал</w:t>
            </w:r>
            <w:r w:rsidRPr="00281313">
              <w:rPr>
                <w:rFonts w:ascii="Times New Roman" w:eastAsia="Arial Unicode MS" w:hAnsi="Times New Roman" w:cs="Times New Roman"/>
                <w:color w:val="000000"/>
                <w:sz w:val="16"/>
                <w:szCs w:val="16"/>
              </w:rPr>
              <w:t>ь</w:t>
            </w:r>
            <w:r w:rsidRPr="00281313">
              <w:rPr>
                <w:rFonts w:ascii="Times New Roman" w:eastAsia="Arial Unicode MS" w:hAnsi="Times New Roman" w:cs="Times New Roman"/>
                <w:color w:val="000000"/>
                <w:sz w:val="16"/>
                <w:szCs w:val="16"/>
              </w:rPr>
              <w:t>ного округа, всего</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rPr>
              <w:t>176264</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rPr>
              <w:t>282202,8</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rPr>
              <w:t>248059,0</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201 268,50378</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174 068,03200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174 485,96300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ind w:right="108"/>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Расходы на реализацию муниципальных пр</w:t>
            </w:r>
            <w:r w:rsidRPr="00281313">
              <w:rPr>
                <w:rFonts w:ascii="Times New Roman" w:eastAsia="Arial Unicode MS" w:hAnsi="Times New Roman" w:cs="Times New Roman"/>
                <w:color w:val="000000"/>
                <w:sz w:val="16"/>
                <w:szCs w:val="16"/>
              </w:rPr>
              <w:t>о</w:t>
            </w:r>
            <w:r w:rsidRPr="00281313">
              <w:rPr>
                <w:rFonts w:ascii="Times New Roman" w:eastAsia="Arial Unicode MS" w:hAnsi="Times New Roman" w:cs="Times New Roman"/>
                <w:color w:val="000000"/>
                <w:sz w:val="16"/>
                <w:szCs w:val="16"/>
              </w:rPr>
              <w:t xml:space="preserve">грамм </w:t>
            </w:r>
            <w:proofErr w:type="spellStart"/>
            <w:r w:rsidRPr="00281313">
              <w:rPr>
                <w:rFonts w:ascii="Times New Roman" w:eastAsia="Arial Unicode MS" w:hAnsi="Times New Roman" w:cs="Times New Roman"/>
                <w:color w:val="000000"/>
                <w:sz w:val="16"/>
                <w:szCs w:val="16"/>
              </w:rPr>
              <w:t>Волотовского</w:t>
            </w:r>
            <w:proofErr w:type="spellEnd"/>
            <w:r w:rsidRPr="00281313">
              <w:rPr>
                <w:rFonts w:ascii="Times New Roman" w:eastAsia="Arial Unicode MS" w:hAnsi="Times New Roman" w:cs="Times New Roman"/>
                <w:color w:val="000000"/>
                <w:sz w:val="16"/>
                <w:szCs w:val="16"/>
              </w:rPr>
              <w:t xml:space="preserve"> муниц</w:t>
            </w:r>
            <w:r w:rsidRPr="00281313">
              <w:rPr>
                <w:rFonts w:ascii="Times New Roman" w:eastAsia="Arial Unicode MS" w:hAnsi="Times New Roman" w:cs="Times New Roman"/>
                <w:color w:val="000000"/>
                <w:sz w:val="16"/>
                <w:szCs w:val="16"/>
              </w:rPr>
              <w:t>и</w:t>
            </w:r>
            <w:r w:rsidRPr="00281313">
              <w:rPr>
                <w:rFonts w:ascii="Times New Roman" w:eastAsia="Arial Unicode MS" w:hAnsi="Times New Roman" w:cs="Times New Roman"/>
                <w:color w:val="000000"/>
                <w:sz w:val="16"/>
                <w:szCs w:val="16"/>
              </w:rPr>
              <w:t>пального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rPr>
              <w:t>129003</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rPr>
              <w:t>236512,0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192 479, 5</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rPr>
              <w:t>137 621,20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rPr>
              <w:t>124 699,31</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rPr>
              <w:t>123 285,11</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2.1.</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ind w:right="108"/>
              <w:jc w:val="center"/>
              <w:rPr>
                <w:rFonts w:ascii="Times New Roman" w:hAnsi="Times New Roman" w:cs="Times New Roman"/>
                <w:color w:val="000000"/>
                <w:sz w:val="16"/>
                <w:szCs w:val="16"/>
                <w:shd w:val="clear" w:color="auto" w:fill="FFFFFF"/>
              </w:rPr>
            </w:pPr>
            <w:r w:rsidRPr="00281313">
              <w:rPr>
                <w:rFonts w:ascii="Times New Roman" w:hAnsi="Times New Roman" w:cs="Times New Roman"/>
                <w:color w:val="000000"/>
                <w:sz w:val="16"/>
                <w:szCs w:val="16"/>
                <w:shd w:val="clear" w:color="auto" w:fill="FFFFFF"/>
              </w:rPr>
              <w:t xml:space="preserve">Управление муниципальными финансами </w:t>
            </w:r>
            <w:proofErr w:type="spellStart"/>
            <w:r w:rsidRPr="00281313">
              <w:rPr>
                <w:rFonts w:ascii="Times New Roman" w:hAnsi="Times New Roman" w:cs="Times New Roman"/>
                <w:color w:val="000000"/>
                <w:sz w:val="16"/>
                <w:szCs w:val="16"/>
                <w:shd w:val="clear" w:color="auto" w:fill="FFFFFF"/>
              </w:rPr>
              <w:t>Волото</w:t>
            </w:r>
            <w:r w:rsidRPr="00281313">
              <w:rPr>
                <w:rFonts w:ascii="Times New Roman" w:hAnsi="Times New Roman" w:cs="Times New Roman"/>
                <w:color w:val="000000"/>
                <w:sz w:val="16"/>
                <w:szCs w:val="16"/>
                <w:shd w:val="clear" w:color="auto" w:fill="FFFFFF"/>
              </w:rPr>
              <w:t>в</w:t>
            </w:r>
            <w:r w:rsidRPr="00281313">
              <w:rPr>
                <w:rFonts w:ascii="Times New Roman" w:hAnsi="Times New Roman" w:cs="Times New Roman"/>
                <w:color w:val="000000"/>
                <w:sz w:val="16"/>
                <w:szCs w:val="16"/>
                <w:shd w:val="clear" w:color="auto" w:fill="FFFFFF"/>
              </w:rPr>
              <w:t>ского</w:t>
            </w:r>
            <w:proofErr w:type="spellEnd"/>
            <w:r w:rsidRPr="00281313">
              <w:rPr>
                <w:rFonts w:ascii="Times New Roman" w:hAnsi="Times New Roman" w:cs="Times New Roman"/>
                <w:color w:val="000000"/>
                <w:sz w:val="16"/>
                <w:szCs w:val="16"/>
                <w:shd w:val="clear" w:color="auto" w:fill="FFFFFF"/>
              </w:rPr>
              <w:t xml:space="preserve"> муниципал</w:t>
            </w:r>
            <w:r w:rsidRPr="00281313">
              <w:rPr>
                <w:rFonts w:ascii="Times New Roman" w:hAnsi="Times New Roman" w:cs="Times New Roman"/>
                <w:color w:val="000000"/>
                <w:sz w:val="16"/>
                <w:szCs w:val="16"/>
                <w:shd w:val="clear" w:color="auto" w:fill="FFFFFF"/>
              </w:rPr>
              <w:t>ь</w:t>
            </w:r>
            <w:r w:rsidRPr="00281313">
              <w:rPr>
                <w:rFonts w:ascii="Times New Roman" w:hAnsi="Times New Roman" w:cs="Times New Roman"/>
                <w:color w:val="000000"/>
                <w:sz w:val="16"/>
                <w:szCs w:val="16"/>
                <w:shd w:val="clear" w:color="auto" w:fill="FFFFFF"/>
              </w:rPr>
              <w:t>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2873,0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3102,1</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3 156 ,39</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3 552,10000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3 045,80000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3 045,80000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2.2.</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ind w:right="108"/>
              <w:jc w:val="center"/>
              <w:rPr>
                <w:rFonts w:ascii="Times New Roman" w:hAnsi="Times New Roman" w:cs="Times New Roman"/>
                <w:color w:val="000000"/>
                <w:sz w:val="16"/>
                <w:szCs w:val="16"/>
                <w:shd w:val="clear" w:color="auto" w:fill="FFFFFF"/>
              </w:rPr>
            </w:pPr>
            <w:r w:rsidRPr="00281313">
              <w:rPr>
                <w:rFonts w:ascii="Times New Roman" w:hAnsi="Times New Roman" w:cs="Times New Roman"/>
                <w:sz w:val="16"/>
                <w:szCs w:val="16"/>
              </w:rPr>
              <w:t xml:space="preserve">Обеспечение экономического развития </w:t>
            </w:r>
            <w:proofErr w:type="spellStart"/>
            <w:r w:rsidRPr="00281313">
              <w:rPr>
                <w:rFonts w:ascii="Times New Roman" w:hAnsi="Times New Roman" w:cs="Times New Roman"/>
                <w:sz w:val="16"/>
                <w:szCs w:val="16"/>
              </w:rPr>
              <w:t>Волотовск</w:t>
            </w:r>
            <w:r w:rsidRPr="00281313">
              <w:rPr>
                <w:rFonts w:ascii="Times New Roman" w:hAnsi="Times New Roman" w:cs="Times New Roman"/>
                <w:sz w:val="16"/>
                <w:szCs w:val="16"/>
              </w:rPr>
              <w:t>о</w:t>
            </w:r>
            <w:r w:rsidRPr="00281313">
              <w:rPr>
                <w:rFonts w:ascii="Times New Roman" w:hAnsi="Times New Roman" w:cs="Times New Roman"/>
                <w:sz w:val="16"/>
                <w:szCs w:val="16"/>
              </w:rPr>
              <w:lastRenderedPageBreak/>
              <w:t>го</w:t>
            </w:r>
            <w:proofErr w:type="spellEnd"/>
            <w:r w:rsidRPr="00281313">
              <w:rPr>
                <w:rFonts w:ascii="Times New Roman" w:hAnsi="Times New Roman" w:cs="Times New Roman"/>
                <w:sz w:val="16"/>
                <w:szCs w:val="16"/>
              </w:rPr>
              <w:t xml:space="preserve"> муниц</w:t>
            </w:r>
            <w:r w:rsidRPr="00281313">
              <w:rPr>
                <w:rFonts w:ascii="Times New Roman" w:hAnsi="Times New Roman" w:cs="Times New Roman"/>
                <w:sz w:val="16"/>
                <w:szCs w:val="16"/>
              </w:rPr>
              <w:t>и</w:t>
            </w:r>
            <w:r w:rsidRPr="00281313">
              <w:rPr>
                <w:rFonts w:ascii="Times New Roman" w:hAnsi="Times New Roman" w:cs="Times New Roman"/>
                <w:sz w:val="16"/>
                <w:szCs w:val="16"/>
              </w:rPr>
              <w:t>пального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lastRenderedPageBreak/>
              <w:t>0,0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110,2</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135,0</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50,00000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lastRenderedPageBreak/>
              <w:t>2.3.</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 xml:space="preserve">Развитие сельского хозяйства в </w:t>
            </w:r>
            <w:proofErr w:type="spellStart"/>
            <w:r w:rsidRPr="00281313">
              <w:rPr>
                <w:rFonts w:ascii="Times New Roman" w:hAnsi="Times New Roman" w:cs="Times New Roman"/>
                <w:sz w:val="16"/>
                <w:szCs w:val="16"/>
              </w:rPr>
              <w:t>Волотовском</w:t>
            </w:r>
            <w:proofErr w:type="spellEnd"/>
            <w:r w:rsidRPr="00281313">
              <w:rPr>
                <w:rFonts w:ascii="Times New Roman" w:hAnsi="Times New Roman" w:cs="Times New Roman"/>
                <w:sz w:val="16"/>
                <w:szCs w:val="16"/>
              </w:rPr>
              <w:t xml:space="preserve"> мун</w:t>
            </w:r>
            <w:r w:rsidRPr="00281313">
              <w:rPr>
                <w:rFonts w:ascii="Times New Roman" w:hAnsi="Times New Roman" w:cs="Times New Roman"/>
                <w:sz w:val="16"/>
                <w:szCs w:val="16"/>
              </w:rPr>
              <w:t>и</w:t>
            </w:r>
            <w:r w:rsidRPr="00281313">
              <w:rPr>
                <w:rFonts w:ascii="Times New Roman" w:hAnsi="Times New Roman" w:cs="Times New Roman"/>
                <w:sz w:val="16"/>
                <w:szCs w:val="16"/>
              </w:rPr>
              <w:t>ципальном округе</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eastAsia="Arial Unicode MS" w:hAnsi="Times New Roman" w:cs="Times New Roman"/>
                <w:color w:val="000000"/>
                <w:sz w:val="16"/>
                <w:szCs w:val="16"/>
              </w:rPr>
              <w:t>0,0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eastAsia="Arial Unicode MS" w:hAnsi="Times New Roman" w:cs="Times New Roman"/>
                <w:color w:val="000000"/>
                <w:sz w:val="16"/>
                <w:szCs w:val="16"/>
              </w:rPr>
              <w:t>0,0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rPr>
              <w:t>0,0</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2.4.</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 xml:space="preserve">Комплексное развитие сельских территорий </w:t>
            </w:r>
            <w:proofErr w:type="spellStart"/>
            <w:r w:rsidRPr="00281313">
              <w:rPr>
                <w:rFonts w:ascii="Times New Roman" w:hAnsi="Times New Roman" w:cs="Times New Roman"/>
                <w:sz w:val="16"/>
                <w:szCs w:val="16"/>
              </w:rPr>
              <w:t>Вол</w:t>
            </w:r>
            <w:r w:rsidRPr="00281313">
              <w:rPr>
                <w:rFonts w:ascii="Times New Roman" w:hAnsi="Times New Roman" w:cs="Times New Roman"/>
                <w:sz w:val="16"/>
                <w:szCs w:val="16"/>
              </w:rPr>
              <w:t>о</w:t>
            </w:r>
            <w:r w:rsidRPr="00281313">
              <w:rPr>
                <w:rFonts w:ascii="Times New Roman" w:hAnsi="Times New Roman" w:cs="Times New Roman"/>
                <w:sz w:val="16"/>
                <w:szCs w:val="16"/>
              </w:rPr>
              <w:t>товского</w:t>
            </w:r>
            <w:proofErr w:type="spellEnd"/>
            <w:r w:rsidRPr="00281313">
              <w:rPr>
                <w:rFonts w:ascii="Times New Roman" w:hAnsi="Times New Roman" w:cs="Times New Roman"/>
                <w:sz w:val="16"/>
                <w:szCs w:val="16"/>
              </w:rPr>
              <w:t xml:space="preserve"> муниципал</w:t>
            </w:r>
            <w:r w:rsidRPr="00281313">
              <w:rPr>
                <w:rFonts w:ascii="Times New Roman" w:hAnsi="Times New Roman" w:cs="Times New Roman"/>
                <w:sz w:val="16"/>
                <w:szCs w:val="16"/>
              </w:rPr>
              <w:t>ь</w:t>
            </w:r>
            <w:r w:rsidRPr="00281313">
              <w:rPr>
                <w:rFonts w:ascii="Times New Roman" w:hAnsi="Times New Roman" w:cs="Times New Roman"/>
                <w:sz w:val="16"/>
                <w:szCs w:val="16"/>
              </w:rPr>
              <w:t>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eastAsia="Arial Unicode MS" w:hAnsi="Times New Roman" w:cs="Times New Roman"/>
                <w:color w:val="000000"/>
                <w:sz w:val="16"/>
                <w:szCs w:val="16"/>
              </w:rPr>
              <w:t>615,0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eastAsia="Arial Unicode MS" w:hAnsi="Times New Roman" w:cs="Times New Roman"/>
                <w:color w:val="000000"/>
                <w:sz w:val="16"/>
                <w:szCs w:val="16"/>
              </w:rPr>
              <w:t>944,1</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rPr>
              <w:t>0,0</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402,90000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2.5.</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Управление и распоряжение муниципальным им</w:t>
            </w:r>
            <w:r w:rsidRPr="00281313">
              <w:rPr>
                <w:rFonts w:ascii="Times New Roman" w:hAnsi="Times New Roman" w:cs="Times New Roman"/>
                <w:sz w:val="16"/>
                <w:szCs w:val="16"/>
              </w:rPr>
              <w:t>у</w:t>
            </w:r>
            <w:r w:rsidRPr="00281313">
              <w:rPr>
                <w:rFonts w:ascii="Times New Roman" w:hAnsi="Times New Roman" w:cs="Times New Roman"/>
                <w:sz w:val="16"/>
                <w:szCs w:val="16"/>
              </w:rPr>
              <w:t xml:space="preserve">ществом </w:t>
            </w:r>
            <w:proofErr w:type="spellStart"/>
            <w:r w:rsidRPr="00281313">
              <w:rPr>
                <w:rFonts w:ascii="Times New Roman" w:hAnsi="Times New Roman" w:cs="Times New Roman"/>
                <w:sz w:val="16"/>
                <w:szCs w:val="16"/>
              </w:rPr>
              <w:t>Вол</w:t>
            </w:r>
            <w:r w:rsidRPr="00281313">
              <w:rPr>
                <w:rFonts w:ascii="Times New Roman" w:hAnsi="Times New Roman" w:cs="Times New Roman"/>
                <w:sz w:val="16"/>
                <w:szCs w:val="16"/>
              </w:rPr>
              <w:t>о</w:t>
            </w:r>
            <w:r w:rsidRPr="00281313">
              <w:rPr>
                <w:rFonts w:ascii="Times New Roman" w:hAnsi="Times New Roman" w:cs="Times New Roman"/>
                <w:sz w:val="16"/>
                <w:szCs w:val="16"/>
              </w:rPr>
              <w:t>товского</w:t>
            </w:r>
            <w:proofErr w:type="spellEnd"/>
            <w:r w:rsidRPr="00281313">
              <w:rPr>
                <w:rFonts w:ascii="Times New Roman" w:hAnsi="Times New Roman" w:cs="Times New Roman"/>
                <w:sz w:val="16"/>
                <w:szCs w:val="16"/>
              </w:rPr>
              <w:t xml:space="preserve"> муниципального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795,0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527,6</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880 ,5</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685,28000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100,00000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2.6.</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Развитие образования и мол</w:t>
            </w:r>
            <w:r w:rsidRPr="00281313">
              <w:rPr>
                <w:rFonts w:ascii="Times New Roman" w:hAnsi="Times New Roman" w:cs="Times New Roman"/>
                <w:sz w:val="16"/>
                <w:szCs w:val="16"/>
              </w:rPr>
              <w:t>о</w:t>
            </w:r>
            <w:r w:rsidRPr="00281313">
              <w:rPr>
                <w:rFonts w:ascii="Times New Roman" w:hAnsi="Times New Roman" w:cs="Times New Roman"/>
                <w:sz w:val="16"/>
                <w:szCs w:val="16"/>
              </w:rPr>
              <w:t xml:space="preserve">дежной политики в </w:t>
            </w:r>
            <w:proofErr w:type="spellStart"/>
            <w:r w:rsidRPr="00281313">
              <w:rPr>
                <w:rFonts w:ascii="Times New Roman" w:hAnsi="Times New Roman" w:cs="Times New Roman"/>
                <w:sz w:val="16"/>
                <w:szCs w:val="16"/>
              </w:rPr>
              <w:t>Волотовском</w:t>
            </w:r>
            <w:proofErr w:type="spellEnd"/>
            <w:r w:rsidRPr="00281313">
              <w:rPr>
                <w:rFonts w:ascii="Times New Roman" w:hAnsi="Times New Roman" w:cs="Times New Roman"/>
                <w:sz w:val="16"/>
                <w:szCs w:val="16"/>
              </w:rPr>
              <w:t xml:space="preserve"> муниц</w:t>
            </w:r>
            <w:r w:rsidRPr="00281313">
              <w:rPr>
                <w:rFonts w:ascii="Times New Roman" w:hAnsi="Times New Roman" w:cs="Times New Roman"/>
                <w:sz w:val="16"/>
                <w:szCs w:val="16"/>
              </w:rPr>
              <w:t>и</w:t>
            </w:r>
            <w:r w:rsidRPr="00281313">
              <w:rPr>
                <w:rFonts w:ascii="Times New Roman" w:hAnsi="Times New Roman" w:cs="Times New Roman"/>
                <w:sz w:val="16"/>
                <w:szCs w:val="16"/>
              </w:rPr>
              <w:t>пальном округе</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51738</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137496,2</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96 067,95</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64 056,29600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61 896,41000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61 994,17300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2.7.</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 xml:space="preserve">Энергосбережение в </w:t>
            </w:r>
            <w:proofErr w:type="spellStart"/>
            <w:r w:rsidRPr="00281313">
              <w:rPr>
                <w:rFonts w:ascii="Times New Roman" w:hAnsi="Times New Roman" w:cs="Times New Roman"/>
                <w:sz w:val="16"/>
                <w:szCs w:val="16"/>
              </w:rPr>
              <w:t>Волотовском</w:t>
            </w:r>
            <w:proofErr w:type="spellEnd"/>
            <w:r w:rsidRPr="00281313">
              <w:rPr>
                <w:rFonts w:ascii="Times New Roman" w:hAnsi="Times New Roman" w:cs="Times New Roman"/>
                <w:sz w:val="16"/>
                <w:szCs w:val="16"/>
              </w:rPr>
              <w:t xml:space="preserve"> муниц</w:t>
            </w:r>
            <w:r w:rsidRPr="00281313">
              <w:rPr>
                <w:rFonts w:ascii="Times New Roman" w:hAnsi="Times New Roman" w:cs="Times New Roman"/>
                <w:sz w:val="16"/>
                <w:szCs w:val="16"/>
              </w:rPr>
              <w:t>и</w:t>
            </w:r>
            <w:r w:rsidRPr="00281313">
              <w:rPr>
                <w:rFonts w:ascii="Times New Roman" w:hAnsi="Times New Roman" w:cs="Times New Roman"/>
                <w:sz w:val="16"/>
                <w:szCs w:val="16"/>
              </w:rPr>
              <w:t>пальном округе</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14600,0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15684,0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20 147,13</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18 072,40000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14 457,40000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14 457,40000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2.8.</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Повышение безопасности дорожного движ</w:t>
            </w:r>
            <w:r w:rsidRPr="00281313">
              <w:rPr>
                <w:rFonts w:ascii="Times New Roman" w:hAnsi="Times New Roman" w:cs="Times New Roman"/>
                <w:sz w:val="16"/>
                <w:szCs w:val="16"/>
              </w:rPr>
              <w:t>е</w:t>
            </w:r>
            <w:r w:rsidRPr="00281313">
              <w:rPr>
                <w:rFonts w:ascii="Times New Roman" w:hAnsi="Times New Roman" w:cs="Times New Roman"/>
                <w:sz w:val="16"/>
                <w:szCs w:val="16"/>
              </w:rPr>
              <w:t xml:space="preserve">ния на территории </w:t>
            </w:r>
            <w:proofErr w:type="spellStart"/>
            <w:r w:rsidRPr="00281313">
              <w:rPr>
                <w:rFonts w:ascii="Times New Roman" w:hAnsi="Times New Roman" w:cs="Times New Roman"/>
                <w:sz w:val="16"/>
                <w:szCs w:val="16"/>
              </w:rPr>
              <w:t>Волотовского</w:t>
            </w:r>
            <w:proofErr w:type="spellEnd"/>
            <w:r w:rsidRPr="00281313">
              <w:rPr>
                <w:rFonts w:ascii="Times New Roman" w:hAnsi="Times New Roman" w:cs="Times New Roman"/>
                <w:sz w:val="16"/>
                <w:szCs w:val="16"/>
              </w:rPr>
              <w:t xml:space="preserve"> муниципал</w:t>
            </w:r>
            <w:r w:rsidRPr="00281313">
              <w:rPr>
                <w:rFonts w:ascii="Times New Roman" w:hAnsi="Times New Roman" w:cs="Times New Roman"/>
                <w:sz w:val="16"/>
                <w:szCs w:val="16"/>
              </w:rPr>
              <w:t>ь</w:t>
            </w:r>
            <w:r w:rsidRPr="00281313">
              <w:rPr>
                <w:rFonts w:ascii="Times New Roman" w:hAnsi="Times New Roman" w:cs="Times New Roman"/>
                <w:sz w:val="16"/>
                <w:szCs w:val="16"/>
              </w:rPr>
              <w:t>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14957</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18187,2</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16 709, 2</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5 407,90000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4 687,50000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4 761,10000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2.9.</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 xml:space="preserve">Улучшение жилищных условий граждан в </w:t>
            </w:r>
            <w:proofErr w:type="spellStart"/>
            <w:r w:rsidRPr="00281313">
              <w:rPr>
                <w:rFonts w:ascii="Times New Roman" w:hAnsi="Times New Roman" w:cs="Times New Roman"/>
                <w:sz w:val="16"/>
                <w:szCs w:val="16"/>
              </w:rPr>
              <w:t>Волото</w:t>
            </w:r>
            <w:r w:rsidRPr="00281313">
              <w:rPr>
                <w:rFonts w:ascii="Times New Roman" w:hAnsi="Times New Roman" w:cs="Times New Roman"/>
                <w:sz w:val="16"/>
                <w:szCs w:val="16"/>
              </w:rPr>
              <w:t>в</w:t>
            </w:r>
            <w:r w:rsidRPr="00281313">
              <w:rPr>
                <w:rFonts w:ascii="Times New Roman" w:hAnsi="Times New Roman" w:cs="Times New Roman"/>
                <w:sz w:val="16"/>
                <w:szCs w:val="16"/>
              </w:rPr>
              <w:t>ском</w:t>
            </w:r>
            <w:proofErr w:type="spellEnd"/>
            <w:r w:rsidRPr="00281313">
              <w:rPr>
                <w:rFonts w:ascii="Times New Roman" w:hAnsi="Times New Roman" w:cs="Times New Roman"/>
                <w:sz w:val="16"/>
                <w:szCs w:val="16"/>
              </w:rPr>
              <w:t xml:space="preserve"> муниц</w:t>
            </w:r>
            <w:r w:rsidRPr="00281313">
              <w:rPr>
                <w:rFonts w:ascii="Times New Roman" w:hAnsi="Times New Roman" w:cs="Times New Roman"/>
                <w:sz w:val="16"/>
                <w:szCs w:val="16"/>
              </w:rPr>
              <w:t>и</w:t>
            </w:r>
            <w:r w:rsidRPr="00281313">
              <w:rPr>
                <w:rFonts w:ascii="Times New Roman" w:hAnsi="Times New Roman" w:cs="Times New Roman"/>
                <w:sz w:val="16"/>
                <w:szCs w:val="16"/>
              </w:rPr>
              <w:t>пальном округе</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622</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1265,0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1 167,9</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662,90000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420,00000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420,00000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2.10.</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 xml:space="preserve">Градостроительная политика на территории </w:t>
            </w:r>
            <w:proofErr w:type="spellStart"/>
            <w:r w:rsidRPr="00281313">
              <w:rPr>
                <w:rFonts w:ascii="Times New Roman" w:hAnsi="Times New Roman" w:cs="Times New Roman"/>
                <w:sz w:val="16"/>
                <w:szCs w:val="16"/>
              </w:rPr>
              <w:t>Вол</w:t>
            </w:r>
            <w:r w:rsidRPr="00281313">
              <w:rPr>
                <w:rFonts w:ascii="Times New Roman" w:hAnsi="Times New Roman" w:cs="Times New Roman"/>
                <w:sz w:val="16"/>
                <w:szCs w:val="16"/>
              </w:rPr>
              <w:t>о</w:t>
            </w:r>
            <w:r w:rsidRPr="00281313">
              <w:rPr>
                <w:rFonts w:ascii="Times New Roman" w:hAnsi="Times New Roman" w:cs="Times New Roman"/>
                <w:sz w:val="16"/>
                <w:szCs w:val="16"/>
              </w:rPr>
              <w:t>товского</w:t>
            </w:r>
            <w:proofErr w:type="spellEnd"/>
            <w:r w:rsidRPr="00281313">
              <w:rPr>
                <w:rFonts w:ascii="Times New Roman" w:hAnsi="Times New Roman" w:cs="Times New Roman"/>
                <w:sz w:val="16"/>
                <w:szCs w:val="16"/>
              </w:rPr>
              <w:t xml:space="preserve"> муниципал</w:t>
            </w:r>
            <w:r w:rsidRPr="00281313">
              <w:rPr>
                <w:rFonts w:ascii="Times New Roman" w:hAnsi="Times New Roman" w:cs="Times New Roman"/>
                <w:sz w:val="16"/>
                <w:szCs w:val="16"/>
              </w:rPr>
              <w:t>ь</w:t>
            </w:r>
            <w:r w:rsidRPr="00281313">
              <w:rPr>
                <w:rFonts w:ascii="Times New Roman" w:hAnsi="Times New Roman" w:cs="Times New Roman"/>
                <w:sz w:val="16"/>
                <w:szCs w:val="16"/>
              </w:rPr>
              <w:t>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352</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101,7</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196,2</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1 749,30000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2.11.</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ind w:right="108"/>
              <w:jc w:val="center"/>
              <w:rPr>
                <w:rFonts w:ascii="Times New Roman" w:hAnsi="Times New Roman" w:cs="Times New Roman"/>
                <w:i/>
                <w:sz w:val="16"/>
                <w:szCs w:val="16"/>
                <w:u w:val="single"/>
              </w:rPr>
            </w:pPr>
            <w:r w:rsidRPr="00281313">
              <w:rPr>
                <w:rFonts w:ascii="Times New Roman" w:hAnsi="Times New Roman" w:cs="Times New Roman"/>
                <w:sz w:val="16"/>
                <w:szCs w:val="16"/>
              </w:rPr>
              <w:t xml:space="preserve">Развитие культуры </w:t>
            </w:r>
            <w:proofErr w:type="spellStart"/>
            <w:r w:rsidRPr="00281313">
              <w:rPr>
                <w:rFonts w:ascii="Times New Roman" w:hAnsi="Times New Roman" w:cs="Times New Roman"/>
                <w:sz w:val="16"/>
                <w:szCs w:val="16"/>
              </w:rPr>
              <w:t>Волотовского</w:t>
            </w:r>
            <w:proofErr w:type="spellEnd"/>
            <w:r w:rsidRPr="00281313">
              <w:rPr>
                <w:rFonts w:ascii="Times New Roman" w:hAnsi="Times New Roman" w:cs="Times New Roman"/>
                <w:sz w:val="16"/>
                <w:szCs w:val="16"/>
              </w:rPr>
              <w:t xml:space="preserve"> муниц</w:t>
            </w:r>
            <w:r w:rsidRPr="00281313">
              <w:rPr>
                <w:rFonts w:ascii="Times New Roman" w:hAnsi="Times New Roman" w:cs="Times New Roman"/>
                <w:sz w:val="16"/>
                <w:szCs w:val="16"/>
              </w:rPr>
              <w:t>и</w:t>
            </w:r>
            <w:r w:rsidRPr="00281313">
              <w:rPr>
                <w:rFonts w:ascii="Times New Roman" w:hAnsi="Times New Roman" w:cs="Times New Roman"/>
                <w:sz w:val="16"/>
                <w:szCs w:val="16"/>
              </w:rPr>
              <w:t>пального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26094</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33086,0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25 257,1</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24 820,55478</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23 401,50200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23 405,87000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2.12.</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Развитие системы муниципальной службы в адм</w:t>
            </w:r>
            <w:r w:rsidRPr="00281313">
              <w:rPr>
                <w:rFonts w:ascii="Times New Roman" w:hAnsi="Times New Roman" w:cs="Times New Roman"/>
                <w:sz w:val="16"/>
                <w:szCs w:val="16"/>
              </w:rPr>
              <w:t>и</w:t>
            </w:r>
            <w:r w:rsidRPr="00281313">
              <w:rPr>
                <w:rFonts w:ascii="Times New Roman" w:hAnsi="Times New Roman" w:cs="Times New Roman"/>
                <w:sz w:val="16"/>
                <w:szCs w:val="16"/>
              </w:rPr>
              <w:t xml:space="preserve">нистрации </w:t>
            </w:r>
            <w:proofErr w:type="spellStart"/>
            <w:r w:rsidRPr="00281313">
              <w:rPr>
                <w:rFonts w:ascii="Times New Roman" w:hAnsi="Times New Roman" w:cs="Times New Roman"/>
                <w:sz w:val="16"/>
                <w:szCs w:val="16"/>
              </w:rPr>
              <w:t>Волотовского</w:t>
            </w:r>
            <w:proofErr w:type="spellEnd"/>
            <w:r w:rsidRPr="00281313">
              <w:rPr>
                <w:rFonts w:ascii="Times New Roman" w:hAnsi="Times New Roman" w:cs="Times New Roman"/>
                <w:sz w:val="16"/>
                <w:szCs w:val="16"/>
              </w:rPr>
              <w:t xml:space="preserve"> муниципальн</w:t>
            </w:r>
            <w:r w:rsidRPr="00281313">
              <w:rPr>
                <w:rFonts w:ascii="Times New Roman" w:hAnsi="Times New Roman" w:cs="Times New Roman"/>
                <w:sz w:val="16"/>
                <w:szCs w:val="16"/>
              </w:rPr>
              <w:t>о</w:t>
            </w:r>
            <w:r w:rsidRPr="00281313">
              <w:rPr>
                <w:rFonts w:ascii="Times New Roman" w:hAnsi="Times New Roman" w:cs="Times New Roman"/>
                <w:sz w:val="16"/>
                <w:szCs w:val="16"/>
              </w:rPr>
              <w:t>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0,0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77,0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19 ,8</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25,50000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2.13.</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Развитие физической культуры и спорта на терр</w:t>
            </w:r>
            <w:r w:rsidRPr="00281313">
              <w:rPr>
                <w:rFonts w:ascii="Times New Roman" w:hAnsi="Times New Roman" w:cs="Times New Roman"/>
                <w:sz w:val="16"/>
                <w:szCs w:val="16"/>
              </w:rPr>
              <w:t>и</w:t>
            </w:r>
            <w:r w:rsidRPr="00281313">
              <w:rPr>
                <w:rFonts w:ascii="Times New Roman" w:hAnsi="Times New Roman" w:cs="Times New Roman"/>
                <w:sz w:val="16"/>
                <w:szCs w:val="16"/>
              </w:rPr>
              <w:t xml:space="preserve">тории </w:t>
            </w:r>
            <w:proofErr w:type="spellStart"/>
            <w:r w:rsidRPr="00281313">
              <w:rPr>
                <w:rFonts w:ascii="Times New Roman" w:hAnsi="Times New Roman" w:cs="Times New Roman"/>
                <w:sz w:val="16"/>
                <w:szCs w:val="16"/>
              </w:rPr>
              <w:t>Волото</w:t>
            </w:r>
            <w:r w:rsidRPr="00281313">
              <w:rPr>
                <w:rFonts w:ascii="Times New Roman" w:hAnsi="Times New Roman" w:cs="Times New Roman"/>
                <w:sz w:val="16"/>
                <w:szCs w:val="16"/>
              </w:rPr>
              <w:t>в</w:t>
            </w:r>
            <w:r w:rsidRPr="00281313">
              <w:rPr>
                <w:rFonts w:ascii="Times New Roman" w:hAnsi="Times New Roman" w:cs="Times New Roman"/>
                <w:sz w:val="16"/>
                <w:szCs w:val="16"/>
              </w:rPr>
              <w:t>ского</w:t>
            </w:r>
            <w:proofErr w:type="spellEnd"/>
            <w:r w:rsidRPr="00281313">
              <w:rPr>
                <w:rFonts w:ascii="Times New Roman" w:hAnsi="Times New Roman" w:cs="Times New Roman"/>
                <w:sz w:val="16"/>
                <w:szCs w:val="16"/>
              </w:rPr>
              <w:t xml:space="preserve"> муниципального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3370,0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4509,0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4 186,9</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4 800, 10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4 705,80000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4 705,80000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2.14.</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 xml:space="preserve">Развитие малого и среднего предпринимательства в </w:t>
            </w:r>
            <w:proofErr w:type="spellStart"/>
            <w:r w:rsidRPr="00281313">
              <w:rPr>
                <w:rFonts w:ascii="Times New Roman" w:hAnsi="Times New Roman" w:cs="Times New Roman"/>
                <w:sz w:val="16"/>
                <w:szCs w:val="16"/>
              </w:rPr>
              <w:t>Волотовском</w:t>
            </w:r>
            <w:proofErr w:type="spellEnd"/>
            <w:r w:rsidRPr="00281313">
              <w:rPr>
                <w:rFonts w:ascii="Times New Roman" w:hAnsi="Times New Roman" w:cs="Times New Roman"/>
                <w:sz w:val="16"/>
                <w:szCs w:val="16"/>
              </w:rPr>
              <w:t xml:space="preserve"> муниципальном округе</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51,0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15,8</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2 820,8</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70,00000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2.15.</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 xml:space="preserve">Развитие информационного общества и формирования электронного правительства в </w:t>
            </w:r>
            <w:proofErr w:type="spellStart"/>
            <w:r w:rsidRPr="00281313">
              <w:rPr>
                <w:rFonts w:ascii="Times New Roman" w:hAnsi="Times New Roman" w:cs="Times New Roman"/>
                <w:sz w:val="16"/>
                <w:szCs w:val="16"/>
              </w:rPr>
              <w:t>Волотовском</w:t>
            </w:r>
            <w:proofErr w:type="spellEnd"/>
            <w:r w:rsidRPr="00281313">
              <w:rPr>
                <w:rFonts w:ascii="Times New Roman" w:hAnsi="Times New Roman" w:cs="Times New Roman"/>
                <w:sz w:val="16"/>
                <w:szCs w:val="16"/>
              </w:rPr>
              <w:t xml:space="preserve"> муниципальном округе</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488,0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785,6</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580, 6</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846,20000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100,00000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2.16.</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 xml:space="preserve">Развитие туризма на территории </w:t>
            </w:r>
            <w:proofErr w:type="spellStart"/>
            <w:r w:rsidRPr="00281313">
              <w:rPr>
                <w:rFonts w:ascii="Times New Roman" w:hAnsi="Times New Roman" w:cs="Times New Roman"/>
                <w:sz w:val="16"/>
                <w:szCs w:val="16"/>
              </w:rPr>
              <w:t>Волотовского</w:t>
            </w:r>
            <w:proofErr w:type="spellEnd"/>
            <w:r w:rsidRPr="00281313">
              <w:rPr>
                <w:rFonts w:ascii="Times New Roman" w:hAnsi="Times New Roman" w:cs="Times New Roman"/>
                <w:sz w:val="16"/>
                <w:szCs w:val="16"/>
              </w:rPr>
              <w:t xml:space="preserve"> муниципального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53,0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225,0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174,9</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705,00000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17,00000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17,00000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2.17.</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Защита населения и территорий от чрезвычайных ситуаций природного и техногенного характера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958,0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1571,1</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1 853,2</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2 833,00000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2 214,70000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2 214,70000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2.18.</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 xml:space="preserve">Противодействие коррупции в </w:t>
            </w:r>
            <w:proofErr w:type="spellStart"/>
            <w:r w:rsidRPr="00281313">
              <w:rPr>
                <w:rFonts w:ascii="Times New Roman" w:hAnsi="Times New Roman" w:cs="Times New Roman"/>
                <w:sz w:val="16"/>
                <w:szCs w:val="16"/>
              </w:rPr>
              <w:t>Волотовском</w:t>
            </w:r>
            <w:proofErr w:type="spellEnd"/>
            <w:r w:rsidRPr="00281313">
              <w:rPr>
                <w:rFonts w:ascii="Times New Roman" w:hAnsi="Times New Roman" w:cs="Times New Roman"/>
                <w:sz w:val="16"/>
                <w:szCs w:val="16"/>
              </w:rPr>
              <w:t xml:space="preserve"> муниципальном округе</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0,0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0,00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12,0</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34,5,00000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2.19.</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sz w:val="16"/>
                <w:szCs w:val="16"/>
              </w:rPr>
            </w:pPr>
            <w:r w:rsidRPr="00281313">
              <w:rPr>
                <w:rFonts w:ascii="Times New Roman" w:hAnsi="Times New Roman" w:cs="Times New Roman"/>
                <w:color w:val="000000"/>
                <w:sz w:val="16"/>
                <w:szCs w:val="16"/>
              </w:rPr>
              <w:t xml:space="preserve">Муниципальная программа "Обеспечение населения </w:t>
            </w:r>
            <w:proofErr w:type="spellStart"/>
            <w:r w:rsidRPr="00281313">
              <w:rPr>
                <w:rFonts w:ascii="Times New Roman" w:hAnsi="Times New Roman" w:cs="Times New Roman"/>
                <w:color w:val="000000"/>
                <w:sz w:val="16"/>
                <w:szCs w:val="16"/>
              </w:rPr>
              <w:t>Волотовского</w:t>
            </w:r>
            <w:proofErr w:type="spellEnd"/>
            <w:r w:rsidRPr="00281313">
              <w:rPr>
                <w:rFonts w:ascii="Times New Roman" w:hAnsi="Times New Roman" w:cs="Times New Roman"/>
                <w:color w:val="000000"/>
                <w:sz w:val="16"/>
                <w:szCs w:val="16"/>
              </w:rPr>
              <w:t xml:space="preserve"> </w:t>
            </w:r>
            <w:proofErr w:type="gramStart"/>
            <w:r w:rsidRPr="00281313">
              <w:rPr>
                <w:rFonts w:ascii="Times New Roman" w:hAnsi="Times New Roman" w:cs="Times New Roman"/>
                <w:color w:val="000000"/>
                <w:sz w:val="16"/>
                <w:szCs w:val="16"/>
              </w:rPr>
              <w:t>муниципальном</w:t>
            </w:r>
            <w:proofErr w:type="gramEnd"/>
            <w:r w:rsidRPr="00281313">
              <w:rPr>
                <w:rFonts w:ascii="Times New Roman" w:hAnsi="Times New Roman" w:cs="Times New Roman"/>
                <w:color w:val="000000"/>
                <w:sz w:val="16"/>
                <w:szCs w:val="16"/>
              </w:rPr>
              <w:t xml:space="preserve"> округа банными услугами</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400,0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0,0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400,00000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2.20.</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autoSpaceDE w:val="0"/>
              <w:autoSpaceDN w:val="0"/>
              <w:adjustRightInd w:val="0"/>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Развитие коммунальной инфраструктуры и пов</w:t>
            </w:r>
            <w:r w:rsidRPr="00281313">
              <w:rPr>
                <w:rFonts w:ascii="Times New Roman" w:hAnsi="Times New Roman" w:cs="Times New Roman"/>
                <w:sz w:val="16"/>
                <w:szCs w:val="16"/>
              </w:rPr>
              <w:t>ы</w:t>
            </w:r>
            <w:r w:rsidRPr="00281313">
              <w:rPr>
                <w:rFonts w:ascii="Times New Roman" w:hAnsi="Times New Roman" w:cs="Times New Roman"/>
                <w:sz w:val="16"/>
                <w:szCs w:val="16"/>
              </w:rPr>
              <w:t>шение качества жили</w:t>
            </w:r>
            <w:r w:rsidRPr="00281313">
              <w:rPr>
                <w:rFonts w:ascii="Times New Roman" w:hAnsi="Times New Roman" w:cs="Times New Roman"/>
                <w:sz w:val="16"/>
                <w:szCs w:val="16"/>
              </w:rPr>
              <w:t>щ</w:t>
            </w:r>
            <w:r w:rsidRPr="00281313">
              <w:rPr>
                <w:rFonts w:ascii="Times New Roman" w:hAnsi="Times New Roman" w:cs="Times New Roman"/>
                <w:sz w:val="16"/>
                <w:szCs w:val="16"/>
              </w:rPr>
              <w:t xml:space="preserve">но-коммунальных услуг в </w:t>
            </w:r>
            <w:proofErr w:type="spellStart"/>
            <w:r w:rsidRPr="00281313">
              <w:rPr>
                <w:rFonts w:ascii="Times New Roman" w:hAnsi="Times New Roman" w:cs="Times New Roman"/>
                <w:sz w:val="16"/>
                <w:szCs w:val="16"/>
              </w:rPr>
              <w:t>Волото</w:t>
            </w:r>
            <w:r w:rsidRPr="00281313">
              <w:rPr>
                <w:rFonts w:ascii="Times New Roman" w:hAnsi="Times New Roman" w:cs="Times New Roman"/>
                <w:sz w:val="16"/>
                <w:szCs w:val="16"/>
              </w:rPr>
              <w:t>в</w:t>
            </w:r>
            <w:r w:rsidRPr="00281313">
              <w:rPr>
                <w:rFonts w:ascii="Times New Roman" w:hAnsi="Times New Roman" w:cs="Times New Roman"/>
                <w:sz w:val="16"/>
                <w:szCs w:val="16"/>
              </w:rPr>
              <w:t>ском</w:t>
            </w:r>
            <w:proofErr w:type="spellEnd"/>
            <w:r w:rsidRPr="00281313">
              <w:rPr>
                <w:rFonts w:ascii="Times New Roman" w:hAnsi="Times New Roman" w:cs="Times New Roman"/>
                <w:sz w:val="16"/>
                <w:szCs w:val="16"/>
              </w:rPr>
              <w:t xml:space="preserve"> муниципальном округе</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50,0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2183,6</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5 014,9</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1 000,00000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2.21.</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i/>
                <w:sz w:val="16"/>
                <w:szCs w:val="16"/>
              </w:rPr>
            </w:pPr>
            <w:r w:rsidRPr="00281313">
              <w:rPr>
                <w:rFonts w:ascii="Times New Roman" w:hAnsi="Times New Roman" w:cs="Times New Roman"/>
                <w:sz w:val="16"/>
                <w:szCs w:val="16"/>
              </w:rPr>
              <w:t xml:space="preserve">Комплексные меры противодействия наркомании и зависимости от других </w:t>
            </w:r>
            <w:proofErr w:type="spellStart"/>
            <w:r w:rsidRPr="00281313">
              <w:rPr>
                <w:rFonts w:ascii="Times New Roman" w:hAnsi="Times New Roman" w:cs="Times New Roman"/>
                <w:sz w:val="16"/>
                <w:szCs w:val="16"/>
              </w:rPr>
              <w:t>психоактивных</w:t>
            </w:r>
            <w:proofErr w:type="spellEnd"/>
            <w:r w:rsidRPr="00281313">
              <w:rPr>
                <w:rFonts w:ascii="Times New Roman" w:hAnsi="Times New Roman" w:cs="Times New Roman"/>
                <w:sz w:val="16"/>
                <w:szCs w:val="16"/>
              </w:rPr>
              <w:t xml:space="preserve"> веществ в </w:t>
            </w:r>
            <w:proofErr w:type="spellStart"/>
            <w:r w:rsidRPr="00281313">
              <w:rPr>
                <w:rFonts w:ascii="Times New Roman" w:hAnsi="Times New Roman" w:cs="Times New Roman"/>
                <w:sz w:val="16"/>
                <w:szCs w:val="16"/>
              </w:rPr>
              <w:t>Волотовском</w:t>
            </w:r>
            <w:proofErr w:type="spellEnd"/>
            <w:r w:rsidRPr="00281313">
              <w:rPr>
                <w:rFonts w:ascii="Times New Roman" w:hAnsi="Times New Roman" w:cs="Times New Roman"/>
                <w:sz w:val="16"/>
                <w:szCs w:val="16"/>
              </w:rPr>
              <w:t xml:space="preserve"> муниципальном округе</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5,0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11,0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5 ,0</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10,00000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2.22.</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 xml:space="preserve">Профилактика правонарушений, терроризма и экстремизма в </w:t>
            </w:r>
            <w:proofErr w:type="spellStart"/>
            <w:r w:rsidRPr="00281313">
              <w:rPr>
                <w:rFonts w:ascii="Times New Roman" w:hAnsi="Times New Roman" w:cs="Times New Roman"/>
                <w:sz w:val="16"/>
                <w:szCs w:val="16"/>
              </w:rPr>
              <w:t>Волотовском</w:t>
            </w:r>
            <w:proofErr w:type="spellEnd"/>
            <w:r w:rsidRPr="00281313">
              <w:rPr>
                <w:rFonts w:ascii="Times New Roman" w:hAnsi="Times New Roman" w:cs="Times New Roman"/>
                <w:sz w:val="16"/>
                <w:szCs w:val="16"/>
              </w:rPr>
              <w:t xml:space="preserve"> муниципальном округе</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20,0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25,5</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39 ,9</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40,00000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2.23.</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 xml:space="preserve">Обеспечение прав потребителей в </w:t>
            </w:r>
            <w:proofErr w:type="spellStart"/>
            <w:r w:rsidRPr="00281313">
              <w:rPr>
                <w:rFonts w:ascii="Times New Roman" w:hAnsi="Times New Roman" w:cs="Times New Roman"/>
                <w:sz w:val="16"/>
                <w:szCs w:val="16"/>
              </w:rPr>
              <w:t>Волотовском</w:t>
            </w:r>
            <w:proofErr w:type="spellEnd"/>
            <w:r w:rsidRPr="00281313">
              <w:rPr>
                <w:rFonts w:ascii="Times New Roman" w:hAnsi="Times New Roman" w:cs="Times New Roman"/>
                <w:sz w:val="16"/>
                <w:szCs w:val="16"/>
              </w:rPr>
              <w:t xml:space="preserve"> муниципальном округе</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0,00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0,0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eastAsia="Arial Unicode MS" w:hAnsi="Times New Roman" w:cs="Times New Roman"/>
                <w:color w:val="000000"/>
                <w:sz w:val="16"/>
                <w:szCs w:val="16"/>
              </w:rPr>
              <w:t>2.24</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 xml:space="preserve">Благоустройство территорий </w:t>
            </w:r>
            <w:proofErr w:type="spellStart"/>
            <w:r w:rsidRPr="00281313">
              <w:rPr>
                <w:rFonts w:ascii="Times New Roman" w:hAnsi="Times New Roman" w:cs="Times New Roman"/>
                <w:sz w:val="16"/>
                <w:szCs w:val="16"/>
              </w:rPr>
              <w:t>Волотовского</w:t>
            </w:r>
            <w:proofErr w:type="spellEnd"/>
            <w:r w:rsidRPr="00281313">
              <w:rPr>
                <w:rFonts w:ascii="Times New Roman" w:hAnsi="Times New Roman" w:cs="Times New Roman"/>
                <w:sz w:val="16"/>
                <w:szCs w:val="16"/>
              </w:rPr>
              <w:t xml:space="preserve"> муниципального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7679</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12023,6</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9 421,6</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9 940,60000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8 440,60000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8 050,67000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eastAsia="Arial Unicode MS" w:hAnsi="Times New Roman" w:cs="Times New Roman"/>
                <w:color w:val="000000"/>
                <w:sz w:val="16"/>
                <w:szCs w:val="16"/>
              </w:rPr>
              <w:t>2.25</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 xml:space="preserve">Формирование законопослушного поведения участников дорожного движения на территории </w:t>
            </w:r>
            <w:proofErr w:type="spellStart"/>
            <w:r w:rsidRPr="00281313">
              <w:rPr>
                <w:rFonts w:ascii="Times New Roman" w:hAnsi="Times New Roman" w:cs="Times New Roman"/>
                <w:sz w:val="16"/>
                <w:szCs w:val="16"/>
              </w:rPr>
              <w:t>Волотовского</w:t>
            </w:r>
            <w:proofErr w:type="spellEnd"/>
            <w:r w:rsidRPr="00281313">
              <w:rPr>
                <w:rFonts w:ascii="Times New Roman" w:hAnsi="Times New Roman" w:cs="Times New Roman"/>
                <w:sz w:val="16"/>
                <w:szCs w:val="16"/>
              </w:rPr>
              <w:t xml:space="preserve"> муниципального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eastAsia="Arial Unicode MS" w:hAnsi="Times New Roman" w:cs="Times New Roman"/>
                <w:color w:val="000000"/>
                <w:sz w:val="16"/>
                <w:szCs w:val="16"/>
              </w:rPr>
              <w:t>2.26</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 xml:space="preserve">Комплексное развитие транспортной инфраструктуры в </w:t>
            </w:r>
            <w:proofErr w:type="spellStart"/>
            <w:r w:rsidRPr="00281313">
              <w:rPr>
                <w:rFonts w:ascii="Times New Roman" w:hAnsi="Times New Roman" w:cs="Times New Roman"/>
                <w:sz w:val="16"/>
                <w:szCs w:val="16"/>
              </w:rPr>
              <w:t>Волотовском</w:t>
            </w:r>
            <w:proofErr w:type="spellEnd"/>
            <w:r w:rsidRPr="00281313">
              <w:rPr>
                <w:rFonts w:ascii="Times New Roman" w:hAnsi="Times New Roman" w:cs="Times New Roman"/>
                <w:sz w:val="16"/>
                <w:szCs w:val="16"/>
              </w:rPr>
              <w:t xml:space="preserve"> муниципальном округе</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eastAsia="Arial Unicode MS" w:hAnsi="Times New Roman" w:cs="Times New Roman"/>
                <w:color w:val="000000"/>
                <w:sz w:val="16"/>
                <w:szCs w:val="16"/>
              </w:rPr>
              <w:t>2.27</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 xml:space="preserve">Обеспечение первичных мер пожарной безопасности на территории </w:t>
            </w:r>
            <w:proofErr w:type="spellStart"/>
            <w:r w:rsidRPr="00281313">
              <w:rPr>
                <w:rFonts w:ascii="Times New Roman" w:hAnsi="Times New Roman" w:cs="Times New Roman"/>
                <w:sz w:val="16"/>
                <w:szCs w:val="16"/>
              </w:rPr>
              <w:t>Волотовского</w:t>
            </w:r>
            <w:proofErr w:type="spellEnd"/>
            <w:r w:rsidRPr="00281313">
              <w:rPr>
                <w:rFonts w:ascii="Times New Roman" w:hAnsi="Times New Roman" w:cs="Times New Roman"/>
                <w:sz w:val="16"/>
                <w:szCs w:val="16"/>
              </w:rPr>
              <w:t xml:space="preserve"> муниципального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114,0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150,0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173,6</w:t>
            </w:r>
          </w:p>
          <w:p w:rsidR="009B2C04" w:rsidRPr="00281313" w:rsidRDefault="009B2C04" w:rsidP="00281313">
            <w:pPr>
              <w:spacing w:after="0"/>
              <w:jc w:val="center"/>
              <w:rPr>
                <w:rFonts w:ascii="Times New Roman" w:eastAsia="Arial Unicode MS" w:hAnsi="Times New Roman" w:cs="Times New Roman"/>
                <w:color w:val="000000"/>
                <w:sz w:val="16"/>
                <w:szCs w:val="16"/>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164,60000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164,60000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164,60000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eastAsia="Arial Unicode MS" w:hAnsi="Times New Roman" w:cs="Times New Roman"/>
                <w:color w:val="000000"/>
                <w:sz w:val="16"/>
                <w:szCs w:val="16"/>
              </w:rPr>
              <w:t>2.28</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sz w:val="16"/>
                <w:szCs w:val="16"/>
              </w:rPr>
            </w:pPr>
            <w:r w:rsidRPr="00281313">
              <w:rPr>
                <w:rFonts w:ascii="Times New Roman" w:hAnsi="Times New Roman" w:cs="Times New Roman"/>
                <w:sz w:val="16"/>
                <w:szCs w:val="16"/>
              </w:rPr>
              <w:t xml:space="preserve">Формирование современной городской среды в п. Волот </w:t>
            </w:r>
            <w:proofErr w:type="spellStart"/>
            <w:r w:rsidRPr="00281313">
              <w:rPr>
                <w:rFonts w:ascii="Times New Roman" w:hAnsi="Times New Roman" w:cs="Times New Roman"/>
                <w:sz w:val="16"/>
                <w:szCs w:val="16"/>
              </w:rPr>
              <w:t>Волотовского</w:t>
            </w:r>
            <w:proofErr w:type="spellEnd"/>
            <w:r w:rsidRPr="00281313">
              <w:rPr>
                <w:rFonts w:ascii="Times New Roman" w:hAnsi="Times New Roman" w:cs="Times New Roman"/>
                <w:sz w:val="16"/>
                <w:szCs w:val="16"/>
              </w:rPr>
              <w:t xml:space="preserve"> муниципального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974,0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764,7</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945,99</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966,67000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2.29</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sz w:val="16"/>
                <w:szCs w:val="16"/>
              </w:rPr>
            </w:pPr>
            <w:r w:rsidRPr="00281313">
              <w:rPr>
                <w:rFonts w:ascii="Times New Roman" w:hAnsi="Times New Roman" w:cs="Times New Roman"/>
                <w:spacing w:val="2"/>
                <w:sz w:val="16"/>
                <w:szCs w:val="16"/>
                <w:lang w:eastAsia="ar-SA"/>
              </w:rPr>
              <w:t xml:space="preserve">Развитие и совершенствование форм местного самоуправления на территории </w:t>
            </w:r>
            <w:proofErr w:type="spellStart"/>
            <w:r w:rsidRPr="00281313">
              <w:rPr>
                <w:rFonts w:ascii="Times New Roman" w:hAnsi="Times New Roman" w:cs="Times New Roman"/>
                <w:spacing w:val="2"/>
                <w:sz w:val="16"/>
                <w:szCs w:val="16"/>
                <w:lang w:eastAsia="ar-SA"/>
              </w:rPr>
              <w:t>Волотовского</w:t>
            </w:r>
            <w:proofErr w:type="spellEnd"/>
            <w:r w:rsidRPr="00281313">
              <w:rPr>
                <w:rFonts w:ascii="Times New Roman" w:hAnsi="Times New Roman" w:cs="Times New Roman"/>
                <w:spacing w:val="2"/>
                <w:sz w:val="16"/>
                <w:szCs w:val="16"/>
                <w:lang w:eastAsia="ar-SA"/>
              </w:rPr>
              <w:t xml:space="preserve"> муниципального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2194</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3666,0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iCs/>
                <w:color w:val="000000"/>
                <w:sz w:val="16"/>
                <w:szCs w:val="16"/>
              </w:rPr>
            </w:pPr>
            <w:r w:rsidRPr="00281313">
              <w:rPr>
                <w:rFonts w:ascii="Times New Roman" w:hAnsi="Times New Roman" w:cs="Times New Roman"/>
                <w:iCs/>
                <w:color w:val="000000"/>
                <w:sz w:val="16"/>
                <w:szCs w:val="16"/>
              </w:rPr>
              <w:t>3 480,7</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940,00000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1 000,00000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2.30</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spacing w:val="2"/>
                <w:sz w:val="16"/>
                <w:szCs w:val="16"/>
                <w:lang w:eastAsia="ar-SA"/>
              </w:rPr>
            </w:pPr>
            <w:r w:rsidRPr="00281313">
              <w:rPr>
                <w:rFonts w:ascii="Times New Roman" w:hAnsi="Times New Roman" w:cs="Times New Roman"/>
                <w:spacing w:val="2"/>
                <w:sz w:val="16"/>
                <w:szCs w:val="16"/>
                <w:lang w:eastAsia="ar-SA"/>
              </w:rPr>
              <w:t xml:space="preserve">Привлечение педагогических кадров в сферу образования </w:t>
            </w:r>
            <w:proofErr w:type="spellStart"/>
            <w:r w:rsidRPr="00281313">
              <w:rPr>
                <w:rFonts w:ascii="Times New Roman" w:hAnsi="Times New Roman" w:cs="Times New Roman"/>
                <w:spacing w:val="2"/>
                <w:sz w:val="16"/>
                <w:szCs w:val="16"/>
                <w:lang w:eastAsia="ar-SA"/>
              </w:rPr>
              <w:t>Волотовского</w:t>
            </w:r>
            <w:proofErr w:type="spellEnd"/>
            <w:r w:rsidRPr="00281313">
              <w:rPr>
                <w:rFonts w:ascii="Times New Roman" w:hAnsi="Times New Roman" w:cs="Times New Roman"/>
                <w:spacing w:val="2"/>
                <w:sz w:val="16"/>
                <w:szCs w:val="16"/>
                <w:lang w:eastAsia="ar-SA"/>
              </w:rPr>
              <w:t xml:space="preserve"> муниципального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color w:val="000000"/>
                <w:sz w:val="16"/>
                <w:szCs w:val="16"/>
              </w:rPr>
              <w:t>0,00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color w:val="000000"/>
                <w:sz w:val="16"/>
                <w:szCs w:val="16"/>
              </w:rPr>
              <w:t>0,00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hAnsi="Times New Roman" w:cs="Times New Roman"/>
                <w:iCs/>
                <w:color w:val="000000"/>
                <w:sz w:val="16"/>
                <w:szCs w:val="16"/>
              </w:rPr>
              <w:t>32,0</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160,00000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48,00000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48,00000</w:t>
            </w:r>
          </w:p>
        </w:tc>
      </w:tr>
      <w:tr w:rsidR="009B2C04" w:rsidRPr="0096146A" w:rsidTr="00300D13">
        <w:trPr>
          <w:trHeight w:val="20"/>
          <w:jc w:val="center"/>
        </w:trPr>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eastAsia="Arial Unicode MS" w:hAnsi="Times New Roman" w:cs="Times New Roman"/>
                <w:color w:val="000000"/>
                <w:sz w:val="16"/>
                <w:szCs w:val="16"/>
              </w:rPr>
            </w:pPr>
            <w:r w:rsidRPr="00281313">
              <w:rPr>
                <w:rFonts w:ascii="Times New Roman" w:eastAsia="Arial Unicode MS" w:hAnsi="Times New Roman" w:cs="Times New Roman"/>
                <w:color w:val="000000"/>
                <w:sz w:val="16"/>
                <w:szCs w:val="16"/>
              </w:rPr>
              <w:t>2.31</w:t>
            </w:r>
          </w:p>
        </w:tc>
        <w:tc>
          <w:tcPr>
            <w:tcW w:w="175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widowControl w:val="0"/>
              <w:suppressAutoHyphens/>
              <w:autoSpaceDE w:val="0"/>
              <w:spacing w:after="0"/>
              <w:ind w:right="108"/>
              <w:jc w:val="center"/>
              <w:rPr>
                <w:rFonts w:ascii="Times New Roman" w:hAnsi="Times New Roman" w:cs="Times New Roman"/>
                <w:spacing w:val="2"/>
                <w:sz w:val="16"/>
                <w:szCs w:val="16"/>
                <w:lang w:eastAsia="ar-SA"/>
              </w:rPr>
            </w:pPr>
            <w:r w:rsidRPr="00281313">
              <w:rPr>
                <w:rFonts w:ascii="Times New Roman" w:hAnsi="Times New Roman" w:cs="Times New Roman"/>
                <w:spacing w:val="2"/>
                <w:sz w:val="16"/>
                <w:szCs w:val="16"/>
                <w:lang w:eastAsia="ar-SA"/>
              </w:rPr>
              <w:t xml:space="preserve">Патриотическое воспитание населения </w:t>
            </w:r>
            <w:proofErr w:type="spellStart"/>
            <w:r w:rsidRPr="00281313">
              <w:rPr>
                <w:rFonts w:ascii="Times New Roman" w:hAnsi="Times New Roman" w:cs="Times New Roman"/>
                <w:spacing w:val="2"/>
                <w:sz w:val="16"/>
                <w:szCs w:val="16"/>
                <w:lang w:eastAsia="ar-SA"/>
              </w:rPr>
              <w:t>Волотовского</w:t>
            </w:r>
            <w:proofErr w:type="spellEnd"/>
            <w:r w:rsidRPr="00281313">
              <w:rPr>
                <w:rFonts w:ascii="Times New Roman" w:hAnsi="Times New Roman" w:cs="Times New Roman"/>
                <w:spacing w:val="2"/>
                <w:sz w:val="16"/>
                <w:szCs w:val="16"/>
                <w:lang w:eastAsia="ar-SA"/>
              </w:rPr>
              <w:t xml:space="preserve"> муниципального округа"</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color w:val="000000"/>
                <w:sz w:val="16"/>
                <w:szCs w:val="16"/>
              </w:rPr>
              <w:t>0,00</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color w:val="000000"/>
                <w:sz w:val="16"/>
                <w:szCs w:val="16"/>
              </w:rPr>
              <w:t>0,00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color w:val="000000"/>
                <w:sz w:val="16"/>
                <w:szCs w:val="16"/>
              </w:rPr>
            </w:pPr>
            <w:r w:rsidRPr="00281313">
              <w:rPr>
                <w:rFonts w:ascii="Times New Roman" w:hAnsi="Times New Roman" w:cs="Times New Roman"/>
                <w:color w:val="000000"/>
                <w:sz w:val="16"/>
                <w:szCs w:val="16"/>
              </w:rPr>
              <w:t>0,00</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color w:val="000000"/>
                <w:sz w:val="16"/>
                <w:szCs w:val="16"/>
              </w:rPr>
              <w:t>60,00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color w:val="000000"/>
                <w:sz w:val="16"/>
                <w:szCs w:val="16"/>
              </w:rPr>
              <w:t>0,00</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9B2C04" w:rsidRPr="00281313" w:rsidRDefault="009B2C04" w:rsidP="00281313">
            <w:pPr>
              <w:spacing w:after="0"/>
              <w:jc w:val="center"/>
              <w:rPr>
                <w:rFonts w:ascii="Times New Roman" w:hAnsi="Times New Roman" w:cs="Times New Roman"/>
                <w:sz w:val="16"/>
                <w:szCs w:val="16"/>
              </w:rPr>
            </w:pPr>
            <w:r w:rsidRPr="00281313">
              <w:rPr>
                <w:rFonts w:ascii="Times New Roman" w:hAnsi="Times New Roman" w:cs="Times New Roman"/>
                <w:color w:val="000000"/>
                <w:sz w:val="16"/>
                <w:szCs w:val="16"/>
              </w:rPr>
              <w:t>0,00»</w:t>
            </w:r>
          </w:p>
        </w:tc>
      </w:tr>
    </w:tbl>
    <w:p w:rsidR="009B2C04" w:rsidRPr="00281313" w:rsidRDefault="009B2C04" w:rsidP="009B2C04">
      <w:pPr>
        <w:autoSpaceDE w:val="0"/>
        <w:autoSpaceDN w:val="0"/>
        <w:adjustRightInd w:val="0"/>
        <w:ind w:firstLine="567"/>
        <w:jc w:val="both"/>
        <w:rPr>
          <w:rFonts w:ascii="Times New Roman" w:hAnsi="Times New Roman" w:cs="Times New Roman"/>
          <w:sz w:val="16"/>
          <w:szCs w:val="16"/>
        </w:rPr>
      </w:pPr>
      <w:r w:rsidRPr="00281313">
        <w:rPr>
          <w:rFonts w:ascii="Times New Roman" w:hAnsi="Times New Roman" w:cs="Times New Roman"/>
          <w:sz w:val="16"/>
          <w:szCs w:val="16"/>
        </w:rPr>
        <w:t>2. Опубликовать постановление в муниципальной газете «</w:t>
      </w:r>
      <w:proofErr w:type="spellStart"/>
      <w:r w:rsidRPr="00281313">
        <w:rPr>
          <w:rFonts w:ascii="Times New Roman" w:hAnsi="Times New Roman" w:cs="Times New Roman"/>
          <w:sz w:val="16"/>
          <w:szCs w:val="16"/>
        </w:rPr>
        <w:t>Волотовские</w:t>
      </w:r>
      <w:proofErr w:type="spellEnd"/>
      <w:r w:rsidRPr="00281313">
        <w:rPr>
          <w:rFonts w:ascii="Times New Roman" w:hAnsi="Times New Roman" w:cs="Times New Roman"/>
          <w:sz w:val="16"/>
          <w:szCs w:val="16"/>
        </w:rPr>
        <w:t xml:space="preserve"> ведомости» и разместить на официальном сайте Администрации </w:t>
      </w:r>
      <w:proofErr w:type="spellStart"/>
      <w:r w:rsidRPr="00281313">
        <w:rPr>
          <w:rFonts w:ascii="Times New Roman" w:hAnsi="Times New Roman" w:cs="Times New Roman"/>
          <w:sz w:val="16"/>
          <w:szCs w:val="16"/>
        </w:rPr>
        <w:t>Волото</w:t>
      </w:r>
      <w:r w:rsidRPr="00281313">
        <w:rPr>
          <w:rFonts w:ascii="Times New Roman" w:hAnsi="Times New Roman" w:cs="Times New Roman"/>
          <w:sz w:val="16"/>
          <w:szCs w:val="16"/>
        </w:rPr>
        <w:t>в</w:t>
      </w:r>
      <w:r w:rsidRPr="00281313">
        <w:rPr>
          <w:rFonts w:ascii="Times New Roman" w:hAnsi="Times New Roman" w:cs="Times New Roman"/>
          <w:sz w:val="16"/>
          <w:szCs w:val="16"/>
        </w:rPr>
        <w:t>ского</w:t>
      </w:r>
      <w:proofErr w:type="spellEnd"/>
      <w:r w:rsidRPr="00281313">
        <w:rPr>
          <w:rFonts w:ascii="Times New Roman" w:hAnsi="Times New Roman" w:cs="Times New Roman"/>
          <w:sz w:val="16"/>
          <w:szCs w:val="16"/>
        </w:rPr>
        <w:t xml:space="preserve"> муниципального округа в информационно-телекоммуникационной сети «И</w:t>
      </w:r>
      <w:r w:rsidRPr="00281313">
        <w:rPr>
          <w:rFonts w:ascii="Times New Roman" w:hAnsi="Times New Roman" w:cs="Times New Roman"/>
          <w:sz w:val="16"/>
          <w:szCs w:val="16"/>
        </w:rPr>
        <w:t>н</w:t>
      </w:r>
      <w:r w:rsidRPr="00281313">
        <w:rPr>
          <w:rFonts w:ascii="Times New Roman" w:hAnsi="Times New Roman" w:cs="Times New Roman"/>
          <w:sz w:val="16"/>
          <w:szCs w:val="16"/>
        </w:rPr>
        <w:t>тернет».</w:t>
      </w:r>
    </w:p>
    <w:p w:rsidR="009B2C04" w:rsidRPr="00281313" w:rsidRDefault="00281313" w:rsidP="00281313">
      <w:pPr>
        <w:jc w:val="right"/>
        <w:rPr>
          <w:rFonts w:ascii="Times New Roman" w:hAnsi="Times New Roman" w:cs="Times New Roman"/>
          <w:color w:val="0D0D0D"/>
          <w:sz w:val="16"/>
          <w:szCs w:val="16"/>
        </w:rPr>
      </w:pPr>
      <w:r>
        <w:rPr>
          <w:rFonts w:ascii="Times New Roman" w:hAnsi="Times New Roman" w:cs="Times New Roman"/>
          <w:color w:val="0D0D0D"/>
          <w:sz w:val="16"/>
          <w:szCs w:val="16"/>
        </w:rPr>
        <w:lastRenderedPageBreak/>
        <w:t>Глава муниципального округа</w:t>
      </w:r>
      <w:r>
        <w:rPr>
          <w:rFonts w:ascii="Times New Roman" w:hAnsi="Times New Roman" w:cs="Times New Roman"/>
          <w:color w:val="0D0D0D"/>
          <w:sz w:val="16"/>
          <w:szCs w:val="16"/>
        </w:rPr>
        <w:tab/>
      </w:r>
      <w:r>
        <w:rPr>
          <w:rFonts w:ascii="Times New Roman" w:hAnsi="Times New Roman" w:cs="Times New Roman"/>
          <w:color w:val="0D0D0D"/>
          <w:sz w:val="16"/>
          <w:szCs w:val="16"/>
        </w:rPr>
        <w:tab/>
      </w:r>
      <w:r>
        <w:rPr>
          <w:rFonts w:ascii="Times New Roman" w:hAnsi="Times New Roman" w:cs="Times New Roman"/>
          <w:color w:val="0D0D0D"/>
          <w:sz w:val="16"/>
          <w:szCs w:val="16"/>
        </w:rPr>
        <w:tab/>
      </w:r>
      <w:r w:rsidR="009B2C04" w:rsidRPr="00281313">
        <w:rPr>
          <w:rFonts w:ascii="Times New Roman" w:hAnsi="Times New Roman" w:cs="Times New Roman"/>
          <w:color w:val="0D0D0D"/>
          <w:sz w:val="16"/>
          <w:szCs w:val="16"/>
        </w:rPr>
        <w:t xml:space="preserve">А.И. </w:t>
      </w:r>
      <w:proofErr w:type="spellStart"/>
      <w:r w:rsidR="009B2C04" w:rsidRPr="00281313">
        <w:rPr>
          <w:rFonts w:ascii="Times New Roman" w:hAnsi="Times New Roman" w:cs="Times New Roman"/>
          <w:color w:val="0D0D0D"/>
          <w:sz w:val="16"/>
          <w:szCs w:val="16"/>
        </w:rPr>
        <w:t>Лыжов</w:t>
      </w:r>
      <w:proofErr w:type="spellEnd"/>
    </w:p>
    <w:p w:rsidR="00281313" w:rsidRPr="00281313" w:rsidRDefault="00300D13" w:rsidP="00281313">
      <w:pPr>
        <w:keepNext/>
        <w:spacing w:after="0"/>
        <w:jc w:val="center"/>
        <w:outlineLvl w:val="6"/>
        <w:rPr>
          <w:rFonts w:ascii="Times New Roman" w:hAnsi="Times New Roman" w:cs="Times New Roman"/>
          <w:sz w:val="16"/>
          <w:szCs w:val="16"/>
        </w:rPr>
      </w:pPr>
      <w:r w:rsidRPr="00281313">
        <w:rPr>
          <w:rFonts w:ascii="Times New Roman" w:hAnsi="Times New Roman" w:cs="Times New Roman"/>
          <w:sz w:val="16"/>
          <w:szCs w:val="16"/>
        </w:rPr>
        <w:t>Российская Федерация</w:t>
      </w:r>
      <w:r w:rsidR="00281313" w:rsidRPr="00281313">
        <w:rPr>
          <w:rFonts w:ascii="Times New Roman" w:hAnsi="Times New Roman" w:cs="Times New Roman"/>
          <w:sz w:val="16"/>
          <w:szCs w:val="16"/>
        </w:rPr>
        <w:t xml:space="preserve"> </w:t>
      </w:r>
      <w:r w:rsidR="00281313" w:rsidRPr="00281313">
        <w:rPr>
          <w:rFonts w:ascii="Times New Roman" w:hAnsi="Times New Roman" w:cs="Times New Roman"/>
          <w:sz w:val="16"/>
          <w:szCs w:val="16"/>
        </w:rPr>
        <w:t>Новгородская область</w:t>
      </w:r>
    </w:p>
    <w:p w:rsidR="00300D13" w:rsidRPr="00281313" w:rsidRDefault="00300D13" w:rsidP="00281313">
      <w:pPr>
        <w:keepNext/>
        <w:spacing w:after="0"/>
        <w:jc w:val="center"/>
        <w:outlineLvl w:val="2"/>
        <w:rPr>
          <w:rFonts w:ascii="Times New Roman" w:hAnsi="Times New Roman" w:cs="Times New Roman"/>
          <w:sz w:val="16"/>
          <w:szCs w:val="16"/>
        </w:rPr>
      </w:pPr>
      <w:r w:rsidRPr="00281313">
        <w:rPr>
          <w:rFonts w:ascii="Times New Roman" w:hAnsi="Times New Roman" w:cs="Times New Roman"/>
          <w:sz w:val="16"/>
          <w:szCs w:val="16"/>
        </w:rPr>
        <w:t>АДМИНИСТРАЦИЯ ВОЛОТОВСКОГО МУНИЦИПАЛЬНОГО ОКРУГА</w:t>
      </w:r>
    </w:p>
    <w:p w:rsidR="00281313" w:rsidRPr="00281313" w:rsidRDefault="00300D13" w:rsidP="00281313">
      <w:pPr>
        <w:spacing w:after="0"/>
        <w:jc w:val="center"/>
        <w:rPr>
          <w:rFonts w:ascii="Times New Roman" w:hAnsi="Times New Roman" w:cs="Times New Roman"/>
          <w:sz w:val="16"/>
          <w:szCs w:val="16"/>
        </w:rPr>
      </w:pPr>
      <w:proofErr w:type="gramStart"/>
      <w:r w:rsidRPr="00281313">
        <w:rPr>
          <w:rFonts w:ascii="Times New Roman" w:hAnsi="Times New Roman" w:cs="Times New Roman"/>
          <w:b/>
          <w:bCs/>
          <w:sz w:val="16"/>
          <w:szCs w:val="16"/>
        </w:rPr>
        <w:t>П</w:t>
      </w:r>
      <w:proofErr w:type="gramEnd"/>
      <w:r w:rsidRPr="00281313">
        <w:rPr>
          <w:rFonts w:ascii="Times New Roman" w:hAnsi="Times New Roman" w:cs="Times New Roman"/>
          <w:b/>
          <w:bCs/>
          <w:sz w:val="16"/>
          <w:szCs w:val="16"/>
        </w:rPr>
        <w:t xml:space="preserve"> О С Т А Н О В Л Е Н И Е</w:t>
      </w:r>
      <w:r w:rsidR="00281313" w:rsidRPr="00281313">
        <w:rPr>
          <w:rFonts w:ascii="Times New Roman" w:hAnsi="Times New Roman" w:cs="Times New Roman"/>
          <w:sz w:val="16"/>
          <w:szCs w:val="16"/>
        </w:rPr>
        <w:t xml:space="preserve"> </w:t>
      </w:r>
      <w:r w:rsidR="00281313" w:rsidRPr="00281313">
        <w:rPr>
          <w:rFonts w:ascii="Times New Roman" w:hAnsi="Times New Roman" w:cs="Times New Roman"/>
          <w:sz w:val="16"/>
          <w:szCs w:val="16"/>
        </w:rPr>
        <w:t>от 01.02.2024     № 64</w:t>
      </w:r>
      <w:r w:rsidR="00281313" w:rsidRPr="00281313">
        <w:rPr>
          <w:rFonts w:ascii="Times New Roman" w:hAnsi="Times New Roman" w:cs="Times New Roman"/>
          <w:bCs/>
          <w:sz w:val="16"/>
          <w:szCs w:val="16"/>
        </w:rPr>
        <w:t xml:space="preserve"> </w:t>
      </w:r>
      <w:r w:rsidR="00281313" w:rsidRPr="00281313">
        <w:rPr>
          <w:rFonts w:ascii="Times New Roman" w:hAnsi="Times New Roman" w:cs="Times New Roman"/>
          <w:bCs/>
          <w:sz w:val="16"/>
          <w:szCs w:val="16"/>
        </w:rPr>
        <w:t>п. Волот</w:t>
      </w:r>
    </w:p>
    <w:tbl>
      <w:tblPr>
        <w:tblW w:w="0" w:type="auto"/>
        <w:tblLook w:val="01E0" w:firstRow="1" w:lastRow="1" w:firstColumn="1" w:lastColumn="1" w:noHBand="0" w:noVBand="0"/>
      </w:tblPr>
      <w:tblGrid>
        <w:gridCol w:w="9606"/>
      </w:tblGrid>
      <w:tr w:rsidR="00300D13" w:rsidRPr="00E87C48" w:rsidTr="00281313">
        <w:tc>
          <w:tcPr>
            <w:tcW w:w="9606" w:type="dxa"/>
          </w:tcPr>
          <w:p w:rsidR="00281313" w:rsidRDefault="00281313" w:rsidP="00281313">
            <w:pPr>
              <w:suppressAutoHyphens/>
              <w:jc w:val="center"/>
              <w:rPr>
                <w:rFonts w:ascii="Times New Roman" w:hAnsi="Times New Roman" w:cs="Times New Roman"/>
                <w:spacing w:val="2"/>
                <w:sz w:val="18"/>
                <w:szCs w:val="18"/>
                <w:lang w:eastAsia="ar-SA"/>
              </w:rPr>
            </w:pPr>
          </w:p>
          <w:p w:rsidR="00300D13" w:rsidRPr="00281313" w:rsidRDefault="00300D13" w:rsidP="00281313">
            <w:pPr>
              <w:suppressAutoHyphens/>
              <w:jc w:val="center"/>
              <w:rPr>
                <w:rFonts w:ascii="Times New Roman" w:hAnsi="Times New Roman" w:cs="Times New Roman"/>
                <w:spacing w:val="2"/>
                <w:sz w:val="18"/>
                <w:szCs w:val="18"/>
                <w:lang w:eastAsia="ar-SA"/>
              </w:rPr>
            </w:pPr>
            <w:r w:rsidRPr="00281313">
              <w:rPr>
                <w:rFonts w:ascii="Times New Roman" w:hAnsi="Times New Roman" w:cs="Times New Roman"/>
                <w:spacing w:val="2"/>
                <w:sz w:val="18"/>
                <w:szCs w:val="18"/>
                <w:lang w:eastAsia="ar-SA"/>
              </w:rPr>
              <w:t xml:space="preserve">О внесении изменений в муниципальную </w:t>
            </w:r>
            <w:hyperlink r:id="rId12" w:anchor="Par33" w:tooltip="МУНИЦИПАЛЬНАЯ ПРОГРАММА" w:history="1">
              <w:r w:rsidRPr="00281313">
                <w:rPr>
                  <w:rStyle w:val="aa"/>
                  <w:rFonts w:ascii="Times New Roman" w:hAnsi="Times New Roman" w:cs="Times New Roman"/>
                  <w:spacing w:val="2"/>
                  <w:sz w:val="18"/>
                  <w:szCs w:val="18"/>
                </w:rPr>
                <w:t>программу</w:t>
              </w:r>
            </w:hyperlink>
            <w:r w:rsidRPr="00281313">
              <w:rPr>
                <w:rFonts w:ascii="Times New Roman" w:hAnsi="Times New Roman" w:cs="Times New Roman"/>
                <w:spacing w:val="2"/>
                <w:sz w:val="18"/>
                <w:szCs w:val="18"/>
                <w:lang w:eastAsia="ar-SA"/>
              </w:rPr>
              <w:t xml:space="preserve"> «</w:t>
            </w:r>
            <w:r w:rsidRPr="00281313">
              <w:rPr>
                <w:rFonts w:ascii="Times New Roman" w:hAnsi="Times New Roman" w:cs="Times New Roman"/>
                <w:bCs/>
                <w:sz w:val="18"/>
                <w:szCs w:val="18"/>
              </w:rPr>
              <w:t xml:space="preserve">Развитие информационного общества и формирование электронного правительства в </w:t>
            </w:r>
            <w:proofErr w:type="spellStart"/>
            <w:r w:rsidRPr="00281313">
              <w:rPr>
                <w:rFonts w:ascii="Times New Roman" w:hAnsi="Times New Roman" w:cs="Times New Roman"/>
                <w:bCs/>
                <w:sz w:val="18"/>
                <w:szCs w:val="18"/>
              </w:rPr>
              <w:t>Волотовском</w:t>
            </w:r>
            <w:proofErr w:type="spellEnd"/>
            <w:r w:rsidRPr="00281313">
              <w:rPr>
                <w:rFonts w:ascii="Times New Roman" w:hAnsi="Times New Roman" w:cs="Times New Roman"/>
                <w:bCs/>
                <w:sz w:val="18"/>
                <w:szCs w:val="18"/>
              </w:rPr>
              <w:t xml:space="preserve"> муниципальном округе</w:t>
            </w:r>
            <w:r w:rsidRPr="00281313">
              <w:rPr>
                <w:rFonts w:ascii="Times New Roman" w:hAnsi="Times New Roman" w:cs="Times New Roman"/>
                <w:spacing w:val="2"/>
                <w:sz w:val="18"/>
                <w:szCs w:val="18"/>
                <w:lang w:eastAsia="ar-SA"/>
              </w:rPr>
              <w:t>»</w:t>
            </w:r>
          </w:p>
        </w:tc>
      </w:tr>
    </w:tbl>
    <w:p w:rsidR="00300D13" w:rsidRPr="00281313" w:rsidRDefault="00300D13" w:rsidP="00281313">
      <w:pPr>
        <w:widowControl w:val="0"/>
        <w:autoSpaceDE w:val="0"/>
        <w:autoSpaceDN w:val="0"/>
        <w:adjustRightInd w:val="0"/>
        <w:spacing w:after="0"/>
        <w:ind w:firstLine="709"/>
        <w:jc w:val="both"/>
        <w:rPr>
          <w:rFonts w:ascii="Times New Roman" w:hAnsi="Times New Roman" w:cs="Times New Roman"/>
          <w:b/>
          <w:sz w:val="16"/>
          <w:szCs w:val="16"/>
        </w:rPr>
      </w:pPr>
      <w:r w:rsidRPr="00281313">
        <w:rPr>
          <w:rFonts w:ascii="Times New Roman" w:hAnsi="Times New Roman" w:cs="Times New Roman"/>
          <w:sz w:val="16"/>
          <w:szCs w:val="16"/>
        </w:rPr>
        <w:t xml:space="preserve">В соответствии с Федеральным </w:t>
      </w:r>
      <w:hyperlink r:id="rId13" w:tooltip="Федеральный закон от 06.10.2003 N 131-ФЗ (ред. от 07.06.2017) &quot;Об общих принципах организации местного самоуправления в Российской Федерации&quot; (с изм. и доп., вступ. в силу с 28.06.2017){КонсультантПлюс}" w:history="1">
        <w:r w:rsidRPr="00281313">
          <w:rPr>
            <w:rFonts w:ascii="Times New Roman" w:hAnsi="Times New Roman" w:cs="Times New Roman"/>
            <w:sz w:val="16"/>
            <w:szCs w:val="16"/>
          </w:rPr>
          <w:t>законом</w:t>
        </w:r>
      </w:hyperlink>
      <w:r w:rsidRPr="00281313">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Уставом </w:t>
      </w:r>
      <w:proofErr w:type="spellStart"/>
      <w:r w:rsidRPr="00281313">
        <w:rPr>
          <w:rFonts w:ascii="Times New Roman" w:hAnsi="Times New Roman" w:cs="Times New Roman"/>
          <w:sz w:val="16"/>
          <w:szCs w:val="16"/>
        </w:rPr>
        <w:t>Волотовского</w:t>
      </w:r>
      <w:proofErr w:type="spellEnd"/>
      <w:r w:rsidRPr="00281313">
        <w:rPr>
          <w:rFonts w:ascii="Times New Roman" w:hAnsi="Times New Roman" w:cs="Times New Roman"/>
          <w:sz w:val="16"/>
          <w:szCs w:val="16"/>
        </w:rPr>
        <w:t xml:space="preserve"> муниципального округа, решением Думы </w:t>
      </w:r>
      <w:proofErr w:type="spellStart"/>
      <w:r w:rsidRPr="00281313">
        <w:rPr>
          <w:rFonts w:ascii="Times New Roman" w:hAnsi="Times New Roman" w:cs="Times New Roman"/>
          <w:sz w:val="16"/>
          <w:szCs w:val="16"/>
        </w:rPr>
        <w:t>В</w:t>
      </w:r>
      <w:r w:rsidRPr="00281313">
        <w:rPr>
          <w:rFonts w:ascii="Times New Roman" w:hAnsi="Times New Roman" w:cs="Times New Roman"/>
          <w:sz w:val="16"/>
          <w:szCs w:val="16"/>
        </w:rPr>
        <w:t>о</w:t>
      </w:r>
      <w:r w:rsidRPr="00281313">
        <w:rPr>
          <w:rFonts w:ascii="Times New Roman" w:hAnsi="Times New Roman" w:cs="Times New Roman"/>
          <w:sz w:val="16"/>
          <w:szCs w:val="16"/>
        </w:rPr>
        <w:t>лотовского</w:t>
      </w:r>
      <w:proofErr w:type="spellEnd"/>
      <w:r w:rsidRPr="00281313">
        <w:rPr>
          <w:rFonts w:ascii="Times New Roman" w:hAnsi="Times New Roman" w:cs="Times New Roman"/>
          <w:sz w:val="16"/>
          <w:szCs w:val="16"/>
        </w:rPr>
        <w:t xml:space="preserve"> муниципального округа от 18.12.2023 № 380 </w:t>
      </w:r>
      <w:r w:rsidRPr="00281313">
        <w:rPr>
          <w:rFonts w:ascii="Times New Roman" w:hAnsi="Times New Roman" w:cs="Times New Roman"/>
          <w:b/>
          <w:sz w:val="16"/>
          <w:szCs w:val="16"/>
        </w:rPr>
        <w:t>«</w:t>
      </w:r>
      <w:r w:rsidRPr="00281313">
        <w:rPr>
          <w:rStyle w:val="affff0"/>
          <w:rFonts w:ascii="Times New Roman" w:hAnsi="Times New Roman" w:cs="Times New Roman"/>
          <w:b w:val="0"/>
          <w:sz w:val="16"/>
          <w:szCs w:val="16"/>
          <w:shd w:val="clear" w:color="auto" w:fill="FFFFFF"/>
        </w:rPr>
        <w:t>О бюджете муниц</w:t>
      </w:r>
      <w:r w:rsidRPr="00281313">
        <w:rPr>
          <w:rStyle w:val="affff0"/>
          <w:rFonts w:ascii="Times New Roman" w:hAnsi="Times New Roman" w:cs="Times New Roman"/>
          <w:b w:val="0"/>
          <w:sz w:val="16"/>
          <w:szCs w:val="16"/>
          <w:shd w:val="clear" w:color="auto" w:fill="FFFFFF"/>
        </w:rPr>
        <w:t>и</w:t>
      </w:r>
      <w:r w:rsidRPr="00281313">
        <w:rPr>
          <w:rStyle w:val="affff0"/>
          <w:rFonts w:ascii="Times New Roman" w:hAnsi="Times New Roman" w:cs="Times New Roman"/>
          <w:b w:val="0"/>
          <w:sz w:val="16"/>
          <w:szCs w:val="16"/>
          <w:shd w:val="clear" w:color="auto" w:fill="FFFFFF"/>
        </w:rPr>
        <w:t>пального округа на 2024 год и на плановый период 2025 и 2026 годов</w:t>
      </w:r>
      <w:r w:rsidRPr="00281313">
        <w:rPr>
          <w:rFonts w:ascii="Times New Roman" w:hAnsi="Times New Roman" w:cs="Times New Roman"/>
          <w:b/>
          <w:sz w:val="16"/>
          <w:szCs w:val="16"/>
        </w:rPr>
        <w:t>»</w:t>
      </w:r>
    </w:p>
    <w:p w:rsidR="00300D13" w:rsidRPr="00281313" w:rsidRDefault="00300D13" w:rsidP="00281313">
      <w:pPr>
        <w:widowControl w:val="0"/>
        <w:autoSpaceDE w:val="0"/>
        <w:autoSpaceDN w:val="0"/>
        <w:adjustRightInd w:val="0"/>
        <w:spacing w:after="0"/>
        <w:ind w:firstLine="709"/>
        <w:jc w:val="both"/>
        <w:rPr>
          <w:rFonts w:ascii="Times New Roman" w:hAnsi="Times New Roman" w:cs="Times New Roman"/>
          <w:b/>
          <w:sz w:val="16"/>
          <w:szCs w:val="16"/>
        </w:rPr>
      </w:pPr>
      <w:r w:rsidRPr="00281313">
        <w:rPr>
          <w:rFonts w:ascii="Times New Roman" w:hAnsi="Times New Roman" w:cs="Times New Roman"/>
          <w:b/>
          <w:sz w:val="16"/>
          <w:szCs w:val="16"/>
        </w:rPr>
        <w:t>ПОСТАНОВЛЯЮ:</w:t>
      </w:r>
    </w:p>
    <w:p w:rsidR="00300D13" w:rsidRPr="00281313" w:rsidRDefault="00300D13" w:rsidP="00281313">
      <w:pPr>
        <w:widowControl w:val="0"/>
        <w:autoSpaceDE w:val="0"/>
        <w:autoSpaceDN w:val="0"/>
        <w:adjustRightInd w:val="0"/>
        <w:spacing w:after="0"/>
        <w:ind w:firstLine="709"/>
        <w:jc w:val="both"/>
        <w:rPr>
          <w:rFonts w:ascii="Times New Roman" w:hAnsi="Times New Roman" w:cs="Times New Roman"/>
          <w:sz w:val="16"/>
          <w:szCs w:val="16"/>
        </w:rPr>
      </w:pPr>
      <w:r w:rsidRPr="00281313">
        <w:rPr>
          <w:rFonts w:ascii="Times New Roman" w:hAnsi="Times New Roman" w:cs="Times New Roman"/>
          <w:sz w:val="16"/>
          <w:szCs w:val="16"/>
        </w:rPr>
        <w:t xml:space="preserve">1. Внести в муниципальную </w:t>
      </w:r>
      <w:hyperlink r:id="rId14" w:anchor="Par33" w:tooltip="МУНИЦИПАЛЬНАЯ ПРОГРАММА" w:history="1">
        <w:r w:rsidRPr="00281313">
          <w:rPr>
            <w:rFonts w:ascii="Times New Roman" w:hAnsi="Times New Roman" w:cs="Times New Roman"/>
            <w:sz w:val="16"/>
            <w:szCs w:val="16"/>
          </w:rPr>
          <w:t>программу</w:t>
        </w:r>
      </w:hyperlink>
      <w:r w:rsidRPr="00281313">
        <w:rPr>
          <w:rFonts w:ascii="Times New Roman" w:hAnsi="Times New Roman" w:cs="Times New Roman"/>
          <w:sz w:val="16"/>
          <w:szCs w:val="16"/>
        </w:rPr>
        <w:t xml:space="preserve"> "</w:t>
      </w:r>
      <w:r w:rsidRPr="00281313">
        <w:rPr>
          <w:rFonts w:ascii="Times New Roman" w:hAnsi="Times New Roman" w:cs="Times New Roman"/>
          <w:bCs/>
          <w:sz w:val="16"/>
          <w:szCs w:val="16"/>
        </w:rPr>
        <w:t xml:space="preserve">Развитие информационного общества и формирование электронного правительства в </w:t>
      </w:r>
      <w:proofErr w:type="spellStart"/>
      <w:r w:rsidRPr="00281313">
        <w:rPr>
          <w:rFonts w:ascii="Times New Roman" w:hAnsi="Times New Roman" w:cs="Times New Roman"/>
          <w:bCs/>
          <w:sz w:val="16"/>
          <w:szCs w:val="16"/>
        </w:rPr>
        <w:t>Волотовском</w:t>
      </w:r>
      <w:proofErr w:type="spellEnd"/>
      <w:r w:rsidRPr="00281313">
        <w:rPr>
          <w:rFonts w:ascii="Times New Roman" w:hAnsi="Times New Roman" w:cs="Times New Roman"/>
          <w:bCs/>
          <w:sz w:val="16"/>
          <w:szCs w:val="16"/>
        </w:rPr>
        <w:t xml:space="preserve"> м</w:t>
      </w:r>
      <w:r w:rsidRPr="00281313">
        <w:rPr>
          <w:rFonts w:ascii="Times New Roman" w:hAnsi="Times New Roman" w:cs="Times New Roman"/>
          <w:bCs/>
          <w:sz w:val="16"/>
          <w:szCs w:val="16"/>
        </w:rPr>
        <w:t>у</w:t>
      </w:r>
      <w:r w:rsidRPr="00281313">
        <w:rPr>
          <w:rFonts w:ascii="Times New Roman" w:hAnsi="Times New Roman" w:cs="Times New Roman"/>
          <w:bCs/>
          <w:sz w:val="16"/>
          <w:szCs w:val="16"/>
        </w:rPr>
        <w:t>ниципальном округе</w:t>
      </w:r>
      <w:r w:rsidRPr="00281313">
        <w:rPr>
          <w:rFonts w:ascii="Times New Roman" w:hAnsi="Times New Roman" w:cs="Times New Roman"/>
          <w:spacing w:val="2"/>
          <w:sz w:val="16"/>
          <w:szCs w:val="16"/>
          <w:lang w:eastAsia="ar-SA"/>
        </w:rPr>
        <w:t>»</w:t>
      </w:r>
      <w:r w:rsidRPr="00281313">
        <w:rPr>
          <w:rFonts w:ascii="Times New Roman" w:hAnsi="Times New Roman" w:cs="Times New Roman"/>
          <w:sz w:val="16"/>
          <w:szCs w:val="16"/>
        </w:rPr>
        <w:t xml:space="preserve">", утвержденную постановлением Администрации </w:t>
      </w:r>
      <w:proofErr w:type="spellStart"/>
      <w:r w:rsidRPr="00281313">
        <w:rPr>
          <w:rFonts w:ascii="Times New Roman" w:hAnsi="Times New Roman" w:cs="Times New Roman"/>
          <w:sz w:val="16"/>
          <w:szCs w:val="16"/>
        </w:rPr>
        <w:t>Волотовского</w:t>
      </w:r>
      <w:proofErr w:type="spellEnd"/>
      <w:r w:rsidRPr="00281313">
        <w:rPr>
          <w:rFonts w:ascii="Times New Roman" w:hAnsi="Times New Roman" w:cs="Times New Roman"/>
          <w:sz w:val="16"/>
          <w:szCs w:val="16"/>
        </w:rPr>
        <w:t xml:space="preserve"> муниципального округа от 30.12.2020 № 39, следующие изменения:</w:t>
      </w:r>
    </w:p>
    <w:p w:rsidR="00300D13" w:rsidRPr="00281313" w:rsidRDefault="00300D13" w:rsidP="00281313">
      <w:pPr>
        <w:pStyle w:val="ConsPlusNormal"/>
        <w:ind w:firstLine="709"/>
        <w:jc w:val="both"/>
        <w:rPr>
          <w:rFonts w:ascii="Times New Roman" w:hAnsi="Times New Roman" w:cs="Times New Roman"/>
          <w:sz w:val="16"/>
          <w:szCs w:val="16"/>
        </w:rPr>
      </w:pPr>
      <w:r w:rsidRPr="00281313">
        <w:rPr>
          <w:rFonts w:ascii="Times New Roman" w:hAnsi="Times New Roman" w:cs="Times New Roman"/>
          <w:sz w:val="16"/>
          <w:szCs w:val="16"/>
        </w:rPr>
        <w:t>1.1. В разделе 6. Объемы и источники финансирования муниципальной программы в целом и по годам реализации (тыс. руб.) строки «2021», «2022» «2023», «2024» изложить в следующей редакции:</w:t>
      </w:r>
    </w:p>
    <w:tbl>
      <w:tblPr>
        <w:tblW w:w="10207" w:type="dxa"/>
        <w:tblInd w:w="-352" w:type="dxa"/>
        <w:tblLayout w:type="fixed"/>
        <w:tblCellMar>
          <w:left w:w="74" w:type="dxa"/>
          <w:right w:w="74" w:type="dxa"/>
        </w:tblCellMar>
        <w:tblLook w:val="0000" w:firstRow="0" w:lastRow="0" w:firstColumn="0" w:lastColumn="0" w:noHBand="0" w:noVBand="0"/>
      </w:tblPr>
      <w:tblGrid>
        <w:gridCol w:w="1277"/>
        <w:gridCol w:w="1560"/>
        <w:gridCol w:w="1842"/>
        <w:gridCol w:w="1418"/>
        <w:gridCol w:w="2268"/>
        <w:gridCol w:w="1842"/>
      </w:tblGrid>
      <w:tr w:rsidR="00300D13" w:rsidRPr="00281313" w:rsidTr="00300D13">
        <w:trPr>
          <w:trHeight w:val="20"/>
        </w:trPr>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lang w:val="en-US"/>
              </w:rPr>
            </w:pPr>
            <w:r w:rsidRPr="00281313">
              <w:rPr>
                <w:rFonts w:ascii="Times New Roman" w:hAnsi="Times New Roman" w:cs="Times New Roman"/>
                <w:sz w:val="16"/>
                <w:szCs w:val="16"/>
              </w:rPr>
              <w:t>«</w:t>
            </w:r>
            <w:r w:rsidRPr="00281313">
              <w:rPr>
                <w:rFonts w:ascii="Times New Roman" w:hAnsi="Times New Roman" w:cs="Times New Roman"/>
                <w:sz w:val="16"/>
                <w:szCs w:val="16"/>
                <w:lang w:val="en-US"/>
              </w:rPr>
              <w:t>2021</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rPr>
            </w:pPr>
            <w:r w:rsidRPr="00281313">
              <w:rPr>
                <w:rFonts w:ascii="Times New Roman" w:hAnsi="Times New Roman" w:cs="Times New Roman"/>
                <w:sz w:val="16"/>
                <w:szCs w:val="16"/>
              </w:rPr>
              <w:t>487,5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spacing w:after="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rPr>
            </w:pPr>
            <w:r w:rsidRPr="00281313">
              <w:rPr>
                <w:rFonts w:ascii="Times New Roman" w:hAnsi="Times New Roman" w:cs="Times New Roman"/>
                <w:sz w:val="16"/>
                <w:szCs w:val="16"/>
              </w:rPr>
              <w:t>487,5</w:t>
            </w:r>
          </w:p>
        </w:tc>
      </w:tr>
      <w:tr w:rsidR="00300D13" w:rsidRPr="00281313" w:rsidTr="00300D13">
        <w:trPr>
          <w:trHeight w:val="20"/>
        </w:trPr>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rPr>
            </w:pPr>
            <w:r w:rsidRPr="00281313">
              <w:rPr>
                <w:rFonts w:ascii="Times New Roman" w:hAnsi="Times New Roman" w:cs="Times New Roman"/>
                <w:sz w:val="16"/>
                <w:szCs w:val="16"/>
                <w:lang w:val="en-US"/>
              </w:rPr>
              <w:t>20</w:t>
            </w:r>
            <w:r w:rsidRPr="00281313">
              <w:rPr>
                <w:rFonts w:ascii="Times New Roman" w:hAnsi="Times New Roman" w:cs="Times New Roman"/>
                <w:sz w:val="16"/>
                <w:szCs w:val="16"/>
              </w:rPr>
              <w:t>22</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rPr>
            </w:pPr>
            <w:r w:rsidRPr="00281313">
              <w:rPr>
                <w:rFonts w:ascii="Times New Roman" w:hAnsi="Times New Roman" w:cs="Times New Roman"/>
                <w:sz w:val="16"/>
                <w:szCs w:val="16"/>
              </w:rPr>
              <w:t>786,3</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rPr>
            </w:pPr>
            <w:r w:rsidRPr="00281313">
              <w:rPr>
                <w:rFonts w:ascii="Times New Roman" w:hAnsi="Times New Roman" w:cs="Times New Roman"/>
                <w:sz w:val="16"/>
                <w:szCs w:val="16"/>
              </w:rPr>
              <w:t>786,3</w:t>
            </w:r>
          </w:p>
        </w:tc>
      </w:tr>
      <w:tr w:rsidR="00300D13" w:rsidRPr="00281313" w:rsidTr="00300D13">
        <w:trPr>
          <w:trHeight w:val="20"/>
        </w:trPr>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rPr>
            </w:pPr>
            <w:r w:rsidRPr="00281313">
              <w:rPr>
                <w:rFonts w:ascii="Times New Roman" w:hAnsi="Times New Roman" w:cs="Times New Roman"/>
                <w:sz w:val="16"/>
                <w:szCs w:val="16"/>
                <w:lang w:val="en-US"/>
              </w:rPr>
              <w:t>20</w:t>
            </w:r>
            <w:r w:rsidRPr="00281313">
              <w:rPr>
                <w:rFonts w:ascii="Times New Roman" w:hAnsi="Times New Roman" w:cs="Times New Roman"/>
                <w:sz w:val="16"/>
                <w:szCs w:val="16"/>
              </w:rPr>
              <w:t>23</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rPr>
            </w:pPr>
            <w:r w:rsidRPr="00281313">
              <w:rPr>
                <w:rFonts w:ascii="Times New Roman" w:hAnsi="Times New Roman" w:cs="Times New Roman"/>
                <w:sz w:val="16"/>
                <w:szCs w:val="16"/>
              </w:rPr>
              <w:t>580,6</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lang w:val="en-US"/>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rPr>
            </w:pPr>
            <w:r w:rsidRPr="00281313">
              <w:rPr>
                <w:rFonts w:ascii="Times New Roman" w:hAnsi="Times New Roman" w:cs="Times New Roman"/>
                <w:sz w:val="16"/>
                <w:szCs w:val="16"/>
              </w:rPr>
              <w:t>580,6</w:t>
            </w:r>
          </w:p>
        </w:tc>
      </w:tr>
      <w:tr w:rsidR="00300D13" w:rsidRPr="00281313" w:rsidTr="00300D13">
        <w:trPr>
          <w:trHeight w:val="20"/>
        </w:trPr>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rPr>
            </w:pPr>
            <w:r w:rsidRPr="00281313">
              <w:rPr>
                <w:rFonts w:ascii="Times New Roman" w:hAnsi="Times New Roman" w:cs="Times New Roman"/>
                <w:sz w:val="16"/>
                <w:szCs w:val="16"/>
              </w:rPr>
              <w:t>2024</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rPr>
            </w:pPr>
            <w:r w:rsidRPr="00281313">
              <w:rPr>
                <w:rFonts w:ascii="Times New Roman" w:hAnsi="Times New Roman" w:cs="Times New Roman"/>
                <w:sz w:val="16"/>
                <w:szCs w:val="16"/>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rPr>
            </w:pPr>
            <w:r w:rsidRPr="00281313">
              <w:rPr>
                <w:rFonts w:ascii="Times New Roman" w:hAnsi="Times New Roman" w:cs="Times New Roman"/>
                <w:sz w:val="16"/>
                <w:szCs w:val="16"/>
              </w:rPr>
              <w:t>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rPr>
            </w:pPr>
            <w:r w:rsidRPr="00281313">
              <w:rPr>
                <w:rFonts w:ascii="Times New Roman" w:hAnsi="Times New Roman" w:cs="Times New Roman"/>
                <w:sz w:val="16"/>
                <w:szCs w:val="16"/>
              </w:rPr>
              <w:t>846,2</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spacing w:after="0"/>
              <w:jc w:val="center"/>
              <w:rPr>
                <w:rFonts w:ascii="Times New Roman" w:hAnsi="Times New Roman" w:cs="Times New Roman"/>
                <w:sz w:val="16"/>
                <w:szCs w:val="16"/>
              </w:rPr>
            </w:pPr>
            <w:r w:rsidRPr="00281313">
              <w:rPr>
                <w:rFonts w:ascii="Times New Roman" w:hAnsi="Times New Roman" w:cs="Times New Roman"/>
                <w:sz w:val="16"/>
                <w:szCs w:val="16"/>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300D13" w:rsidRPr="00281313" w:rsidRDefault="00300D13" w:rsidP="00281313">
            <w:pPr>
              <w:widowControl w:val="0"/>
              <w:autoSpaceDE w:val="0"/>
              <w:autoSpaceDN w:val="0"/>
              <w:adjustRightInd w:val="0"/>
              <w:spacing w:after="0"/>
              <w:jc w:val="center"/>
              <w:rPr>
                <w:rFonts w:ascii="Times New Roman" w:hAnsi="Times New Roman" w:cs="Times New Roman"/>
                <w:sz w:val="16"/>
                <w:szCs w:val="16"/>
              </w:rPr>
            </w:pPr>
            <w:r w:rsidRPr="00281313">
              <w:rPr>
                <w:rFonts w:ascii="Times New Roman" w:hAnsi="Times New Roman" w:cs="Times New Roman"/>
                <w:sz w:val="16"/>
                <w:szCs w:val="16"/>
              </w:rPr>
              <w:t>846,2»</w:t>
            </w:r>
          </w:p>
        </w:tc>
      </w:tr>
    </w:tbl>
    <w:p w:rsidR="00300D13" w:rsidRPr="00281313" w:rsidRDefault="00300D13" w:rsidP="00281313">
      <w:pPr>
        <w:pStyle w:val="ConsPlusNormal"/>
        <w:ind w:firstLine="709"/>
        <w:jc w:val="both"/>
        <w:rPr>
          <w:rFonts w:ascii="Times New Roman" w:hAnsi="Times New Roman" w:cs="Times New Roman"/>
          <w:sz w:val="16"/>
          <w:szCs w:val="16"/>
        </w:rPr>
      </w:pPr>
      <w:r w:rsidRPr="00281313">
        <w:rPr>
          <w:rFonts w:ascii="Times New Roman" w:hAnsi="Times New Roman" w:cs="Times New Roman"/>
          <w:sz w:val="16"/>
          <w:szCs w:val="16"/>
        </w:rPr>
        <w:t>1.2. Строки 1.2, 1.3, 1.4, 5.1, 7.2, 7.3 и «Всего по программе» Мероприятий муниципальной программы изложить в редакции согласно прилож</w:t>
      </w:r>
      <w:r w:rsidRPr="00281313">
        <w:rPr>
          <w:rFonts w:ascii="Times New Roman" w:hAnsi="Times New Roman" w:cs="Times New Roman"/>
          <w:sz w:val="16"/>
          <w:szCs w:val="16"/>
        </w:rPr>
        <w:t>е</w:t>
      </w:r>
      <w:r w:rsidRPr="00281313">
        <w:rPr>
          <w:rFonts w:ascii="Times New Roman" w:hAnsi="Times New Roman" w:cs="Times New Roman"/>
          <w:sz w:val="16"/>
          <w:szCs w:val="16"/>
        </w:rPr>
        <w:t>нию.</w:t>
      </w:r>
    </w:p>
    <w:p w:rsidR="00300D13" w:rsidRPr="00281313" w:rsidRDefault="00300D13" w:rsidP="00281313">
      <w:pPr>
        <w:widowControl w:val="0"/>
        <w:autoSpaceDE w:val="0"/>
        <w:autoSpaceDN w:val="0"/>
        <w:adjustRightInd w:val="0"/>
        <w:spacing w:after="0"/>
        <w:ind w:right="-143" w:firstLine="567"/>
        <w:jc w:val="both"/>
        <w:rPr>
          <w:rFonts w:ascii="Times New Roman" w:hAnsi="Times New Roman" w:cs="Times New Roman"/>
          <w:sz w:val="16"/>
          <w:szCs w:val="16"/>
        </w:rPr>
      </w:pPr>
      <w:r w:rsidRPr="00281313">
        <w:rPr>
          <w:rFonts w:ascii="Times New Roman" w:hAnsi="Times New Roman" w:cs="Times New Roman"/>
          <w:sz w:val="16"/>
          <w:szCs w:val="16"/>
        </w:rPr>
        <w:t>2. Опубликовать постановление в муниципальной газете «</w:t>
      </w:r>
      <w:proofErr w:type="spellStart"/>
      <w:r w:rsidRPr="00281313">
        <w:rPr>
          <w:rFonts w:ascii="Times New Roman" w:hAnsi="Times New Roman" w:cs="Times New Roman"/>
          <w:sz w:val="16"/>
          <w:szCs w:val="16"/>
        </w:rPr>
        <w:t>Волотовские</w:t>
      </w:r>
      <w:proofErr w:type="spellEnd"/>
      <w:r w:rsidRPr="00281313">
        <w:rPr>
          <w:rFonts w:ascii="Times New Roman" w:hAnsi="Times New Roman" w:cs="Times New Roman"/>
          <w:sz w:val="16"/>
          <w:szCs w:val="16"/>
        </w:rPr>
        <w:t xml:space="preserve"> ведомости» и разместить на сайте Администрации муниц</w:t>
      </w:r>
      <w:r w:rsidRPr="00281313">
        <w:rPr>
          <w:rFonts w:ascii="Times New Roman" w:hAnsi="Times New Roman" w:cs="Times New Roman"/>
          <w:sz w:val="16"/>
          <w:szCs w:val="16"/>
        </w:rPr>
        <w:t>и</w:t>
      </w:r>
      <w:r w:rsidRPr="00281313">
        <w:rPr>
          <w:rFonts w:ascii="Times New Roman" w:hAnsi="Times New Roman" w:cs="Times New Roman"/>
          <w:sz w:val="16"/>
          <w:szCs w:val="16"/>
        </w:rPr>
        <w:t>пального округа в и</w:t>
      </w:r>
      <w:r w:rsidRPr="00281313">
        <w:rPr>
          <w:rFonts w:ascii="Times New Roman" w:hAnsi="Times New Roman" w:cs="Times New Roman"/>
          <w:sz w:val="16"/>
          <w:szCs w:val="16"/>
        </w:rPr>
        <w:t>н</w:t>
      </w:r>
      <w:r w:rsidRPr="00281313">
        <w:rPr>
          <w:rFonts w:ascii="Times New Roman" w:hAnsi="Times New Roman" w:cs="Times New Roman"/>
          <w:sz w:val="16"/>
          <w:szCs w:val="16"/>
        </w:rPr>
        <w:t>формационно – телекоммуникационной сети «Интернет».</w:t>
      </w:r>
    </w:p>
    <w:p w:rsidR="00300D13" w:rsidRPr="00281313" w:rsidRDefault="00300D13" w:rsidP="00281313">
      <w:pPr>
        <w:spacing w:after="0"/>
        <w:jc w:val="both"/>
        <w:rPr>
          <w:rFonts w:ascii="Times New Roman" w:hAnsi="Times New Roman" w:cs="Times New Roman"/>
          <w:sz w:val="16"/>
          <w:szCs w:val="16"/>
        </w:rPr>
      </w:pPr>
    </w:p>
    <w:p w:rsidR="00300D13" w:rsidRPr="00281313" w:rsidRDefault="00281313" w:rsidP="00281313">
      <w:pPr>
        <w:spacing w:after="0"/>
        <w:jc w:val="right"/>
        <w:rPr>
          <w:rFonts w:ascii="Times New Roman" w:hAnsi="Times New Roman" w:cs="Times New Roman"/>
          <w:color w:val="0D0D0D"/>
          <w:sz w:val="16"/>
          <w:szCs w:val="16"/>
        </w:rPr>
      </w:pPr>
      <w:r>
        <w:rPr>
          <w:rFonts w:ascii="Times New Roman" w:hAnsi="Times New Roman" w:cs="Times New Roman"/>
          <w:color w:val="0D0D0D"/>
          <w:sz w:val="16"/>
          <w:szCs w:val="16"/>
        </w:rPr>
        <w:t>Глава муниципального округа</w:t>
      </w:r>
      <w:r>
        <w:rPr>
          <w:rFonts w:ascii="Times New Roman" w:hAnsi="Times New Roman" w:cs="Times New Roman"/>
          <w:color w:val="0D0D0D"/>
          <w:sz w:val="16"/>
          <w:szCs w:val="16"/>
        </w:rPr>
        <w:tab/>
      </w:r>
      <w:r>
        <w:rPr>
          <w:rFonts w:ascii="Times New Roman" w:hAnsi="Times New Roman" w:cs="Times New Roman"/>
          <w:color w:val="0D0D0D"/>
          <w:sz w:val="16"/>
          <w:szCs w:val="16"/>
        </w:rPr>
        <w:tab/>
      </w:r>
      <w:r>
        <w:rPr>
          <w:rFonts w:ascii="Times New Roman" w:hAnsi="Times New Roman" w:cs="Times New Roman"/>
          <w:color w:val="0D0D0D"/>
          <w:sz w:val="16"/>
          <w:szCs w:val="16"/>
        </w:rPr>
        <w:tab/>
      </w:r>
      <w:r w:rsidR="00300D13" w:rsidRPr="00281313">
        <w:rPr>
          <w:rFonts w:ascii="Times New Roman" w:hAnsi="Times New Roman" w:cs="Times New Roman"/>
          <w:color w:val="0D0D0D"/>
          <w:sz w:val="16"/>
          <w:szCs w:val="16"/>
        </w:rPr>
        <w:t xml:space="preserve">А.И. </w:t>
      </w:r>
      <w:proofErr w:type="spellStart"/>
      <w:r w:rsidR="00300D13" w:rsidRPr="00281313">
        <w:rPr>
          <w:rFonts w:ascii="Times New Roman" w:hAnsi="Times New Roman" w:cs="Times New Roman"/>
          <w:color w:val="0D0D0D"/>
          <w:sz w:val="16"/>
          <w:szCs w:val="16"/>
        </w:rPr>
        <w:t>Лыжов</w:t>
      </w:r>
      <w:proofErr w:type="spellEnd"/>
    </w:p>
    <w:tbl>
      <w:tblPr>
        <w:tblW w:w="11057" w:type="dxa"/>
        <w:tblInd w:w="-176" w:type="dxa"/>
        <w:tblLayout w:type="fixed"/>
        <w:tblLook w:val="0000" w:firstRow="0" w:lastRow="0" w:firstColumn="0" w:lastColumn="0" w:noHBand="0" w:noVBand="0"/>
      </w:tblPr>
      <w:tblGrid>
        <w:gridCol w:w="426"/>
        <w:gridCol w:w="3119"/>
        <w:gridCol w:w="709"/>
        <w:gridCol w:w="567"/>
        <w:gridCol w:w="851"/>
        <w:gridCol w:w="850"/>
        <w:gridCol w:w="709"/>
        <w:gridCol w:w="291"/>
        <w:gridCol w:w="276"/>
        <w:gridCol w:w="567"/>
        <w:gridCol w:w="567"/>
        <w:gridCol w:w="709"/>
        <w:gridCol w:w="708"/>
        <w:gridCol w:w="708"/>
      </w:tblGrid>
      <w:tr w:rsidR="00300D13" w:rsidRPr="00985389" w:rsidTr="00F1726A">
        <w:trPr>
          <w:gridAfter w:val="6"/>
          <w:wAfter w:w="3535" w:type="dxa"/>
          <w:trHeight w:val="20"/>
        </w:trPr>
        <w:tc>
          <w:tcPr>
            <w:tcW w:w="7522" w:type="dxa"/>
            <w:gridSpan w:val="8"/>
            <w:tcBorders>
              <w:top w:val="nil"/>
              <w:left w:val="nil"/>
              <w:bottom w:val="single" w:sz="2" w:space="0" w:color="000000"/>
              <w:right w:val="nil"/>
            </w:tcBorders>
            <w:shd w:val="clear" w:color="auto" w:fill="FFFFFF"/>
          </w:tcPr>
          <w:p w:rsidR="00F1726A" w:rsidRDefault="00F1726A" w:rsidP="00281313">
            <w:pPr>
              <w:widowControl w:val="0"/>
              <w:autoSpaceDE w:val="0"/>
              <w:autoSpaceDN w:val="0"/>
              <w:adjustRightInd w:val="0"/>
              <w:jc w:val="right"/>
              <w:rPr>
                <w:rFonts w:ascii="Times New Roman" w:hAnsi="Times New Roman" w:cs="Times New Roman"/>
                <w:bCs/>
                <w:sz w:val="16"/>
                <w:szCs w:val="16"/>
              </w:rPr>
            </w:pPr>
          </w:p>
          <w:p w:rsidR="00300D13" w:rsidRPr="00281313" w:rsidRDefault="00300D13" w:rsidP="00281313">
            <w:pPr>
              <w:widowControl w:val="0"/>
              <w:autoSpaceDE w:val="0"/>
              <w:autoSpaceDN w:val="0"/>
              <w:adjustRightInd w:val="0"/>
              <w:jc w:val="right"/>
              <w:rPr>
                <w:rFonts w:ascii="Times New Roman" w:hAnsi="Times New Roman" w:cs="Times New Roman"/>
                <w:bCs/>
                <w:sz w:val="16"/>
                <w:szCs w:val="16"/>
              </w:rPr>
            </w:pPr>
            <w:r w:rsidRPr="00281313">
              <w:rPr>
                <w:rFonts w:ascii="Times New Roman" w:hAnsi="Times New Roman" w:cs="Times New Roman"/>
                <w:bCs/>
                <w:sz w:val="16"/>
                <w:szCs w:val="16"/>
              </w:rPr>
              <w:t xml:space="preserve">Приложение </w:t>
            </w:r>
            <w:r w:rsidR="00281313" w:rsidRPr="00281313">
              <w:rPr>
                <w:rFonts w:ascii="Times New Roman" w:hAnsi="Times New Roman" w:cs="Times New Roman"/>
                <w:bCs/>
                <w:sz w:val="16"/>
                <w:szCs w:val="16"/>
              </w:rPr>
              <w:t xml:space="preserve"> к постановлению Администрации </w:t>
            </w:r>
            <w:proofErr w:type="spellStart"/>
            <w:r w:rsidRPr="00281313">
              <w:rPr>
                <w:rFonts w:ascii="Times New Roman" w:hAnsi="Times New Roman" w:cs="Times New Roman"/>
                <w:bCs/>
                <w:sz w:val="16"/>
                <w:szCs w:val="16"/>
              </w:rPr>
              <w:t>Вол</w:t>
            </w:r>
            <w:r w:rsidR="00281313" w:rsidRPr="00281313">
              <w:rPr>
                <w:rFonts w:ascii="Times New Roman" w:hAnsi="Times New Roman" w:cs="Times New Roman"/>
                <w:bCs/>
                <w:sz w:val="16"/>
                <w:szCs w:val="16"/>
              </w:rPr>
              <w:t>отовского</w:t>
            </w:r>
            <w:proofErr w:type="spellEnd"/>
            <w:r w:rsidR="00281313" w:rsidRPr="00281313">
              <w:rPr>
                <w:rFonts w:ascii="Times New Roman" w:hAnsi="Times New Roman" w:cs="Times New Roman"/>
                <w:bCs/>
                <w:sz w:val="16"/>
                <w:szCs w:val="16"/>
              </w:rPr>
              <w:t xml:space="preserve"> муниципального округа </w:t>
            </w:r>
            <w:r w:rsidRPr="00281313">
              <w:rPr>
                <w:rFonts w:ascii="Times New Roman" w:hAnsi="Times New Roman" w:cs="Times New Roman"/>
                <w:sz w:val="16"/>
                <w:szCs w:val="16"/>
              </w:rPr>
              <w:t xml:space="preserve">от 01.02.2024     № 64 </w:t>
            </w:r>
          </w:p>
          <w:p w:rsidR="00300D13" w:rsidRPr="00985389" w:rsidRDefault="00300D13" w:rsidP="00300D13">
            <w:pPr>
              <w:widowControl w:val="0"/>
              <w:autoSpaceDE w:val="0"/>
              <w:autoSpaceDN w:val="0"/>
              <w:adjustRightInd w:val="0"/>
              <w:jc w:val="center"/>
            </w:pPr>
            <w:r>
              <w:rPr>
                <w:b/>
                <w:bCs/>
                <w:sz w:val="28"/>
                <w:szCs w:val="28"/>
                <w:lang w:val="en-US"/>
              </w:rPr>
              <w:t>IV</w:t>
            </w:r>
            <w:r w:rsidRPr="00985389">
              <w:rPr>
                <w:b/>
                <w:bCs/>
                <w:sz w:val="28"/>
                <w:szCs w:val="28"/>
              </w:rPr>
              <w:t xml:space="preserve">. </w:t>
            </w:r>
            <w:r>
              <w:rPr>
                <w:rFonts w:ascii="Times New Roman CYR" w:hAnsi="Times New Roman CYR" w:cs="Times New Roman CYR"/>
                <w:b/>
                <w:bCs/>
                <w:sz w:val="28"/>
                <w:szCs w:val="28"/>
              </w:rPr>
              <w:t>Мероприятия муниципальной программы</w:t>
            </w:r>
          </w:p>
        </w:tc>
      </w:tr>
      <w:tr w:rsidR="00300D13" w:rsidRPr="00281313" w:rsidTr="00F1726A">
        <w:trPr>
          <w:trHeight w:val="20"/>
        </w:trPr>
        <w:tc>
          <w:tcPr>
            <w:tcW w:w="426" w:type="dxa"/>
            <w:vMerge w:val="restart"/>
            <w:tcBorders>
              <w:top w:val="nil"/>
              <w:left w:val="single" w:sz="4" w:space="0" w:color="000000"/>
              <w:bottom w:val="nil"/>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 xml:space="preserve"> </w:t>
            </w:r>
            <w:proofErr w:type="gramStart"/>
            <w:r w:rsidRPr="00281313">
              <w:rPr>
                <w:rFonts w:ascii="Times New Roman" w:hAnsi="Times New Roman" w:cs="Times New Roman"/>
                <w:sz w:val="16"/>
                <w:szCs w:val="16"/>
              </w:rPr>
              <w:t>п</w:t>
            </w:r>
            <w:proofErr w:type="gramEnd"/>
            <w:r w:rsidRPr="00281313">
              <w:rPr>
                <w:rFonts w:ascii="Times New Roman" w:hAnsi="Times New Roman" w:cs="Times New Roman"/>
                <w:sz w:val="16"/>
                <w:szCs w:val="16"/>
              </w:rPr>
              <w:t>/п</w:t>
            </w:r>
          </w:p>
        </w:tc>
        <w:tc>
          <w:tcPr>
            <w:tcW w:w="3119" w:type="dxa"/>
            <w:vMerge w:val="restart"/>
            <w:tcBorders>
              <w:top w:val="nil"/>
              <w:left w:val="nil"/>
              <w:bottom w:val="nil"/>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Наименование меропри</w:t>
            </w:r>
            <w:r w:rsidRPr="00281313">
              <w:rPr>
                <w:rFonts w:ascii="Times New Roman" w:hAnsi="Times New Roman" w:cs="Times New Roman"/>
                <w:sz w:val="16"/>
                <w:szCs w:val="16"/>
              </w:rPr>
              <w:t>я</w:t>
            </w:r>
            <w:r w:rsidRPr="00281313">
              <w:rPr>
                <w:rFonts w:ascii="Times New Roman" w:hAnsi="Times New Roman" w:cs="Times New Roman"/>
                <w:sz w:val="16"/>
                <w:szCs w:val="16"/>
              </w:rPr>
              <w:t>тия</w:t>
            </w:r>
          </w:p>
        </w:tc>
        <w:tc>
          <w:tcPr>
            <w:tcW w:w="709" w:type="dxa"/>
            <w:vMerge w:val="restart"/>
            <w:tcBorders>
              <w:top w:val="nil"/>
              <w:left w:val="single" w:sz="4" w:space="0" w:color="000000"/>
              <w:bottom w:val="nil"/>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И</w:t>
            </w:r>
            <w:r w:rsidRPr="00281313">
              <w:rPr>
                <w:rFonts w:ascii="Times New Roman" w:hAnsi="Times New Roman" w:cs="Times New Roman"/>
                <w:sz w:val="16"/>
                <w:szCs w:val="16"/>
              </w:rPr>
              <w:t>с</w:t>
            </w:r>
            <w:r w:rsidRPr="00281313">
              <w:rPr>
                <w:rFonts w:ascii="Times New Roman" w:hAnsi="Times New Roman" w:cs="Times New Roman"/>
                <w:sz w:val="16"/>
                <w:szCs w:val="16"/>
              </w:rPr>
              <w:t>полн</w:t>
            </w:r>
            <w:r w:rsidRPr="00281313">
              <w:rPr>
                <w:rFonts w:ascii="Times New Roman" w:hAnsi="Times New Roman" w:cs="Times New Roman"/>
                <w:sz w:val="16"/>
                <w:szCs w:val="16"/>
              </w:rPr>
              <w:t>и</w:t>
            </w:r>
            <w:r w:rsidRPr="00281313">
              <w:rPr>
                <w:rFonts w:ascii="Times New Roman" w:hAnsi="Times New Roman" w:cs="Times New Roman"/>
                <w:sz w:val="16"/>
                <w:szCs w:val="16"/>
              </w:rPr>
              <w:t>тель</w:t>
            </w:r>
          </w:p>
        </w:tc>
        <w:tc>
          <w:tcPr>
            <w:tcW w:w="567" w:type="dxa"/>
            <w:vMerge w:val="restart"/>
            <w:tcBorders>
              <w:top w:val="nil"/>
              <w:left w:val="nil"/>
              <w:bottom w:val="nil"/>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Срок ре</w:t>
            </w:r>
            <w:r w:rsidRPr="00281313">
              <w:rPr>
                <w:rFonts w:ascii="Times New Roman" w:hAnsi="Times New Roman" w:cs="Times New Roman"/>
                <w:sz w:val="16"/>
                <w:szCs w:val="16"/>
              </w:rPr>
              <w:t>а</w:t>
            </w:r>
            <w:r w:rsidRPr="00281313">
              <w:rPr>
                <w:rFonts w:ascii="Times New Roman" w:hAnsi="Times New Roman" w:cs="Times New Roman"/>
                <w:sz w:val="16"/>
                <w:szCs w:val="16"/>
              </w:rPr>
              <w:t>л</w:t>
            </w:r>
            <w:r w:rsidRPr="00281313">
              <w:rPr>
                <w:rFonts w:ascii="Times New Roman" w:hAnsi="Times New Roman" w:cs="Times New Roman"/>
                <w:sz w:val="16"/>
                <w:szCs w:val="16"/>
              </w:rPr>
              <w:t>и</w:t>
            </w:r>
            <w:r w:rsidRPr="00281313">
              <w:rPr>
                <w:rFonts w:ascii="Times New Roman" w:hAnsi="Times New Roman" w:cs="Times New Roman"/>
                <w:sz w:val="16"/>
                <w:szCs w:val="16"/>
              </w:rPr>
              <w:t>з</w:t>
            </w:r>
            <w:r w:rsidRPr="00281313">
              <w:rPr>
                <w:rFonts w:ascii="Times New Roman" w:hAnsi="Times New Roman" w:cs="Times New Roman"/>
                <w:sz w:val="16"/>
                <w:szCs w:val="16"/>
              </w:rPr>
              <w:t>а</w:t>
            </w:r>
            <w:r w:rsidRPr="00281313">
              <w:rPr>
                <w:rFonts w:ascii="Times New Roman" w:hAnsi="Times New Roman" w:cs="Times New Roman"/>
                <w:sz w:val="16"/>
                <w:szCs w:val="16"/>
              </w:rPr>
              <w:t>ции</w:t>
            </w:r>
          </w:p>
        </w:tc>
        <w:tc>
          <w:tcPr>
            <w:tcW w:w="851" w:type="dxa"/>
            <w:vMerge w:val="restart"/>
            <w:tcBorders>
              <w:top w:val="nil"/>
              <w:left w:val="nil"/>
              <w:bottom w:val="nil"/>
              <w:right w:val="single" w:sz="2" w:space="0" w:color="000000"/>
            </w:tcBorders>
            <w:shd w:val="clear" w:color="auto"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Номер цел</w:t>
            </w:r>
            <w:r w:rsidRPr="00281313">
              <w:rPr>
                <w:rFonts w:ascii="Times New Roman" w:hAnsi="Times New Roman" w:cs="Times New Roman"/>
                <w:sz w:val="16"/>
                <w:szCs w:val="16"/>
              </w:rPr>
              <w:t>е</w:t>
            </w:r>
            <w:r w:rsidRPr="00281313">
              <w:rPr>
                <w:rFonts w:ascii="Times New Roman" w:hAnsi="Times New Roman" w:cs="Times New Roman"/>
                <w:sz w:val="16"/>
                <w:szCs w:val="16"/>
              </w:rPr>
              <w:t>вого показ</w:t>
            </w:r>
            <w:r w:rsidRPr="00281313">
              <w:rPr>
                <w:rFonts w:ascii="Times New Roman" w:hAnsi="Times New Roman" w:cs="Times New Roman"/>
                <w:sz w:val="16"/>
                <w:szCs w:val="16"/>
              </w:rPr>
              <w:t>а</w:t>
            </w:r>
            <w:r w:rsidRPr="00281313">
              <w:rPr>
                <w:rFonts w:ascii="Times New Roman" w:hAnsi="Times New Roman" w:cs="Times New Roman"/>
                <w:sz w:val="16"/>
                <w:szCs w:val="16"/>
              </w:rPr>
              <w:t>теля из па</w:t>
            </w:r>
            <w:r w:rsidRPr="00281313">
              <w:rPr>
                <w:rFonts w:ascii="Times New Roman" w:hAnsi="Times New Roman" w:cs="Times New Roman"/>
                <w:sz w:val="16"/>
                <w:szCs w:val="16"/>
              </w:rPr>
              <w:t>с</w:t>
            </w:r>
            <w:r w:rsidRPr="00281313">
              <w:rPr>
                <w:rFonts w:ascii="Times New Roman" w:hAnsi="Times New Roman" w:cs="Times New Roman"/>
                <w:sz w:val="16"/>
                <w:szCs w:val="16"/>
              </w:rPr>
              <w:t>порта госуда</w:t>
            </w:r>
            <w:r w:rsidRPr="00281313">
              <w:rPr>
                <w:rFonts w:ascii="Times New Roman" w:hAnsi="Times New Roman" w:cs="Times New Roman"/>
                <w:sz w:val="16"/>
                <w:szCs w:val="16"/>
              </w:rPr>
              <w:t>р</w:t>
            </w:r>
            <w:r w:rsidRPr="00281313">
              <w:rPr>
                <w:rFonts w:ascii="Times New Roman" w:hAnsi="Times New Roman" w:cs="Times New Roman"/>
                <w:sz w:val="16"/>
                <w:szCs w:val="16"/>
              </w:rPr>
              <w:t>стве</w:t>
            </w:r>
            <w:r w:rsidRPr="00281313">
              <w:rPr>
                <w:rFonts w:ascii="Times New Roman" w:hAnsi="Times New Roman" w:cs="Times New Roman"/>
                <w:sz w:val="16"/>
                <w:szCs w:val="16"/>
              </w:rPr>
              <w:t>н</w:t>
            </w:r>
            <w:r w:rsidRPr="00281313">
              <w:rPr>
                <w:rFonts w:ascii="Times New Roman" w:hAnsi="Times New Roman" w:cs="Times New Roman"/>
                <w:sz w:val="16"/>
                <w:szCs w:val="16"/>
              </w:rPr>
              <w:t>ной пр</w:t>
            </w:r>
            <w:r w:rsidRPr="00281313">
              <w:rPr>
                <w:rFonts w:ascii="Times New Roman" w:hAnsi="Times New Roman" w:cs="Times New Roman"/>
                <w:sz w:val="16"/>
                <w:szCs w:val="16"/>
              </w:rPr>
              <w:t>о</w:t>
            </w:r>
            <w:r w:rsidRPr="00281313">
              <w:rPr>
                <w:rFonts w:ascii="Times New Roman" w:hAnsi="Times New Roman" w:cs="Times New Roman"/>
                <w:sz w:val="16"/>
                <w:szCs w:val="16"/>
              </w:rPr>
              <w:t>граммы</w:t>
            </w:r>
          </w:p>
        </w:tc>
        <w:tc>
          <w:tcPr>
            <w:tcW w:w="850" w:type="dxa"/>
            <w:vMerge w:val="restart"/>
            <w:tcBorders>
              <w:top w:val="nil"/>
              <w:left w:val="single" w:sz="2" w:space="0" w:color="000000"/>
              <w:bottom w:val="nil"/>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Исто</w:t>
            </w:r>
            <w:r w:rsidRPr="00281313">
              <w:rPr>
                <w:rFonts w:ascii="Times New Roman" w:hAnsi="Times New Roman" w:cs="Times New Roman"/>
                <w:sz w:val="16"/>
                <w:szCs w:val="16"/>
              </w:rPr>
              <w:t>ч</w:t>
            </w:r>
            <w:r w:rsidRPr="00281313">
              <w:rPr>
                <w:rFonts w:ascii="Times New Roman" w:hAnsi="Times New Roman" w:cs="Times New Roman"/>
                <w:sz w:val="16"/>
                <w:szCs w:val="16"/>
              </w:rPr>
              <w:t>ники фина</w:t>
            </w:r>
            <w:r w:rsidRPr="00281313">
              <w:rPr>
                <w:rFonts w:ascii="Times New Roman" w:hAnsi="Times New Roman" w:cs="Times New Roman"/>
                <w:sz w:val="16"/>
                <w:szCs w:val="16"/>
              </w:rPr>
              <w:t>н</w:t>
            </w:r>
            <w:r w:rsidRPr="00281313">
              <w:rPr>
                <w:rFonts w:ascii="Times New Roman" w:hAnsi="Times New Roman" w:cs="Times New Roman"/>
                <w:sz w:val="16"/>
                <w:szCs w:val="16"/>
              </w:rPr>
              <w:t>сиров</w:t>
            </w:r>
            <w:r w:rsidRPr="00281313">
              <w:rPr>
                <w:rFonts w:ascii="Times New Roman" w:hAnsi="Times New Roman" w:cs="Times New Roman"/>
                <w:sz w:val="16"/>
                <w:szCs w:val="16"/>
              </w:rPr>
              <w:t>а</w:t>
            </w:r>
            <w:r w:rsidRPr="00281313">
              <w:rPr>
                <w:rFonts w:ascii="Times New Roman" w:hAnsi="Times New Roman" w:cs="Times New Roman"/>
                <w:sz w:val="16"/>
                <w:szCs w:val="16"/>
              </w:rPr>
              <w:t>ния</w:t>
            </w:r>
          </w:p>
        </w:tc>
        <w:tc>
          <w:tcPr>
            <w:tcW w:w="4535" w:type="dxa"/>
            <w:gridSpan w:val="8"/>
            <w:tcBorders>
              <w:top w:val="nil"/>
              <w:left w:val="nil"/>
              <w:bottom w:val="single" w:sz="4" w:space="0" w:color="000000"/>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Объем финансиров</w:t>
            </w:r>
            <w:r w:rsidRPr="00281313">
              <w:rPr>
                <w:rFonts w:ascii="Times New Roman" w:hAnsi="Times New Roman" w:cs="Times New Roman"/>
                <w:sz w:val="16"/>
                <w:szCs w:val="16"/>
              </w:rPr>
              <w:t>а</w:t>
            </w:r>
            <w:r w:rsidRPr="00281313">
              <w:rPr>
                <w:rFonts w:ascii="Times New Roman" w:hAnsi="Times New Roman" w:cs="Times New Roman"/>
                <w:sz w:val="16"/>
                <w:szCs w:val="16"/>
              </w:rPr>
              <w:t>ния по годам</w:t>
            </w:r>
          </w:p>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(тыс. ру</w:t>
            </w:r>
            <w:r w:rsidRPr="00281313">
              <w:rPr>
                <w:rFonts w:ascii="Times New Roman" w:hAnsi="Times New Roman" w:cs="Times New Roman"/>
                <w:sz w:val="16"/>
                <w:szCs w:val="16"/>
              </w:rPr>
              <w:t>б</w:t>
            </w:r>
            <w:r w:rsidRPr="00281313">
              <w:rPr>
                <w:rFonts w:ascii="Times New Roman" w:hAnsi="Times New Roman" w:cs="Times New Roman"/>
                <w:sz w:val="16"/>
                <w:szCs w:val="16"/>
              </w:rPr>
              <w:t>лей)</w:t>
            </w:r>
          </w:p>
        </w:tc>
      </w:tr>
      <w:tr w:rsidR="00300D13" w:rsidRPr="003755FC" w:rsidTr="00F1726A">
        <w:trPr>
          <w:trHeight w:val="20"/>
        </w:trPr>
        <w:tc>
          <w:tcPr>
            <w:tcW w:w="426" w:type="dxa"/>
            <w:vMerge/>
            <w:tcBorders>
              <w:top w:val="nil"/>
              <w:left w:val="single" w:sz="4" w:space="0" w:color="000000"/>
              <w:bottom w:val="nil"/>
              <w:right w:val="single" w:sz="4" w:space="0" w:color="000000"/>
            </w:tcBorders>
            <w:shd w:val="clear" w:color="000000" w:fill="FFFFFF"/>
            <w:vAlign w:val="center"/>
          </w:tcPr>
          <w:p w:rsidR="00300D13" w:rsidRPr="00281313" w:rsidRDefault="00300D13" w:rsidP="00300D13">
            <w:pPr>
              <w:widowControl w:val="0"/>
              <w:autoSpaceDE w:val="0"/>
              <w:autoSpaceDN w:val="0"/>
              <w:adjustRightInd w:val="0"/>
              <w:rPr>
                <w:rFonts w:ascii="Times New Roman" w:hAnsi="Times New Roman" w:cs="Times New Roman"/>
                <w:sz w:val="16"/>
                <w:szCs w:val="16"/>
              </w:rPr>
            </w:pPr>
          </w:p>
        </w:tc>
        <w:tc>
          <w:tcPr>
            <w:tcW w:w="3119" w:type="dxa"/>
            <w:vMerge/>
            <w:tcBorders>
              <w:top w:val="nil"/>
              <w:left w:val="nil"/>
              <w:bottom w:val="nil"/>
              <w:right w:val="single" w:sz="4" w:space="0" w:color="000000"/>
            </w:tcBorders>
            <w:shd w:val="clear" w:color="000000" w:fill="FFFFFF"/>
            <w:vAlign w:val="center"/>
          </w:tcPr>
          <w:p w:rsidR="00300D13" w:rsidRPr="00281313" w:rsidRDefault="00300D13" w:rsidP="00300D13">
            <w:pPr>
              <w:widowControl w:val="0"/>
              <w:autoSpaceDE w:val="0"/>
              <w:autoSpaceDN w:val="0"/>
              <w:adjustRightInd w:val="0"/>
              <w:rPr>
                <w:rFonts w:ascii="Times New Roman" w:hAnsi="Times New Roman" w:cs="Times New Roman"/>
                <w:sz w:val="16"/>
                <w:szCs w:val="16"/>
              </w:rPr>
            </w:pPr>
          </w:p>
        </w:tc>
        <w:tc>
          <w:tcPr>
            <w:tcW w:w="709" w:type="dxa"/>
            <w:vMerge/>
            <w:tcBorders>
              <w:top w:val="nil"/>
              <w:left w:val="single" w:sz="4" w:space="0" w:color="000000"/>
              <w:bottom w:val="nil"/>
              <w:right w:val="single" w:sz="4" w:space="0" w:color="000000"/>
            </w:tcBorders>
            <w:shd w:val="clear" w:color="000000" w:fill="FFFFFF"/>
            <w:vAlign w:val="center"/>
          </w:tcPr>
          <w:p w:rsidR="00300D13" w:rsidRPr="00281313" w:rsidRDefault="00300D13" w:rsidP="00300D13">
            <w:pPr>
              <w:widowControl w:val="0"/>
              <w:autoSpaceDE w:val="0"/>
              <w:autoSpaceDN w:val="0"/>
              <w:adjustRightInd w:val="0"/>
              <w:rPr>
                <w:rFonts w:ascii="Times New Roman" w:hAnsi="Times New Roman" w:cs="Times New Roman"/>
                <w:sz w:val="16"/>
                <w:szCs w:val="16"/>
              </w:rPr>
            </w:pPr>
          </w:p>
        </w:tc>
        <w:tc>
          <w:tcPr>
            <w:tcW w:w="567" w:type="dxa"/>
            <w:vMerge/>
            <w:tcBorders>
              <w:top w:val="nil"/>
              <w:left w:val="nil"/>
              <w:bottom w:val="nil"/>
              <w:right w:val="single" w:sz="4" w:space="0" w:color="000000"/>
            </w:tcBorders>
            <w:shd w:val="clear" w:color="000000" w:fill="FFFFFF"/>
            <w:vAlign w:val="center"/>
          </w:tcPr>
          <w:p w:rsidR="00300D13" w:rsidRPr="00281313" w:rsidRDefault="00300D13" w:rsidP="00300D13">
            <w:pPr>
              <w:widowControl w:val="0"/>
              <w:autoSpaceDE w:val="0"/>
              <w:autoSpaceDN w:val="0"/>
              <w:adjustRightInd w:val="0"/>
              <w:rPr>
                <w:rFonts w:ascii="Times New Roman" w:hAnsi="Times New Roman" w:cs="Times New Roman"/>
                <w:sz w:val="16"/>
                <w:szCs w:val="16"/>
              </w:rPr>
            </w:pPr>
          </w:p>
        </w:tc>
        <w:tc>
          <w:tcPr>
            <w:tcW w:w="851" w:type="dxa"/>
            <w:vMerge/>
            <w:tcBorders>
              <w:top w:val="nil"/>
              <w:left w:val="nil"/>
              <w:bottom w:val="nil"/>
              <w:right w:val="single" w:sz="2" w:space="0" w:color="000000"/>
            </w:tcBorders>
            <w:shd w:val="clear" w:color="000000" w:fill="FFFFFF"/>
            <w:vAlign w:val="center"/>
          </w:tcPr>
          <w:p w:rsidR="00300D13" w:rsidRPr="00281313" w:rsidRDefault="00300D13" w:rsidP="00300D13">
            <w:pPr>
              <w:widowControl w:val="0"/>
              <w:autoSpaceDE w:val="0"/>
              <w:autoSpaceDN w:val="0"/>
              <w:adjustRightInd w:val="0"/>
              <w:rPr>
                <w:rFonts w:ascii="Times New Roman" w:hAnsi="Times New Roman" w:cs="Times New Roman"/>
                <w:sz w:val="16"/>
                <w:szCs w:val="16"/>
              </w:rPr>
            </w:pPr>
          </w:p>
        </w:tc>
        <w:tc>
          <w:tcPr>
            <w:tcW w:w="850" w:type="dxa"/>
            <w:vMerge/>
            <w:tcBorders>
              <w:top w:val="nil"/>
              <w:left w:val="single" w:sz="2" w:space="0" w:color="000000"/>
              <w:bottom w:val="nil"/>
              <w:right w:val="single" w:sz="4" w:space="0" w:color="000000"/>
            </w:tcBorders>
            <w:shd w:val="clear" w:color="000000" w:fill="FFFFFF"/>
            <w:vAlign w:val="center"/>
          </w:tcPr>
          <w:p w:rsidR="00300D13" w:rsidRPr="00281313" w:rsidRDefault="00300D13" w:rsidP="00300D13">
            <w:pPr>
              <w:widowControl w:val="0"/>
              <w:autoSpaceDE w:val="0"/>
              <w:autoSpaceDN w:val="0"/>
              <w:adjustRightInd w:val="0"/>
              <w:rPr>
                <w:rFonts w:ascii="Times New Roman" w:hAnsi="Times New Roman" w:cs="Times New Roman"/>
                <w:sz w:val="16"/>
                <w:szCs w:val="16"/>
              </w:rPr>
            </w:pPr>
          </w:p>
        </w:tc>
        <w:tc>
          <w:tcPr>
            <w:tcW w:w="709" w:type="dxa"/>
            <w:tcBorders>
              <w:top w:val="nil"/>
              <w:left w:val="nil"/>
              <w:bottom w:val="nil"/>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lang w:val="en-US"/>
              </w:rPr>
              <w:t>20</w:t>
            </w:r>
            <w:r w:rsidRPr="00281313">
              <w:rPr>
                <w:rFonts w:ascii="Times New Roman" w:hAnsi="Times New Roman" w:cs="Times New Roman"/>
                <w:sz w:val="16"/>
                <w:szCs w:val="16"/>
              </w:rPr>
              <w:t>21</w:t>
            </w:r>
          </w:p>
        </w:tc>
        <w:tc>
          <w:tcPr>
            <w:tcW w:w="567" w:type="dxa"/>
            <w:gridSpan w:val="2"/>
            <w:tcBorders>
              <w:top w:val="nil"/>
              <w:left w:val="nil"/>
              <w:bottom w:val="nil"/>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lang w:val="en-US"/>
              </w:rPr>
              <w:t>20</w:t>
            </w:r>
            <w:r w:rsidRPr="00281313">
              <w:rPr>
                <w:rFonts w:ascii="Times New Roman" w:hAnsi="Times New Roman" w:cs="Times New Roman"/>
                <w:sz w:val="16"/>
                <w:szCs w:val="16"/>
              </w:rPr>
              <w:t>22</w:t>
            </w:r>
          </w:p>
        </w:tc>
        <w:tc>
          <w:tcPr>
            <w:tcW w:w="567" w:type="dxa"/>
            <w:tcBorders>
              <w:top w:val="nil"/>
              <w:left w:val="nil"/>
              <w:bottom w:val="nil"/>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lang w:val="en-US"/>
              </w:rPr>
              <w:t>20</w:t>
            </w:r>
            <w:r w:rsidRPr="00281313">
              <w:rPr>
                <w:rFonts w:ascii="Times New Roman" w:hAnsi="Times New Roman" w:cs="Times New Roman"/>
                <w:sz w:val="16"/>
                <w:szCs w:val="16"/>
              </w:rPr>
              <w:t>23</w:t>
            </w:r>
          </w:p>
        </w:tc>
        <w:tc>
          <w:tcPr>
            <w:tcW w:w="567" w:type="dxa"/>
            <w:tcBorders>
              <w:top w:val="nil"/>
              <w:left w:val="nil"/>
              <w:bottom w:val="nil"/>
              <w:right w:val="single" w:sz="4" w:space="0" w:color="000000"/>
            </w:tcBorders>
            <w:shd w:val="clear" w:color="auto"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lang w:val="en-US"/>
              </w:rPr>
              <w:t>20</w:t>
            </w:r>
            <w:r w:rsidRPr="00281313">
              <w:rPr>
                <w:rFonts w:ascii="Times New Roman" w:hAnsi="Times New Roman" w:cs="Times New Roman"/>
                <w:sz w:val="16"/>
                <w:szCs w:val="16"/>
              </w:rPr>
              <w:t>24</w:t>
            </w:r>
          </w:p>
        </w:tc>
        <w:tc>
          <w:tcPr>
            <w:tcW w:w="709" w:type="dxa"/>
            <w:tcBorders>
              <w:top w:val="nil"/>
              <w:left w:val="nil"/>
              <w:bottom w:val="nil"/>
              <w:right w:val="single" w:sz="4" w:space="0" w:color="000000"/>
            </w:tcBorders>
            <w:shd w:val="clear" w:color="auto" w:fill="FFFFFF"/>
            <w:vAlign w:val="center"/>
          </w:tcPr>
          <w:p w:rsidR="00300D13" w:rsidRPr="00F03F9F" w:rsidRDefault="00300D13" w:rsidP="00300D13">
            <w:pPr>
              <w:widowControl w:val="0"/>
              <w:autoSpaceDE w:val="0"/>
              <w:autoSpaceDN w:val="0"/>
              <w:adjustRightInd w:val="0"/>
              <w:jc w:val="center"/>
            </w:pPr>
            <w:r>
              <w:rPr>
                <w:lang w:val="en-US"/>
              </w:rPr>
              <w:t>202</w:t>
            </w:r>
            <w:r>
              <w:t>5</w:t>
            </w:r>
          </w:p>
        </w:tc>
        <w:tc>
          <w:tcPr>
            <w:tcW w:w="708" w:type="dxa"/>
            <w:tcBorders>
              <w:top w:val="nil"/>
              <w:left w:val="nil"/>
              <w:bottom w:val="nil"/>
              <w:right w:val="single" w:sz="4" w:space="0" w:color="000000"/>
            </w:tcBorders>
            <w:shd w:val="clear" w:color="auto" w:fill="FFFFFF"/>
            <w:vAlign w:val="center"/>
          </w:tcPr>
          <w:p w:rsidR="00300D13" w:rsidRPr="003755FC" w:rsidRDefault="00300D13" w:rsidP="00300D13">
            <w:pPr>
              <w:widowControl w:val="0"/>
              <w:autoSpaceDE w:val="0"/>
              <w:autoSpaceDN w:val="0"/>
              <w:adjustRightInd w:val="0"/>
              <w:jc w:val="center"/>
            </w:pPr>
            <w:r w:rsidRPr="003755FC">
              <w:t>2026</w:t>
            </w:r>
          </w:p>
        </w:tc>
        <w:tc>
          <w:tcPr>
            <w:tcW w:w="708" w:type="dxa"/>
            <w:tcBorders>
              <w:top w:val="nil"/>
              <w:left w:val="nil"/>
              <w:bottom w:val="nil"/>
              <w:right w:val="single" w:sz="4" w:space="0" w:color="000000"/>
            </w:tcBorders>
            <w:shd w:val="clear" w:color="auto" w:fill="FFFFFF"/>
            <w:vAlign w:val="center"/>
          </w:tcPr>
          <w:p w:rsidR="00300D13" w:rsidRPr="003755FC" w:rsidRDefault="00300D13" w:rsidP="00300D13">
            <w:pPr>
              <w:widowControl w:val="0"/>
              <w:autoSpaceDE w:val="0"/>
              <w:autoSpaceDN w:val="0"/>
              <w:adjustRightInd w:val="0"/>
              <w:jc w:val="center"/>
            </w:pPr>
            <w:r w:rsidRPr="003755FC">
              <w:t>2027</w:t>
            </w:r>
          </w:p>
        </w:tc>
      </w:tr>
      <w:tr w:rsidR="00300D13" w:rsidTr="00F1726A">
        <w:trPr>
          <w:trHeight w:val="20"/>
        </w:trPr>
        <w:tc>
          <w:tcPr>
            <w:tcW w:w="42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1</w:t>
            </w:r>
          </w:p>
        </w:tc>
        <w:tc>
          <w:tcPr>
            <w:tcW w:w="3119" w:type="dxa"/>
            <w:tcBorders>
              <w:top w:val="single" w:sz="4" w:space="0" w:color="000000"/>
              <w:left w:val="single" w:sz="2" w:space="0" w:color="000000"/>
              <w:bottom w:val="single" w:sz="4" w:space="0" w:color="000000"/>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3</w:t>
            </w:r>
          </w:p>
        </w:tc>
        <w:tc>
          <w:tcPr>
            <w:tcW w:w="567" w:type="dxa"/>
            <w:tcBorders>
              <w:top w:val="single" w:sz="4" w:space="0" w:color="000000"/>
              <w:left w:val="nil"/>
              <w:bottom w:val="single" w:sz="4" w:space="0" w:color="000000"/>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4</w:t>
            </w:r>
          </w:p>
        </w:tc>
        <w:tc>
          <w:tcPr>
            <w:tcW w:w="851" w:type="dxa"/>
            <w:tcBorders>
              <w:top w:val="single" w:sz="4" w:space="0" w:color="000000"/>
              <w:left w:val="nil"/>
              <w:bottom w:val="single" w:sz="4" w:space="0" w:color="000000"/>
              <w:right w:val="single" w:sz="2" w:space="0" w:color="000000"/>
            </w:tcBorders>
            <w:shd w:val="clear" w:color="auto"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5</w:t>
            </w:r>
          </w:p>
        </w:tc>
        <w:tc>
          <w:tcPr>
            <w:tcW w:w="850" w:type="dxa"/>
            <w:tcBorders>
              <w:top w:val="single" w:sz="4" w:space="0" w:color="000000"/>
              <w:left w:val="single" w:sz="2" w:space="0" w:color="000000"/>
              <w:bottom w:val="single" w:sz="4" w:space="0" w:color="000000"/>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6</w:t>
            </w: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7</w:t>
            </w:r>
          </w:p>
        </w:tc>
        <w:tc>
          <w:tcPr>
            <w:tcW w:w="567" w:type="dxa"/>
            <w:gridSpan w:val="2"/>
            <w:tcBorders>
              <w:top w:val="single" w:sz="4" w:space="0" w:color="000000"/>
              <w:left w:val="nil"/>
              <w:bottom w:val="single" w:sz="4" w:space="0" w:color="000000"/>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8</w:t>
            </w:r>
          </w:p>
        </w:tc>
        <w:tc>
          <w:tcPr>
            <w:tcW w:w="567"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9</w:t>
            </w:r>
          </w:p>
        </w:tc>
        <w:tc>
          <w:tcPr>
            <w:tcW w:w="567" w:type="dxa"/>
            <w:tcBorders>
              <w:top w:val="single" w:sz="4" w:space="0" w:color="000000"/>
              <w:left w:val="nil"/>
              <w:bottom w:val="single" w:sz="4" w:space="0" w:color="000000"/>
              <w:right w:val="single" w:sz="4" w:space="0" w:color="000000"/>
            </w:tcBorders>
            <w:shd w:val="clear" w:color="auto"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10</w:t>
            </w:r>
          </w:p>
        </w:tc>
        <w:tc>
          <w:tcPr>
            <w:tcW w:w="709"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jc w:val="center"/>
              <w:rPr>
                <w:lang w:val="en-US"/>
              </w:rPr>
            </w:pPr>
            <w:r>
              <w:rPr>
                <w:lang w:val="en-US"/>
              </w:rPr>
              <w:t>11</w:t>
            </w:r>
          </w:p>
        </w:tc>
        <w:tc>
          <w:tcPr>
            <w:tcW w:w="708"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jc w:val="center"/>
              <w:rPr>
                <w:lang w:val="en-US"/>
              </w:rPr>
            </w:pPr>
            <w:r>
              <w:rPr>
                <w:lang w:val="en-US"/>
              </w:rPr>
              <w:t>12</w:t>
            </w:r>
          </w:p>
        </w:tc>
        <w:tc>
          <w:tcPr>
            <w:tcW w:w="708"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jc w:val="center"/>
              <w:rPr>
                <w:lang w:val="en-US"/>
              </w:rPr>
            </w:pPr>
            <w:r>
              <w:rPr>
                <w:lang w:val="en-US"/>
              </w:rPr>
              <w:t>13</w:t>
            </w:r>
          </w:p>
        </w:tc>
      </w:tr>
      <w:tr w:rsidR="00300D13" w:rsidRPr="00281313" w:rsidTr="00F1726A">
        <w:trPr>
          <w:gridAfter w:val="6"/>
          <w:wAfter w:w="3535" w:type="dxa"/>
          <w:trHeight w:val="20"/>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1.</w:t>
            </w:r>
          </w:p>
        </w:tc>
        <w:tc>
          <w:tcPr>
            <w:tcW w:w="7096" w:type="dxa"/>
            <w:gridSpan w:val="7"/>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Расширение телекоммуникационной инфраструктуры органов местного самоупра</w:t>
            </w:r>
            <w:r w:rsidRPr="00281313">
              <w:rPr>
                <w:rFonts w:ascii="Times New Roman" w:hAnsi="Times New Roman" w:cs="Times New Roman"/>
                <w:sz w:val="16"/>
                <w:szCs w:val="16"/>
              </w:rPr>
              <w:t>в</w:t>
            </w:r>
            <w:r w:rsidRPr="00281313">
              <w:rPr>
                <w:rFonts w:ascii="Times New Roman" w:hAnsi="Times New Roman" w:cs="Times New Roman"/>
                <w:sz w:val="16"/>
                <w:szCs w:val="16"/>
              </w:rPr>
              <w:t>ления округа</w:t>
            </w:r>
          </w:p>
        </w:tc>
      </w:tr>
      <w:tr w:rsidR="00300D13" w:rsidTr="00F1726A">
        <w:trPr>
          <w:trHeight w:val="20"/>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1.1.</w:t>
            </w:r>
          </w:p>
        </w:tc>
        <w:tc>
          <w:tcPr>
            <w:tcW w:w="311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both"/>
              <w:rPr>
                <w:rFonts w:ascii="Times New Roman" w:hAnsi="Times New Roman" w:cs="Times New Roman"/>
                <w:sz w:val="16"/>
                <w:szCs w:val="16"/>
              </w:rPr>
            </w:pPr>
            <w:r w:rsidRPr="00281313">
              <w:rPr>
                <w:rFonts w:ascii="Times New Roman" w:hAnsi="Times New Roman" w:cs="Times New Roman"/>
                <w:sz w:val="16"/>
                <w:szCs w:val="16"/>
              </w:rPr>
              <w:t>Модернизация распределенной защище</w:t>
            </w:r>
            <w:r w:rsidRPr="00281313">
              <w:rPr>
                <w:rFonts w:ascii="Times New Roman" w:hAnsi="Times New Roman" w:cs="Times New Roman"/>
                <w:sz w:val="16"/>
                <w:szCs w:val="16"/>
              </w:rPr>
              <w:t>н</w:t>
            </w:r>
            <w:r w:rsidRPr="00281313">
              <w:rPr>
                <w:rFonts w:ascii="Times New Roman" w:hAnsi="Times New Roman" w:cs="Times New Roman"/>
                <w:sz w:val="16"/>
                <w:szCs w:val="16"/>
              </w:rPr>
              <w:t>ной сети Администрации муниципальн</w:t>
            </w:r>
            <w:r w:rsidRPr="00281313">
              <w:rPr>
                <w:rFonts w:ascii="Times New Roman" w:hAnsi="Times New Roman" w:cs="Times New Roman"/>
                <w:sz w:val="16"/>
                <w:szCs w:val="16"/>
              </w:rPr>
              <w:t>о</w:t>
            </w:r>
            <w:r w:rsidRPr="00281313">
              <w:rPr>
                <w:rFonts w:ascii="Times New Roman" w:hAnsi="Times New Roman" w:cs="Times New Roman"/>
                <w:sz w:val="16"/>
                <w:szCs w:val="16"/>
              </w:rPr>
              <w:t>го округа</w:t>
            </w:r>
          </w:p>
        </w:tc>
        <w:tc>
          <w:tcPr>
            <w:tcW w:w="70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Отдел</w:t>
            </w:r>
          </w:p>
        </w:tc>
        <w:tc>
          <w:tcPr>
            <w:tcW w:w="567"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20</w:t>
            </w:r>
            <w:r w:rsidRPr="00281313">
              <w:rPr>
                <w:rFonts w:ascii="Times New Roman" w:hAnsi="Times New Roman" w:cs="Times New Roman"/>
                <w:sz w:val="16"/>
                <w:szCs w:val="16"/>
              </w:rPr>
              <w:t>21</w:t>
            </w:r>
            <w:r w:rsidRPr="00281313">
              <w:rPr>
                <w:rFonts w:ascii="Times New Roman" w:hAnsi="Times New Roman" w:cs="Times New Roman"/>
                <w:sz w:val="16"/>
                <w:szCs w:val="16"/>
                <w:lang w:val="en-US"/>
              </w:rPr>
              <w:t xml:space="preserve"> – 202</w:t>
            </w:r>
            <w:r w:rsidRPr="00281313">
              <w:rPr>
                <w:rFonts w:ascii="Times New Roman" w:hAnsi="Times New Roman" w:cs="Times New Roman"/>
                <w:sz w:val="16"/>
                <w:szCs w:val="16"/>
              </w:rPr>
              <w:t>7</w:t>
            </w:r>
            <w:r w:rsidRPr="00281313">
              <w:rPr>
                <w:rFonts w:ascii="Times New Roman" w:hAnsi="Times New Roman" w:cs="Times New Roman"/>
                <w:sz w:val="16"/>
                <w:szCs w:val="16"/>
                <w:lang w:val="en-US"/>
              </w:rPr>
              <w:t xml:space="preserve"> </w:t>
            </w:r>
            <w:r w:rsidRPr="00281313">
              <w:rPr>
                <w:rFonts w:ascii="Times New Roman" w:hAnsi="Times New Roman" w:cs="Times New Roman"/>
                <w:sz w:val="16"/>
                <w:szCs w:val="16"/>
              </w:rPr>
              <w:t>г</w:t>
            </w:r>
            <w:r w:rsidRPr="00281313">
              <w:rPr>
                <w:rFonts w:ascii="Times New Roman" w:hAnsi="Times New Roman" w:cs="Times New Roman"/>
                <w:sz w:val="16"/>
                <w:szCs w:val="16"/>
              </w:rPr>
              <w:t>о</w:t>
            </w:r>
            <w:r w:rsidRPr="00281313">
              <w:rPr>
                <w:rFonts w:ascii="Times New Roman" w:hAnsi="Times New Roman" w:cs="Times New Roman"/>
                <w:sz w:val="16"/>
                <w:szCs w:val="16"/>
              </w:rPr>
              <w:t>ды</w:t>
            </w:r>
          </w:p>
        </w:tc>
        <w:tc>
          <w:tcPr>
            <w:tcW w:w="851" w:type="dxa"/>
            <w:tcBorders>
              <w:top w:val="single" w:sz="4" w:space="0" w:color="000000"/>
              <w:left w:val="nil"/>
              <w:bottom w:val="single" w:sz="4" w:space="0" w:color="000000"/>
              <w:right w:val="single" w:sz="2" w:space="0" w:color="000000"/>
            </w:tcBorders>
            <w:shd w:val="clear" w:color="auto"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1.1.1.</w:t>
            </w:r>
          </w:p>
        </w:tc>
        <w:tc>
          <w:tcPr>
            <w:tcW w:w="850" w:type="dxa"/>
            <w:tcBorders>
              <w:top w:val="single" w:sz="4" w:space="0" w:color="000000"/>
              <w:left w:val="single" w:sz="2" w:space="0" w:color="000000"/>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бюджет муниц</w:t>
            </w:r>
            <w:r w:rsidRPr="00281313">
              <w:rPr>
                <w:rFonts w:ascii="Times New Roman" w:hAnsi="Times New Roman" w:cs="Times New Roman"/>
                <w:sz w:val="16"/>
                <w:szCs w:val="16"/>
              </w:rPr>
              <w:t>и</w:t>
            </w:r>
            <w:r w:rsidRPr="00281313">
              <w:rPr>
                <w:rFonts w:ascii="Times New Roman" w:hAnsi="Times New Roman" w:cs="Times New Roman"/>
                <w:sz w:val="16"/>
                <w:szCs w:val="16"/>
              </w:rPr>
              <w:t>пального округа</w:t>
            </w:r>
            <w:r w:rsidRPr="00281313">
              <w:rPr>
                <w:rFonts w:ascii="Times New Roman" w:hAnsi="Times New Roman" w:cs="Times New Roman"/>
                <w:sz w:val="16"/>
                <w:szCs w:val="16"/>
              </w:rPr>
              <w:br w:type="page"/>
            </w:r>
            <w:r w:rsidRPr="00281313">
              <w:rPr>
                <w:rFonts w:ascii="Times New Roman" w:hAnsi="Times New Roman" w:cs="Times New Roman"/>
                <w:sz w:val="16"/>
                <w:szCs w:val="16"/>
                <w:lang w:val="en-US"/>
              </w:rPr>
              <w:br w:type="page"/>
            </w:r>
          </w:p>
        </w:tc>
        <w:tc>
          <w:tcPr>
            <w:tcW w:w="70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0</w:t>
            </w:r>
          </w:p>
        </w:tc>
        <w:tc>
          <w:tcPr>
            <w:tcW w:w="567" w:type="dxa"/>
            <w:gridSpan w:val="2"/>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0</w:t>
            </w:r>
          </w:p>
        </w:tc>
        <w:tc>
          <w:tcPr>
            <w:tcW w:w="567"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0</w:t>
            </w:r>
          </w:p>
        </w:tc>
        <w:tc>
          <w:tcPr>
            <w:tcW w:w="567" w:type="dxa"/>
            <w:tcBorders>
              <w:top w:val="single" w:sz="4" w:space="0" w:color="000000"/>
              <w:left w:val="nil"/>
              <w:bottom w:val="single" w:sz="4" w:space="0" w:color="000000"/>
              <w:right w:val="single" w:sz="4" w:space="0" w:color="000000"/>
            </w:tcBorders>
            <w:shd w:val="clear" w:color="auto"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30</w:t>
            </w:r>
          </w:p>
        </w:tc>
        <w:tc>
          <w:tcPr>
            <w:tcW w:w="709"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jc w:val="center"/>
              <w:rPr>
                <w:lang w:val="en-US"/>
              </w:rPr>
            </w:pPr>
            <w:r>
              <w:rPr>
                <w:lang w:val="en-US"/>
              </w:rPr>
              <w:t>20</w:t>
            </w:r>
          </w:p>
        </w:tc>
        <w:tc>
          <w:tcPr>
            <w:tcW w:w="708"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jc w:val="center"/>
              <w:rPr>
                <w:lang w:val="en-US"/>
              </w:rPr>
            </w:pPr>
            <w:r>
              <w:rPr>
                <w:lang w:val="en-US"/>
              </w:rPr>
              <w:t>20</w:t>
            </w:r>
          </w:p>
        </w:tc>
        <w:tc>
          <w:tcPr>
            <w:tcW w:w="708"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jc w:val="center"/>
              <w:rPr>
                <w:lang w:val="en-US"/>
              </w:rPr>
            </w:pPr>
            <w:r>
              <w:rPr>
                <w:lang w:val="en-US"/>
              </w:rPr>
              <w:t>20</w:t>
            </w:r>
          </w:p>
          <w:p w:rsidR="00300D13" w:rsidRDefault="00300D13" w:rsidP="00300D13">
            <w:pPr>
              <w:widowControl w:val="0"/>
              <w:autoSpaceDE w:val="0"/>
              <w:autoSpaceDN w:val="0"/>
              <w:adjustRightInd w:val="0"/>
              <w:jc w:val="center"/>
              <w:rPr>
                <w:lang w:val="en-US"/>
              </w:rPr>
            </w:pPr>
          </w:p>
        </w:tc>
      </w:tr>
      <w:tr w:rsidR="00300D13" w:rsidTr="00F1726A">
        <w:trPr>
          <w:trHeight w:val="20"/>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1.2.</w:t>
            </w:r>
          </w:p>
        </w:tc>
        <w:tc>
          <w:tcPr>
            <w:tcW w:w="311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both"/>
              <w:rPr>
                <w:rFonts w:ascii="Times New Roman" w:hAnsi="Times New Roman" w:cs="Times New Roman"/>
                <w:sz w:val="16"/>
                <w:szCs w:val="16"/>
              </w:rPr>
            </w:pPr>
            <w:r w:rsidRPr="00281313">
              <w:rPr>
                <w:rFonts w:ascii="Times New Roman" w:hAnsi="Times New Roman" w:cs="Times New Roman"/>
                <w:sz w:val="16"/>
                <w:szCs w:val="16"/>
              </w:rPr>
              <w:t>Организация работы каналов связи мун</w:t>
            </w:r>
            <w:r w:rsidRPr="00281313">
              <w:rPr>
                <w:rFonts w:ascii="Times New Roman" w:hAnsi="Times New Roman" w:cs="Times New Roman"/>
                <w:sz w:val="16"/>
                <w:szCs w:val="16"/>
              </w:rPr>
              <w:t>и</w:t>
            </w:r>
            <w:r w:rsidRPr="00281313">
              <w:rPr>
                <w:rFonts w:ascii="Times New Roman" w:hAnsi="Times New Roman" w:cs="Times New Roman"/>
                <w:sz w:val="16"/>
                <w:szCs w:val="16"/>
              </w:rPr>
              <w:t>ципальной</w:t>
            </w:r>
            <w:bookmarkStart w:id="0" w:name="_GoBack"/>
            <w:r w:rsidRPr="00281313">
              <w:rPr>
                <w:rFonts w:ascii="Times New Roman" w:hAnsi="Times New Roman" w:cs="Times New Roman"/>
                <w:sz w:val="16"/>
                <w:szCs w:val="16"/>
              </w:rPr>
              <w:t xml:space="preserve"> системы межведомстве</w:t>
            </w:r>
            <w:r w:rsidRPr="00281313">
              <w:rPr>
                <w:rFonts w:ascii="Times New Roman" w:hAnsi="Times New Roman" w:cs="Times New Roman"/>
                <w:sz w:val="16"/>
                <w:szCs w:val="16"/>
              </w:rPr>
              <w:t>н</w:t>
            </w:r>
            <w:r w:rsidRPr="00281313">
              <w:rPr>
                <w:rFonts w:ascii="Times New Roman" w:hAnsi="Times New Roman" w:cs="Times New Roman"/>
                <w:sz w:val="16"/>
                <w:szCs w:val="16"/>
              </w:rPr>
              <w:t xml:space="preserve">ного информационного </w:t>
            </w:r>
            <w:bookmarkEnd w:id="0"/>
            <w:r w:rsidRPr="00281313">
              <w:rPr>
                <w:rFonts w:ascii="Times New Roman" w:hAnsi="Times New Roman" w:cs="Times New Roman"/>
                <w:sz w:val="16"/>
                <w:szCs w:val="16"/>
              </w:rPr>
              <w:t>взаимодействия, орг</w:t>
            </w:r>
            <w:r w:rsidRPr="00281313">
              <w:rPr>
                <w:rFonts w:ascii="Times New Roman" w:hAnsi="Times New Roman" w:cs="Times New Roman"/>
                <w:sz w:val="16"/>
                <w:szCs w:val="16"/>
              </w:rPr>
              <w:t>а</w:t>
            </w:r>
            <w:r w:rsidRPr="00281313">
              <w:rPr>
                <w:rFonts w:ascii="Times New Roman" w:hAnsi="Times New Roman" w:cs="Times New Roman"/>
                <w:sz w:val="16"/>
                <w:szCs w:val="16"/>
              </w:rPr>
              <w:t>низованных по технол</w:t>
            </w:r>
            <w:r w:rsidRPr="00281313">
              <w:rPr>
                <w:rFonts w:ascii="Times New Roman" w:hAnsi="Times New Roman" w:cs="Times New Roman"/>
                <w:sz w:val="16"/>
                <w:szCs w:val="16"/>
              </w:rPr>
              <w:t>о</w:t>
            </w:r>
            <w:r w:rsidRPr="00281313">
              <w:rPr>
                <w:rFonts w:ascii="Times New Roman" w:hAnsi="Times New Roman" w:cs="Times New Roman"/>
                <w:sz w:val="16"/>
                <w:szCs w:val="16"/>
              </w:rPr>
              <w:t>гии VLAN.</w:t>
            </w:r>
          </w:p>
        </w:tc>
        <w:tc>
          <w:tcPr>
            <w:tcW w:w="70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Отдел</w:t>
            </w:r>
          </w:p>
        </w:tc>
        <w:tc>
          <w:tcPr>
            <w:tcW w:w="567"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20</w:t>
            </w:r>
            <w:r w:rsidRPr="00281313">
              <w:rPr>
                <w:rFonts w:ascii="Times New Roman" w:hAnsi="Times New Roman" w:cs="Times New Roman"/>
                <w:sz w:val="16"/>
                <w:szCs w:val="16"/>
              </w:rPr>
              <w:t>21</w:t>
            </w:r>
            <w:r w:rsidRPr="00281313">
              <w:rPr>
                <w:rFonts w:ascii="Times New Roman" w:hAnsi="Times New Roman" w:cs="Times New Roman"/>
                <w:sz w:val="16"/>
                <w:szCs w:val="16"/>
                <w:lang w:val="en-US"/>
              </w:rPr>
              <w:t xml:space="preserve"> – 202</w:t>
            </w:r>
            <w:r w:rsidRPr="00281313">
              <w:rPr>
                <w:rFonts w:ascii="Times New Roman" w:hAnsi="Times New Roman" w:cs="Times New Roman"/>
                <w:sz w:val="16"/>
                <w:szCs w:val="16"/>
              </w:rPr>
              <w:t>7 г</w:t>
            </w:r>
            <w:r w:rsidRPr="00281313">
              <w:rPr>
                <w:rFonts w:ascii="Times New Roman" w:hAnsi="Times New Roman" w:cs="Times New Roman"/>
                <w:sz w:val="16"/>
                <w:szCs w:val="16"/>
              </w:rPr>
              <w:t>о</w:t>
            </w:r>
            <w:r w:rsidRPr="00281313">
              <w:rPr>
                <w:rFonts w:ascii="Times New Roman" w:hAnsi="Times New Roman" w:cs="Times New Roman"/>
                <w:sz w:val="16"/>
                <w:szCs w:val="16"/>
              </w:rPr>
              <w:t>ды</w:t>
            </w:r>
          </w:p>
        </w:tc>
        <w:tc>
          <w:tcPr>
            <w:tcW w:w="851" w:type="dxa"/>
            <w:tcBorders>
              <w:top w:val="single" w:sz="4" w:space="0" w:color="000000"/>
              <w:left w:val="nil"/>
              <w:bottom w:val="single" w:sz="4" w:space="0" w:color="000000"/>
              <w:right w:val="single" w:sz="2" w:space="0" w:color="000000"/>
            </w:tcBorders>
            <w:shd w:val="clear" w:color="auto"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1.1.1.</w:t>
            </w:r>
          </w:p>
        </w:tc>
        <w:tc>
          <w:tcPr>
            <w:tcW w:w="850" w:type="dxa"/>
            <w:tcBorders>
              <w:top w:val="single" w:sz="4" w:space="0" w:color="000000"/>
              <w:left w:val="single" w:sz="2" w:space="0" w:color="000000"/>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бюджет муниц</w:t>
            </w:r>
            <w:r w:rsidRPr="00281313">
              <w:rPr>
                <w:rFonts w:ascii="Times New Roman" w:hAnsi="Times New Roman" w:cs="Times New Roman"/>
                <w:sz w:val="16"/>
                <w:szCs w:val="16"/>
              </w:rPr>
              <w:t>и</w:t>
            </w:r>
            <w:r w:rsidRPr="00281313">
              <w:rPr>
                <w:rFonts w:ascii="Times New Roman" w:hAnsi="Times New Roman" w:cs="Times New Roman"/>
                <w:sz w:val="16"/>
                <w:szCs w:val="16"/>
              </w:rPr>
              <w:t>пального округа</w:t>
            </w:r>
            <w:r w:rsidRPr="00281313">
              <w:rPr>
                <w:rFonts w:ascii="Times New Roman" w:hAnsi="Times New Roman" w:cs="Times New Roman"/>
                <w:sz w:val="16"/>
                <w:szCs w:val="16"/>
              </w:rPr>
              <w:br w:type="page"/>
            </w:r>
            <w:r w:rsidRPr="00281313">
              <w:rPr>
                <w:rFonts w:ascii="Times New Roman" w:hAnsi="Times New Roman" w:cs="Times New Roman"/>
                <w:sz w:val="16"/>
                <w:szCs w:val="16"/>
                <w:lang w:val="en-US"/>
              </w:rPr>
              <w:br w:type="page"/>
            </w:r>
          </w:p>
        </w:tc>
        <w:tc>
          <w:tcPr>
            <w:tcW w:w="70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143,6</w:t>
            </w:r>
          </w:p>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 xml:space="preserve"> </w:t>
            </w:r>
          </w:p>
        </w:tc>
        <w:tc>
          <w:tcPr>
            <w:tcW w:w="567" w:type="dxa"/>
            <w:gridSpan w:val="2"/>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170,3</w:t>
            </w:r>
          </w:p>
        </w:tc>
        <w:tc>
          <w:tcPr>
            <w:tcW w:w="567"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270,0</w:t>
            </w:r>
          </w:p>
        </w:tc>
        <w:tc>
          <w:tcPr>
            <w:tcW w:w="567" w:type="dxa"/>
            <w:tcBorders>
              <w:top w:val="single" w:sz="4" w:space="0" w:color="000000"/>
              <w:left w:val="nil"/>
              <w:bottom w:val="single" w:sz="4" w:space="0" w:color="000000"/>
              <w:right w:val="single" w:sz="4" w:space="0" w:color="000000"/>
            </w:tcBorders>
            <w:shd w:val="clear" w:color="auto"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lang w:val="en-US"/>
              </w:rPr>
              <w:t>1</w:t>
            </w:r>
            <w:r w:rsidRPr="00281313">
              <w:rPr>
                <w:rFonts w:ascii="Times New Roman" w:hAnsi="Times New Roman" w:cs="Times New Roman"/>
                <w:sz w:val="16"/>
                <w:szCs w:val="16"/>
              </w:rPr>
              <w:t>90</w:t>
            </w:r>
          </w:p>
        </w:tc>
        <w:tc>
          <w:tcPr>
            <w:tcW w:w="709" w:type="dxa"/>
            <w:tcBorders>
              <w:top w:val="single" w:sz="4" w:space="0" w:color="000000"/>
              <w:left w:val="nil"/>
              <w:bottom w:val="single" w:sz="4" w:space="0" w:color="000000"/>
              <w:right w:val="single" w:sz="4" w:space="0" w:color="000000"/>
            </w:tcBorders>
            <w:shd w:val="clear" w:color="auto" w:fill="FFFFFF"/>
          </w:tcPr>
          <w:p w:rsidR="00300D13" w:rsidRPr="00E24161" w:rsidRDefault="00300D13" w:rsidP="00300D13">
            <w:pPr>
              <w:widowControl w:val="0"/>
              <w:autoSpaceDE w:val="0"/>
              <w:autoSpaceDN w:val="0"/>
              <w:adjustRightInd w:val="0"/>
              <w:jc w:val="center"/>
            </w:pPr>
            <w:r>
              <w:rPr>
                <w:lang w:val="en-US"/>
              </w:rPr>
              <w:t>1</w:t>
            </w:r>
            <w:r>
              <w:t>90</w:t>
            </w:r>
          </w:p>
        </w:tc>
        <w:tc>
          <w:tcPr>
            <w:tcW w:w="708"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jc w:val="center"/>
              <w:rPr>
                <w:lang w:val="en-US"/>
              </w:rPr>
            </w:pPr>
            <w:r>
              <w:rPr>
                <w:lang w:val="en-US"/>
              </w:rPr>
              <w:t>1</w:t>
            </w:r>
            <w:r>
              <w:t>9</w:t>
            </w:r>
            <w:r>
              <w:rPr>
                <w:lang w:val="en-US"/>
              </w:rPr>
              <w:t>0</w:t>
            </w:r>
          </w:p>
        </w:tc>
        <w:tc>
          <w:tcPr>
            <w:tcW w:w="708"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jc w:val="center"/>
              <w:rPr>
                <w:lang w:val="en-US"/>
              </w:rPr>
            </w:pPr>
            <w:r>
              <w:rPr>
                <w:lang w:val="en-US"/>
              </w:rPr>
              <w:t>1</w:t>
            </w:r>
            <w:r>
              <w:t>9</w:t>
            </w:r>
            <w:r>
              <w:rPr>
                <w:lang w:val="en-US"/>
              </w:rPr>
              <w:t>0</w:t>
            </w:r>
          </w:p>
        </w:tc>
      </w:tr>
      <w:tr w:rsidR="00300D13" w:rsidTr="00F1726A">
        <w:trPr>
          <w:trHeight w:val="20"/>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1.3.</w:t>
            </w:r>
          </w:p>
        </w:tc>
        <w:tc>
          <w:tcPr>
            <w:tcW w:w="311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both"/>
              <w:rPr>
                <w:rFonts w:ascii="Times New Roman" w:hAnsi="Times New Roman" w:cs="Times New Roman"/>
                <w:sz w:val="16"/>
                <w:szCs w:val="16"/>
              </w:rPr>
            </w:pPr>
            <w:r w:rsidRPr="00281313">
              <w:rPr>
                <w:rFonts w:ascii="Times New Roman" w:hAnsi="Times New Roman" w:cs="Times New Roman"/>
                <w:sz w:val="16"/>
                <w:szCs w:val="16"/>
              </w:rPr>
              <w:t>Обеспечение функционирования и с</w:t>
            </w:r>
            <w:r w:rsidRPr="00281313">
              <w:rPr>
                <w:rFonts w:ascii="Times New Roman" w:hAnsi="Times New Roman" w:cs="Times New Roman"/>
                <w:sz w:val="16"/>
                <w:szCs w:val="16"/>
              </w:rPr>
              <w:t>о</w:t>
            </w:r>
            <w:r w:rsidRPr="00281313">
              <w:rPr>
                <w:rFonts w:ascii="Times New Roman" w:hAnsi="Times New Roman" w:cs="Times New Roman"/>
                <w:sz w:val="16"/>
                <w:szCs w:val="16"/>
              </w:rPr>
              <w:t>вершенствование информ</w:t>
            </w:r>
            <w:r w:rsidRPr="00281313">
              <w:rPr>
                <w:rFonts w:ascii="Times New Roman" w:hAnsi="Times New Roman" w:cs="Times New Roman"/>
                <w:sz w:val="16"/>
                <w:szCs w:val="16"/>
              </w:rPr>
              <w:t>а</w:t>
            </w:r>
            <w:r w:rsidRPr="00281313">
              <w:rPr>
                <w:rFonts w:ascii="Times New Roman" w:hAnsi="Times New Roman" w:cs="Times New Roman"/>
                <w:sz w:val="16"/>
                <w:szCs w:val="16"/>
              </w:rPr>
              <w:t>ционно-технологической инфраструктуры эле</w:t>
            </w:r>
            <w:r w:rsidRPr="00281313">
              <w:rPr>
                <w:rFonts w:ascii="Times New Roman" w:hAnsi="Times New Roman" w:cs="Times New Roman"/>
                <w:sz w:val="16"/>
                <w:szCs w:val="16"/>
              </w:rPr>
              <w:t>к</w:t>
            </w:r>
            <w:r w:rsidRPr="00281313">
              <w:rPr>
                <w:rFonts w:ascii="Times New Roman" w:hAnsi="Times New Roman" w:cs="Times New Roman"/>
                <w:sz w:val="16"/>
                <w:szCs w:val="16"/>
              </w:rPr>
              <w:t>тронного правительства на террит</w:t>
            </w:r>
            <w:r w:rsidRPr="00281313">
              <w:rPr>
                <w:rFonts w:ascii="Times New Roman" w:hAnsi="Times New Roman" w:cs="Times New Roman"/>
                <w:sz w:val="16"/>
                <w:szCs w:val="16"/>
              </w:rPr>
              <w:t>о</w:t>
            </w:r>
            <w:r w:rsidRPr="00281313">
              <w:rPr>
                <w:rFonts w:ascii="Times New Roman" w:hAnsi="Times New Roman" w:cs="Times New Roman"/>
                <w:sz w:val="16"/>
                <w:szCs w:val="16"/>
              </w:rPr>
              <w:t>рии округа</w:t>
            </w:r>
            <w:r w:rsidRPr="00281313">
              <w:rPr>
                <w:rFonts w:ascii="Times New Roman" w:hAnsi="Times New Roman" w:cs="Times New Roman"/>
                <w:color w:val="FF0000"/>
                <w:sz w:val="16"/>
                <w:szCs w:val="16"/>
              </w:rPr>
              <w:t xml:space="preserve"> </w:t>
            </w:r>
          </w:p>
        </w:tc>
        <w:tc>
          <w:tcPr>
            <w:tcW w:w="70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Отдел</w:t>
            </w:r>
          </w:p>
        </w:tc>
        <w:tc>
          <w:tcPr>
            <w:tcW w:w="567"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20</w:t>
            </w:r>
            <w:r w:rsidRPr="00281313">
              <w:rPr>
                <w:rFonts w:ascii="Times New Roman" w:hAnsi="Times New Roman" w:cs="Times New Roman"/>
                <w:sz w:val="16"/>
                <w:szCs w:val="16"/>
              </w:rPr>
              <w:t>21</w:t>
            </w:r>
            <w:r w:rsidRPr="00281313">
              <w:rPr>
                <w:rFonts w:ascii="Times New Roman" w:hAnsi="Times New Roman" w:cs="Times New Roman"/>
                <w:sz w:val="16"/>
                <w:szCs w:val="16"/>
                <w:lang w:val="en-US"/>
              </w:rPr>
              <w:t xml:space="preserve"> – 202</w:t>
            </w:r>
            <w:r w:rsidRPr="00281313">
              <w:rPr>
                <w:rFonts w:ascii="Times New Roman" w:hAnsi="Times New Roman" w:cs="Times New Roman"/>
                <w:sz w:val="16"/>
                <w:szCs w:val="16"/>
              </w:rPr>
              <w:t>7</w:t>
            </w:r>
            <w:r w:rsidRPr="00281313">
              <w:rPr>
                <w:rFonts w:ascii="Times New Roman" w:hAnsi="Times New Roman" w:cs="Times New Roman"/>
                <w:sz w:val="16"/>
                <w:szCs w:val="16"/>
                <w:lang w:val="en-US"/>
              </w:rPr>
              <w:t xml:space="preserve"> </w:t>
            </w:r>
            <w:r w:rsidRPr="00281313">
              <w:rPr>
                <w:rFonts w:ascii="Times New Roman" w:hAnsi="Times New Roman" w:cs="Times New Roman"/>
                <w:sz w:val="16"/>
                <w:szCs w:val="16"/>
              </w:rPr>
              <w:t>г</w:t>
            </w:r>
            <w:r w:rsidRPr="00281313">
              <w:rPr>
                <w:rFonts w:ascii="Times New Roman" w:hAnsi="Times New Roman" w:cs="Times New Roman"/>
                <w:sz w:val="16"/>
                <w:szCs w:val="16"/>
              </w:rPr>
              <w:t>о</w:t>
            </w:r>
            <w:r w:rsidRPr="00281313">
              <w:rPr>
                <w:rFonts w:ascii="Times New Roman" w:hAnsi="Times New Roman" w:cs="Times New Roman"/>
                <w:sz w:val="16"/>
                <w:szCs w:val="16"/>
              </w:rPr>
              <w:t>ды</w:t>
            </w:r>
          </w:p>
        </w:tc>
        <w:tc>
          <w:tcPr>
            <w:tcW w:w="851" w:type="dxa"/>
            <w:tcBorders>
              <w:top w:val="single" w:sz="4" w:space="0" w:color="000000"/>
              <w:left w:val="nil"/>
              <w:bottom w:val="single" w:sz="4" w:space="0" w:color="000000"/>
              <w:right w:val="single" w:sz="2" w:space="0" w:color="000000"/>
            </w:tcBorders>
            <w:shd w:val="clear" w:color="auto"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1.1.1.</w:t>
            </w:r>
          </w:p>
        </w:tc>
        <w:tc>
          <w:tcPr>
            <w:tcW w:w="850" w:type="dxa"/>
            <w:tcBorders>
              <w:top w:val="single" w:sz="4" w:space="0" w:color="000000"/>
              <w:left w:val="single" w:sz="2" w:space="0" w:color="000000"/>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бюджет муниц</w:t>
            </w:r>
            <w:r w:rsidRPr="00281313">
              <w:rPr>
                <w:rFonts w:ascii="Times New Roman" w:hAnsi="Times New Roman" w:cs="Times New Roman"/>
                <w:sz w:val="16"/>
                <w:szCs w:val="16"/>
              </w:rPr>
              <w:t>и</w:t>
            </w:r>
            <w:r w:rsidRPr="00281313">
              <w:rPr>
                <w:rFonts w:ascii="Times New Roman" w:hAnsi="Times New Roman" w:cs="Times New Roman"/>
                <w:sz w:val="16"/>
                <w:szCs w:val="16"/>
              </w:rPr>
              <w:t>пального округа</w:t>
            </w:r>
          </w:p>
        </w:tc>
        <w:tc>
          <w:tcPr>
            <w:tcW w:w="70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68,1</w:t>
            </w:r>
          </w:p>
        </w:tc>
        <w:tc>
          <w:tcPr>
            <w:tcW w:w="567" w:type="dxa"/>
            <w:gridSpan w:val="2"/>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rPr>
                <w:rFonts w:ascii="Times New Roman" w:hAnsi="Times New Roman" w:cs="Times New Roman"/>
                <w:sz w:val="16"/>
                <w:szCs w:val="16"/>
              </w:rPr>
            </w:pPr>
            <w:r w:rsidRPr="00281313">
              <w:rPr>
                <w:rFonts w:ascii="Times New Roman" w:hAnsi="Times New Roman" w:cs="Times New Roman"/>
                <w:sz w:val="16"/>
                <w:szCs w:val="16"/>
              </w:rPr>
              <w:t>354,1</w:t>
            </w:r>
          </w:p>
        </w:tc>
        <w:tc>
          <w:tcPr>
            <w:tcW w:w="567"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rPr>
                <w:rFonts w:ascii="Times New Roman" w:hAnsi="Times New Roman" w:cs="Times New Roman"/>
                <w:sz w:val="16"/>
                <w:szCs w:val="16"/>
                <w:lang w:val="en-US"/>
              </w:rPr>
            </w:pPr>
            <w:r w:rsidRPr="00281313">
              <w:rPr>
                <w:rFonts w:ascii="Times New Roman" w:hAnsi="Times New Roman" w:cs="Times New Roman"/>
                <w:sz w:val="16"/>
                <w:szCs w:val="16"/>
                <w:lang w:val="en-US"/>
              </w:rPr>
              <w:t>0</w:t>
            </w:r>
          </w:p>
        </w:tc>
        <w:tc>
          <w:tcPr>
            <w:tcW w:w="567" w:type="dxa"/>
            <w:tcBorders>
              <w:top w:val="single" w:sz="4" w:space="0" w:color="000000"/>
              <w:left w:val="nil"/>
              <w:bottom w:val="single" w:sz="4" w:space="0" w:color="000000"/>
              <w:right w:val="single" w:sz="4" w:space="0" w:color="000000"/>
            </w:tcBorders>
            <w:shd w:val="clear" w:color="auto" w:fill="FFFFFF"/>
          </w:tcPr>
          <w:p w:rsidR="00300D13" w:rsidRPr="00281313" w:rsidRDefault="00300D13" w:rsidP="00300D13">
            <w:pPr>
              <w:widowControl w:val="0"/>
              <w:autoSpaceDE w:val="0"/>
              <w:autoSpaceDN w:val="0"/>
              <w:adjustRightInd w:val="0"/>
              <w:rPr>
                <w:rFonts w:ascii="Times New Roman" w:hAnsi="Times New Roman" w:cs="Times New Roman"/>
                <w:sz w:val="16"/>
                <w:szCs w:val="16"/>
                <w:lang w:val="en-US"/>
              </w:rPr>
            </w:pPr>
            <w:r w:rsidRPr="00281313">
              <w:rPr>
                <w:rFonts w:ascii="Times New Roman" w:hAnsi="Times New Roman" w:cs="Times New Roman"/>
                <w:sz w:val="16"/>
                <w:szCs w:val="16"/>
                <w:lang w:val="en-US"/>
              </w:rPr>
              <w:t>0</w:t>
            </w:r>
          </w:p>
        </w:tc>
        <w:tc>
          <w:tcPr>
            <w:tcW w:w="709"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rPr>
                <w:lang w:val="en-US"/>
              </w:rPr>
            </w:pPr>
            <w:r>
              <w:rPr>
                <w:lang w:val="en-US"/>
              </w:rPr>
              <w:t>0</w:t>
            </w:r>
          </w:p>
        </w:tc>
        <w:tc>
          <w:tcPr>
            <w:tcW w:w="708"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rPr>
                <w:lang w:val="en-US"/>
              </w:rPr>
            </w:pPr>
            <w:r>
              <w:rPr>
                <w:lang w:val="en-US"/>
              </w:rPr>
              <w:t>0</w:t>
            </w:r>
          </w:p>
        </w:tc>
        <w:tc>
          <w:tcPr>
            <w:tcW w:w="708"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rPr>
                <w:lang w:val="en-US"/>
              </w:rPr>
            </w:pPr>
            <w:r>
              <w:rPr>
                <w:lang w:val="en-US"/>
              </w:rPr>
              <w:t>0</w:t>
            </w:r>
          </w:p>
        </w:tc>
      </w:tr>
      <w:tr w:rsidR="00300D13" w:rsidRPr="00F704AC" w:rsidTr="00F1726A">
        <w:trPr>
          <w:trHeight w:val="20"/>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1.4.</w:t>
            </w:r>
          </w:p>
        </w:tc>
        <w:tc>
          <w:tcPr>
            <w:tcW w:w="311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both"/>
              <w:rPr>
                <w:rFonts w:ascii="Times New Roman" w:hAnsi="Times New Roman" w:cs="Times New Roman"/>
                <w:sz w:val="16"/>
                <w:szCs w:val="16"/>
              </w:rPr>
            </w:pPr>
            <w:r w:rsidRPr="00281313">
              <w:rPr>
                <w:rFonts w:ascii="Times New Roman" w:hAnsi="Times New Roman" w:cs="Times New Roman"/>
                <w:sz w:val="16"/>
                <w:szCs w:val="16"/>
              </w:rPr>
              <w:t>Сопровождение муниципальных инфо</w:t>
            </w:r>
            <w:r w:rsidRPr="00281313">
              <w:rPr>
                <w:rFonts w:ascii="Times New Roman" w:hAnsi="Times New Roman" w:cs="Times New Roman"/>
                <w:sz w:val="16"/>
                <w:szCs w:val="16"/>
              </w:rPr>
              <w:t>р</w:t>
            </w:r>
            <w:r w:rsidRPr="00281313">
              <w:rPr>
                <w:rFonts w:ascii="Times New Roman" w:hAnsi="Times New Roman" w:cs="Times New Roman"/>
                <w:sz w:val="16"/>
                <w:szCs w:val="16"/>
              </w:rPr>
              <w:t>мационных систем, используемых Адм</w:t>
            </w:r>
            <w:r w:rsidRPr="00281313">
              <w:rPr>
                <w:rFonts w:ascii="Times New Roman" w:hAnsi="Times New Roman" w:cs="Times New Roman"/>
                <w:sz w:val="16"/>
                <w:szCs w:val="16"/>
              </w:rPr>
              <w:t>и</w:t>
            </w:r>
            <w:r w:rsidRPr="00281313">
              <w:rPr>
                <w:rFonts w:ascii="Times New Roman" w:hAnsi="Times New Roman" w:cs="Times New Roman"/>
                <w:sz w:val="16"/>
                <w:szCs w:val="16"/>
              </w:rPr>
              <w:t>нистрацией муниципал</w:t>
            </w:r>
            <w:r w:rsidRPr="00281313">
              <w:rPr>
                <w:rFonts w:ascii="Times New Roman" w:hAnsi="Times New Roman" w:cs="Times New Roman"/>
                <w:sz w:val="16"/>
                <w:szCs w:val="16"/>
              </w:rPr>
              <w:t>ь</w:t>
            </w:r>
            <w:r w:rsidRPr="00281313">
              <w:rPr>
                <w:rFonts w:ascii="Times New Roman" w:hAnsi="Times New Roman" w:cs="Times New Roman"/>
                <w:sz w:val="16"/>
                <w:szCs w:val="16"/>
              </w:rPr>
              <w:t xml:space="preserve">ного округа </w:t>
            </w:r>
          </w:p>
        </w:tc>
        <w:tc>
          <w:tcPr>
            <w:tcW w:w="70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Отдел</w:t>
            </w:r>
          </w:p>
        </w:tc>
        <w:tc>
          <w:tcPr>
            <w:tcW w:w="567"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20</w:t>
            </w:r>
            <w:r w:rsidRPr="00281313">
              <w:rPr>
                <w:rFonts w:ascii="Times New Roman" w:hAnsi="Times New Roman" w:cs="Times New Roman"/>
                <w:sz w:val="16"/>
                <w:szCs w:val="16"/>
              </w:rPr>
              <w:t>21</w:t>
            </w:r>
            <w:r w:rsidRPr="00281313">
              <w:rPr>
                <w:rFonts w:ascii="Times New Roman" w:hAnsi="Times New Roman" w:cs="Times New Roman"/>
                <w:sz w:val="16"/>
                <w:szCs w:val="16"/>
                <w:lang w:val="en-US"/>
              </w:rPr>
              <w:t xml:space="preserve"> – 202</w:t>
            </w:r>
            <w:r w:rsidRPr="00281313">
              <w:rPr>
                <w:rFonts w:ascii="Times New Roman" w:hAnsi="Times New Roman" w:cs="Times New Roman"/>
                <w:sz w:val="16"/>
                <w:szCs w:val="16"/>
              </w:rPr>
              <w:t>7</w:t>
            </w:r>
            <w:r w:rsidRPr="00281313">
              <w:rPr>
                <w:rFonts w:ascii="Times New Roman" w:hAnsi="Times New Roman" w:cs="Times New Roman"/>
                <w:sz w:val="16"/>
                <w:szCs w:val="16"/>
                <w:lang w:val="en-US"/>
              </w:rPr>
              <w:t xml:space="preserve"> </w:t>
            </w:r>
            <w:r w:rsidRPr="00281313">
              <w:rPr>
                <w:rFonts w:ascii="Times New Roman" w:hAnsi="Times New Roman" w:cs="Times New Roman"/>
                <w:sz w:val="16"/>
                <w:szCs w:val="16"/>
              </w:rPr>
              <w:t>г</w:t>
            </w:r>
            <w:r w:rsidRPr="00281313">
              <w:rPr>
                <w:rFonts w:ascii="Times New Roman" w:hAnsi="Times New Roman" w:cs="Times New Roman"/>
                <w:sz w:val="16"/>
                <w:szCs w:val="16"/>
              </w:rPr>
              <w:t>о</w:t>
            </w:r>
            <w:r w:rsidRPr="00281313">
              <w:rPr>
                <w:rFonts w:ascii="Times New Roman" w:hAnsi="Times New Roman" w:cs="Times New Roman"/>
                <w:sz w:val="16"/>
                <w:szCs w:val="16"/>
              </w:rPr>
              <w:t>ды</w:t>
            </w:r>
          </w:p>
        </w:tc>
        <w:tc>
          <w:tcPr>
            <w:tcW w:w="851" w:type="dxa"/>
            <w:tcBorders>
              <w:top w:val="single" w:sz="4" w:space="0" w:color="000000"/>
              <w:left w:val="nil"/>
              <w:bottom w:val="single" w:sz="4" w:space="0" w:color="000000"/>
              <w:right w:val="single" w:sz="2" w:space="0" w:color="000000"/>
            </w:tcBorders>
            <w:shd w:val="clear" w:color="auto"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w:t>
            </w:r>
          </w:p>
        </w:tc>
        <w:tc>
          <w:tcPr>
            <w:tcW w:w="850" w:type="dxa"/>
            <w:tcBorders>
              <w:top w:val="single" w:sz="4" w:space="0" w:color="000000"/>
              <w:left w:val="single" w:sz="2" w:space="0" w:color="000000"/>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бюджет</w:t>
            </w:r>
          </w:p>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муниц</w:t>
            </w:r>
            <w:r w:rsidRPr="00281313">
              <w:rPr>
                <w:rFonts w:ascii="Times New Roman" w:hAnsi="Times New Roman" w:cs="Times New Roman"/>
                <w:sz w:val="16"/>
                <w:szCs w:val="16"/>
              </w:rPr>
              <w:t>и</w:t>
            </w:r>
            <w:r w:rsidRPr="00281313">
              <w:rPr>
                <w:rFonts w:ascii="Times New Roman" w:hAnsi="Times New Roman" w:cs="Times New Roman"/>
                <w:sz w:val="16"/>
                <w:szCs w:val="16"/>
              </w:rPr>
              <w:t>пального округа</w:t>
            </w:r>
          </w:p>
        </w:tc>
        <w:tc>
          <w:tcPr>
            <w:tcW w:w="70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36,8</w:t>
            </w:r>
          </w:p>
        </w:tc>
        <w:tc>
          <w:tcPr>
            <w:tcW w:w="567" w:type="dxa"/>
            <w:gridSpan w:val="2"/>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41,0</w:t>
            </w:r>
          </w:p>
        </w:tc>
        <w:tc>
          <w:tcPr>
            <w:tcW w:w="567"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205,6</w:t>
            </w:r>
          </w:p>
        </w:tc>
        <w:tc>
          <w:tcPr>
            <w:tcW w:w="567" w:type="dxa"/>
            <w:tcBorders>
              <w:top w:val="single" w:sz="4" w:space="0" w:color="000000"/>
              <w:left w:val="nil"/>
              <w:bottom w:val="single" w:sz="4" w:space="0" w:color="000000"/>
              <w:right w:val="single" w:sz="4" w:space="0" w:color="000000"/>
            </w:tcBorders>
            <w:shd w:val="clear" w:color="auto"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215</w:t>
            </w:r>
          </w:p>
        </w:tc>
        <w:tc>
          <w:tcPr>
            <w:tcW w:w="709" w:type="dxa"/>
            <w:tcBorders>
              <w:top w:val="single" w:sz="4" w:space="0" w:color="000000"/>
              <w:left w:val="nil"/>
              <w:bottom w:val="single" w:sz="4" w:space="0" w:color="000000"/>
              <w:right w:val="single" w:sz="4" w:space="0" w:color="000000"/>
            </w:tcBorders>
            <w:shd w:val="clear" w:color="auto" w:fill="FFFFFF"/>
          </w:tcPr>
          <w:p w:rsidR="00300D13" w:rsidRPr="00F704AC" w:rsidRDefault="00300D13" w:rsidP="00300D13">
            <w:pPr>
              <w:widowControl w:val="0"/>
              <w:autoSpaceDE w:val="0"/>
              <w:autoSpaceDN w:val="0"/>
              <w:adjustRightInd w:val="0"/>
              <w:jc w:val="center"/>
            </w:pPr>
            <w:r>
              <w:t>215</w:t>
            </w:r>
          </w:p>
        </w:tc>
        <w:tc>
          <w:tcPr>
            <w:tcW w:w="708" w:type="dxa"/>
            <w:tcBorders>
              <w:top w:val="single" w:sz="4" w:space="0" w:color="000000"/>
              <w:left w:val="nil"/>
              <w:bottom w:val="single" w:sz="4" w:space="0" w:color="000000"/>
              <w:right w:val="single" w:sz="4" w:space="0" w:color="000000"/>
            </w:tcBorders>
            <w:shd w:val="clear" w:color="auto" w:fill="FFFFFF"/>
          </w:tcPr>
          <w:p w:rsidR="00300D13" w:rsidRPr="00F704AC" w:rsidRDefault="00300D13" w:rsidP="00300D13">
            <w:pPr>
              <w:widowControl w:val="0"/>
              <w:autoSpaceDE w:val="0"/>
              <w:autoSpaceDN w:val="0"/>
              <w:adjustRightInd w:val="0"/>
              <w:jc w:val="center"/>
            </w:pPr>
            <w:r>
              <w:t>215</w:t>
            </w:r>
          </w:p>
        </w:tc>
        <w:tc>
          <w:tcPr>
            <w:tcW w:w="708" w:type="dxa"/>
            <w:tcBorders>
              <w:top w:val="single" w:sz="4" w:space="0" w:color="000000"/>
              <w:left w:val="nil"/>
              <w:bottom w:val="single" w:sz="4" w:space="0" w:color="000000"/>
              <w:right w:val="single" w:sz="4" w:space="0" w:color="000000"/>
            </w:tcBorders>
            <w:shd w:val="clear" w:color="auto" w:fill="FFFFFF"/>
          </w:tcPr>
          <w:p w:rsidR="00300D13" w:rsidRPr="00F704AC" w:rsidRDefault="00300D13" w:rsidP="00300D13">
            <w:pPr>
              <w:widowControl w:val="0"/>
              <w:autoSpaceDE w:val="0"/>
              <w:autoSpaceDN w:val="0"/>
              <w:adjustRightInd w:val="0"/>
              <w:jc w:val="center"/>
            </w:pPr>
            <w:r>
              <w:t>215</w:t>
            </w:r>
          </w:p>
        </w:tc>
      </w:tr>
      <w:tr w:rsidR="00300D13" w:rsidRPr="00F704AC" w:rsidTr="00F1726A">
        <w:trPr>
          <w:trHeight w:val="20"/>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lastRenderedPageBreak/>
              <w:t>5.1.</w:t>
            </w:r>
          </w:p>
        </w:tc>
        <w:tc>
          <w:tcPr>
            <w:tcW w:w="311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both"/>
              <w:rPr>
                <w:rFonts w:ascii="Times New Roman" w:hAnsi="Times New Roman" w:cs="Times New Roman"/>
                <w:sz w:val="16"/>
                <w:szCs w:val="16"/>
              </w:rPr>
            </w:pPr>
            <w:r w:rsidRPr="00281313">
              <w:rPr>
                <w:rFonts w:ascii="Times New Roman" w:hAnsi="Times New Roman" w:cs="Times New Roman"/>
                <w:sz w:val="16"/>
                <w:szCs w:val="16"/>
              </w:rPr>
              <w:t>Обеспечение публикации информации о деятельности органов местного сам</w:t>
            </w:r>
            <w:r w:rsidRPr="00281313">
              <w:rPr>
                <w:rFonts w:ascii="Times New Roman" w:hAnsi="Times New Roman" w:cs="Times New Roman"/>
                <w:sz w:val="16"/>
                <w:szCs w:val="16"/>
              </w:rPr>
              <w:t>о</w:t>
            </w:r>
            <w:r w:rsidRPr="00281313">
              <w:rPr>
                <w:rFonts w:ascii="Times New Roman" w:hAnsi="Times New Roman" w:cs="Times New Roman"/>
                <w:sz w:val="16"/>
                <w:szCs w:val="16"/>
              </w:rPr>
              <w:t>управления на офиц</w:t>
            </w:r>
            <w:r w:rsidRPr="00281313">
              <w:rPr>
                <w:rFonts w:ascii="Times New Roman" w:hAnsi="Times New Roman" w:cs="Times New Roman"/>
                <w:sz w:val="16"/>
                <w:szCs w:val="16"/>
              </w:rPr>
              <w:t>и</w:t>
            </w:r>
            <w:r w:rsidRPr="00281313">
              <w:rPr>
                <w:rFonts w:ascii="Times New Roman" w:hAnsi="Times New Roman" w:cs="Times New Roman"/>
                <w:sz w:val="16"/>
                <w:szCs w:val="16"/>
              </w:rPr>
              <w:t>альных сайтах и доступности государственных информ</w:t>
            </w:r>
            <w:r w:rsidRPr="00281313">
              <w:rPr>
                <w:rFonts w:ascii="Times New Roman" w:hAnsi="Times New Roman" w:cs="Times New Roman"/>
                <w:sz w:val="16"/>
                <w:szCs w:val="16"/>
              </w:rPr>
              <w:t>а</w:t>
            </w:r>
            <w:r w:rsidRPr="00281313">
              <w:rPr>
                <w:rFonts w:ascii="Times New Roman" w:hAnsi="Times New Roman" w:cs="Times New Roman"/>
                <w:sz w:val="16"/>
                <w:szCs w:val="16"/>
              </w:rPr>
              <w:t>ционных ресурсов для граждан и орган</w:t>
            </w:r>
            <w:r w:rsidRPr="00281313">
              <w:rPr>
                <w:rFonts w:ascii="Times New Roman" w:hAnsi="Times New Roman" w:cs="Times New Roman"/>
                <w:sz w:val="16"/>
                <w:szCs w:val="16"/>
              </w:rPr>
              <w:t>и</w:t>
            </w:r>
            <w:r w:rsidRPr="00281313">
              <w:rPr>
                <w:rFonts w:ascii="Times New Roman" w:hAnsi="Times New Roman" w:cs="Times New Roman"/>
                <w:sz w:val="16"/>
                <w:szCs w:val="16"/>
              </w:rPr>
              <w:t>заций</w:t>
            </w:r>
          </w:p>
        </w:tc>
        <w:tc>
          <w:tcPr>
            <w:tcW w:w="70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Отдел</w:t>
            </w:r>
          </w:p>
        </w:tc>
        <w:tc>
          <w:tcPr>
            <w:tcW w:w="567"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20</w:t>
            </w:r>
            <w:r w:rsidRPr="00281313">
              <w:rPr>
                <w:rFonts w:ascii="Times New Roman" w:hAnsi="Times New Roman" w:cs="Times New Roman"/>
                <w:sz w:val="16"/>
                <w:szCs w:val="16"/>
              </w:rPr>
              <w:t>21</w:t>
            </w:r>
            <w:r w:rsidRPr="00281313">
              <w:rPr>
                <w:rFonts w:ascii="Times New Roman" w:hAnsi="Times New Roman" w:cs="Times New Roman"/>
                <w:sz w:val="16"/>
                <w:szCs w:val="16"/>
                <w:lang w:val="en-US"/>
              </w:rPr>
              <w:t xml:space="preserve"> – 202</w:t>
            </w:r>
            <w:r w:rsidRPr="00281313">
              <w:rPr>
                <w:rFonts w:ascii="Times New Roman" w:hAnsi="Times New Roman" w:cs="Times New Roman"/>
                <w:sz w:val="16"/>
                <w:szCs w:val="16"/>
              </w:rPr>
              <w:t>7</w:t>
            </w:r>
            <w:r w:rsidRPr="00281313">
              <w:rPr>
                <w:rFonts w:ascii="Times New Roman" w:hAnsi="Times New Roman" w:cs="Times New Roman"/>
                <w:sz w:val="16"/>
                <w:szCs w:val="16"/>
                <w:lang w:val="en-US"/>
              </w:rPr>
              <w:t xml:space="preserve"> </w:t>
            </w:r>
            <w:r w:rsidRPr="00281313">
              <w:rPr>
                <w:rFonts w:ascii="Times New Roman" w:hAnsi="Times New Roman" w:cs="Times New Roman"/>
                <w:sz w:val="16"/>
                <w:szCs w:val="16"/>
              </w:rPr>
              <w:t>г</w:t>
            </w:r>
            <w:r w:rsidRPr="00281313">
              <w:rPr>
                <w:rFonts w:ascii="Times New Roman" w:hAnsi="Times New Roman" w:cs="Times New Roman"/>
                <w:sz w:val="16"/>
                <w:szCs w:val="16"/>
              </w:rPr>
              <w:t>о</w:t>
            </w:r>
            <w:r w:rsidRPr="00281313">
              <w:rPr>
                <w:rFonts w:ascii="Times New Roman" w:hAnsi="Times New Roman" w:cs="Times New Roman"/>
                <w:sz w:val="16"/>
                <w:szCs w:val="16"/>
              </w:rPr>
              <w:t>ды</w:t>
            </w:r>
          </w:p>
        </w:tc>
        <w:tc>
          <w:tcPr>
            <w:tcW w:w="851" w:type="dxa"/>
            <w:tcBorders>
              <w:top w:val="single" w:sz="4" w:space="0" w:color="000000"/>
              <w:left w:val="nil"/>
              <w:bottom w:val="single" w:sz="4" w:space="0" w:color="000000"/>
              <w:right w:val="single" w:sz="2" w:space="0" w:color="000000"/>
            </w:tcBorders>
            <w:shd w:val="clear" w:color="auto"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3.1.1.</w:t>
            </w:r>
          </w:p>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3.1.2.</w:t>
            </w:r>
          </w:p>
        </w:tc>
        <w:tc>
          <w:tcPr>
            <w:tcW w:w="850" w:type="dxa"/>
            <w:tcBorders>
              <w:top w:val="single" w:sz="4" w:space="0" w:color="000000"/>
              <w:left w:val="single" w:sz="2" w:space="0" w:color="000000"/>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бюджет муниц</w:t>
            </w:r>
            <w:r w:rsidRPr="00281313">
              <w:rPr>
                <w:rFonts w:ascii="Times New Roman" w:hAnsi="Times New Roman" w:cs="Times New Roman"/>
                <w:sz w:val="16"/>
                <w:szCs w:val="16"/>
              </w:rPr>
              <w:t>и</w:t>
            </w:r>
            <w:r w:rsidRPr="00281313">
              <w:rPr>
                <w:rFonts w:ascii="Times New Roman" w:hAnsi="Times New Roman" w:cs="Times New Roman"/>
                <w:sz w:val="16"/>
                <w:szCs w:val="16"/>
              </w:rPr>
              <w:t>пального округа</w:t>
            </w:r>
          </w:p>
        </w:tc>
        <w:tc>
          <w:tcPr>
            <w:tcW w:w="70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86,2</w:t>
            </w:r>
          </w:p>
        </w:tc>
        <w:tc>
          <w:tcPr>
            <w:tcW w:w="567" w:type="dxa"/>
            <w:gridSpan w:val="2"/>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0</w:t>
            </w:r>
          </w:p>
        </w:tc>
        <w:tc>
          <w:tcPr>
            <w:tcW w:w="567"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0</w:t>
            </w:r>
          </w:p>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p>
        </w:tc>
        <w:tc>
          <w:tcPr>
            <w:tcW w:w="567" w:type="dxa"/>
            <w:tcBorders>
              <w:top w:val="single" w:sz="4" w:space="0" w:color="000000"/>
              <w:left w:val="nil"/>
              <w:bottom w:val="single" w:sz="4" w:space="0" w:color="000000"/>
              <w:right w:val="single" w:sz="4" w:space="0" w:color="000000"/>
            </w:tcBorders>
            <w:shd w:val="clear" w:color="auto"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0</w:t>
            </w:r>
          </w:p>
        </w:tc>
        <w:tc>
          <w:tcPr>
            <w:tcW w:w="709"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jc w:val="center"/>
              <w:rPr>
                <w:lang w:val="en-US"/>
              </w:rPr>
            </w:pPr>
            <w:r>
              <w:rPr>
                <w:lang w:val="en-US"/>
              </w:rPr>
              <w:t>26</w:t>
            </w:r>
          </w:p>
        </w:tc>
        <w:tc>
          <w:tcPr>
            <w:tcW w:w="708"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jc w:val="center"/>
              <w:rPr>
                <w:lang w:val="en-US"/>
              </w:rPr>
            </w:pPr>
            <w:r>
              <w:rPr>
                <w:lang w:val="en-US"/>
              </w:rPr>
              <w:t>26</w:t>
            </w:r>
          </w:p>
        </w:tc>
        <w:tc>
          <w:tcPr>
            <w:tcW w:w="708"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jc w:val="center"/>
              <w:rPr>
                <w:lang w:val="en-US"/>
              </w:rPr>
            </w:pPr>
            <w:r>
              <w:rPr>
                <w:lang w:val="en-US"/>
              </w:rPr>
              <w:t>26</w:t>
            </w:r>
          </w:p>
        </w:tc>
      </w:tr>
      <w:tr w:rsidR="00300D13" w:rsidRPr="00F704AC" w:rsidTr="00F1726A">
        <w:trPr>
          <w:trHeight w:val="20"/>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7.2.</w:t>
            </w:r>
          </w:p>
        </w:tc>
        <w:tc>
          <w:tcPr>
            <w:tcW w:w="311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both"/>
              <w:rPr>
                <w:rFonts w:ascii="Times New Roman" w:hAnsi="Times New Roman" w:cs="Times New Roman"/>
                <w:sz w:val="16"/>
                <w:szCs w:val="16"/>
              </w:rPr>
            </w:pPr>
            <w:r w:rsidRPr="00281313">
              <w:rPr>
                <w:rFonts w:ascii="Times New Roman" w:hAnsi="Times New Roman" w:cs="Times New Roman"/>
                <w:sz w:val="16"/>
                <w:szCs w:val="16"/>
              </w:rPr>
              <w:t>Организация внедрения средств технич</w:t>
            </w:r>
            <w:r w:rsidRPr="00281313">
              <w:rPr>
                <w:rFonts w:ascii="Times New Roman" w:hAnsi="Times New Roman" w:cs="Times New Roman"/>
                <w:sz w:val="16"/>
                <w:szCs w:val="16"/>
              </w:rPr>
              <w:t>е</w:t>
            </w:r>
            <w:r w:rsidRPr="00281313">
              <w:rPr>
                <w:rFonts w:ascii="Times New Roman" w:hAnsi="Times New Roman" w:cs="Times New Roman"/>
                <w:sz w:val="16"/>
                <w:szCs w:val="16"/>
              </w:rPr>
              <w:t>ской и криптографической защ</w:t>
            </w:r>
            <w:r w:rsidRPr="00281313">
              <w:rPr>
                <w:rFonts w:ascii="Times New Roman" w:hAnsi="Times New Roman" w:cs="Times New Roman"/>
                <w:sz w:val="16"/>
                <w:szCs w:val="16"/>
              </w:rPr>
              <w:t>и</w:t>
            </w:r>
            <w:r w:rsidRPr="00281313">
              <w:rPr>
                <w:rFonts w:ascii="Times New Roman" w:hAnsi="Times New Roman" w:cs="Times New Roman"/>
                <w:sz w:val="16"/>
                <w:szCs w:val="16"/>
              </w:rPr>
              <w:t>ты в систему электро</w:t>
            </w:r>
            <w:r w:rsidRPr="00281313">
              <w:rPr>
                <w:rFonts w:ascii="Times New Roman" w:hAnsi="Times New Roman" w:cs="Times New Roman"/>
                <w:sz w:val="16"/>
                <w:szCs w:val="16"/>
              </w:rPr>
              <w:t>н</w:t>
            </w:r>
            <w:r w:rsidRPr="00281313">
              <w:rPr>
                <w:rFonts w:ascii="Times New Roman" w:hAnsi="Times New Roman" w:cs="Times New Roman"/>
                <w:sz w:val="16"/>
                <w:szCs w:val="16"/>
              </w:rPr>
              <w:t>ного документооборота Адм</w:t>
            </w:r>
            <w:r w:rsidRPr="00281313">
              <w:rPr>
                <w:rFonts w:ascii="Times New Roman" w:hAnsi="Times New Roman" w:cs="Times New Roman"/>
                <w:sz w:val="16"/>
                <w:szCs w:val="16"/>
              </w:rPr>
              <w:t>и</w:t>
            </w:r>
            <w:r w:rsidRPr="00281313">
              <w:rPr>
                <w:rFonts w:ascii="Times New Roman" w:hAnsi="Times New Roman" w:cs="Times New Roman"/>
                <w:sz w:val="16"/>
                <w:szCs w:val="16"/>
              </w:rPr>
              <w:t>нистрации муниципального округа</w:t>
            </w:r>
          </w:p>
        </w:tc>
        <w:tc>
          <w:tcPr>
            <w:tcW w:w="70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Отдел</w:t>
            </w:r>
          </w:p>
        </w:tc>
        <w:tc>
          <w:tcPr>
            <w:tcW w:w="567"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jc w:val="center"/>
              <w:rPr>
                <w:rFonts w:ascii="Times New Roman" w:hAnsi="Times New Roman" w:cs="Times New Roman"/>
                <w:sz w:val="16"/>
                <w:szCs w:val="16"/>
              </w:rPr>
            </w:pPr>
            <w:r w:rsidRPr="00281313">
              <w:rPr>
                <w:rFonts w:ascii="Times New Roman" w:hAnsi="Times New Roman" w:cs="Times New Roman"/>
                <w:sz w:val="16"/>
                <w:szCs w:val="16"/>
                <w:lang w:val="en-US"/>
              </w:rPr>
              <w:t>20</w:t>
            </w:r>
            <w:r w:rsidRPr="00281313">
              <w:rPr>
                <w:rFonts w:ascii="Times New Roman" w:hAnsi="Times New Roman" w:cs="Times New Roman"/>
                <w:sz w:val="16"/>
                <w:szCs w:val="16"/>
              </w:rPr>
              <w:t>21</w:t>
            </w:r>
            <w:r w:rsidRPr="00281313">
              <w:rPr>
                <w:rFonts w:ascii="Times New Roman" w:hAnsi="Times New Roman" w:cs="Times New Roman"/>
                <w:sz w:val="16"/>
                <w:szCs w:val="16"/>
                <w:lang w:val="en-US"/>
              </w:rPr>
              <w:t xml:space="preserve"> – 202</w:t>
            </w:r>
            <w:r w:rsidRPr="00281313">
              <w:rPr>
                <w:rFonts w:ascii="Times New Roman" w:hAnsi="Times New Roman" w:cs="Times New Roman"/>
                <w:sz w:val="16"/>
                <w:szCs w:val="16"/>
              </w:rPr>
              <w:t>7</w:t>
            </w:r>
            <w:r w:rsidRPr="00281313">
              <w:rPr>
                <w:rFonts w:ascii="Times New Roman" w:hAnsi="Times New Roman" w:cs="Times New Roman"/>
                <w:sz w:val="16"/>
                <w:szCs w:val="16"/>
                <w:lang w:val="en-US"/>
              </w:rPr>
              <w:t xml:space="preserve"> </w:t>
            </w:r>
            <w:r w:rsidRPr="00281313">
              <w:rPr>
                <w:rFonts w:ascii="Times New Roman" w:hAnsi="Times New Roman" w:cs="Times New Roman"/>
                <w:sz w:val="16"/>
                <w:szCs w:val="16"/>
              </w:rPr>
              <w:t>г</w:t>
            </w:r>
            <w:r w:rsidRPr="00281313">
              <w:rPr>
                <w:rFonts w:ascii="Times New Roman" w:hAnsi="Times New Roman" w:cs="Times New Roman"/>
                <w:sz w:val="16"/>
                <w:szCs w:val="16"/>
              </w:rPr>
              <w:t>о</w:t>
            </w:r>
            <w:r w:rsidRPr="00281313">
              <w:rPr>
                <w:rFonts w:ascii="Times New Roman" w:hAnsi="Times New Roman" w:cs="Times New Roman"/>
                <w:sz w:val="16"/>
                <w:szCs w:val="16"/>
              </w:rPr>
              <w:t>ды</w:t>
            </w:r>
          </w:p>
        </w:tc>
        <w:tc>
          <w:tcPr>
            <w:tcW w:w="851" w:type="dxa"/>
            <w:tcBorders>
              <w:top w:val="single" w:sz="4" w:space="0" w:color="000000"/>
              <w:left w:val="nil"/>
              <w:bottom w:val="single" w:sz="4" w:space="0" w:color="000000"/>
              <w:right w:val="single" w:sz="2" w:space="0" w:color="000000"/>
            </w:tcBorders>
            <w:shd w:val="clear" w:color="auto"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4.1.1.</w:t>
            </w:r>
          </w:p>
        </w:tc>
        <w:tc>
          <w:tcPr>
            <w:tcW w:w="850" w:type="dxa"/>
            <w:tcBorders>
              <w:top w:val="single" w:sz="4" w:space="0" w:color="000000"/>
              <w:left w:val="single" w:sz="2" w:space="0" w:color="000000"/>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бюджет муниц</w:t>
            </w:r>
            <w:r w:rsidRPr="00281313">
              <w:rPr>
                <w:rFonts w:ascii="Times New Roman" w:hAnsi="Times New Roman" w:cs="Times New Roman"/>
                <w:sz w:val="16"/>
                <w:szCs w:val="16"/>
              </w:rPr>
              <w:t>и</w:t>
            </w:r>
            <w:r w:rsidRPr="00281313">
              <w:rPr>
                <w:rFonts w:ascii="Times New Roman" w:hAnsi="Times New Roman" w:cs="Times New Roman"/>
                <w:sz w:val="16"/>
                <w:szCs w:val="16"/>
              </w:rPr>
              <w:t>пального округа</w:t>
            </w:r>
          </w:p>
        </w:tc>
        <w:tc>
          <w:tcPr>
            <w:tcW w:w="70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16,2</w:t>
            </w:r>
          </w:p>
        </w:tc>
        <w:tc>
          <w:tcPr>
            <w:tcW w:w="567" w:type="dxa"/>
            <w:gridSpan w:val="2"/>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16,0</w:t>
            </w:r>
          </w:p>
        </w:tc>
        <w:tc>
          <w:tcPr>
            <w:tcW w:w="567"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0</w:t>
            </w:r>
          </w:p>
        </w:tc>
        <w:tc>
          <w:tcPr>
            <w:tcW w:w="567" w:type="dxa"/>
            <w:tcBorders>
              <w:top w:val="single" w:sz="4" w:space="0" w:color="000000"/>
              <w:left w:val="nil"/>
              <w:bottom w:val="single" w:sz="4" w:space="0" w:color="000000"/>
              <w:right w:val="single" w:sz="4" w:space="0" w:color="000000"/>
            </w:tcBorders>
            <w:shd w:val="clear" w:color="auto"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30</w:t>
            </w:r>
          </w:p>
        </w:tc>
        <w:tc>
          <w:tcPr>
            <w:tcW w:w="709" w:type="dxa"/>
            <w:tcBorders>
              <w:top w:val="single" w:sz="4" w:space="0" w:color="000000"/>
              <w:left w:val="nil"/>
              <w:bottom w:val="single" w:sz="4" w:space="0" w:color="000000"/>
              <w:right w:val="single" w:sz="4" w:space="0" w:color="000000"/>
            </w:tcBorders>
            <w:shd w:val="clear" w:color="auto" w:fill="FFFFFF"/>
          </w:tcPr>
          <w:p w:rsidR="00300D13" w:rsidRPr="00D90C2C" w:rsidRDefault="00300D13" w:rsidP="00300D13">
            <w:pPr>
              <w:widowControl w:val="0"/>
              <w:autoSpaceDE w:val="0"/>
              <w:autoSpaceDN w:val="0"/>
              <w:adjustRightInd w:val="0"/>
              <w:jc w:val="center"/>
            </w:pPr>
            <w:r>
              <w:rPr>
                <w:lang w:val="en-US"/>
              </w:rPr>
              <w:t>15</w:t>
            </w:r>
            <w:r>
              <w:t>0</w:t>
            </w:r>
          </w:p>
        </w:tc>
        <w:tc>
          <w:tcPr>
            <w:tcW w:w="708"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jc w:val="center"/>
              <w:rPr>
                <w:lang w:val="en-US"/>
              </w:rPr>
            </w:pPr>
            <w:r>
              <w:rPr>
                <w:lang w:val="en-US"/>
              </w:rPr>
              <w:t>15</w:t>
            </w:r>
          </w:p>
        </w:tc>
        <w:tc>
          <w:tcPr>
            <w:tcW w:w="708"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jc w:val="center"/>
              <w:rPr>
                <w:lang w:val="en-US"/>
              </w:rPr>
            </w:pPr>
            <w:r>
              <w:rPr>
                <w:lang w:val="en-US"/>
              </w:rPr>
              <w:t>15</w:t>
            </w:r>
          </w:p>
        </w:tc>
      </w:tr>
      <w:tr w:rsidR="00300D13" w:rsidRPr="00F704AC" w:rsidTr="00F1726A">
        <w:trPr>
          <w:trHeight w:val="20"/>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7.3.</w:t>
            </w:r>
          </w:p>
        </w:tc>
        <w:tc>
          <w:tcPr>
            <w:tcW w:w="311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both"/>
              <w:rPr>
                <w:rFonts w:ascii="Times New Roman" w:hAnsi="Times New Roman" w:cs="Times New Roman"/>
                <w:sz w:val="16"/>
                <w:szCs w:val="16"/>
              </w:rPr>
            </w:pPr>
            <w:r w:rsidRPr="00281313">
              <w:rPr>
                <w:rFonts w:ascii="Times New Roman" w:hAnsi="Times New Roman" w:cs="Times New Roman"/>
                <w:sz w:val="16"/>
                <w:szCs w:val="16"/>
              </w:rPr>
              <w:t xml:space="preserve">Приобретение </w:t>
            </w:r>
            <w:proofErr w:type="spellStart"/>
            <w:r w:rsidRPr="00281313">
              <w:rPr>
                <w:rFonts w:ascii="Times New Roman" w:hAnsi="Times New Roman" w:cs="Times New Roman"/>
                <w:sz w:val="16"/>
                <w:szCs w:val="16"/>
              </w:rPr>
              <w:t>импортон</w:t>
            </w:r>
            <w:r w:rsidRPr="00281313">
              <w:rPr>
                <w:rFonts w:ascii="Times New Roman" w:hAnsi="Times New Roman" w:cs="Times New Roman"/>
                <w:sz w:val="16"/>
                <w:szCs w:val="16"/>
              </w:rPr>
              <w:t>е</w:t>
            </w:r>
            <w:r w:rsidRPr="00281313">
              <w:rPr>
                <w:rFonts w:ascii="Times New Roman" w:hAnsi="Times New Roman" w:cs="Times New Roman"/>
                <w:sz w:val="16"/>
                <w:szCs w:val="16"/>
              </w:rPr>
              <w:t>зависимого</w:t>
            </w:r>
            <w:proofErr w:type="spellEnd"/>
            <w:r w:rsidRPr="00281313">
              <w:rPr>
                <w:rFonts w:ascii="Times New Roman" w:hAnsi="Times New Roman" w:cs="Times New Roman"/>
                <w:sz w:val="16"/>
                <w:szCs w:val="16"/>
              </w:rPr>
              <w:t xml:space="preserve"> лицензированного программного обесп</w:t>
            </w:r>
            <w:r w:rsidRPr="00281313">
              <w:rPr>
                <w:rFonts w:ascii="Times New Roman" w:hAnsi="Times New Roman" w:cs="Times New Roman"/>
                <w:sz w:val="16"/>
                <w:szCs w:val="16"/>
              </w:rPr>
              <w:t>е</w:t>
            </w:r>
            <w:r w:rsidRPr="00281313">
              <w:rPr>
                <w:rFonts w:ascii="Times New Roman" w:hAnsi="Times New Roman" w:cs="Times New Roman"/>
                <w:sz w:val="16"/>
                <w:szCs w:val="16"/>
              </w:rPr>
              <w:t>чения органами местного самоуправления  для осуществления своей деятел</w:t>
            </w:r>
            <w:r w:rsidRPr="00281313">
              <w:rPr>
                <w:rFonts w:ascii="Times New Roman" w:hAnsi="Times New Roman" w:cs="Times New Roman"/>
                <w:sz w:val="16"/>
                <w:szCs w:val="16"/>
              </w:rPr>
              <w:t>ь</w:t>
            </w:r>
            <w:r w:rsidRPr="00281313">
              <w:rPr>
                <w:rFonts w:ascii="Times New Roman" w:hAnsi="Times New Roman" w:cs="Times New Roman"/>
                <w:sz w:val="16"/>
                <w:szCs w:val="16"/>
              </w:rPr>
              <w:t>ности</w:t>
            </w:r>
          </w:p>
        </w:tc>
        <w:tc>
          <w:tcPr>
            <w:tcW w:w="70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Отдел</w:t>
            </w:r>
          </w:p>
        </w:tc>
        <w:tc>
          <w:tcPr>
            <w:tcW w:w="567"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jc w:val="center"/>
              <w:rPr>
                <w:rFonts w:ascii="Times New Roman" w:hAnsi="Times New Roman" w:cs="Times New Roman"/>
                <w:sz w:val="16"/>
                <w:szCs w:val="16"/>
              </w:rPr>
            </w:pPr>
            <w:r w:rsidRPr="00281313">
              <w:rPr>
                <w:rFonts w:ascii="Times New Roman" w:hAnsi="Times New Roman" w:cs="Times New Roman"/>
                <w:sz w:val="16"/>
                <w:szCs w:val="16"/>
                <w:lang w:val="en-US"/>
              </w:rPr>
              <w:t>20</w:t>
            </w:r>
            <w:r w:rsidRPr="00281313">
              <w:rPr>
                <w:rFonts w:ascii="Times New Roman" w:hAnsi="Times New Roman" w:cs="Times New Roman"/>
                <w:sz w:val="16"/>
                <w:szCs w:val="16"/>
              </w:rPr>
              <w:t>21</w:t>
            </w:r>
            <w:r w:rsidRPr="00281313">
              <w:rPr>
                <w:rFonts w:ascii="Times New Roman" w:hAnsi="Times New Roman" w:cs="Times New Roman"/>
                <w:sz w:val="16"/>
                <w:szCs w:val="16"/>
                <w:lang w:val="en-US"/>
              </w:rPr>
              <w:t xml:space="preserve"> – 202</w:t>
            </w:r>
            <w:r w:rsidRPr="00281313">
              <w:rPr>
                <w:rFonts w:ascii="Times New Roman" w:hAnsi="Times New Roman" w:cs="Times New Roman"/>
                <w:sz w:val="16"/>
                <w:szCs w:val="16"/>
              </w:rPr>
              <w:t>7</w:t>
            </w:r>
            <w:r w:rsidRPr="00281313">
              <w:rPr>
                <w:rFonts w:ascii="Times New Roman" w:hAnsi="Times New Roman" w:cs="Times New Roman"/>
                <w:sz w:val="16"/>
                <w:szCs w:val="16"/>
                <w:lang w:val="en-US"/>
              </w:rPr>
              <w:t xml:space="preserve"> </w:t>
            </w:r>
            <w:r w:rsidRPr="00281313">
              <w:rPr>
                <w:rFonts w:ascii="Times New Roman" w:hAnsi="Times New Roman" w:cs="Times New Roman"/>
                <w:sz w:val="16"/>
                <w:szCs w:val="16"/>
              </w:rPr>
              <w:t>г</w:t>
            </w:r>
            <w:r w:rsidRPr="00281313">
              <w:rPr>
                <w:rFonts w:ascii="Times New Roman" w:hAnsi="Times New Roman" w:cs="Times New Roman"/>
                <w:sz w:val="16"/>
                <w:szCs w:val="16"/>
              </w:rPr>
              <w:t>о</w:t>
            </w:r>
            <w:r w:rsidRPr="00281313">
              <w:rPr>
                <w:rFonts w:ascii="Times New Roman" w:hAnsi="Times New Roman" w:cs="Times New Roman"/>
                <w:sz w:val="16"/>
                <w:szCs w:val="16"/>
              </w:rPr>
              <w:t>ды</w:t>
            </w:r>
          </w:p>
        </w:tc>
        <w:tc>
          <w:tcPr>
            <w:tcW w:w="851" w:type="dxa"/>
            <w:tcBorders>
              <w:top w:val="single" w:sz="4" w:space="0" w:color="000000"/>
              <w:left w:val="nil"/>
              <w:bottom w:val="single" w:sz="4" w:space="0" w:color="000000"/>
              <w:right w:val="single" w:sz="2" w:space="0" w:color="000000"/>
            </w:tcBorders>
            <w:shd w:val="clear" w:color="auto"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lang w:val="en-US"/>
              </w:rPr>
              <w:t>4.1.1.</w:t>
            </w:r>
          </w:p>
        </w:tc>
        <w:tc>
          <w:tcPr>
            <w:tcW w:w="850" w:type="dxa"/>
            <w:tcBorders>
              <w:top w:val="single" w:sz="4" w:space="0" w:color="000000"/>
              <w:left w:val="single" w:sz="2" w:space="0" w:color="000000"/>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бюджет муниц</w:t>
            </w:r>
            <w:r w:rsidRPr="00281313">
              <w:rPr>
                <w:rFonts w:ascii="Times New Roman" w:hAnsi="Times New Roman" w:cs="Times New Roman"/>
                <w:sz w:val="16"/>
                <w:szCs w:val="16"/>
              </w:rPr>
              <w:t>и</w:t>
            </w:r>
            <w:r w:rsidRPr="00281313">
              <w:rPr>
                <w:rFonts w:ascii="Times New Roman" w:hAnsi="Times New Roman" w:cs="Times New Roman"/>
                <w:sz w:val="16"/>
                <w:szCs w:val="16"/>
              </w:rPr>
              <w:t>пального округа</w:t>
            </w:r>
          </w:p>
        </w:tc>
        <w:tc>
          <w:tcPr>
            <w:tcW w:w="709"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136,6</w:t>
            </w:r>
          </w:p>
        </w:tc>
        <w:tc>
          <w:tcPr>
            <w:tcW w:w="567" w:type="dxa"/>
            <w:gridSpan w:val="2"/>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204,</w:t>
            </w:r>
            <w:r w:rsidRPr="00281313">
              <w:rPr>
                <w:rFonts w:ascii="Times New Roman" w:hAnsi="Times New Roman" w:cs="Times New Roman"/>
                <w:sz w:val="16"/>
                <w:szCs w:val="16"/>
                <w:lang w:val="en-US"/>
              </w:rPr>
              <w:t>9</w:t>
            </w:r>
          </w:p>
        </w:tc>
        <w:tc>
          <w:tcPr>
            <w:tcW w:w="567" w:type="dxa"/>
            <w:tcBorders>
              <w:top w:val="single" w:sz="4" w:space="0" w:color="000000"/>
              <w:left w:val="nil"/>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105,0</w:t>
            </w:r>
          </w:p>
        </w:tc>
        <w:tc>
          <w:tcPr>
            <w:tcW w:w="567" w:type="dxa"/>
            <w:tcBorders>
              <w:top w:val="single" w:sz="4" w:space="0" w:color="000000"/>
              <w:left w:val="nil"/>
              <w:bottom w:val="single" w:sz="4" w:space="0" w:color="000000"/>
              <w:right w:val="single" w:sz="4" w:space="0" w:color="000000"/>
            </w:tcBorders>
            <w:shd w:val="clear" w:color="auto"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266,2</w:t>
            </w:r>
          </w:p>
        </w:tc>
        <w:tc>
          <w:tcPr>
            <w:tcW w:w="709" w:type="dxa"/>
            <w:tcBorders>
              <w:top w:val="single" w:sz="4" w:space="0" w:color="000000"/>
              <w:left w:val="nil"/>
              <w:bottom w:val="single" w:sz="4" w:space="0" w:color="000000"/>
              <w:right w:val="single" w:sz="4" w:space="0" w:color="000000"/>
            </w:tcBorders>
            <w:shd w:val="clear" w:color="auto" w:fill="FFFFFF"/>
          </w:tcPr>
          <w:p w:rsidR="00300D13" w:rsidRPr="00F704AC" w:rsidRDefault="00300D13" w:rsidP="00300D13">
            <w:pPr>
              <w:widowControl w:val="0"/>
              <w:autoSpaceDE w:val="0"/>
              <w:autoSpaceDN w:val="0"/>
              <w:adjustRightInd w:val="0"/>
              <w:jc w:val="center"/>
            </w:pPr>
            <w:r>
              <w:t>41</w:t>
            </w:r>
          </w:p>
        </w:tc>
        <w:tc>
          <w:tcPr>
            <w:tcW w:w="708" w:type="dxa"/>
            <w:tcBorders>
              <w:top w:val="single" w:sz="4" w:space="0" w:color="000000"/>
              <w:left w:val="nil"/>
              <w:bottom w:val="single" w:sz="4" w:space="0" w:color="000000"/>
              <w:right w:val="single" w:sz="4" w:space="0" w:color="000000"/>
            </w:tcBorders>
            <w:shd w:val="clear" w:color="auto" w:fill="FFFFFF"/>
          </w:tcPr>
          <w:p w:rsidR="00300D13" w:rsidRPr="00F704AC" w:rsidRDefault="00300D13" w:rsidP="00300D13">
            <w:pPr>
              <w:widowControl w:val="0"/>
              <w:autoSpaceDE w:val="0"/>
              <w:autoSpaceDN w:val="0"/>
              <w:adjustRightInd w:val="0"/>
              <w:jc w:val="center"/>
            </w:pPr>
            <w:r>
              <w:t>41</w:t>
            </w:r>
          </w:p>
        </w:tc>
        <w:tc>
          <w:tcPr>
            <w:tcW w:w="708" w:type="dxa"/>
            <w:tcBorders>
              <w:top w:val="single" w:sz="4" w:space="0" w:color="000000"/>
              <w:left w:val="nil"/>
              <w:bottom w:val="single" w:sz="4" w:space="0" w:color="000000"/>
              <w:right w:val="single" w:sz="4" w:space="0" w:color="000000"/>
            </w:tcBorders>
            <w:shd w:val="clear" w:color="auto" w:fill="FFFFFF"/>
          </w:tcPr>
          <w:p w:rsidR="00300D13" w:rsidRDefault="00300D13" w:rsidP="00300D13">
            <w:pPr>
              <w:widowControl w:val="0"/>
              <w:autoSpaceDE w:val="0"/>
              <w:autoSpaceDN w:val="0"/>
              <w:adjustRightInd w:val="0"/>
              <w:jc w:val="center"/>
              <w:rPr>
                <w:lang w:val="en-US"/>
              </w:rPr>
            </w:pPr>
            <w:r>
              <w:t>41</w:t>
            </w:r>
          </w:p>
        </w:tc>
      </w:tr>
      <w:tr w:rsidR="00300D13" w:rsidRPr="00F704AC" w:rsidTr="00F1726A">
        <w:trPr>
          <w:trHeight w:val="20"/>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p>
        </w:tc>
        <w:tc>
          <w:tcPr>
            <w:tcW w:w="3119" w:type="dxa"/>
            <w:tcBorders>
              <w:top w:val="single" w:sz="4" w:space="0" w:color="000000"/>
              <w:left w:val="nil"/>
              <w:bottom w:val="single" w:sz="4" w:space="0" w:color="000000"/>
              <w:right w:val="single" w:sz="4" w:space="0" w:color="000000"/>
            </w:tcBorders>
            <w:shd w:val="clear" w:color="000000" w:fill="FFFFFF"/>
            <w:vAlign w:val="bottom"/>
          </w:tcPr>
          <w:p w:rsidR="00300D13" w:rsidRPr="00281313" w:rsidRDefault="00300D13" w:rsidP="00300D13">
            <w:pPr>
              <w:widowControl w:val="0"/>
              <w:autoSpaceDE w:val="0"/>
              <w:autoSpaceDN w:val="0"/>
              <w:adjustRightInd w:val="0"/>
              <w:rPr>
                <w:rFonts w:ascii="Times New Roman" w:hAnsi="Times New Roman" w:cs="Times New Roman"/>
                <w:sz w:val="16"/>
                <w:szCs w:val="16"/>
                <w:lang w:val="en-US"/>
              </w:rPr>
            </w:pPr>
            <w:r w:rsidRPr="00281313">
              <w:rPr>
                <w:rFonts w:ascii="Times New Roman" w:hAnsi="Times New Roman" w:cs="Times New Roman"/>
                <w:sz w:val="16"/>
                <w:szCs w:val="16"/>
              </w:rPr>
              <w:t>ВСЕГО по Программе:</w:t>
            </w:r>
          </w:p>
        </w:tc>
        <w:tc>
          <w:tcPr>
            <w:tcW w:w="709" w:type="dxa"/>
            <w:tcBorders>
              <w:top w:val="single" w:sz="4" w:space="0" w:color="000000"/>
              <w:left w:val="nil"/>
              <w:bottom w:val="single" w:sz="4" w:space="0" w:color="000000"/>
              <w:right w:val="single" w:sz="4" w:space="0" w:color="000000"/>
            </w:tcBorders>
            <w:shd w:val="clear" w:color="000000" w:fill="FFFFFF"/>
            <w:vAlign w:val="bottom"/>
          </w:tcPr>
          <w:p w:rsidR="00300D13" w:rsidRPr="00281313" w:rsidRDefault="00300D13" w:rsidP="00300D13">
            <w:pPr>
              <w:widowControl w:val="0"/>
              <w:autoSpaceDE w:val="0"/>
              <w:autoSpaceDN w:val="0"/>
              <w:adjustRightInd w:val="0"/>
              <w:rPr>
                <w:rFonts w:ascii="Times New Roman" w:hAnsi="Times New Roman" w:cs="Times New Roman"/>
                <w:sz w:val="16"/>
                <w:szCs w:val="16"/>
                <w:lang w:val="en-US"/>
              </w:rPr>
            </w:pPr>
          </w:p>
        </w:tc>
        <w:tc>
          <w:tcPr>
            <w:tcW w:w="567" w:type="dxa"/>
            <w:tcBorders>
              <w:top w:val="single" w:sz="4" w:space="0" w:color="000000"/>
              <w:left w:val="nil"/>
              <w:bottom w:val="single" w:sz="4" w:space="0" w:color="000000"/>
              <w:right w:val="single" w:sz="4" w:space="0" w:color="000000"/>
            </w:tcBorders>
            <w:shd w:val="clear" w:color="000000" w:fill="FFFFFF"/>
            <w:vAlign w:val="bottom"/>
          </w:tcPr>
          <w:p w:rsidR="00300D13" w:rsidRPr="00281313" w:rsidRDefault="00300D13" w:rsidP="00300D13">
            <w:pPr>
              <w:widowControl w:val="0"/>
              <w:autoSpaceDE w:val="0"/>
              <w:autoSpaceDN w:val="0"/>
              <w:adjustRightInd w:val="0"/>
              <w:jc w:val="right"/>
              <w:rPr>
                <w:rFonts w:ascii="Times New Roman" w:hAnsi="Times New Roman" w:cs="Times New Roman"/>
                <w:sz w:val="16"/>
                <w:szCs w:val="16"/>
                <w:lang w:val="en-US"/>
              </w:rPr>
            </w:pPr>
          </w:p>
        </w:tc>
        <w:tc>
          <w:tcPr>
            <w:tcW w:w="851" w:type="dxa"/>
            <w:tcBorders>
              <w:top w:val="single" w:sz="4" w:space="0" w:color="000000"/>
              <w:left w:val="nil"/>
              <w:bottom w:val="single" w:sz="4" w:space="0" w:color="000000"/>
              <w:right w:val="single" w:sz="2" w:space="0" w:color="000000"/>
            </w:tcBorders>
            <w:shd w:val="clear" w:color="auto" w:fill="FFFFFF"/>
          </w:tcPr>
          <w:p w:rsidR="00300D13" w:rsidRPr="00281313" w:rsidRDefault="00300D13" w:rsidP="00300D13">
            <w:pPr>
              <w:widowControl w:val="0"/>
              <w:autoSpaceDE w:val="0"/>
              <w:autoSpaceDN w:val="0"/>
              <w:adjustRightInd w:val="0"/>
              <w:rPr>
                <w:rFonts w:ascii="Times New Roman" w:hAnsi="Times New Roman" w:cs="Times New Roman"/>
                <w:sz w:val="16"/>
                <w:szCs w:val="16"/>
                <w:lang w:val="en-US"/>
              </w:rPr>
            </w:pPr>
          </w:p>
        </w:tc>
        <w:tc>
          <w:tcPr>
            <w:tcW w:w="850" w:type="dxa"/>
            <w:tcBorders>
              <w:top w:val="single" w:sz="4" w:space="0" w:color="000000"/>
              <w:left w:val="single" w:sz="2" w:space="0" w:color="000000"/>
              <w:bottom w:val="single" w:sz="4" w:space="0" w:color="000000"/>
              <w:right w:val="single" w:sz="4" w:space="0" w:color="000000"/>
            </w:tcBorders>
            <w:shd w:val="clear" w:color="000000" w:fill="FFFFFF"/>
            <w:vAlign w:val="bottom"/>
          </w:tcPr>
          <w:p w:rsidR="00300D13" w:rsidRPr="00281313" w:rsidRDefault="00300D13" w:rsidP="00300D13">
            <w:pPr>
              <w:widowControl w:val="0"/>
              <w:autoSpaceDE w:val="0"/>
              <w:autoSpaceDN w:val="0"/>
              <w:adjustRightInd w:val="0"/>
              <w:rPr>
                <w:rFonts w:ascii="Times New Roman" w:hAnsi="Times New Roman" w:cs="Times New Roman"/>
                <w:sz w:val="16"/>
                <w:szCs w:val="16"/>
                <w:lang w:val="en-US"/>
              </w:rPr>
            </w:pPr>
            <w:r w:rsidRPr="00281313">
              <w:rPr>
                <w:rFonts w:ascii="Times New Roman" w:hAnsi="Times New Roman" w:cs="Times New Roman"/>
                <w:sz w:val="16"/>
                <w:szCs w:val="16"/>
                <w:lang w:val="en-US"/>
              </w:rPr>
              <w:t> </w:t>
            </w: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300D13" w:rsidRPr="00281313" w:rsidRDefault="00300D13" w:rsidP="00300D13">
            <w:pPr>
              <w:widowControl w:val="0"/>
              <w:autoSpaceDE w:val="0"/>
              <w:autoSpaceDN w:val="0"/>
              <w:adjustRightInd w:val="0"/>
              <w:ind w:right="-116"/>
              <w:jc w:val="center"/>
              <w:rPr>
                <w:rFonts w:ascii="Times New Roman" w:hAnsi="Times New Roman" w:cs="Times New Roman"/>
                <w:sz w:val="16"/>
                <w:szCs w:val="16"/>
              </w:rPr>
            </w:pPr>
            <w:r w:rsidRPr="00281313">
              <w:rPr>
                <w:rFonts w:ascii="Times New Roman" w:hAnsi="Times New Roman" w:cs="Times New Roman"/>
                <w:sz w:val="16"/>
                <w:szCs w:val="16"/>
              </w:rPr>
              <w:t>487,5</w:t>
            </w:r>
          </w:p>
        </w:tc>
        <w:tc>
          <w:tcPr>
            <w:tcW w:w="567" w:type="dxa"/>
            <w:gridSpan w:val="2"/>
            <w:tcBorders>
              <w:top w:val="single" w:sz="4" w:space="0" w:color="000000"/>
              <w:left w:val="nil"/>
              <w:bottom w:val="single" w:sz="4" w:space="0" w:color="000000"/>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lang w:val="en-US"/>
              </w:rPr>
            </w:pPr>
            <w:r w:rsidRPr="00281313">
              <w:rPr>
                <w:rFonts w:ascii="Times New Roman" w:hAnsi="Times New Roman" w:cs="Times New Roman"/>
                <w:sz w:val="16"/>
                <w:szCs w:val="16"/>
              </w:rPr>
              <w:t>786,</w:t>
            </w:r>
            <w:r w:rsidRPr="00281313">
              <w:rPr>
                <w:rFonts w:ascii="Times New Roman" w:hAnsi="Times New Roman" w:cs="Times New Roman"/>
                <w:sz w:val="16"/>
                <w:szCs w:val="16"/>
                <w:lang w:val="en-US"/>
              </w:rPr>
              <w:t>3</w:t>
            </w:r>
          </w:p>
        </w:tc>
        <w:tc>
          <w:tcPr>
            <w:tcW w:w="567" w:type="dxa"/>
            <w:tcBorders>
              <w:top w:val="single" w:sz="4" w:space="0" w:color="000000"/>
              <w:left w:val="nil"/>
              <w:bottom w:val="single" w:sz="4" w:space="0" w:color="000000"/>
              <w:right w:val="single" w:sz="4" w:space="0" w:color="000000"/>
            </w:tcBorders>
            <w:shd w:val="clear" w:color="000000"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580,6</w:t>
            </w:r>
          </w:p>
        </w:tc>
        <w:tc>
          <w:tcPr>
            <w:tcW w:w="567" w:type="dxa"/>
            <w:tcBorders>
              <w:top w:val="single" w:sz="4" w:space="0" w:color="000000"/>
              <w:left w:val="nil"/>
              <w:bottom w:val="single" w:sz="4" w:space="0" w:color="000000"/>
              <w:right w:val="single" w:sz="4" w:space="0" w:color="000000"/>
            </w:tcBorders>
            <w:shd w:val="clear" w:color="auto" w:fill="FFFFFF"/>
            <w:vAlign w:val="center"/>
          </w:tcPr>
          <w:p w:rsidR="00300D13" w:rsidRPr="00281313" w:rsidRDefault="00300D13" w:rsidP="00300D13">
            <w:pPr>
              <w:widowControl w:val="0"/>
              <w:autoSpaceDE w:val="0"/>
              <w:autoSpaceDN w:val="0"/>
              <w:adjustRightInd w:val="0"/>
              <w:jc w:val="center"/>
              <w:rPr>
                <w:rFonts w:ascii="Times New Roman" w:hAnsi="Times New Roman" w:cs="Times New Roman"/>
                <w:sz w:val="16"/>
                <w:szCs w:val="16"/>
              </w:rPr>
            </w:pPr>
            <w:r w:rsidRPr="00281313">
              <w:rPr>
                <w:rFonts w:ascii="Times New Roman" w:hAnsi="Times New Roman" w:cs="Times New Roman"/>
                <w:sz w:val="16"/>
                <w:szCs w:val="16"/>
              </w:rPr>
              <w:t>846,2</w:t>
            </w:r>
          </w:p>
        </w:tc>
        <w:tc>
          <w:tcPr>
            <w:tcW w:w="709" w:type="dxa"/>
            <w:tcBorders>
              <w:top w:val="single" w:sz="4" w:space="0" w:color="000000"/>
              <w:left w:val="nil"/>
              <w:bottom w:val="single" w:sz="4" w:space="0" w:color="000000"/>
              <w:right w:val="single" w:sz="4" w:space="0" w:color="000000"/>
            </w:tcBorders>
            <w:shd w:val="clear" w:color="auto" w:fill="FFFFFF"/>
            <w:vAlign w:val="center"/>
          </w:tcPr>
          <w:p w:rsidR="00300D13" w:rsidRPr="00F03F9F" w:rsidRDefault="00300D13" w:rsidP="00300D13">
            <w:pPr>
              <w:widowControl w:val="0"/>
              <w:autoSpaceDE w:val="0"/>
              <w:autoSpaceDN w:val="0"/>
              <w:adjustRightInd w:val="0"/>
              <w:jc w:val="center"/>
            </w:pPr>
            <w:r>
              <w:t>481</w:t>
            </w:r>
          </w:p>
        </w:tc>
        <w:tc>
          <w:tcPr>
            <w:tcW w:w="708" w:type="dxa"/>
            <w:tcBorders>
              <w:top w:val="single" w:sz="4" w:space="0" w:color="000000"/>
              <w:left w:val="nil"/>
              <w:bottom w:val="single" w:sz="4" w:space="0" w:color="000000"/>
              <w:right w:val="single" w:sz="4" w:space="0" w:color="000000"/>
            </w:tcBorders>
            <w:shd w:val="clear" w:color="auto" w:fill="FFFFFF"/>
            <w:vAlign w:val="center"/>
          </w:tcPr>
          <w:p w:rsidR="00300D13" w:rsidRPr="00F03F9F" w:rsidRDefault="00300D13" w:rsidP="00300D13">
            <w:pPr>
              <w:widowControl w:val="0"/>
              <w:autoSpaceDE w:val="0"/>
              <w:autoSpaceDN w:val="0"/>
              <w:adjustRightInd w:val="0"/>
              <w:jc w:val="center"/>
            </w:pPr>
            <w:r w:rsidRPr="00F03F9F">
              <w:t>481</w:t>
            </w:r>
          </w:p>
        </w:tc>
        <w:tc>
          <w:tcPr>
            <w:tcW w:w="708" w:type="dxa"/>
            <w:tcBorders>
              <w:top w:val="single" w:sz="4" w:space="0" w:color="000000"/>
              <w:left w:val="nil"/>
              <w:bottom w:val="single" w:sz="4" w:space="0" w:color="000000"/>
              <w:right w:val="single" w:sz="4" w:space="0" w:color="000000"/>
            </w:tcBorders>
            <w:shd w:val="clear" w:color="auto" w:fill="FFFFFF"/>
            <w:vAlign w:val="center"/>
          </w:tcPr>
          <w:p w:rsidR="00300D13" w:rsidRPr="00F03F9F" w:rsidRDefault="00300D13" w:rsidP="00300D13">
            <w:pPr>
              <w:widowControl w:val="0"/>
              <w:autoSpaceDE w:val="0"/>
              <w:autoSpaceDN w:val="0"/>
              <w:adjustRightInd w:val="0"/>
              <w:jc w:val="center"/>
            </w:pPr>
            <w:r w:rsidRPr="00F03F9F">
              <w:t>481</w:t>
            </w:r>
          </w:p>
        </w:tc>
      </w:tr>
    </w:tbl>
    <w:p w:rsidR="00300D13" w:rsidRDefault="00300D13" w:rsidP="00300D13"/>
    <w:tbl>
      <w:tblPr>
        <w:tblW w:w="0" w:type="auto"/>
        <w:tblLook w:val="01E0" w:firstRow="1" w:lastRow="1" w:firstColumn="1" w:lastColumn="1" w:noHBand="0" w:noVBand="0"/>
      </w:tblPr>
      <w:tblGrid>
        <w:gridCol w:w="2330"/>
        <w:gridCol w:w="7524"/>
      </w:tblGrid>
      <w:tr w:rsidR="00300D13" w:rsidRPr="00F1726A" w:rsidTr="00300D13">
        <w:tc>
          <w:tcPr>
            <w:tcW w:w="2330" w:type="dxa"/>
            <w:hideMark/>
          </w:tcPr>
          <w:p w:rsidR="00300D13" w:rsidRPr="00F1726A" w:rsidRDefault="00300D13" w:rsidP="00F1726A">
            <w:pPr>
              <w:spacing w:after="0" w:line="240" w:lineRule="auto"/>
              <w:rPr>
                <w:rFonts w:ascii="Times New Roman" w:hAnsi="Times New Roman" w:cs="Times New Roman"/>
                <w:sz w:val="16"/>
                <w:szCs w:val="16"/>
              </w:rPr>
            </w:pPr>
            <w:r w:rsidRPr="00F1726A">
              <w:rPr>
                <w:rFonts w:ascii="Times New Roman" w:hAnsi="Times New Roman" w:cs="Times New Roman"/>
                <w:sz w:val="16"/>
                <w:szCs w:val="16"/>
              </w:rPr>
              <w:t> </w:t>
            </w:r>
          </w:p>
        </w:tc>
        <w:tc>
          <w:tcPr>
            <w:tcW w:w="7524" w:type="dxa"/>
            <w:hideMark/>
          </w:tcPr>
          <w:p w:rsidR="00300D13" w:rsidRPr="00F1726A" w:rsidRDefault="00300D13" w:rsidP="00F1726A">
            <w:pPr>
              <w:spacing w:after="0" w:line="240" w:lineRule="auto"/>
              <w:ind w:left="1130"/>
              <w:jc w:val="right"/>
              <w:rPr>
                <w:rFonts w:ascii="Times New Roman" w:hAnsi="Times New Roman" w:cs="Times New Roman"/>
                <w:sz w:val="16"/>
                <w:szCs w:val="16"/>
              </w:rPr>
            </w:pPr>
            <w:r w:rsidRPr="00F1726A">
              <w:rPr>
                <w:rFonts w:ascii="Times New Roman" w:hAnsi="Times New Roman" w:cs="Times New Roman"/>
                <w:sz w:val="16"/>
                <w:szCs w:val="16"/>
              </w:rPr>
              <w:t xml:space="preserve">В Администрацию </w:t>
            </w:r>
            <w:proofErr w:type="spellStart"/>
            <w:r w:rsidRPr="00F1726A">
              <w:rPr>
                <w:rFonts w:ascii="Times New Roman" w:hAnsi="Times New Roman" w:cs="Times New Roman"/>
                <w:sz w:val="16"/>
                <w:szCs w:val="16"/>
              </w:rPr>
              <w:t>Волотовского</w:t>
            </w:r>
            <w:proofErr w:type="spellEnd"/>
            <w:r w:rsidRPr="00F1726A">
              <w:rPr>
                <w:rFonts w:ascii="Times New Roman" w:hAnsi="Times New Roman" w:cs="Times New Roman"/>
                <w:sz w:val="16"/>
                <w:szCs w:val="16"/>
              </w:rPr>
              <w:t xml:space="preserve"> </w:t>
            </w:r>
            <w:proofErr w:type="gramStart"/>
            <w:r w:rsidRPr="00F1726A">
              <w:rPr>
                <w:rFonts w:ascii="Times New Roman" w:hAnsi="Times New Roman" w:cs="Times New Roman"/>
                <w:sz w:val="16"/>
                <w:szCs w:val="16"/>
              </w:rPr>
              <w:t>муниципального</w:t>
            </w:r>
            <w:proofErr w:type="gramEnd"/>
            <w:r w:rsidRPr="00F1726A">
              <w:rPr>
                <w:rFonts w:ascii="Times New Roman" w:hAnsi="Times New Roman" w:cs="Times New Roman"/>
                <w:sz w:val="16"/>
                <w:szCs w:val="16"/>
              </w:rPr>
              <w:t xml:space="preserve"> </w:t>
            </w:r>
          </w:p>
          <w:p w:rsidR="00300D13" w:rsidRPr="00F1726A" w:rsidRDefault="00300D13" w:rsidP="00F1726A">
            <w:pPr>
              <w:spacing w:after="0" w:line="240" w:lineRule="auto"/>
              <w:ind w:left="1130"/>
              <w:jc w:val="right"/>
              <w:rPr>
                <w:rFonts w:ascii="Times New Roman" w:hAnsi="Times New Roman" w:cs="Times New Roman"/>
                <w:sz w:val="16"/>
                <w:szCs w:val="16"/>
              </w:rPr>
            </w:pPr>
            <w:r w:rsidRPr="00F1726A">
              <w:rPr>
                <w:rFonts w:ascii="Times New Roman" w:hAnsi="Times New Roman" w:cs="Times New Roman"/>
                <w:sz w:val="16"/>
                <w:szCs w:val="16"/>
              </w:rPr>
              <w:t xml:space="preserve">округа </w:t>
            </w:r>
            <w:proofErr w:type="gramStart"/>
            <w:r w:rsidRPr="00F1726A">
              <w:rPr>
                <w:rFonts w:ascii="Times New Roman" w:hAnsi="Times New Roman" w:cs="Times New Roman"/>
                <w:sz w:val="16"/>
                <w:szCs w:val="16"/>
              </w:rPr>
              <w:t>от</w:t>
            </w:r>
            <w:proofErr w:type="gramEnd"/>
            <w:r w:rsidRPr="00F1726A">
              <w:rPr>
                <w:rFonts w:ascii="Times New Roman" w:hAnsi="Times New Roman" w:cs="Times New Roman"/>
                <w:sz w:val="16"/>
                <w:szCs w:val="16"/>
              </w:rPr>
              <w:t>___________________________________</w:t>
            </w:r>
          </w:p>
          <w:p w:rsidR="00300D13" w:rsidRPr="00F1726A" w:rsidRDefault="00300D13" w:rsidP="00F1726A">
            <w:pPr>
              <w:spacing w:after="0" w:line="240" w:lineRule="auto"/>
              <w:ind w:left="1130"/>
              <w:jc w:val="right"/>
              <w:rPr>
                <w:rFonts w:ascii="Times New Roman" w:hAnsi="Times New Roman" w:cs="Times New Roman"/>
                <w:sz w:val="16"/>
                <w:szCs w:val="16"/>
              </w:rPr>
            </w:pPr>
            <w:r w:rsidRPr="00F1726A">
              <w:rPr>
                <w:rFonts w:ascii="Times New Roman" w:hAnsi="Times New Roman" w:cs="Times New Roman"/>
                <w:sz w:val="16"/>
                <w:szCs w:val="16"/>
              </w:rPr>
              <w:t>___________________________________________</w:t>
            </w:r>
          </w:p>
          <w:p w:rsidR="00300D13" w:rsidRPr="00F1726A" w:rsidRDefault="00300D13" w:rsidP="00F1726A">
            <w:pPr>
              <w:spacing w:after="0" w:line="240" w:lineRule="auto"/>
              <w:ind w:left="1130"/>
              <w:jc w:val="right"/>
              <w:rPr>
                <w:rFonts w:ascii="Times New Roman" w:hAnsi="Times New Roman" w:cs="Times New Roman"/>
                <w:sz w:val="16"/>
                <w:szCs w:val="16"/>
              </w:rPr>
            </w:pPr>
            <w:r w:rsidRPr="00F1726A">
              <w:rPr>
                <w:rFonts w:ascii="Times New Roman" w:hAnsi="Times New Roman" w:cs="Times New Roman"/>
                <w:sz w:val="16"/>
                <w:szCs w:val="16"/>
              </w:rPr>
              <w:t>проживающег</w:t>
            </w:r>
            <w:proofErr w:type="gramStart"/>
            <w:r w:rsidRPr="00F1726A">
              <w:rPr>
                <w:rFonts w:ascii="Times New Roman" w:hAnsi="Times New Roman" w:cs="Times New Roman"/>
                <w:sz w:val="16"/>
                <w:szCs w:val="16"/>
              </w:rPr>
              <w:t>о(</w:t>
            </w:r>
            <w:proofErr w:type="gramEnd"/>
            <w:r w:rsidRPr="00F1726A">
              <w:rPr>
                <w:rFonts w:ascii="Times New Roman" w:hAnsi="Times New Roman" w:cs="Times New Roman"/>
                <w:sz w:val="16"/>
                <w:szCs w:val="16"/>
              </w:rPr>
              <w:t>ей) по адресу _________________</w:t>
            </w:r>
          </w:p>
          <w:p w:rsidR="00300D13" w:rsidRPr="00F1726A" w:rsidRDefault="00300D13" w:rsidP="00F1726A">
            <w:pPr>
              <w:spacing w:after="0" w:line="240" w:lineRule="auto"/>
              <w:ind w:left="1130"/>
              <w:jc w:val="right"/>
              <w:rPr>
                <w:rFonts w:ascii="Times New Roman" w:hAnsi="Times New Roman" w:cs="Times New Roman"/>
                <w:sz w:val="16"/>
                <w:szCs w:val="16"/>
              </w:rPr>
            </w:pPr>
            <w:r w:rsidRPr="00F1726A">
              <w:rPr>
                <w:rFonts w:ascii="Times New Roman" w:hAnsi="Times New Roman" w:cs="Times New Roman"/>
                <w:sz w:val="16"/>
                <w:szCs w:val="16"/>
              </w:rPr>
              <w:t>___________________________________________</w:t>
            </w:r>
          </w:p>
          <w:p w:rsidR="00300D13" w:rsidRPr="00F1726A" w:rsidRDefault="00300D13" w:rsidP="00F1726A">
            <w:pPr>
              <w:spacing w:after="0" w:line="240" w:lineRule="auto"/>
              <w:ind w:left="1130"/>
              <w:jc w:val="right"/>
              <w:rPr>
                <w:rFonts w:ascii="Times New Roman" w:hAnsi="Times New Roman" w:cs="Times New Roman"/>
                <w:sz w:val="16"/>
                <w:szCs w:val="16"/>
              </w:rPr>
            </w:pPr>
            <w:r w:rsidRPr="00F1726A">
              <w:rPr>
                <w:rFonts w:ascii="Times New Roman" w:hAnsi="Times New Roman" w:cs="Times New Roman"/>
                <w:sz w:val="16"/>
                <w:szCs w:val="16"/>
              </w:rPr>
              <w:t>паспорт______________ выдан «     »____________</w:t>
            </w:r>
          </w:p>
          <w:p w:rsidR="00300D13" w:rsidRPr="00F1726A" w:rsidRDefault="00300D13" w:rsidP="00F1726A">
            <w:pPr>
              <w:spacing w:after="0" w:line="240" w:lineRule="auto"/>
              <w:ind w:left="1130"/>
              <w:jc w:val="right"/>
              <w:rPr>
                <w:rFonts w:ascii="Times New Roman" w:hAnsi="Times New Roman" w:cs="Times New Roman"/>
                <w:sz w:val="16"/>
                <w:szCs w:val="16"/>
              </w:rPr>
            </w:pPr>
            <w:r w:rsidRPr="00F1726A">
              <w:rPr>
                <w:rFonts w:ascii="Times New Roman" w:hAnsi="Times New Roman" w:cs="Times New Roman"/>
                <w:sz w:val="16"/>
                <w:szCs w:val="16"/>
              </w:rPr>
              <w:t>кем________________________________________</w:t>
            </w:r>
          </w:p>
          <w:p w:rsidR="00300D13" w:rsidRPr="00F1726A" w:rsidRDefault="00300D13" w:rsidP="00F1726A">
            <w:pPr>
              <w:spacing w:after="0" w:line="240" w:lineRule="auto"/>
              <w:ind w:left="1130"/>
              <w:jc w:val="right"/>
              <w:rPr>
                <w:rFonts w:ascii="Times New Roman" w:hAnsi="Times New Roman" w:cs="Times New Roman"/>
                <w:sz w:val="16"/>
                <w:szCs w:val="16"/>
              </w:rPr>
            </w:pPr>
            <w:r w:rsidRPr="00F1726A">
              <w:rPr>
                <w:rFonts w:ascii="Times New Roman" w:hAnsi="Times New Roman" w:cs="Times New Roman"/>
                <w:sz w:val="16"/>
                <w:szCs w:val="16"/>
              </w:rPr>
              <w:t>контактный телефон__________________________</w:t>
            </w:r>
          </w:p>
          <w:p w:rsidR="00300D13" w:rsidRPr="00F1726A" w:rsidRDefault="00300D13" w:rsidP="00F1726A">
            <w:pPr>
              <w:spacing w:after="0" w:line="240" w:lineRule="auto"/>
              <w:ind w:left="1130"/>
              <w:jc w:val="right"/>
              <w:rPr>
                <w:rFonts w:ascii="Times New Roman" w:hAnsi="Times New Roman" w:cs="Times New Roman"/>
                <w:sz w:val="16"/>
                <w:szCs w:val="16"/>
              </w:rPr>
            </w:pPr>
            <w:proofErr w:type="gramStart"/>
            <w:r w:rsidRPr="00F1726A">
              <w:rPr>
                <w:rFonts w:ascii="Times New Roman" w:hAnsi="Times New Roman" w:cs="Times New Roman"/>
                <w:sz w:val="16"/>
                <w:szCs w:val="16"/>
              </w:rPr>
              <w:t>действующего</w:t>
            </w:r>
            <w:proofErr w:type="gramEnd"/>
            <w:r w:rsidRPr="00F1726A">
              <w:rPr>
                <w:rFonts w:ascii="Times New Roman" w:hAnsi="Times New Roman" w:cs="Times New Roman"/>
                <w:sz w:val="16"/>
                <w:szCs w:val="16"/>
              </w:rPr>
              <w:t xml:space="preserve"> по доверенности ________________ ____________________________________________</w:t>
            </w:r>
          </w:p>
          <w:p w:rsidR="00300D13" w:rsidRPr="00F1726A" w:rsidRDefault="00300D13" w:rsidP="00F1726A">
            <w:pPr>
              <w:spacing w:after="0" w:line="240" w:lineRule="auto"/>
              <w:ind w:left="1130"/>
              <w:jc w:val="right"/>
              <w:rPr>
                <w:rFonts w:ascii="Times New Roman" w:hAnsi="Times New Roman" w:cs="Times New Roman"/>
                <w:sz w:val="16"/>
                <w:szCs w:val="16"/>
              </w:rPr>
            </w:pPr>
            <w:r w:rsidRPr="00F1726A">
              <w:rPr>
                <w:rFonts w:ascii="Times New Roman" w:hAnsi="Times New Roman" w:cs="Times New Roman"/>
                <w:sz w:val="16"/>
                <w:szCs w:val="16"/>
              </w:rPr>
              <w:t>в интересах__________________________________</w:t>
            </w:r>
          </w:p>
          <w:p w:rsidR="00300D13" w:rsidRPr="00F1726A" w:rsidRDefault="00300D13" w:rsidP="00F1726A">
            <w:pPr>
              <w:spacing w:after="0" w:line="240" w:lineRule="auto"/>
              <w:ind w:left="1130"/>
              <w:jc w:val="right"/>
              <w:rPr>
                <w:rFonts w:ascii="Times New Roman" w:hAnsi="Times New Roman" w:cs="Times New Roman"/>
                <w:sz w:val="16"/>
                <w:szCs w:val="16"/>
              </w:rPr>
            </w:pPr>
            <w:r w:rsidRPr="00F1726A">
              <w:rPr>
                <w:rFonts w:ascii="Times New Roman" w:hAnsi="Times New Roman" w:cs="Times New Roman"/>
                <w:sz w:val="16"/>
                <w:szCs w:val="16"/>
              </w:rPr>
              <w:t>____________________________________________</w:t>
            </w:r>
          </w:p>
          <w:p w:rsidR="00300D13" w:rsidRPr="00F1726A" w:rsidRDefault="00300D13" w:rsidP="00F1726A">
            <w:pPr>
              <w:spacing w:after="0" w:line="240" w:lineRule="auto"/>
              <w:ind w:left="1130"/>
              <w:jc w:val="right"/>
              <w:rPr>
                <w:rFonts w:ascii="Times New Roman" w:hAnsi="Times New Roman" w:cs="Times New Roman"/>
                <w:sz w:val="16"/>
                <w:szCs w:val="16"/>
              </w:rPr>
            </w:pPr>
            <w:r w:rsidRPr="00F1726A">
              <w:rPr>
                <w:rFonts w:ascii="Times New Roman" w:hAnsi="Times New Roman" w:cs="Times New Roman"/>
                <w:sz w:val="16"/>
                <w:szCs w:val="16"/>
              </w:rPr>
              <w:t>проживающег</w:t>
            </w:r>
            <w:proofErr w:type="gramStart"/>
            <w:r w:rsidRPr="00F1726A">
              <w:rPr>
                <w:rFonts w:ascii="Times New Roman" w:hAnsi="Times New Roman" w:cs="Times New Roman"/>
                <w:sz w:val="16"/>
                <w:szCs w:val="16"/>
              </w:rPr>
              <w:t>о(</w:t>
            </w:r>
            <w:proofErr w:type="gramEnd"/>
            <w:r w:rsidRPr="00F1726A">
              <w:rPr>
                <w:rFonts w:ascii="Times New Roman" w:hAnsi="Times New Roman" w:cs="Times New Roman"/>
                <w:sz w:val="16"/>
                <w:szCs w:val="16"/>
              </w:rPr>
              <w:t>ей) по адресу __________________</w:t>
            </w:r>
          </w:p>
          <w:p w:rsidR="00300D13" w:rsidRPr="00F1726A" w:rsidRDefault="00300D13" w:rsidP="00F1726A">
            <w:pPr>
              <w:spacing w:after="0" w:line="240" w:lineRule="auto"/>
              <w:ind w:left="1130"/>
              <w:jc w:val="right"/>
              <w:rPr>
                <w:rFonts w:ascii="Times New Roman" w:hAnsi="Times New Roman" w:cs="Times New Roman"/>
                <w:sz w:val="16"/>
                <w:szCs w:val="16"/>
              </w:rPr>
            </w:pPr>
            <w:r w:rsidRPr="00F1726A">
              <w:rPr>
                <w:rFonts w:ascii="Times New Roman" w:hAnsi="Times New Roman" w:cs="Times New Roman"/>
                <w:sz w:val="16"/>
                <w:szCs w:val="16"/>
              </w:rPr>
              <w:t>____________________________________________</w:t>
            </w:r>
          </w:p>
          <w:p w:rsidR="00300D13" w:rsidRPr="00F1726A" w:rsidRDefault="00300D13" w:rsidP="00F1726A">
            <w:pPr>
              <w:spacing w:after="0" w:line="240" w:lineRule="auto"/>
              <w:ind w:left="1130"/>
              <w:jc w:val="right"/>
              <w:rPr>
                <w:rFonts w:ascii="Times New Roman" w:hAnsi="Times New Roman" w:cs="Times New Roman"/>
                <w:sz w:val="16"/>
                <w:szCs w:val="16"/>
              </w:rPr>
            </w:pPr>
            <w:r w:rsidRPr="00F1726A">
              <w:rPr>
                <w:rFonts w:ascii="Times New Roman" w:hAnsi="Times New Roman" w:cs="Times New Roman"/>
                <w:sz w:val="16"/>
                <w:szCs w:val="16"/>
              </w:rPr>
              <w:t>паспорт_____________ выдан «     » _____________</w:t>
            </w:r>
          </w:p>
          <w:p w:rsidR="00300D13" w:rsidRPr="00F1726A" w:rsidRDefault="00300D13" w:rsidP="00F1726A">
            <w:pPr>
              <w:spacing w:after="0" w:line="240" w:lineRule="auto"/>
              <w:ind w:left="1130"/>
              <w:jc w:val="right"/>
              <w:rPr>
                <w:rFonts w:cs="Times New Roman"/>
                <w:sz w:val="16"/>
                <w:szCs w:val="16"/>
              </w:rPr>
            </w:pPr>
            <w:r w:rsidRPr="00F1726A">
              <w:rPr>
                <w:rFonts w:ascii="Times New Roman" w:hAnsi="Times New Roman" w:cs="Times New Roman"/>
                <w:sz w:val="16"/>
                <w:szCs w:val="16"/>
              </w:rPr>
              <w:t>кем_________________________________________</w:t>
            </w:r>
          </w:p>
        </w:tc>
      </w:tr>
    </w:tbl>
    <w:p w:rsidR="00300D13" w:rsidRPr="00F1726A" w:rsidRDefault="00300D13" w:rsidP="00F1726A">
      <w:pPr>
        <w:keepNext/>
        <w:spacing w:after="0" w:line="240" w:lineRule="auto"/>
        <w:jc w:val="center"/>
        <w:outlineLvl w:val="2"/>
        <w:rPr>
          <w:rFonts w:ascii="Times New Roman" w:eastAsia="Times New Roman" w:hAnsi="Times New Roman" w:cs="Times New Roman"/>
          <w:bCs/>
          <w:sz w:val="16"/>
          <w:szCs w:val="16"/>
          <w:lang w:eastAsia="ru-RU"/>
        </w:rPr>
      </w:pPr>
    </w:p>
    <w:p w:rsidR="00300D13" w:rsidRPr="00F1726A" w:rsidRDefault="00300D13" w:rsidP="00F1726A">
      <w:pPr>
        <w:keepNext/>
        <w:spacing w:after="0" w:line="240" w:lineRule="auto"/>
        <w:jc w:val="center"/>
        <w:outlineLvl w:val="2"/>
        <w:rPr>
          <w:rFonts w:ascii="Times New Roman" w:eastAsia="Times New Roman" w:hAnsi="Times New Roman" w:cs="Times New Roman"/>
          <w:b/>
          <w:bCs/>
          <w:sz w:val="16"/>
          <w:szCs w:val="16"/>
          <w:lang w:eastAsia="ru-RU"/>
        </w:rPr>
      </w:pPr>
      <w:r w:rsidRPr="00F1726A">
        <w:rPr>
          <w:rFonts w:ascii="Times New Roman" w:eastAsia="Times New Roman" w:hAnsi="Times New Roman" w:cs="Times New Roman"/>
          <w:b/>
          <w:bCs/>
          <w:sz w:val="16"/>
          <w:szCs w:val="16"/>
          <w:lang w:eastAsia="ru-RU"/>
        </w:rPr>
        <w:t>Заявление</w:t>
      </w:r>
    </w:p>
    <w:p w:rsidR="00300D13" w:rsidRPr="00F1726A" w:rsidRDefault="00300D13" w:rsidP="00F1726A">
      <w:pPr>
        <w:spacing w:after="0" w:line="240" w:lineRule="auto"/>
        <w:jc w:val="center"/>
        <w:rPr>
          <w:rFonts w:ascii="Times New Roman" w:hAnsi="Times New Roman" w:cs="Times New Roman"/>
          <w:b/>
          <w:sz w:val="16"/>
          <w:szCs w:val="16"/>
        </w:rPr>
      </w:pPr>
      <w:r w:rsidRPr="00F1726A">
        <w:rPr>
          <w:rFonts w:ascii="Times New Roman" w:hAnsi="Times New Roman" w:cs="Times New Roman"/>
          <w:b/>
          <w:sz w:val="16"/>
          <w:szCs w:val="16"/>
        </w:rPr>
        <w:t xml:space="preserve">о намерении участвовать в аукционе </w:t>
      </w:r>
    </w:p>
    <w:p w:rsidR="00300D13" w:rsidRPr="00F1726A" w:rsidRDefault="00300D13" w:rsidP="00F1726A">
      <w:pPr>
        <w:spacing w:after="0" w:line="240" w:lineRule="auto"/>
        <w:ind w:firstLine="708"/>
        <w:jc w:val="both"/>
        <w:rPr>
          <w:rFonts w:ascii="Times New Roman" w:hAnsi="Times New Roman" w:cs="Times New Roman"/>
          <w:sz w:val="16"/>
          <w:szCs w:val="16"/>
        </w:rPr>
      </w:pPr>
      <w:r w:rsidRPr="00F1726A">
        <w:rPr>
          <w:rFonts w:ascii="Times New Roman" w:hAnsi="Times New Roman" w:cs="Times New Roman"/>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F1726A">
        <w:rPr>
          <w:rFonts w:ascii="Times New Roman" w:hAnsi="Times New Roman" w:cs="Times New Roman"/>
          <w:b/>
          <w:i/>
          <w:sz w:val="16"/>
          <w:szCs w:val="16"/>
        </w:rPr>
        <w:t xml:space="preserve">(нужное подчеркнуть) </w:t>
      </w:r>
      <w:r w:rsidRPr="00F1726A">
        <w:rPr>
          <w:rFonts w:ascii="Times New Roman" w:hAnsi="Times New Roman" w:cs="Times New Roman"/>
          <w:sz w:val="16"/>
          <w:szCs w:val="16"/>
        </w:rPr>
        <w:t xml:space="preserve">площадью ____________ </w:t>
      </w:r>
      <w:proofErr w:type="spellStart"/>
      <w:r w:rsidRPr="00F1726A">
        <w:rPr>
          <w:rFonts w:ascii="Times New Roman" w:hAnsi="Times New Roman" w:cs="Times New Roman"/>
          <w:sz w:val="16"/>
          <w:szCs w:val="16"/>
        </w:rPr>
        <w:t>кв.м</w:t>
      </w:r>
      <w:proofErr w:type="spellEnd"/>
      <w:r w:rsidRPr="00F1726A">
        <w:rPr>
          <w:rFonts w:ascii="Times New Roman" w:hAnsi="Times New Roman" w:cs="Times New Roman"/>
          <w:sz w:val="16"/>
          <w:szCs w:val="16"/>
        </w:rPr>
        <w:t>. с кадастровым номером ______________________, расположенного по адр</w:t>
      </w:r>
      <w:r w:rsidRPr="00F1726A">
        <w:rPr>
          <w:rFonts w:ascii="Times New Roman" w:hAnsi="Times New Roman" w:cs="Times New Roman"/>
          <w:sz w:val="16"/>
          <w:szCs w:val="16"/>
        </w:rPr>
        <w:t>е</w:t>
      </w:r>
      <w:r w:rsidRPr="00F1726A">
        <w:rPr>
          <w:rFonts w:ascii="Times New Roman" w:hAnsi="Times New Roman" w:cs="Times New Roman"/>
          <w:sz w:val="16"/>
          <w:szCs w:val="16"/>
        </w:rPr>
        <w:t>су:____________ __________________________________________________________________</w:t>
      </w:r>
    </w:p>
    <w:p w:rsidR="00300D13" w:rsidRPr="00F1726A" w:rsidRDefault="00300D13" w:rsidP="00F1726A">
      <w:pPr>
        <w:spacing w:after="0" w:line="240" w:lineRule="auto"/>
        <w:jc w:val="both"/>
        <w:rPr>
          <w:rFonts w:ascii="Times New Roman" w:hAnsi="Times New Roman" w:cs="Times New Roman"/>
          <w:sz w:val="16"/>
          <w:szCs w:val="16"/>
        </w:rPr>
      </w:pPr>
      <w:r w:rsidRPr="00F1726A">
        <w:rPr>
          <w:rFonts w:ascii="Times New Roman" w:hAnsi="Times New Roman" w:cs="Times New Roman"/>
          <w:sz w:val="16"/>
          <w:szCs w:val="16"/>
        </w:rPr>
        <w:t>Цель предоставления________________________________________________</w:t>
      </w:r>
    </w:p>
    <w:p w:rsidR="00300D13" w:rsidRPr="00F1726A" w:rsidRDefault="00300D13" w:rsidP="00F1726A">
      <w:pPr>
        <w:spacing w:after="0" w:line="240" w:lineRule="auto"/>
        <w:rPr>
          <w:rFonts w:ascii="Times New Roman" w:hAnsi="Times New Roman" w:cs="Times New Roman"/>
          <w:sz w:val="16"/>
          <w:szCs w:val="16"/>
        </w:rPr>
      </w:pPr>
      <w:r w:rsidRPr="00F1726A">
        <w:rPr>
          <w:rFonts w:ascii="Times New Roman" w:hAnsi="Times New Roman" w:cs="Times New Roman"/>
          <w:sz w:val="16"/>
          <w:szCs w:val="16"/>
        </w:rPr>
        <w:t>к заявлению прилагаются следующие документы:</w:t>
      </w:r>
    </w:p>
    <w:tbl>
      <w:tblPr>
        <w:tblW w:w="0" w:type="auto"/>
        <w:tblInd w:w="-5" w:type="dxa"/>
        <w:tblLayout w:type="fixed"/>
        <w:tblLook w:val="04A0" w:firstRow="1" w:lastRow="0" w:firstColumn="1" w:lastColumn="0" w:noHBand="0" w:noVBand="1"/>
      </w:tblPr>
      <w:tblGrid>
        <w:gridCol w:w="648"/>
        <w:gridCol w:w="6120"/>
        <w:gridCol w:w="1440"/>
        <w:gridCol w:w="1377"/>
      </w:tblGrid>
      <w:tr w:rsidR="00300D13" w:rsidRPr="00F1726A" w:rsidTr="00300D13">
        <w:tc>
          <w:tcPr>
            <w:tcW w:w="648" w:type="dxa"/>
            <w:tcBorders>
              <w:top w:val="single" w:sz="4" w:space="0" w:color="000000"/>
              <w:left w:val="single" w:sz="4" w:space="0" w:color="000000"/>
              <w:bottom w:val="single" w:sz="4" w:space="0" w:color="000000"/>
              <w:right w:val="nil"/>
            </w:tcBorders>
            <w:hideMark/>
          </w:tcPr>
          <w:p w:rsidR="00300D13" w:rsidRPr="00F1726A" w:rsidRDefault="00300D13" w:rsidP="00F1726A">
            <w:pPr>
              <w:snapToGrid w:val="0"/>
              <w:spacing w:after="0" w:line="240" w:lineRule="auto"/>
              <w:jc w:val="center"/>
              <w:rPr>
                <w:rFonts w:ascii="Times New Roman" w:hAnsi="Times New Roman" w:cs="Times New Roman"/>
                <w:sz w:val="16"/>
                <w:szCs w:val="16"/>
              </w:rPr>
            </w:pPr>
            <w:r w:rsidRPr="00F1726A">
              <w:rPr>
                <w:rFonts w:ascii="Times New Roman" w:hAnsi="Times New Roman" w:cs="Times New Roman"/>
                <w:sz w:val="16"/>
                <w:szCs w:val="16"/>
              </w:rPr>
              <w:t xml:space="preserve">№ </w:t>
            </w:r>
            <w:proofErr w:type="gramStart"/>
            <w:r w:rsidRPr="00F1726A">
              <w:rPr>
                <w:rFonts w:ascii="Times New Roman" w:hAnsi="Times New Roman" w:cs="Times New Roman"/>
                <w:sz w:val="16"/>
                <w:szCs w:val="16"/>
              </w:rPr>
              <w:t>п</w:t>
            </w:r>
            <w:proofErr w:type="gramEnd"/>
            <w:r w:rsidRPr="00F1726A">
              <w:rPr>
                <w:rFonts w:ascii="Times New Roman" w:hAnsi="Times New Roman" w:cs="Times New Roman"/>
                <w:sz w:val="16"/>
                <w:szCs w:val="16"/>
              </w:rPr>
              <w:t>/п</w:t>
            </w:r>
          </w:p>
        </w:tc>
        <w:tc>
          <w:tcPr>
            <w:tcW w:w="6120" w:type="dxa"/>
            <w:tcBorders>
              <w:top w:val="single" w:sz="4" w:space="0" w:color="000000"/>
              <w:left w:val="single" w:sz="4" w:space="0" w:color="000000"/>
              <w:bottom w:val="single" w:sz="4" w:space="0" w:color="000000"/>
              <w:right w:val="nil"/>
            </w:tcBorders>
            <w:hideMark/>
          </w:tcPr>
          <w:p w:rsidR="00300D13" w:rsidRPr="00F1726A" w:rsidRDefault="00300D13" w:rsidP="00F1726A">
            <w:pPr>
              <w:snapToGrid w:val="0"/>
              <w:spacing w:after="0" w:line="240" w:lineRule="auto"/>
              <w:jc w:val="center"/>
              <w:rPr>
                <w:rFonts w:ascii="Times New Roman" w:hAnsi="Times New Roman" w:cs="Times New Roman"/>
                <w:sz w:val="16"/>
                <w:szCs w:val="16"/>
              </w:rPr>
            </w:pPr>
            <w:r w:rsidRPr="00F1726A">
              <w:rPr>
                <w:rFonts w:ascii="Times New Roman" w:hAnsi="Times New Roman" w:cs="Times New Roman"/>
                <w:sz w:val="16"/>
                <w:szCs w:val="16"/>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300D13" w:rsidRPr="00F1726A" w:rsidRDefault="00300D13" w:rsidP="00F1726A">
            <w:pPr>
              <w:snapToGrid w:val="0"/>
              <w:spacing w:after="0" w:line="240" w:lineRule="auto"/>
              <w:jc w:val="center"/>
              <w:rPr>
                <w:rFonts w:ascii="Times New Roman" w:hAnsi="Times New Roman" w:cs="Times New Roman"/>
                <w:sz w:val="16"/>
                <w:szCs w:val="16"/>
              </w:rPr>
            </w:pPr>
            <w:r w:rsidRPr="00F1726A">
              <w:rPr>
                <w:rFonts w:ascii="Times New Roman" w:hAnsi="Times New Roman" w:cs="Times New Roman"/>
                <w:sz w:val="16"/>
                <w:szCs w:val="16"/>
              </w:rPr>
              <w:t>Кол-во</w:t>
            </w:r>
          </w:p>
          <w:p w:rsidR="00300D13" w:rsidRPr="00F1726A" w:rsidRDefault="00300D13" w:rsidP="00F1726A">
            <w:pPr>
              <w:spacing w:after="0" w:line="240" w:lineRule="auto"/>
              <w:jc w:val="center"/>
              <w:rPr>
                <w:rFonts w:ascii="Times New Roman" w:hAnsi="Times New Roman" w:cs="Times New Roman"/>
                <w:sz w:val="16"/>
                <w:szCs w:val="16"/>
              </w:rPr>
            </w:pPr>
            <w:r w:rsidRPr="00F1726A">
              <w:rPr>
                <w:rFonts w:ascii="Times New Roman" w:hAnsi="Times New Roman" w:cs="Times New Roman"/>
                <w:sz w:val="16"/>
                <w:szCs w:val="16"/>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300D13" w:rsidRPr="00F1726A" w:rsidRDefault="00300D13" w:rsidP="00F1726A">
            <w:pPr>
              <w:snapToGrid w:val="0"/>
              <w:spacing w:after="0" w:line="240" w:lineRule="auto"/>
              <w:jc w:val="center"/>
              <w:rPr>
                <w:rFonts w:ascii="Times New Roman" w:hAnsi="Times New Roman" w:cs="Times New Roman"/>
                <w:sz w:val="16"/>
                <w:szCs w:val="16"/>
              </w:rPr>
            </w:pPr>
            <w:r w:rsidRPr="00F1726A">
              <w:rPr>
                <w:rFonts w:ascii="Times New Roman" w:hAnsi="Times New Roman" w:cs="Times New Roman"/>
                <w:sz w:val="16"/>
                <w:szCs w:val="16"/>
              </w:rPr>
              <w:t>Кол-во л</w:t>
            </w:r>
            <w:r w:rsidRPr="00F1726A">
              <w:rPr>
                <w:rFonts w:ascii="Times New Roman" w:hAnsi="Times New Roman" w:cs="Times New Roman"/>
                <w:sz w:val="16"/>
                <w:szCs w:val="16"/>
              </w:rPr>
              <w:t>и</w:t>
            </w:r>
            <w:r w:rsidRPr="00F1726A">
              <w:rPr>
                <w:rFonts w:ascii="Times New Roman" w:hAnsi="Times New Roman" w:cs="Times New Roman"/>
                <w:sz w:val="16"/>
                <w:szCs w:val="16"/>
              </w:rPr>
              <w:t>стов</w:t>
            </w:r>
          </w:p>
        </w:tc>
      </w:tr>
      <w:tr w:rsidR="00300D13" w:rsidRPr="00F1726A" w:rsidTr="00300D13">
        <w:tc>
          <w:tcPr>
            <w:tcW w:w="648" w:type="dxa"/>
            <w:tcBorders>
              <w:top w:val="single" w:sz="4" w:space="0" w:color="000000"/>
              <w:left w:val="single" w:sz="4" w:space="0" w:color="000000"/>
              <w:bottom w:val="single" w:sz="4" w:space="0" w:color="000000"/>
              <w:right w:val="nil"/>
            </w:tcBorders>
          </w:tcPr>
          <w:p w:rsidR="00300D13" w:rsidRPr="00F1726A" w:rsidRDefault="00300D13" w:rsidP="00F1726A">
            <w:pPr>
              <w:snapToGrid w:val="0"/>
              <w:spacing w:after="0" w:line="240" w:lineRule="auto"/>
              <w:rPr>
                <w:rFonts w:ascii="Times New Roman" w:hAnsi="Times New Roman" w:cs="Times New Roman"/>
                <w:sz w:val="16"/>
                <w:szCs w:val="16"/>
              </w:rPr>
            </w:pPr>
          </w:p>
        </w:tc>
        <w:tc>
          <w:tcPr>
            <w:tcW w:w="6120" w:type="dxa"/>
            <w:tcBorders>
              <w:top w:val="single" w:sz="4" w:space="0" w:color="000000"/>
              <w:left w:val="single" w:sz="4" w:space="0" w:color="000000"/>
              <w:bottom w:val="single" w:sz="4" w:space="0" w:color="000000"/>
              <w:right w:val="nil"/>
            </w:tcBorders>
          </w:tcPr>
          <w:p w:rsidR="00300D13" w:rsidRPr="00F1726A" w:rsidRDefault="00300D13" w:rsidP="00F1726A">
            <w:pPr>
              <w:snapToGrid w:val="0"/>
              <w:spacing w:after="0" w:line="240" w:lineRule="auto"/>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300D13" w:rsidRPr="00F1726A" w:rsidRDefault="00300D13" w:rsidP="00F1726A">
            <w:pPr>
              <w:snapToGrid w:val="0"/>
              <w:spacing w:after="0" w:line="240" w:lineRule="auto"/>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300D13" w:rsidRPr="00F1726A" w:rsidRDefault="00300D13" w:rsidP="00F1726A">
            <w:pPr>
              <w:snapToGrid w:val="0"/>
              <w:spacing w:after="0" w:line="240" w:lineRule="auto"/>
              <w:rPr>
                <w:rFonts w:ascii="Times New Roman" w:hAnsi="Times New Roman" w:cs="Times New Roman"/>
                <w:sz w:val="16"/>
                <w:szCs w:val="16"/>
              </w:rPr>
            </w:pPr>
          </w:p>
        </w:tc>
      </w:tr>
      <w:tr w:rsidR="00300D13" w:rsidRPr="00F1726A" w:rsidTr="00300D13">
        <w:tc>
          <w:tcPr>
            <w:tcW w:w="648" w:type="dxa"/>
            <w:tcBorders>
              <w:top w:val="single" w:sz="4" w:space="0" w:color="000000"/>
              <w:left w:val="single" w:sz="4" w:space="0" w:color="000000"/>
              <w:bottom w:val="single" w:sz="4" w:space="0" w:color="000000"/>
              <w:right w:val="nil"/>
            </w:tcBorders>
          </w:tcPr>
          <w:p w:rsidR="00300D13" w:rsidRPr="00F1726A" w:rsidRDefault="00300D13" w:rsidP="00F1726A">
            <w:pPr>
              <w:snapToGrid w:val="0"/>
              <w:spacing w:after="0" w:line="240" w:lineRule="auto"/>
              <w:rPr>
                <w:rFonts w:ascii="Times New Roman" w:hAnsi="Times New Roman" w:cs="Times New Roman"/>
                <w:sz w:val="16"/>
                <w:szCs w:val="16"/>
              </w:rPr>
            </w:pPr>
          </w:p>
        </w:tc>
        <w:tc>
          <w:tcPr>
            <w:tcW w:w="6120" w:type="dxa"/>
            <w:tcBorders>
              <w:top w:val="single" w:sz="4" w:space="0" w:color="000000"/>
              <w:left w:val="single" w:sz="4" w:space="0" w:color="000000"/>
              <w:bottom w:val="single" w:sz="4" w:space="0" w:color="000000"/>
              <w:right w:val="nil"/>
            </w:tcBorders>
          </w:tcPr>
          <w:p w:rsidR="00300D13" w:rsidRPr="00F1726A" w:rsidRDefault="00300D13" w:rsidP="00F1726A">
            <w:pPr>
              <w:snapToGrid w:val="0"/>
              <w:spacing w:after="0" w:line="240" w:lineRule="auto"/>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300D13" w:rsidRPr="00F1726A" w:rsidRDefault="00300D13" w:rsidP="00F1726A">
            <w:pPr>
              <w:snapToGrid w:val="0"/>
              <w:spacing w:after="0" w:line="240" w:lineRule="auto"/>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300D13" w:rsidRPr="00F1726A" w:rsidRDefault="00300D13" w:rsidP="00F1726A">
            <w:pPr>
              <w:snapToGrid w:val="0"/>
              <w:spacing w:after="0" w:line="240" w:lineRule="auto"/>
              <w:rPr>
                <w:rFonts w:ascii="Times New Roman" w:hAnsi="Times New Roman" w:cs="Times New Roman"/>
                <w:sz w:val="16"/>
                <w:szCs w:val="16"/>
              </w:rPr>
            </w:pPr>
          </w:p>
        </w:tc>
      </w:tr>
    </w:tbl>
    <w:p w:rsidR="00300D13" w:rsidRPr="00F1726A" w:rsidRDefault="00300D13" w:rsidP="00F1726A">
      <w:pPr>
        <w:spacing w:after="0" w:line="240" w:lineRule="auto"/>
        <w:ind w:firstLine="851"/>
        <w:contextualSpacing/>
        <w:jc w:val="both"/>
        <w:rPr>
          <w:rFonts w:ascii="Times New Roman" w:eastAsia="Times New Roman" w:hAnsi="Times New Roman" w:cs="Times New Roman"/>
          <w:sz w:val="16"/>
          <w:szCs w:val="16"/>
          <w:lang w:eastAsia="ru-RU"/>
        </w:rPr>
      </w:pPr>
      <w:proofErr w:type="gramStart"/>
      <w:r w:rsidRPr="00F1726A">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F1726A">
        <w:rPr>
          <w:rFonts w:ascii="Times New Roman" w:eastAsia="Times New Roman" w:hAnsi="Times New Roman" w:cs="Times New Roman"/>
          <w:sz w:val="16"/>
          <w:szCs w:val="16"/>
          <w:lang w:eastAsia="ru-RU"/>
        </w:rPr>
        <w:t xml:space="preserve"> Подтверждаю свое согласие, а также согласие представляемого мною лица, на обр</w:t>
      </w:r>
      <w:r w:rsidRPr="00F1726A">
        <w:rPr>
          <w:rFonts w:ascii="Times New Roman" w:eastAsia="Times New Roman" w:hAnsi="Times New Roman" w:cs="Times New Roman"/>
          <w:sz w:val="16"/>
          <w:szCs w:val="16"/>
          <w:lang w:eastAsia="ru-RU"/>
        </w:rPr>
        <w:t>а</w:t>
      </w:r>
      <w:r w:rsidRPr="00F1726A">
        <w:rPr>
          <w:rFonts w:ascii="Times New Roman" w:eastAsia="Times New Roman" w:hAnsi="Times New Roman" w:cs="Times New Roman"/>
          <w:sz w:val="16"/>
          <w:szCs w:val="16"/>
          <w:lang w:eastAsia="ru-RU"/>
        </w:rPr>
        <w:t>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w:t>
      </w:r>
      <w:r w:rsidRPr="00F1726A">
        <w:rPr>
          <w:rFonts w:ascii="Times New Roman" w:eastAsia="Times New Roman" w:hAnsi="Times New Roman" w:cs="Times New Roman"/>
          <w:sz w:val="16"/>
          <w:szCs w:val="16"/>
          <w:lang w:eastAsia="ru-RU"/>
        </w:rPr>
        <w:t>ь</w:t>
      </w:r>
      <w:r w:rsidRPr="00F1726A">
        <w:rPr>
          <w:rFonts w:ascii="Times New Roman" w:eastAsia="Times New Roman" w:hAnsi="Times New Roman" w:cs="Times New Roman"/>
          <w:sz w:val="16"/>
          <w:szCs w:val="16"/>
          <w:lang w:eastAsia="ru-RU"/>
        </w:rPr>
        <w:t>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F1726A">
        <w:rPr>
          <w:rFonts w:ascii="Times New Roman" w:eastAsia="Times New Roman" w:hAnsi="Times New Roman" w:cs="Times New Roman"/>
          <w:sz w:val="16"/>
          <w:szCs w:val="16"/>
          <w:lang w:eastAsia="ru-RU"/>
        </w:rPr>
        <w:t xml:space="preserve"> такой информации третьим л</w:t>
      </w:r>
      <w:r w:rsidRPr="00F1726A">
        <w:rPr>
          <w:rFonts w:ascii="Times New Roman" w:eastAsia="Times New Roman" w:hAnsi="Times New Roman" w:cs="Times New Roman"/>
          <w:sz w:val="16"/>
          <w:szCs w:val="16"/>
          <w:lang w:eastAsia="ru-RU"/>
        </w:rPr>
        <w:t>и</w:t>
      </w:r>
      <w:r w:rsidRPr="00F1726A">
        <w:rPr>
          <w:rFonts w:ascii="Times New Roman" w:eastAsia="Times New Roman" w:hAnsi="Times New Roman" w:cs="Times New Roman"/>
          <w:sz w:val="16"/>
          <w:szCs w:val="16"/>
          <w:lang w:eastAsia="ru-RU"/>
        </w:rPr>
        <w:t>цам, в случаях, установленных действующим законодательством, в том числе в автоматизированном режиме.</w:t>
      </w:r>
    </w:p>
    <w:p w:rsidR="00300D13" w:rsidRPr="00F1726A" w:rsidRDefault="00300D13" w:rsidP="00F1726A">
      <w:pPr>
        <w:spacing w:after="0" w:line="240" w:lineRule="auto"/>
        <w:ind w:firstLine="851"/>
        <w:contextualSpacing/>
        <w:jc w:val="both"/>
        <w:rPr>
          <w:rFonts w:ascii="Times New Roman" w:eastAsia="Times New Roman" w:hAnsi="Times New Roman" w:cs="Times New Roman"/>
          <w:sz w:val="16"/>
          <w:szCs w:val="16"/>
          <w:lang w:eastAsia="ru-RU"/>
        </w:rPr>
      </w:pPr>
    </w:p>
    <w:p w:rsidR="00300D13" w:rsidRPr="00F1726A" w:rsidRDefault="00300D13" w:rsidP="00F1726A">
      <w:pPr>
        <w:spacing w:after="0" w:line="240" w:lineRule="auto"/>
        <w:ind w:firstLine="851"/>
        <w:contextualSpacing/>
        <w:jc w:val="both"/>
        <w:rPr>
          <w:rFonts w:ascii="Times New Roman" w:eastAsia="Times New Roman" w:hAnsi="Times New Roman" w:cs="Times New Roman"/>
          <w:sz w:val="16"/>
          <w:szCs w:val="16"/>
          <w:lang w:eastAsia="ru-RU"/>
        </w:rPr>
      </w:pPr>
      <w:r w:rsidRPr="00F1726A">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w:t>
      </w:r>
      <w:r w:rsidRPr="00F1726A">
        <w:rPr>
          <w:rFonts w:ascii="Times New Roman" w:eastAsia="Times New Roman" w:hAnsi="Times New Roman" w:cs="Times New Roman"/>
          <w:sz w:val="16"/>
          <w:szCs w:val="16"/>
          <w:lang w:eastAsia="ru-RU"/>
        </w:rPr>
        <w:t>в</w:t>
      </w:r>
      <w:r w:rsidRPr="00F1726A">
        <w:rPr>
          <w:rFonts w:ascii="Times New Roman" w:eastAsia="Times New Roman" w:hAnsi="Times New Roman" w:cs="Times New Roman"/>
          <w:sz w:val="16"/>
          <w:szCs w:val="16"/>
          <w:lang w:eastAsia="ru-RU"/>
        </w:rPr>
        <w:t>ления заявления достоверны.</w:t>
      </w:r>
    </w:p>
    <w:p w:rsidR="00300D13" w:rsidRPr="0095647C" w:rsidRDefault="00300D13" w:rsidP="00300D13">
      <w:pPr>
        <w:spacing w:line="240" w:lineRule="auto"/>
        <w:rPr>
          <w:rFonts w:ascii="Times New Roman" w:hAnsi="Times New Roman" w:cs="Times New Roman"/>
        </w:rPr>
      </w:pPr>
      <w:r w:rsidRPr="0095647C">
        <w:rPr>
          <w:rFonts w:ascii="Times New Roman" w:hAnsi="Times New Roman" w:cs="Times New Roman"/>
        </w:rPr>
        <w:t xml:space="preserve"> «_____»_____________________20___г.                                               ____________</w:t>
      </w:r>
    </w:p>
    <w:p w:rsidR="00300D13" w:rsidRPr="0095647C" w:rsidRDefault="00300D13" w:rsidP="00300D13">
      <w:pPr>
        <w:keepNext/>
        <w:spacing w:after="0" w:line="240" w:lineRule="auto"/>
        <w:jc w:val="center"/>
        <w:outlineLvl w:val="2"/>
        <w:rPr>
          <w:rFonts w:ascii="Times New Roman" w:eastAsia="Times New Roman" w:hAnsi="Times New Roman" w:cs="Times New Roman"/>
          <w:bCs/>
          <w:sz w:val="24"/>
          <w:szCs w:val="24"/>
          <w:lang w:eastAsia="ru-RU"/>
        </w:rPr>
      </w:pPr>
      <w:r w:rsidRPr="0095647C">
        <w:rPr>
          <w:rFonts w:ascii="Times New Roman" w:eastAsia="Times New Roman" w:hAnsi="Times New Roman" w:cs="Times New Roman"/>
          <w:bCs/>
          <w:sz w:val="24"/>
          <w:szCs w:val="24"/>
          <w:lang w:eastAsia="ru-RU"/>
        </w:rPr>
        <w:t xml:space="preserve">                                                                                               (подпись)</w:t>
      </w:r>
    </w:p>
    <w:p w:rsidR="00300D13" w:rsidRPr="00F1726A" w:rsidRDefault="00300D13" w:rsidP="00F1726A">
      <w:pPr>
        <w:spacing w:after="0" w:line="240" w:lineRule="auto"/>
        <w:ind w:left="-567" w:right="424"/>
        <w:jc w:val="center"/>
        <w:rPr>
          <w:rFonts w:ascii="Times New Roman" w:eastAsia="Times New Roman" w:hAnsi="Times New Roman" w:cs="Times New Roman"/>
          <w:bCs/>
          <w:sz w:val="16"/>
          <w:szCs w:val="16"/>
          <w:lang w:eastAsia="ru-RU"/>
        </w:rPr>
      </w:pPr>
      <w:r w:rsidRPr="00F1726A">
        <w:rPr>
          <w:rFonts w:ascii="Times New Roman" w:eastAsia="Times New Roman" w:hAnsi="Times New Roman" w:cs="Times New Roman"/>
          <w:bCs/>
          <w:sz w:val="16"/>
          <w:szCs w:val="16"/>
          <w:lang w:eastAsia="ru-RU"/>
        </w:rPr>
        <w:t>ИЗВЕЩЕНИЕ</w:t>
      </w:r>
    </w:p>
    <w:p w:rsidR="00300D13" w:rsidRPr="00F1726A" w:rsidRDefault="00300D13" w:rsidP="00F1726A">
      <w:pPr>
        <w:spacing w:after="0" w:line="240" w:lineRule="auto"/>
        <w:ind w:left="-567" w:right="424"/>
        <w:jc w:val="center"/>
        <w:rPr>
          <w:rFonts w:ascii="Times New Roman" w:eastAsia="Times New Roman" w:hAnsi="Times New Roman" w:cs="Times New Roman"/>
          <w:sz w:val="16"/>
          <w:szCs w:val="16"/>
          <w:lang w:eastAsia="ru-RU"/>
        </w:rPr>
      </w:pPr>
    </w:p>
    <w:p w:rsidR="00300D13" w:rsidRPr="00F1726A" w:rsidRDefault="00300D13" w:rsidP="00F1726A">
      <w:pPr>
        <w:spacing w:after="0" w:line="240" w:lineRule="auto"/>
        <w:ind w:left="-567" w:right="424" w:firstLine="708"/>
        <w:jc w:val="both"/>
        <w:rPr>
          <w:rFonts w:ascii="Times New Roman" w:hAnsi="Times New Roman" w:cs="Times New Roman"/>
          <w:b/>
          <w:sz w:val="16"/>
          <w:szCs w:val="16"/>
        </w:rPr>
      </w:pPr>
      <w:r w:rsidRPr="00F1726A">
        <w:rPr>
          <w:rFonts w:ascii="Times New Roman" w:hAnsi="Times New Roman" w:cs="Times New Roman"/>
          <w:sz w:val="16"/>
          <w:szCs w:val="16"/>
        </w:rPr>
        <w:t xml:space="preserve">Администрация </w:t>
      </w:r>
      <w:proofErr w:type="spellStart"/>
      <w:r w:rsidRPr="00F1726A">
        <w:rPr>
          <w:rFonts w:ascii="Times New Roman" w:hAnsi="Times New Roman" w:cs="Times New Roman"/>
          <w:sz w:val="16"/>
          <w:szCs w:val="16"/>
        </w:rPr>
        <w:t>Волотовского</w:t>
      </w:r>
      <w:proofErr w:type="spellEnd"/>
      <w:r w:rsidRPr="00F1726A">
        <w:rPr>
          <w:rFonts w:ascii="Times New Roman" w:hAnsi="Times New Roman" w:cs="Times New Roman"/>
          <w:sz w:val="16"/>
          <w:szCs w:val="16"/>
        </w:rPr>
        <w:t xml:space="preserve"> муниципального округа в соответствии со статьей 39.18 Земельного кодекса Российской Федерации сообщает о возможном предоставлении </w:t>
      </w:r>
      <w:r w:rsidRPr="00F1726A">
        <w:rPr>
          <w:rFonts w:ascii="Times New Roman" w:eastAsia="Times New Roman" w:hAnsi="Times New Roman" w:cs="Times New Roman"/>
          <w:b/>
          <w:sz w:val="16"/>
          <w:szCs w:val="16"/>
          <w:lang w:eastAsia="ru-RU"/>
        </w:rPr>
        <w:t xml:space="preserve">в собственность за плату </w:t>
      </w:r>
      <w:r w:rsidRPr="00F1726A">
        <w:rPr>
          <w:rFonts w:ascii="Times New Roman" w:eastAsia="Times New Roman" w:hAnsi="Times New Roman" w:cs="Times New Roman"/>
          <w:sz w:val="16"/>
          <w:szCs w:val="16"/>
          <w:lang w:eastAsia="ru-RU"/>
        </w:rPr>
        <w:t xml:space="preserve">земельного участка </w:t>
      </w:r>
      <w:r w:rsidRPr="00F1726A">
        <w:rPr>
          <w:rFonts w:ascii="Times New Roman" w:hAnsi="Times New Roman" w:cs="Times New Roman"/>
          <w:sz w:val="16"/>
          <w:szCs w:val="16"/>
        </w:rPr>
        <w:t xml:space="preserve">из земель населенных пунктов площадью </w:t>
      </w:r>
      <w:r w:rsidRPr="00F1726A">
        <w:rPr>
          <w:rFonts w:ascii="Times New Roman" w:hAnsi="Times New Roman" w:cs="Times New Roman"/>
          <w:b/>
          <w:sz w:val="16"/>
          <w:szCs w:val="16"/>
        </w:rPr>
        <w:t>3367 квадратных метров</w:t>
      </w:r>
      <w:r w:rsidRPr="00F1726A">
        <w:rPr>
          <w:rFonts w:ascii="Times New Roman" w:eastAsia="Times New Roman" w:hAnsi="Times New Roman" w:cs="Times New Roman"/>
          <w:sz w:val="16"/>
          <w:szCs w:val="16"/>
          <w:lang w:eastAsia="ru-RU"/>
        </w:rPr>
        <w:t xml:space="preserve"> </w:t>
      </w:r>
      <w:r w:rsidRPr="00F1726A">
        <w:rPr>
          <w:rFonts w:ascii="Times New Roman" w:eastAsia="Times New Roman" w:hAnsi="Times New Roman" w:cs="Times New Roman"/>
          <w:b/>
          <w:sz w:val="16"/>
          <w:szCs w:val="16"/>
          <w:lang w:eastAsia="ru-RU"/>
        </w:rPr>
        <w:t>с кадастровым номером 53:04:0030802:90</w:t>
      </w:r>
      <w:r w:rsidRPr="00F1726A">
        <w:rPr>
          <w:rFonts w:ascii="Times New Roman" w:eastAsia="Times New Roman" w:hAnsi="Times New Roman" w:cs="Times New Roman"/>
          <w:sz w:val="16"/>
          <w:szCs w:val="16"/>
          <w:lang w:eastAsia="ru-RU"/>
        </w:rPr>
        <w:t xml:space="preserve">, </w:t>
      </w:r>
      <w:r w:rsidRPr="00F1726A">
        <w:rPr>
          <w:rFonts w:ascii="Times New Roman" w:hAnsi="Times New Roman" w:cs="Times New Roman"/>
          <w:sz w:val="16"/>
          <w:szCs w:val="16"/>
        </w:rPr>
        <w:t xml:space="preserve">расположенного по адресу: </w:t>
      </w:r>
      <w:r w:rsidRPr="00F1726A">
        <w:rPr>
          <w:rFonts w:ascii="Times New Roman" w:hAnsi="Times New Roman" w:cs="Times New Roman"/>
          <w:b/>
          <w:sz w:val="16"/>
          <w:szCs w:val="16"/>
        </w:rPr>
        <w:t xml:space="preserve">Российская Федерация, Новгородская область, </w:t>
      </w:r>
      <w:proofErr w:type="spellStart"/>
      <w:r w:rsidRPr="00F1726A">
        <w:rPr>
          <w:rFonts w:ascii="Times New Roman" w:hAnsi="Times New Roman" w:cs="Times New Roman"/>
          <w:b/>
          <w:sz w:val="16"/>
          <w:szCs w:val="16"/>
        </w:rPr>
        <w:t>Волотовский</w:t>
      </w:r>
      <w:proofErr w:type="spellEnd"/>
      <w:r w:rsidRPr="00F1726A">
        <w:rPr>
          <w:rFonts w:ascii="Times New Roman" w:hAnsi="Times New Roman" w:cs="Times New Roman"/>
          <w:b/>
          <w:sz w:val="16"/>
          <w:szCs w:val="16"/>
        </w:rPr>
        <w:t xml:space="preserve"> муниц</w:t>
      </w:r>
      <w:r w:rsidRPr="00F1726A">
        <w:rPr>
          <w:rFonts w:ascii="Times New Roman" w:hAnsi="Times New Roman" w:cs="Times New Roman"/>
          <w:b/>
          <w:sz w:val="16"/>
          <w:szCs w:val="16"/>
        </w:rPr>
        <w:t>и</w:t>
      </w:r>
      <w:r w:rsidRPr="00F1726A">
        <w:rPr>
          <w:rFonts w:ascii="Times New Roman" w:hAnsi="Times New Roman" w:cs="Times New Roman"/>
          <w:b/>
          <w:sz w:val="16"/>
          <w:szCs w:val="16"/>
        </w:rPr>
        <w:t>пальный округ, д. Горицы, з/у 47а, вид разрешенного использования - для ведения личного подсобного хозяйства.</w:t>
      </w:r>
    </w:p>
    <w:p w:rsidR="00300D13" w:rsidRPr="00F1726A" w:rsidRDefault="00300D13" w:rsidP="00F1726A">
      <w:pPr>
        <w:autoSpaceDE w:val="0"/>
        <w:autoSpaceDN w:val="0"/>
        <w:adjustRightInd w:val="0"/>
        <w:spacing w:after="0" w:line="240" w:lineRule="auto"/>
        <w:ind w:left="-567" w:right="424" w:firstLine="540"/>
        <w:jc w:val="both"/>
        <w:rPr>
          <w:rFonts w:ascii="Times New Roman" w:hAnsi="Times New Roman" w:cs="Times New Roman"/>
          <w:sz w:val="16"/>
          <w:szCs w:val="16"/>
        </w:rPr>
      </w:pPr>
      <w:r w:rsidRPr="00F1726A">
        <w:rPr>
          <w:rFonts w:ascii="Times New Roman" w:hAnsi="Times New Roman" w:cs="Times New Roman"/>
          <w:sz w:val="16"/>
          <w:szCs w:val="16"/>
        </w:rPr>
        <w:t>Граждане, заинтересованные в предоставлении вышеуказанного земельного участка вправе  подать заявление (образец заявления прилагается) о намерении участвовать в аукционе на право заключения договора аренды земельного участка.</w:t>
      </w:r>
    </w:p>
    <w:p w:rsidR="00300D13" w:rsidRPr="00F1726A" w:rsidRDefault="00300D13" w:rsidP="00F1726A">
      <w:pPr>
        <w:autoSpaceDE w:val="0"/>
        <w:autoSpaceDN w:val="0"/>
        <w:adjustRightInd w:val="0"/>
        <w:spacing w:after="0" w:line="240" w:lineRule="auto"/>
        <w:ind w:left="-567" w:right="424" w:firstLine="540"/>
        <w:jc w:val="both"/>
        <w:rPr>
          <w:rFonts w:ascii="Times New Roman" w:eastAsia="Times New Roman" w:hAnsi="Times New Roman" w:cs="Times New Roman"/>
          <w:sz w:val="16"/>
          <w:szCs w:val="16"/>
          <w:lang w:eastAsia="ru-RU"/>
        </w:rPr>
      </w:pPr>
      <w:r w:rsidRPr="00F1726A">
        <w:rPr>
          <w:rFonts w:ascii="Times New Roman" w:hAnsi="Times New Roman" w:cs="Times New Roman"/>
          <w:sz w:val="16"/>
          <w:szCs w:val="16"/>
        </w:rPr>
        <w:t xml:space="preserve"> Заявление принимаются </w:t>
      </w:r>
      <w:proofErr w:type="gramStart"/>
      <w:r w:rsidRPr="00F1726A">
        <w:rPr>
          <w:rFonts w:ascii="Times New Roman" w:hAnsi="Times New Roman" w:cs="Times New Roman"/>
          <w:sz w:val="16"/>
          <w:szCs w:val="16"/>
        </w:rPr>
        <w:t>в письменной форме в течение тридцати дней со дня оф</w:t>
      </w:r>
      <w:r w:rsidRPr="00F1726A">
        <w:rPr>
          <w:rFonts w:ascii="Times New Roman" w:hAnsi="Times New Roman" w:cs="Times New Roman"/>
          <w:sz w:val="16"/>
          <w:szCs w:val="16"/>
        </w:rPr>
        <w:t>и</w:t>
      </w:r>
      <w:r w:rsidRPr="00F1726A">
        <w:rPr>
          <w:rFonts w:ascii="Times New Roman" w:hAnsi="Times New Roman" w:cs="Times New Roman"/>
          <w:sz w:val="16"/>
          <w:szCs w:val="16"/>
        </w:rPr>
        <w:t>циального опубликования настоящего извещения по рабочим дням по адресу</w:t>
      </w:r>
      <w:proofErr w:type="gramEnd"/>
      <w:r w:rsidRPr="00F1726A">
        <w:rPr>
          <w:rFonts w:ascii="Times New Roman" w:hAnsi="Times New Roman" w:cs="Times New Roman"/>
          <w:sz w:val="16"/>
          <w:szCs w:val="16"/>
        </w:rPr>
        <w:t xml:space="preserve">: </w:t>
      </w:r>
      <w:proofErr w:type="gramStart"/>
      <w:r w:rsidRPr="00F1726A">
        <w:rPr>
          <w:rFonts w:ascii="Times New Roman" w:hAnsi="Times New Roman" w:cs="Times New Roman"/>
          <w:sz w:val="16"/>
          <w:szCs w:val="16"/>
        </w:rPr>
        <w:t>Новгоро</w:t>
      </w:r>
      <w:r w:rsidRPr="00F1726A">
        <w:rPr>
          <w:rFonts w:ascii="Times New Roman" w:hAnsi="Times New Roman" w:cs="Times New Roman"/>
          <w:sz w:val="16"/>
          <w:szCs w:val="16"/>
        </w:rPr>
        <w:t>д</w:t>
      </w:r>
      <w:r w:rsidRPr="00F1726A">
        <w:rPr>
          <w:rFonts w:ascii="Times New Roman" w:hAnsi="Times New Roman" w:cs="Times New Roman"/>
          <w:sz w:val="16"/>
          <w:szCs w:val="16"/>
        </w:rPr>
        <w:t xml:space="preserve">ская область, </w:t>
      </w:r>
      <w:proofErr w:type="spellStart"/>
      <w:r w:rsidRPr="00F1726A">
        <w:rPr>
          <w:rFonts w:ascii="Times New Roman" w:hAnsi="Times New Roman" w:cs="Times New Roman"/>
          <w:sz w:val="16"/>
          <w:szCs w:val="16"/>
        </w:rPr>
        <w:t>Волотовский</w:t>
      </w:r>
      <w:proofErr w:type="spellEnd"/>
      <w:r w:rsidRPr="00F1726A">
        <w:rPr>
          <w:rFonts w:ascii="Times New Roman" w:hAnsi="Times New Roman" w:cs="Times New Roman"/>
          <w:sz w:val="16"/>
          <w:szCs w:val="16"/>
        </w:rPr>
        <w:t xml:space="preserve"> район, п. Волот, ул. Комсомольская, д.17, лит.</w:t>
      </w:r>
      <w:proofErr w:type="gramEnd"/>
      <w:r w:rsidRPr="00F1726A">
        <w:rPr>
          <w:rFonts w:ascii="Times New Roman" w:hAnsi="Times New Roman" w:cs="Times New Roman"/>
          <w:sz w:val="16"/>
          <w:szCs w:val="16"/>
        </w:rPr>
        <w:t xml:space="preserve"> </w:t>
      </w:r>
      <w:proofErr w:type="gramStart"/>
      <w:r w:rsidRPr="00F1726A">
        <w:rPr>
          <w:rFonts w:ascii="Times New Roman" w:hAnsi="Times New Roman" w:cs="Times New Roman"/>
          <w:sz w:val="16"/>
          <w:szCs w:val="16"/>
        </w:rPr>
        <w:t>Б.</w:t>
      </w:r>
      <w:r w:rsidRPr="00F1726A">
        <w:rPr>
          <w:rFonts w:ascii="Times New Roman" w:hAnsi="Times New Roman" w:cs="Times New Roman"/>
          <w:b/>
          <w:sz w:val="16"/>
          <w:szCs w:val="16"/>
        </w:rPr>
        <w:t xml:space="preserve"> </w:t>
      </w:r>
      <w:r w:rsidRPr="00F1726A">
        <w:rPr>
          <w:rFonts w:ascii="Times New Roman" w:eastAsia="Times New Roman" w:hAnsi="Times New Roman" w:cs="Times New Roman"/>
          <w:sz w:val="16"/>
          <w:szCs w:val="16"/>
          <w:lang w:eastAsia="ru-RU"/>
        </w:rPr>
        <w:t xml:space="preserve">в </w:t>
      </w:r>
      <w:r w:rsidRPr="00F1726A">
        <w:rPr>
          <w:rFonts w:ascii="Times New Roman" w:eastAsia="Times New Roman" w:hAnsi="Times New Roman" w:cs="Times New Roman"/>
          <w:b/>
          <w:sz w:val="16"/>
          <w:szCs w:val="16"/>
          <w:lang w:eastAsia="ru-RU"/>
        </w:rPr>
        <w:t>ГОАУ “Многофункциональный центр предоставления государственных и муниципальных услуг”</w:t>
      </w:r>
      <w:r w:rsidRPr="00F1726A">
        <w:rPr>
          <w:rFonts w:ascii="Times New Roman" w:eastAsia="Times New Roman" w:hAnsi="Times New Roman" w:cs="Times New Roman"/>
          <w:sz w:val="16"/>
          <w:szCs w:val="16"/>
          <w:lang w:eastAsia="ru-RU"/>
        </w:rPr>
        <w:t xml:space="preserve"> (пн. 8.30 – 14.30, вт., ср., чт., пт.: 8.30 – 17.30; сб.: 9.00 -15.00 (кроме праз</w:t>
      </w:r>
      <w:r w:rsidRPr="00F1726A">
        <w:rPr>
          <w:rFonts w:ascii="Times New Roman" w:eastAsia="Times New Roman" w:hAnsi="Times New Roman" w:cs="Times New Roman"/>
          <w:sz w:val="16"/>
          <w:szCs w:val="16"/>
          <w:lang w:eastAsia="ru-RU"/>
        </w:rPr>
        <w:t>д</w:t>
      </w:r>
      <w:r w:rsidRPr="00F1726A">
        <w:rPr>
          <w:rFonts w:ascii="Times New Roman" w:eastAsia="Times New Roman" w:hAnsi="Times New Roman" w:cs="Times New Roman"/>
          <w:sz w:val="16"/>
          <w:szCs w:val="16"/>
          <w:lang w:eastAsia="ru-RU"/>
        </w:rPr>
        <w:t>ничных дней), либо по адресу:</w:t>
      </w:r>
      <w:proofErr w:type="gramEnd"/>
      <w:r w:rsidRPr="00F1726A">
        <w:rPr>
          <w:rFonts w:ascii="Times New Roman" w:eastAsia="Times New Roman" w:hAnsi="Times New Roman" w:cs="Times New Roman"/>
          <w:sz w:val="16"/>
          <w:szCs w:val="16"/>
          <w:lang w:eastAsia="ru-RU"/>
        </w:rPr>
        <w:t xml:space="preserve"> Новгородская область, </w:t>
      </w:r>
      <w:proofErr w:type="spellStart"/>
      <w:r w:rsidRPr="00F1726A">
        <w:rPr>
          <w:rFonts w:ascii="Times New Roman" w:eastAsia="Times New Roman" w:hAnsi="Times New Roman" w:cs="Times New Roman"/>
          <w:sz w:val="16"/>
          <w:szCs w:val="16"/>
          <w:lang w:eastAsia="ru-RU"/>
        </w:rPr>
        <w:t>Волотовский</w:t>
      </w:r>
      <w:proofErr w:type="spellEnd"/>
      <w:r w:rsidRPr="00F1726A">
        <w:rPr>
          <w:rFonts w:ascii="Times New Roman" w:eastAsia="Times New Roman" w:hAnsi="Times New Roman" w:cs="Times New Roman"/>
          <w:sz w:val="16"/>
          <w:szCs w:val="16"/>
          <w:lang w:eastAsia="ru-RU"/>
        </w:rPr>
        <w:t xml:space="preserve"> район, п. Волот, ул. Комсомольская, д.38, </w:t>
      </w:r>
      <w:proofErr w:type="spellStart"/>
      <w:r w:rsidRPr="00F1726A">
        <w:rPr>
          <w:rFonts w:ascii="Times New Roman" w:eastAsia="Times New Roman" w:hAnsi="Times New Roman" w:cs="Times New Roman"/>
          <w:sz w:val="16"/>
          <w:szCs w:val="16"/>
          <w:lang w:eastAsia="ru-RU"/>
        </w:rPr>
        <w:t>каб</w:t>
      </w:r>
      <w:proofErr w:type="spellEnd"/>
      <w:r w:rsidRPr="00F1726A">
        <w:rPr>
          <w:rFonts w:ascii="Times New Roman" w:eastAsia="Times New Roman" w:hAnsi="Times New Roman" w:cs="Times New Roman"/>
          <w:sz w:val="16"/>
          <w:szCs w:val="16"/>
          <w:lang w:eastAsia="ru-RU"/>
        </w:rPr>
        <w:t xml:space="preserve">. 206 (КУМИ) (вт., чт. с 10.00-12.30 и с 14.00-17.00), в </w:t>
      </w:r>
      <w:r w:rsidRPr="00F1726A">
        <w:rPr>
          <w:rFonts w:ascii="Times New Roman" w:eastAsia="Times New Roman" w:hAnsi="Times New Roman" w:cs="Times New Roman"/>
          <w:b/>
          <w:sz w:val="16"/>
          <w:szCs w:val="16"/>
          <w:lang w:eastAsia="ru-RU"/>
        </w:rPr>
        <w:t>Админ</w:t>
      </w:r>
      <w:r w:rsidRPr="00F1726A">
        <w:rPr>
          <w:rFonts w:ascii="Times New Roman" w:eastAsia="Times New Roman" w:hAnsi="Times New Roman" w:cs="Times New Roman"/>
          <w:b/>
          <w:sz w:val="16"/>
          <w:szCs w:val="16"/>
          <w:lang w:eastAsia="ru-RU"/>
        </w:rPr>
        <w:t>и</w:t>
      </w:r>
      <w:r w:rsidRPr="00F1726A">
        <w:rPr>
          <w:rFonts w:ascii="Times New Roman" w:eastAsia="Times New Roman" w:hAnsi="Times New Roman" w:cs="Times New Roman"/>
          <w:b/>
          <w:sz w:val="16"/>
          <w:szCs w:val="16"/>
          <w:lang w:eastAsia="ru-RU"/>
        </w:rPr>
        <w:t xml:space="preserve">страции </w:t>
      </w:r>
      <w:proofErr w:type="spellStart"/>
      <w:r w:rsidRPr="00F1726A">
        <w:rPr>
          <w:rFonts w:ascii="Times New Roman" w:eastAsia="Times New Roman" w:hAnsi="Times New Roman" w:cs="Times New Roman"/>
          <w:b/>
          <w:sz w:val="16"/>
          <w:szCs w:val="16"/>
          <w:lang w:eastAsia="ru-RU"/>
        </w:rPr>
        <w:t>Волотовского</w:t>
      </w:r>
      <w:proofErr w:type="spellEnd"/>
      <w:r w:rsidRPr="00F1726A">
        <w:rPr>
          <w:rFonts w:ascii="Times New Roman" w:eastAsia="Times New Roman" w:hAnsi="Times New Roman" w:cs="Times New Roman"/>
          <w:b/>
          <w:sz w:val="16"/>
          <w:szCs w:val="16"/>
          <w:lang w:eastAsia="ru-RU"/>
        </w:rPr>
        <w:t xml:space="preserve"> муниципального округа</w:t>
      </w:r>
      <w:r w:rsidRPr="00F1726A">
        <w:rPr>
          <w:rFonts w:ascii="Times New Roman" w:eastAsia="Times New Roman" w:hAnsi="Times New Roman" w:cs="Times New Roman"/>
          <w:sz w:val="16"/>
          <w:szCs w:val="16"/>
          <w:lang w:eastAsia="ru-RU"/>
        </w:rPr>
        <w:t>.</w:t>
      </w:r>
    </w:p>
    <w:p w:rsidR="00300D13" w:rsidRPr="00F1726A" w:rsidRDefault="00300D13" w:rsidP="00F1726A">
      <w:pPr>
        <w:autoSpaceDE w:val="0"/>
        <w:autoSpaceDN w:val="0"/>
        <w:adjustRightInd w:val="0"/>
        <w:spacing w:after="0" w:line="240" w:lineRule="auto"/>
        <w:ind w:left="-567" w:right="424" w:firstLine="540"/>
        <w:jc w:val="both"/>
        <w:rPr>
          <w:rFonts w:ascii="Times New Roman" w:hAnsi="Times New Roman" w:cs="Times New Roman"/>
          <w:sz w:val="16"/>
          <w:szCs w:val="16"/>
        </w:rPr>
      </w:pPr>
      <w:r w:rsidRPr="00F1726A">
        <w:rPr>
          <w:rFonts w:ascii="Times New Roman" w:hAnsi="Times New Roman" w:cs="Times New Roman"/>
          <w:sz w:val="16"/>
          <w:szCs w:val="16"/>
        </w:rPr>
        <w:t>Способ подачи заявления: в виде бумажного документа непосредственно при ли</w:t>
      </w:r>
      <w:r w:rsidRPr="00F1726A">
        <w:rPr>
          <w:rFonts w:ascii="Times New Roman" w:hAnsi="Times New Roman" w:cs="Times New Roman"/>
          <w:sz w:val="16"/>
          <w:szCs w:val="16"/>
        </w:rPr>
        <w:t>ч</w:t>
      </w:r>
      <w:r w:rsidRPr="00F1726A">
        <w:rPr>
          <w:rFonts w:ascii="Times New Roman" w:hAnsi="Times New Roman" w:cs="Times New Roman"/>
          <w:sz w:val="16"/>
          <w:szCs w:val="16"/>
        </w:rPr>
        <w:t xml:space="preserve">ном обращении, или в виде бумажного документа посредством почтового отправления. </w:t>
      </w:r>
    </w:p>
    <w:p w:rsidR="00300D13" w:rsidRPr="00F1726A" w:rsidRDefault="00300D13" w:rsidP="00F1726A">
      <w:pPr>
        <w:autoSpaceDE w:val="0"/>
        <w:autoSpaceDN w:val="0"/>
        <w:adjustRightInd w:val="0"/>
        <w:spacing w:after="0" w:line="240" w:lineRule="auto"/>
        <w:ind w:left="-567" w:right="424" w:firstLine="540"/>
        <w:jc w:val="both"/>
        <w:rPr>
          <w:rFonts w:ascii="Times New Roman" w:eastAsia="Times New Roman" w:hAnsi="Times New Roman" w:cs="Times New Roman"/>
          <w:sz w:val="16"/>
          <w:szCs w:val="16"/>
          <w:lang w:eastAsia="ru-RU"/>
        </w:rPr>
      </w:pPr>
      <w:r w:rsidRPr="00F1726A">
        <w:rPr>
          <w:rFonts w:ascii="Times New Roman" w:eastAsia="Times New Roman" w:hAnsi="Times New Roman" w:cs="Times New Roman"/>
          <w:sz w:val="16"/>
          <w:szCs w:val="16"/>
          <w:lang w:eastAsia="ru-RU"/>
        </w:rPr>
        <w:t>Дата окончания приёма заявлений – 01.03.2024 года.</w:t>
      </w:r>
    </w:p>
    <w:p w:rsidR="00300D13" w:rsidRPr="00F1726A" w:rsidRDefault="00300D13" w:rsidP="00F1726A">
      <w:pPr>
        <w:spacing w:after="0" w:line="240" w:lineRule="auto"/>
        <w:ind w:left="-567" w:right="424"/>
        <w:jc w:val="both"/>
        <w:rPr>
          <w:rFonts w:ascii="Times New Roman" w:eastAsia="Times New Roman" w:hAnsi="Times New Roman" w:cs="Times New Roman"/>
          <w:sz w:val="16"/>
          <w:szCs w:val="16"/>
          <w:lang w:eastAsia="ru-RU"/>
        </w:rPr>
      </w:pPr>
      <w:r w:rsidRPr="00F1726A">
        <w:rPr>
          <w:rFonts w:ascii="Times New Roman" w:eastAsia="Times New Roman" w:hAnsi="Times New Roman" w:cs="Times New Roman"/>
          <w:sz w:val="16"/>
          <w:szCs w:val="16"/>
          <w:lang w:eastAsia="ru-RU"/>
        </w:rPr>
        <w:t xml:space="preserve">       Ознакомиться со схемой расположения земельного участка заинтересованные лица могут по адресу: Новгородская область, </w:t>
      </w:r>
      <w:proofErr w:type="spellStart"/>
      <w:r w:rsidRPr="00F1726A">
        <w:rPr>
          <w:rFonts w:ascii="Times New Roman" w:eastAsia="Times New Roman" w:hAnsi="Times New Roman" w:cs="Times New Roman"/>
          <w:sz w:val="16"/>
          <w:szCs w:val="16"/>
          <w:lang w:eastAsia="ru-RU"/>
        </w:rPr>
        <w:t>Волотовский</w:t>
      </w:r>
      <w:proofErr w:type="spellEnd"/>
      <w:r w:rsidRPr="00F1726A">
        <w:rPr>
          <w:rFonts w:ascii="Times New Roman" w:eastAsia="Times New Roman" w:hAnsi="Times New Roman" w:cs="Times New Roman"/>
          <w:sz w:val="16"/>
          <w:szCs w:val="16"/>
          <w:lang w:eastAsia="ru-RU"/>
        </w:rPr>
        <w:t xml:space="preserve"> округ, п. Волот, ул. Комсомол</w:t>
      </w:r>
      <w:r w:rsidRPr="00F1726A">
        <w:rPr>
          <w:rFonts w:ascii="Times New Roman" w:eastAsia="Times New Roman" w:hAnsi="Times New Roman" w:cs="Times New Roman"/>
          <w:sz w:val="16"/>
          <w:szCs w:val="16"/>
          <w:lang w:eastAsia="ru-RU"/>
        </w:rPr>
        <w:t>ь</w:t>
      </w:r>
      <w:r w:rsidRPr="00F1726A">
        <w:rPr>
          <w:rFonts w:ascii="Times New Roman" w:eastAsia="Times New Roman" w:hAnsi="Times New Roman" w:cs="Times New Roman"/>
          <w:sz w:val="16"/>
          <w:szCs w:val="16"/>
          <w:lang w:eastAsia="ru-RU"/>
        </w:rPr>
        <w:t xml:space="preserve">ская, д.38, </w:t>
      </w:r>
      <w:proofErr w:type="spellStart"/>
      <w:r w:rsidRPr="00F1726A">
        <w:rPr>
          <w:rFonts w:ascii="Times New Roman" w:eastAsia="Times New Roman" w:hAnsi="Times New Roman" w:cs="Times New Roman"/>
          <w:sz w:val="16"/>
          <w:szCs w:val="16"/>
          <w:lang w:eastAsia="ru-RU"/>
        </w:rPr>
        <w:t>каб</w:t>
      </w:r>
      <w:proofErr w:type="spellEnd"/>
      <w:r w:rsidRPr="00F1726A">
        <w:rPr>
          <w:rFonts w:ascii="Times New Roman" w:eastAsia="Times New Roman" w:hAnsi="Times New Roman" w:cs="Times New Roman"/>
          <w:sz w:val="16"/>
          <w:szCs w:val="16"/>
          <w:lang w:eastAsia="ru-RU"/>
        </w:rPr>
        <w:t>. 206 (КУМИ) (вт., чт. с 10.00-12.30 и с 14.00-17.00).</w:t>
      </w:r>
    </w:p>
    <w:p w:rsidR="00300D13" w:rsidRPr="00F1726A" w:rsidRDefault="00300D13" w:rsidP="00F1726A">
      <w:pPr>
        <w:autoSpaceDE w:val="0"/>
        <w:autoSpaceDN w:val="0"/>
        <w:adjustRightInd w:val="0"/>
        <w:spacing w:after="0" w:line="240" w:lineRule="auto"/>
        <w:ind w:left="-567" w:right="424" w:firstLine="540"/>
        <w:jc w:val="both"/>
        <w:rPr>
          <w:rFonts w:ascii="Times New Roman" w:hAnsi="Times New Roman" w:cs="Times New Roman"/>
          <w:sz w:val="16"/>
          <w:szCs w:val="16"/>
        </w:rPr>
      </w:pPr>
      <w:r w:rsidRPr="00F1726A">
        <w:rPr>
          <w:rFonts w:ascii="Times New Roman" w:hAnsi="Times New Roman" w:cs="Times New Roman"/>
          <w:sz w:val="16"/>
          <w:szCs w:val="16"/>
        </w:rPr>
        <w:lastRenderedPageBreak/>
        <w:t>В случае поступления в указанный срок заявлений иных граждан о намерении участвовать в аукционе принимается решение о проведен</w:t>
      </w:r>
      <w:proofErr w:type="gramStart"/>
      <w:r w:rsidRPr="00F1726A">
        <w:rPr>
          <w:rFonts w:ascii="Times New Roman" w:hAnsi="Times New Roman" w:cs="Times New Roman"/>
          <w:sz w:val="16"/>
          <w:szCs w:val="16"/>
        </w:rPr>
        <w:t>ии ау</w:t>
      </w:r>
      <w:proofErr w:type="gramEnd"/>
      <w:r w:rsidRPr="00F1726A">
        <w:rPr>
          <w:rFonts w:ascii="Times New Roman" w:hAnsi="Times New Roman" w:cs="Times New Roman"/>
          <w:sz w:val="16"/>
          <w:szCs w:val="16"/>
        </w:rPr>
        <w:t>кциона по продаже земельного участка.</w:t>
      </w:r>
    </w:p>
    <w:p w:rsidR="00300D13" w:rsidRPr="00F1726A" w:rsidRDefault="00300D13" w:rsidP="00F1726A">
      <w:pPr>
        <w:spacing w:after="0" w:line="240" w:lineRule="auto"/>
        <w:ind w:left="-567" w:right="424" w:firstLine="708"/>
        <w:jc w:val="both"/>
        <w:rPr>
          <w:rFonts w:ascii="Times New Roman" w:eastAsia="Times New Roman" w:hAnsi="Times New Roman" w:cs="Times New Roman"/>
          <w:sz w:val="16"/>
          <w:szCs w:val="16"/>
          <w:lang w:eastAsia="ru-RU"/>
        </w:rPr>
      </w:pPr>
      <w:r w:rsidRPr="00F1726A">
        <w:rPr>
          <w:rFonts w:ascii="Times New Roman" w:eastAsia="Times New Roman" w:hAnsi="Times New Roman" w:cs="Times New Roman"/>
          <w:sz w:val="16"/>
          <w:szCs w:val="16"/>
          <w:lang w:eastAsia="ru-RU"/>
        </w:rPr>
        <w:t> _______________________________________________________</w:t>
      </w:r>
    </w:p>
    <w:p w:rsidR="00300D13" w:rsidRPr="00F1726A" w:rsidRDefault="00300D13" w:rsidP="00F1726A">
      <w:pPr>
        <w:spacing w:after="0" w:line="240" w:lineRule="auto"/>
        <w:ind w:left="-567" w:right="424" w:firstLine="708"/>
        <w:jc w:val="both"/>
        <w:rPr>
          <w:rFonts w:ascii="Times New Roman" w:hAnsi="Times New Roman" w:cs="Times New Roman"/>
          <w:sz w:val="16"/>
          <w:szCs w:val="16"/>
        </w:rPr>
      </w:pPr>
      <w:r w:rsidRPr="00F1726A">
        <w:rPr>
          <w:rFonts w:ascii="Times New Roman" w:hAnsi="Times New Roman" w:cs="Times New Roman"/>
          <w:sz w:val="16"/>
          <w:szCs w:val="16"/>
        </w:rPr>
        <w:t xml:space="preserve">Приложение: образец заявления о намерении участвовать в аукционе по </w:t>
      </w:r>
      <w:r w:rsidRPr="00F1726A">
        <w:rPr>
          <w:rFonts w:ascii="Times New Roman" w:hAnsi="Times New Roman" w:cs="Times New Roman"/>
          <w:b/>
          <w:sz w:val="16"/>
          <w:szCs w:val="16"/>
        </w:rPr>
        <w:t>продаже</w:t>
      </w:r>
      <w:r w:rsidRPr="00F1726A">
        <w:rPr>
          <w:rFonts w:ascii="Times New Roman" w:hAnsi="Times New Roman" w:cs="Times New Roman"/>
          <w:sz w:val="16"/>
          <w:szCs w:val="16"/>
        </w:rPr>
        <w:t xml:space="preserve"> земельного участка.                                                                                                        </w:t>
      </w:r>
    </w:p>
    <w:p w:rsidR="009B2C04" w:rsidRDefault="009B2C04"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B2C04" w:rsidRDefault="009B2C04"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9B2C04" w:rsidRDefault="009B2C04"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
    <w:p w:rsidR="002F5B1E" w:rsidRPr="009F4E09" w:rsidRDefault="00BB52F5" w:rsidP="007A6D0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w:t>
      </w:r>
      <w:proofErr w:type="spellStart"/>
      <w:r w:rsidRPr="009F4E09">
        <w:rPr>
          <w:rFonts w:ascii="Times New Roman" w:eastAsia="Times New Roman" w:hAnsi="Times New Roman"/>
          <w:color w:val="000000" w:themeColor="text1"/>
          <w:sz w:val="14"/>
          <w:szCs w:val="14"/>
          <w:lang w:eastAsia="ru-RU"/>
        </w:rPr>
        <w:t>Волотовские</w:t>
      </w:r>
      <w:proofErr w:type="spellEnd"/>
      <w:r w:rsidRPr="009F4E09">
        <w:rPr>
          <w:rFonts w:ascii="Times New Roman" w:eastAsia="Times New Roman" w:hAnsi="Times New Roman"/>
          <w:color w:val="000000" w:themeColor="text1"/>
          <w:sz w:val="14"/>
          <w:szCs w:val="14"/>
          <w:lang w:eastAsia="ru-RU"/>
        </w:rPr>
        <w:t xml:space="preserve"> ведомости</w:t>
      </w:r>
      <w:r w:rsidR="002F5B1E" w:rsidRPr="009F4E09">
        <w:rPr>
          <w:rFonts w:ascii="Times New Roman" w:eastAsia="Times New Roman" w:hAnsi="Times New Roman"/>
          <w:color w:val="000000" w:themeColor="text1"/>
          <w:sz w:val="14"/>
          <w:szCs w:val="14"/>
          <w:lang w:eastAsia="ru-RU"/>
        </w:rPr>
        <w:t xml:space="preserve">». Муниципальная газета № </w:t>
      </w:r>
      <w:r w:rsidR="007B4E98" w:rsidRPr="009F4E09">
        <w:rPr>
          <w:rFonts w:ascii="Times New Roman" w:eastAsia="Times New Roman" w:hAnsi="Times New Roman"/>
          <w:color w:val="000000" w:themeColor="text1"/>
          <w:sz w:val="14"/>
          <w:szCs w:val="14"/>
          <w:lang w:eastAsia="ru-RU"/>
        </w:rPr>
        <w:t>3</w:t>
      </w:r>
      <w:r w:rsidR="002F5B1E" w:rsidRPr="009F4E09">
        <w:rPr>
          <w:rFonts w:ascii="Times New Roman" w:eastAsia="Times New Roman" w:hAnsi="Times New Roman"/>
          <w:color w:val="000000" w:themeColor="text1"/>
          <w:sz w:val="14"/>
          <w:szCs w:val="14"/>
          <w:lang w:eastAsia="ru-RU"/>
        </w:rPr>
        <w:t xml:space="preserve"> от </w:t>
      </w:r>
      <w:r w:rsidR="009B2C04">
        <w:rPr>
          <w:rFonts w:ascii="Times New Roman" w:eastAsia="Times New Roman" w:hAnsi="Times New Roman"/>
          <w:color w:val="000000" w:themeColor="text1"/>
          <w:sz w:val="14"/>
          <w:szCs w:val="14"/>
          <w:lang w:eastAsia="ru-RU"/>
        </w:rPr>
        <w:t>01</w:t>
      </w:r>
      <w:r w:rsidR="002F5B1E" w:rsidRPr="009F4E09">
        <w:rPr>
          <w:rFonts w:ascii="Times New Roman" w:eastAsia="Times New Roman" w:hAnsi="Times New Roman"/>
          <w:color w:val="000000" w:themeColor="text1"/>
          <w:sz w:val="14"/>
          <w:szCs w:val="14"/>
          <w:lang w:eastAsia="ru-RU"/>
        </w:rPr>
        <w:t>.</w:t>
      </w:r>
      <w:r w:rsidR="009B2C04">
        <w:rPr>
          <w:rFonts w:ascii="Times New Roman" w:eastAsia="Times New Roman" w:hAnsi="Times New Roman"/>
          <w:color w:val="000000" w:themeColor="text1"/>
          <w:sz w:val="14"/>
          <w:szCs w:val="14"/>
          <w:lang w:eastAsia="ru-RU"/>
        </w:rPr>
        <w:t>02</w:t>
      </w:r>
      <w:r w:rsidR="001C69CD" w:rsidRPr="009F4E09">
        <w:rPr>
          <w:rFonts w:ascii="Times New Roman" w:eastAsia="Times New Roman" w:hAnsi="Times New Roman"/>
          <w:color w:val="000000" w:themeColor="text1"/>
          <w:sz w:val="14"/>
          <w:szCs w:val="14"/>
          <w:lang w:eastAsia="ru-RU"/>
        </w:rPr>
        <w:t>.202</w:t>
      </w:r>
      <w:r w:rsidR="009B2C04">
        <w:rPr>
          <w:rFonts w:ascii="Times New Roman" w:eastAsia="Times New Roman" w:hAnsi="Times New Roman"/>
          <w:color w:val="000000" w:themeColor="text1"/>
          <w:sz w:val="14"/>
          <w:szCs w:val="14"/>
          <w:lang w:eastAsia="ru-RU"/>
        </w:rPr>
        <w:t>4</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Главный редактор: Глава муниципального округа</w:t>
      </w:r>
      <w:r w:rsidR="00F81CB4"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А.И.Лыжов</w:t>
      </w:r>
      <w:proofErr w:type="spellEnd"/>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proofErr w:type="spellStart"/>
      <w:r w:rsidRPr="009F4E09">
        <w:rPr>
          <w:rFonts w:ascii="Times New Roman" w:eastAsia="Times New Roman" w:hAnsi="Times New Roman"/>
          <w:color w:val="000000" w:themeColor="text1"/>
          <w:sz w:val="14"/>
          <w:szCs w:val="14"/>
          <w:lang w:eastAsia="ru-RU"/>
        </w:rPr>
        <w:t>п.Волот</w:t>
      </w:r>
      <w:proofErr w:type="spellEnd"/>
      <w:r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ул.Комсомольская</w:t>
      </w:r>
      <w:proofErr w:type="spellEnd"/>
      <w:r w:rsidRPr="009F4E09">
        <w:rPr>
          <w:rFonts w:ascii="Times New Roman" w:eastAsia="Times New Roman" w:hAnsi="Times New Roman"/>
          <w:color w:val="000000" w:themeColor="text1"/>
          <w:sz w:val="14"/>
          <w:szCs w:val="14"/>
          <w:lang w:eastAsia="ru-RU"/>
        </w:rPr>
        <w:t>, д.38, тел. 881662-61-086, e-</w:t>
      </w:r>
      <w:proofErr w:type="spellStart"/>
      <w:r w:rsidRPr="009F4E09">
        <w:rPr>
          <w:rFonts w:ascii="Times New Roman" w:eastAsia="Times New Roman" w:hAnsi="Times New Roman"/>
          <w:color w:val="000000" w:themeColor="text1"/>
          <w:sz w:val="14"/>
          <w:szCs w:val="14"/>
          <w:lang w:eastAsia="ru-RU"/>
        </w:rPr>
        <w:t>mail</w:t>
      </w:r>
      <w:proofErr w:type="spellEnd"/>
      <w:r w:rsidRPr="009F4E09">
        <w:rPr>
          <w:rFonts w:ascii="Times New Roman" w:eastAsia="Times New Roman" w:hAnsi="Times New Roman"/>
          <w:color w:val="000000" w:themeColor="text1"/>
          <w:sz w:val="14"/>
          <w:szCs w:val="14"/>
          <w:lang w:eastAsia="ru-RU"/>
        </w:rPr>
        <w:t xml:space="preserve">: </w:t>
      </w:r>
      <w:hyperlink r:id="rId15" w:history="1">
        <w:r w:rsidRPr="009F4E09">
          <w:rPr>
            <w:rStyle w:val="aa"/>
            <w:rFonts w:ascii="Times New Roman" w:eastAsia="Times New Roman" w:hAnsi="Times New Roman"/>
            <w:color w:val="000000" w:themeColor="text1"/>
            <w:sz w:val="14"/>
            <w:szCs w:val="14"/>
            <w:lang w:eastAsia="ru-RU"/>
          </w:rPr>
          <w:t>adm.volot@mail.ru</w:t>
        </w:r>
      </w:hyperlink>
      <w:r w:rsidRPr="009F4E09">
        <w:rPr>
          <w:rFonts w:ascii="Times New Roman" w:eastAsia="Times New Roman" w:hAnsi="Times New Roman"/>
          <w:color w:val="000000" w:themeColor="text1"/>
          <w:sz w:val="14"/>
          <w:szCs w:val="14"/>
          <w:lang w:eastAsia="ru-RU"/>
        </w:rPr>
        <w:t xml:space="preserve">; веб-сайт: </w:t>
      </w:r>
      <w:proofErr w:type="spellStart"/>
      <w:r w:rsidRPr="009F4E09">
        <w:rPr>
          <w:rFonts w:ascii="Times New Roman" w:eastAsia="Times New Roman" w:hAnsi="Times New Roman"/>
          <w:color w:val="000000" w:themeColor="text1"/>
          <w:sz w:val="14"/>
          <w:szCs w:val="14"/>
          <w:u w:val="single"/>
          <w:lang w:eastAsia="ru-RU"/>
        </w:rPr>
        <w:t>волотовский.рф</w:t>
      </w:r>
      <w:proofErr w:type="spellEnd"/>
      <w:r w:rsidRPr="009F4E09">
        <w:rPr>
          <w:rFonts w:ascii="Times New Roman" w:eastAsia="Times New Roman" w:hAnsi="Times New Roman"/>
          <w:color w:val="000000" w:themeColor="text1"/>
          <w:sz w:val="14"/>
          <w:szCs w:val="14"/>
          <w:lang w:eastAsia="ru-RU"/>
        </w:rPr>
        <w:t>)</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Формат А4. Объем </w:t>
      </w:r>
      <w:r w:rsidR="00656966" w:rsidRPr="009F4E09">
        <w:rPr>
          <w:rFonts w:ascii="Times New Roman" w:eastAsia="Times New Roman" w:hAnsi="Times New Roman"/>
          <w:color w:val="000000" w:themeColor="text1"/>
          <w:sz w:val="14"/>
          <w:szCs w:val="14"/>
          <w:lang w:eastAsia="ru-RU"/>
        </w:rPr>
        <w:t>29</w:t>
      </w:r>
      <w:r w:rsidR="00806EA5" w:rsidRPr="009F4E09">
        <w:rPr>
          <w:rFonts w:ascii="Times New Roman" w:eastAsia="Times New Roman" w:hAnsi="Times New Roman"/>
          <w:color w:val="000000" w:themeColor="text1"/>
          <w:sz w:val="14"/>
          <w:szCs w:val="14"/>
          <w:lang w:eastAsia="ru-RU"/>
        </w:rPr>
        <w:t xml:space="preserve"> </w:t>
      </w:r>
      <w:proofErr w:type="spellStart"/>
      <w:r w:rsidRPr="009F4E09">
        <w:rPr>
          <w:rFonts w:ascii="Times New Roman" w:eastAsia="Times New Roman" w:hAnsi="Times New Roman"/>
          <w:color w:val="000000" w:themeColor="text1"/>
          <w:sz w:val="14"/>
          <w:szCs w:val="14"/>
          <w:lang w:eastAsia="ru-RU"/>
        </w:rPr>
        <w:t>п.л</w:t>
      </w:r>
      <w:proofErr w:type="spellEnd"/>
      <w:r w:rsidRPr="009F4E09">
        <w:rPr>
          <w:rFonts w:ascii="Times New Roman" w:eastAsia="Times New Roman" w:hAnsi="Times New Roman"/>
          <w:color w:val="000000" w:themeColor="text1"/>
          <w:sz w:val="14"/>
          <w:szCs w:val="14"/>
          <w:lang w:eastAsia="ru-RU"/>
        </w:rPr>
        <w:t>. Тираж 25 экз. Распространяется бесплатно.</w:t>
      </w:r>
    </w:p>
    <w:p w:rsidR="00BB52F5" w:rsidRPr="009F4E09" w:rsidRDefault="00BB52F5" w:rsidP="00BB52F5">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9F4E09" w:rsidSect="00214DDF">
      <w:headerReference w:type="default" r:id="rId16"/>
      <w:headerReference w:type="first" r:id="rId17"/>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C7" w:rsidRDefault="002D0AC7" w:rsidP="00851532">
      <w:pPr>
        <w:spacing w:after="0" w:line="240" w:lineRule="auto"/>
      </w:pPr>
      <w:r>
        <w:separator/>
      </w:r>
    </w:p>
  </w:endnote>
  <w:endnote w:type="continuationSeparator" w:id="0">
    <w:p w:rsidR="002D0AC7" w:rsidRDefault="002D0AC7"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charset w:val="CC"/>
    <w:family w:val="swiss"/>
    <w:pitch w:val="variable"/>
    <w:sig w:usb0="E0000AFF" w:usb1="500078FF" w:usb2="00000021" w:usb3="00000000" w:csb0="000001B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C7" w:rsidRDefault="002D0AC7" w:rsidP="00851532">
      <w:pPr>
        <w:spacing w:after="0" w:line="240" w:lineRule="auto"/>
      </w:pPr>
      <w:r>
        <w:separator/>
      </w:r>
    </w:p>
  </w:footnote>
  <w:footnote w:type="continuationSeparator" w:id="0">
    <w:p w:rsidR="002D0AC7" w:rsidRDefault="002D0AC7"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3" w:rsidRPr="00851532" w:rsidRDefault="00300D13">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F1726A">
      <w:rPr>
        <w:noProof/>
        <w:sz w:val="16"/>
        <w:szCs w:val="16"/>
      </w:rPr>
      <w:t>6</w:t>
    </w:r>
    <w:r w:rsidRPr="00851532">
      <w:rPr>
        <w:sz w:val="16"/>
        <w:szCs w:val="16"/>
      </w:rPr>
      <w:fldChar w:fldCharType="end"/>
    </w:r>
  </w:p>
  <w:p w:rsidR="00300D13" w:rsidRDefault="00300D13">
    <w:pPr>
      <w:pStyle w:val="ac"/>
      <w:rPr>
        <w:i/>
        <w:sz w:val="16"/>
        <w:szCs w:val="16"/>
      </w:rPr>
    </w:pPr>
    <w:r w:rsidRPr="00851532">
      <w:rPr>
        <w:i/>
        <w:sz w:val="16"/>
        <w:szCs w:val="16"/>
      </w:rPr>
      <w:t>«</w:t>
    </w:r>
    <w:proofErr w:type="spellStart"/>
    <w:r w:rsidRPr="00851532">
      <w:rPr>
        <w:i/>
        <w:sz w:val="16"/>
        <w:szCs w:val="16"/>
      </w:rPr>
      <w:t>Волотовски</w:t>
    </w:r>
    <w:r w:rsidR="00F1726A">
      <w:rPr>
        <w:i/>
        <w:sz w:val="16"/>
        <w:szCs w:val="16"/>
      </w:rPr>
      <w:t>е</w:t>
    </w:r>
    <w:proofErr w:type="spellEnd"/>
    <w:r w:rsidR="00F1726A">
      <w:rPr>
        <w:i/>
        <w:sz w:val="16"/>
        <w:szCs w:val="16"/>
      </w:rPr>
      <w:t xml:space="preserve"> ведомости» № 3</w:t>
    </w:r>
  </w:p>
  <w:p w:rsidR="00300D13" w:rsidRPr="00273493" w:rsidRDefault="00300D13"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3" w:rsidRDefault="00300D13">
    <w:pPr>
      <w:pStyle w:val="ac"/>
      <w:rPr>
        <w:i/>
        <w:sz w:val="16"/>
        <w:szCs w:val="16"/>
      </w:rPr>
    </w:pPr>
  </w:p>
  <w:p w:rsidR="00300D13" w:rsidRPr="00844A3A" w:rsidRDefault="00F1726A">
    <w:pPr>
      <w:pStyle w:val="ac"/>
      <w:rPr>
        <w:i/>
        <w:sz w:val="16"/>
        <w:szCs w:val="16"/>
      </w:rPr>
    </w:pPr>
    <w:r>
      <w:rPr>
        <w:i/>
        <w:sz w:val="16"/>
        <w:szCs w:val="16"/>
      </w:rPr>
      <w:t>«</w:t>
    </w:r>
    <w:proofErr w:type="spellStart"/>
    <w:r>
      <w:rPr>
        <w:i/>
        <w:sz w:val="16"/>
        <w:szCs w:val="16"/>
      </w:rPr>
      <w:t>Волотовские</w:t>
    </w:r>
    <w:proofErr w:type="spellEnd"/>
    <w:r>
      <w:rPr>
        <w:i/>
        <w:sz w:val="16"/>
        <w:szCs w:val="16"/>
      </w:rPr>
      <w:t xml:space="preserve"> ведомости» №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AF7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4538E7"/>
    <w:multiLevelType w:val="multilevel"/>
    <w:tmpl w:val="49E67F72"/>
    <w:lvl w:ilvl="0">
      <w:start w:val="4"/>
      <w:numFmt w:val="decimal"/>
      <w:lvlText w:val="%1."/>
      <w:lvlJc w:val="left"/>
      <w:pPr>
        <w:ind w:left="900" w:hanging="900"/>
      </w:pPr>
      <w:rPr>
        <w:rFonts w:hint="default"/>
      </w:rPr>
    </w:lvl>
    <w:lvl w:ilvl="1">
      <w:start w:val="1"/>
      <w:numFmt w:val="decimal"/>
      <w:lvlText w:val="%1.%2."/>
      <w:lvlJc w:val="left"/>
      <w:pPr>
        <w:ind w:left="1610" w:hanging="900"/>
      </w:pPr>
      <w:rPr>
        <w:rFonts w:hint="default"/>
      </w:rPr>
    </w:lvl>
    <w:lvl w:ilvl="2">
      <w:start w:val="1"/>
      <w:numFmt w:val="decimal"/>
      <w:lvlText w:val="%1.%2.%3."/>
      <w:lvlJc w:val="left"/>
      <w:pPr>
        <w:ind w:left="1468" w:hanging="900"/>
      </w:pPr>
      <w:rPr>
        <w:rFonts w:hint="default"/>
      </w:rPr>
    </w:lvl>
    <w:lvl w:ilvl="3">
      <w:start w:val="1"/>
      <w:numFmt w:val="decimal"/>
      <w:lvlText w:val="%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2">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4377F40"/>
    <w:multiLevelType w:val="multilevel"/>
    <w:tmpl w:val="AA44755C"/>
    <w:lvl w:ilvl="0">
      <w:start w:val="1"/>
      <w:numFmt w:val="decimal"/>
      <w:lvlText w:val="%1."/>
      <w:lvlJc w:val="left"/>
      <w:pPr>
        <w:ind w:left="1365" w:hanging="885"/>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840" w:hanging="36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200" w:hanging="720"/>
      </w:pPr>
      <w:rPr>
        <w:rFonts w:hint="default"/>
      </w:rPr>
    </w:lvl>
    <w:lvl w:ilvl="6">
      <w:start w:val="1"/>
      <w:numFmt w:val="decimal"/>
      <w:isLgl/>
      <w:lvlText w:val="%1.%2.%3.%4.%5.%6.%7."/>
      <w:lvlJc w:val="left"/>
      <w:pPr>
        <w:ind w:left="1560" w:hanging="1080"/>
      </w:pPr>
      <w:rPr>
        <w:rFonts w:hint="default"/>
      </w:rPr>
    </w:lvl>
    <w:lvl w:ilvl="7">
      <w:start w:val="1"/>
      <w:numFmt w:val="decimal"/>
      <w:isLgl/>
      <w:lvlText w:val="%1.%2.%3.%4.%5.%6.%7.%8."/>
      <w:lvlJc w:val="left"/>
      <w:pPr>
        <w:ind w:left="1560" w:hanging="1080"/>
      </w:pPr>
      <w:rPr>
        <w:rFonts w:hint="default"/>
      </w:rPr>
    </w:lvl>
    <w:lvl w:ilvl="8">
      <w:start w:val="1"/>
      <w:numFmt w:val="decimal"/>
      <w:isLgl/>
      <w:lvlText w:val="%1.%2.%3.%4.%5.%6.%7.%8.%9."/>
      <w:lvlJc w:val="left"/>
      <w:pPr>
        <w:ind w:left="1560" w:hanging="1080"/>
      </w:pPr>
      <w:rPr>
        <w:rFonts w:hint="default"/>
      </w:rPr>
    </w:lvl>
  </w:abstractNum>
  <w:abstractNum w:abstractNumId="16">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nsid w:val="2F24274E"/>
    <w:multiLevelType w:val="multilevel"/>
    <w:tmpl w:val="E3EECA36"/>
    <w:lvl w:ilvl="0">
      <w:start w:val="1"/>
      <w:numFmt w:val="decimal"/>
      <w:lvlText w:val="%1."/>
      <w:lvlJc w:val="left"/>
      <w:pPr>
        <w:ind w:left="6740"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4."/>
      <w:lvlJc w:val="left"/>
      <w:pPr>
        <w:ind w:left="1440" w:hanging="108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3C030FB3"/>
    <w:multiLevelType w:val="multilevel"/>
    <w:tmpl w:val="F62A3B1E"/>
    <w:lvl w:ilvl="0">
      <w:start w:val="3"/>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2"/>
      <w:numFmt w:val="decimal"/>
      <w:lvlText w:val="%1.%2.%3."/>
      <w:lvlJc w:val="left"/>
      <w:pPr>
        <w:ind w:left="1109" w:hanging="405"/>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480" w:hanging="72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3896" w:hanging="1080"/>
      </w:pPr>
      <w:rPr>
        <w:rFonts w:hint="default"/>
      </w:rPr>
    </w:lvl>
  </w:abstractNum>
  <w:abstractNum w:abstractNumId="21">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0EF1829"/>
    <w:multiLevelType w:val="multilevel"/>
    <w:tmpl w:val="2B301E74"/>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689" w:hanging="405"/>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27">
    <w:nsid w:val="571808ED"/>
    <w:multiLevelType w:val="multilevel"/>
    <w:tmpl w:val="5956A2A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1">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F3B6E0E"/>
    <w:multiLevelType w:val="hybridMultilevel"/>
    <w:tmpl w:val="C3D453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317D0B"/>
    <w:multiLevelType w:val="hybridMultilevel"/>
    <w:tmpl w:val="DF928E36"/>
    <w:lvl w:ilvl="0" w:tplc="B59468E6">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775650"/>
    <w:multiLevelType w:val="multilevel"/>
    <w:tmpl w:val="DFB852C4"/>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30"/>
  </w:num>
  <w:num w:numId="4">
    <w:abstractNumId w:val="14"/>
  </w:num>
  <w:num w:numId="5">
    <w:abstractNumId w:val="1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5"/>
  </w:num>
  <w:num w:numId="1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15"/>
  </w:num>
  <w:num w:numId="24">
    <w:abstractNumId w:val="10"/>
  </w:num>
  <w:num w:numId="25">
    <w:abstractNumId w:val="32"/>
  </w:num>
  <w:num w:numId="26">
    <w:abstractNumId w:val="18"/>
  </w:num>
  <w:num w:numId="27">
    <w:abstractNumId w:val="1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3"/>
  </w:num>
  <w:num w:numId="31">
    <w:abstractNumId w:val="20"/>
  </w:num>
  <w:num w:numId="32">
    <w:abstractNumId w:val="26"/>
  </w:num>
  <w:num w:numId="3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A"/>
    <w:rsid w:val="00016EAE"/>
    <w:rsid w:val="00020423"/>
    <w:rsid w:val="00027EE5"/>
    <w:rsid w:val="00031725"/>
    <w:rsid w:val="00035FBB"/>
    <w:rsid w:val="00041A42"/>
    <w:rsid w:val="00054B85"/>
    <w:rsid w:val="00061916"/>
    <w:rsid w:val="00072AE2"/>
    <w:rsid w:val="000757B8"/>
    <w:rsid w:val="000A381D"/>
    <w:rsid w:val="000A48F2"/>
    <w:rsid w:val="000B71AD"/>
    <w:rsid w:val="000E0D29"/>
    <w:rsid w:val="000F0DD6"/>
    <w:rsid w:val="000F6C7B"/>
    <w:rsid w:val="00107339"/>
    <w:rsid w:val="0011356A"/>
    <w:rsid w:val="001224F2"/>
    <w:rsid w:val="00123DD6"/>
    <w:rsid w:val="00143BC9"/>
    <w:rsid w:val="00175A70"/>
    <w:rsid w:val="00177EEE"/>
    <w:rsid w:val="001A472C"/>
    <w:rsid w:val="001A4911"/>
    <w:rsid w:val="001A640B"/>
    <w:rsid w:val="001C4481"/>
    <w:rsid w:val="001C69CD"/>
    <w:rsid w:val="001D0266"/>
    <w:rsid w:val="001F73B7"/>
    <w:rsid w:val="00201959"/>
    <w:rsid w:val="00214DDF"/>
    <w:rsid w:val="00217710"/>
    <w:rsid w:val="00227D18"/>
    <w:rsid w:val="002336AD"/>
    <w:rsid w:val="0023658D"/>
    <w:rsid w:val="00241517"/>
    <w:rsid w:val="002453B7"/>
    <w:rsid w:val="0025021F"/>
    <w:rsid w:val="00251490"/>
    <w:rsid w:val="00273493"/>
    <w:rsid w:val="0027786E"/>
    <w:rsid w:val="00281313"/>
    <w:rsid w:val="002B49B2"/>
    <w:rsid w:val="002D0A17"/>
    <w:rsid w:val="002D0AC7"/>
    <w:rsid w:val="002D3C02"/>
    <w:rsid w:val="002F5B1E"/>
    <w:rsid w:val="00300D13"/>
    <w:rsid w:val="00315B88"/>
    <w:rsid w:val="00336720"/>
    <w:rsid w:val="003507AF"/>
    <w:rsid w:val="00367007"/>
    <w:rsid w:val="00385BA4"/>
    <w:rsid w:val="00385F00"/>
    <w:rsid w:val="003A50E3"/>
    <w:rsid w:val="003A7BD3"/>
    <w:rsid w:val="003B026E"/>
    <w:rsid w:val="003B2DBB"/>
    <w:rsid w:val="003B6088"/>
    <w:rsid w:val="003D2DC9"/>
    <w:rsid w:val="003D429F"/>
    <w:rsid w:val="003D652A"/>
    <w:rsid w:val="003F6262"/>
    <w:rsid w:val="00402741"/>
    <w:rsid w:val="00405808"/>
    <w:rsid w:val="00424B4C"/>
    <w:rsid w:val="00424EE7"/>
    <w:rsid w:val="004523D3"/>
    <w:rsid w:val="004A3764"/>
    <w:rsid w:val="004A6590"/>
    <w:rsid w:val="004A6F16"/>
    <w:rsid w:val="004B092F"/>
    <w:rsid w:val="004C191E"/>
    <w:rsid w:val="004F4F73"/>
    <w:rsid w:val="004F6821"/>
    <w:rsid w:val="004F7A63"/>
    <w:rsid w:val="00504D1B"/>
    <w:rsid w:val="00507A05"/>
    <w:rsid w:val="00535CCF"/>
    <w:rsid w:val="00572AB7"/>
    <w:rsid w:val="00577601"/>
    <w:rsid w:val="00585F9A"/>
    <w:rsid w:val="005A0DEA"/>
    <w:rsid w:val="005A4CAE"/>
    <w:rsid w:val="005B7E5A"/>
    <w:rsid w:val="005C36E0"/>
    <w:rsid w:val="005C6DF9"/>
    <w:rsid w:val="005D4751"/>
    <w:rsid w:val="005D4A27"/>
    <w:rsid w:val="005E3A2C"/>
    <w:rsid w:val="005F4351"/>
    <w:rsid w:val="00601BFD"/>
    <w:rsid w:val="00605086"/>
    <w:rsid w:val="006112D9"/>
    <w:rsid w:val="006149A4"/>
    <w:rsid w:val="0061526E"/>
    <w:rsid w:val="00625CFA"/>
    <w:rsid w:val="00644454"/>
    <w:rsid w:val="00647F0C"/>
    <w:rsid w:val="00656966"/>
    <w:rsid w:val="00657C67"/>
    <w:rsid w:val="0066409E"/>
    <w:rsid w:val="006650F0"/>
    <w:rsid w:val="00672357"/>
    <w:rsid w:val="00683D62"/>
    <w:rsid w:val="00687C32"/>
    <w:rsid w:val="00692C47"/>
    <w:rsid w:val="006A1E46"/>
    <w:rsid w:val="006A3548"/>
    <w:rsid w:val="006B6B72"/>
    <w:rsid w:val="006C11E7"/>
    <w:rsid w:val="006C2B5E"/>
    <w:rsid w:val="006C4ABF"/>
    <w:rsid w:val="006D5706"/>
    <w:rsid w:val="006E1726"/>
    <w:rsid w:val="006F4685"/>
    <w:rsid w:val="00704FF9"/>
    <w:rsid w:val="00711CBD"/>
    <w:rsid w:val="00723274"/>
    <w:rsid w:val="00725714"/>
    <w:rsid w:val="00730E62"/>
    <w:rsid w:val="0073273D"/>
    <w:rsid w:val="007375F7"/>
    <w:rsid w:val="007467FB"/>
    <w:rsid w:val="00757C6C"/>
    <w:rsid w:val="0076252F"/>
    <w:rsid w:val="007626E2"/>
    <w:rsid w:val="00762A65"/>
    <w:rsid w:val="00764B11"/>
    <w:rsid w:val="0078270D"/>
    <w:rsid w:val="00783F51"/>
    <w:rsid w:val="00785BA7"/>
    <w:rsid w:val="00785E50"/>
    <w:rsid w:val="00785F9A"/>
    <w:rsid w:val="007955B9"/>
    <w:rsid w:val="007A6D00"/>
    <w:rsid w:val="007B2DAE"/>
    <w:rsid w:val="007B4E98"/>
    <w:rsid w:val="007B6B78"/>
    <w:rsid w:val="007C3B09"/>
    <w:rsid w:val="007D0C49"/>
    <w:rsid w:val="007E17CB"/>
    <w:rsid w:val="007E4BA6"/>
    <w:rsid w:val="00805FFA"/>
    <w:rsid w:val="008069C2"/>
    <w:rsid w:val="00806EA5"/>
    <w:rsid w:val="0083459E"/>
    <w:rsid w:val="00841DAE"/>
    <w:rsid w:val="00844A3A"/>
    <w:rsid w:val="00850030"/>
    <w:rsid w:val="00851532"/>
    <w:rsid w:val="00856CDE"/>
    <w:rsid w:val="00864ED4"/>
    <w:rsid w:val="00865F2A"/>
    <w:rsid w:val="00883D68"/>
    <w:rsid w:val="00885871"/>
    <w:rsid w:val="00891BA9"/>
    <w:rsid w:val="00897449"/>
    <w:rsid w:val="008A7542"/>
    <w:rsid w:val="008B4846"/>
    <w:rsid w:val="008C7703"/>
    <w:rsid w:val="008D343F"/>
    <w:rsid w:val="008D77DD"/>
    <w:rsid w:val="008E4388"/>
    <w:rsid w:val="008E6066"/>
    <w:rsid w:val="008F0E6B"/>
    <w:rsid w:val="009041B6"/>
    <w:rsid w:val="00912EC9"/>
    <w:rsid w:val="00924DE8"/>
    <w:rsid w:val="00933805"/>
    <w:rsid w:val="00943E79"/>
    <w:rsid w:val="00952676"/>
    <w:rsid w:val="009628E4"/>
    <w:rsid w:val="00976BFE"/>
    <w:rsid w:val="00986225"/>
    <w:rsid w:val="00994D56"/>
    <w:rsid w:val="00997E78"/>
    <w:rsid w:val="009A2623"/>
    <w:rsid w:val="009A6008"/>
    <w:rsid w:val="009B0012"/>
    <w:rsid w:val="009B2C04"/>
    <w:rsid w:val="009C01A4"/>
    <w:rsid w:val="009E0E5B"/>
    <w:rsid w:val="009E746B"/>
    <w:rsid w:val="009F4E09"/>
    <w:rsid w:val="00A035E8"/>
    <w:rsid w:val="00A07F5C"/>
    <w:rsid w:val="00A12BE4"/>
    <w:rsid w:val="00A14BE9"/>
    <w:rsid w:val="00A27137"/>
    <w:rsid w:val="00A423E9"/>
    <w:rsid w:val="00A424A9"/>
    <w:rsid w:val="00A47490"/>
    <w:rsid w:val="00A5717A"/>
    <w:rsid w:val="00A618CB"/>
    <w:rsid w:val="00A8056F"/>
    <w:rsid w:val="00A818D9"/>
    <w:rsid w:val="00A97463"/>
    <w:rsid w:val="00AA3A7F"/>
    <w:rsid w:val="00AA4F2D"/>
    <w:rsid w:val="00AB3A8A"/>
    <w:rsid w:val="00AD0488"/>
    <w:rsid w:val="00AD78D9"/>
    <w:rsid w:val="00AE062E"/>
    <w:rsid w:val="00AF6587"/>
    <w:rsid w:val="00B00A18"/>
    <w:rsid w:val="00B00C8A"/>
    <w:rsid w:val="00B06C1C"/>
    <w:rsid w:val="00B31DDB"/>
    <w:rsid w:val="00B47432"/>
    <w:rsid w:val="00B53A9E"/>
    <w:rsid w:val="00B55EF4"/>
    <w:rsid w:val="00B70B80"/>
    <w:rsid w:val="00B8783F"/>
    <w:rsid w:val="00B97651"/>
    <w:rsid w:val="00BB52F5"/>
    <w:rsid w:val="00BB6050"/>
    <w:rsid w:val="00BB7FEC"/>
    <w:rsid w:val="00BC3653"/>
    <w:rsid w:val="00BD3BBB"/>
    <w:rsid w:val="00BE5288"/>
    <w:rsid w:val="00C01349"/>
    <w:rsid w:val="00C112BF"/>
    <w:rsid w:val="00C127CB"/>
    <w:rsid w:val="00C14900"/>
    <w:rsid w:val="00C179B3"/>
    <w:rsid w:val="00C209E3"/>
    <w:rsid w:val="00C23B32"/>
    <w:rsid w:val="00C25817"/>
    <w:rsid w:val="00C52DCF"/>
    <w:rsid w:val="00C53905"/>
    <w:rsid w:val="00C56116"/>
    <w:rsid w:val="00C769F1"/>
    <w:rsid w:val="00C9555A"/>
    <w:rsid w:val="00C95ACD"/>
    <w:rsid w:val="00CA4010"/>
    <w:rsid w:val="00CB6BFB"/>
    <w:rsid w:val="00CC2AA5"/>
    <w:rsid w:val="00CC31B4"/>
    <w:rsid w:val="00CC59FC"/>
    <w:rsid w:val="00CE0DCD"/>
    <w:rsid w:val="00D0254E"/>
    <w:rsid w:val="00D05127"/>
    <w:rsid w:val="00D20D0D"/>
    <w:rsid w:val="00D23DEE"/>
    <w:rsid w:val="00D26DF2"/>
    <w:rsid w:val="00D47512"/>
    <w:rsid w:val="00D54814"/>
    <w:rsid w:val="00D74AAC"/>
    <w:rsid w:val="00D833F3"/>
    <w:rsid w:val="00DB32D3"/>
    <w:rsid w:val="00DB6C68"/>
    <w:rsid w:val="00DC18B8"/>
    <w:rsid w:val="00DD6D10"/>
    <w:rsid w:val="00E21BCC"/>
    <w:rsid w:val="00E24B4F"/>
    <w:rsid w:val="00E522E1"/>
    <w:rsid w:val="00E63EF2"/>
    <w:rsid w:val="00E66ABF"/>
    <w:rsid w:val="00E83A0E"/>
    <w:rsid w:val="00E93C3F"/>
    <w:rsid w:val="00E96635"/>
    <w:rsid w:val="00EB375F"/>
    <w:rsid w:val="00EC4F97"/>
    <w:rsid w:val="00ED26CB"/>
    <w:rsid w:val="00ED7E2F"/>
    <w:rsid w:val="00EE5D04"/>
    <w:rsid w:val="00F1726A"/>
    <w:rsid w:val="00F32FFA"/>
    <w:rsid w:val="00F34B69"/>
    <w:rsid w:val="00F3637C"/>
    <w:rsid w:val="00F379F5"/>
    <w:rsid w:val="00F6415E"/>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4"/>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qFormat="1"/>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uiPriority w:val="99"/>
    <w:rsid w:val="009C01A4"/>
    <w:rPr>
      <w:rFonts w:ascii="Courier New" w:eastAsia="Times New Roman" w:hAnsi="Courier New"/>
      <w:sz w:val="16"/>
      <w:szCs w:val="16"/>
      <w:lang w:eastAsia="ar-SA"/>
    </w:rPr>
  </w:style>
  <w:style w:type="paragraph" w:styleId="HTML1">
    <w:name w:val="HTML Preformatted"/>
    <w:basedOn w:val="a6"/>
    <w:link w:val="HTML0"/>
    <w:uiPriority w:val="99"/>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c"/>
    <w:uiPriority w:val="59"/>
    <w:rsid w:val="00AE06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c"/>
    <w:uiPriority w:val="99"/>
    <w:rsid w:val="00C52DC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c"/>
    <w:uiPriority w:val="99"/>
    <w:rsid w:val="00C52D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d">
    <w:name w:val="Основной текст с отступом Знак1"/>
    <w:rsid w:val="00C52DCF"/>
    <w:rPr>
      <w:sz w:val="28"/>
      <w:szCs w:val="24"/>
    </w:rPr>
  </w:style>
  <w:style w:type="character" w:customStyle="1" w:styleId="1ffffe">
    <w:name w:val="Текст выноски Знак1"/>
    <w:rsid w:val="00C52DCF"/>
    <w:rPr>
      <w:rFonts w:ascii="Tahoma" w:hAnsi="Tahoma" w:cs="Tahoma"/>
      <w:sz w:val="16"/>
      <w:szCs w:val="16"/>
      <w:lang w:eastAsia="ar-SA"/>
    </w:rPr>
  </w:style>
  <w:style w:type="paragraph" w:customStyle="1" w:styleId="1fffff">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rsid w:val="00C52DCF"/>
  </w:style>
  <w:style w:type="paragraph" w:customStyle="1" w:styleId="1fffff3">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Таблица простая 111"/>
    <w:basedOn w:val="a8"/>
    <w:uiPriority w:val="41"/>
    <w:rsid w:val="00A818D9"/>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next w:val="afc"/>
    <w:uiPriority w:val="59"/>
    <w:rsid w:val="00730E6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4">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8"/>
    <w:next w:val="afc"/>
    <w:uiPriority w:val="59"/>
    <w:rsid w:val="00177E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7B4E98"/>
  </w:style>
  <w:style w:type="paragraph" w:customStyle="1" w:styleId="1fffff5">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4"/>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Таблица простая 112"/>
    <w:basedOn w:val="a8"/>
    <w:uiPriority w:val="41"/>
    <w:rsid w:val="00B06C1C"/>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0608EA78FCA2E427E1E7B1EFACDBBF82EEFCED2B166435F45458D23DQ030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3A70F976EA47F5F734810A63CAB71ACDA946FEB8CCF2D6353CBBCB4DECAB1FD93D97B7C735A3F3506189m3gFJ" TargetMode="External"/><Relationship Id="rId5" Type="http://schemas.openxmlformats.org/officeDocument/2006/relationships/settings" Target="settings.xml"/><Relationship Id="rId15" Type="http://schemas.openxmlformats.org/officeDocument/2006/relationships/hyperlink" Target="mailto:adm.volot@mail.ru" TargetMode="External"/><Relationship Id="rId10" Type="http://schemas.openxmlformats.org/officeDocument/2006/relationships/hyperlink" Target="consultantplus://offline/ref=EC3A70F976EA47F5F734810A63CAB71ACDA946FEB8CCF2D6353CBBCB4DECAB1FD93D97B7C735A3F350618Bm3gA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1050;&#1054;&#1052;&#1048;&#1058;&#1045;&#1058;%20&#1055;&#1056;&#1040;&#1042;&#1054;&#1042;&#1054;&#1049;%20&#1048;%20&#1054;&#1056;&#1043;%20&#1056;&#1040;&#1041;&#1054;&#1058;&#1067;/&#1051;&#1099;&#1078;&#1086;&#1074;&#1072;%20&#1048;.&#1042;/&#1087;&#1088;&#1086;&#1077;&#1082;&#1090;&#1099;%20&#1087;&#1086;&#1089;&#1090;&#1072;&#1085;&#1086;&#1074;&#1083;&#1077;&#1085;&#1080;&#1081;/&#1087;&#1088;&#1086;&#1075;&#1088;&#1072;&#1084;&#1084;&#1072;%20&#1090;&#1086;&#1089;%20&#1074;&#1086;&#1083;&#1086;&#109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4A24-CB55-4233-A71E-43482A82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4092</Words>
  <Characters>23330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Урицкая С.В.</cp:lastModifiedBy>
  <cp:revision>3</cp:revision>
  <cp:lastPrinted>2024-02-07T10:57:00Z</cp:lastPrinted>
  <dcterms:created xsi:type="dcterms:W3CDTF">2022-12-12T07:00:00Z</dcterms:created>
  <dcterms:modified xsi:type="dcterms:W3CDTF">2024-02-07T10:59:00Z</dcterms:modified>
</cp:coreProperties>
</file>