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284" w:type="dxa"/>
        <w:tblInd w:w="-214" w:type="dxa"/>
        <w:tblLayout w:type="fixed"/>
        <w:tblLook w:val="01E0" w:firstRow="1" w:lastRow="1" w:firstColumn="1" w:lastColumn="1" w:noHBand="0" w:noVBand="0"/>
      </w:tblPr>
      <w:tblGrid>
        <w:gridCol w:w="108"/>
        <w:gridCol w:w="2233"/>
        <w:gridCol w:w="2607"/>
        <w:gridCol w:w="5827"/>
        <w:gridCol w:w="3509"/>
      </w:tblGrid>
      <w:tr w:rsidR="009F4E09" w:rsidRPr="009F4E09" w:rsidTr="000F0DD6">
        <w:trPr>
          <w:gridAfter w:val="1"/>
          <w:wAfter w:w="3509" w:type="dxa"/>
          <w:trHeight w:val="2845"/>
        </w:trPr>
        <w:tc>
          <w:tcPr>
            <w:tcW w:w="2341" w:type="dxa"/>
            <w:gridSpan w:val="2"/>
            <w:vAlign w:val="center"/>
          </w:tcPr>
          <w:p w:rsidR="00912EC9" w:rsidRPr="009F4E09" w:rsidRDefault="000F0DD6" w:rsidP="006729DA">
            <w:pPr>
              <w:spacing w:after="0" w:line="240" w:lineRule="auto"/>
              <w:jc w:val="center"/>
              <w:rPr>
                <w:rFonts w:ascii="Times New Roman" w:hAnsi="Times New Roman" w:cs="Times New Roman"/>
                <w:b/>
                <w:bCs/>
                <w:color w:val="000000" w:themeColor="text1"/>
                <w:sz w:val="16"/>
                <w:szCs w:val="16"/>
                <w:lang w:eastAsia="ru-RU"/>
              </w:rPr>
            </w:pPr>
            <w:r w:rsidRPr="009F4E09">
              <w:rPr>
                <w:rFonts w:ascii="Times New Roman" w:eastAsia="Times New Roman" w:hAnsi="Times New Roman" w:cs="Times New Roman"/>
                <w:noProof/>
                <w:color w:val="000000" w:themeColor="text1"/>
                <w:sz w:val="16"/>
                <w:szCs w:val="16"/>
                <w:lang w:eastAsia="ru-RU"/>
              </w:rPr>
              <w:drawing>
                <wp:inline distT="0" distB="0" distL="0" distR="0">
                  <wp:extent cx="1393825" cy="1714345"/>
                  <wp:effectExtent l="0" t="0" r="0" b="635"/>
                  <wp:docPr id="3" name="Рисунок 3" descr="C:\Users\gen\Desktop\Волотовский р-н_герб_рис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Desktop\Волотовский р-н_герб_рис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3391" cy="1738410"/>
                          </a:xfrm>
                          <a:prstGeom prst="rect">
                            <a:avLst/>
                          </a:prstGeom>
                          <a:noFill/>
                          <a:ln>
                            <a:noFill/>
                          </a:ln>
                        </pic:spPr>
                      </pic:pic>
                    </a:graphicData>
                  </a:graphic>
                </wp:inline>
              </w:drawing>
            </w:r>
          </w:p>
        </w:tc>
        <w:tc>
          <w:tcPr>
            <w:tcW w:w="8434" w:type="dxa"/>
            <w:gridSpan w:val="2"/>
          </w:tcPr>
          <w:p w:rsidR="00912EC9" w:rsidRPr="009F4E09" w:rsidRDefault="00783D20" w:rsidP="006729DA">
            <w:pPr>
              <w:tabs>
                <w:tab w:val="left" w:pos="9274"/>
              </w:tabs>
              <w:spacing w:after="0" w:line="240" w:lineRule="auto"/>
              <w:ind w:right="4442"/>
              <w:jc w:val="center"/>
              <w:rPr>
                <w:rFonts w:ascii="Times New Roman" w:hAnsi="Times New Roman" w:cs="Times New Roman"/>
                <w:b/>
                <w:bCs/>
                <w:color w:val="000000" w:themeColor="text1"/>
                <w:sz w:val="16"/>
                <w:szCs w:val="16"/>
                <w:lang w:eastAsia="ru-RU"/>
              </w:rPr>
            </w:pPr>
            <w:r>
              <w:rPr>
                <w:rFonts w:ascii="Impact" w:hAnsi="Impact" w:cs="Impact"/>
                <w:b/>
                <w:bCs/>
                <w:noProof/>
                <w:color w:val="000000" w:themeColor="text1"/>
                <w:sz w:val="16"/>
                <w:szCs w:val="16"/>
                <w:lang w:eastAsia="ru-RU"/>
              </w:rPr>
            </w:r>
            <w:r>
              <w:rPr>
                <w:rFonts w:ascii="Impact" w:hAnsi="Impact" w:cs="Impact"/>
                <w:b/>
                <w:bCs/>
                <w:noProof/>
                <w:color w:val="000000" w:themeColor="text1"/>
                <w:sz w:val="16"/>
                <w:szCs w:val="16"/>
                <w:lang w:eastAsia="ru-RU"/>
              </w:rPr>
              <w:pict>
                <v:shapetype id="_x0000_t202" coordsize="21600,21600" o:spt="202" path="m,l,21600r21600,l21600,xe">
                  <v:stroke joinstyle="miter"/>
                  <v:path gradientshapeok="t" o:connecttype="rect"/>
                </v:shapetype>
                <v:shape id="Надпись 7" o:spid="_x0000_s1029" type="#_x0000_t202" style="width:396pt;height:129.8pt;visibility:visible;mso-wrap-style:square;mso-left-percent:-10001;mso-top-percent:-10001;mso-position-horizontal:absolute;mso-position-horizontal-relative:char;mso-position-vertical:absolute;mso-position-vertical-relative:line;mso-left-percent:-10001;mso-top-percent:-10001;v-text-anchor:top" filled="f" stroked="f">
                  <o:lock v:ext="edit" shapetype="t"/>
                  <v:textbox style="mso-fit-shape-to-text:t">
                    <w:txbxContent>
                      <w:p w:rsidR="00175C3D" w:rsidRPr="00C209E3" w:rsidRDefault="00175C3D" w:rsidP="00B47432">
                        <w:pPr>
                          <w:pStyle w:val="aff8"/>
                          <w:ind w:firstLine="0"/>
                          <w:jc w:val="left"/>
                          <w:rPr>
                            <w:rFonts w:ascii="Impact" w:hAnsi="Impact"/>
                            <w:sz w:val="124"/>
                            <w:szCs w:val="124"/>
                          </w:rPr>
                        </w:pPr>
                        <w:r w:rsidRPr="00C209E3">
                          <w:rPr>
                            <w:rFonts w:ascii="Impact" w:hAnsi="Impact" w:cs="Cambria"/>
                            <w:shadow/>
                            <w:color w:val="333333"/>
                            <w:sz w:val="124"/>
                            <w:szCs w:val="124"/>
                          </w:rPr>
                          <w:t>ВОЛОТОВСКИЕ</w:t>
                        </w:r>
                      </w:p>
                      <w:p w:rsidR="00175C3D" w:rsidRPr="00C209E3" w:rsidRDefault="00175C3D" w:rsidP="00B47432">
                        <w:pPr>
                          <w:pStyle w:val="aff8"/>
                          <w:ind w:firstLine="0"/>
                          <w:jc w:val="center"/>
                          <w:rPr>
                            <w:rFonts w:ascii="Impact" w:hAnsi="Impact"/>
                            <w:sz w:val="124"/>
                            <w:szCs w:val="124"/>
                          </w:rPr>
                        </w:pPr>
                        <w:r w:rsidRPr="00C209E3">
                          <w:rPr>
                            <w:rFonts w:ascii="Impact" w:hAnsi="Impact" w:cs="Cambria"/>
                            <w:shadow/>
                            <w:color w:val="333333"/>
                            <w:sz w:val="124"/>
                            <w:szCs w:val="124"/>
                          </w:rPr>
                          <w:t>ВЕДОМОСТИ</w:t>
                        </w:r>
                      </w:p>
                    </w:txbxContent>
                  </v:textbox>
                  <w10:wrap type="none"/>
                  <w10:anchorlock/>
                </v:shape>
              </w:pict>
            </w:r>
          </w:p>
        </w:tc>
      </w:tr>
      <w:tr w:rsidR="009F4E09" w:rsidRPr="009F4E09" w:rsidTr="000F0DD6">
        <w:trPr>
          <w:gridBefore w:val="1"/>
          <w:wBefore w:w="108" w:type="dxa"/>
          <w:trHeight w:val="171"/>
        </w:trPr>
        <w:tc>
          <w:tcPr>
            <w:tcW w:w="4840" w:type="dxa"/>
            <w:gridSpan w:val="2"/>
          </w:tcPr>
          <w:p w:rsidR="00AA3A7F" w:rsidRPr="009F4E09" w:rsidRDefault="00AA3A7F" w:rsidP="007364BB">
            <w:pPr>
              <w:spacing w:after="0" w:line="240" w:lineRule="auto"/>
              <w:rPr>
                <w:rFonts w:ascii="Times New Roman" w:hAnsi="Times New Roman" w:cs="Times New Roman"/>
                <w:b/>
                <w:bCs/>
                <w:color w:val="000000" w:themeColor="text1"/>
                <w:sz w:val="20"/>
                <w:szCs w:val="20"/>
                <w:highlight w:val="yellow"/>
                <w:lang w:eastAsia="ru-RU"/>
              </w:rPr>
            </w:pPr>
            <w:r w:rsidRPr="009F4E09">
              <w:rPr>
                <w:rFonts w:ascii="Times New Roman" w:hAnsi="Times New Roman" w:cs="Times New Roman"/>
                <w:b/>
                <w:bCs/>
                <w:color w:val="000000" w:themeColor="text1"/>
                <w:sz w:val="20"/>
                <w:szCs w:val="20"/>
                <w:lang w:eastAsia="ru-RU"/>
              </w:rPr>
              <w:t xml:space="preserve">№ </w:t>
            </w:r>
            <w:r w:rsidR="00ED3EFA">
              <w:rPr>
                <w:rFonts w:ascii="Times New Roman" w:hAnsi="Times New Roman" w:cs="Times New Roman"/>
                <w:b/>
                <w:bCs/>
                <w:color w:val="000000" w:themeColor="text1"/>
                <w:sz w:val="20"/>
                <w:szCs w:val="20"/>
                <w:lang w:eastAsia="ru-RU"/>
              </w:rPr>
              <w:t xml:space="preserve">1 </w:t>
            </w:r>
            <w:r w:rsidRPr="009F4E09">
              <w:rPr>
                <w:rFonts w:ascii="Times New Roman" w:hAnsi="Times New Roman" w:cs="Times New Roman"/>
                <w:b/>
                <w:bCs/>
                <w:color w:val="000000" w:themeColor="text1"/>
                <w:sz w:val="20"/>
                <w:szCs w:val="20"/>
                <w:lang w:eastAsia="ru-RU"/>
              </w:rPr>
              <w:t xml:space="preserve"> от </w:t>
            </w:r>
            <w:r w:rsidR="007364BB">
              <w:rPr>
                <w:rFonts w:ascii="Times New Roman" w:hAnsi="Times New Roman" w:cs="Times New Roman"/>
                <w:b/>
                <w:bCs/>
                <w:color w:val="000000" w:themeColor="text1"/>
                <w:sz w:val="20"/>
                <w:szCs w:val="20"/>
                <w:lang w:eastAsia="ru-RU"/>
              </w:rPr>
              <w:t>22</w:t>
            </w:r>
            <w:r w:rsidRPr="009F4E09">
              <w:rPr>
                <w:rFonts w:ascii="Times New Roman" w:hAnsi="Times New Roman" w:cs="Times New Roman"/>
                <w:b/>
                <w:bCs/>
                <w:color w:val="000000" w:themeColor="text1"/>
                <w:sz w:val="20"/>
                <w:szCs w:val="20"/>
                <w:lang w:eastAsia="ru-RU"/>
              </w:rPr>
              <w:t>.</w:t>
            </w:r>
            <w:r w:rsidR="007364BB">
              <w:rPr>
                <w:rFonts w:ascii="Times New Roman" w:hAnsi="Times New Roman" w:cs="Times New Roman"/>
                <w:b/>
                <w:bCs/>
                <w:color w:val="000000" w:themeColor="text1"/>
                <w:sz w:val="20"/>
                <w:szCs w:val="20"/>
                <w:lang w:eastAsia="ru-RU"/>
              </w:rPr>
              <w:t>01</w:t>
            </w:r>
            <w:r w:rsidRPr="009F4E09">
              <w:rPr>
                <w:rFonts w:ascii="Times New Roman" w:hAnsi="Times New Roman" w:cs="Times New Roman"/>
                <w:b/>
                <w:bCs/>
                <w:color w:val="000000" w:themeColor="text1"/>
                <w:sz w:val="20"/>
                <w:szCs w:val="20"/>
                <w:lang w:eastAsia="ru-RU"/>
              </w:rPr>
              <w:t>.202</w:t>
            </w:r>
            <w:r w:rsidR="007364BB">
              <w:rPr>
                <w:rFonts w:ascii="Times New Roman" w:hAnsi="Times New Roman" w:cs="Times New Roman"/>
                <w:b/>
                <w:bCs/>
                <w:color w:val="000000" w:themeColor="text1"/>
                <w:sz w:val="20"/>
                <w:szCs w:val="20"/>
                <w:lang w:eastAsia="ru-RU"/>
              </w:rPr>
              <w:t>4</w:t>
            </w:r>
          </w:p>
        </w:tc>
        <w:tc>
          <w:tcPr>
            <w:tcW w:w="9336" w:type="dxa"/>
            <w:gridSpan w:val="2"/>
          </w:tcPr>
          <w:p w:rsidR="00AA3A7F" w:rsidRPr="009F4E09" w:rsidRDefault="00783D20" w:rsidP="00783D20">
            <w:pPr>
              <w:spacing w:after="0" w:line="240" w:lineRule="auto"/>
              <w:rPr>
                <w:rFonts w:ascii="Times New Roman" w:hAnsi="Times New Roman" w:cs="Times New Roman"/>
                <w:b/>
                <w:bCs/>
                <w:color w:val="000000" w:themeColor="text1"/>
                <w:sz w:val="20"/>
                <w:szCs w:val="20"/>
                <w:lang w:eastAsia="ru-RU"/>
              </w:rPr>
            </w:pPr>
            <w:r>
              <w:rPr>
                <w:rFonts w:ascii="Times New Roman" w:hAnsi="Times New Roman" w:cs="Times New Roman"/>
                <w:b/>
                <w:bCs/>
                <w:color w:val="000000" w:themeColor="text1"/>
                <w:sz w:val="20"/>
                <w:szCs w:val="20"/>
                <w:lang w:eastAsia="ru-RU"/>
              </w:rPr>
              <w:t xml:space="preserve">        </w:t>
            </w:r>
            <w:r w:rsidR="00AA3A7F" w:rsidRPr="009F4E09">
              <w:rPr>
                <w:rFonts w:ascii="Times New Roman" w:hAnsi="Times New Roman" w:cs="Times New Roman"/>
                <w:b/>
                <w:bCs/>
                <w:color w:val="000000" w:themeColor="text1"/>
                <w:sz w:val="20"/>
                <w:szCs w:val="20"/>
                <w:lang w:eastAsia="ru-RU"/>
              </w:rPr>
              <w:t>муниципальная газета</w:t>
            </w:r>
          </w:p>
        </w:tc>
      </w:tr>
    </w:tbl>
    <w:p w:rsidR="006729DA" w:rsidRDefault="006729DA" w:rsidP="006729D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6729DA" w:rsidRPr="0062077B" w:rsidRDefault="0062077B" w:rsidP="0062077B">
      <w:pPr>
        <w:tabs>
          <w:tab w:val="left" w:pos="312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ab/>
      </w:r>
    </w:p>
    <w:p w:rsidR="007364BB" w:rsidRDefault="007364BB" w:rsidP="006729D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83D20" w:rsidRDefault="00783D20" w:rsidP="005765E5">
      <w:pPr>
        <w:keepNext/>
        <w:spacing w:after="0"/>
        <w:jc w:val="center"/>
        <w:outlineLvl w:val="6"/>
        <w:rPr>
          <w:rFonts w:ascii="Times New Roman" w:hAnsi="Times New Roman" w:cs="Times New Roman"/>
          <w:sz w:val="16"/>
          <w:szCs w:val="16"/>
        </w:rPr>
      </w:pPr>
    </w:p>
    <w:p w:rsidR="00783D20" w:rsidRDefault="00783D20" w:rsidP="005765E5">
      <w:pPr>
        <w:keepNext/>
        <w:spacing w:after="0"/>
        <w:jc w:val="center"/>
        <w:outlineLvl w:val="6"/>
        <w:rPr>
          <w:rFonts w:ascii="Times New Roman" w:hAnsi="Times New Roman" w:cs="Times New Roman"/>
          <w:sz w:val="16"/>
          <w:szCs w:val="16"/>
        </w:rPr>
      </w:pPr>
    </w:p>
    <w:p w:rsidR="00EE35E1" w:rsidRPr="00EE35E1" w:rsidRDefault="002F2CEA" w:rsidP="005765E5">
      <w:pPr>
        <w:keepNext/>
        <w:spacing w:after="0"/>
        <w:jc w:val="center"/>
        <w:outlineLvl w:val="6"/>
        <w:rPr>
          <w:rFonts w:ascii="Times New Roman" w:hAnsi="Times New Roman" w:cs="Times New Roman"/>
          <w:sz w:val="16"/>
          <w:szCs w:val="16"/>
        </w:rPr>
      </w:pPr>
      <w:r w:rsidRPr="00EE35E1">
        <w:rPr>
          <w:rFonts w:ascii="Times New Roman" w:hAnsi="Times New Roman" w:cs="Times New Roman"/>
          <w:sz w:val="16"/>
          <w:szCs w:val="16"/>
        </w:rPr>
        <w:t>Российская Федерация</w:t>
      </w:r>
      <w:r w:rsidR="00EE35E1" w:rsidRPr="00EE35E1">
        <w:rPr>
          <w:rFonts w:ascii="Times New Roman" w:hAnsi="Times New Roman" w:cs="Times New Roman"/>
          <w:sz w:val="16"/>
          <w:szCs w:val="16"/>
        </w:rPr>
        <w:t xml:space="preserve"> Новгородская область</w:t>
      </w:r>
    </w:p>
    <w:p w:rsidR="002F2CEA" w:rsidRPr="00EE35E1" w:rsidRDefault="002F2CEA" w:rsidP="005765E5">
      <w:pPr>
        <w:keepNext/>
        <w:spacing w:after="0"/>
        <w:jc w:val="center"/>
        <w:outlineLvl w:val="2"/>
        <w:rPr>
          <w:rFonts w:ascii="Times New Roman" w:hAnsi="Times New Roman" w:cs="Times New Roman"/>
          <w:sz w:val="16"/>
          <w:szCs w:val="16"/>
        </w:rPr>
      </w:pPr>
      <w:r w:rsidRPr="00EE35E1">
        <w:rPr>
          <w:rFonts w:ascii="Times New Roman" w:hAnsi="Times New Roman" w:cs="Times New Roman"/>
          <w:sz w:val="16"/>
          <w:szCs w:val="16"/>
        </w:rPr>
        <w:t>АДМИНИСТРАЦИЯ ВОЛОТОВСКОГО МУНИЦИПАЛЬНОГО ОКРУГА</w:t>
      </w:r>
    </w:p>
    <w:p w:rsidR="00EE35E1" w:rsidRPr="00EE35E1" w:rsidRDefault="002F2CEA" w:rsidP="005765E5">
      <w:pPr>
        <w:spacing w:after="0"/>
        <w:jc w:val="center"/>
        <w:rPr>
          <w:rFonts w:ascii="Times New Roman" w:hAnsi="Times New Roman" w:cs="Times New Roman"/>
          <w:bCs/>
          <w:sz w:val="16"/>
          <w:szCs w:val="16"/>
        </w:rPr>
      </w:pPr>
      <w:proofErr w:type="gramStart"/>
      <w:r w:rsidRPr="00EE35E1">
        <w:rPr>
          <w:rFonts w:ascii="Times New Roman" w:hAnsi="Times New Roman" w:cs="Times New Roman"/>
          <w:b/>
          <w:bCs/>
          <w:sz w:val="16"/>
          <w:szCs w:val="16"/>
        </w:rPr>
        <w:t>П</w:t>
      </w:r>
      <w:proofErr w:type="gramEnd"/>
      <w:r w:rsidRPr="00EE35E1">
        <w:rPr>
          <w:rFonts w:ascii="Times New Roman" w:hAnsi="Times New Roman" w:cs="Times New Roman"/>
          <w:b/>
          <w:bCs/>
          <w:sz w:val="16"/>
          <w:szCs w:val="16"/>
        </w:rPr>
        <w:t xml:space="preserve"> О С Т А Н О В Л Е Н И Е</w:t>
      </w:r>
      <w:r w:rsidR="00EE35E1" w:rsidRPr="00EE35E1">
        <w:rPr>
          <w:rFonts w:ascii="Times New Roman" w:hAnsi="Times New Roman" w:cs="Times New Roman"/>
          <w:sz w:val="16"/>
          <w:szCs w:val="16"/>
        </w:rPr>
        <w:t xml:space="preserve">  от 11.01.2024  № 1</w:t>
      </w:r>
      <w:r w:rsidR="00EE35E1" w:rsidRPr="00EE35E1">
        <w:rPr>
          <w:rFonts w:ascii="Times New Roman" w:hAnsi="Times New Roman" w:cs="Times New Roman"/>
          <w:bCs/>
          <w:sz w:val="16"/>
          <w:szCs w:val="16"/>
        </w:rPr>
        <w:t xml:space="preserve"> п. Волот</w:t>
      </w:r>
    </w:p>
    <w:p w:rsidR="002F2CEA" w:rsidRPr="00EE35E1" w:rsidRDefault="002F2CEA" w:rsidP="005765E5">
      <w:pPr>
        <w:spacing w:after="0"/>
        <w:ind w:right="-143"/>
        <w:rPr>
          <w:rFonts w:ascii="Times New Roman" w:hAnsi="Times New Roman" w:cs="Times New Roman"/>
          <w:bCs/>
          <w:sz w:val="16"/>
          <w:szCs w:val="16"/>
        </w:rPr>
      </w:pPr>
      <w:r w:rsidRPr="00EE35E1">
        <w:rPr>
          <w:rFonts w:ascii="Times New Roman" w:hAnsi="Times New Roman" w:cs="Times New Roman"/>
          <w:sz w:val="16"/>
          <w:szCs w:val="16"/>
        </w:rPr>
        <w:t>Об утверждении Плана мероприятий по снижению уровня теневой занятости, легализации трудовых отношений и увеличению поступлений в конс</w:t>
      </w:r>
      <w:r w:rsidRPr="00EE35E1">
        <w:rPr>
          <w:rFonts w:ascii="Times New Roman" w:hAnsi="Times New Roman" w:cs="Times New Roman"/>
          <w:sz w:val="16"/>
          <w:szCs w:val="16"/>
        </w:rPr>
        <w:t>о</w:t>
      </w:r>
      <w:r w:rsidRPr="00EE35E1">
        <w:rPr>
          <w:rFonts w:ascii="Times New Roman" w:hAnsi="Times New Roman" w:cs="Times New Roman"/>
          <w:sz w:val="16"/>
          <w:szCs w:val="16"/>
        </w:rPr>
        <w:t>лидированный бюджет Новгородской области, в том числе за счет взыскания задолженности по налогам, на 2024 год</w:t>
      </w:r>
    </w:p>
    <w:p w:rsidR="002F2CEA" w:rsidRPr="00EE35E1" w:rsidRDefault="002F2CEA" w:rsidP="005765E5">
      <w:pPr>
        <w:spacing w:after="0"/>
        <w:ind w:firstLine="709"/>
        <w:rPr>
          <w:rFonts w:ascii="Times New Roman" w:hAnsi="Times New Roman" w:cs="Times New Roman"/>
          <w:color w:val="000000"/>
          <w:sz w:val="16"/>
          <w:szCs w:val="16"/>
        </w:rPr>
      </w:pPr>
      <w:r w:rsidRPr="00EE35E1">
        <w:rPr>
          <w:rFonts w:ascii="Times New Roman" w:hAnsi="Times New Roman" w:cs="Times New Roman"/>
          <w:color w:val="000000"/>
          <w:sz w:val="16"/>
          <w:szCs w:val="16"/>
        </w:rPr>
        <w:t>В соответствии с Федеральным законом от 06.10.2003 № 131-ФЗ «Об общих принципах организации местного самоуправления в Росси</w:t>
      </w:r>
      <w:r w:rsidRPr="00EE35E1">
        <w:rPr>
          <w:rFonts w:ascii="Times New Roman" w:hAnsi="Times New Roman" w:cs="Times New Roman"/>
          <w:color w:val="000000"/>
          <w:sz w:val="16"/>
          <w:szCs w:val="16"/>
        </w:rPr>
        <w:t>й</w:t>
      </w:r>
      <w:r w:rsidRPr="00EE35E1">
        <w:rPr>
          <w:rFonts w:ascii="Times New Roman" w:hAnsi="Times New Roman" w:cs="Times New Roman"/>
          <w:color w:val="000000"/>
          <w:sz w:val="16"/>
          <w:szCs w:val="16"/>
        </w:rPr>
        <w:t>ской Федерации»</w:t>
      </w:r>
    </w:p>
    <w:p w:rsidR="002F2CEA" w:rsidRPr="00EE35E1" w:rsidRDefault="002F2CEA" w:rsidP="005765E5">
      <w:pPr>
        <w:autoSpaceDE w:val="0"/>
        <w:autoSpaceDN w:val="0"/>
        <w:adjustRightInd w:val="0"/>
        <w:spacing w:after="0"/>
        <w:rPr>
          <w:rFonts w:ascii="Times New Roman" w:hAnsi="Times New Roman" w:cs="Times New Roman"/>
          <w:b/>
          <w:sz w:val="16"/>
          <w:szCs w:val="16"/>
        </w:rPr>
      </w:pPr>
      <w:r w:rsidRPr="00EE35E1">
        <w:rPr>
          <w:rFonts w:ascii="Times New Roman" w:hAnsi="Times New Roman" w:cs="Times New Roman"/>
          <w:b/>
          <w:sz w:val="16"/>
          <w:szCs w:val="16"/>
        </w:rPr>
        <w:tab/>
        <w:t>ПОСТАНОВЛЯЮ:</w:t>
      </w:r>
    </w:p>
    <w:p w:rsidR="002F2CEA" w:rsidRPr="00EE35E1" w:rsidRDefault="002F2CEA" w:rsidP="005765E5">
      <w:pPr>
        <w:spacing w:after="0"/>
        <w:ind w:firstLine="708"/>
        <w:outlineLvl w:val="0"/>
        <w:rPr>
          <w:rFonts w:ascii="Times New Roman" w:hAnsi="Times New Roman" w:cs="Times New Roman"/>
          <w:sz w:val="16"/>
          <w:szCs w:val="16"/>
        </w:rPr>
      </w:pPr>
      <w:r w:rsidRPr="00EE35E1">
        <w:rPr>
          <w:rFonts w:ascii="Times New Roman" w:hAnsi="Times New Roman" w:cs="Times New Roman"/>
          <w:sz w:val="16"/>
          <w:szCs w:val="16"/>
        </w:rPr>
        <w:t>1. Утвердить План мероприятий по снижению уровня теневой занятости, легализации трудовых отношений и увеличению п</w:t>
      </w:r>
      <w:r w:rsidRPr="00EE35E1">
        <w:rPr>
          <w:rFonts w:ascii="Times New Roman" w:hAnsi="Times New Roman" w:cs="Times New Roman"/>
          <w:sz w:val="16"/>
          <w:szCs w:val="16"/>
        </w:rPr>
        <w:t>о</w:t>
      </w:r>
      <w:r w:rsidRPr="00EE35E1">
        <w:rPr>
          <w:rFonts w:ascii="Times New Roman" w:hAnsi="Times New Roman" w:cs="Times New Roman"/>
          <w:sz w:val="16"/>
          <w:szCs w:val="16"/>
        </w:rPr>
        <w:t>ступлений в консолидированный бюджет Новгородской области, в том числе за счет взыскания задолженности по налогам, на 2024 год.</w:t>
      </w:r>
    </w:p>
    <w:p w:rsidR="002F2CEA" w:rsidRPr="00EE35E1" w:rsidRDefault="002F2CEA" w:rsidP="005765E5">
      <w:pPr>
        <w:spacing w:after="0"/>
        <w:ind w:firstLine="709"/>
        <w:rPr>
          <w:rFonts w:ascii="Times New Roman" w:hAnsi="Times New Roman" w:cs="Times New Roman"/>
          <w:sz w:val="16"/>
          <w:szCs w:val="16"/>
        </w:rPr>
      </w:pPr>
      <w:r w:rsidRPr="00EE35E1">
        <w:rPr>
          <w:rFonts w:ascii="Times New Roman" w:hAnsi="Times New Roman" w:cs="Times New Roman"/>
          <w:sz w:val="16"/>
          <w:szCs w:val="16"/>
        </w:rPr>
        <w:t xml:space="preserve">2. </w:t>
      </w:r>
      <w:proofErr w:type="gramStart"/>
      <w:r w:rsidRPr="00EE35E1">
        <w:rPr>
          <w:rFonts w:ascii="Times New Roman" w:hAnsi="Times New Roman" w:cs="Times New Roman"/>
          <w:sz w:val="16"/>
          <w:szCs w:val="16"/>
        </w:rPr>
        <w:t>Контроль за</w:t>
      </w:r>
      <w:proofErr w:type="gramEnd"/>
      <w:r w:rsidRPr="00EE35E1">
        <w:rPr>
          <w:rFonts w:ascii="Times New Roman" w:hAnsi="Times New Roman" w:cs="Times New Roman"/>
          <w:sz w:val="16"/>
          <w:szCs w:val="16"/>
        </w:rPr>
        <w:t xml:space="preserve"> выполнением постановления возложить на председателя комитета финансов Администрации Волотовского мун</w:t>
      </w:r>
      <w:r w:rsidRPr="00EE35E1">
        <w:rPr>
          <w:rFonts w:ascii="Times New Roman" w:hAnsi="Times New Roman" w:cs="Times New Roman"/>
          <w:sz w:val="16"/>
          <w:szCs w:val="16"/>
        </w:rPr>
        <w:t>и</w:t>
      </w:r>
      <w:r w:rsidRPr="00EE35E1">
        <w:rPr>
          <w:rFonts w:ascii="Times New Roman" w:hAnsi="Times New Roman" w:cs="Times New Roman"/>
          <w:sz w:val="16"/>
          <w:szCs w:val="16"/>
        </w:rPr>
        <w:t>ципал</w:t>
      </w:r>
      <w:r w:rsidRPr="00EE35E1">
        <w:rPr>
          <w:rFonts w:ascii="Times New Roman" w:hAnsi="Times New Roman" w:cs="Times New Roman"/>
          <w:sz w:val="16"/>
          <w:szCs w:val="16"/>
        </w:rPr>
        <w:t>ь</w:t>
      </w:r>
      <w:r w:rsidRPr="00EE35E1">
        <w:rPr>
          <w:rFonts w:ascii="Times New Roman" w:hAnsi="Times New Roman" w:cs="Times New Roman"/>
          <w:sz w:val="16"/>
          <w:szCs w:val="16"/>
        </w:rPr>
        <w:t>ного округа Кириллову Н.В.</w:t>
      </w:r>
    </w:p>
    <w:p w:rsidR="002F2CEA" w:rsidRPr="00EE35E1" w:rsidRDefault="002F2CEA" w:rsidP="005765E5">
      <w:pPr>
        <w:keepLines/>
        <w:autoSpaceDE w:val="0"/>
        <w:autoSpaceDN w:val="0"/>
        <w:adjustRightInd w:val="0"/>
        <w:spacing w:after="0"/>
        <w:ind w:right="42" w:firstLine="709"/>
        <w:rPr>
          <w:rFonts w:ascii="Times New Roman" w:hAnsi="Times New Roman" w:cs="Times New Roman"/>
          <w:sz w:val="16"/>
          <w:szCs w:val="16"/>
        </w:rPr>
      </w:pPr>
      <w:r w:rsidRPr="00EE35E1">
        <w:rPr>
          <w:rFonts w:ascii="Times New Roman" w:hAnsi="Times New Roman" w:cs="Times New Roman"/>
          <w:sz w:val="16"/>
          <w:szCs w:val="16"/>
        </w:rPr>
        <w:t>3. Опубликовать постановление в муниципальной газете «Волотовские ведомости» и разместить на официальном сайте в и</w:t>
      </w:r>
      <w:r w:rsidRPr="00EE35E1">
        <w:rPr>
          <w:rFonts w:ascii="Times New Roman" w:hAnsi="Times New Roman" w:cs="Times New Roman"/>
          <w:sz w:val="16"/>
          <w:szCs w:val="16"/>
        </w:rPr>
        <w:t>н</w:t>
      </w:r>
      <w:r w:rsidRPr="00EE35E1">
        <w:rPr>
          <w:rFonts w:ascii="Times New Roman" w:hAnsi="Times New Roman" w:cs="Times New Roman"/>
          <w:sz w:val="16"/>
          <w:szCs w:val="16"/>
        </w:rPr>
        <w:t>формацио</w:t>
      </w:r>
      <w:r w:rsidRPr="00EE35E1">
        <w:rPr>
          <w:rFonts w:ascii="Times New Roman" w:hAnsi="Times New Roman" w:cs="Times New Roman"/>
          <w:sz w:val="16"/>
          <w:szCs w:val="16"/>
        </w:rPr>
        <w:t>н</w:t>
      </w:r>
      <w:r w:rsidRPr="00EE35E1">
        <w:rPr>
          <w:rFonts w:ascii="Times New Roman" w:hAnsi="Times New Roman" w:cs="Times New Roman"/>
          <w:sz w:val="16"/>
          <w:szCs w:val="16"/>
        </w:rPr>
        <w:t>но-телекоммуникационной сети «Интернет».</w:t>
      </w:r>
    </w:p>
    <w:p w:rsidR="002F2CEA" w:rsidRPr="005765E5" w:rsidRDefault="005765E5" w:rsidP="005765E5">
      <w:pPr>
        <w:jc w:val="right"/>
        <w:rPr>
          <w:rFonts w:ascii="Times New Roman" w:hAnsi="Times New Roman" w:cs="Times New Roman"/>
          <w:sz w:val="16"/>
          <w:szCs w:val="16"/>
        </w:rPr>
      </w:pPr>
      <w:r w:rsidRPr="005765E5">
        <w:rPr>
          <w:rFonts w:ascii="Times New Roman" w:hAnsi="Times New Roman" w:cs="Times New Roman"/>
          <w:sz w:val="16"/>
          <w:szCs w:val="16"/>
        </w:rPr>
        <w:t xml:space="preserve">Глава </w:t>
      </w:r>
      <w:r w:rsidR="002F2CEA" w:rsidRPr="005765E5">
        <w:rPr>
          <w:rFonts w:ascii="Times New Roman" w:hAnsi="Times New Roman" w:cs="Times New Roman"/>
          <w:sz w:val="16"/>
          <w:szCs w:val="16"/>
        </w:rPr>
        <w:t xml:space="preserve">муниципального округа                                   </w:t>
      </w:r>
      <w:r>
        <w:rPr>
          <w:rFonts w:ascii="Times New Roman" w:hAnsi="Times New Roman" w:cs="Times New Roman"/>
          <w:sz w:val="16"/>
          <w:szCs w:val="16"/>
        </w:rPr>
        <w:t xml:space="preserve">        </w:t>
      </w:r>
      <w:r w:rsidR="002F2CEA" w:rsidRPr="005765E5">
        <w:rPr>
          <w:rFonts w:ascii="Times New Roman" w:hAnsi="Times New Roman" w:cs="Times New Roman"/>
          <w:sz w:val="16"/>
          <w:szCs w:val="16"/>
        </w:rPr>
        <w:t xml:space="preserve">  </w:t>
      </w:r>
      <w:r w:rsidRPr="005765E5">
        <w:rPr>
          <w:rFonts w:ascii="Times New Roman" w:hAnsi="Times New Roman" w:cs="Times New Roman"/>
          <w:sz w:val="16"/>
          <w:szCs w:val="16"/>
        </w:rPr>
        <w:t>А.И.</w:t>
      </w:r>
      <w:r w:rsidR="002F2CEA" w:rsidRPr="005765E5">
        <w:rPr>
          <w:rFonts w:ascii="Times New Roman" w:hAnsi="Times New Roman" w:cs="Times New Roman"/>
          <w:sz w:val="16"/>
          <w:szCs w:val="16"/>
        </w:rPr>
        <w:t>Лыжов</w:t>
      </w:r>
    </w:p>
    <w:p w:rsidR="005765E5" w:rsidRPr="005765E5" w:rsidRDefault="002F2CEA" w:rsidP="005765E5">
      <w:pPr>
        <w:spacing w:after="0"/>
        <w:jc w:val="center"/>
        <w:outlineLvl w:val="0"/>
        <w:rPr>
          <w:rFonts w:ascii="Times New Roman" w:hAnsi="Times New Roman" w:cs="Times New Roman"/>
          <w:sz w:val="16"/>
          <w:szCs w:val="16"/>
        </w:rPr>
      </w:pPr>
      <w:r w:rsidRPr="005765E5">
        <w:rPr>
          <w:rFonts w:ascii="Times New Roman" w:hAnsi="Times New Roman" w:cs="Times New Roman"/>
          <w:color w:val="000000"/>
          <w:sz w:val="16"/>
          <w:szCs w:val="16"/>
          <w:lang w:eastAsia="ar-SA"/>
        </w:rPr>
        <w:t xml:space="preserve">                              </w:t>
      </w:r>
      <w:proofErr w:type="gramStart"/>
      <w:r w:rsidRPr="005765E5">
        <w:rPr>
          <w:rFonts w:ascii="Times New Roman" w:hAnsi="Times New Roman" w:cs="Times New Roman"/>
          <w:sz w:val="16"/>
          <w:szCs w:val="16"/>
        </w:rPr>
        <w:t>Утвержден</w:t>
      </w:r>
      <w:proofErr w:type="gramEnd"/>
      <w:r w:rsidR="005765E5" w:rsidRPr="005765E5">
        <w:rPr>
          <w:rFonts w:ascii="Times New Roman" w:hAnsi="Times New Roman" w:cs="Times New Roman"/>
          <w:sz w:val="16"/>
          <w:szCs w:val="16"/>
        </w:rPr>
        <w:t xml:space="preserve"> постановлением Администрации Волотовского муниципального округа</w:t>
      </w:r>
      <w:r w:rsidR="005765E5">
        <w:rPr>
          <w:rFonts w:ascii="Times New Roman" w:hAnsi="Times New Roman" w:cs="Times New Roman"/>
          <w:sz w:val="16"/>
          <w:szCs w:val="16"/>
        </w:rPr>
        <w:t xml:space="preserve">    </w:t>
      </w:r>
      <w:r w:rsidR="005765E5" w:rsidRPr="005765E5">
        <w:rPr>
          <w:rFonts w:ascii="Times New Roman" w:hAnsi="Times New Roman" w:cs="Times New Roman"/>
          <w:sz w:val="16"/>
          <w:szCs w:val="16"/>
        </w:rPr>
        <w:t xml:space="preserve">  от  </w:t>
      </w:r>
      <w:r w:rsidR="005765E5">
        <w:rPr>
          <w:rFonts w:ascii="Times New Roman" w:hAnsi="Times New Roman" w:cs="Times New Roman"/>
          <w:sz w:val="16"/>
          <w:szCs w:val="16"/>
        </w:rPr>
        <w:t>11.01.2024</w:t>
      </w:r>
      <w:r w:rsidR="005765E5" w:rsidRPr="005765E5">
        <w:rPr>
          <w:rFonts w:ascii="Times New Roman" w:hAnsi="Times New Roman" w:cs="Times New Roman"/>
          <w:sz w:val="16"/>
          <w:szCs w:val="16"/>
        </w:rPr>
        <w:t xml:space="preserve"> №  </w:t>
      </w:r>
      <w:r w:rsidR="005765E5">
        <w:rPr>
          <w:rFonts w:ascii="Times New Roman" w:hAnsi="Times New Roman" w:cs="Times New Roman"/>
          <w:sz w:val="16"/>
          <w:szCs w:val="16"/>
        </w:rPr>
        <w:t>1</w:t>
      </w:r>
    </w:p>
    <w:p w:rsidR="005765E5" w:rsidRDefault="005765E5" w:rsidP="005765E5">
      <w:pPr>
        <w:spacing w:after="0"/>
        <w:jc w:val="center"/>
        <w:outlineLvl w:val="0"/>
        <w:rPr>
          <w:rFonts w:ascii="Times New Roman" w:hAnsi="Times New Roman" w:cs="Times New Roman"/>
          <w:b/>
          <w:sz w:val="16"/>
          <w:szCs w:val="16"/>
        </w:rPr>
      </w:pPr>
    </w:p>
    <w:p w:rsidR="002F2CEA" w:rsidRPr="005765E5" w:rsidRDefault="002F2CEA" w:rsidP="005765E5">
      <w:pPr>
        <w:spacing w:after="0"/>
        <w:jc w:val="center"/>
        <w:outlineLvl w:val="0"/>
        <w:rPr>
          <w:rFonts w:ascii="Times New Roman" w:hAnsi="Times New Roman" w:cs="Times New Roman"/>
          <w:b/>
          <w:sz w:val="16"/>
          <w:szCs w:val="16"/>
        </w:rPr>
      </w:pPr>
      <w:r w:rsidRPr="005765E5">
        <w:rPr>
          <w:rFonts w:ascii="Times New Roman" w:hAnsi="Times New Roman" w:cs="Times New Roman"/>
          <w:b/>
          <w:sz w:val="16"/>
          <w:szCs w:val="16"/>
        </w:rPr>
        <w:t xml:space="preserve">ПЛАН </w:t>
      </w:r>
    </w:p>
    <w:p w:rsidR="002F2CEA" w:rsidRPr="005765E5" w:rsidRDefault="002F2CEA" w:rsidP="005765E5">
      <w:pPr>
        <w:spacing w:after="0"/>
        <w:jc w:val="center"/>
        <w:outlineLvl w:val="0"/>
        <w:rPr>
          <w:rFonts w:ascii="Times New Roman" w:hAnsi="Times New Roman" w:cs="Times New Roman"/>
          <w:sz w:val="16"/>
          <w:szCs w:val="16"/>
        </w:rPr>
      </w:pPr>
      <w:r w:rsidRPr="005765E5">
        <w:rPr>
          <w:rFonts w:ascii="Times New Roman" w:hAnsi="Times New Roman" w:cs="Times New Roman"/>
          <w:b/>
          <w:sz w:val="16"/>
          <w:szCs w:val="16"/>
        </w:rPr>
        <w:t>мероприятий по снижению уровня теневой занятости, легализации трудовых отношений и увеличению поступлений в консолид</w:t>
      </w:r>
      <w:r w:rsidRPr="005765E5">
        <w:rPr>
          <w:rFonts w:ascii="Times New Roman" w:hAnsi="Times New Roman" w:cs="Times New Roman"/>
          <w:b/>
          <w:sz w:val="16"/>
          <w:szCs w:val="16"/>
        </w:rPr>
        <w:t>и</w:t>
      </w:r>
      <w:r w:rsidRPr="005765E5">
        <w:rPr>
          <w:rFonts w:ascii="Times New Roman" w:hAnsi="Times New Roman" w:cs="Times New Roman"/>
          <w:b/>
          <w:sz w:val="16"/>
          <w:szCs w:val="16"/>
        </w:rPr>
        <w:t>рованный бюджет Новгородской области, в том числе за счет взыскания задолженности по налогам, на 2024 год</w:t>
      </w:r>
    </w:p>
    <w:p w:rsidR="002F2CEA" w:rsidRPr="005765E5" w:rsidRDefault="002F2CEA" w:rsidP="005765E5">
      <w:pPr>
        <w:spacing w:after="0"/>
        <w:jc w:val="center"/>
        <w:outlineLvl w:val="0"/>
        <w:rPr>
          <w:rFonts w:ascii="Times New Roman" w:hAnsi="Times New Roman" w:cs="Times New Roman"/>
          <w:sz w:val="16"/>
          <w:szCs w:val="16"/>
        </w:rPr>
      </w:pPr>
    </w:p>
    <w:tbl>
      <w:tblPr>
        <w:tblW w:w="5000" w:type="pct"/>
        <w:tblLook w:val="0000" w:firstRow="0" w:lastRow="0" w:firstColumn="0" w:lastColumn="0" w:noHBand="0" w:noVBand="0"/>
      </w:tblPr>
      <w:tblGrid>
        <w:gridCol w:w="639"/>
        <w:gridCol w:w="5112"/>
        <w:gridCol w:w="1803"/>
        <w:gridCol w:w="2300"/>
      </w:tblGrid>
      <w:tr w:rsidR="002F2CEA" w:rsidRPr="005765E5" w:rsidTr="002F2CEA">
        <w:trPr>
          <w:trHeight w:val="20"/>
        </w:trPr>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b/>
                <w:bCs/>
                <w:sz w:val="16"/>
                <w:szCs w:val="16"/>
              </w:rPr>
            </w:pPr>
            <w:r w:rsidRPr="005765E5">
              <w:rPr>
                <w:rFonts w:ascii="Times New Roman" w:hAnsi="Times New Roman" w:cs="Times New Roman"/>
                <w:b/>
                <w:bCs/>
                <w:sz w:val="16"/>
                <w:szCs w:val="16"/>
              </w:rPr>
              <w:t xml:space="preserve">№ </w:t>
            </w:r>
            <w:proofErr w:type="gramStart"/>
            <w:r w:rsidRPr="005765E5">
              <w:rPr>
                <w:rFonts w:ascii="Times New Roman" w:hAnsi="Times New Roman" w:cs="Times New Roman"/>
                <w:b/>
                <w:bCs/>
                <w:sz w:val="16"/>
                <w:szCs w:val="16"/>
              </w:rPr>
              <w:t>п</w:t>
            </w:r>
            <w:proofErr w:type="gramEnd"/>
            <w:r w:rsidRPr="005765E5">
              <w:rPr>
                <w:rFonts w:ascii="Times New Roman" w:hAnsi="Times New Roman" w:cs="Times New Roman"/>
                <w:b/>
                <w:bCs/>
                <w:sz w:val="16"/>
                <w:szCs w:val="16"/>
              </w:rPr>
              <w:t>/п</w:t>
            </w:r>
          </w:p>
        </w:tc>
        <w:tc>
          <w:tcPr>
            <w:tcW w:w="2594" w:type="pct"/>
            <w:tcBorders>
              <w:top w:val="single" w:sz="4" w:space="0" w:color="auto"/>
              <w:left w:val="nil"/>
              <w:bottom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b/>
                <w:bCs/>
                <w:sz w:val="16"/>
                <w:szCs w:val="16"/>
              </w:rPr>
            </w:pPr>
            <w:r w:rsidRPr="005765E5">
              <w:rPr>
                <w:rFonts w:ascii="Times New Roman" w:hAnsi="Times New Roman" w:cs="Times New Roman"/>
                <w:b/>
                <w:bCs/>
                <w:sz w:val="16"/>
                <w:szCs w:val="16"/>
              </w:rPr>
              <w:t>Наименование мероприятия</w:t>
            </w:r>
          </w:p>
        </w:tc>
        <w:tc>
          <w:tcPr>
            <w:tcW w:w="915" w:type="pct"/>
            <w:tcBorders>
              <w:top w:val="single" w:sz="4" w:space="0" w:color="auto"/>
              <w:left w:val="nil"/>
              <w:bottom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b/>
                <w:bCs/>
                <w:sz w:val="16"/>
                <w:szCs w:val="16"/>
              </w:rPr>
            </w:pPr>
            <w:r w:rsidRPr="005765E5">
              <w:rPr>
                <w:rFonts w:ascii="Times New Roman" w:hAnsi="Times New Roman" w:cs="Times New Roman"/>
                <w:b/>
                <w:bCs/>
                <w:sz w:val="16"/>
                <w:szCs w:val="16"/>
              </w:rPr>
              <w:t>Срок исполнения м</w:t>
            </w:r>
            <w:r w:rsidRPr="005765E5">
              <w:rPr>
                <w:rFonts w:ascii="Times New Roman" w:hAnsi="Times New Roman" w:cs="Times New Roman"/>
                <w:b/>
                <w:bCs/>
                <w:sz w:val="16"/>
                <w:szCs w:val="16"/>
              </w:rPr>
              <w:t>е</w:t>
            </w:r>
            <w:r w:rsidRPr="005765E5">
              <w:rPr>
                <w:rFonts w:ascii="Times New Roman" w:hAnsi="Times New Roman" w:cs="Times New Roman"/>
                <w:b/>
                <w:bCs/>
                <w:sz w:val="16"/>
                <w:szCs w:val="16"/>
              </w:rPr>
              <w:t>роприятия</w:t>
            </w:r>
          </w:p>
        </w:tc>
        <w:tc>
          <w:tcPr>
            <w:tcW w:w="1167" w:type="pct"/>
            <w:tcBorders>
              <w:top w:val="single" w:sz="4" w:space="0" w:color="auto"/>
              <w:right w:val="single" w:sz="4" w:space="0" w:color="auto"/>
            </w:tcBorders>
            <w:vAlign w:val="center"/>
          </w:tcPr>
          <w:p w:rsidR="002F2CEA" w:rsidRPr="005765E5" w:rsidRDefault="002F2CEA" w:rsidP="005765E5">
            <w:pPr>
              <w:spacing w:after="0"/>
              <w:jc w:val="center"/>
              <w:rPr>
                <w:rFonts w:ascii="Times New Roman" w:hAnsi="Times New Roman" w:cs="Times New Roman"/>
                <w:b/>
                <w:bCs/>
                <w:sz w:val="16"/>
                <w:szCs w:val="16"/>
              </w:rPr>
            </w:pPr>
            <w:r w:rsidRPr="005765E5">
              <w:rPr>
                <w:rFonts w:ascii="Times New Roman" w:hAnsi="Times New Roman" w:cs="Times New Roman"/>
                <w:b/>
                <w:bCs/>
                <w:sz w:val="16"/>
                <w:szCs w:val="16"/>
              </w:rPr>
              <w:t>Ответственный исполн</w:t>
            </w:r>
            <w:r w:rsidRPr="005765E5">
              <w:rPr>
                <w:rFonts w:ascii="Times New Roman" w:hAnsi="Times New Roman" w:cs="Times New Roman"/>
                <w:b/>
                <w:bCs/>
                <w:sz w:val="16"/>
                <w:szCs w:val="16"/>
              </w:rPr>
              <w:t>и</w:t>
            </w:r>
            <w:r w:rsidRPr="005765E5">
              <w:rPr>
                <w:rFonts w:ascii="Times New Roman" w:hAnsi="Times New Roman" w:cs="Times New Roman"/>
                <w:b/>
                <w:bCs/>
                <w:sz w:val="16"/>
                <w:szCs w:val="16"/>
              </w:rPr>
              <w:t>тель</w:t>
            </w:r>
          </w:p>
        </w:tc>
      </w:tr>
      <w:tr w:rsidR="002F2CEA" w:rsidRPr="005765E5" w:rsidTr="002F2CEA">
        <w:trPr>
          <w:trHeight w:val="20"/>
        </w:trPr>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b/>
                <w:bCs/>
                <w:sz w:val="16"/>
                <w:szCs w:val="16"/>
              </w:rPr>
            </w:pPr>
            <w:r w:rsidRPr="005765E5">
              <w:rPr>
                <w:rFonts w:ascii="Times New Roman" w:hAnsi="Times New Roman" w:cs="Times New Roman"/>
                <w:b/>
                <w:bCs/>
                <w:sz w:val="16"/>
                <w:szCs w:val="16"/>
              </w:rPr>
              <w:t>1</w:t>
            </w:r>
          </w:p>
        </w:tc>
        <w:tc>
          <w:tcPr>
            <w:tcW w:w="4676" w:type="pct"/>
            <w:gridSpan w:val="3"/>
            <w:tcBorders>
              <w:top w:val="single" w:sz="4" w:space="0" w:color="auto"/>
              <w:left w:val="nil"/>
              <w:bottom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b/>
                <w:bCs/>
                <w:sz w:val="16"/>
                <w:szCs w:val="16"/>
              </w:rPr>
            </w:pPr>
            <w:r w:rsidRPr="005765E5">
              <w:rPr>
                <w:rFonts w:ascii="Times New Roman" w:hAnsi="Times New Roman" w:cs="Times New Roman"/>
                <w:b/>
                <w:sz w:val="16"/>
                <w:szCs w:val="16"/>
              </w:rPr>
              <w:t>Мероприятия по снижению уровня теневой занятости, легализации трудовых отношений</w:t>
            </w:r>
          </w:p>
        </w:tc>
      </w:tr>
      <w:tr w:rsidR="002F2CEA" w:rsidRPr="005765E5" w:rsidTr="002F2CEA">
        <w:trPr>
          <w:trHeight w:val="20"/>
        </w:trPr>
        <w:tc>
          <w:tcPr>
            <w:tcW w:w="324" w:type="pct"/>
            <w:tcBorders>
              <w:top w:val="nil"/>
              <w:left w:val="single" w:sz="4" w:space="0" w:color="auto"/>
              <w:bottom w:val="nil"/>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1.1</w:t>
            </w:r>
          </w:p>
        </w:tc>
        <w:tc>
          <w:tcPr>
            <w:tcW w:w="2594" w:type="pct"/>
            <w:tcBorders>
              <w:top w:val="single" w:sz="4" w:space="0" w:color="auto"/>
              <w:left w:val="nil"/>
              <w:bottom w:val="single" w:sz="4" w:space="0" w:color="auto"/>
              <w:right w:val="single" w:sz="4" w:space="0" w:color="auto"/>
            </w:tcBorders>
            <w:shd w:val="clear" w:color="auto" w:fill="auto"/>
            <w:vAlign w:val="center"/>
          </w:tcPr>
          <w:p w:rsidR="002F2CEA" w:rsidRPr="005765E5" w:rsidRDefault="002F2CEA" w:rsidP="005765E5">
            <w:pPr>
              <w:spacing w:after="0"/>
              <w:rPr>
                <w:rFonts w:ascii="Times New Roman" w:hAnsi="Times New Roman" w:cs="Times New Roman"/>
                <w:sz w:val="16"/>
                <w:szCs w:val="16"/>
              </w:rPr>
            </w:pPr>
            <w:r w:rsidRPr="005765E5">
              <w:rPr>
                <w:rFonts w:ascii="Times New Roman" w:hAnsi="Times New Roman" w:cs="Times New Roman"/>
                <w:sz w:val="16"/>
                <w:szCs w:val="16"/>
              </w:rPr>
              <w:t>Проведение информационно-разъяснительных встреч с работодател</w:t>
            </w:r>
            <w:r w:rsidRPr="005765E5">
              <w:rPr>
                <w:rFonts w:ascii="Times New Roman" w:hAnsi="Times New Roman" w:cs="Times New Roman"/>
                <w:sz w:val="16"/>
                <w:szCs w:val="16"/>
              </w:rPr>
              <w:t>я</w:t>
            </w:r>
            <w:r w:rsidRPr="005765E5">
              <w:rPr>
                <w:rFonts w:ascii="Times New Roman" w:hAnsi="Times New Roman" w:cs="Times New Roman"/>
                <w:sz w:val="16"/>
                <w:szCs w:val="16"/>
              </w:rPr>
              <w:t>ми и населением</w:t>
            </w:r>
          </w:p>
        </w:tc>
        <w:tc>
          <w:tcPr>
            <w:tcW w:w="915" w:type="pct"/>
            <w:tcBorders>
              <w:top w:val="single" w:sz="4" w:space="0" w:color="auto"/>
              <w:left w:val="nil"/>
              <w:bottom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в течение 2024 года</w:t>
            </w:r>
          </w:p>
        </w:tc>
        <w:tc>
          <w:tcPr>
            <w:tcW w:w="1167" w:type="pct"/>
            <w:tcBorders>
              <w:top w:val="single" w:sz="4" w:space="0" w:color="auto"/>
              <w:bottom w:val="single" w:sz="4" w:space="0" w:color="auto"/>
              <w:right w:val="single" w:sz="4" w:space="0" w:color="auto"/>
            </w:tcBorders>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Комитет экономики и сел</w:t>
            </w:r>
            <w:r w:rsidRPr="005765E5">
              <w:rPr>
                <w:rFonts w:ascii="Times New Roman" w:hAnsi="Times New Roman" w:cs="Times New Roman"/>
                <w:sz w:val="16"/>
                <w:szCs w:val="16"/>
              </w:rPr>
              <w:t>ь</w:t>
            </w:r>
            <w:r w:rsidRPr="005765E5">
              <w:rPr>
                <w:rFonts w:ascii="Times New Roman" w:hAnsi="Times New Roman" w:cs="Times New Roman"/>
                <w:sz w:val="16"/>
                <w:szCs w:val="16"/>
              </w:rPr>
              <w:t>ского хозяйства;</w:t>
            </w:r>
          </w:p>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Комитет финансов;</w:t>
            </w:r>
          </w:p>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Главы территориальных о</w:t>
            </w:r>
            <w:r w:rsidRPr="005765E5">
              <w:rPr>
                <w:rFonts w:ascii="Times New Roman" w:hAnsi="Times New Roman" w:cs="Times New Roman"/>
                <w:sz w:val="16"/>
                <w:szCs w:val="16"/>
              </w:rPr>
              <w:t>т</w:t>
            </w:r>
            <w:r w:rsidRPr="005765E5">
              <w:rPr>
                <w:rFonts w:ascii="Times New Roman" w:hAnsi="Times New Roman" w:cs="Times New Roman"/>
                <w:sz w:val="16"/>
                <w:szCs w:val="16"/>
              </w:rPr>
              <w:t>делов</w:t>
            </w:r>
          </w:p>
        </w:tc>
      </w:tr>
      <w:tr w:rsidR="002F2CEA" w:rsidRPr="005765E5" w:rsidTr="002F2CEA">
        <w:trPr>
          <w:trHeight w:val="20"/>
        </w:trPr>
        <w:tc>
          <w:tcPr>
            <w:tcW w:w="324" w:type="pct"/>
            <w:tcBorders>
              <w:top w:val="nil"/>
              <w:left w:val="single" w:sz="4" w:space="0" w:color="auto"/>
              <w:bottom w:val="nil"/>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1.2</w:t>
            </w:r>
          </w:p>
        </w:tc>
        <w:tc>
          <w:tcPr>
            <w:tcW w:w="2594" w:type="pct"/>
            <w:tcBorders>
              <w:top w:val="single" w:sz="4" w:space="0" w:color="auto"/>
              <w:left w:val="nil"/>
              <w:bottom w:val="single" w:sz="4" w:space="0" w:color="auto"/>
              <w:right w:val="single" w:sz="4" w:space="0" w:color="auto"/>
            </w:tcBorders>
            <w:shd w:val="clear" w:color="auto" w:fill="auto"/>
            <w:vAlign w:val="center"/>
          </w:tcPr>
          <w:p w:rsidR="002F2CEA" w:rsidRPr="005765E5" w:rsidRDefault="002F2CEA" w:rsidP="005765E5">
            <w:pPr>
              <w:spacing w:after="0"/>
              <w:rPr>
                <w:rFonts w:ascii="Times New Roman" w:hAnsi="Times New Roman" w:cs="Times New Roman"/>
                <w:sz w:val="16"/>
                <w:szCs w:val="16"/>
              </w:rPr>
            </w:pPr>
            <w:r w:rsidRPr="005765E5">
              <w:rPr>
                <w:rFonts w:ascii="Times New Roman" w:hAnsi="Times New Roman" w:cs="Times New Roman"/>
                <w:sz w:val="16"/>
                <w:szCs w:val="16"/>
              </w:rPr>
              <w:t>Размещение на территории муниципального образования информац</w:t>
            </w:r>
            <w:r w:rsidRPr="005765E5">
              <w:rPr>
                <w:rFonts w:ascii="Times New Roman" w:hAnsi="Times New Roman" w:cs="Times New Roman"/>
                <w:sz w:val="16"/>
                <w:szCs w:val="16"/>
              </w:rPr>
              <w:t>и</w:t>
            </w:r>
            <w:r w:rsidRPr="005765E5">
              <w:rPr>
                <w:rFonts w:ascii="Times New Roman" w:hAnsi="Times New Roman" w:cs="Times New Roman"/>
                <w:sz w:val="16"/>
                <w:szCs w:val="16"/>
              </w:rPr>
              <w:t>онных материалов, пропагандирующих формализацию трудовых о</w:t>
            </w:r>
            <w:r w:rsidRPr="005765E5">
              <w:rPr>
                <w:rFonts w:ascii="Times New Roman" w:hAnsi="Times New Roman" w:cs="Times New Roman"/>
                <w:sz w:val="16"/>
                <w:szCs w:val="16"/>
              </w:rPr>
              <w:t>т</w:t>
            </w:r>
            <w:r w:rsidRPr="005765E5">
              <w:rPr>
                <w:rFonts w:ascii="Times New Roman" w:hAnsi="Times New Roman" w:cs="Times New Roman"/>
                <w:sz w:val="16"/>
                <w:szCs w:val="16"/>
              </w:rPr>
              <w:t>ношений, в том числе при формировании пенсионных прав</w:t>
            </w:r>
          </w:p>
        </w:tc>
        <w:tc>
          <w:tcPr>
            <w:tcW w:w="915" w:type="pct"/>
            <w:tcBorders>
              <w:top w:val="single" w:sz="4" w:space="0" w:color="auto"/>
              <w:left w:val="nil"/>
              <w:bottom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2024 год</w:t>
            </w:r>
          </w:p>
        </w:tc>
        <w:tc>
          <w:tcPr>
            <w:tcW w:w="1167" w:type="pct"/>
            <w:tcBorders>
              <w:top w:val="single" w:sz="4" w:space="0" w:color="auto"/>
              <w:bottom w:val="single" w:sz="4" w:space="0" w:color="auto"/>
              <w:right w:val="single" w:sz="4" w:space="0" w:color="auto"/>
            </w:tcBorders>
          </w:tcPr>
          <w:p w:rsidR="002F2CEA" w:rsidRPr="005765E5" w:rsidRDefault="002F2CEA" w:rsidP="005765E5">
            <w:pPr>
              <w:spacing w:after="0"/>
              <w:jc w:val="both"/>
              <w:rPr>
                <w:rFonts w:ascii="Times New Roman" w:hAnsi="Times New Roman" w:cs="Times New Roman"/>
                <w:sz w:val="16"/>
                <w:szCs w:val="16"/>
              </w:rPr>
            </w:pPr>
            <w:r w:rsidRPr="005765E5">
              <w:rPr>
                <w:rFonts w:ascii="Times New Roman" w:hAnsi="Times New Roman" w:cs="Times New Roman"/>
                <w:sz w:val="16"/>
                <w:szCs w:val="16"/>
              </w:rPr>
              <w:t xml:space="preserve">Организационный отдел </w:t>
            </w:r>
          </w:p>
          <w:p w:rsidR="002F2CEA" w:rsidRPr="005765E5" w:rsidRDefault="002F2CEA" w:rsidP="005765E5">
            <w:pPr>
              <w:spacing w:after="0"/>
              <w:jc w:val="both"/>
              <w:rPr>
                <w:rFonts w:ascii="Times New Roman" w:hAnsi="Times New Roman" w:cs="Times New Roman"/>
                <w:sz w:val="16"/>
                <w:szCs w:val="16"/>
              </w:rPr>
            </w:pPr>
          </w:p>
        </w:tc>
      </w:tr>
      <w:tr w:rsidR="002F2CEA" w:rsidRPr="005765E5" w:rsidTr="002F2CEA">
        <w:trPr>
          <w:trHeight w:val="20"/>
        </w:trPr>
        <w:tc>
          <w:tcPr>
            <w:tcW w:w="324" w:type="pct"/>
            <w:tcBorders>
              <w:top w:val="nil"/>
              <w:left w:val="single" w:sz="4" w:space="0" w:color="auto"/>
              <w:bottom w:val="nil"/>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1.3</w:t>
            </w:r>
          </w:p>
        </w:tc>
        <w:tc>
          <w:tcPr>
            <w:tcW w:w="2594" w:type="pct"/>
            <w:tcBorders>
              <w:top w:val="single" w:sz="4" w:space="0" w:color="auto"/>
              <w:left w:val="nil"/>
              <w:bottom w:val="single" w:sz="4" w:space="0" w:color="auto"/>
              <w:right w:val="single" w:sz="4" w:space="0" w:color="auto"/>
            </w:tcBorders>
            <w:shd w:val="clear" w:color="auto" w:fill="auto"/>
            <w:vAlign w:val="center"/>
          </w:tcPr>
          <w:p w:rsidR="002F2CEA" w:rsidRPr="005765E5" w:rsidRDefault="002F2CEA" w:rsidP="005765E5">
            <w:pPr>
              <w:spacing w:after="0"/>
              <w:rPr>
                <w:rFonts w:ascii="Times New Roman" w:hAnsi="Times New Roman" w:cs="Times New Roman"/>
                <w:sz w:val="16"/>
                <w:szCs w:val="16"/>
              </w:rPr>
            </w:pPr>
            <w:r w:rsidRPr="005765E5">
              <w:rPr>
                <w:rFonts w:ascii="Times New Roman" w:hAnsi="Times New Roman" w:cs="Times New Roman"/>
                <w:sz w:val="16"/>
                <w:szCs w:val="16"/>
              </w:rPr>
              <w:t>Организация работы «горячих» телефонных линий, «телефон дов</w:t>
            </w:r>
            <w:r w:rsidRPr="005765E5">
              <w:rPr>
                <w:rFonts w:ascii="Times New Roman" w:hAnsi="Times New Roman" w:cs="Times New Roman"/>
                <w:sz w:val="16"/>
                <w:szCs w:val="16"/>
              </w:rPr>
              <w:t>е</w:t>
            </w:r>
            <w:r w:rsidRPr="005765E5">
              <w:rPr>
                <w:rFonts w:ascii="Times New Roman" w:hAnsi="Times New Roman" w:cs="Times New Roman"/>
                <w:sz w:val="16"/>
                <w:szCs w:val="16"/>
              </w:rPr>
              <w:t>рия» для приема обращений населения по вопросам неформальных труд</w:t>
            </w:r>
            <w:r w:rsidRPr="005765E5">
              <w:rPr>
                <w:rFonts w:ascii="Times New Roman" w:hAnsi="Times New Roman" w:cs="Times New Roman"/>
                <w:sz w:val="16"/>
                <w:szCs w:val="16"/>
              </w:rPr>
              <w:t>о</w:t>
            </w:r>
            <w:r w:rsidRPr="005765E5">
              <w:rPr>
                <w:rFonts w:ascii="Times New Roman" w:hAnsi="Times New Roman" w:cs="Times New Roman"/>
                <w:sz w:val="16"/>
                <w:szCs w:val="16"/>
              </w:rPr>
              <w:t>вых отношений, выплаты «серой» заработной платы, обесп</w:t>
            </w:r>
            <w:r w:rsidRPr="005765E5">
              <w:rPr>
                <w:rFonts w:ascii="Times New Roman" w:hAnsi="Times New Roman" w:cs="Times New Roman"/>
                <w:sz w:val="16"/>
                <w:szCs w:val="16"/>
              </w:rPr>
              <w:t>е</w:t>
            </w:r>
            <w:r w:rsidRPr="005765E5">
              <w:rPr>
                <w:rFonts w:ascii="Times New Roman" w:hAnsi="Times New Roman" w:cs="Times New Roman"/>
                <w:sz w:val="16"/>
                <w:szCs w:val="16"/>
              </w:rPr>
              <w:t>чение систематического размещения в средствах массовой информации н</w:t>
            </w:r>
            <w:r w:rsidRPr="005765E5">
              <w:rPr>
                <w:rFonts w:ascii="Times New Roman" w:hAnsi="Times New Roman" w:cs="Times New Roman"/>
                <w:sz w:val="16"/>
                <w:szCs w:val="16"/>
              </w:rPr>
              <w:t>о</w:t>
            </w:r>
            <w:r w:rsidRPr="005765E5">
              <w:rPr>
                <w:rFonts w:ascii="Times New Roman" w:hAnsi="Times New Roman" w:cs="Times New Roman"/>
                <w:sz w:val="16"/>
                <w:szCs w:val="16"/>
              </w:rPr>
              <w:t>меров телефонов «гор</w:t>
            </w:r>
            <w:r w:rsidRPr="005765E5">
              <w:rPr>
                <w:rFonts w:ascii="Times New Roman" w:hAnsi="Times New Roman" w:cs="Times New Roman"/>
                <w:sz w:val="16"/>
                <w:szCs w:val="16"/>
              </w:rPr>
              <w:t>я</w:t>
            </w:r>
            <w:r w:rsidRPr="005765E5">
              <w:rPr>
                <w:rFonts w:ascii="Times New Roman" w:hAnsi="Times New Roman" w:cs="Times New Roman"/>
                <w:sz w:val="16"/>
                <w:szCs w:val="16"/>
              </w:rPr>
              <w:t>чих» телефонных линий</w:t>
            </w:r>
          </w:p>
        </w:tc>
        <w:tc>
          <w:tcPr>
            <w:tcW w:w="915" w:type="pct"/>
            <w:tcBorders>
              <w:top w:val="single" w:sz="4" w:space="0" w:color="auto"/>
              <w:left w:val="nil"/>
              <w:bottom w:val="single" w:sz="4" w:space="0" w:color="auto"/>
              <w:right w:val="single" w:sz="4" w:space="0" w:color="auto"/>
            </w:tcBorders>
            <w:shd w:val="clear" w:color="auto" w:fill="auto"/>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ежеквартально</w:t>
            </w:r>
          </w:p>
        </w:tc>
        <w:tc>
          <w:tcPr>
            <w:tcW w:w="1167" w:type="pct"/>
            <w:tcBorders>
              <w:top w:val="single" w:sz="4" w:space="0" w:color="auto"/>
              <w:bottom w:val="single" w:sz="4" w:space="0" w:color="auto"/>
              <w:right w:val="single" w:sz="4" w:space="0" w:color="auto"/>
            </w:tcBorders>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Комитет экономики и сел</w:t>
            </w:r>
            <w:r w:rsidRPr="005765E5">
              <w:rPr>
                <w:rFonts w:ascii="Times New Roman" w:hAnsi="Times New Roman" w:cs="Times New Roman"/>
                <w:sz w:val="16"/>
                <w:szCs w:val="16"/>
              </w:rPr>
              <w:t>ь</w:t>
            </w:r>
            <w:r w:rsidRPr="005765E5">
              <w:rPr>
                <w:rFonts w:ascii="Times New Roman" w:hAnsi="Times New Roman" w:cs="Times New Roman"/>
                <w:sz w:val="16"/>
                <w:szCs w:val="16"/>
              </w:rPr>
              <w:t>ского хозяйства;</w:t>
            </w:r>
          </w:p>
          <w:p w:rsidR="002F2CEA" w:rsidRPr="005765E5" w:rsidRDefault="002F2CEA" w:rsidP="005765E5">
            <w:pPr>
              <w:spacing w:after="0"/>
              <w:rPr>
                <w:rFonts w:ascii="Times New Roman" w:hAnsi="Times New Roman" w:cs="Times New Roman"/>
                <w:sz w:val="16"/>
                <w:szCs w:val="16"/>
              </w:rPr>
            </w:pPr>
            <w:r w:rsidRPr="005765E5">
              <w:rPr>
                <w:rFonts w:ascii="Times New Roman" w:hAnsi="Times New Roman" w:cs="Times New Roman"/>
                <w:sz w:val="16"/>
                <w:szCs w:val="16"/>
              </w:rPr>
              <w:t>Организационный отдел</w:t>
            </w:r>
          </w:p>
        </w:tc>
      </w:tr>
      <w:tr w:rsidR="002F2CEA" w:rsidRPr="005765E5" w:rsidTr="002F2CEA">
        <w:trPr>
          <w:trHeight w:val="20"/>
        </w:trPr>
        <w:tc>
          <w:tcPr>
            <w:tcW w:w="324" w:type="pct"/>
            <w:tcBorders>
              <w:top w:val="nil"/>
              <w:left w:val="single" w:sz="4" w:space="0" w:color="auto"/>
              <w:bottom w:val="nil"/>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1.4</w:t>
            </w:r>
          </w:p>
        </w:tc>
        <w:tc>
          <w:tcPr>
            <w:tcW w:w="2594" w:type="pct"/>
            <w:tcBorders>
              <w:top w:val="single" w:sz="4" w:space="0" w:color="auto"/>
              <w:left w:val="nil"/>
              <w:bottom w:val="single" w:sz="4" w:space="0" w:color="auto"/>
              <w:right w:val="single" w:sz="4" w:space="0" w:color="auto"/>
            </w:tcBorders>
            <w:shd w:val="clear" w:color="auto" w:fill="auto"/>
            <w:vAlign w:val="center"/>
          </w:tcPr>
          <w:p w:rsidR="002F2CEA" w:rsidRPr="005765E5" w:rsidRDefault="002F2CEA" w:rsidP="005765E5">
            <w:pPr>
              <w:spacing w:after="0"/>
              <w:rPr>
                <w:rFonts w:ascii="Times New Roman" w:hAnsi="Times New Roman" w:cs="Times New Roman"/>
                <w:sz w:val="16"/>
                <w:szCs w:val="16"/>
              </w:rPr>
            </w:pPr>
            <w:r w:rsidRPr="005765E5">
              <w:rPr>
                <w:rFonts w:ascii="Times New Roman" w:hAnsi="Times New Roman" w:cs="Times New Roman"/>
                <w:sz w:val="16"/>
                <w:szCs w:val="16"/>
              </w:rPr>
              <w:t>Принятие мер по легализации «серой» заработной платы и привлеч</w:t>
            </w:r>
            <w:r w:rsidRPr="005765E5">
              <w:rPr>
                <w:rFonts w:ascii="Times New Roman" w:hAnsi="Times New Roman" w:cs="Times New Roman"/>
                <w:sz w:val="16"/>
                <w:szCs w:val="16"/>
              </w:rPr>
              <w:t>е</w:t>
            </w:r>
            <w:r w:rsidRPr="005765E5">
              <w:rPr>
                <w:rFonts w:ascii="Times New Roman" w:hAnsi="Times New Roman" w:cs="Times New Roman"/>
                <w:sz w:val="16"/>
                <w:szCs w:val="16"/>
              </w:rPr>
              <w:t>ние к налогообложению выплачиваемых доходов</w:t>
            </w:r>
          </w:p>
        </w:tc>
        <w:tc>
          <w:tcPr>
            <w:tcW w:w="915" w:type="pct"/>
            <w:tcBorders>
              <w:top w:val="single" w:sz="4" w:space="0" w:color="auto"/>
              <w:left w:val="nil"/>
              <w:bottom w:val="single" w:sz="4" w:space="0" w:color="auto"/>
              <w:right w:val="single" w:sz="4" w:space="0" w:color="auto"/>
            </w:tcBorders>
            <w:shd w:val="clear" w:color="auto" w:fill="auto"/>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2024 год</w:t>
            </w:r>
          </w:p>
        </w:tc>
        <w:tc>
          <w:tcPr>
            <w:tcW w:w="1167" w:type="pct"/>
            <w:tcBorders>
              <w:top w:val="single" w:sz="4" w:space="0" w:color="auto"/>
              <w:bottom w:val="single" w:sz="4" w:space="0" w:color="auto"/>
              <w:right w:val="single" w:sz="4" w:space="0" w:color="auto"/>
            </w:tcBorders>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Комитет экономики и сел</w:t>
            </w:r>
            <w:r w:rsidRPr="005765E5">
              <w:rPr>
                <w:rFonts w:ascii="Times New Roman" w:hAnsi="Times New Roman" w:cs="Times New Roman"/>
                <w:sz w:val="16"/>
                <w:szCs w:val="16"/>
              </w:rPr>
              <w:t>ь</w:t>
            </w:r>
            <w:r w:rsidRPr="005765E5">
              <w:rPr>
                <w:rFonts w:ascii="Times New Roman" w:hAnsi="Times New Roman" w:cs="Times New Roman"/>
                <w:sz w:val="16"/>
                <w:szCs w:val="16"/>
              </w:rPr>
              <w:t>ского хозяйства;</w:t>
            </w:r>
          </w:p>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Комитет финансов;</w:t>
            </w:r>
          </w:p>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Главы территориальных о</w:t>
            </w:r>
            <w:r w:rsidRPr="005765E5">
              <w:rPr>
                <w:rFonts w:ascii="Times New Roman" w:hAnsi="Times New Roman" w:cs="Times New Roman"/>
                <w:sz w:val="16"/>
                <w:szCs w:val="16"/>
              </w:rPr>
              <w:t>т</w:t>
            </w:r>
            <w:r w:rsidRPr="005765E5">
              <w:rPr>
                <w:rFonts w:ascii="Times New Roman" w:hAnsi="Times New Roman" w:cs="Times New Roman"/>
                <w:sz w:val="16"/>
                <w:szCs w:val="16"/>
              </w:rPr>
              <w:t>делов</w:t>
            </w:r>
          </w:p>
        </w:tc>
      </w:tr>
      <w:tr w:rsidR="002F2CEA" w:rsidRPr="005765E5" w:rsidTr="002F2CEA">
        <w:trPr>
          <w:trHeight w:val="20"/>
        </w:trPr>
        <w:tc>
          <w:tcPr>
            <w:tcW w:w="324" w:type="pct"/>
            <w:tcBorders>
              <w:top w:val="nil"/>
              <w:left w:val="single" w:sz="4" w:space="0" w:color="auto"/>
              <w:bottom w:val="nil"/>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1.5</w:t>
            </w:r>
          </w:p>
        </w:tc>
        <w:tc>
          <w:tcPr>
            <w:tcW w:w="2594" w:type="pct"/>
            <w:tcBorders>
              <w:top w:val="single" w:sz="4" w:space="0" w:color="auto"/>
              <w:left w:val="nil"/>
              <w:bottom w:val="single" w:sz="4" w:space="0" w:color="auto"/>
              <w:right w:val="single" w:sz="4" w:space="0" w:color="auto"/>
            </w:tcBorders>
            <w:shd w:val="clear" w:color="auto" w:fill="auto"/>
            <w:vAlign w:val="center"/>
          </w:tcPr>
          <w:p w:rsidR="002F2CEA" w:rsidRPr="005765E5" w:rsidRDefault="002F2CEA" w:rsidP="005765E5">
            <w:pPr>
              <w:spacing w:after="0"/>
              <w:rPr>
                <w:rFonts w:ascii="Times New Roman" w:hAnsi="Times New Roman" w:cs="Times New Roman"/>
                <w:sz w:val="16"/>
                <w:szCs w:val="16"/>
              </w:rPr>
            </w:pPr>
            <w:r w:rsidRPr="005765E5">
              <w:rPr>
                <w:rFonts w:ascii="Times New Roman" w:hAnsi="Times New Roman" w:cs="Times New Roman"/>
                <w:sz w:val="16"/>
                <w:szCs w:val="16"/>
              </w:rPr>
              <w:t>Координация, проведение рейдовых и иных мероприятий с целью пресеч</w:t>
            </w:r>
            <w:r w:rsidRPr="005765E5">
              <w:rPr>
                <w:rFonts w:ascii="Times New Roman" w:hAnsi="Times New Roman" w:cs="Times New Roman"/>
                <w:sz w:val="16"/>
                <w:szCs w:val="16"/>
              </w:rPr>
              <w:t>е</w:t>
            </w:r>
            <w:r w:rsidRPr="005765E5">
              <w:rPr>
                <w:rFonts w:ascii="Times New Roman" w:hAnsi="Times New Roman" w:cs="Times New Roman"/>
                <w:sz w:val="16"/>
                <w:szCs w:val="16"/>
              </w:rPr>
              <w:t>ния фактов нелегальной занятости, легализации трудовых отношений работодателей с работниками в организациях Новгоро</w:t>
            </w:r>
            <w:r w:rsidRPr="005765E5">
              <w:rPr>
                <w:rFonts w:ascii="Times New Roman" w:hAnsi="Times New Roman" w:cs="Times New Roman"/>
                <w:sz w:val="16"/>
                <w:szCs w:val="16"/>
              </w:rPr>
              <w:t>д</w:t>
            </w:r>
            <w:r w:rsidRPr="005765E5">
              <w:rPr>
                <w:rFonts w:ascii="Times New Roman" w:hAnsi="Times New Roman" w:cs="Times New Roman"/>
                <w:sz w:val="16"/>
                <w:szCs w:val="16"/>
              </w:rPr>
              <w:lastRenderedPageBreak/>
              <w:t>ской области по о</w:t>
            </w:r>
            <w:r w:rsidRPr="005765E5">
              <w:rPr>
                <w:rFonts w:ascii="Times New Roman" w:hAnsi="Times New Roman" w:cs="Times New Roman"/>
                <w:sz w:val="16"/>
                <w:szCs w:val="16"/>
              </w:rPr>
              <w:t>т</w:t>
            </w:r>
            <w:r w:rsidRPr="005765E5">
              <w:rPr>
                <w:rFonts w:ascii="Times New Roman" w:hAnsi="Times New Roman" w:cs="Times New Roman"/>
                <w:sz w:val="16"/>
                <w:szCs w:val="16"/>
              </w:rPr>
              <w:t>раслям.</w:t>
            </w:r>
          </w:p>
        </w:tc>
        <w:tc>
          <w:tcPr>
            <w:tcW w:w="915" w:type="pct"/>
            <w:tcBorders>
              <w:top w:val="single" w:sz="4" w:space="0" w:color="auto"/>
              <w:left w:val="nil"/>
              <w:bottom w:val="single" w:sz="4" w:space="0" w:color="auto"/>
              <w:right w:val="single" w:sz="4" w:space="0" w:color="auto"/>
            </w:tcBorders>
            <w:shd w:val="clear" w:color="auto" w:fill="auto"/>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lastRenderedPageBreak/>
              <w:t>2024 год</w:t>
            </w:r>
          </w:p>
        </w:tc>
        <w:tc>
          <w:tcPr>
            <w:tcW w:w="1167" w:type="pct"/>
            <w:tcBorders>
              <w:top w:val="single" w:sz="4" w:space="0" w:color="auto"/>
              <w:bottom w:val="single" w:sz="4" w:space="0" w:color="auto"/>
              <w:right w:val="single" w:sz="4" w:space="0" w:color="auto"/>
            </w:tcBorders>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 xml:space="preserve">Комитет экономики и </w:t>
            </w:r>
            <w:proofErr w:type="gramStart"/>
            <w:r w:rsidRPr="005765E5">
              <w:rPr>
                <w:rFonts w:ascii="Times New Roman" w:hAnsi="Times New Roman" w:cs="Times New Roman"/>
                <w:sz w:val="16"/>
                <w:szCs w:val="16"/>
              </w:rPr>
              <w:t>сел</w:t>
            </w:r>
            <w:r w:rsidRPr="005765E5">
              <w:rPr>
                <w:rFonts w:ascii="Times New Roman" w:hAnsi="Times New Roman" w:cs="Times New Roman"/>
                <w:sz w:val="16"/>
                <w:szCs w:val="16"/>
              </w:rPr>
              <w:t>ь</w:t>
            </w:r>
            <w:r w:rsidRPr="005765E5">
              <w:rPr>
                <w:rFonts w:ascii="Times New Roman" w:hAnsi="Times New Roman" w:cs="Times New Roman"/>
                <w:sz w:val="16"/>
                <w:szCs w:val="16"/>
              </w:rPr>
              <w:t>ского</w:t>
            </w:r>
            <w:proofErr w:type="gramEnd"/>
            <w:r w:rsidRPr="005765E5">
              <w:rPr>
                <w:rFonts w:ascii="Times New Roman" w:hAnsi="Times New Roman" w:cs="Times New Roman"/>
                <w:sz w:val="16"/>
                <w:szCs w:val="16"/>
              </w:rPr>
              <w:t xml:space="preserve"> </w:t>
            </w:r>
          </w:p>
          <w:p w:rsidR="002F2CEA" w:rsidRPr="005765E5" w:rsidRDefault="002F2CEA" w:rsidP="005765E5">
            <w:pPr>
              <w:spacing w:after="0"/>
              <w:jc w:val="center"/>
              <w:rPr>
                <w:rFonts w:ascii="Times New Roman" w:hAnsi="Times New Roman" w:cs="Times New Roman"/>
                <w:sz w:val="16"/>
                <w:szCs w:val="16"/>
              </w:rPr>
            </w:pPr>
            <w:proofErr w:type="gramStart"/>
            <w:r w:rsidRPr="005765E5">
              <w:rPr>
                <w:rFonts w:ascii="Times New Roman" w:hAnsi="Times New Roman" w:cs="Times New Roman"/>
                <w:sz w:val="16"/>
                <w:szCs w:val="16"/>
              </w:rPr>
              <w:t xml:space="preserve">хозяйства (с участием </w:t>
            </w:r>
            <w:proofErr w:type="gramEnd"/>
          </w:p>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lastRenderedPageBreak/>
              <w:t>МВД,</w:t>
            </w:r>
          </w:p>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Прокуратуры,</w:t>
            </w:r>
          </w:p>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Госинспекции труда,</w:t>
            </w:r>
          </w:p>
          <w:p w:rsidR="002F2CEA" w:rsidRPr="005765E5" w:rsidRDefault="002F2CEA" w:rsidP="005765E5">
            <w:pPr>
              <w:spacing w:after="0"/>
              <w:jc w:val="center"/>
              <w:rPr>
                <w:rFonts w:ascii="Times New Roman" w:hAnsi="Times New Roman" w:cs="Times New Roman"/>
                <w:sz w:val="16"/>
                <w:szCs w:val="16"/>
              </w:rPr>
            </w:pPr>
            <w:proofErr w:type="gramStart"/>
            <w:r w:rsidRPr="005765E5">
              <w:rPr>
                <w:rFonts w:ascii="Times New Roman" w:hAnsi="Times New Roman" w:cs="Times New Roman"/>
                <w:sz w:val="16"/>
                <w:szCs w:val="16"/>
              </w:rPr>
              <w:t>Службы судебных прист</w:t>
            </w:r>
            <w:r w:rsidRPr="005765E5">
              <w:rPr>
                <w:rFonts w:ascii="Times New Roman" w:hAnsi="Times New Roman" w:cs="Times New Roman"/>
                <w:sz w:val="16"/>
                <w:szCs w:val="16"/>
              </w:rPr>
              <w:t>а</w:t>
            </w:r>
            <w:r w:rsidRPr="005765E5">
              <w:rPr>
                <w:rFonts w:ascii="Times New Roman" w:hAnsi="Times New Roman" w:cs="Times New Roman"/>
                <w:sz w:val="16"/>
                <w:szCs w:val="16"/>
              </w:rPr>
              <w:t>вов)</w:t>
            </w:r>
            <w:proofErr w:type="gramEnd"/>
          </w:p>
        </w:tc>
      </w:tr>
      <w:tr w:rsidR="002F2CEA" w:rsidRPr="005765E5" w:rsidTr="002F2CEA">
        <w:trPr>
          <w:trHeight w:val="20"/>
        </w:trPr>
        <w:tc>
          <w:tcPr>
            <w:tcW w:w="324" w:type="pct"/>
            <w:vMerge w:val="restart"/>
            <w:tcBorders>
              <w:top w:val="nil"/>
              <w:left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lastRenderedPageBreak/>
              <w:t>1.6</w:t>
            </w:r>
          </w:p>
        </w:tc>
        <w:tc>
          <w:tcPr>
            <w:tcW w:w="2594" w:type="pct"/>
            <w:tcBorders>
              <w:top w:val="single" w:sz="4" w:space="0" w:color="auto"/>
              <w:left w:val="nil"/>
              <w:bottom w:val="single" w:sz="4" w:space="0" w:color="auto"/>
              <w:right w:val="single" w:sz="4" w:space="0" w:color="auto"/>
            </w:tcBorders>
            <w:shd w:val="clear" w:color="auto" w:fill="auto"/>
            <w:vAlign w:val="center"/>
          </w:tcPr>
          <w:p w:rsidR="002F2CEA" w:rsidRPr="005765E5" w:rsidRDefault="002F2CEA" w:rsidP="005765E5">
            <w:pPr>
              <w:spacing w:after="0"/>
              <w:rPr>
                <w:rFonts w:ascii="Times New Roman" w:hAnsi="Times New Roman" w:cs="Times New Roman"/>
                <w:sz w:val="16"/>
                <w:szCs w:val="16"/>
              </w:rPr>
            </w:pPr>
            <w:r w:rsidRPr="005765E5">
              <w:rPr>
                <w:rFonts w:ascii="Times New Roman" w:hAnsi="Times New Roman" w:cs="Times New Roman"/>
                <w:sz w:val="16"/>
                <w:szCs w:val="16"/>
              </w:rPr>
              <w:t>Выявление фактов теневой занятости и отражение информации в о</w:t>
            </w:r>
            <w:r w:rsidRPr="005765E5">
              <w:rPr>
                <w:rFonts w:ascii="Times New Roman" w:hAnsi="Times New Roman" w:cs="Times New Roman"/>
                <w:sz w:val="16"/>
                <w:szCs w:val="16"/>
              </w:rPr>
              <w:t>н</w:t>
            </w:r>
            <w:r w:rsidRPr="005765E5">
              <w:rPr>
                <w:rFonts w:ascii="Times New Roman" w:hAnsi="Times New Roman" w:cs="Times New Roman"/>
                <w:sz w:val="16"/>
                <w:szCs w:val="16"/>
              </w:rPr>
              <w:t>лайн-таблице по направлениям:</w:t>
            </w:r>
          </w:p>
        </w:tc>
        <w:tc>
          <w:tcPr>
            <w:tcW w:w="915" w:type="pct"/>
            <w:tcBorders>
              <w:top w:val="single" w:sz="4" w:space="0" w:color="auto"/>
              <w:left w:val="nil"/>
              <w:bottom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Ежемесячно</w:t>
            </w:r>
          </w:p>
        </w:tc>
        <w:tc>
          <w:tcPr>
            <w:tcW w:w="1167" w:type="pct"/>
            <w:tcBorders>
              <w:top w:val="single" w:sz="4" w:space="0" w:color="auto"/>
              <w:bottom w:val="single" w:sz="4" w:space="0" w:color="auto"/>
              <w:right w:val="single" w:sz="4" w:space="0" w:color="auto"/>
            </w:tcBorders>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Комитет финансов</w:t>
            </w:r>
          </w:p>
        </w:tc>
      </w:tr>
      <w:tr w:rsidR="002F2CEA" w:rsidRPr="005765E5" w:rsidTr="002F2CEA">
        <w:trPr>
          <w:trHeight w:val="20"/>
        </w:trPr>
        <w:tc>
          <w:tcPr>
            <w:tcW w:w="324" w:type="pct"/>
            <w:vMerge/>
            <w:tcBorders>
              <w:left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p>
        </w:tc>
        <w:tc>
          <w:tcPr>
            <w:tcW w:w="2594" w:type="pct"/>
            <w:tcBorders>
              <w:top w:val="single" w:sz="4" w:space="0" w:color="auto"/>
              <w:left w:val="nil"/>
              <w:bottom w:val="single" w:sz="4" w:space="0" w:color="auto"/>
              <w:right w:val="single" w:sz="4" w:space="0" w:color="auto"/>
            </w:tcBorders>
            <w:shd w:val="clear" w:color="auto" w:fill="auto"/>
            <w:vAlign w:val="center"/>
          </w:tcPr>
          <w:p w:rsidR="002F2CEA" w:rsidRPr="005765E5" w:rsidRDefault="002F2CEA" w:rsidP="005765E5">
            <w:pPr>
              <w:spacing w:after="0"/>
              <w:rPr>
                <w:rFonts w:ascii="Times New Roman" w:hAnsi="Times New Roman" w:cs="Times New Roman"/>
                <w:sz w:val="16"/>
                <w:szCs w:val="16"/>
              </w:rPr>
            </w:pPr>
            <w:r w:rsidRPr="005765E5">
              <w:rPr>
                <w:rFonts w:ascii="Times New Roman" w:hAnsi="Times New Roman" w:cs="Times New Roman"/>
                <w:sz w:val="16"/>
                <w:szCs w:val="16"/>
              </w:rPr>
              <w:t>Предоставление в аренду жилых и нежилых помещений без регистр</w:t>
            </w:r>
            <w:r w:rsidRPr="005765E5">
              <w:rPr>
                <w:rFonts w:ascii="Times New Roman" w:hAnsi="Times New Roman" w:cs="Times New Roman"/>
                <w:sz w:val="16"/>
                <w:szCs w:val="16"/>
              </w:rPr>
              <w:t>а</w:t>
            </w:r>
            <w:r w:rsidRPr="005765E5">
              <w:rPr>
                <w:rFonts w:ascii="Times New Roman" w:hAnsi="Times New Roman" w:cs="Times New Roman"/>
                <w:sz w:val="16"/>
                <w:szCs w:val="16"/>
              </w:rPr>
              <w:t>ции в качестве юридического лица, индивидуального предпринимат</w:t>
            </w:r>
            <w:r w:rsidRPr="005765E5">
              <w:rPr>
                <w:rFonts w:ascii="Times New Roman" w:hAnsi="Times New Roman" w:cs="Times New Roman"/>
                <w:sz w:val="16"/>
                <w:szCs w:val="16"/>
              </w:rPr>
              <w:t>е</w:t>
            </w:r>
            <w:r w:rsidRPr="005765E5">
              <w:rPr>
                <w:rFonts w:ascii="Times New Roman" w:hAnsi="Times New Roman" w:cs="Times New Roman"/>
                <w:sz w:val="16"/>
                <w:szCs w:val="16"/>
              </w:rPr>
              <w:t>ля, налог</w:t>
            </w:r>
            <w:r w:rsidRPr="005765E5">
              <w:rPr>
                <w:rFonts w:ascii="Times New Roman" w:hAnsi="Times New Roman" w:cs="Times New Roman"/>
                <w:sz w:val="16"/>
                <w:szCs w:val="16"/>
              </w:rPr>
              <w:t>о</w:t>
            </w:r>
            <w:r w:rsidRPr="005765E5">
              <w:rPr>
                <w:rFonts w:ascii="Times New Roman" w:hAnsi="Times New Roman" w:cs="Times New Roman"/>
                <w:sz w:val="16"/>
                <w:szCs w:val="16"/>
              </w:rPr>
              <w:t>плательщика налога «налог на профессиональный доход»</w:t>
            </w:r>
          </w:p>
        </w:tc>
        <w:tc>
          <w:tcPr>
            <w:tcW w:w="915" w:type="pct"/>
            <w:tcBorders>
              <w:top w:val="single" w:sz="4" w:space="0" w:color="auto"/>
              <w:left w:val="nil"/>
              <w:bottom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Ежемесячно</w:t>
            </w:r>
          </w:p>
        </w:tc>
        <w:tc>
          <w:tcPr>
            <w:tcW w:w="1167" w:type="pct"/>
            <w:tcBorders>
              <w:top w:val="single" w:sz="4" w:space="0" w:color="auto"/>
              <w:bottom w:val="single" w:sz="4" w:space="0" w:color="auto"/>
              <w:right w:val="single" w:sz="4" w:space="0" w:color="auto"/>
            </w:tcBorders>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Комитет ЖКХ, строител</w:t>
            </w:r>
            <w:r w:rsidRPr="005765E5">
              <w:rPr>
                <w:rFonts w:ascii="Times New Roman" w:hAnsi="Times New Roman" w:cs="Times New Roman"/>
                <w:sz w:val="16"/>
                <w:szCs w:val="16"/>
              </w:rPr>
              <w:t>ь</w:t>
            </w:r>
            <w:r w:rsidRPr="005765E5">
              <w:rPr>
                <w:rFonts w:ascii="Times New Roman" w:hAnsi="Times New Roman" w:cs="Times New Roman"/>
                <w:sz w:val="16"/>
                <w:szCs w:val="16"/>
              </w:rPr>
              <w:t>ства и архитектуры;</w:t>
            </w:r>
          </w:p>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КУМИ</w:t>
            </w:r>
          </w:p>
          <w:p w:rsidR="002F2CEA" w:rsidRPr="005765E5" w:rsidRDefault="002F2CEA" w:rsidP="005765E5">
            <w:pPr>
              <w:spacing w:after="0"/>
              <w:rPr>
                <w:rFonts w:ascii="Times New Roman" w:hAnsi="Times New Roman" w:cs="Times New Roman"/>
                <w:sz w:val="16"/>
                <w:szCs w:val="16"/>
              </w:rPr>
            </w:pPr>
          </w:p>
        </w:tc>
      </w:tr>
      <w:tr w:rsidR="002F2CEA" w:rsidRPr="005765E5" w:rsidTr="002F2CEA">
        <w:trPr>
          <w:trHeight w:val="20"/>
        </w:trPr>
        <w:tc>
          <w:tcPr>
            <w:tcW w:w="324" w:type="pct"/>
            <w:vMerge/>
            <w:tcBorders>
              <w:left w:val="single" w:sz="4" w:space="0" w:color="auto"/>
              <w:bottom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p>
        </w:tc>
        <w:tc>
          <w:tcPr>
            <w:tcW w:w="2594" w:type="pct"/>
            <w:tcBorders>
              <w:top w:val="single" w:sz="4" w:space="0" w:color="auto"/>
              <w:left w:val="nil"/>
              <w:bottom w:val="single" w:sz="4" w:space="0" w:color="auto"/>
              <w:right w:val="single" w:sz="4" w:space="0" w:color="auto"/>
            </w:tcBorders>
            <w:shd w:val="clear" w:color="auto" w:fill="auto"/>
            <w:vAlign w:val="center"/>
          </w:tcPr>
          <w:p w:rsidR="002F2CEA" w:rsidRPr="005765E5" w:rsidRDefault="002F2CEA" w:rsidP="005765E5">
            <w:pPr>
              <w:spacing w:after="0"/>
              <w:rPr>
                <w:rFonts w:ascii="Times New Roman" w:hAnsi="Times New Roman" w:cs="Times New Roman"/>
                <w:sz w:val="16"/>
                <w:szCs w:val="16"/>
              </w:rPr>
            </w:pPr>
            <w:r w:rsidRPr="005765E5">
              <w:rPr>
                <w:rFonts w:ascii="Times New Roman" w:hAnsi="Times New Roman" w:cs="Times New Roman"/>
                <w:sz w:val="16"/>
                <w:szCs w:val="16"/>
              </w:rPr>
              <w:t>Услуги по ремонту и обслуживанию автомобилей, парикмахерские (косметологические) и иные услуги, предоставляемые без регистр</w:t>
            </w:r>
            <w:r w:rsidRPr="005765E5">
              <w:rPr>
                <w:rFonts w:ascii="Times New Roman" w:hAnsi="Times New Roman" w:cs="Times New Roman"/>
                <w:sz w:val="16"/>
                <w:szCs w:val="16"/>
              </w:rPr>
              <w:t>а</w:t>
            </w:r>
            <w:r w:rsidRPr="005765E5">
              <w:rPr>
                <w:rFonts w:ascii="Times New Roman" w:hAnsi="Times New Roman" w:cs="Times New Roman"/>
                <w:sz w:val="16"/>
                <w:szCs w:val="16"/>
              </w:rPr>
              <w:t>ции в качестве юридического лица, индивидуального предпринимателя, налогоплательщика налога «налог на профессиональный д</w:t>
            </w:r>
            <w:r w:rsidRPr="005765E5">
              <w:rPr>
                <w:rFonts w:ascii="Times New Roman" w:hAnsi="Times New Roman" w:cs="Times New Roman"/>
                <w:sz w:val="16"/>
                <w:szCs w:val="16"/>
              </w:rPr>
              <w:t>о</w:t>
            </w:r>
            <w:r w:rsidRPr="005765E5">
              <w:rPr>
                <w:rFonts w:ascii="Times New Roman" w:hAnsi="Times New Roman" w:cs="Times New Roman"/>
                <w:sz w:val="16"/>
                <w:szCs w:val="16"/>
              </w:rPr>
              <w:t>ход»;</w:t>
            </w:r>
          </w:p>
          <w:p w:rsidR="002F2CEA" w:rsidRPr="005765E5" w:rsidRDefault="002F2CEA" w:rsidP="005765E5">
            <w:pPr>
              <w:spacing w:after="0"/>
              <w:rPr>
                <w:rFonts w:ascii="Times New Roman" w:hAnsi="Times New Roman" w:cs="Times New Roman"/>
                <w:sz w:val="16"/>
                <w:szCs w:val="16"/>
              </w:rPr>
            </w:pPr>
            <w:r w:rsidRPr="005765E5">
              <w:rPr>
                <w:rFonts w:ascii="Times New Roman" w:hAnsi="Times New Roman" w:cs="Times New Roman"/>
                <w:sz w:val="16"/>
                <w:szCs w:val="16"/>
              </w:rPr>
              <w:t>Незаконные лесозаготовки, либо осуществление такой деятельности без постановки на учет обособленных подразделений;</w:t>
            </w:r>
          </w:p>
          <w:p w:rsidR="002F2CEA" w:rsidRPr="005765E5" w:rsidRDefault="002F2CEA" w:rsidP="005765E5">
            <w:pPr>
              <w:spacing w:after="0"/>
              <w:rPr>
                <w:rFonts w:ascii="Times New Roman" w:hAnsi="Times New Roman" w:cs="Times New Roman"/>
                <w:sz w:val="16"/>
                <w:szCs w:val="16"/>
              </w:rPr>
            </w:pPr>
            <w:r w:rsidRPr="005765E5">
              <w:rPr>
                <w:rFonts w:ascii="Times New Roman" w:hAnsi="Times New Roman" w:cs="Times New Roman"/>
                <w:sz w:val="16"/>
                <w:szCs w:val="16"/>
              </w:rPr>
              <w:t>Выплата «серой» заработной платы;</w:t>
            </w:r>
          </w:p>
          <w:p w:rsidR="002F2CEA" w:rsidRPr="005765E5" w:rsidRDefault="002F2CEA" w:rsidP="005765E5">
            <w:pPr>
              <w:spacing w:after="0"/>
              <w:rPr>
                <w:rFonts w:ascii="Times New Roman" w:hAnsi="Times New Roman" w:cs="Times New Roman"/>
                <w:sz w:val="16"/>
                <w:szCs w:val="16"/>
              </w:rPr>
            </w:pPr>
            <w:r w:rsidRPr="005765E5">
              <w:rPr>
                <w:rFonts w:ascii="Times New Roman" w:hAnsi="Times New Roman" w:cs="Times New Roman"/>
                <w:sz w:val="16"/>
                <w:szCs w:val="16"/>
              </w:rPr>
              <w:t>Невыдача кассового чека;</w:t>
            </w:r>
          </w:p>
          <w:p w:rsidR="002F2CEA" w:rsidRPr="005765E5" w:rsidRDefault="002F2CEA" w:rsidP="005765E5">
            <w:pPr>
              <w:spacing w:after="0"/>
              <w:rPr>
                <w:rFonts w:ascii="Times New Roman" w:hAnsi="Times New Roman" w:cs="Times New Roman"/>
                <w:sz w:val="16"/>
                <w:szCs w:val="16"/>
              </w:rPr>
            </w:pPr>
            <w:r w:rsidRPr="005765E5">
              <w:rPr>
                <w:rFonts w:ascii="Times New Roman" w:hAnsi="Times New Roman" w:cs="Times New Roman"/>
                <w:sz w:val="16"/>
                <w:szCs w:val="16"/>
              </w:rPr>
              <w:t>Сообщение о номере автомобиля, осуществляющего деятельность такси без регистрации в качестве юридического лица, индивидуальн</w:t>
            </w:r>
            <w:r w:rsidRPr="005765E5">
              <w:rPr>
                <w:rFonts w:ascii="Times New Roman" w:hAnsi="Times New Roman" w:cs="Times New Roman"/>
                <w:sz w:val="16"/>
                <w:szCs w:val="16"/>
              </w:rPr>
              <w:t>о</w:t>
            </w:r>
            <w:r w:rsidRPr="005765E5">
              <w:rPr>
                <w:rFonts w:ascii="Times New Roman" w:hAnsi="Times New Roman" w:cs="Times New Roman"/>
                <w:sz w:val="16"/>
                <w:szCs w:val="16"/>
              </w:rPr>
              <w:t>го предпринимателя, налогоплательщика налога «налог на професси</w:t>
            </w:r>
            <w:r w:rsidRPr="005765E5">
              <w:rPr>
                <w:rFonts w:ascii="Times New Roman" w:hAnsi="Times New Roman" w:cs="Times New Roman"/>
                <w:sz w:val="16"/>
                <w:szCs w:val="16"/>
              </w:rPr>
              <w:t>о</w:t>
            </w:r>
            <w:r w:rsidRPr="005765E5">
              <w:rPr>
                <w:rFonts w:ascii="Times New Roman" w:hAnsi="Times New Roman" w:cs="Times New Roman"/>
                <w:sz w:val="16"/>
                <w:szCs w:val="16"/>
              </w:rPr>
              <w:t>нальный доход»</w:t>
            </w:r>
          </w:p>
        </w:tc>
        <w:tc>
          <w:tcPr>
            <w:tcW w:w="915" w:type="pct"/>
            <w:tcBorders>
              <w:top w:val="single" w:sz="4" w:space="0" w:color="auto"/>
              <w:left w:val="nil"/>
              <w:bottom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Ежемесячно</w:t>
            </w:r>
          </w:p>
        </w:tc>
        <w:tc>
          <w:tcPr>
            <w:tcW w:w="1167" w:type="pct"/>
            <w:tcBorders>
              <w:top w:val="single" w:sz="4" w:space="0" w:color="auto"/>
              <w:bottom w:val="single" w:sz="4" w:space="0" w:color="auto"/>
              <w:right w:val="single" w:sz="4" w:space="0" w:color="auto"/>
            </w:tcBorders>
            <w:vAlign w:val="center"/>
          </w:tcPr>
          <w:p w:rsidR="002F2CEA" w:rsidRPr="005765E5" w:rsidRDefault="002F2CEA" w:rsidP="005765E5">
            <w:pPr>
              <w:spacing w:after="0"/>
              <w:jc w:val="center"/>
              <w:rPr>
                <w:rFonts w:ascii="Times New Roman" w:hAnsi="Times New Roman" w:cs="Times New Roman"/>
                <w:sz w:val="16"/>
                <w:szCs w:val="16"/>
              </w:rPr>
            </w:pPr>
            <w:proofErr w:type="gramStart"/>
            <w:r w:rsidRPr="005765E5">
              <w:rPr>
                <w:rFonts w:ascii="Times New Roman" w:hAnsi="Times New Roman" w:cs="Times New Roman"/>
                <w:sz w:val="16"/>
                <w:szCs w:val="16"/>
              </w:rPr>
              <w:t>Комитет экономики и сел</w:t>
            </w:r>
            <w:r w:rsidRPr="005765E5">
              <w:rPr>
                <w:rFonts w:ascii="Times New Roman" w:hAnsi="Times New Roman" w:cs="Times New Roman"/>
                <w:sz w:val="16"/>
                <w:szCs w:val="16"/>
              </w:rPr>
              <w:t>ь</w:t>
            </w:r>
            <w:r w:rsidRPr="005765E5">
              <w:rPr>
                <w:rFonts w:ascii="Times New Roman" w:hAnsi="Times New Roman" w:cs="Times New Roman"/>
                <w:sz w:val="16"/>
                <w:szCs w:val="16"/>
              </w:rPr>
              <w:t xml:space="preserve">ского хозяйства (с участием </w:t>
            </w:r>
            <w:proofErr w:type="gramEnd"/>
          </w:p>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МВД,</w:t>
            </w:r>
          </w:p>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Прокуратуры,</w:t>
            </w:r>
          </w:p>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Госинспекции труда,</w:t>
            </w:r>
          </w:p>
          <w:p w:rsidR="002F2CEA" w:rsidRPr="005765E5" w:rsidRDefault="002F2CEA" w:rsidP="005765E5">
            <w:pPr>
              <w:spacing w:after="0"/>
              <w:jc w:val="center"/>
              <w:rPr>
                <w:rFonts w:ascii="Times New Roman" w:hAnsi="Times New Roman" w:cs="Times New Roman"/>
                <w:sz w:val="16"/>
                <w:szCs w:val="16"/>
              </w:rPr>
            </w:pPr>
            <w:proofErr w:type="gramStart"/>
            <w:r w:rsidRPr="005765E5">
              <w:rPr>
                <w:rFonts w:ascii="Times New Roman" w:hAnsi="Times New Roman" w:cs="Times New Roman"/>
                <w:sz w:val="16"/>
                <w:szCs w:val="16"/>
              </w:rPr>
              <w:t>УФНС)</w:t>
            </w:r>
            <w:proofErr w:type="gramEnd"/>
          </w:p>
          <w:p w:rsidR="002F2CEA" w:rsidRPr="005765E5" w:rsidRDefault="002F2CEA" w:rsidP="005765E5">
            <w:pPr>
              <w:spacing w:after="0"/>
              <w:jc w:val="center"/>
              <w:rPr>
                <w:rFonts w:ascii="Times New Roman" w:hAnsi="Times New Roman" w:cs="Times New Roman"/>
                <w:sz w:val="16"/>
                <w:szCs w:val="16"/>
              </w:rPr>
            </w:pPr>
          </w:p>
          <w:p w:rsidR="002F2CEA" w:rsidRPr="005765E5" w:rsidRDefault="002F2CEA" w:rsidP="005765E5">
            <w:pPr>
              <w:spacing w:after="0"/>
              <w:jc w:val="center"/>
              <w:rPr>
                <w:rFonts w:ascii="Times New Roman" w:hAnsi="Times New Roman" w:cs="Times New Roman"/>
                <w:sz w:val="16"/>
                <w:szCs w:val="16"/>
              </w:rPr>
            </w:pPr>
          </w:p>
        </w:tc>
      </w:tr>
    </w:tbl>
    <w:p w:rsidR="002F2CEA" w:rsidRPr="005765E5" w:rsidRDefault="002F2CEA" w:rsidP="005765E5">
      <w:pPr>
        <w:spacing w:after="0"/>
        <w:jc w:val="center"/>
        <w:outlineLvl w:val="0"/>
        <w:rPr>
          <w:rFonts w:ascii="Times New Roman" w:hAnsi="Times New Roman" w:cs="Times New Roman"/>
          <w:sz w:val="16"/>
          <w:szCs w:val="16"/>
        </w:rPr>
      </w:pPr>
    </w:p>
    <w:p w:rsidR="002F2CEA" w:rsidRPr="005765E5" w:rsidRDefault="002F2CEA" w:rsidP="005765E5">
      <w:pPr>
        <w:spacing w:after="0"/>
        <w:rPr>
          <w:rFonts w:ascii="Times New Roman" w:hAnsi="Times New Roman" w:cs="Times New Roman"/>
          <w:sz w:val="16"/>
          <w:szCs w:val="16"/>
        </w:rPr>
      </w:pPr>
      <w:r w:rsidRPr="005765E5">
        <w:rPr>
          <w:rFonts w:ascii="Times New Roman" w:hAnsi="Times New Roman" w:cs="Times New Roman"/>
          <w:sz w:val="16"/>
          <w:szCs w:val="16"/>
        </w:rPr>
        <w:t>Доходы от мероприятий, направленных на легализацию доходов налогоплательщиков и увеличение поступлений доходов в консолидир</w:t>
      </w:r>
      <w:r w:rsidRPr="005765E5">
        <w:rPr>
          <w:rFonts w:ascii="Times New Roman" w:hAnsi="Times New Roman" w:cs="Times New Roman"/>
          <w:sz w:val="16"/>
          <w:szCs w:val="16"/>
        </w:rPr>
        <w:t>о</w:t>
      </w:r>
      <w:r w:rsidRPr="005765E5">
        <w:rPr>
          <w:rFonts w:ascii="Times New Roman" w:hAnsi="Times New Roman" w:cs="Times New Roman"/>
          <w:sz w:val="16"/>
          <w:szCs w:val="16"/>
        </w:rPr>
        <w:t>ванный бюджет Новгородской области в 2024 году, в том числе взыскание задолженности по налогам</w:t>
      </w:r>
    </w:p>
    <w:p w:rsidR="002F2CEA" w:rsidRPr="005765E5" w:rsidRDefault="002F2CEA" w:rsidP="005765E5">
      <w:pPr>
        <w:spacing w:after="0"/>
        <w:rPr>
          <w:rFonts w:ascii="Times New Roman" w:hAnsi="Times New Roman" w:cs="Times New Roman"/>
          <w:sz w:val="16"/>
          <w:szCs w:val="16"/>
        </w:rPr>
      </w:pPr>
    </w:p>
    <w:tbl>
      <w:tblPr>
        <w:tblW w:w="5000" w:type="pct"/>
        <w:tblLook w:val="0000" w:firstRow="0" w:lastRow="0" w:firstColumn="0" w:lastColumn="0" w:noHBand="0" w:noVBand="0"/>
      </w:tblPr>
      <w:tblGrid>
        <w:gridCol w:w="639"/>
        <w:gridCol w:w="5772"/>
        <w:gridCol w:w="1687"/>
        <w:gridCol w:w="1756"/>
      </w:tblGrid>
      <w:tr w:rsidR="002F2CEA" w:rsidRPr="005765E5" w:rsidTr="002F2CEA">
        <w:trPr>
          <w:trHeight w:val="990"/>
        </w:trPr>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b/>
                <w:bCs/>
                <w:sz w:val="16"/>
                <w:szCs w:val="16"/>
              </w:rPr>
            </w:pPr>
            <w:r w:rsidRPr="005765E5">
              <w:rPr>
                <w:rFonts w:ascii="Times New Roman" w:hAnsi="Times New Roman" w:cs="Times New Roman"/>
                <w:b/>
                <w:bCs/>
                <w:sz w:val="16"/>
                <w:szCs w:val="16"/>
              </w:rPr>
              <w:t xml:space="preserve">№ </w:t>
            </w:r>
            <w:proofErr w:type="gramStart"/>
            <w:r w:rsidRPr="005765E5">
              <w:rPr>
                <w:rFonts w:ascii="Times New Roman" w:hAnsi="Times New Roman" w:cs="Times New Roman"/>
                <w:b/>
                <w:bCs/>
                <w:sz w:val="16"/>
                <w:szCs w:val="16"/>
              </w:rPr>
              <w:t>п</w:t>
            </w:r>
            <w:proofErr w:type="gramEnd"/>
            <w:r w:rsidRPr="005765E5">
              <w:rPr>
                <w:rFonts w:ascii="Times New Roman" w:hAnsi="Times New Roman" w:cs="Times New Roman"/>
                <w:b/>
                <w:bCs/>
                <w:sz w:val="16"/>
                <w:szCs w:val="16"/>
              </w:rPr>
              <w:t>/п</w:t>
            </w:r>
          </w:p>
        </w:tc>
        <w:tc>
          <w:tcPr>
            <w:tcW w:w="2929" w:type="pct"/>
            <w:tcBorders>
              <w:top w:val="single" w:sz="4" w:space="0" w:color="auto"/>
              <w:left w:val="nil"/>
              <w:bottom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b/>
                <w:bCs/>
                <w:sz w:val="16"/>
                <w:szCs w:val="16"/>
              </w:rPr>
            </w:pPr>
            <w:r w:rsidRPr="005765E5">
              <w:rPr>
                <w:rFonts w:ascii="Times New Roman" w:hAnsi="Times New Roman" w:cs="Times New Roman"/>
                <w:b/>
                <w:bCs/>
                <w:sz w:val="16"/>
                <w:szCs w:val="16"/>
              </w:rPr>
              <w:t>Наименование мероприятия</w:t>
            </w:r>
          </w:p>
        </w:tc>
        <w:tc>
          <w:tcPr>
            <w:tcW w:w="856" w:type="pct"/>
            <w:tcBorders>
              <w:top w:val="single" w:sz="4" w:space="0" w:color="auto"/>
              <w:left w:val="nil"/>
              <w:bottom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b/>
                <w:bCs/>
                <w:sz w:val="16"/>
                <w:szCs w:val="16"/>
              </w:rPr>
            </w:pPr>
            <w:r w:rsidRPr="005765E5">
              <w:rPr>
                <w:rFonts w:ascii="Times New Roman" w:hAnsi="Times New Roman" w:cs="Times New Roman"/>
                <w:b/>
                <w:bCs/>
                <w:sz w:val="16"/>
                <w:szCs w:val="16"/>
              </w:rPr>
              <w:t>Период реализации</w:t>
            </w:r>
          </w:p>
        </w:tc>
        <w:tc>
          <w:tcPr>
            <w:tcW w:w="891" w:type="pct"/>
            <w:tcBorders>
              <w:top w:val="single" w:sz="4" w:space="0" w:color="auto"/>
              <w:bottom w:val="single" w:sz="4" w:space="0" w:color="auto"/>
              <w:right w:val="single" w:sz="4" w:space="0" w:color="auto"/>
            </w:tcBorders>
            <w:vAlign w:val="center"/>
          </w:tcPr>
          <w:p w:rsidR="002F2CEA" w:rsidRPr="005765E5" w:rsidRDefault="002F2CEA" w:rsidP="005765E5">
            <w:pPr>
              <w:spacing w:after="0"/>
              <w:jc w:val="center"/>
              <w:rPr>
                <w:rFonts w:ascii="Times New Roman" w:hAnsi="Times New Roman" w:cs="Times New Roman"/>
                <w:b/>
                <w:bCs/>
                <w:sz w:val="16"/>
                <w:szCs w:val="16"/>
              </w:rPr>
            </w:pPr>
            <w:r w:rsidRPr="005765E5">
              <w:rPr>
                <w:rFonts w:ascii="Times New Roman" w:hAnsi="Times New Roman" w:cs="Times New Roman"/>
                <w:b/>
                <w:bCs/>
                <w:sz w:val="16"/>
                <w:szCs w:val="16"/>
              </w:rPr>
              <w:t>ПЛАН,</w:t>
            </w:r>
          </w:p>
          <w:p w:rsidR="002F2CEA" w:rsidRPr="005765E5" w:rsidRDefault="002F2CEA" w:rsidP="005765E5">
            <w:pPr>
              <w:spacing w:after="0"/>
              <w:jc w:val="center"/>
              <w:rPr>
                <w:rFonts w:ascii="Times New Roman" w:hAnsi="Times New Roman" w:cs="Times New Roman"/>
                <w:b/>
                <w:bCs/>
                <w:sz w:val="16"/>
                <w:szCs w:val="16"/>
              </w:rPr>
            </w:pPr>
            <w:r w:rsidRPr="005765E5">
              <w:rPr>
                <w:rFonts w:ascii="Times New Roman" w:hAnsi="Times New Roman" w:cs="Times New Roman"/>
                <w:b/>
                <w:bCs/>
                <w:sz w:val="16"/>
                <w:szCs w:val="16"/>
              </w:rPr>
              <w:t>Бюджетный эффект</w:t>
            </w:r>
          </w:p>
        </w:tc>
      </w:tr>
      <w:tr w:rsidR="002F2CEA" w:rsidRPr="005765E5" w:rsidTr="002F2CEA">
        <w:trPr>
          <w:trHeight w:val="810"/>
        </w:trPr>
        <w:tc>
          <w:tcPr>
            <w:tcW w:w="324" w:type="pct"/>
            <w:tcBorders>
              <w:top w:val="nil"/>
              <w:left w:val="single" w:sz="4" w:space="0" w:color="auto"/>
              <w:bottom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1</w:t>
            </w:r>
          </w:p>
        </w:tc>
        <w:tc>
          <w:tcPr>
            <w:tcW w:w="2929" w:type="pct"/>
            <w:tcBorders>
              <w:top w:val="nil"/>
              <w:left w:val="nil"/>
              <w:bottom w:val="single" w:sz="4" w:space="0" w:color="auto"/>
              <w:right w:val="single" w:sz="4" w:space="0" w:color="auto"/>
            </w:tcBorders>
            <w:shd w:val="clear" w:color="auto" w:fill="auto"/>
            <w:vAlign w:val="center"/>
          </w:tcPr>
          <w:p w:rsidR="002F2CEA" w:rsidRPr="005765E5" w:rsidRDefault="002F2CEA" w:rsidP="005765E5">
            <w:pPr>
              <w:spacing w:after="0"/>
              <w:rPr>
                <w:rFonts w:ascii="Times New Roman" w:hAnsi="Times New Roman" w:cs="Times New Roman"/>
                <w:sz w:val="16"/>
                <w:szCs w:val="16"/>
              </w:rPr>
            </w:pPr>
            <w:r w:rsidRPr="005765E5">
              <w:rPr>
                <w:rFonts w:ascii="Times New Roman" w:hAnsi="Times New Roman" w:cs="Times New Roman"/>
                <w:sz w:val="16"/>
                <w:szCs w:val="16"/>
              </w:rPr>
              <w:t>Принятие мер по урегулированию и взысканию задолженности по налоговым плат</w:t>
            </w:r>
            <w:r w:rsidRPr="005765E5">
              <w:rPr>
                <w:rFonts w:ascii="Times New Roman" w:hAnsi="Times New Roman" w:cs="Times New Roman"/>
                <w:sz w:val="16"/>
                <w:szCs w:val="16"/>
              </w:rPr>
              <w:t>е</w:t>
            </w:r>
            <w:r w:rsidRPr="005765E5">
              <w:rPr>
                <w:rFonts w:ascii="Times New Roman" w:hAnsi="Times New Roman" w:cs="Times New Roman"/>
                <w:sz w:val="16"/>
                <w:szCs w:val="16"/>
              </w:rPr>
              <w:t>жам, тыс. рублей</w:t>
            </w:r>
          </w:p>
        </w:tc>
        <w:tc>
          <w:tcPr>
            <w:tcW w:w="856" w:type="pct"/>
            <w:tcBorders>
              <w:top w:val="nil"/>
              <w:left w:val="nil"/>
              <w:bottom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в течение 2024 года</w:t>
            </w:r>
          </w:p>
        </w:tc>
        <w:tc>
          <w:tcPr>
            <w:tcW w:w="891" w:type="pct"/>
            <w:tcBorders>
              <w:top w:val="single" w:sz="4" w:space="0" w:color="auto"/>
              <w:bottom w:val="single" w:sz="4" w:space="0" w:color="auto"/>
              <w:right w:val="single" w:sz="4" w:space="0" w:color="auto"/>
            </w:tcBorders>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430</w:t>
            </w:r>
          </w:p>
        </w:tc>
      </w:tr>
      <w:tr w:rsidR="002F2CEA" w:rsidRPr="005765E5" w:rsidTr="002F2CEA">
        <w:trPr>
          <w:trHeight w:val="460"/>
        </w:trPr>
        <w:tc>
          <w:tcPr>
            <w:tcW w:w="324" w:type="pct"/>
            <w:tcBorders>
              <w:top w:val="nil"/>
              <w:left w:val="single" w:sz="4" w:space="0" w:color="auto"/>
              <w:bottom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2</w:t>
            </w:r>
          </w:p>
        </w:tc>
        <w:tc>
          <w:tcPr>
            <w:tcW w:w="2929" w:type="pct"/>
            <w:tcBorders>
              <w:top w:val="nil"/>
              <w:left w:val="nil"/>
              <w:bottom w:val="single" w:sz="4" w:space="0" w:color="auto"/>
              <w:right w:val="single" w:sz="4" w:space="0" w:color="auto"/>
            </w:tcBorders>
            <w:shd w:val="clear" w:color="auto" w:fill="auto"/>
            <w:vAlign w:val="center"/>
          </w:tcPr>
          <w:p w:rsidR="002F2CEA" w:rsidRPr="005765E5" w:rsidRDefault="002F2CEA" w:rsidP="005765E5">
            <w:pPr>
              <w:spacing w:after="0"/>
              <w:rPr>
                <w:rFonts w:ascii="Times New Roman" w:hAnsi="Times New Roman" w:cs="Times New Roman"/>
                <w:sz w:val="16"/>
                <w:szCs w:val="16"/>
              </w:rPr>
            </w:pPr>
            <w:r w:rsidRPr="005765E5">
              <w:rPr>
                <w:rFonts w:ascii="Times New Roman" w:hAnsi="Times New Roman" w:cs="Times New Roman"/>
                <w:sz w:val="16"/>
                <w:szCs w:val="16"/>
              </w:rPr>
              <w:t>Принятие мер по легализации "серой" заработной платы и привлечению к нал</w:t>
            </w:r>
            <w:r w:rsidRPr="005765E5">
              <w:rPr>
                <w:rFonts w:ascii="Times New Roman" w:hAnsi="Times New Roman" w:cs="Times New Roman"/>
                <w:sz w:val="16"/>
                <w:szCs w:val="16"/>
              </w:rPr>
              <w:t>о</w:t>
            </w:r>
            <w:r w:rsidRPr="005765E5">
              <w:rPr>
                <w:rFonts w:ascii="Times New Roman" w:hAnsi="Times New Roman" w:cs="Times New Roman"/>
                <w:sz w:val="16"/>
                <w:szCs w:val="16"/>
              </w:rPr>
              <w:t>гоо</w:t>
            </w:r>
            <w:r w:rsidRPr="005765E5">
              <w:rPr>
                <w:rFonts w:ascii="Times New Roman" w:hAnsi="Times New Roman" w:cs="Times New Roman"/>
                <w:sz w:val="16"/>
                <w:szCs w:val="16"/>
              </w:rPr>
              <w:t>б</w:t>
            </w:r>
            <w:r w:rsidRPr="005765E5">
              <w:rPr>
                <w:rFonts w:ascii="Times New Roman" w:hAnsi="Times New Roman" w:cs="Times New Roman"/>
                <w:sz w:val="16"/>
                <w:szCs w:val="16"/>
              </w:rPr>
              <w:t>ложению выплачиваемых доходов, тыс. рублей</w:t>
            </w:r>
          </w:p>
        </w:tc>
        <w:tc>
          <w:tcPr>
            <w:tcW w:w="856" w:type="pct"/>
            <w:tcBorders>
              <w:top w:val="nil"/>
              <w:left w:val="nil"/>
              <w:bottom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в течение 2024 года</w:t>
            </w:r>
          </w:p>
        </w:tc>
        <w:tc>
          <w:tcPr>
            <w:tcW w:w="891" w:type="pct"/>
            <w:tcBorders>
              <w:top w:val="single" w:sz="4" w:space="0" w:color="auto"/>
              <w:bottom w:val="single" w:sz="4" w:space="0" w:color="auto"/>
              <w:right w:val="single" w:sz="4" w:space="0" w:color="auto"/>
            </w:tcBorders>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30</w:t>
            </w:r>
          </w:p>
        </w:tc>
      </w:tr>
      <w:tr w:rsidR="002F2CEA" w:rsidRPr="005765E5" w:rsidTr="002F2CEA">
        <w:trPr>
          <w:trHeight w:val="810"/>
        </w:trPr>
        <w:tc>
          <w:tcPr>
            <w:tcW w:w="324" w:type="pct"/>
            <w:tcBorders>
              <w:top w:val="nil"/>
              <w:left w:val="single" w:sz="4" w:space="0" w:color="auto"/>
              <w:bottom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3</w:t>
            </w:r>
          </w:p>
        </w:tc>
        <w:tc>
          <w:tcPr>
            <w:tcW w:w="2929" w:type="pct"/>
            <w:tcBorders>
              <w:top w:val="nil"/>
              <w:left w:val="nil"/>
              <w:bottom w:val="single" w:sz="4" w:space="0" w:color="auto"/>
              <w:right w:val="single" w:sz="4" w:space="0" w:color="auto"/>
            </w:tcBorders>
            <w:shd w:val="clear" w:color="auto" w:fill="auto"/>
            <w:vAlign w:val="center"/>
          </w:tcPr>
          <w:p w:rsidR="002F2CEA" w:rsidRPr="005765E5" w:rsidRDefault="002F2CEA" w:rsidP="005765E5">
            <w:pPr>
              <w:spacing w:after="0"/>
              <w:rPr>
                <w:rFonts w:ascii="Times New Roman" w:hAnsi="Times New Roman" w:cs="Times New Roman"/>
                <w:sz w:val="16"/>
                <w:szCs w:val="16"/>
              </w:rPr>
            </w:pPr>
            <w:r w:rsidRPr="005765E5">
              <w:rPr>
                <w:rFonts w:ascii="Times New Roman" w:hAnsi="Times New Roman" w:cs="Times New Roman"/>
                <w:sz w:val="16"/>
                <w:szCs w:val="16"/>
              </w:rPr>
              <w:t>Принятие мер по легализации доходов (налогооблагаемой базы) налогопл</w:t>
            </w:r>
            <w:r w:rsidRPr="005765E5">
              <w:rPr>
                <w:rFonts w:ascii="Times New Roman" w:hAnsi="Times New Roman" w:cs="Times New Roman"/>
                <w:sz w:val="16"/>
                <w:szCs w:val="16"/>
              </w:rPr>
              <w:t>а</w:t>
            </w:r>
            <w:r w:rsidRPr="005765E5">
              <w:rPr>
                <w:rFonts w:ascii="Times New Roman" w:hAnsi="Times New Roman" w:cs="Times New Roman"/>
                <w:sz w:val="16"/>
                <w:szCs w:val="16"/>
              </w:rPr>
              <w:t>тельщ</w:t>
            </w:r>
            <w:r w:rsidRPr="005765E5">
              <w:rPr>
                <w:rFonts w:ascii="Times New Roman" w:hAnsi="Times New Roman" w:cs="Times New Roman"/>
                <w:sz w:val="16"/>
                <w:szCs w:val="16"/>
              </w:rPr>
              <w:t>и</w:t>
            </w:r>
            <w:r w:rsidRPr="005765E5">
              <w:rPr>
                <w:rFonts w:ascii="Times New Roman" w:hAnsi="Times New Roman" w:cs="Times New Roman"/>
                <w:sz w:val="16"/>
                <w:szCs w:val="16"/>
              </w:rPr>
              <w:t xml:space="preserve">ков, тыс. рублей  </w:t>
            </w:r>
          </w:p>
        </w:tc>
        <w:tc>
          <w:tcPr>
            <w:tcW w:w="856" w:type="pct"/>
            <w:tcBorders>
              <w:top w:val="nil"/>
              <w:left w:val="nil"/>
              <w:bottom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в течение 2024 года</w:t>
            </w:r>
          </w:p>
        </w:tc>
        <w:tc>
          <w:tcPr>
            <w:tcW w:w="891" w:type="pct"/>
            <w:tcBorders>
              <w:top w:val="single" w:sz="4" w:space="0" w:color="auto"/>
              <w:bottom w:val="single" w:sz="4" w:space="0" w:color="auto"/>
              <w:right w:val="single" w:sz="4" w:space="0" w:color="auto"/>
            </w:tcBorders>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55</w:t>
            </w:r>
          </w:p>
        </w:tc>
      </w:tr>
      <w:tr w:rsidR="002F2CEA" w:rsidRPr="005765E5" w:rsidTr="002F2CEA">
        <w:trPr>
          <w:trHeight w:val="1305"/>
        </w:trPr>
        <w:tc>
          <w:tcPr>
            <w:tcW w:w="324" w:type="pct"/>
            <w:tcBorders>
              <w:top w:val="nil"/>
              <w:left w:val="single" w:sz="4" w:space="0" w:color="auto"/>
              <w:bottom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4</w:t>
            </w:r>
          </w:p>
        </w:tc>
        <w:tc>
          <w:tcPr>
            <w:tcW w:w="2929" w:type="pct"/>
            <w:tcBorders>
              <w:top w:val="nil"/>
              <w:left w:val="nil"/>
              <w:bottom w:val="single" w:sz="4" w:space="0" w:color="auto"/>
              <w:right w:val="single" w:sz="4" w:space="0" w:color="auto"/>
            </w:tcBorders>
            <w:shd w:val="clear" w:color="auto" w:fill="auto"/>
            <w:vAlign w:val="center"/>
          </w:tcPr>
          <w:p w:rsidR="002F2CEA" w:rsidRPr="005765E5" w:rsidRDefault="002F2CEA" w:rsidP="005765E5">
            <w:pPr>
              <w:spacing w:after="0"/>
              <w:rPr>
                <w:rFonts w:ascii="Times New Roman" w:hAnsi="Times New Roman" w:cs="Times New Roman"/>
                <w:sz w:val="16"/>
                <w:szCs w:val="16"/>
              </w:rPr>
            </w:pPr>
            <w:r w:rsidRPr="005765E5">
              <w:rPr>
                <w:rFonts w:ascii="Times New Roman" w:hAnsi="Times New Roman" w:cs="Times New Roman"/>
                <w:sz w:val="16"/>
                <w:szCs w:val="16"/>
              </w:rPr>
              <w:t>Проведение совместных выездных проверок с целью выявления и пресечения нар</w:t>
            </w:r>
            <w:r w:rsidRPr="005765E5">
              <w:rPr>
                <w:rFonts w:ascii="Times New Roman" w:hAnsi="Times New Roman" w:cs="Times New Roman"/>
                <w:sz w:val="16"/>
                <w:szCs w:val="16"/>
              </w:rPr>
              <w:t>у</w:t>
            </w:r>
            <w:r w:rsidRPr="005765E5">
              <w:rPr>
                <w:rFonts w:ascii="Times New Roman" w:hAnsi="Times New Roman" w:cs="Times New Roman"/>
                <w:sz w:val="16"/>
                <w:szCs w:val="16"/>
              </w:rPr>
              <w:t xml:space="preserve">шений законодательства о налогах и сборах, тыс. рублей </w:t>
            </w:r>
          </w:p>
        </w:tc>
        <w:tc>
          <w:tcPr>
            <w:tcW w:w="856" w:type="pct"/>
            <w:tcBorders>
              <w:top w:val="nil"/>
              <w:left w:val="nil"/>
              <w:bottom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в течение 2024 года по отдельному гр</w:t>
            </w:r>
            <w:r w:rsidRPr="005765E5">
              <w:rPr>
                <w:rFonts w:ascii="Times New Roman" w:hAnsi="Times New Roman" w:cs="Times New Roman"/>
                <w:sz w:val="16"/>
                <w:szCs w:val="16"/>
              </w:rPr>
              <w:t>а</w:t>
            </w:r>
            <w:r w:rsidRPr="005765E5">
              <w:rPr>
                <w:rFonts w:ascii="Times New Roman" w:hAnsi="Times New Roman" w:cs="Times New Roman"/>
                <w:sz w:val="16"/>
                <w:szCs w:val="16"/>
              </w:rPr>
              <w:t>фику</w:t>
            </w:r>
          </w:p>
        </w:tc>
        <w:tc>
          <w:tcPr>
            <w:tcW w:w="891" w:type="pct"/>
            <w:tcBorders>
              <w:top w:val="single" w:sz="4" w:space="0" w:color="auto"/>
              <w:bottom w:val="single" w:sz="4" w:space="0" w:color="auto"/>
              <w:right w:val="single" w:sz="4" w:space="0" w:color="auto"/>
            </w:tcBorders>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0</w:t>
            </w:r>
          </w:p>
        </w:tc>
      </w:tr>
      <w:tr w:rsidR="002F2CEA" w:rsidRPr="005765E5" w:rsidTr="002F2CEA">
        <w:trPr>
          <w:trHeight w:val="810"/>
        </w:trPr>
        <w:tc>
          <w:tcPr>
            <w:tcW w:w="324" w:type="pct"/>
            <w:tcBorders>
              <w:top w:val="nil"/>
              <w:left w:val="single" w:sz="4" w:space="0" w:color="auto"/>
              <w:bottom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5</w:t>
            </w:r>
          </w:p>
        </w:tc>
        <w:tc>
          <w:tcPr>
            <w:tcW w:w="2929" w:type="pct"/>
            <w:tcBorders>
              <w:top w:val="nil"/>
              <w:left w:val="nil"/>
              <w:bottom w:val="single" w:sz="4" w:space="0" w:color="auto"/>
              <w:right w:val="single" w:sz="4" w:space="0" w:color="auto"/>
            </w:tcBorders>
            <w:shd w:val="clear" w:color="auto" w:fill="auto"/>
            <w:vAlign w:val="center"/>
          </w:tcPr>
          <w:p w:rsidR="002F2CEA" w:rsidRPr="005765E5" w:rsidRDefault="002F2CEA" w:rsidP="005765E5">
            <w:pPr>
              <w:spacing w:after="0"/>
              <w:rPr>
                <w:rFonts w:ascii="Times New Roman" w:hAnsi="Times New Roman" w:cs="Times New Roman"/>
                <w:sz w:val="16"/>
                <w:szCs w:val="16"/>
              </w:rPr>
            </w:pPr>
            <w:r w:rsidRPr="005765E5">
              <w:rPr>
                <w:rFonts w:ascii="Times New Roman" w:hAnsi="Times New Roman" w:cs="Times New Roman"/>
                <w:sz w:val="16"/>
                <w:szCs w:val="16"/>
              </w:rPr>
              <w:t xml:space="preserve">Принятие мер </w:t>
            </w:r>
            <w:proofErr w:type="gramStart"/>
            <w:r w:rsidRPr="005765E5">
              <w:rPr>
                <w:rFonts w:ascii="Times New Roman" w:hAnsi="Times New Roman" w:cs="Times New Roman"/>
                <w:sz w:val="16"/>
                <w:szCs w:val="16"/>
              </w:rPr>
              <w:t>к должникам в виде обращения взысканий на денежные средства должников со счетов в кредитных учреждениях</w:t>
            </w:r>
            <w:proofErr w:type="gramEnd"/>
            <w:r w:rsidRPr="005765E5">
              <w:rPr>
                <w:rFonts w:ascii="Times New Roman" w:hAnsi="Times New Roman" w:cs="Times New Roman"/>
                <w:sz w:val="16"/>
                <w:szCs w:val="16"/>
              </w:rPr>
              <w:t>, тыс. рублей</w:t>
            </w:r>
          </w:p>
        </w:tc>
        <w:tc>
          <w:tcPr>
            <w:tcW w:w="856" w:type="pct"/>
            <w:tcBorders>
              <w:top w:val="nil"/>
              <w:left w:val="nil"/>
              <w:bottom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в течение 2024 года</w:t>
            </w:r>
          </w:p>
        </w:tc>
        <w:tc>
          <w:tcPr>
            <w:tcW w:w="891" w:type="pct"/>
            <w:tcBorders>
              <w:top w:val="single" w:sz="4" w:space="0" w:color="auto"/>
              <w:bottom w:val="single" w:sz="4" w:space="0" w:color="auto"/>
              <w:right w:val="single" w:sz="4" w:space="0" w:color="auto"/>
            </w:tcBorders>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467</w:t>
            </w:r>
          </w:p>
        </w:tc>
      </w:tr>
      <w:tr w:rsidR="002F2CEA" w:rsidRPr="005765E5" w:rsidTr="002F2CEA">
        <w:trPr>
          <w:trHeight w:val="810"/>
        </w:trPr>
        <w:tc>
          <w:tcPr>
            <w:tcW w:w="324" w:type="pct"/>
            <w:tcBorders>
              <w:top w:val="nil"/>
              <w:left w:val="single" w:sz="4" w:space="0" w:color="auto"/>
              <w:bottom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6</w:t>
            </w:r>
          </w:p>
        </w:tc>
        <w:tc>
          <w:tcPr>
            <w:tcW w:w="2929" w:type="pct"/>
            <w:tcBorders>
              <w:top w:val="nil"/>
              <w:left w:val="nil"/>
              <w:bottom w:val="single" w:sz="4" w:space="0" w:color="auto"/>
              <w:right w:val="single" w:sz="4" w:space="0" w:color="auto"/>
            </w:tcBorders>
            <w:shd w:val="clear" w:color="auto" w:fill="auto"/>
            <w:vAlign w:val="center"/>
          </w:tcPr>
          <w:p w:rsidR="002F2CEA" w:rsidRPr="005765E5" w:rsidRDefault="002F2CEA" w:rsidP="005765E5">
            <w:pPr>
              <w:spacing w:after="0"/>
              <w:rPr>
                <w:rFonts w:ascii="Times New Roman" w:hAnsi="Times New Roman" w:cs="Times New Roman"/>
                <w:sz w:val="16"/>
                <w:szCs w:val="16"/>
              </w:rPr>
            </w:pPr>
            <w:r w:rsidRPr="005765E5">
              <w:rPr>
                <w:rFonts w:ascii="Times New Roman" w:hAnsi="Times New Roman" w:cs="Times New Roman"/>
                <w:sz w:val="16"/>
                <w:szCs w:val="16"/>
              </w:rPr>
              <w:t>Принятие мер к должникам в виде обращения взысканий на заработную плату (иные доходы) и иных мер принудительного исполнения (ограничение права выезда за пределы Российской Федерации, запрет совершения регистрацио</w:t>
            </w:r>
            <w:r w:rsidRPr="005765E5">
              <w:rPr>
                <w:rFonts w:ascii="Times New Roman" w:hAnsi="Times New Roman" w:cs="Times New Roman"/>
                <w:sz w:val="16"/>
                <w:szCs w:val="16"/>
              </w:rPr>
              <w:t>н</w:t>
            </w:r>
            <w:r w:rsidRPr="005765E5">
              <w:rPr>
                <w:rFonts w:ascii="Times New Roman" w:hAnsi="Times New Roman" w:cs="Times New Roman"/>
                <w:sz w:val="16"/>
                <w:szCs w:val="16"/>
              </w:rPr>
              <w:t>ных действий в отношении имущества), тыс. рублей</w:t>
            </w:r>
          </w:p>
        </w:tc>
        <w:tc>
          <w:tcPr>
            <w:tcW w:w="856" w:type="pct"/>
            <w:tcBorders>
              <w:top w:val="nil"/>
              <w:left w:val="nil"/>
              <w:bottom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в течение 2024года</w:t>
            </w:r>
          </w:p>
        </w:tc>
        <w:tc>
          <w:tcPr>
            <w:tcW w:w="891" w:type="pct"/>
            <w:tcBorders>
              <w:top w:val="single" w:sz="4" w:space="0" w:color="auto"/>
              <w:bottom w:val="single" w:sz="4" w:space="0" w:color="auto"/>
              <w:right w:val="single" w:sz="4" w:space="0" w:color="auto"/>
            </w:tcBorders>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132</w:t>
            </w:r>
          </w:p>
        </w:tc>
      </w:tr>
      <w:tr w:rsidR="002F2CEA" w:rsidRPr="005765E5" w:rsidTr="002F2CEA">
        <w:trPr>
          <w:trHeight w:val="795"/>
        </w:trPr>
        <w:tc>
          <w:tcPr>
            <w:tcW w:w="324" w:type="pct"/>
            <w:tcBorders>
              <w:top w:val="nil"/>
              <w:left w:val="single" w:sz="4" w:space="0" w:color="auto"/>
              <w:bottom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7</w:t>
            </w:r>
          </w:p>
        </w:tc>
        <w:tc>
          <w:tcPr>
            <w:tcW w:w="2929" w:type="pct"/>
            <w:tcBorders>
              <w:top w:val="nil"/>
              <w:left w:val="nil"/>
              <w:bottom w:val="single" w:sz="4" w:space="0" w:color="auto"/>
              <w:right w:val="single" w:sz="4" w:space="0" w:color="auto"/>
            </w:tcBorders>
            <w:shd w:val="clear" w:color="auto" w:fill="auto"/>
            <w:vAlign w:val="center"/>
          </w:tcPr>
          <w:p w:rsidR="002F2CEA" w:rsidRPr="005765E5" w:rsidRDefault="002F2CEA" w:rsidP="005765E5">
            <w:pPr>
              <w:spacing w:after="0"/>
              <w:rPr>
                <w:rFonts w:ascii="Times New Roman" w:hAnsi="Times New Roman" w:cs="Times New Roman"/>
                <w:sz w:val="16"/>
                <w:szCs w:val="16"/>
              </w:rPr>
            </w:pPr>
            <w:r w:rsidRPr="005765E5">
              <w:rPr>
                <w:rFonts w:ascii="Times New Roman" w:hAnsi="Times New Roman" w:cs="Times New Roman"/>
                <w:sz w:val="16"/>
                <w:szCs w:val="16"/>
              </w:rPr>
              <w:t>Проведение рейдовых мероприятий по месту жительства должников по испо</w:t>
            </w:r>
            <w:r w:rsidRPr="005765E5">
              <w:rPr>
                <w:rFonts w:ascii="Times New Roman" w:hAnsi="Times New Roman" w:cs="Times New Roman"/>
                <w:sz w:val="16"/>
                <w:szCs w:val="16"/>
              </w:rPr>
              <w:t>л</w:t>
            </w:r>
            <w:r w:rsidRPr="005765E5">
              <w:rPr>
                <w:rFonts w:ascii="Times New Roman" w:hAnsi="Times New Roman" w:cs="Times New Roman"/>
                <w:sz w:val="16"/>
                <w:szCs w:val="16"/>
              </w:rPr>
              <w:t xml:space="preserve">нительным производствам, тыс. рублей </w:t>
            </w:r>
          </w:p>
        </w:tc>
        <w:tc>
          <w:tcPr>
            <w:tcW w:w="856" w:type="pct"/>
            <w:tcBorders>
              <w:top w:val="nil"/>
              <w:left w:val="nil"/>
              <w:bottom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в течение 2024 года</w:t>
            </w:r>
          </w:p>
        </w:tc>
        <w:tc>
          <w:tcPr>
            <w:tcW w:w="891" w:type="pct"/>
            <w:tcBorders>
              <w:top w:val="single" w:sz="4" w:space="0" w:color="auto"/>
              <w:bottom w:val="single" w:sz="4" w:space="0" w:color="auto"/>
              <w:right w:val="single" w:sz="4" w:space="0" w:color="auto"/>
            </w:tcBorders>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37</w:t>
            </w:r>
          </w:p>
        </w:tc>
      </w:tr>
      <w:tr w:rsidR="002F2CEA" w:rsidRPr="005765E5" w:rsidTr="002F2CEA">
        <w:trPr>
          <w:trHeight w:val="1215"/>
        </w:trPr>
        <w:tc>
          <w:tcPr>
            <w:tcW w:w="324" w:type="pct"/>
            <w:tcBorders>
              <w:top w:val="nil"/>
              <w:left w:val="single" w:sz="4" w:space="0" w:color="auto"/>
              <w:bottom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8</w:t>
            </w:r>
          </w:p>
        </w:tc>
        <w:tc>
          <w:tcPr>
            <w:tcW w:w="2929" w:type="pct"/>
            <w:tcBorders>
              <w:top w:val="nil"/>
              <w:left w:val="nil"/>
              <w:bottom w:val="single" w:sz="4" w:space="0" w:color="auto"/>
              <w:right w:val="single" w:sz="4" w:space="0" w:color="auto"/>
            </w:tcBorders>
            <w:shd w:val="clear" w:color="auto" w:fill="auto"/>
            <w:vAlign w:val="center"/>
          </w:tcPr>
          <w:p w:rsidR="002F2CEA" w:rsidRPr="005765E5" w:rsidRDefault="002F2CEA" w:rsidP="005765E5">
            <w:pPr>
              <w:spacing w:after="0"/>
              <w:rPr>
                <w:rFonts w:ascii="Times New Roman" w:hAnsi="Times New Roman" w:cs="Times New Roman"/>
                <w:sz w:val="16"/>
                <w:szCs w:val="16"/>
              </w:rPr>
            </w:pPr>
            <w:r w:rsidRPr="005765E5">
              <w:rPr>
                <w:rFonts w:ascii="Times New Roman" w:hAnsi="Times New Roman" w:cs="Times New Roman"/>
                <w:sz w:val="16"/>
                <w:szCs w:val="16"/>
              </w:rPr>
              <w:t>Проведение совместных широкомасштабных рейдовых мероприятий с освещ</w:t>
            </w:r>
            <w:r w:rsidRPr="005765E5">
              <w:rPr>
                <w:rFonts w:ascii="Times New Roman" w:hAnsi="Times New Roman" w:cs="Times New Roman"/>
                <w:sz w:val="16"/>
                <w:szCs w:val="16"/>
              </w:rPr>
              <w:t>е</w:t>
            </w:r>
            <w:r w:rsidRPr="005765E5">
              <w:rPr>
                <w:rFonts w:ascii="Times New Roman" w:hAnsi="Times New Roman" w:cs="Times New Roman"/>
                <w:sz w:val="16"/>
                <w:szCs w:val="16"/>
              </w:rPr>
              <w:t>нием в СМИ в местах массового потока транспортных сре</w:t>
            </w:r>
            <w:proofErr w:type="gramStart"/>
            <w:r w:rsidRPr="005765E5">
              <w:rPr>
                <w:rFonts w:ascii="Times New Roman" w:hAnsi="Times New Roman" w:cs="Times New Roman"/>
                <w:sz w:val="16"/>
                <w:szCs w:val="16"/>
              </w:rPr>
              <w:t>дств с ц</w:t>
            </w:r>
            <w:proofErr w:type="gramEnd"/>
            <w:r w:rsidRPr="005765E5">
              <w:rPr>
                <w:rFonts w:ascii="Times New Roman" w:hAnsi="Times New Roman" w:cs="Times New Roman"/>
                <w:sz w:val="16"/>
                <w:szCs w:val="16"/>
              </w:rPr>
              <w:t>елью выявл</w:t>
            </w:r>
            <w:r w:rsidRPr="005765E5">
              <w:rPr>
                <w:rFonts w:ascii="Times New Roman" w:hAnsi="Times New Roman" w:cs="Times New Roman"/>
                <w:sz w:val="16"/>
                <w:szCs w:val="16"/>
              </w:rPr>
              <w:t>е</w:t>
            </w:r>
            <w:r w:rsidRPr="005765E5">
              <w:rPr>
                <w:rFonts w:ascii="Times New Roman" w:hAnsi="Times New Roman" w:cs="Times New Roman"/>
                <w:sz w:val="16"/>
                <w:szCs w:val="16"/>
              </w:rPr>
              <w:t>ния водителей, являющихся должниками по исполнительным прои</w:t>
            </w:r>
            <w:r w:rsidRPr="005765E5">
              <w:rPr>
                <w:rFonts w:ascii="Times New Roman" w:hAnsi="Times New Roman" w:cs="Times New Roman"/>
                <w:sz w:val="16"/>
                <w:szCs w:val="16"/>
              </w:rPr>
              <w:t>з</w:t>
            </w:r>
            <w:r w:rsidRPr="005765E5">
              <w:rPr>
                <w:rFonts w:ascii="Times New Roman" w:hAnsi="Times New Roman" w:cs="Times New Roman"/>
                <w:sz w:val="16"/>
                <w:szCs w:val="16"/>
              </w:rPr>
              <w:t xml:space="preserve">водствам, тыс. рублей </w:t>
            </w:r>
          </w:p>
        </w:tc>
        <w:tc>
          <w:tcPr>
            <w:tcW w:w="856" w:type="pct"/>
            <w:tcBorders>
              <w:top w:val="nil"/>
              <w:left w:val="nil"/>
              <w:bottom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в течение 2024 года</w:t>
            </w:r>
          </w:p>
        </w:tc>
        <w:tc>
          <w:tcPr>
            <w:tcW w:w="891" w:type="pct"/>
            <w:tcBorders>
              <w:top w:val="single" w:sz="4" w:space="0" w:color="auto"/>
              <w:bottom w:val="single" w:sz="4" w:space="0" w:color="auto"/>
              <w:right w:val="single" w:sz="4" w:space="0" w:color="auto"/>
            </w:tcBorders>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0</w:t>
            </w:r>
          </w:p>
        </w:tc>
      </w:tr>
      <w:tr w:rsidR="002F2CEA" w:rsidRPr="005765E5" w:rsidTr="002F2CEA">
        <w:trPr>
          <w:trHeight w:val="1215"/>
        </w:trPr>
        <w:tc>
          <w:tcPr>
            <w:tcW w:w="324" w:type="pct"/>
            <w:tcBorders>
              <w:top w:val="nil"/>
              <w:left w:val="single" w:sz="4" w:space="0" w:color="auto"/>
              <w:bottom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lastRenderedPageBreak/>
              <w:t>9</w:t>
            </w:r>
          </w:p>
        </w:tc>
        <w:tc>
          <w:tcPr>
            <w:tcW w:w="2929" w:type="pct"/>
            <w:tcBorders>
              <w:top w:val="nil"/>
              <w:left w:val="nil"/>
              <w:bottom w:val="single" w:sz="4" w:space="0" w:color="auto"/>
              <w:right w:val="single" w:sz="4" w:space="0" w:color="auto"/>
            </w:tcBorders>
            <w:shd w:val="clear" w:color="auto" w:fill="auto"/>
            <w:vAlign w:val="center"/>
          </w:tcPr>
          <w:p w:rsidR="002F2CEA" w:rsidRPr="005765E5" w:rsidRDefault="002F2CEA" w:rsidP="005765E5">
            <w:pPr>
              <w:spacing w:after="0"/>
              <w:rPr>
                <w:rFonts w:ascii="Times New Roman" w:hAnsi="Times New Roman" w:cs="Times New Roman"/>
                <w:sz w:val="16"/>
                <w:szCs w:val="16"/>
              </w:rPr>
            </w:pPr>
            <w:r w:rsidRPr="005765E5">
              <w:rPr>
                <w:rFonts w:ascii="Times New Roman" w:hAnsi="Times New Roman" w:cs="Times New Roman"/>
                <w:color w:val="000000"/>
                <w:sz w:val="16"/>
                <w:szCs w:val="16"/>
              </w:rPr>
              <w:t>Принятие мер к должникам в виде обращения взыскания на денежные средства, находящиеся на расчетных счетах в кредитных организациях тыс. ру</w:t>
            </w:r>
            <w:r w:rsidRPr="005765E5">
              <w:rPr>
                <w:rFonts w:ascii="Times New Roman" w:hAnsi="Times New Roman" w:cs="Times New Roman"/>
                <w:color w:val="000000"/>
                <w:sz w:val="16"/>
                <w:szCs w:val="16"/>
              </w:rPr>
              <w:t>б</w:t>
            </w:r>
            <w:r w:rsidRPr="005765E5">
              <w:rPr>
                <w:rFonts w:ascii="Times New Roman" w:hAnsi="Times New Roman" w:cs="Times New Roman"/>
                <w:color w:val="000000"/>
                <w:sz w:val="16"/>
                <w:szCs w:val="16"/>
              </w:rPr>
              <w:t xml:space="preserve">лей </w:t>
            </w:r>
          </w:p>
        </w:tc>
        <w:tc>
          <w:tcPr>
            <w:tcW w:w="856" w:type="pct"/>
            <w:tcBorders>
              <w:top w:val="nil"/>
              <w:left w:val="nil"/>
              <w:bottom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в течение 2024 года</w:t>
            </w:r>
          </w:p>
        </w:tc>
        <w:tc>
          <w:tcPr>
            <w:tcW w:w="891" w:type="pct"/>
            <w:tcBorders>
              <w:top w:val="single" w:sz="4" w:space="0" w:color="auto"/>
              <w:bottom w:val="single" w:sz="4" w:space="0" w:color="auto"/>
              <w:right w:val="single" w:sz="4" w:space="0" w:color="auto"/>
            </w:tcBorders>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54</w:t>
            </w:r>
          </w:p>
        </w:tc>
      </w:tr>
      <w:tr w:rsidR="002F2CEA" w:rsidRPr="005765E5" w:rsidTr="002F2CEA">
        <w:trPr>
          <w:trHeight w:val="1627"/>
        </w:trPr>
        <w:tc>
          <w:tcPr>
            <w:tcW w:w="324" w:type="pct"/>
            <w:tcBorders>
              <w:top w:val="nil"/>
              <w:left w:val="single" w:sz="4" w:space="0" w:color="auto"/>
              <w:bottom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10</w:t>
            </w:r>
          </w:p>
        </w:tc>
        <w:tc>
          <w:tcPr>
            <w:tcW w:w="2929" w:type="pct"/>
            <w:tcBorders>
              <w:top w:val="nil"/>
              <w:left w:val="nil"/>
              <w:bottom w:val="single" w:sz="4" w:space="0" w:color="auto"/>
              <w:right w:val="single" w:sz="4" w:space="0" w:color="auto"/>
            </w:tcBorders>
            <w:shd w:val="clear" w:color="auto" w:fill="auto"/>
            <w:vAlign w:val="center"/>
          </w:tcPr>
          <w:p w:rsidR="002F2CEA" w:rsidRPr="005765E5" w:rsidRDefault="002F2CEA" w:rsidP="005765E5">
            <w:pPr>
              <w:spacing w:after="0"/>
              <w:rPr>
                <w:rFonts w:ascii="Times New Roman" w:hAnsi="Times New Roman" w:cs="Times New Roman"/>
                <w:sz w:val="16"/>
                <w:szCs w:val="16"/>
              </w:rPr>
            </w:pPr>
            <w:r w:rsidRPr="005765E5">
              <w:rPr>
                <w:rFonts w:ascii="Times New Roman" w:hAnsi="Times New Roman" w:cs="Times New Roman"/>
                <w:sz w:val="16"/>
                <w:szCs w:val="16"/>
              </w:rPr>
              <w:t>Координация, проведение рейдовых и иных мероприятий с целью пресечения фактов нелегальной занятости, легализация трудовых отношений работодателей с работн</w:t>
            </w:r>
            <w:r w:rsidRPr="005765E5">
              <w:rPr>
                <w:rFonts w:ascii="Times New Roman" w:hAnsi="Times New Roman" w:cs="Times New Roman"/>
                <w:sz w:val="16"/>
                <w:szCs w:val="16"/>
              </w:rPr>
              <w:t>и</w:t>
            </w:r>
            <w:r w:rsidRPr="005765E5">
              <w:rPr>
                <w:rFonts w:ascii="Times New Roman" w:hAnsi="Times New Roman" w:cs="Times New Roman"/>
                <w:sz w:val="16"/>
                <w:szCs w:val="16"/>
              </w:rPr>
              <w:t>ками в организациях Новгородской области, тыс. рублей</w:t>
            </w:r>
          </w:p>
        </w:tc>
        <w:tc>
          <w:tcPr>
            <w:tcW w:w="856" w:type="pct"/>
            <w:tcBorders>
              <w:top w:val="nil"/>
              <w:left w:val="nil"/>
              <w:bottom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в течение 2024 года</w:t>
            </w:r>
          </w:p>
        </w:tc>
        <w:tc>
          <w:tcPr>
            <w:tcW w:w="891" w:type="pct"/>
            <w:tcBorders>
              <w:top w:val="single" w:sz="4" w:space="0" w:color="auto"/>
              <w:bottom w:val="single" w:sz="4" w:space="0" w:color="auto"/>
              <w:right w:val="single" w:sz="4" w:space="0" w:color="auto"/>
            </w:tcBorders>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270</w:t>
            </w:r>
          </w:p>
        </w:tc>
      </w:tr>
      <w:tr w:rsidR="002F2CEA" w:rsidRPr="005765E5" w:rsidTr="002F2CEA">
        <w:trPr>
          <w:trHeight w:val="885"/>
        </w:trPr>
        <w:tc>
          <w:tcPr>
            <w:tcW w:w="324" w:type="pct"/>
            <w:tcBorders>
              <w:top w:val="nil"/>
              <w:left w:val="single" w:sz="4" w:space="0" w:color="auto"/>
              <w:bottom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10.1</w:t>
            </w:r>
          </w:p>
        </w:tc>
        <w:tc>
          <w:tcPr>
            <w:tcW w:w="2929" w:type="pct"/>
            <w:tcBorders>
              <w:top w:val="nil"/>
              <w:left w:val="nil"/>
              <w:bottom w:val="single" w:sz="4" w:space="0" w:color="auto"/>
              <w:right w:val="single" w:sz="4" w:space="0" w:color="auto"/>
            </w:tcBorders>
            <w:shd w:val="clear" w:color="auto" w:fill="auto"/>
            <w:vAlign w:val="center"/>
          </w:tcPr>
          <w:p w:rsidR="002F2CEA" w:rsidRPr="005765E5" w:rsidRDefault="002F2CEA" w:rsidP="005765E5">
            <w:pPr>
              <w:spacing w:after="0"/>
              <w:rPr>
                <w:rFonts w:ascii="Times New Roman" w:hAnsi="Times New Roman" w:cs="Times New Roman"/>
                <w:sz w:val="16"/>
                <w:szCs w:val="16"/>
              </w:rPr>
            </w:pPr>
            <w:r w:rsidRPr="005765E5">
              <w:rPr>
                <w:rFonts w:ascii="Times New Roman" w:hAnsi="Times New Roman" w:cs="Times New Roman"/>
                <w:sz w:val="16"/>
                <w:szCs w:val="16"/>
              </w:rPr>
              <w:t>Координация, проведение рейдовых и иных мероприятий с целью пресечения фактов нелегальной занятости, легализация трудовых отношений работодателей с работн</w:t>
            </w:r>
            <w:r w:rsidRPr="005765E5">
              <w:rPr>
                <w:rFonts w:ascii="Times New Roman" w:hAnsi="Times New Roman" w:cs="Times New Roman"/>
                <w:sz w:val="16"/>
                <w:szCs w:val="16"/>
              </w:rPr>
              <w:t>и</w:t>
            </w:r>
            <w:r w:rsidRPr="005765E5">
              <w:rPr>
                <w:rFonts w:ascii="Times New Roman" w:hAnsi="Times New Roman" w:cs="Times New Roman"/>
                <w:sz w:val="16"/>
                <w:szCs w:val="16"/>
              </w:rPr>
              <w:t>ками в организациях Новгородской области, человек</w:t>
            </w:r>
          </w:p>
        </w:tc>
        <w:tc>
          <w:tcPr>
            <w:tcW w:w="856" w:type="pct"/>
            <w:tcBorders>
              <w:top w:val="nil"/>
              <w:left w:val="nil"/>
              <w:bottom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в течение 2024 года</w:t>
            </w:r>
          </w:p>
        </w:tc>
        <w:tc>
          <w:tcPr>
            <w:tcW w:w="891" w:type="pct"/>
            <w:tcBorders>
              <w:top w:val="single" w:sz="4" w:space="0" w:color="auto"/>
              <w:bottom w:val="single" w:sz="4" w:space="0" w:color="auto"/>
              <w:right w:val="single" w:sz="4" w:space="0" w:color="auto"/>
            </w:tcBorders>
            <w:vAlign w:val="center"/>
          </w:tcPr>
          <w:p w:rsidR="002F2CEA" w:rsidRPr="005765E5" w:rsidRDefault="002F2CEA" w:rsidP="005765E5">
            <w:pPr>
              <w:spacing w:after="0"/>
              <w:jc w:val="center"/>
              <w:rPr>
                <w:rFonts w:ascii="Times New Roman" w:hAnsi="Times New Roman" w:cs="Times New Roman"/>
                <w:bCs/>
                <w:sz w:val="16"/>
                <w:szCs w:val="16"/>
              </w:rPr>
            </w:pPr>
            <w:r w:rsidRPr="005765E5">
              <w:rPr>
                <w:rFonts w:ascii="Times New Roman" w:hAnsi="Times New Roman" w:cs="Times New Roman"/>
                <w:bCs/>
                <w:sz w:val="16"/>
                <w:szCs w:val="16"/>
              </w:rPr>
              <w:t>22</w:t>
            </w:r>
          </w:p>
        </w:tc>
      </w:tr>
      <w:tr w:rsidR="002F2CEA" w:rsidRPr="005765E5" w:rsidTr="002F2CEA">
        <w:trPr>
          <w:trHeight w:val="390"/>
        </w:trPr>
        <w:tc>
          <w:tcPr>
            <w:tcW w:w="324" w:type="pct"/>
            <w:vMerge w:val="restart"/>
            <w:tcBorders>
              <w:top w:val="nil"/>
              <w:left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p>
        </w:tc>
        <w:tc>
          <w:tcPr>
            <w:tcW w:w="2929" w:type="pct"/>
            <w:tcBorders>
              <w:left w:val="nil"/>
              <w:bottom w:val="single" w:sz="4" w:space="0" w:color="auto"/>
              <w:right w:val="single" w:sz="4" w:space="0" w:color="auto"/>
            </w:tcBorders>
            <w:shd w:val="clear" w:color="auto" w:fill="auto"/>
            <w:vAlign w:val="center"/>
          </w:tcPr>
          <w:p w:rsidR="002F2CEA" w:rsidRPr="005765E5" w:rsidRDefault="002F2CEA" w:rsidP="005765E5">
            <w:pPr>
              <w:spacing w:after="0"/>
              <w:rPr>
                <w:rFonts w:ascii="Times New Roman" w:hAnsi="Times New Roman" w:cs="Times New Roman"/>
                <w:sz w:val="16"/>
                <w:szCs w:val="16"/>
              </w:rPr>
            </w:pPr>
            <w:r w:rsidRPr="005765E5">
              <w:rPr>
                <w:rFonts w:ascii="Times New Roman" w:hAnsi="Times New Roman" w:cs="Times New Roman"/>
                <w:sz w:val="16"/>
                <w:szCs w:val="16"/>
              </w:rPr>
              <w:t>С работниками в лесной отрасли</w:t>
            </w:r>
          </w:p>
        </w:tc>
        <w:tc>
          <w:tcPr>
            <w:tcW w:w="856" w:type="pct"/>
            <w:tcBorders>
              <w:top w:val="single" w:sz="4" w:space="0" w:color="auto"/>
              <w:left w:val="nil"/>
              <w:bottom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0</w:t>
            </w:r>
          </w:p>
        </w:tc>
        <w:tc>
          <w:tcPr>
            <w:tcW w:w="891" w:type="pct"/>
            <w:tcBorders>
              <w:top w:val="single" w:sz="4" w:space="0" w:color="auto"/>
              <w:bottom w:val="single" w:sz="4" w:space="0" w:color="auto"/>
              <w:right w:val="single" w:sz="4" w:space="0" w:color="auto"/>
            </w:tcBorders>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0</w:t>
            </w:r>
          </w:p>
        </w:tc>
      </w:tr>
      <w:tr w:rsidR="002F2CEA" w:rsidRPr="005765E5" w:rsidTr="002F2CEA">
        <w:trPr>
          <w:trHeight w:val="495"/>
        </w:trPr>
        <w:tc>
          <w:tcPr>
            <w:tcW w:w="324" w:type="pct"/>
            <w:vMerge/>
            <w:tcBorders>
              <w:left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p>
        </w:tc>
        <w:tc>
          <w:tcPr>
            <w:tcW w:w="2929" w:type="pct"/>
            <w:vMerge w:val="restart"/>
            <w:tcBorders>
              <w:top w:val="single" w:sz="4" w:space="0" w:color="auto"/>
              <w:left w:val="nil"/>
              <w:right w:val="single" w:sz="4" w:space="0" w:color="auto"/>
            </w:tcBorders>
            <w:shd w:val="clear" w:color="auto" w:fill="auto"/>
            <w:vAlign w:val="center"/>
          </w:tcPr>
          <w:p w:rsidR="002F2CEA" w:rsidRPr="005765E5" w:rsidRDefault="002F2CEA" w:rsidP="005765E5">
            <w:pPr>
              <w:spacing w:after="0"/>
              <w:rPr>
                <w:rFonts w:ascii="Times New Roman" w:hAnsi="Times New Roman" w:cs="Times New Roman"/>
                <w:sz w:val="16"/>
                <w:szCs w:val="16"/>
              </w:rPr>
            </w:pPr>
            <w:r w:rsidRPr="005765E5">
              <w:rPr>
                <w:rFonts w:ascii="Times New Roman" w:hAnsi="Times New Roman" w:cs="Times New Roman"/>
                <w:sz w:val="16"/>
                <w:szCs w:val="16"/>
              </w:rPr>
              <w:t>недропользовании (00 человек);</w:t>
            </w:r>
            <w:r w:rsidRPr="005765E5">
              <w:rPr>
                <w:rFonts w:ascii="Times New Roman" w:hAnsi="Times New Roman" w:cs="Times New Roman"/>
                <w:sz w:val="16"/>
                <w:szCs w:val="16"/>
              </w:rPr>
              <w:br/>
              <w:t>- с работниками в отрасли сельского хозяйства (00 человек);                                                                                     - с работниками в отрасли  торговли и  сферах оказывающих услуги насел</w:t>
            </w:r>
            <w:r w:rsidRPr="005765E5">
              <w:rPr>
                <w:rFonts w:ascii="Times New Roman" w:hAnsi="Times New Roman" w:cs="Times New Roman"/>
                <w:sz w:val="16"/>
                <w:szCs w:val="16"/>
              </w:rPr>
              <w:t>е</w:t>
            </w:r>
            <w:r w:rsidRPr="005765E5">
              <w:rPr>
                <w:rFonts w:ascii="Times New Roman" w:hAnsi="Times New Roman" w:cs="Times New Roman"/>
                <w:sz w:val="16"/>
                <w:szCs w:val="16"/>
              </w:rPr>
              <w:t xml:space="preserve">нию (00 человек);                                                    - с работниками в отрасли  перевозок </w:t>
            </w:r>
            <w:proofErr w:type="gramStart"/>
            <w:r w:rsidRPr="005765E5">
              <w:rPr>
                <w:rFonts w:ascii="Times New Roman" w:hAnsi="Times New Roman" w:cs="Times New Roman"/>
                <w:sz w:val="16"/>
                <w:szCs w:val="16"/>
              </w:rPr>
              <w:t>легк</w:t>
            </w:r>
            <w:r w:rsidRPr="005765E5">
              <w:rPr>
                <w:rFonts w:ascii="Times New Roman" w:hAnsi="Times New Roman" w:cs="Times New Roman"/>
                <w:sz w:val="16"/>
                <w:szCs w:val="16"/>
              </w:rPr>
              <w:t>о</w:t>
            </w:r>
            <w:r w:rsidRPr="005765E5">
              <w:rPr>
                <w:rFonts w:ascii="Times New Roman" w:hAnsi="Times New Roman" w:cs="Times New Roman"/>
                <w:sz w:val="16"/>
                <w:szCs w:val="16"/>
              </w:rPr>
              <w:t>вым</w:t>
            </w:r>
            <w:proofErr w:type="gramEnd"/>
            <w:r w:rsidRPr="005765E5">
              <w:rPr>
                <w:rFonts w:ascii="Times New Roman" w:hAnsi="Times New Roman" w:cs="Times New Roman"/>
                <w:sz w:val="16"/>
                <w:szCs w:val="16"/>
              </w:rPr>
              <w:t xml:space="preserve"> и грузовым транспортном, перевозок пассажиров (00 человек);                                                                                - с работниками в отрасли строительства (00 человек); </w:t>
            </w:r>
          </w:p>
        </w:tc>
        <w:tc>
          <w:tcPr>
            <w:tcW w:w="856" w:type="pct"/>
            <w:tcBorders>
              <w:top w:val="single" w:sz="4" w:space="0" w:color="auto"/>
              <w:left w:val="nil"/>
              <w:bottom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p>
        </w:tc>
        <w:tc>
          <w:tcPr>
            <w:tcW w:w="891" w:type="pct"/>
            <w:tcBorders>
              <w:top w:val="single" w:sz="4" w:space="0" w:color="auto"/>
              <w:bottom w:val="single" w:sz="4" w:space="0" w:color="auto"/>
              <w:right w:val="single" w:sz="4" w:space="0" w:color="auto"/>
            </w:tcBorders>
            <w:vAlign w:val="center"/>
          </w:tcPr>
          <w:p w:rsidR="002F2CEA" w:rsidRPr="005765E5" w:rsidRDefault="002F2CEA" w:rsidP="005765E5">
            <w:pPr>
              <w:spacing w:after="0"/>
              <w:jc w:val="center"/>
              <w:rPr>
                <w:rFonts w:ascii="Times New Roman" w:hAnsi="Times New Roman" w:cs="Times New Roman"/>
                <w:sz w:val="16"/>
                <w:szCs w:val="16"/>
              </w:rPr>
            </w:pPr>
          </w:p>
        </w:tc>
      </w:tr>
      <w:tr w:rsidR="002F2CEA" w:rsidRPr="005765E5" w:rsidTr="002F2CEA">
        <w:trPr>
          <w:trHeight w:val="525"/>
        </w:trPr>
        <w:tc>
          <w:tcPr>
            <w:tcW w:w="324" w:type="pct"/>
            <w:vMerge/>
            <w:tcBorders>
              <w:left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p>
        </w:tc>
        <w:tc>
          <w:tcPr>
            <w:tcW w:w="2929" w:type="pct"/>
            <w:vMerge/>
            <w:tcBorders>
              <w:left w:val="nil"/>
              <w:right w:val="single" w:sz="4" w:space="0" w:color="auto"/>
            </w:tcBorders>
            <w:shd w:val="clear" w:color="auto" w:fill="auto"/>
            <w:vAlign w:val="center"/>
          </w:tcPr>
          <w:p w:rsidR="002F2CEA" w:rsidRPr="005765E5" w:rsidRDefault="002F2CEA" w:rsidP="005765E5">
            <w:pPr>
              <w:spacing w:after="0"/>
              <w:rPr>
                <w:rFonts w:ascii="Times New Roman" w:hAnsi="Times New Roman" w:cs="Times New Roman"/>
                <w:sz w:val="16"/>
                <w:szCs w:val="16"/>
              </w:rPr>
            </w:pPr>
          </w:p>
        </w:tc>
        <w:tc>
          <w:tcPr>
            <w:tcW w:w="856" w:type="pct"/>
            <w:tcBorders>
              <w:top w:val="single" w:sz="4" w:space="0" w:color="auto"/>
              <w:left w:val="nil"/>
              <w:bottom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12</w:t>
            </w:r>
          </w:p>
        </w:tc>
        <w:tc>
          <w:tcPr>
            <w:tcW w:w="891" w:type="pct"/>
            <w:tcBorders>
              <w:top w:val="single" w:sz="4" w:space="0" w:color="auto"/>
              <w:bottom w:val="single" w:sz="4" w:space="0" w:color="auto"/>
              <w:right w:val="single" w:sz="4" w:space="0" w:color="auto"/>
            </w:tcBorders>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120</w:t>
            </w:r>
          </w:p>
        </w:tc>
      </w:tr>
      <w:tr w:rsidR="002F2CEA" w:rsidRPr="005765E5" w:rsidTr="002F2CEA">
        <w:trPr>
          <w:trHeight w:val="525"/>
        </w:trPr>
        <w:tc>
          <w:tcPr>
            <w:tcW w:w="324" w:type="pct"/>
            <w:vMerge/>
            <w:tcBorders>
              <w:left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p>
        </w:tc>
        <w:tc>
          <w:tcPr>
            <w:tcW w:w="2929" w:type="pct"/>
            <w:vMerge/>
            <w:tcBorders>
              <w:left w:val="nil"/>
              <w:right w:val="single" w:sz="4" w:space="0" w:color="auto"/>
            </w:tcBorders>
            <w:shd w:val="clear" w:color="auto" w:fill="auto"/>
            <w:vAlign w:val="center"/>
          </w:tcPr>
          <w:p w:rsidR="002F2CEA" w:rsidRPr="005765E5" w:rsidRDefault="002F2CEA" w:rsidP="005765E5">
            <w:pPr>
              <w:spacing w:after="0"/>
              <w:rPr>
                <w:rFonts w:ascii="Times New Roman" w:hAnsi="Times New Roman" w:cs="Times New Roman"/>
                <w:sz w:val="16"/>
                <w:szCs w:val="16"/>
              </w:rPr>
            </w:pPr>
          </w:p>
        </w:tc>
        <w:tc>
          <w:tcPr>
            <w:tcW w:w="856" w:type="pct"/>
            <w:tcBorders>
              <w:top w:val="single" w:sz="4" w:space="0" w:color="auto"/>
              <w:left w:val="nil"/>
              <w:bottom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10</w:t>
            </w:r>
          </w:p>
        </w:tc>
        <w:tc>
          <w:tcPr>
            <w:tcW w:w="891" w:type="pct"/>
            <w:tcBorders>
              <w:top w:val="single" w:sz="4" w:space="0" w:color="auto"/>
              <w:bottom w:val="single" w:sz="4" w:space="0" w:color="auto"/>
              <w:right w:val="single" w:sz="4" w:space="0" w:color="auto"/>
            </w:tcBorders>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150</w:t>
            </w:r>
          </w:p>
        </w:tc>
      </w:tr>
      <w:tr w:rsidR="002F2CEA" w:rsidRPr="005765E5" w:rsidTr="002F2CEA">
        <w:trPr>
          <w:trHeight w:val="720"/>
        </w:trPr>
        <w:tc>
          <w:tcPr>
            <w:tcW w:w="324" w:type="pct"/>
            <w:vMerge/>
            <w:tcBorders>
              <w:left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p>
        </w:tc>
        <w:tc>
          <w:tcPr>
            <w:tcW w:w="2929" w:type="pct"/>
            <w:vMerge/>
            <w:tcBorders>
              <w:left w:val="nil"/>
              <w:right w:val="single" w:sz="4" w:space="0" w:color="auto"/>
            </w:tcBorders>
            <w:shd w:val="clear" w:color="auto" w:fill="auto"/>
            <w:vAlign w:val="center"/>
          </w:tcPr>
          <w:p w:rsidR="002F2CEA" w:rsidRPr="005765E5" w:rsidRDefault="002F2CEA" w:rsidP="005765E5">
            <w:pPr>
              <w:spacing w:after="0"/>
              <w:rPr>
                <w:rFonts w:ascii="Times New Roman" w:hAnsi="Times New Roman" w:cs="Times New Roman"/>
                <w:sz w:val="16"/>
                <w:szCs w:val="16"/>
              </w:rPr>
            </w:pPr>
          </w:p>
        </w:tc>
        <w:tc>
          <w:tcPr>
            <w:tcW w:w="856" w:type="pct"/>
            <w:tcBorders>
              <w:top w:val="single" w:sz="4" w:space="0" w:color="auto"/>
              <w:left w:val="nil"/>
              <w:bottom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0</w:t>
            </w:r>
          </w:p>
        </w:tc>
        <w:tc>
          <w:tcPr>
            <w:tcW w:w="891" w:type="pct"/>
            <w:tcBorders>
              <w:top w:val="single" w:sz="4" w:space="0" w:color="auto"/>
              <w:bottom w:val="single" w:sz="4" w:space="0" w:color="auto"/>
              <w:right w:val="single" w:sz="4" w:space="0" w:color="auto"/>
            </w:tcBorders>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0</w:t>
            </w:r>
          </w:p>
        </w:tc>
      </w:tr>
      <w:tr w:rsidR="002F2CEA" w:rsidRPr="005765E5" w:rsidTr="002F2CEA">
        <w:trPr>
          <w:trHeight w:val="1005"/>
        </w:trPr>
        <w:tc>
          <w:tcPr>
            <w:tcW w:w="324" w:type="pct"/>
            <w:vMerge/>
            <w:tcBorders>
              <w:left w:val="single" w:sz="4" w:space="0" w:color="auto"/>
              <w:bottom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p>
        </w:tc>
        <w:tc>
          <w:tcPr>
            <w:tcW w:w="2929" w:type="pct"/>
            <w:vMerge/>
            <w:tcBorders>
              <w:left w:val="nil"/>
              <w:bottom w:val="single" w:sz="4" w:space="0" w:color="auto"/>
              <w:right w:val="single" w:sz="4" w:space="0" w:color="auto"/>
            </w:tcBorders>
            <w:shd w:val="clear" w:color="auto" w:fill="auto"/>
            <w:vAlign w:val="center"/>
          </w:tcPr>
          <w:p w:rsidR="002F2CEA" w:rsidRPr="005765E5" w:rsidRDefault="002F2CEA" w:rsidP="005765E5">
            <w:pPr>
              <w:spacing w:after="0"/>
              <w:rPr>
                <w:rFonts w:ascii="Times New Roman" w:hAnsi="Times New Roman" w:cs="Times New Roman"/>
                <w:sz w:val="16"/>
                <w:szCs w:val="16"/>
              </w:rPr>
            </w:pPr>
          </w:p>
        </w:tc>
        <w:tc>
          <w:tcPr>
            <w:tcW w:w="856" w:type="pct"/>
            <w:tcBorders>
              <w:top w:val="single" w:sz="4" w:space="0" w:color="auto"/>
              <w:left w:val="nil"/>
              <w:bottom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0</w:t>
            </w:r>
          </w:p>
        </w:tc>
        <w:tc>
          <w:tcPr>
            <w:tcW w:w="891" w:type="pct"/>
            <w:tcBorders>
              <w:top w:val="single" w:sz="4" w:space="0" w:color="auto"/>
              <w:bottom w:val="single" w:sz="4" w:space="0" w:color="auto"/>
              <w:right w:val="single" w:sz="4" w:space="0" w:color="auto"/>
            </w:tcBorders>
            <w:vAlign w:val="center"/>
          </w:tcPr>
          <w:p w:rsidR="002F2CEA" w:rsidRPr="005765E5" w:rsidRDefault="002F2CEA" w:rsidP="005765E5">
            <w:pPr>
              <w:spacing w:after="0"/>
              <w:jc w:val="center"/>
              <w:rPr>
                <w:rFonts w:ascii="Times New Roman" w:hAnsi="Times New Roman" w:cs="Times New Roman"/>
                <w:sz w:val="16"/>
                <w:szCs w:val="16"/>
              </w:rPr>
            </w:pPr>
            <w:r w:rsidRPr="005765E5">
              <w:rPr>
                <w:rFonts w:ascii="Times New Roman" w:hAnsi="Times New Roman" w:cs="Times New Roman"/>
                <w:sz w:val="16"/>
                <w:szCs w:val="16"/>
              </w:rPr>
              <w:t>0</w:t>
            </w:r>
          </w:p>
        </w:tc>
      </w:tr>
      <w:tr w:rsidR="002F2CEA" w:rsidRPr="005765E5" w:rsidTr="002F2CEA">
        <w:trPr>
          <w:trHeight w:val="405"/>
        </w:trPr>
        <w:tc>
          <w:tcPr>
            <w:tcW w:w="32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b/>
                <w:bCs/>
                <w:sz w:val="16"/>
                <w:szCs w:val="16"/>
              </w:rPr>
            </w:pPr>
            <w:r w:rsidRPr="005765E5">
              <w:rPr>
                <w:rFonts w:ascii="Times New Roman" w:hAnsi="Times New Roman" w:cs="Times New Roman"/>
                <w:b/>
                <w:bCs/>
                <w:sz w:val="16"/>
                <w:szCs w:val="16"/>
              </w:rPr>
              <w:t>ИТОГО сумма бюджетного эффекта, тыс. рублей:</w:t>
            </w:r>
          </w:p>
        </w:tc>
        <w:tc>
          <w:tcPr>
            <w:tcW w:w="856" w:type="pct"/>
            <w:tcBorders>
              <w:top w:val="nil"/>
              <w:left w:val="nil"/>
              <w:bottom w:val="single" w:sz="4" w:space="0" w:color="auto"/>
              <w:right w:val="single" w:sz="4" w:space="0" w:color="auto"/>
            </w:tcBorders>
            <w:shd w:val="clear" w:color="auto" w:fill="auto"/>
            <w:vAlign w:val="center"/>
          </w:tcPr>
          <w:p w:rsidR="002F2CEA" w:rsidRPr="005765E5" w:rsidRDefault="002F2CEA" w:rsidP="005765E5">
            <w:pPr>
              <w:spacing w:after="0"/>
              <w:jc w:val="center"/>
              <w:rPr>
                <w:rFonts w:ascii="Times New Roman" w:hAnsi="Times New Roman" w:cs="Times New Roman"/>
                <w:b/>
                <w:bCs/>
                <w:sz w:val="16"/>
                <w:szCs w:val="16"/>
              </w:rPr>
            </w:pPr>
            <w:r w:rsidRPr="005765E5">
              <w:rPr>
                <w:rFonts w:ascii="Times New Roman" w:hAnsi="Times New Roman" w:cs="Times New Roman"/>
                <w:b/>
                <w:bCs/>
                <w:sz w:val="16"/>
                <w:szCs w:val="16"/>
              </w:rPr>
              <w:t> </w:t>
            </w:r>
          </w:p>
        </w:tc>
        <w:tc>
          <w:tcPr>
            <w:tcW w:w="891" w:type="pct"/>
            <w:tcBorders>
              <w:top w:val="single" w:sz="4" w:space="0" w:color="auto"/>
              <w:bottom w:val="single" w:sz="4" w:space="0" w:color="auto"/>
              <w:right w:val="single" w:sz="4" w:space="0" w:color="auto"/>
            </w:tcBorders>
          </w:tcPr>
          <w:p w:rsidR="002F2CEA" w:rsidRPr="005765E5" w:rsidRDefault="002F2CEA" w:rsidP="005765E5">
            <w:pPr>
              <w:spacing w:after="0"/>
              <w:jc w:val="center"/>
              <w:rPr>
                <w:rFonts w:ascii="Times New Roman" w:hAnsi="Times New Roman" w:cs="Times New Roman"/>
                <w:b/>
                <w:sz w:val="16"/>
                <w:szCs w:val="16"/>
              </w:rPr>
            </w:pPr>
            <w:r w:rsidRPr="005765E5">
              <w:rPr>
                <w:rFonts w:ascii="Times New Roman" w:hAnsi="Times New Roman" w:cs="Times New Roman"/>
                <w:b/>
                <w:sz w:val="16"/>
                <w:szCs w:val="16"/>
              </w:rPr>
              <w:t>1475</w:t>
            </w:r>
          </w:p>
        </w:tc>
      </w:tr>
    </w:tbl>
    <w:p w:rsidR="005765E5" w:rsidRDefault="005765E5" w:rsidP="005765E5">
      <w:pPr>
        <w:keepNext/>
        <w:jc w:val="center"/>
        <w:outlineLvl w:val="6"/>
        <w:rPr>
          <w:rFonts w:ascii="Times New Roman" w:hAnsi="Times New Roman" w:cs="Times New Roman"/>
          <w:sz w:val="16"/>
          <w:szCs w:val="16"/>
        </w:rPr>
      </w:pPr>
    </w:p>
    <w:p w:rsidR="005765E5" w:rsidRPr="005765E5" w:rsidRDefault="002F2CEA" w:rsidP="005765E5">
      <w:pPr>
        <w:keepNext/>
        <w:spacing w:after="0"/>
        <w:jc w:val="center"/>
        <w:outlineLvl w:val="6"/>
        <w:rPr>
          <w:rFonts w:ascii="Times New Roman" w:hAnsi="Times New Roman" w:cs="Times New Roman"/>
          <w:sz w:val="16"/>
          <w:szCs w:val="16"/>
        </w:rPr>
      </w:pPr>
      <w:r w:rsidRPr="005765E5">
        <w:rPr>
          <w:rFonts w:ascii="Times New Roman" w:hAnsi="Times New Roman" w:cs="Times New Roman"/>
          <w:sz w:val="16"/>
          <w:szCs w:val="16"/>
        </w:rPr>
        <w:t>Российская Федерация</w:t>
      </w:r>
      <w:r w:rsidR="005765E5" w:rsidRPr="005765E5">
        <w:rPr>
          <w:rFonts w:ascii="Times New Roman" w:hAnsi="Times New Roman" w:cs="Times New Roman"/>
          <w:sz w:val="16"/>
          <w:szCs w:val="16"/>
        </w:rPr>
        <w:t xml:space="preserve"> Новгородская область</w:t>
      </w:r>
    </w:p>
    <w:p w:rsidR="002F2CEA" w:rsidRPr="005765E5" w:rsidRDefault="002F2CEA" w:rsidP="005765E5">
      <w:pPr>
        <w:keepNext/>
        <w:spacing w:after="0"/>
        <w:jc w:val="center"/>
        <w:outlineLvl w:val="2"/>
        <w:rPr>
          <w:rFonts w:ascii="Times New Roman" w:hAnsi="Times New Roman" w:cs="Times New Roman"/>
          <w:sz w:val="16"/>
          <w:szCs w:val="16"/>
        </w:rPr>
      </w:pPr>
      <w:r w:rsidRPr="005765E5">
        <w:rPr>
          <w:rFonts w:ascii="Times New Roman" w:hAnsi="Times New Roman" w:cs="Times New Roman"/>
          <w:sz w:val="16"/>
          <w:szCs w:val="16"/>
        </w:rPr>
        <w:t>АДМИНИСТРАЦИЯ ВОЛОТОВСКОГО МУНИЦИПАЛЬНОГО ОКРУГА</w:t>
      </w:r>
    </w:p>
    <w:p w:rsidR="005765E5" w:rsidRDefault="002F2CEA" w:rsidP="005765E5">
      <w:pPr>
        <w:spacing w:after="0"/>
        <w:rPr>
          <w:rFonts w:ascii="Times New Roman" w:hAnsi="Times New Roman" w:cs="Times New Roman"/>
          <w:bCs/>
          <w:sz w:val="16"/>
          <w:szCs w:val="16"/>
        </w:rPr>
      </w:pPr>
      <w:proofErr w:type="gramStart"/>
      <w:r w:rsidRPr="005765E5">
        <w:rPr>
          <w:rFonts w:ascii="Times New Roman" w:hAnsi="Times New Roman" w:cs="Times New Roman"/>
          <w:b/>
          <w:bCs/>
          <w:sz w:val="16"/>
          <w:szCs w:val="16"/>
        </w:rPr>
        <w:t>П</w:t>
      </w:r>
      <w:proofErr w:type="gramEnd"/>
      <w:r w:rsidRPr="005765E5">
        <w:rPr>
          <w:rFonts w:ascii="Times New Roman" w:hAnsi="Times New Roman" w:cs="Times New Roman"/>
          <w:b/>
          <w:bCs/>
          <w:sz w:val="16"/>
          <w:szCs w:val="16"/>
        </w:rPr>
        <w:t xml:space="preserve"> О С Т А Н О В Л Е Н И Е</w:t>
      </w:r>
      <w:r w:rsidR="005765E5" w:rsidRPr="005765E5">
        <w:rPr>
          <w:rFonts w:ascii="Times New Roman" w:hAnsi="Times New Roman" w:cs="Times New Roman"/>
          <w:sz w:val="16"/>
          <w:szCs w:val="16"/>
        </w:rPr>
        <w:t xml:space="preserve"> от 11.01.2024    № 2</w:t>
      </w:r>
      <w:r w:rsidR="005765E5" w:rsidRPr="005765E5">
        <w:rPr>
          <w:rFonts w:ascii="Times New Roman" w:hAnsi="Times New Roman" w:cs="Times New Roman"/>
          <w:bCs/>
          <w:sz w:val="16"/>
          <w:szCs w:val="16"/>
        </w:rPr>
        <w:t xml:space="preserve"> п. Волот</w:t>
      </w:r>
    </w:p>
    <w:p w:rsidR="005765E5" w:rsidRPr="005765E5" w:rsidRDefault="005765E5" w:rsidP="005765E5">
      <w:pPr>
        <w:spacing w:after="0"/>
        <w:rPr>
          <w:rFonts w:ascii="Times New Roman" w:hAnsi="Times New Roman" w:cs="Times New Roman"/>
          <w:sz w:val="16"/>
          <w:szCs w:val="16"/>
        </w:rPr>
      </w:pPr>
    </w:p>
    <w:p w:rsidR="002F2CEA" w:rsidRPr="005765E5" w:rsidRDefault="002F2CEA" w:rsidP="005765E5">
      <w:pPr>
        <w:spacing w:after="0"/>
        <w:ind w:right="-1"/>
        <w:jc w:val="both"/>
        <w:rPr>
          <w:rFonts w:ascii="Times New Roman" w:hAnsi="Times New Roman" w:cs="Times New Roman"/>
          <w:sz w:val="16"/>
          <w:szCs w:val="16"/>
        </w:rPr>
      </w:pPr>
      <w:r w:rsidRPr="005765E5">
        <w:rPr>
          <w:rFonts w:ascii="Times New Roman" w:hAnsi="Times New Roman" w:cs="Times New Roman"/>
          <w:sz w:val="16"/>
          <w:szCs w:val="16"/>
        </w:rPr>
        <w:t xml:space="preserve">Об утверждении Перечня мероприятий по осуществлению </w:t>
      </w:r>
      <w:proofErr w:type="gramStart"/>
      <w:r w:rsidRPr="005765E5">
        <w:rPr>
          <w:rFonts w:ascii="Times New Roman" w:hAnsi="Times New Roman" w:cs="Times New Roman"/>
          <w:sz w:val="16"/>
          <w:szCs w:val="16"/>
        </w:rPr>
        <w:t>контроля за</w:t>
      </w:r>
      <w:proofErr w:type="gramEnd"/>
      <w:r w:rsidRPr="005765E5">
        <w:rPr>
          <w:rFonts w:ascii="Times New Roman" w:hAnsi="Times New Roman" w:cs="Times New Roman"/>
          <w:sz w:val="16"/>
          <w:szCs w:val="16"/>
        </w:rPr>
        <w:t xml:space="preserve"> исполнением полномочий по опеке и попечительству в отношении несове</w:t>
      </w:r>
      <w:r w:rsidRPr="005765E5">
        <w:rPr>
          <w:rFonts w:ascii="Times New Roman" w:hAnsi="Times New Roman" w:cs="Times New Roman"/>
          <w:sz w:val="16"/>
          <w:szCs w:val="16"/>
        </w:rPr>
        <w:t>р</w:t>
      </w:r>
      <w:r w:rsidRPr="005765E5">
        <w:rPr>
          <w:rFonts w:ascii="Times New Roman" w:hAnsi="Times New Roman" w:cs="Times New Roman"/>
          <w:sz w:val="16"/>
          <w:szCs w:val="16"/>
        </w:rPr>
        <w:t xml:space="preserve">шеннолетних граждан </w:t>
      </w:r>
    </w:p>
    <w:p w:rsidR="002F2CEA" w:rsidRPr="005765E5" w:rsidRDefault="002F2CEA" w:rsidP="005765E5">
      <w:pPr>
        <w:widowControl w:val="0"/>
        <w:autoSpaceDE w:val="0"/>
        <w:autoSpaceDN w:val="0"/>
        <w:adjustRightInd w:val="0"/>
        <w:spacing w:after="0"/>
        <w:jc w:val="both"/>
        <w:rPr>
          <w:rFonts w:ascii="Times New Roman" w:hAnsi="Times New Roman" w:cs="Times New Roman"/>
          <w:sz w:val="16"/>
          <w:szCs w:val="16"/>
        </w:rPr>
      </w:pPr>
      <w:r w:rsidRPr="005765E5">
        <w:rPr>
          <w:rFonts w:ascii="Times New Roman" w:hAnsi="Times New Roman" w:cs="Times New Roman"/>
          <w:sz w:val="16"/>
          <w:szCs w:val="16"/>
        </w:rPr>
        <w:tab/>
      </w:r>
      <w:proofErr w:type="gramStart"/>
      <w:r w:rsidRPr="005765E5">
        <w:rPr>
          <w:rFonts w:ascii="Times New Roman" w:hAnsi="Times New Roman" w:cs="Times New Roman"/>
          <w:sz w:val="16"/>
          <w:szCs w:val="16"/>
        </w:rPr>
        <w:t>В соответствии с Федеральным законом от 24.04.2008 № 48-ФЗ «Об опеке и попечительстве», постановлением Правител</w:t>
      </w:r>
      <w:r w:rsidRPr="005765E5">
        <w:rPr>
          <w:rFonts w:ascii="Times New Roman" w:hAnsi="Times New Roman" w:cs="Times New Roman"/>
          <w:sz w:val="16"/>
          <w:szCs w:val="16"/>
        </w:rPr>
        <w:t>ь</w:t>
      </w:r>
      <w:r w:rsidRPr="005765E5">
        <w:rPr>
          <w:rFonts w:ascii="Times New Roman" w:hAnsi="Times New Roman" w:cs="Times New Roman"/>
          <w:sz w:val="16"/>
          <w:szCs w:val="16"/>
        </w:rPr>
        <w:t>ства Российской Федерации от 18.05.2009 № 423 «Об отдельных вопросах осуществления опеки и попечительства в отношении несовершенн</w:t>
      </w:r>
      <w:r w:rsidRPr="005765E5">
        <w:rPr>
          <w:rFonts w:ascii="Times New Roman" w:hAnsi="Times New Roman" w:cs="Times New Roman"/>
          <w:sz w:val="16"/>
          <w:szCs w:val="16"/>
        </w:rPr>
        <w:t>о</w:t>
      </w:r>
      <w:r w:rsidRPr="005765E5">
        <w:rPr>
          <w:rFonts w:ascii="Times New Roman" w:hAnsi="Times New Roman" w:cs="Times New Roman"/>
          <w:sz w:val="16"/>
          <w:szCs w:val="16"/>
        </w:rPr>
        <w:t>летних граждан», решением Думы Волотовского муниципального округа от 18.12.2020 № 67 «Об учреждении комитета по управлению социальным комплексом Администрации Волотовского муниципального округа Новгородской области», в целях опред</w:t>
      </w:r>
      <w:r w:rsidRPr="005765E5">
        <w:rPr>
          <w:rFonts w:ascii="Times New Roman" w:hAnsi="Times New Roman" w:cs="Times New Roman"/>
          <w:sz w:val="16"/>
          <w:szCs w:val="16"/>
        </w:rPr>
        <w:t>е</w:t>
      </w:r>
      <w:r w:rsidRPr="005765E5">
        <w:rPr>
          <w:rFonts w:ascii="Times New Roman" w:hAnsi="Times New Roman" w:cs="Times New Roman"/>
          <w:sz w:val="16"/>
          <w:szCs w:val="16"/>
        </w:rPr>
        <w:t>ления порядка контроля за исполнением полномочий по</w:t>
      </w:r>
      <w:proofErr w:type="gramEnd"/>
      <w:r w:rsidRPr="005765E5">
        <w:rPr>
          <w:rFonts w:ascii="Times New Roman" w:hAnsi="Times New Roman" w:cs="Times New Roman"/>
          <w:sz w:val="16"/>
          <w:szCs w:val="16"/>
        </w:rPr>
        <w:t xml:space="preserve"> опеке и попечительству в отношении несовершеннолетних граждан</w:t>
      </w:r>
    </w:p>
    <w:p w:rsidR="002F2CEA" w:rsidRPr="005765E5" w:rsidRDefault="002F2CEA" w:rsidP="005765E5">
      <w:pPr>
        <w:spacing w:after="0"/>
        <w:rPr>
          <w:rFonts w:ascii="Times New Roman" w:hAnsi="Times New Roman" w:cs="Times New Roman"/>
          <w:b/>
          <w:sz w:val="16"/>
          <w:szCs w:val="16"/>
        </w:rPr>
      </w:pPr>
      <w:r w:rsidRPr="005765E5">
        <w:rPr>
          <w:rFonts w:ascii="Times New Roman" w:hAnsi="Times New Roman" w:cs="Times New Roman"/>
          <w:sz w:val="16"/>
          <w:szCs w:val="16"/>
        </w:rPr>
        <w:tab/>
      </w:r>
      <w:r w:rsidRPr="005765E5">
        <w:rPr>
          <w:rFonts w:ascii="Times New Roman" w:hAnsi="Times New Roman" w:cs="Times New Roman"/>
          <w:b/>
          <w:sz w:val="16"/>
          <w:szCs w:val="16"/>
        </w:rPr>
        <w:t xml:space="preserve">ПОСТАНОВЛЯЮ: </w:t>
      </w:r>
    </w:p>
    <w:p w:rsidR="002F2CEA" w:rsidRPr="005765E5" w:rsidRDefault="002F2CEA" w:rsidP="005765E5">
      <w:pPr>
        <w:spacing w:after="0"/>
        <w:jc w:val="both"/>
        <w:rPr>
          <w:rFonts w:ascii="Times New Roman" w:hAnsi="Times New Roman" w:cs="Times New Roman"/>
          <w:sz w:val="16"/>
          <w:szCs w:val="16"/>
        </w:rPr>
      </w:pPr>
      <w:r w:rsidRPr="005765E5">
        <w:rPr>
          <w:rFonts w:ascii="Times New Roman" w:hAnsi="Times New Roman" w:cs="Times New Roman"/>
          <w:sz w:val="16"/>
          <w:szCs w:val="16"/>
        </w:rPr>
        <w:tab/>
        <w:t xml:space="preserve">1. Утвердить прилагаемый Перечень мероприятий по осуществлению </w:t>
      </w:r>
      <w:proofErr w:type="gramStart"/>
      <w:r w:rsidRPr="005765E5">
        <w:rPr>
          <w:rFonts w:ascii="Times New Roman" w:hAnsi="Times New Roman" w:cs="Times New Roman"/>
          <w:sz w:val="16"/>
          <w:szCs w:val="16"/>
        </w:rPr>
        <w:t>контроля за</w:t>
      </w:r>
      <w:proofErr w:type="gramEnd"/>
      <w:r w:rsidRPr="005765E5">
        <w:rPr>
          <w:rFonts w:ascii="Times New Roman" w:hAnsi="Times New Roman" w:cs="Times New Roman"/>
          <w:sz w:val="16"/>
          <w:szCs w:val="16"/>
        </w:rPr>
        <w:t xml:space="preserve"> исполнением полномочий по опеке и попеч</w:t>
      </w:r>
      <w:r w:rsidRPr="005765E5">
        <w:rPr>
          <w:rFonts w:ascii="Times New Roman" w:hAnsi="Times New Roman" w:cs="Times New Roman"/>
          <w:sz w:val="16"/>
          <w:szCs w:val="16"/>
        </w:rPr>
        <w:t>и</w:t>
      </w:r>
      <w:r w:rsidRPr="005765E5">
        <w:rPr>
          <w:rFonts w:ascii="Times New Roman" w:hAnsi="Times New Roman" w:cs="Times New Roman"/>
          <w:sz w:val="16"/>
          <w:szCs w:val="16"/>
        </w:rPr>
        <w:t>тельству в отношении несовершеннолетних граждан.</w:t>
      </w:r>
    </w:p>
    <w:p w:rsidR="002F2CEA" w:rsidRPr="005765E5" w:rsidRDefault="002F2CEA" w:rsidP="005765E5">
      <w:pPr>
        <w:keepLines/>
        <w:autoSpaceDE w:val="0"/>
        <w:autoSpaceDN w:val="0"/>
        <w:adjustRightInd w:val="0"/>
        <w:spacing w:after="0"/>
        <w:ind w:firstLine="709"/>
        <w:jc w:val="both"/>
        <w:rPr>
          <w:rFonts w:ascii="Times New Roman" w:hAnsi="Times New Roman" w:cs="Times New Roman"/>
          <w:sz w:val="16"/>
          <w:szCs w:val="16"/>
        </w:rPr>
      </w:pPr>
      <w:r w:rsidRPr="005765E5">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w:t>
      </w:r>
      <w:r w:rsidRPr="005765E5">
        <w:rPr>
          <w:rFonts w:ascii="Times New Roman" w:hAnsi="Times New Roman" w:cs="Times New Roman"/>
          <w:sz w:val="16"/>
          <w:szCs w:val="16"/>
        </w:rPr>
        <w:t>и</w:t>
      </w:r>
      <w:r w:rsidRPr="005765E5">
        <w:rPr>
          <w:rFonts w:ascii="Times New Roman" w:hAnsi="Times New Roman" w:cs="Times New Roman"/>
          <w:sz w:val="16"/>
          <w:szCs w:val="16"/>
        </w:rPr>
        <w:t>страции муниципального округа в информационно-телекоммуникационной сети «Интернет.</w:t>
      </w:r>
    </w:p>
    <w:p w:rsidR="002F2CEA" w:rsidRPr="00EC1EE2" w:rsidRDefault="005765E5" w:rsidP="00EC1EE2">
      <w:pPr>
        <w:jc w:val="right"/>
        <w:rPr>
          <w:rFonts w:ascii="Times New Roman" w:hAnsi="Times New Roman" w:cs="Times New Roman"/>
          <w:sz w:val="16"/>
          <w:szCs w:val="16"/>
        </w:rPr>
      </w:pPr>
      <w:r w:rsidRPr="00EC1EE2">
        <w:rPr>
          <w:rFonts w:ascii="Times New Roman" w:hAnsi="Times New Roman" w:cs="Times New Roman"/>
          <w:sz w:val="16"/>
          <w:szCs w:val="16"/>
        </w:rPr>
        <w:t xml:space="preserve">Заместитель </w:t>
      </w:r>
      <w:r w:rsidR="002F2CEA" w:rsidRPr="00EC1EE2">
        <w:rPr>
          <w:rFonts w:ascii="Times New Roman" w:hAnsi="Times New Roman" w:cs="Times New Roman"/>
          <w:sz w:val="16"/>
          <w:szCs w:val="16"/>
        </w:rPr>
        <w:t xml:space="preserve">Главы Администрации                                                                  В.И. Пыталева </w:t>
      </w:r>
    </w:p>
    <w:p w:rsidR="00EC1EE2" w:rsidRPr="00EC1EE2" w:rsidRDefault="002F2CEA" w:rsidP="00EC1EE2">
      <w:pPr>
        <w:jc w:val="right"/>
        <w:rPr>
          <w:rFonts w:ascii="Times New Roman" w:hAnsi="Times New Roman" w:cs="Times New Roman"/>
          <w:sz w:val="16"/>
          <w:szCs w:val="16"/>
        </w:rPr>
      </w:pPr>
      <w:r w:rsidRPr="00EC1EE2">
        <w:rPr>
          <w:rFonts w:ascii="Times New Roman" w:hAnsi="Times New Roman" w:cs="Times New Roman"/>
          <w:color w:val="000000"/>
          <w:sz w:val="16"/>
          <w:szCs w:val="16"/>
          <w:lang w:eastAsia="ar-SA"/>
        </w:rPr>
        <w:t xml:space="preserve">                             </w:t>
      </w:r>
      <w:proofErr w:type="gramStart"/>
      <w:r w:rsidRPr="00EC1EE2">
        <w:rPr>
          <w:rFonts w:ascii="Times New Roman" w:hAnsi="Times New Roman" w:cs="Times New Roman"/>
          <w:sz w:val="16"/>
          <w:szCs w:val="16"/>
        </w:rPr>
        <w:t>Утвержден</w:t>
      </w:r>
      <w:proofErr w:type="gramEnd"/>
      <w:r w:rsidR="00EC1EE2" w:rsidRPr="00EC1EE2">
        <w:rPr>
          <w:rFonts w:ascii="Times New Roman" w:hAnsi="Times New Roman" w:cs="Times New Roman"/>
          <w:sz w:val="16"/>
          <w:szCs w:val="16"/>
        </w:rPr>
        <w:t xml:space="preserve"> постановлением Администрации Волотовского муниципального округа от 11.01.2024      № 2</w:t>
      </w:r>
    </w:p>
    <w:p w:rsidR="002F2CEA" w:rsidRPr="00EC1EE2" w:rsidRDefault="00EC1EE2" w:rsidP="00EC1EE2">
      <w:pPr>
        <w:spacing w:after="0"/>
        <w:jc w:val="center"/>
        <w:rPr>
          <w:rFonts w:ascii="Times New Roman" w:hAnsi="Times New Roman" w:cs="Times New Roman"/>
          <w:b/>
          <w:color w:val="000000"/>
          <w:sz w:val="16"/>
          <w:szCs w:val="16"/>
          <w:lang w:eastAsia="ar-SA"/>
        </w:rPr>
      </w:pPr>
      <w:r>
        <w:rPr>
          <w:rFonts w:ascii="Times New Roman" w:hAnsi="Times New Roman" w:cs="Times New Roman"/>
          <w:b/>
          <w:color w:val="000000"/>
          <w:sz w:val="16"/>
          <w:szCs w:val="16"/>
          <w:lang w:eastAsia="ar-SA"/>
        </w:rPr>
        <w:t xml:space="preserve">Перечень мероприятий  </w:t>
      </w:r>
      <w:r w:rsidR="002F2CEA" w:rsidRPr="00EC1EE2">
        <w:rPr>
          <w:rFonts w:ascii="Times New Roman" w:hAnsi="Times New Roman" w:cs="Times New Roman"/>
          <w:b/>
          <w:color w:val="000000"/>
          <w:sz w:val="16"/>
          <w:szCs w:val="16"/>
          <w:lang w:eastAsia="ar-SA"/>
        </w:rPr>
        <w:t xml:space="preserve">по осуществлению </w:t>
      </w:r>
      <w:proofErr w:type="gramStart"/>
      <w:r w:rsidR="002F2CEA" w:rsidRPr="00EC1EE2">
        <w:rPr>
          <w:rFonts w:ascii="Times New Roman" w:hAnsi="Times New Roman" w:cs="Times New Roman"/>
          <w:b/>
          <w:sz w:val="16"/>
          <w:szCs w:val="16"/>
        </w:rPr>
        <w:t>контроля за</w:t>
      </w:r>
      <w:proofErr w:type="gramEnd"/>
      <w:r w:rsidR="002F2CEA" w:rsidRPr="00EC1EE2">
        <w:rPr>
          <w:rFonts w:ascii="Times New Roman" w:hAnsi="Times New Roman" w:cs="Times New Roman"/>
          <w:b/>
          <w:sz w:val="16"/>
          <w:szCs w:val="16"/>
        </w:rPr>
        <w:t xml:space="preserve"> исполнением полномочий по опеке и попечительству в отношении нес</w:t>
      </w:r>
      <w:r w:rsidR="002F2CEA" w:rsidRPr="00EC1EE2">
        <w:rPr>
          <w:rFonts w:ascii="Times New Roman" w:hAnsi="Times New Roman" w:cs="Times New Roman"/>
          <w:b/>
          <w:sz w:val="16"/>
          <w:szCs w:val="16"/>
        </w:rPr>
        <w:t>о</w:t>
      </w:r>
      <w:r w:rsidR="002F2CEA" w:rsidRPr="00EC1EE2">
        <w:rPr>
          <w:rFonts w:ascii="Times New Roman" w:hAnsi="Times New Roman" w:cs="Times New Roman"/>
          <w:b/>
          <w:sz w:val="16"/>
          <w:szCs w:val="16"/>
        </w:rPr>
        <w:t>вершенн</w:t>
      </w:r>
      <w:r w:rsidR="002F2CEA" w:rsidRPr="00EC1EE2">
        <w:rPr>
          <w:rFonts w:ascii="Times New Roman" w:hAnsi="Times New Roman" w:cs="Times New Roman"/>
          <w:b/>
          <w:sz w:val="16"/>
          <w:szCs w:val="16"/>
        </w:rPr>
        <w:t>о</w:t>
      </w:r>
      <w:r w:rsidR="002F2CEA" w:rsidRPr="00EC1EE2">
        <w:rPr>
          <w:rFonts w:ascii="Times New Roman" w:hAnsi="Times New Roman" w:cs="Times New Roman"/>
          <w:b/>
          <w:sz w:val="16"/>
          <w:szCs w:val="16"/>
        </w:rPr>
        <w:t>летних граждан</w:t>
      </w:r>
    </w:p>
    <w:p w:rsidR="002F2CEA" w:rsidRPr="00EC1EE2" w:rsidRDefault="002F2CEA" w:rsidP="00EC1EE2">
      <w:pPr>
        <w:spacing w:after="0"/>
        <w:jc w:val="both"/>
        <w:rPr>
          <w:rFonts w:ascii="Times New Roman" w:hAnsi="Times New Roman" w:cs="Times New Roman"/>
          <w:color w:val="000000"/>
          <w:sz w:val="16"/>
          <w:szCs w:val="16"/>
          <w:lang w:eastAsia="ar-SA"/>
        </w:rPr>
      </w:pPr>
      <w:r w:rsidRPr="00EC1EE2">
        <w:rPr>
          <w:rFonts w:ascii="Times New Roman" w:hAnsi="Times New Roman" w:cs="Times New Roman"/>
          <w:color w:val="000000"/>
          <w:sz w:val="16"/>
          <w:szCs w:val="16"/>
          <w:lang w:eastAsia="ar-SA"/>
        </w:rPr>
        <w:tab/>
        <w:t>1. Проведение председателем комитета по управлению социальным комплексом Администрации Волотовского муниципал</w:t>
      </w:r>
      <w:r w:rsidRPr="00EC1EE2">
        <w:rPr>
          <w:rFonts w:ascii="Times New Roman" w:hAnsi="Times New Roman" w:cs="Times New Roman"/>
          <w:color w:val="000000"/>
          <w:sz w:val="16"/>
          <w:szCs w:val="16"/>
          <w:lang w:eastAsia="ar-SA"/>
        </w:rPr>
        <w:t>ь</w:t>
      </w:r>
      <w:r w:rsidRPr="00EC1EE2">
        <w:rPr>
          <w:rFonts w:ascii="Times New Roman" w:hAnsi="Times New Roman" w:cs="Times New Roman"/>
          <w:color w:val="000000"/>
          <w:sz w:val="16"/>
          <w:szCs w:val="16"/>
          <w:lang w:eastAsia="ar-SA"/>
        </w:rPr>
        <w:t>ного округа еженедельных планерок с участием специалиста по опеке и попечительству несовершеннолетних граждан по вопросам опеки и попечительства в отношении несовершеннолетних граждан;</w:t>
      </w:r>
    </w:p>
    <w:p w:rsidR="002F2CEA" w:rsidRPr="00EC1EE2" w:rsidRDefault="002F2CEA" w:rsidP="00EC1EE2">
      <w:pPr>
        <w:spacing w:after="0"/>
        <w:jc w:val="both"/>
        <w:rPr>
          <w:rFonts w:ascii="Times New Roman" w:hAnsi="Times New Roman" w:cs="Times New Roman"/>
          <w:color w:val="000000"/>
          <w:sz w:val="16"/>
          <w:szCs w:val="16"/>
          <w:lang w:eastAsia="ar-SA"/>
        </w:rPr>
      </w:pPr>
      <w:r w:rsidRPr="00EC1EE2">
        <w:rPr>
          <w:rFonts w:ascii="Times New Roman" w:hAnsi="Times New Roman" w:cs="Times New Roman"/>
          <w:color w:val="000000"/>
          <w:sz w:val="16"/>
          <w:szCs w:val="16"/>
          <w:lang w:eastAsia="ar-SA"/>
        </w:rPr>
        <w:tab/>
        <w:t>2. Проведение председателем комитета по управлению социальным комплексом Администрации Волотовского муниципал</w:t>
      </w:r>
      <w:r w:rsidRPr="00EC1EE2">
        <w:rPr>
          <w:rFonts w:ascii="Times New Roman" w:hAnsi="Times New Roman" w:cs="Times New Roman"/>
          <w:color w:val="000000"/>
          <w:sz w:val="16"/>
          <w:szCs w:val="16"/>
          <w:lang w:eastAsia="ar-SA"/>
        </w:rPr>
        <w:t>ь</w:t>
      </w:r>
      <w:r w:rsidRPr="00EC1EE2">
        <w:rPr>
          <w:rFonts w:ascii="Times New Roman" w:hAnsi="Times New Roman" w:cs="Times New Roman"/>
          <w:color w:val="000000"/>
          <w:sz w:val="16"/>
          <w:szCs w:val="16"/>
          <w:lang w:eastAsia="ar-SA"/>
        </w:rPr>
        <w:t xml:space="preserve">ного округа ежеквартальных совещаний по итогам деятельности комитета по управлению социальным комплексом по исполнению полномочий </w:t>
      </w:r>
      <w:r w:rsidRPr="00EC1EE2">
        <w:rPr>
          <w:rFonts w:ascii="Times New Roman" w:hAnsi="Times New Roman" w:cs="Times New Roman"/>
          <w:color w:val="000000"/>
          <w:sz w:val="16"/>
          <w:szCs w:val="16"/>
          <w:lang w:eastAsia="ar-SA"/>
        </w:rPr>
        <w:lastRenderedPageBreak/>
        <w:t>по опеке и попечительству в отношении несовершеннолетних гра</w:t>
      </w:r>
      <w:r w:rsidRPr="00EC1EE2">
        <w:rPr>
          <w:rFonts w:ascii="Times New Roman" w:hAnsi="Times New Roman" w:cs="Times New Roman"/>
          <w:color w:val="000000"/>
          <w:sz w:val="16"/>
          <w:szCs w:val="16"/>
          <w:lang w:eastAsia="ar-SA"/>
        </w:rPr>
        <w:t>ж</w:t>
      </w:r>
      <w:r w:rsidRPr="00EC1EE2">
        <w:rPr>
          <w:rFonts w:ascii="Times New Roman" w:hAnsi="Times New Roman" w:cs="Times New Roman"/>
          <w:color w:val="000000"/>
          <w:sz w:val="16"/>
          <w:szCs w:val="16"/>
          <w:lang w:eastAsia="ar-SA"/>
        </w:rPr>
        <w:t>дан с заслушиванием специалиста по опеке и попечительству несове</w:t>
      </w:r>
      <w:r w:rsidRPr="00EC1EE2">
        <w:rPr>
          <w:rFonts w:ascii="Times New Roman" w:hAnsi="Times New Roman" w:cs="Times New Roman"/>
          <w:color w:val="000000"/>
          <w:sz w:val="16"/>
          <w:szCs w:val="16"/>
          <w:lang w:eastAsia="ar-SA"/>
        </w:rPr>
        <w:t>р</w:t>
      </w:r>
      <w:r w:rsidRPr="00EC1EE2">
        <w:rPr>
          <w:rFonts w:ascii="Times New Roman" w:hAnsi="Times New Roman" w:cs="Times New Roman"/>
          <w:color w:val="000000"/>
          <w:sz w:val="16"/>
          <w:szCs w:val="16"/>
          <w:lang w:eastAsia="ar-SA"/>
        </w:rPr>
        <w:t>шеннолетних граждан по следующим показателям:</w:t>
      </w:r>
    </w:p>
    <w:p w:rsidR="002F2CEA" w:rsidRPr="00EC1EE2" w:rsidRDefault="002F2CEA" w:rsidP="00EC1EE2">
      <w:pPr>
        <w:spacing w:after="0"/>
        <w:ind w:left="720"/>
        <w:jc w:val="both"/>
        <w:rPr>
          <w:rFonts w:ascii="Times New Roman" w:hAnsi="Times New Roman" w:cs="Times New Roman"/>
          <w:color w:val="000000"/>
          <w:sz w:val="16"/>
          <w:szCs w:val="16"/>
          <w:lang w:eastAsia="ar-SA"/>
        </w:rPr>
      </w:pPr>
      <w:r w:rsidRPr="00EC1EE2">
        <w:rPr>
          <w:rFonts w:ascii="Times New Roman" w:hAnsi="Times New Roman" w:cs="Times New Roman"/>
          <w:color w:val="000000"/>
          <w:sz w:val="16"/>
          <w:szCs w:val="16"/>
          <w:lang w:eastAsia="ar-SA"/>
        </w:rPr>
        <w:t>- выявление детей-сирот и детей, оставшихся без попечения родителей;</w:t>
      </w:r>
    </w:p>
    <w:p w:rsidR="002F2CEA" w:rsidRPr="00EC1EE2" w:rsidRDefault="002F2CEA" w:rsidP="00EC1EE2">
      <w:pPr>
        <w:spacing w:after="0"/>
        <w:ind w:left="720"/>
        <w:jc w:val="both"/>
        <w:rPr>
          <w:rFonts w:ascii="Times New Roman" w:hAnsi="Times New Roman" w:cs="Times New Roman"/>
          <w:color w:val="000000"/>
          <w:sz w:val="16"/>
          <w:szCs w:val="16"/>
          <w:lang w:eastAsia="ar-SA"/>
        </w:rPr>
      </w:pPr>
      <w:r w:rsidRPr="00EC1EE2">
        <w:rPr>
          <w:rFonts w:ascii="Times New Roman" w:hAnsi="Times New Roman" w:cs="Times New Roman"/>
          <w:color w:val="000000"/>
          <w:sz w:val="16"/>
          <w:szCs w:val="16"/>
          <w:lang w:eastAsia="ar-SA"/>
        </w:rPr>
        <w:t>- устройство детей-сирот и детей, оставшихся без попечения родителей, на воспитание в семьи;</w:t>
      </w:r>
    </w:p>
    <w:p w:rsidR="002F2CEA" w:rsidRPr="00EC1EE2" w:rsidRDefault="002F2CEA" w:rsidP="00EC1EE2">
      <w:pPr>
        <w:spacing w:after="0"/>
        <w:ind w:left="720"/>
        <w:jc w:val="both"/>
        <w:rPr>
          <w:rFonts w:ascii="Times New Roman" w:hAnsi="Times New Roman" w:cs="Times New Roman"/>
          <w:color w:val="000000"/>
          <w:sz w:val="16"/>
          <w:szCs w:val="16"/>
          <w:lang w:eastAsia="ar-SA"/>
        </w:rPr>
      </w:pPr>
      <w:r w:rsidRPr="00EC1EE2">
        <w:rPr>
          <w:rFonts w:ascii="Times New Roman" w:hAnsi="Times New Roman" w:cs="Times New Roman"/>
          <w:color w:val="000000"/>
          <w:sz w:val="16"/>
          <w:szCs w:val="16"/>
          <w:lang w:eastAsia="ar-SA"/>
        </w:rPr>
        <w:t>- отмена решений о передаче детей на воспитание в замещающие семьи.</w:t>
      </w:r>
    </w:p>
    <w:p w:rsidR="002F2CEA" w:rsidRPr="00EC1EE2" w:rsidRDefault="002F2CEA" w:rsidP="00EC1EE2">
      <w:pPr>
        <w:spacing w:after="0"/>
        <w:jc w:val="both"/>
        <w:rPr>
          <w:rFonts w:ascii="Times New Roman" w:hAnsi="Times New Roman" w:cs="Times New Roman"/>
          <w:sz w:val="16"/>
          <w:szCs w:val="16"/>
        </w:rPr>
      </w:pPr>
      <w:r w:rsidRPr="00EC1EE2">
        <w:rPr>
          <w:rFonts w:ascii="Times New Roman" w:hAnsi="Times New Roman" w:cs="Times New Roman"/>
          <w:color w:val="000000"/>
          <w:sz w:val="16"/>
          <w:szCs w:val="16"/>
          <w:lang w:eastAsia="ar-SA"/>
        </w:rPr>
        <w:tab/>
        <w:t>3. Проведение председателем комитета по управлению социальным комплексом Администрации Волотовского муниципал</w:t>
      </w:r>
      <w:r w:rsidRPr="00EC1EE2">
        <w:rPr>
          <w:rFonts w:ascii="Times New Roman" w:hAnsi="Times New Roman" w:cs="Times New Roman"/>
          <w:color w:val="000000"/>
          <w:sz w:val="16"/>
          <w:szCs w:val="16"/>
          <w:lang w:eastAsia="ar-SA"/>
        </w:rPr>
        <w:t>ь</w:t>
      </w:r>
      <w:r w:rsidRPr="00EC1EE2">
        <w:rPr>
          <w:rFonts w:ascii="Times New Roman" w:hAnsi="Times New Roman" w:cs="Times New Roman"/>
          <w:color w:val="000000"/>
          <w:sz w:val="16"/>
          <w:szCs w:val="16"/>
          <w:lang w:eastAsia="ar-SA"/>
        </w:rPr>
        <w:t>ного округа ежеквартальных проверок личных дел детей-сирот и детей, оставшихся без попечения родителей, состоящих на учете в комитете по управлению социальным комплексом Администрации Волотовского муниципального округа.</w:t>
      </w:r>
    </w:p>
    <w:p w:rsidR="007364BB" w:rsidRDefault="007364BB" w:rsidP="006729D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C1EE2" w:rsidRDefault="00EC1EE2" w:rsidP="00EC1EE2">
      <w:pPr>
        <w:spacing w:after="0" w:line="240" w:lineRule="auto"/>
        <w:jc w:val="center"/>
        <w:rPr>
          <w:rFonts w:ascii="Times New Roman" w:hAnsi="Times New Roman" w:cs="Times New Roman"/>
          <w:sz w:val="16"/>
          <w:szCs w:val="16"/>
        </w:rPr>
      </w:pPr>
    </w:p>
    <w:p w:rsidR="002F2CEA" w:rsidRPr="00EC1EE2" w:rsidRDefault="00EC1EE2" w:rsidP="00EC1EE2">
      <w:pPr>
        <w:spacing w:after="0" w:line="240" w:lineRule="auto"/>
        <w:jc w:val="center"/>
        <w:rPr>
          <w:rFonts w:ascii="Times New Roman" w:hAnsi="Times New Roman" w:cs="Times New Roman"/>
          <w:sz w:val="16"/>
          <w:szCs w:val="16"/>
        </w:rPr>
      </w:pPr>
      <w:r w:rsidRPr="00EC1EE2">
        <w:rPr>
          <w:rFonts w:ascii="Times New Roman" w:hAnsi="Times New Roman" w:cs="Times New Roman"/>
          <w:sz w:val="16"/>
          <w:szCs w:val="16"/>
        </w:rPr>
        <w:t xml:space="preserve">Российская Федерация </w:t>
      </w:r>
      <w:r w:rsidR="002F2CEA" w:rsidRPr="00EC1EE2">
        <w:rPr>
          <w:rFonts w:ascii="Times New Roman" w:hAnsi="Times New Roman" w:cs="Times New Roman"/>
          <w:sz w:val="16"/>
          <w:szCs w:val="16"/>
        </w:rPr>
        <w:t>Новгородская область</w:t>
      </w:r>
    </w:p>
    <w:p w:rsidR="002F2CEA" w:rsidRPr="00EC1EE2" w:rsidRDefault="002F2CEA" w:rsidP="002F2CEA">
      <w:pPr>
        <w:spacing w:after="0" w:line="240" w:lineRule="auto"/>
        <w:rPr>
          <w:rFonts w:ascii="Times New Roman" w:hAnsi="Times New Roman" w:cs="Times New Roman"/>
          <w:sz w:val="16"/>
          <w:szCs w:val="16"/>
        </w:rPr>
      </w:pPr>
    </w:p>
    <w:p w:rsidR="002F2CEA" w:rsidRPr="00EC1EE2" w:rsidRDefault="002F2CEA" w:rsidP="002F2CEA">
      <w:pPr>
        <w:keepNext/>
        <w:spacing w:after="0" w:line="240" w:lineRule="auto"/>
        <w:jc w:val="center"/>
        <w:outlineLvl w:val="2"/>
        <w:rPr>
          <w:rFonts w:ascii="Times New Roman" w:hAnsi="Times New Roman" w:cs="Times New Roman"/>
          <w:sz w:val="16"/>
          <w:szCs w:val="16"/>
        </w:rPr>
      </w:pPr>
      <w:r w:rsidRPr="00EC1EE2">
        <w:rPr>
          <w:rFonts w:ascii="Times New Roman" w:hAnsi="Times New Roman" w:cs="Times New Roman"/>
          <w:sz w:val="16"/>
          <w:szCs w:val="16"/>
        </w:rPr>
        <w:t>АДМИНИСТРАЦИЯ ВОЛОТОВСКОГО МУНИЦИПАЛЬНОГО ОКРУГА</w:t>
      </w:r>
    </w:p>
    <w:p w:rsidR="002F2CEA" w:rsidRPr="00EC1EE2" w:rsidRDefault="002F2CEA" w:rsidP="002F2CEA">
      <w:pPr>
        <w:keepNext/>
        <w:spacing w:after="0" w:line="240" w:lineRule="auto"/>
        <w:jc w:val="center"/>
        <w:outlineLvl w:val="0"/>
        <w:rPr>
          <w:rFonts w:ascii="Times New Roman" w:hAnsi="Times New Roman" w:cs="Times New Roman"/>
          <w:bCs/>
          <w:sz w:val="16"/>
          <w:szCs w:val="16"/>
        </w:rPr>
      </w:pPr>
    </w:p>
    <w:p w:rsidR="00EC1EE2" w:rsidRPr="00EC1EE2" w:rsidRDefault="002F2CEA" w:rsidP="00EC1EE2">
      <w:pPr>
        <w:spacing w:after="0" w:line="240" w:lineRule="auto"/>
        <w:jc w:val="center"/>
        <w:rPr>
          <w:rFonts w:ascii="Times New Roman" w:hAnsi="Times New Roman" w:cs="Times New Roman"/>
          <w:bCs/>
          <w:sz w:val="16"/>
          <w:szCs w:val="16"/>
        </w:rPr>
      </w:pPr>
      <w:proofErr w:type="gramStart"/>
      <w:r w:rsidRPr="00EC1EE2">
        <w:rPr>
          <w:rFonts w:ascii="Times New Roman" w:hAnsi="Times New Roman" w:cs="Times New Roman"/>
          <w:b/>
          <w:bCs/>
          <w:sz w:val="16"/>
          <w:szCs w:val="16"/>
        </w:rPr>
        <w:t>П</w:t>
      </w:r>
      <w:proofErr w:type="gramEnd"/>
      <w:r w:rsidRPr="00EC1EE2">
        <w:rPr>
          <w:rFonts w:ascii="Times New Roman" w:hAnsi="Times New Roman" w:cs="Times New Roman"/>
          <w:b/>
          <w:bCs/>
          <w:sz w:val="16"/>
          <w:szCs w:val="16"/>
        </w:rPr>
        <w:t xml:space="preserve"> О С Т А Н О В Л Е Н И Е</w:t>
      </w:r>
      <w:r w:rsidR="00EC1EE2" w:rsidRPr="00EC1EE2">
        <w:rPr>
          <w:rFonts w:ascii="Times New Roman" w:hAnsi="Times New Roman" w:cs="Times New Roman"/>
          <w:sz w:val="16"/>
          <w:szCs w:val="16"/>
        </w:rPr>
        <w:t xml:space="preserve"> от 11.01.2024 № 3</w:t>
      </w:r>
      <w:r w:rsidR="00EC1EE2" w:rsidRPr="00EC1EE2">
        <w:rPr>
          <w:rFonts w:ascii="Times New Roman" w:hAnsi="Times New Roman" w:cs="Times New Roman"/>
          <w:bCs/>
          <w:sz w:val="16"/>
          <w:szCs w:val="16"/>
        </w:rPr>
        <w:t xml:space="preserve"> п. Волот</w:t>
      </w:r>
    </w:p>
    <w:p w:rsidR="002F2CEA" w:rsidRPr="00EC1EE2" w:rsidRDefault="002F2CEA" w:rsidP="002F2CEA">
      <w:pPr>
        <w:spacing w:after="0" w:line="240" w:lineRule="auto"/>
        <w:rPr>
          <w:rFonts w:ascii="Times New Roman" w:hAnsi="Times New Roman" w:cs="Times New Roman"/>
          <w:sz w:val="16"/>
          <w:szCs w:val="16"/>
        </w:rPr>
      </w:pPr>
    </w:p>
    <w:p w:rsidR="002F2CEA" w:rsidRPr="00EC1EE2" w:rsidRDefault="002F2CEA" w:rsidP="00EC1EE2">
      <w:pPr>
        <w:spacing w:after="0" w:line="240" w:lineRule="auto"/>
        <w:ind w:right="-1"/>
        <w:jc w:val="both"/>
        <w:rPr>
          <w:rFonts w:ascii="Times New Roman" w:hAnsi="Times New Roman" w:cs="Times New Roman"/>
          <w:sz w:val="16"/>
          <w:szCs w:val="16"/>
        </w:rPr>
      </w:pPr>
      <w:r w:rsidRPr="00EC1EE2">
        <w:rPr>
          <w:rFonts w:ascii="Times New Roman" w:hAnsi="Times New Roman" w:cs="Times New Roman"/>
          <w:sz w:val="16"/>
          <w:szCs w:val="16"/>
        </w:rPr>
        <w:t>Об утверждении Плана проведения мероприятий проекта «Повышение финансовой и налоговой грамотности населения Волотовского м</w:t>
      </w:r>
      <w:r w:rsidRPr="00EC1EE2">
        <w:rPr>
          <w:rFonts w:ascii="Times New Roman" w:hAnsi="Times New Roman" w:cs="Times New Roman"/>
          <w:sz w:val="16"/>
          <w:szCs w:val="16"/>
        </w:rPr>
        <w:t>у</w:t>
      </w:r>
      <w:r w:rsidRPr="00EC1EE2">
        <w:rPr>
          <w:rFonts w:ascii="Times New Roman" w:hAnsi="Times New Roman" w:cs="Times New Roman"/>
          <w:sz w:val="16"/>
          <w:szCs w:val="16"/>
        </w:rPr>
        <w:t>ниципал</w:t>
      </w:r>
      <w:r w:rsidRPr="00EC1EE2">
        <w:rPr>
          <w:rFonts w:ascii="Times New Roman" w:hAnsi="Times New Roman" w:cs="Times New Roman"/>
          <w:sz w:val="16"/>
          <w:szCs w:val="16"/>
        </w:rPr>
        <w:t>ь</w:t>
      </w:r>
      <w:r w:rsidRPr="00EC1EE2">
        <w:rPr>
          <w:rFonts w:ascii="Times New Roman" w:hAnsi="Times New Roman" w:cs="Times New Roman"/>
          <w:sz w:val="16"/>
          <w:szCs w:val="16"/>
        </w:rPr>
        <w:t>ного округа» на 2024 год</w:t>
      </w:r>
    </w:p>
    <w:p w:rsidR="002F2CEA" w:rsidRPr="00EC1EE2" w:rsidRDefault="002F2CEA" w:rsidP="002F2CEA">
      <w:pPr>
        <w:spacing w:after="0" w:line="240" w:lineRule="auto"/>
        <w:jc w:val="both"/>
        <w:rPr>
          <w:rFonts w:ascii="Times New Roman" w:hAnsi="Times New Roman" w:cs="Times New Roman"/>
          <w:sz w:val="16"/>
          <w:szCs w:val="16"/>
        </w:rPr>
      </w:pPr>
    </w:p>
    <w:p w:rsidR="002F2CEA" w:rsidRPr="00EC1EE2" w:rsidRDefault="002F2CEA" w:rsidP="002F2CEA">
      <w:pPr>
        <w:spacing w:after="0" w:line="240" w:lineRule="auto"/>
        <w:ind w:firstLine="709"/>
        <w:jc w:val="both"/>
        <w:rPr>
          <w:rFonts w:ascii="Times New Roman" w:hAnsi="Times New Roman" w:cs="Times New Roman"/>
          <w:color w:val="000000"/>
          <w:sz w:val="16"/>
          <w:szCs w:val="16"/>
        </w:rPr>
      </w:pPr>
      <w:r w:rsidRPr="00EC1EE2">
        <w:rPr>
          <w:rFonts w:ascii="Times New Roman" w:hAnsi="Times New Roman" w:cs="Times New Roman"/>
          <w:color w:val="000000"/>
          <w:sz w:val="16"/>
          <w:szCs w:val="16"/>
        </w:rPr>
        <w:t>В соответствии с Федеральным законом от 06.10.2003 № 131-ФЗ «Об общих принципах организации местного самоуправления в Росси</w:t>
      </w:r>
      <w:r w:rsidRPr="00EC1EE2">
        <w:rPr>
          <w:rFonts w:ascii="Times New Roman" w:hAnsi="Times New Roman" w:cs="Times New Roman"/>
          <w:color w:val="000000"/>
          <w:sz w:val="16"/>
          <w:szCs w:val="16"/>
        </w:rPr>
        <w:t>й</w:t>
      </w:r>
      <w:r w:rsidRPr="00EC1EE2">
        <w:rPr>
          <w:rFonts w:ascii="Times New Roman" w:hAnsi="Times New Roman" w:cs="Times New Roman"/>
          <w:color w:val="000000"/>
          <w:sz w:val="16"/>
          <w:szCs w:val="16"/>
        </w:rPr>
        <w:t xml:space="preserve">ской Федерации», </w:t>
      </w:r>
    </w:p>
    <w:p w:rsidR="002F2CEA" w:rsidRPr="00EC1EE2" w:rsidRDefault="002F2CEA" w:rsidP="002F2CEA">
      <w:pPr>
        <w:autoSpaceDE w:val="0"/>
        <w:autoSpaceDN w:val="0"/>
        <w:adjustRightInd w:val="0"/>
        <w:spacing w:after="0" w:line="240" w:lineRule="auto"/>
        <w:jc w:val="both"/>
        <w:rPr>
          <w:rFonts w:ascii="Times New Roman" w:hAnsi="Times New Roman" w:cs="Times New Roman"/>
          <w:b/>
          <w:sz w:val="16"/>
          <w:szCs w:val="16"/>
        </w:rPr>
      </w:pPr>
      <w:r w:rsidRPr="00EC1EE2">
        <w:rPr>
          <w:rFonts w:ascii="Times New Roman" w:hAnsi="Times New Roman" w:cs="Times New Roman"/>
          <w:b/>
          <w:sz w:val="16"/>
          <w:szCs w:val="16"/>
        </w:rPr>
        <w:tab/>
        <w:t>ПОСТАНОВЛЯЮ:</w:t>
      </w:r>
    </w:p>
    <w:p w:rsidR="002F2CEA" w:rsidRPr="00EC1EE2" w:rsidRDefault="002F2CEA" w:rsidP="002F2CEA">
      <w:pPr>
        <w:spacing w:after="0" w:line="240" w:lineRule="auto"/>
        <w:ind w:firstLine="708"/>
        <w:jc w:val="both"/>
        <w:outlineLvl w:val="0"/>
        <w:rPr>
          <w:rFonts w:ascii="Times New Roman" w:hAnsi="Times New Roman" w:cs="Times New Roman"/>
          <w:sz w:val="16"/>
          <w:szCs w:val="16"/>
        </w:rPr>
      </w:pPr>
      <w:r w:rsidRPr="00EC1EE2">
        <w:rPr>
          <w:rFonts w:ascii="Times New Roman" w:hAnsi="Times New Roman" w:cs="Times New Roman"/>
          <w:sz w:val="16"/>
          <w:szCs w:val="16"/>
        </w:rPr>
        <w:t>1. Утвердить План проведения мероприятий проекта «Повышение финансовой и налоговой грамотности населения Волотовского мун</w:t>
      </w:r>
      <w:r w:rsidRPr="00EC1EE2">
        <w:rPr>
          <w:rFonts w:ascii="Times New Roman" w:hAnsi="Times New Roman" w:cs="Times New Roman"/>
          <w:sz w:val="16"/>
          <w:szCs w:val="16"/>
        </w:rPr>
        <w:t>и</w:t>
      </w:r>
      <w:r w:rsidRPr="00EC1EE2">
        <w:rPr>
          <w:rFonts w:ascii="Times New Roman" w:hAnsi="Times New Roman" w:cs="Times New Roman"/>
          <w:sz w:val="16"/>
          <w:szCs w:val="16"/>
        </w:rPr>
        <w:t>ципального округа» на 2024 год.</w:t>
      </w:r>
    </w:p>
    <w:p w:rsidR="002F2CEA" w:rsidRPr="00EC1EE2" w:rsidRDefault="002F2CEA" w:rsidP="002F2CEA">
      <w:pPr>
        <w:spacing w:after="0" w:line="240" w:lineRule="auto"/>
        <w:ind w:firstLine="709"/>
        <w:jc w:val="both"/>
        <w:rPr>
          <w:rFonts w:ascii="Times New Roman" w:hAnsi="Times New Roman" w:cs="Times New Roman"/>
          <w:sz w:val="16"/>
          <w:szCs w:val="16"/>
        </w:rPr>
      </w:pPr>
      <w:r w:rsidRPr="00EC1EE2">
        <w:rPr>
          <w:rFonts w:ascii="Times New Roman" w:hAnsi="Times New Roman" w:cs="Times New Roman"/>
          <w:sz w:val="16"/>
          <w:szCs w:val="16"/>
        </w:rPr>
        <w:t xml:space="preserve">2. </w:t>
      </w:r>
      <w:proofErr w:type="gramStart"/>
      <w:r w:rsidRPr="00EC1EE2">
        <w:rPr>
          <w:rFonts w:ascii="Times New Roman" w:hAnsi="Times New Roman" w:cs="Times New Roman"/>
          <w:sz w:val="16"/>
          <w:szCs w:val="16"/>
        </w:rPr>
        <w:t>Контроль за</w:t>
      </w:r>
      <w:proofErr w:type="gramEnd"/>
      <w:r w:rsidRPr="00EC1EE2">
        <w:rPr>
          <w:rFonts w:ascii="Times New Roman" w:hAnsi="Times New Roman" w:cs="Times New Roman"/>
          <w:sz w:val="16"/>
          <w:szCs w:val="16"/>
        </w:rPr>
        <w:t xml:space="preserve"> выполнением постановления возложить на председателя комитета финансов Администрации Волотовского мун</w:t>
      </w:r>
      <w:r w:rsidRPr="00EC1EE2">
        <w:rPr>
          <w:rFonts w:ascii="Times New Roman" w:hAnsi="Times New Roman" w:cs="Times New Roman"/>
          <w:sz w:val="16"/>
          <w:szCs w:val="16"/>
        </w:rPr>
        <w:t>и</w:t>
      </w:r>
      <w:r w:rsidRPr="00EC1EE2">
        <w:rPr>
          <w:rFonts w:ascii="Times New Roman" w:hAnsi="Times New Roman" w:cs="Times New Roman"/>
          <w:sz w:val="16"/>
          <w:szCs w:val="16"/>
        </w:rPr>
        <w:t>ципал</w:t>
      </w:r>
      <w:r w:rsidRPr="00EC1EE2">
        <w:rPr>
          <w:rFonts w:ascii="Times New Roman" w:hAnsi="Times New Roman" w:cs="Times New Roman"/>
          <w:sz w:val="16"/>
          <w:szCs w:val="16"/>
        </w:rPr>
        <w:t>ь</w:t>
      </w:r>
      <w:r w:rsidRPr="00EC1EE2">
        <w:rPr>
          <w:rFonts w:ascii="Times New Roman" w:hAnsi="Times New Roman" w:cs="Times New Roman"/>
          <w:sz w:val="16"/>
          <w:szCs w:val="16"/>
        </w:rPr>
        <w:t>ного округа Кириллову Н.В.</w:t>
      </w:r>
    </w:p>
    <w:p w:rsidR="002F2CEA" w:rsidRPr="00EC1EE2" w:rsidRDefault="002F2CEA" w:rsidP="002F2CEA">
      <w:pPr>
        <w:keepLines/>
        <w:autoSpaceDE w:val="0"/>
        <w:autoSpaceDN w:val="0"/>
        <w:adjustRightInd w:val="0"/>
        <w:spacing w:after="0" w:line="240" w:lineRule="auto"/>
        <w:ind w:firstLine="709"/>
        <w:jc w:val="both"/>
        <w:rPr>
          <w:rFonts w:ascii="Times New Roman" w:hAnsi="Times New Roman" w:cs="Times New Roman"/>
          <w:sz w:val="16"/>
          <w:szCs w:val="16"/>
        </w:rPr>
      </w:pPr>
      <w:r w:rsidRPr="00EC1EE2">
        <w:rPr>
          <w:rFonts w:ascii="Times New Roman" w:hAnsi="Times New Roman" w:cs="Times New Roman"/>
          <w:sz w:val="16"/>
          <w:szCs w:val="16"/>
        </w:rPr>
        <w:t>3. Опубликовать постановление в муниципальной газете «Волотовские ведомости» и разместить на официальном сайте Админ</w:t>
      </w:r>
      <w:r w:rsidRPr="00EC1EE2">
        <w:rPr>
          <w:rFonts w:ascii="Times New Roman" w:hAnsi="Times New Roman" w:cs="Times New Roman"/>
          <w:sz w:val="16"/>
          <w:szCs w:val="16"/>
        </w:rPr>
        <w:t>и</w:t>
      </w:r>
      <w:r w:rsidRPr="00EC1EE2">
        <w:rPr>
          <w:rFonts w:ascii="Times New Roman" w:hAnsi="Times New Roman" w:cs="Times New Roman"/>
          <w:sz w:val="16"/>
          <w:szCs w:val="16"/>
        </w:rPr>
        <w:t>страции муниципального округа в информационно-телекоммуникационной сети «Интернет.</w:t>
      </w:r>
    </w:p>
    <w:p w:rsidR="002F2CEA" w:rsidRPr="00EC1EE2" w:rsidRDefault="002F2CEA" w:rsidP="002F2CEA">
      <w:pPr>
        <w:spacing w:after="0" w:line="240" w:lineRule="auto"/>
        <w:jc w:val="both"/>
        <w:rPr>
          <w:rFonts w:ascii="Times New Roman" w:hAnsi="Times New Roman" w:cs="Times New Roman"/>
          <w:sz w:val="16"/>
          <w:szCs w:val="16"/>
        </w:rPr>
      </w:pPr>
    </w:p>
    <w:p w:rsidR="002F2CEA" w:rsidRPr="00EC1EE2" w:rsidRDefault="00EC1EE2" w:rsidP="00EC1EE2">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 xml:space="preserve">Глава  </w:t>
      </w:r>
      <w:r w:rsidR="002F2CEA" w:rsidRPr="00EC1EE2">
        <w:rPr>
          <w:rFonts w:ascii="Times New Roman" w:hAnsi="Times New Roman" w:cs="Times New Roman"/>
          <w:sz w:val="16"/>
          <w:szCs w:val="16"/>
        </w:rPr>
        <w:t>муниципального округа                      А.И. Лыжов</w:t>
      </w:r>
    </w:p>
    <w:p w:rsidR="002F2CEA" w:rsidRDefault="002F2CEA" w:rsidP="002F2CEA">
      <w:pPr>
        <w:spacing w:after="0" w:line="240" w:lineRule="auto"/>
        <w:jc w:val="both"/>
        <w:rPr>
          <w:rFonts w:ascii="Times New Roman" w:hAnsi="Times New Roman"/>
          <w:color w:val="000000"/>
          <w:sz w:val="28"/>
          <w:szCs w:val="28"/>
          <w:lang w:eastAsia="ar-SA"/>
        </w:rPr>
      </w:pPr>
      <w:r w:rsidRPr="00B223E0">
        <w:rPr>
          <w:rFonts w:ascii="Times New Roman" w:hAnsi="Times New Roman"/>
          <w:color w:val="000000"/>
          <w:sz w:val="28"/>
          <w:szCs w:val="28"/>
          <w:lang w:eastAsia="ar-SA"/>
        </w:rPr>
        <w:t xml:space="preserve">        </w:t>
      </w:r>
      <w:r>
        <w:rPr>
          <w:rFonts w:ascii="Times New Roman" w:hAnsi="Times New Roman"/>
          <w:color w:val="000000"/>
          <w:sz w:val="28"/>
          <w:szCs w:val="28"/>
          <w:lang w:eastAsia="ar-SA"/>
        </w:rPr>
        <w:t xml:space="preserve">                               </w:t>
      </w:r>
      <w:r w:rsidRPr="00B223E0">
        <w:rPr>
          <w:rFonts w:ascii="Times New Roman" w:hAnsi="Times New Roman"/>
          <w:color w:val="000000"/>
          <w:sz w:val="28"/>
          <w:szCs w:val="28"/>
          <w:lang w:eastAsia="ar-SA"/>
        </w:rPr>
        <w:t xml:space="preserve">   </w:t>
      </w:r>
    </w:p>
    <w:p w:rsidR="002F2CEA" w:rsidRPr="00EC1EE2" w:rsidRDefault="002F2CEA" w:rsidP="00EC1EE2">
      <w:pPr>
        <w:spacing w:after="0" w:line="240" w:lineRule="auto"/>
        <w:jc w:val="center"/>
        <w:rPr>
          <w:rFonts w:ascii="Times New Roman" w:hAnsi="Times New Roman" w:cs="Times New Roman"/>
          <w:sz w:val="16"/>
          <w:szCs w:val="16"/>
        </w:rPr>
      </w:pPr>
      <w:proofErr w:type="gramStart"/>
      <w:r w:rsidRPr="00EC1EE2">
        <w:rPr>
          <w:rFonts w:ascii="Times New Roman" w:hAnsi="Times New Roman" w:cs="Times New Roman"/>
          <w:sz w:val="16"/>
          <w:szCs w:val="16"/>
        </w:rPr>
        <w:t>Утвержден</w:t>
      </w:r>
      <w:proofErr w:type="gramEnd"/>
      <w:r w:rsidR="00EC1EE2" w:rsidRPr="00EC1EE2">
        <w:rPr>
          <w:rFonts w:ascii="Times New Roman" w:hAnsi="Times New Roman" w:cs="Times New Roman"/>
          <w:sz w:val="16"/>
          <w:szCs w:val="16"/>
        </w:rPr>
        <w:t xml:space="preserve"> постановлением Администрации </w:t>
      </w:r>
      <w:r w:rsidRPr="00EC1EE2">
        <w:rPr>
          <w:rFonts w:ascii="Times New Roman" w:hAnsi="Times New Roman" w:cs="Times New Roman"/>
          <w:sz w:val="16"/>
          <w:szCs w:val="16"/>
        </w:rPr>
        <w:t>Волотовского муниципального округа</w:t>
      </w:r>
      <w:r w:rsidR="00EC1EE2" w:rsidRPr="00EC1EE2">
        <w:rPr>
          <w:rFonts w:ascii="Times New Roman" w:hAnsi="Times New Roman" w:cs="Times New Roman"/>
          <w:sz w:val="16"/>
          <w:szCs w:val="16"/>
        </w:rPr>
        <w:t xml:space="preserve"> </w:t>
      </w:r>
      <w:r w:rsidRPr="00EC1EE2">
        <w:rPr>
          <w:rFonts w:ascii="Times New Roman" w:hAnsi="Times New Roman" w:cs="Times New Roman"/>
          <w:sz w:val="16"/>
          <w:szCs w:val="16"/>
        </w:rPr>
        <w:t>от 11.01.2024      № 3</w:t>
      </w:r>
    </w:p>
    <w:p w:rsidR="002F2CEA" w:rsidRPr="00EC1EE2" w:rsidRDefault="002F2CEA" w:rsidP="002F2CEA">
      <w:pPr>
        <w:spacing w:after="0" w:line="240" w:lineRule="auto"/>
        <w:jc w:val="right"/>
        <w:rPr>
          <w:rFonts w:ascii="Times New Roman" w:hAnsi="Times New Roman" w:cs="Times New Roman"/>
          <w:color w:val="000000"/>
          <w:sz w:val="16"/>
          <w:szCs w:val="16"/>
          <w:lang w:eastAsia="ar-SA"/>
        </w:rPr>
      </w:pPr>
    </w:p>
    <w:p w:rsidR="002F2CEA" w:rsidRPr="00EC1EE2" w:rsidRDefault="002F2CEA" w:rsidP="002F2CEA">
      <w:pPr>
        <w:spacing w:after="0" w:line="240" w:lineRule="auto"/>
        <w:jc w:val="center"/>
        <w:rPr>
          <w:rFonts w:ascii="Times New Roman" w:hAnsi="Times New Roman" w:cs="Times New Roman"/>
          <w:b/>
          <w:sz w:val="16"/>
          <w:szCs w:val="16"/>
        </w:rPr>
      </w:pPr>
      <w:r w:rsidRPr="00EC1EE2">
        <w:rPr>
          <w:rFonts w:ascii="Times New Roman" w:hAnsi="Times New Roman" w:cs="Times New Roman"/>
          <w:b/>
          <w:sz w:val="16"/>
          <w:szCs w:val="16"/>
        </w:rPr>
        <w:t xml:space="preserve">План проведения мероприятий </w:t>
      </w:r>
    </w:p>
    <w:p w:rsidR="002F2CEA" w:rsidRPr="00EC1EE2" w:rsidRDefault="002F2CEA" w:rsidP="002F2CEA">
      <w:pPr>
        <w:spacing w:after="0" w:line="240" w:lineRule="auto"/>
        <w:jc w:val="center"/>
        <w:rPr>
          <w:rFonts w:ascii="Times New Roman" w:hAnsi="Times New Roman" w:cs="Times New Roman"/>
          <w:b/>
          <w:sz w:val="16"/>
          <w:szCs w:val="16"/>
        </w:rPr>
      </w:pPr>
      <w:r w:rsidRPr="00EC1EE2">
        <w:rPr>
          <w:rFonts w:ascii="Times New Roman" w:hAnsi="Times New Roman" w:cs="Times New Roman"/>
          <w:b/>
          <w:sz w:val="16"/>
          <w:szCs w:val="16"/>
        </w:rPr>
        <w:t>проекта «Повышение финансовой и налоговой грамотности населения Волотовского муниципального округа» на 2024 год</w:t>
      </w:r>
    </w:p>
    <w:p w:rsidR="002F2CEA" w:rsidRPr="00EC1EE2" w:rsidRDefault="002F2CEA" w:rsidP="002F2CEA">
      <w:pPr>
        <w:spacing w:after="0" w:line="240" w:lineRule="auto"/>
        <w:jc w:val="center"/>
        <w:rPr>
          <w:rFonts w:ascii="Times New Roman" w:hAnsi="Times New Roman" w:cs="Times New Roman"/>
          <w:sz w:val="16"/>
          <w:szCs w:val="16"/>
        </w:rPr>
      </w:pPr>
    </w:p>
    <w:tbl>
      <w:tblPr>
        <w:tblW w:w="5353"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475"/>
        <w:gridCol w:w="1159"/>
        <w:gridCol w:w="13"/>
        <w:gridCol w:w="880"/>
        <w:gridCol w:w="43"/>
        <w:gridCol w:w="810"/>
        <w:gridCol w:w="42"/>
        <w:gridCol w:w="1360"/>
        <w:gridCol w:w="1369"/>
        <w:gridCol w:w="11"/>
        <w:gridCol w:w="586"/>
        <w:gridCol w:w="68"/>
        <w:gridCol w:w="1095"/>
        <w:gridCol w:w="40"/>
        <w:gridCol w:w="1259"/>
        <w:gridCol w:w="25"/>
        <w:gridCol w:w="1290"/>
        <w:gridCol w:w="25"/>
      </w:tblGrid>
      <w:tr w:rsidR="002F2CEA" w:rsidRPr="00EC1EE2" w:rsidTr="006C2EA6">
        <w:trPr>
          <w:gridAfter w:val="1"/>
          <w:wAfter w:w="24" w:type="dxa"/>
        </w:trPr>
        <w:tc>
          <w:tcPr>
            <w:tcW w:w="4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F2CEA" w:rsidRPr="00EC1EE2" w:rsidRDefault="002F2CEA" w:rsidP="00EC1EE2">
            <w:pPr>
              <w:pStyle w:val="ConsPlusNormal"/>
              <w:autoSpaceDE/>
              <w:autoSpaceDN/>
              <w:outlineLvl w:val="1"/>
              <w:rPr>
                <w:rFonts w:ascii="Times New Roman" w:hAnsi="Times New Roman" w:cs="Times New Roman"/>
                <w:b/>
                <w:bCs/>
                <w:color w:val="000000"/>
                <w:sz w:val="16"/>
                <w:szCs w:val="16"/>
              </w:rPr>
            </w:pPr>
            <w:r w:rsidRPr="00EC1EE2">
              <w:rPr>
                <w:rFonts w:ascii="Times New Roman" w:hAnsi="Times New Roman" w:cs="Times New Roman"/>
                <w:b/>
                <w:bCs/>
                <w:color w:val="000000"/>
                <w:sz w:val="16"/>
                <w:szCs w:val="16"/>
              </w:rPr>
              <w:t xml:space="preserve">№ </w:t>
            </w:r>
            <w:proofErr w:type="gramStart"/>
            <w:r w:rsidRPr="00EC1EE2">
              <w:rPr>
                <w:rFonts w:ascii="Times New Roman" w:hAnsi="Times New Roman" w:cs="Times New Roman"/>
                <w:b/>
                <w:bCs/>
                <w:color w:val="000000"/>
                <w:sz w:val="16"/>
                <w:szCs w:val="16"/>
              </w:rPr>
              <w:t>п</w:t>
            </w:r>
            <w:proofErr w:type="gramEnd"/>
            <w:r w:rsidRPr="00EC1EE2">
              <w:rPr>
                <w:rFonts w:ascii="Times New Roman" w:hAnsi="Times New Roman" w:cs="Times New Roman"/>
                <w:b/>
                <w:bCs/>
                <w:color w:val="000000"/>
                <w:sz w:val="16"/>
                <w:szCs w:val="16"/>
              </w:rPr>
              <w:t>/п</w:t>
            </w:r>
          </w:p>
        </w:tc>
        <w:tc>
          <w:tcPr>
            <w:tcW w:w="1138"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F2CEA" w:rsidRPr="00EC1EE2" w:rsidRDefault="002F2CEA" w:rsidP="00EC1EE2">
            <w:pPr>
              <w:pStyle w:val="ConsPlusNormal"/>
              <w:outlineLvl w:val="1"/>
              <w:rPr>
                <w:rFonts w:ascii="Times New Roman" w:hAnsi="Times New Roman" w:cs="Times New Roman"/>
                <w:b/>
                <w:bCs/>
                <w:color w:val="000000"/>
                <w:sz w:val="16"/>
                <w:szCs w:val="16"/>
              </w:rPr>
            </w:pPr>
            <w:r w:rsidRPr="00EC1EE2">
              <w:rPr>
                <w:rFonts w:ascii="Times New Roman" w:hAnsi="Times New Roman" w:cs="Times New Roman"/>
                <w:b/>
                <w:bCs/>
                <w:color w:val="000000"/>
                <w:sz w:val="16"/>
                <w:szCs w:val="16"/>
              </w:rPr>
              <w:t>Наименов</w:t>
            </w:r>
            <w:r w:rsidRPr="00EC1EE2">
              <w:rPr>
                <w:rFonts w:ascii="Times New Roman" w:hAnsi="Times New Roman" w:cs="Times New Roman"/>
                <w:b/>
                <w:bCs/>
                <w:color w:val="000000"/>
                <w:sz w:val="16"/>
                <w:szCs w:val="16"/>
              </w:rPr>
              <w:t>а</w:t>
            </w:r>
            <w:r w:rsidRPr="00EC1EE2">
              <w:rPr>
                <w:rFonts w:ascii="Times New Roman" w:hAnsi="Times New Roman" w:cs="Times New Roman"/>
                <w:b/>
                <w:bCs/>
                <w:color w:val="000000"/>
                <w:sz w:val="16"/>
                <w:szCs w:val="16"/>
              </w:rPr>
              <w:t>ние</w:t>
            </w:r>
          </w:p>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b/>
                <w:bCs/>
                <w:color w:val="000000"/>
                <w:sz w:val="16"/>
                <w:szCs w:val="16"/>
              </w:rPr>
              <w:t>мероприятия</w:t>
            </w:r>
          </w:p>
        </w:tc>
        <w:tc>
          <w:tcPr>
            <w:tcW w:w="897"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F2CEA" w:rsidRPr="00EC1EE2" w:rsidRDefault="002F2CEA" w:rsidP="00EC1EE2">
            <w:pPr>
              <w:pStyle w:val="ConsPlusNormal"/>
              <w:outlineLvl w:val="1"/>
              <w:rPr>
                <w:rFonts w:ascii="Times New Roman" w:hAnsi="Times New Roman" w:cs="Times New Roman"/>
                <w:b/>
                <w:bCs/>
                <w:color w:val="000000"/>
                <w:sz w:val="16"/>
                <w:szCs w:val="16"/>
              </w:rPr>
            </w:pPr>
            <w:r w:rsidRPr="00EC1EE2">
              <w:rPr>
                <w:rFonts w:ascii="Times New Roman" w:hAnsi="Times New Roman" w:cs="Times New Roman"/>
                <w:b/>
                <w:bCs/>
                <w:color w:val="000000"/>
                <w:sz w:val="16"/>
                <w:szCs w:val="16"/>
              </w:rPr>
              <w:t>Команда</w:t>
            </w:r>
          </w:p>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
                <w:bCs/>
                <w:color w:val="000000"/>
                <w:sz w:val="16"/>
                <w:szCs w:val="16"/>
              </w:rPr>
              <w:t>организ</w:t>
            </w:r>
            <w:r w:rsidRPr="00EC1EE2">
              <w:rPr>
                <w:rFonts w:ascii="Times New Roman" w:hAnsi="Times New Roman" w:cs="Times New Roman"/>
                <w:b/>
                <w:bCs/>
                <w:color w:val="000000"/>
                <w:sz w:val="16"/>
                <w:szCs w:val="16"/>
              </w:rPr>
              <w:t>а</w:t>
            </w:r>
            <w:r w:rsidRPr="00EC1EE2">
              <w:rPr>
                <w:rFonts w:ascii="Times New Roman" w:hAnsi="Times New Roman" w:cs="Times New Roman"/>
                <w:b/>
                <w:bCs/>
                <w:color w:val="000000"/>
                <w:sz w:val="16"/>
                <w:szCs w:val="16"/>
              </w:rPr>
              <w:t>торов</w:t>
            </w:r>
          </w:p>
        </w:tc>
        <w:tc>
          <w:tcPr>
            <w:tcW w:w="7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F2CEA" w:rsidRPr="00EC1EE2" w:rsidRDefault="002F2CEA" w:rsidP="00EC1EE2">
            <w:pPr>
              <w:pStyle w:val="ConsPlusNormal"/>
              <w:outlineLvl w:val="1"/>
              <w:rPr>
                <w:rFonts w:ascii="Times New Roman" w:hAnsi="Times New Roman" w:cs="Times New Roman"/>
                <w:b/>
                <w:bCs/>
                <w:color w:val="000000"/>
                <w:sz w:val="16"/>
                <w:szCs w:val="16"/>
              </w:rPr>
            </w:pPr>
            <w:r w:rsidRPr="00EC1EE2">
              <w:rPr>
                <w:rFonts w:ascii="Times New Roman" w:hAnsi="Times New Roman" w:cs="Times New Roman"/>
                <w:b/>
                <w:bCs/>
                <w:color w:val="000000"/>
                <w:sz w:val="16"/>
                <w:szCs w:val="16"/>
              </w:rPr>
              <w:t>Целевая</w:t>
            </w:r>
          </w:p>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b/>
                <w:bCs/>
                <w:color w:val="000000"/>
                <w:sz w:val="16"/>
                <w:szCs w:val="16"/>
              </w:rPr>
              <w:t>аудит</w:t>
            </w:r>
            <w:r w:rsidRPr="00EC1EE2">
              <w:rPr>
                <w:rFonts w:ascii="Times New Roman" w:hAnsi="Times New Roman" w:cs="Times New Roman"/>
                <w:b/>
                <w:bCs/>
                <w:color w:val="000000"/>
                <w:sz w:val="16"/>
                <w:szCs w:val="16"/>
              </w:rPr>
              <w:t>о</w:t>
            </w:r>
            <w:r w:rsidRPr="00EC1EE2">
              <w:rPr>
                <w:rFonts w:ascii="Times New Roman" w:hAnsi="Times New Roman" w:cs="Times New Roman"/>
                <w:b/>
                <w:bCs/>
                <w:color w:val="000000"/>
                <w:sz w:val="16"/>
                <w:szCs w:val="16"/>
              </w:rPr>
              <w:t>рия</w:t>
            </w:r>
          </w:p>
        </w:tc>
        <w:tc>
          <w:tcPr>
            <w:tcW w:w="1362"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F2CEA" w:rsidRPr="00EC1EE2" w:rsidRDefault="002F2CEA" w:rsidP="00EC1EE2">
            <w:pPr>
              <w:pStyle w:val="ConsPlusNormal"/>
              <w:outlineLvl w:val="1"/>
              <w:rPr>
                <w:rFonts w:ascii="Times New Roman" w:hAnsi="Times New Roman" w:cs="Times New Roman"/>
                <w:sz w:val="16"/>
                <w:szCs w:val="16"/>
              </w:rPr>
            </w:pPr>
            <w:r w:rsidRPr="00EC1EE2">
              <w:rPr>
                <w:rFonts w:ascii="Times New Roman" w:hAnsi="Times New Roman" w:cs="Times New Roman"/>
                <w:b/>
                <w:bCs/>
                <w:color w:val="000000"/>
                <w:sz w:val="16"/>
                <w:szCs w:val="16"/>
              </w:rPr>
              <w:t>М</w:t>
            </w:r>
            <w:r w:rsidRPr="00EC1EE2">
              <w:rPr>
                <w:rFonts w:ascii="Times New Roman" w:hAnsi="Times New Roman" w:cs="Times New Roman"/>
                <w:b/>
                <w:bCs/>
                <w:color w:val="000000"/>
                <w:sz w:val="16"/>
                <w:szCs w:val="16"/>
              </w:rPr>
              <w:t>е</w:t>
            </w:r>
            <w:r w:rsidRPr="00EC1EE2">
              <w:rPr>
                <w:rFonts w:ascii="Times New Roman" w:hAnsi="Times New Roman" w:cs="Times New Roman"/>
                <w:b/>
                <w:bCs/>
                <w:color w:val="000000"/>
                <w:sz w:val="16"/>
                <w:szCs w:val="16"/>
              </w:rPr>
              <w:t>сто проведения м</w:t>
            </w:r>
            <w:r w:rsidRPr="00EC1EE2">
              <w:rPr>
                <w:rFonts w:ascii="Times New Roman" w:hAnsi="Times New Roman" w:cs="Times New Roman"/>
                <w:b/>
                <w:bCs/>
                <w:color w:val="000000"/>
                <w:sz w:val="16"/>
                <w:szCs w:val="16"/>
              </w:rPr>
              <w:t>е</w:t>
            </w:r>
            <w:r w:rsidRPr="00EC1EE2">
              <w:rPr>
                <w:rFonts w:ascii="Times New Roman" w:hAnsi="Times New Roman" w:cs="Times New Roman"/>
                <w:b/>
                <w:bCs/>
                <w:color w:val="000000"/>
                <w:sz w:val="16"/>
                <w:szCs w:val="16"/>
              </w:rPr>
              <w:t>роприятия (ко</w:t>
            </w:r>
            <w:r w:rsidRPr="00EC1EE2">
              <w:rPr>
                <w:rFonts w:ascii="Times New Roman" w:hAnsi="Times New Roman" w:cs="Times New Roman"/>
                <w:b/>
                <w:bCs/>
                <w:color w:val="000000"/>
                <w:sz w:val="16"/>
                <w:szCs w:val="16"/>
              </w:rPr>
              <w:t>н</w:t>
            </w:r>
            <w:r w:rsidRPr="00EC1EE2">
              <w:rPr>
                <w:rFonts w:ascii="Times New Roman" w:hAnsi="Times New Roman" w:cs="Times New Roman"/>
                <w:b/>
                <w:bCs/>
                <w:color w:val="000000"/>
                <w:sz w:val="16"/>
                <w:szCs w:val="16"/>
              </w:rPr>
              <w:t>кретное название орг</w:t>
            </w:r>
            <w:r w:rsidRPr="00EC1EE2">
              <w:rPr>
                <w:rFonts w:ascii="Times New Roman" w:hAnsi="Times New Roman" w:cs="Times New Roman"/>
                <w:b/>
                <w:bCs/>
                <w:color w:val="000000"/>
                <w:sz w:val="16"/>
                <w:szCs w:val="16"/>
              </w:rPr>
              <w:t>а</w:t>
            </w:r>
            <w:r w:rsidRPr="00EC1EE2">
              <w:rPr>
                <w:rFonts w:ascii="Times New Roman" w:hAnsi="Times New Roman" w:cs="Times New Roman"/>
                <w:b/>
                <w:bCs/>
                <w:color w:val="000000"/>
                <w:sz w:val="16"/>
                <w:szCs w:val="16"/>
              </w:rPr>
              <w:t>низации либо группа орган</w:t>
            </w:r>
            <w:r w:rsidRPr="00EC1EE2">
              <w:rPr>
                <w:rFonts w:ascii="Times New Roman" w:hAnsi="Times New Roman" w:cs="Times New Roman"/>
                <w:b/>
                <w:bCs/>
                <w:color w:val="000000"/>
                <w:sz w:val="16"/>
                <w:szCs w:val="16"/>
              </w:rPr>
              <w:t>и</w:t>
            </w:r>
            <w:r w:rsidRPr="00EC1EE2">
              <w:rPr>
                <w:rFonts w:ascii="Times New Roman" w:hAnsi="Times New Roman" w:cs="Times New Roman"/>
                <w:b/>
                <w:bCs/>
                <w:color w:val="000000"/>
                <w:sz w:val="16"/>
                <w:szCs w:val="16"/>
              </w:rPr>
              <w:t>заций, напр</w:t>
            </w:r>
            <w:r w:rsidRPr="00EC1EE2">
              <w:rPr>
                <w:rFonts w:ascii="Times New Roman" w:hAnsi="Times New Roman" w:cs="Times New Roman"/>
                <w:b/>
                <w:bCs/>
                <w:color w:val="000000"/>
                <w:sz w:val="16"/>
                <w:szCs w:val="16"/>
              </w:rPr>
              <w:t>и</w:t>
            </w:r>
            <w:r w:rsidRPr="00EC1EE2">
              <w:rPr>
                <w:rFonts w:ascii="Times New Roman" w:hAnsi="Times New Roman" w:cs="Times New Roman"/>
                <w:b/>
                <w:bCs/>
                <w:color w:val="000000"/>
                <w:sz w:val="16"/>
                <w:szCs w:val="16"/>
              </w:rPr>
              <w:t>мер, образов</w:t>
            </w:r>
            <w:r w:rsidRPr="00EC1EE2">
              <w:rPr>
                <w:rFonts w:ascii="Times New Roman" w:hAnsi="Times New Roman" w:cs="Times New Roman"/>
                <w:b/>
                <w:bCs/>
                <w:color w:val="000000"/>
                <w:sz w:val="16"/>
                <w:szCs w:val="16"/>
              </w:rPr>
              <w:t>а</w:t>
            </w:r>
            <w:r w:rsidRPr="00EC1EE2">
              <w:rPr>
                <w:rFonts w:ascii="Times New Roman" w:hAnsi="Times New Roman" w:cs="Times New Roman"/>
                <w:b/>
                <w:bCs/>
                <w:color w:val="000000"/>
                <w:sz w:val="16"/>
                <w:szCs w:val="16"/>
              </w:rPr>
              <w:t>тельные учр</w:t>
            </w:r>
            <w:r w:rsidRPr="00EC1EE2">
              <w:rPr>
                <w:rFonts w:ascii="Times New Roman" w:hAnsi="Times New Roman" w:cs="Times New Roman"/>
                <w:b/>
                <w:bCs/>
                <w:color w:val="000000"/>
                <w:sz w:val="16"/>
                <w:szCs w:val="16"/>
              </w:rPr>
              <w:t>е</w:t>
            </w:r>
            <w:r w:rsidRPr="00EC1EE2">
              <w:rPr>
                <w:rFonts w:ascii="Times New Roman" w:hAnsi="Times New Roman" w:cs="Times New Roman"/>
                <w:b/>
                <w:bCs/>
                <w:color w:val="000000"/>
                <w:sz w:val="16"/>
                <w:szCs w:val="16"/>
              </w:rPr>
              <w:t>ждения, учр</w:t>
            </w:r>
            <w:r w:rsidRPr="00EC1EE2">
              <w:rPr>
                <w:rFonts w:ascii="Times New Roman" w:hAnsi="Times New Roman" w:cs="Times New Roman"/>
                <w:b/>
                <w:bCs/>
                <w:color w:val="000000"/>
                <w:sz w:val="16"/>
                <w:szCs w:val="16"/>
              </w:rPr>
              <w:t>е</w:t>
            </w:r>
            <w:r w:rsidRPr="00EC1EE2">
              <w:rPr>
                <w:rFonts w:ascii="Times New Roman" w:hAnsi="Times New Roman" w:cs="Times New Roman"/>
                <w:b/>
                <w:bCs/>
                <w:color w:val="000000"/>
                <w:sz w:val="16"/>
                <w:szCs w:val="16"/>
              </w:rPr>
              <w:t>ждения соц</w:t>
            </w:r>
            <w:r w:rsidRPr="00EC1EE2">
              <w:rPr>
                <w:rFonts w:ascii="Times New Roman" w:hAnsi="Times New Roman" w:cs="Times New Roman"/>
                <w:b/>
                <w:bCs/>
                <w:color w:val="000000"/>
                <w:sz w:val="16"/>
                <w:szCs w:val="16"/>
              </w:rPr>
              <w:t>и</w:t>
            </w:r>
            <w:r w:rsidRPr="00EC1EE2">
              <w:rPr>
                <w:rFonts w:ascii="Times New Roman" w:hAnsi="Times New Roman" w:cs="Times New Roman"/>
                <w:b/>
                <w:bCs/>
                <w:color w:val="000000"/>
                <w:sz w:val="16"/>
                <w:szCs w:val="16"/>
              </w:rPr>
              <w:t>ального обсл</w:t>
            </w:r>
            <w:r w:rsidRPr="00EC1EE2">
              <w:rPr>
                <w:rFonts w:ascii="Times New Roman" w:hAnsi="Times New Roman" w:cs="Times New Roman"/>
                <w:b/>
                <w:bCs/>
                <w:color w:val="000000"/>
                <w:sz w:val="16"/>
                <w:szCs w:val="16"/>
              </w:rPr>
              <w:t>у</w:t>
            </w:r>
            <w:r w:rsidRPr="00EC1EE2">
              <w:rPr>
                <w:rFonts w:ascii="Times New Roman" w:hAnsi="Times New Roman" w:cs="Times New Roman"/>
                <w:b/>
                <w:bCs/>
                <w:color w:val="000000"/>
                <w:sz w:val="16"/>
                <w:szCs w:val="16"/>
              </w:rPr>
              <w:t>живания и т.д.)</w:t>
            </w:r>
          </w:p>
        </w:tc>
        <w:tc>
          <w:tcPr>
            <w:tcW w:w="13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b/>
                <w:bCs/>
                <w:color w:val="000000"/>
                <w:sz w:val="16"/>
                <w:szCs w:val="16"/>
              </w:rPr>
              <w:t>Фо</w:t>
            </w:r>
            <w:r w:rsidRPr="00EC1EE2">
              <w:rPr>
                <w:rFonts w:ascii="Times New Roman" w:hAnsi="Times New Roman" w:cs="Times New Roman"/>
                <w:b/>
                <w:bCs/>
                <w:color w:val="000000"/>
                <w:sz w:val="16"/>
                <w:szCs w:val="16"/>
              </w:rPr>
              <w:t>р</w:t>
            </w:r>
            <w:r w:rsidRPr="00EC1EE2">
              <w:rPr>
                <w:rFonts w:ascii="Times New Roman" w:hAnsi="Times New Roman" w:cs="Times New Roman"/>
                <w:b/>
                <w:bCs/>
                <w:color w:val="000000"/>
                <w:sz w:val="16"/>
                <w:szCs w:val="16"/>
              </w:rPr>
              <w:t>ма проведения (очное мер</w:t>
            </w:r>
            <w:r w:rsidRPr="00EC1EE2">
              <w:rPr>
                <w:rFonts w:ascii="Times New Roman" w:hAnsi="Times New Roman" w:cs="Times New Roman"/>
                <w:b/>
                <w:bCs/>
                <w:color w:val="000000"/>
                <w:sz w:val="16"/>
                <w:szCs w:val="16"/>
              </w:rPr>
              <w:t>о</w:t>
            </w:r>
            <w:r w:rsidRPr="00EC1EE2">
              <w:rPr>
                <w:rFonts w:ascii="Times New Roman" w:hAnsi="Times New Roman" w:cs="Times New Roman"/>
                <w:b/>
                <w:bCs/>
                <w:color w:val="000000"/>
                <w:sz w:val="16"/>
                <w:szCs w:val="16"/>
              </w:rPr>
              <w:t>при</w:t>
            </w:r>
            <w:r w:rsidRPr="00EC1EE2">
              <w:rPr>
                <w:rFonts w:ascii="Times New Roman" w:hAnsi="Times New Roman" w:cs="Times New Roman"/>
                <w:b/>
                <w:bCs/>
                <w:color w:val="000000"/>
                <w:sz w:val="16"/>
                <w:szCs w:val="16"/>
              </w:rPr>
              <w:t>я</w:t>
            </w:r>
            <w:r w:rsidRPr="00EC1EE2">
              <w:rPr>
                <w:rFonts w:ascii="Times New Roman" w:hAnsi="Times New Roman" w:cs="Times New Roman"/>
                <w:b/>
                <w:bCs/>
                <w:color w:val="000000"/>
                <w:sz w:val="16"/>
                <w:szCs w:val="16"/>
              </w:rPr>
              <w:t>тие/онлайн мероприятие)</w:t>
            </w:r>
          </w:p>
        </w:tc>
        <w:tc>
          <w:tcPr>
            <w:tcW w:w="58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F2CEA" w:rsidRPr="00EC1EE2" w:rsidRDefault="002F2CEA" w:rsidP="00EC1EE2">
            <w:pPr>
              <w:pStyle w:val="ConsPlusNormal"/>
              <w:outlineLvl w:val="1"/>
              <w:rPr>
                <w:rFonts w:ascii="Times New Roman" w:hAnsi="Times New Roman" w:cs="Times New Roman"/>
                <w:sz w:val="16"/>
                <w:szCs w:val="16"/>
              </w:rPr>
            </w:pPr>
            <w:r w:rsidRPr="00EC1EE2">
              <w:rPr>
                <w:rFonts w:ascii="Times New Roman" w:hAnsi="Times New Roman" w:cs="Times New Roman"/>
                <w:b/>
                <w:bCs/>
                <w:color w:val="000000"/>
                <w:sz w:val="16"/>
                <w:szCs w:val="16"/>
              </w:rPr>
              <w:t>Адрес</w:t>
            </w:r>
          </w:p>
        </w:tc>
        <w:tc>
          <w:tcPr>
            <w:tcW w:w="113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F2CEA" w:rsidRPr="00EC1EE2" w:rsidRDefault="002F2CEA" w:rsidP="00EC1EE2">
            <w:pPr>
              <w:pStyle w:val="ConsPlusNormal"/>
              <w:outlineLvl w:val="1"/>
              <w:rPr>
                <w:rFonts w:ascii="Times New Roman" w:hAnsi="Times New Roman" w:cs="Times New Roman"/>
                <w:b/>
                <w:bCs/>
                <w:color w:val="000000"/>
                <w:sz w:val="16"/>
                <w:szCs w:val="16"/>
              </w:rPr>
            </w:pPr>
            <w:r w:rsidRPr="00EC1EE2">
              <w:rPr>
                <w:rFonts w:ascii="Times New Roman" w:hAnsi="Times New Roman" w:cs="Times New Roman"/>
                <w:b/>
                <w:bCs/>
                <w:color w:val="000000"/>
                <w:sz w:val="16"/>
                <w:szCs w:val="16"/>
              </w:rPr>
              <w:t>Наименов</w:t>
            </w:r>
            <w:r w:rsidRPr="00EC1EE2">
              <w:rPr>
                <w:rFonts w:ascii="Times New Roman" w:hAnsi="Times New Roman" w:cs="Times New Roman"/>
                <w:b/>
                <w:bCs/>
                <w:color w:val="000000"/>
                <w:sz w:val="16"/>
                <w:szCs w:val="16"/>
              </w:rPr>
              <w:t>а</w:t>
            </w:r>
            <w:r w:rsidRPr="00EC1EE2">
              <w:rPr>
                <w:rFonts w:ascii="Times New Roman" w:hAnsi="Times New Roman" w:cs="Times New Roman"/>
                <w:b/>
                <w:bCs/>
                <w:color w:val="000000"/>
                <w:sz w:val="16"/>
                <w:szCs w:val="16"/>
              </w:rPr>
              <w:t>ние</w:t>
            </w:r>
          </w:p>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b/>
                <w:bCs/>
                <w:color w:val="000000"/>
                <w:sz w:val="16"/>
                <w:szCs w:val="16"/>
              </w:rPr>
              <w:t>муниципал</w:t>
            </w:r>
            <w:r w:rsidRPr="00EC1EE2">
              <w:rPr>
                <w:rFonts w:ascii="Times New Roman" w:hAnsi="Times New Roman" w:cs="Times New Roman"/>
                <w:b/>
                <w:bCs/>
                <w:color w:val="000000"/>
                <w:sz w:val="16"/>
                <w:szCs w:val="16"/>
              </w:rPr>
              <w:t>ь</w:t>
            </w:r>
            <w:r w:rsidRPr="00EC1EE2">
              <w:rPr>
                <w:rFonts w:ascii="Times New Roman" w:hAnsi="Times New Roman" w:cs="Times New Roman"/>
                <w:b/>
                <w:bCs/>
                <w:color w:val="000000"/>
                <w:sz w:val="16"/>
                <w:szCs w:val="16"/>
              </w:rPr>
              <w:t>ного района (муниц</w:t>
            </w:r>
            <w:r w:rsidRPr="00EC1EE2">
              <w:rPr>
                <w:rFonts w:ascii="Times New Roman" w:hAnsi="Times New Roman" w:cs="Times New Roman"/>
                <w:b/>
                <w:bCs/>
                <w:color w:val="000000"/>
                <w:sz w:val="16"/>
                <w:szCs w:val="16"/>
              </w:rPr>
              <w:t>и</w:t>
            </w:r>
            <w:r w:rsidRPr="00EC1EE2">
              <w:rPr>
                <w:rFonts w:ascii="Times New Roman" w:hAnsi="Times New Roman" w:cs="Times New Roman"/>
                <w:b/>
                <w:bCs/>
                <w:color w:val="000000"/>
                <w:sz w:val="16"/>
                <w:szCs w:val="16"/>
              </w:rPr>
              <w:t>пального округа, г</w:t>
            </w:r>
            <w:r w:rsidRPr="00EC1EE2">
              <w:rPr>
                <w:rFonts w:ascii="Times New Roman" w:hAnsi="Times New Roman" w:cs="Times New Roman"/>
                <w:b/>
                <w:bCs/>
                <w:color w:val="000000"/>
                <w:sz w:val="16"/>
                <w:szCs w:val="16"/>
              </w:rPr>
              <w:t>о</w:t>
            </w:r>
            <w:r w:rsidRPr="00EC1EE2">
              <w:rPr>
                <w:rFonts w:ascii="Times New Roman" w:hAnsi="Times New Roman" w:cs="Times New Roman"/>
                <w:b/>
                <w:bCs/>
                <w:color w:val="000000"/>
                <w:sz w:val="16"/>
                <w:szCs w:val="16"/>
              </w:rPr>
              <w:t>родского округа), на территории которого планируе</w:t>
            </w:r>
            <w:r w:rsidRPr="00EC1EE2">
              <w:rPr>
                <w:rFonts w:ascii="Times New Roman" w:hAnsi="Times New Roman" w:cs="Times New Roman"/>
                <w:b/>
                <w:bCs/>
                <w:color w:val="000000"/>
                <w:sz w:val="16"/>
                <w:szCs w:val="16"/>
              </w:rPr>
              <w:t>т</w:t>
            </w:r>
            <w:r w:rsidRPr="00EC1EE2">
              <w:rPr>
                <w:rFonts w:ascii="Times New Roman" w:hAnsi="Times New Roman" w:cs="Times New Roman"/>
                <w:b/>
                <w:bCs/>
                <w:color w:val="000000"/>
                <w:sz w:val="16"/>
                <w:szCs w:val="16"/>
              </w:rPr>
              <w:t>ся провед</w:t>
            </w:r>
            <w:r w:rsidRPr="00EC1EE2">
              <w:rPr>
                <w:rFonts w:ascii="Times New Roman" w:hAnsi="Times New Roman" w:cs="Times New Roman"/>
                <w:b/>
                <w:bCs/>
                <w:color w:val="000000"/>
                <w:sz w:val="16"/>
                <w:szCs w:val="16"/>
              </w:rPr>
              <w:t>е</w:t>
            </w:r>
            <w:r w:rsidRPr="00EC1EE2">
              <w:rPr>
                <w:rFonts w:ascii="Times New Roman" w:hAnsi="Times New Roman" w:cs="Times New Roman"/>
                <w:b/>
                <w:bCs/>
                <w:color w:val="000000"/>
                <w:sz w:val="16"/>
                <w:szCs w:val="16"/>
              </w:rPr>
              <w:t>ние меропри</w:t>
            </w:r>
            <w:r w:rsidRPr="00EC1EE2">
              <w:rPr>
                <w:rFonts w:ascii="Times New Roman" w:hAnsi="Times New Roman" w:cs="Times New Roman"/>
                <w:b/>
                <w:bCs/>
                <w:color w:val="000000"/>
                <w:sz w:val="16"/>
                <w:szCs w:val="16"/>
              </w:rPr>
              <w:t>я</w:t>
            </w:r>
            <w:r w:rsidRPr="00EC1EE2">
              <w:rPr>
                <w:rFonts w:ascii="Times New Roman" w:hAnsi="Times New Roman" w:cs="Times New Roman"/>
                <w:b/>
                <w:bCs/>
                <w:color w:val="000000"/>
                <w:sz w:val="16"/>
                <w:szCs w:val="16"/>
              </w:rPr>
              <w:t>тия</w:t>
            </w:r>
          </w:p>
        </w:tc>
        <w:tc>
          <w:tcPr>
            <w:tcW w:w="1262"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F2CEA" w:rsidRPr="00EC1EE2" w:rsidRDefault="002F2CEA" w:rsidP="00EC1EE2">
            <w:pPr>
              <w:pStyle w:val="ConsPlusNormal"/>
              <w:outlineLvl w:val="1"/>
              <w:rPr>
                <w:rFonts w:ascii="Times New Roman" w:hAnsi="Times New Roman" w:cs="Times New Roman"/>
                <w:b/>
                <w:bCs/>
                <w:color w:val="000000"/>
                <w:sz w:val="16"/>
                <w:szCs w:val="16"/>
              </w:rPr>
            </w:pPr>
            <w:r w:rsidRPr="00EC1EE2">
              <w:rPr>
                <w:rFonts w:ascii="Times New Roman" w:hAnsi="Times New Roman" w:cs="Times New Roman"/>
                <w:b/>
                <w:bCs/>
                <w:color w:val="000000"/>
                <w:sz w:val="16"/>
                <w:szCs w:val="16"/>
              </w:rPr>
              <w:t>Д</w:t>
            </w:r>
            <w:r w:rsidRPr="00EC1EE2">
              <w:rPr>
                <w:rFonts w:ascii="Times New Roman" w:hAnsi="Times New Roman" w:cs="Times New Roman"/>
                <w:b/>
                <w:bCs/>
                <w:color w:val="000000"/>
                <w:sz w:val="16"/>
                <w:szCs w:val="16"/>
              </w:rPr>
              <w:t>а</w:t>
            </w:r>
            <w:r w:rsidRPr="00EC1EE2">
              <w:rPr>
                <w:rFonts w:ascii="Times New Roman" w:hAnsi="Times New Roman" w:cs="Times New Roman"/>
                <w:b/>
                <w:bCs/>
                <w:color w:val="000000"/>
                <w:sz w:val="16"/>
                <w:szCs w:val="16"/>
              </w:rPr>
              <w:t>та</w:t>
            </w:r>
          </w:p>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b/>
                <w:bCs/>
                <w:color w:val="000000"/>
                <w:sz w:val="16"/>
                <w:szCs w:val="16"/>
              </w:rPr>
              <w:t>пр</w:t>
            </w:r>
            <w:r w:rsidRPr="00EC1EE2">
              <w:rPr>
                <w:rFonts w:ascii="Times New Roman" w:hAnsi="Times New Roman" w:cs="Times New Roman"/>
                <w:b/>
                <w:bCs/>
                <w:color w:val="000000"/>
                <w:sz w:val="16"/>
                <w:szCs w:val="16"/>
              </w:rPr>
              <w:t>о</w:t>
            </w:r>
            <w:r w:rsidRPr="00EC1EE2">
              <w:rPr>
                <w:rFonts w:ascii="Times New Roman" w:hAnsi="Times New Roman" w:cs="Times New Roman"/>
                <w:b/>
                <w:bCs/>
                <w:color w:val="000000"/>
                <w:sz w:val="16"/>
                <w:szCs w:val="16"/>
              </w:rPr>
              <w:t>ведения</w:t>
            </w:r>
          </w:p>
        </w:tc>
        <w:tc>
          <w:tcPr>
            <w:tcW w:w="1277"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
                <w:bCs/>
                <w:color w:val="000000"/>
                <w:sz w:val="16"/>
                <w:szCs w:val="16"/>
              </w:rPr>
              <w:t>О</w:t>
            </w:r>
            <w:r w:rsidRPr="00EC1EE2">
              <w:rPr>
                <w:rFonts w:ascii="Times New Roman" w:hAnsi="Times New Roman" w:cs="Times New Roman"/>
                <w:b/>
                <w:bCs/>
                <w:color w:val="000000"/>
                <w:sz w:val="16"/>
                <w:szCs w:val="16"/>
              </w:rPr>
              <w:t>т</w:t>
            </w:r>
            <w:r w:rsidRPr="00EC1EE2">
              <w:rPr>
                <w:rFonts w:ascii="Times New Roman" w:hAnsi="Times New Roman" w:cs="Times New Roman"/>
                <w:b/>
                <w:bCs/>
                <w:color w:val="000000"/>
                <w:sz w:val="16"/>
                <w:szCs w:val="16"/>
              </w:rPr>
              <w:t>ветственные за проведение мероприятия (ФИО полн</w:t>
            </w:r>
            <w:r w:rsidRPr="00EC1EE2">
              <w:rPr>
                <w:rFonts w:ascii="Times New Roman" w:hAnsi="Times New Roman" w:cs="Times New Roman"/>
                <w:b/>
                <w:bCs/>
                <w:color w:val="000000"/>
                <w:sz w:val="16"/>
                <w:szCs w:val="16"/>
              </w:rPr>
              <w:t>о</w:t>
            </w:r>
            <w:r w:rsidRPr="00EC1EE2">
              <w:rPr>
                <w:rFonts w:ascii="Times New Roman" w:hAnsi="Times New Roman" w:cs="Times New Roman"/>
                <w:b/>
                <w:bCs/>
                <w:color w:val="000000"/>
                <w:sz w:val="16"/>
                <w:szCs w:val="16"/>
              </w:rPr>
              <w:t>стью, дол</w:t>
            </w:r>
            <w:r w:rsidRPr="00EC1EE2">
              <w:rPr>
                <w:rFonts w:ascii="Times New Roman" w:hAnsi="Times New Roman" w:cs="Times New Roman"/>
                <w:b/>
                <w:bCs/>
                <w:color w:val="000000"/>
                <w:sz w:val="16"/>
                <w:szCs w:val="16"/>
              </w:rPr>
              <w:t>ж</w:t>
            </w:r>
            <w:r w:rsidRPr="00EC1EE2">
              <w:rPr>
                <w:rFonts w:ascii="Times New Roman" w:hAnsi="Times New Roman" w:cs="Times New Roman"/>
                <w:b/>
                <w:bCs/>
                <w:color w:val="000000"/>
                <w:sz w:val="16"/>
                <w:szCs w:val="16"/>
              </w:rPr>
              <w:t>ность, ко</w:t>
            </w:r>
            <w:r w:rsidRPr="00EC1EE2">
              <w:rPr>
                <w:rFonts w:ascii="Times New Roman" w:hAnsi="Times New Roman" w:cs="Times New Roman"/>
                <w:b/>
                <w:bCs/>
                <w:color w:val="000000"/>
                <w:sz w:val="16"/>
                <w:szCs w:val="16"/>
              </w:rPr>
              <w:t>н</w:t>
            </w:r>
            <w:r w:rsidRPr="00EC1EE2">
              <w:rPr>
                <w:rFonts w:ascii="Times New Roman" w:hAnsi="Times New Roman" w:cs="Times New Roman"/>
                <w:b/>
                <w:bCs/>
                <w:color w:val="000000"/>
                <w:sz w:val="16"/>
                <w:szCs w:val="16"/>
              </w:rPr>
              <w:t>тактный т</w:t>
            </w:r>
            <w:r w:rsidRPr="00EC1EE2">
              <w:rPr>
                <w:rFonts w:ascii="Times New Roman" w:hAnsi="Times New Roman" w:cs="Times New Roman"/>
                <w:b/>
                <w:bCs/>
                <w:color w:val="000000"/>
                <w:sz w:val="16"/>
                <w:szCs w:val="16"/>
              </w:rPr>
              <w:t>е</w:t>
            </w:r>
            <w:r w:rsidRPr="00EC1EE2">
              <w:rPr>
                <w:rFonts w:ascii="Times New Roman" w:hAnsi="Times New Roman" w:cs="Times New Roman"/>
                <w:b/>
                <w:bCs/>
                <w:color w:val="000000"/>
                <w:sz w:val="16"/>
                <w:szCs w:val="16"/>
              </w:rPr>
              <w:t>лефон)</w:t>
            </w:r>
          </w:p>
        </w:tc>
      </w:tr>
      <w:tr w:rsidR="002F2CEA" w:rsidRPr="00EC1EE2" w:rsidTr="006C2E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 w:type="dxa"/>
            <w:shd w:val="clear" w:color="auto" w:fill="auto"/>
          </w:tcPr>
          <w:p w:rsidR="002F2CEA" w:rsidRPr="00EC1EE2" w:rsidRDefault="002F2CEA" w:rsidP="00EC1EE2">
            <w:pPr>
              <w:pStyle w:val="ConsPlusNormal"/>
              <w:numPr>
                <w:ilvl w:val="0"/>
                <w:numId w:val="34"/>
              </w:numPr>
              <w:adjustRightInd/>
              <w:ind w:left="0" w:firstLine="0"/>
              <w:outlineLvl w:val="1"/>
              <w:rPr>
                <w:rFonts w:ascii="Times New Roman" w:hAnsi="Times New Roman" w:cs="Times New Roman"/>
                <w:b/>
                <w:bCs/>
                <w:color w:val="000000"/>
                <w:sz w:val="16"/>
                <w:szCs w:val="16"/>
              </w:rPr>
            </w:pPr>
          </w:p>
        </w:tc>
        <w:tc>
          <w:tcPr>
            <w:tcW w:w="1125" w:type="dxa"/>
            <w:shd w:val="clear" w:color="auto" w:fill="auto"/>
          </w:tcPr>
          <w:p w:rsidR="002F2CEA" w:rsidRPr="00EC1EE2" w:rsidRDefault="002F2CEA" w:rsidP="00EC1EE2">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 xml:space="preserve">Финансово - </w:t>
            </w:r>
            <w:proofErr w:type="gramStart"/>
            <w:r w:rsidRPr="00EC1EE2">
              <w:rPr>
                <w:rFonts w:ascii="Times New Roman" w:hAnsi="Times New Roman" w:cs="Times New Roman"/>
                <w:color w:val="000000"/>
                <w:sz w:val="16"/>
                <w:szCs w:val="16"/>
                <w:lang w:eastAsia="en-US"/>
              </w:rPr>
              <w:t>литерату</w:t>
            </w:r>
            <w:r w:rsidRPr="00EC1EE2">
              <w:rPr>
                <w:rFonts w:ascii="Times New Roman" w:hAnsi="Times New Roman" w:cs="Times New Roman"/>
                <w:color w:val="000000"/>
                <w:sz w:val="16"/>
                <w:szCs w:val="16"/>
                <w:lang w:eastAsia="en-US"/>
              </w:rPr>
              <w:t>р</w:t>
            </w:r>
            <w:r w:rsidRPr="00EC1EE2">
              <w:rPr>
                <w:rFonts w:ascii="Times New Roman" w:hAnsi="Times New Roman" w:cs="Times New Roman"/>
                <w:color w:val="000000"/>
                <w:sz w:val="16"/>
                <w:szCs w:val="16"/>
                <w:lang w:eastAsia="en-US"/>
              </w:rPr>
              <w:t>ный</w:t>
            </w:r>
            <w:proofErr w:type="gramEnd"/>
            <w:r w:rsidRPr="00EC1EE2">
              <w:rPr>
                <w:rFonts w:ascii="Times New Roman" w:hAnsi="Times New Roman" w:cs="Times New Roman"/>
                <w:color w:val="000000"/>
                <w:sz w:val="16"/>
                <w:szCs w:val="16"/>
                <w:lang w:eastAsia="en-US"/>
              </w:rPr>
              <w:t xml:space="preserve"> квест «Др</w:t>
            </w:r>
            <w:r w:rsidRPr="00EC1EE2">
              <w:rPr>
                <w:rFonts w:ascii="Times New Roman" w:hAnsi="Times New Roman" w:cs="Times New Roman"/>
                <w:color w:val="000000"/>
                <w:sz w:val="16"/>
                <w:szCs w:val="16"/>
                <w:lang w:eastAsia="en-US"/>
              </w:rPr>
              <w:t>у</w:t>
            </w:r>
            <w:r w:rsidRPr="00EC1EE2">
              <w:rPr>
                <w:rFonts w:ascii="Times New Roman" w:hAnsi="Times New Roman" w:cs="Times New Roman"/>
                <w:color w:val="000000"/>
                <w:sz w:val="16"/>
                <w:szCs w:val="16"/>
                <w:lang w:eastAsia="en-US"/>
              </w:rPr>
              <w:t>жим с фина</w:t>
            </w:r>
            <w:r w:rsidRPr="00EC1EE2">
              <w:rPr>
                <w:rFonts w:ascii="Times New Roman" w:hAnsi="Times New Roman" w:cs="Times New Roman"/>
                <w:color w:val="000000"/>
                <w:sz w:val="16"/>
                <w:szCs w:val="16"/>
                <w:lang w:eastAsia="en-US"/>
              </w:rPr>
              <w:t>н</w:t>
            </w:r>
            <w:r w:rsidRPr="00EC1EE2">
              <w:rPr>
                <w:rFonts w:ascii="Times New Roman" w:hAnsi="Times New Roman" w:cs="Times New Roman"/>
                <w:color w:val="000000"/>
                <w:sz w:val="16"/>
                <w:szCs w:val="16"/>
                <w:lang w:eastAsia="en-US"/>
              </w:rPr>
              <w:t>сами»</w:t>
            </w:r>
          </w:p>
        </w:tc>
        <w:tc>
          <w:tcPr>
            <w:tcW w:w="868" w:type="dxa"/>
            <w:gridSpan w:val="2"/>
          </w:tcPr>
          <w:p w:rsidR="002F2CEA" w:rsidRPr="00EC1EE2" w:rsidRDefault="002F2CEA" w:rsidP="00EC1EE2">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Завед</w:t>
            </w:r>
            <w:r w:rsidRPr="00EC1EE2">
              <w:rPr>
                <w:rFonts w:ascii="Times New Roman" w:hAnsi="Times New Roman" w:cs="Times New Roman"/>
                <w:bCs/>
                <w:color w:val="000000"/>
                <w:sz w:val="16"/>
                <w:szCs w:val="16"/>
                <w:lang w:eastAsia="en-US"/>
              </w:rPr>
              <w:t>у</w:t>
            </w:r>
            <w:r w:rsidRPr="00EC1EE2">
              <w:rPr>
                <w:rFonts w:ascii="Times New Roman" w:hAnsi="Times New Roman" w:cs="Times New Roman"/>
                <w:bCs/>
                <w:color w:val="000000"/>
                <w:sz w:val="16"/>
                <w:szCs w:val="16"/>
                <w:lang w:eastAsia="en-US"/>
              </w:rPr>
              <w:t>ющая де</w:t>
            </w:r>
            <w:r w:rsidRPr="00EC1EE2">
              <w:rPr>
                <w:rFonts w:ascii="Times New Roman" w:hAnsi="Times New Roman" w:cs="Times New Roman"/>
                <w:bCs/>
                <w:color w:val="000000"/>
                <w:sz w:val="16"/>
                <w:szCs w:val="16"/>
                <w:lang w:eastAsia="en-US"/>
              </w:rPr>
              <w:t>т</w:t>
            </w:r>
            <w:r w:rsidRPr="00EC1EE2">
              <w:rPr>
                <w:rFonts w:ascii="Times New Roman" w:hAnsi="Times New Roman" w:cs="Times New Roman"/>
                <w:bCs/>
                <w:color w:val="000000"/>
                <w:sz w:val="16"/>
                <w:szCs w:val="16"/>
                <w:lang w:eastAsia="en-US"/>
              </w:rPr>
              <w:t>ской библи</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текой Григор</w:t>
            </w:r>
            <w:r w:rsidRPr="00EC1EE2">
              <w:rPr>
                <w:rFonts w:ascii="Times New Roman" w:hAnsi="Times New Roman" w:cs="Times New Roman"/>
                <w:bCs/>
                <w:color w:val="000000"/>
                <w:sz w:val="16"/>
                <w:szCs w:val="16"/>
                <w:lang w:eastAsia="en-US"/>
              </w:rPr>
              <w:t>ь</w:t>
            </w:r>
            <w:r w:rsidRPr="00EC1EE2">
              <w:rPr>
                <w:rFonts w:ascii="Times New Roman" w:hAnsi="Times New Roman" w:cs="Times New Roman"/>
                <w:bCs/>
                <w:color w:val="000000"/>
                <w:sz w:val="16"/>
                <w:szCs w:val="16"/>
                <w:lang w:eastAsia="en-US"/>
              </w:rPr>
              <w:t>ева Т.Н., библи</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текарь Пе</w:t>
            </w:r>
            <w:r w:rsidRPr="00EC1EE2">
              <w:rPr>
                <w:rFonts w:ascii="Times New Roman" w:hAnsi="Times New Roman" w:cs="Times New Roman"/>
                <w:bCs/>
                <w:color w:val="000000"/>
                <w:sz w:val="16"/>
                <w:szCs w:val="16"/>
                <w:lang w:eastAsia="en-US"/>
              </w:rPr>
              <w:t>т</w:t>
            </w:r>
            <w:r w:rsidRPr="00EC1EE2">
              <w:rPr>
                <w:rFonts w:ascii="Times New Roman" w:hAnsi="Times New Roman" w:cs="Times New Roman"/>
                <w:bCs/>
                <w:color w:val="000000"/>
                <w:sz w:val="16"/>
                <w:szCs w:val="16"/>
                <w:lang w:eastAsia="en-US"/>
              </w:rPr>
              <w:t>рова Е.В.</w:t>
            </w:r>
          </w:p>
        </w:tc>
        <w:tc>
          <w:tcPr>
            <w:tcW w:w="870" w:type="dxa"/>
            <w:gridSpan w:val="3"/>
          </w:tcPr>
          <w:p w:rsidR="002F2CEA" w:rsidRPr="00EC1EE2" w:rsidRDefault="002F2CEA" w:rsidP="00EC1EE2">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Учащи</w:t>
            </w:r>
            <w:r w:rsidRPr="00EC1EE2">
              <w:rPr>
                <w:rFonts w:ascii="Times New Roman" w:hAnsi="Times New Roman" w:cs="Times New Roman"/>
                <w:color w:val="000000"/>
                <w:sz w:val="16"/>
                <w:szCs w:val="16"/>
                <w:lang w:eastAsia="en-US"/>
              </w:rPr>
              <w:t>е</w:t>
            </w:r>
            <w:r w:rsidRPr="00EC1EE2">
              <w:rPr>
                <w:rFonts w:ascii="Times New Roman" w:hAnsi="Times New Roman" w:cs="Times New Roman"/>
                <w:color w:val="000000"/>
                <w:sz w:val="16"/>
                <w:szCs w:val="16"/>
                <w:lang w:eastAsia="en-US"/>
              </w:rPr>
              <w:t>ся МАОУ ВСШ</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p>
        </w:tc>
        <w:tc>
          <w:tcPr>
            <w:tcW w:w="1321" w:type="dxa"/>
            <w:shd w:val="clear" w:color="auto" w:fill="auto"/>
          </w:tcPr>
          <w:p w:rsidR="002F2CEA" w:rsidRPr="00EC1EE2" w:rsidRDefault="002F2CEA" w:rsidP="00EC1EE2">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Муниципал</w:t>
            </w:r>
            <w:r w:rsidRPr="00EC1EE2">
              <w:rPr>
                <w:rFonts w:ascii="Times New Roman" w:hAnsi="Times New Roman" w:cs="Times New Roman"/>
                <w:bCs/>
                <w:color w:val="000000"/>
                <w:sz w:val="16"/>
                <w:szCs w:val="16"/>
                <w:lang w:eastAsia="en-US"/>
              </w:rPr>
              <w:t>ь</w:t>
            </w:r>
            <w:r w:rsidRPr="00EC1EE2">
              <w:rPr>
                <w:rFonts w:ascii="Times New Roman" w:hAnsi="Times New Roman" w:cs="Times New Roman"/>
                <w:bCs/>
                <w:color w:val="000000"/>
                <w:sz w:val="16"/>
                <w:szCs w:val="16"/>
                <w:lang w:eastAsia="en-US"/>
              </w:rPr>
              <w:t>ное</w:t>
            </w:r>
          </w:p>
          <w:p w:rsidR="002F2CEA" w:rsidRPr="00EC1EE2" w:rsidRDefault="002F2CEA" w:rsidP="00EC1EE2">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бюджетное</w:t>
            </w:r>
          </w:p>
          <w:p w:rsidR="002F2CEA" w:rsidRPr="00EC1EE2" w:rsidRDefault="002F2CEA" w:rsidP="00EC1EE2">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учреждение культуры «В</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лотовская МЦБС»</w:t>
            </w:r>
          </w:p>
          <w:p w:rsidR="002F2CEA" w:rsidRPr="00EC1EE2" w:rsidRDefault="002F2CEA" w:rsidP="00EC1EE2">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Детская би</w:t>
            </w:r>
            <w:r w:rsidRPr="00EC1EE2">
              <w:rPr>
                <w:rFonts w:ascii="Times New Roman" w:hAnsi="Times New Roman" w:cs="Times New Roman"/>
                <w:color w:val="000000"/>
                <w:sz w:val="16"/>
                <w:szCs w:val="16"/>
                <w:lang w:eastAsia="en-US"/>
              </w:rPr>
              <w:t>б</w:t>
            </w:r>
            <w:r w:rsidRPr="00EC1EE2">
              <w:rPr>
                <w:rFonts w:ascii="Times New Roman" w:hAnsi="Times New Roman" w:cs="Times New Roman"/>
                <w:color w:val="000000"/>
                <w:sz w:val="16"/>
                <w:szCs w:val="16"/>
                <w:lang w:eastAsia="en-US"/>
              </w:rPr>
              <w:t>лиотека</w:t>
            </w:r>
          </w:p>
        </w:tc>
        <w:tc>
          <w:tcPr>
            <w:tcW w:w="1341" w:type="dxa"/>
            <w:gridSpan w:val="2"/>
          </w:tcPr>
          <w:p w:rsidR="002F2CEA" w:rsidRPr="00EC1EE2" w:rsidRDefault="002F2CEA" w:rsidP="00EC1EE2">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Очное</w:t>
            </w:r>
          </w:p>
          <w:p w:rsidR="002F2CEA" w:rsidRPr="00EC1EE2" w:rsidRDefault="002F2CEA" w:rsidP="00EC1EE2">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мероприятие</w:t>
            </w:r>
          </w:p>
        </w:tc>
        <w:tc>
          <w:tcPr>
            <w:tcW w:w="635" w:type="dxa"/>
            <w:gridSpan w:val="2"/>
          </w:tcPr>
          <w:p w:rsidR="002F2CEA" w:rsidRPr="00EC1EE2" w:rsidRDefault="002F2CEA" w:rsidP="00EC1EE2">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пос. В</w:t>
            </w:r>
            <w:r w:rsidRPr="00EC1EE2">
              <w:rPr>
                <w:rFonts w:ascii="Times New Roman" w:hAnsi="Times New Roman" w:cs="Times New Roman"/>
                <w:color w:val="000000"/>
                <w:sz w:val="16"/>
                <w:szCs w:val="16"/>
                <w:lang w:eastAsia="en-US"/>
              </w:rPr>
              <w:t>о</w:t>
            </w:r>
            <w:r w:rsidRPr="00EC1EE2">
              <w:rPr>
                <w:rFonts w:ascii="Times New Roman" w:hAnsi="Times New Roman" w:cs="Times New Roman"/>
                <w:color w:val="000000"/>
                <w:sz w:val="16"/>
                <w:szCs w:val="16"/>
                <w:lang w:eastAsia="en-US"/>
              </w:rPr>
              <w:t>лот,</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ул. Кра</w:t>
            </w:r>
            <w:r w:rsidRPr="00EC1EE2">
              <w:rPr>
                <w:rFonts w:ascii="Times New Roman" w:hAnsi="Times New Roman" w:cs="Times New Roman"/>
                <w:color w:val="000000"/>
                <w:sz w:val="16"/>
                <w:szCs w:val="16"/>
                <w:lang w:eastAsia="en-US"/>
              </w:rPr>
              <w:t>с</w:t>
            </w:r>
            <w:r w:rsidRPr="00EC1EE2">
              <w:rPr>
                <w:rFonts w:ascii="Times New Roman" w:hAnsi="Times New Roman" w:cs="Times New Roman"/>
                <w:color w:val="000000"/>
                <w:sz w:val="16"/>
                <w:szCs w:val="16"/>
                <w:lang w:eastAsia="en-US"/>
              </w:rPr>
              <w:t>ная д.1</w:t>
            </w:r>
          </w:p>
        </w:tc>
        <w:tc>
          <w:tcPr>
            <w:tcW w:w="1103" w:type="dxa"/>
            <w:gridSpan w:val="2"/>
          </w:tcPr>
          <w:p w:rsidR="002F2CEA" w:rsidRPr="00EC1EE2" w:rsidRDefault="002F2CEA" w:rsidP="00EC1EE2">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Волото</w:t>
            </w:r>
            <w:r w:rsidRPr="00EC1EE2">
              <w:rPr>
                <w:rFonts w:ascii="Times New Roman" w:hAnsi="Times New Roman" w:cs="Times New Roman"/>
                <w:color w:val="000000"/>
                <w:sz w:val="16"/>
                <w:szCs w:val="16"/>
                <w:lang w:eastAsia="en-US"/>
              </w:rPr>
              <w:t>в</w:t>
            </w:r>
            <w:r w:rsidRPr="00EC1EE2">
              <w:rPr>
                <w:rFonts w:ascii="Times New Roman" w:hAnsi="Times New Roman" w:cs="Times New Roman"/>
                <w:color w:val="000000"/>
                <w:sz w:val="16"/>
                <w:szCs w:val="16"/>
                <w:lang w:eastAsia="en-US"/>
              </w:rPr>
              <w:t>ский муниципал</w:t>
            </w:r>
            <w:r w:rsidRPr="00EC1EE2">
              <w:rPr>
                <w:rFonts w:ascii="Times New Roman" w:hAnsi="Times New Roman" w:cs="Times New Roman"/>
                <w:color w:val="000000"/>
                <w:sz w:val="16"/>
                <w:szCs w:val="16"/>
                <w:lang w:eastAsia="en-US"/>
              </w:rPr>
              <w:t>ь</w:t>
            </w:r>
            <w:r w:rsidRPr="00EC1EE2">
              <w:rPr>
                <w:rFonts w:ascii="Times New Roman" w:hAnsi="Times New Roman" w:cs="Times New Roman"/>
                <w:color w:val="000000"/>
                <w:sz w:val="16"/>
                <w:szCs w:val="16"/>
                <w:lang w:eastAsia="en-US"/>
              </w:rPr>
              <w:t>ный округ</w:t>
            </w:r>
          </w:p>
        </w:tc>
        <w:tc>
          <w:tcPr>
            <w:tcW w:w="1247" w:type="dxa"/>
            <w:gridSpan w:val="2"/>
            <w:shd w:val="clear" w:color="auto" w:fill="auto"/>
          </w:tcPr>
          <w:p w:rsidR="002F2CEA" w:rsidRPr="00EC1EE2" w:rsidRDefault="002F2CEA" w:rsidP="00EC1EE2">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Февраль</w:t>
            </w:r>
          </w:p>
          <w:p w:rsidR="002F2CEA" w:rsidRPr="00EC1EE2" w:rsidRDefault="002F2CEA" w:rsidP="00EC1EE2">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2024</w:t>
            </w:r>
          </w:p>
        </w:tc>
        <w:tc>
          <w:tcPr>
            <w:tcW w:w="1277" w:type="dxa"/>
            <w:gridSpan w:val="2"/>
          </w:tcPr>
          <w:p w:rsidR="002F2CEA" w:rsidRPr="00EC1EE2" w:rsidRDefault="002F2CEA" w:rsidP="00EC1EE2">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Заведующая детской би</w:t>
            </w:r>
            <w:r w:rsidRPr="00EC1EE2">
              <w:rPr>
                <w:rFonts w:ascii="Times New Roman" w:hAnsi="Times New Roman" w:cs="Times New Roman"/>
                <w:bCs/>
                <w:color w:val="000000"/>
                <w:sz w:val="16"/>
                <w:szCs w:val="16"/>
                <w:lang w:eastAsia="en-US"/>
              </w:rPr>
              <w:t>б</w:t>
            </w:r>
            <w:r w:rsidRPr="00EC1EE2">
              <w:rPr>
                <w:rFonts w:ascii="Times New Roman" w:hAnsi="Times New Roman" w:cs="Times New Roman"/>
                <w:bCs/>
                <w:color w:val="000000"/>
                <w:sz w:val="16"/>
                <w:szCs w:val="16"/>
                <w:lang w:eastAsia="en-US"/>
              </w:rPr>
              <w:t>лиотекой Гр</w:t>
            </w:r>
            <w:r w:rsidRPr="00EC1EE2">
              <w:rPr>
                <w:rFonts w:ascii="Times New Roman" w:hAnsi="Times New Roman" w:cs="Times New Roman"/>
                <w:bCs/>
                <w:color w:val="000000"/>
                <w:sz w:val="16"/>
                <w:szCs w:val="16"/>
                <w:lang w:eastAsia="en-US"/>
              </w:rPr>
              <w:t>и</w:t>
            </w:r>
            <w:r w:rsidRPr="00EC1EE2">
              <w:rPr>
                <w:rFonts w:ascii="Times New Roman" w:hAnsi="Times New Roman" w:cs="Times New Roman"/>
                <w:bCs/>
                <w:color w:val="000000"/>
                <w:sz w:val="16"/>
                <w:szCs w:val="16"/>
                <w:lang w:eastAsia="en-US"/>
              </w:rPr>
              <w:t>горь</w:t>
            </w:r>
            <w:r w:rsidRPr="00EC1EE2">
              <w:rPr>
                <w:rFonts w:ascii="Times New Roman" w:hAnsi="Times New Roman" w:cs="Times New Roman"/>
                <w:bCs/>
                <w:color w:val="000000"/>
                <w:sz w:val="16"/>
                <w:szCs w:val="16"/>
                <w:lang w:eastAsia="en-US"/>
              </w:rPr>
              <w:t>е</w:t>
            </w:r>
            <w:r w:rsidRPr="00EC1EE2">
              <w:rPr>
                <w:rFonts w:ascii="Times New Roman" w:hAnsi="Times New Roman" w:cs="Times New Roman"/>
                <w:bCs/>
                <w:color w:val="000000"/>
                <w:sz w:val="16"/>
                <w:szCs w:val="16"/>
                <w:lang w:eastAsia="en-US"/>
              </w:rPr>
              <w:t>ва Татьяна Н</w:t>
            </w:r>
            <w:r w:rsidRPr="00EC1EE2">
              <w:rPr>
                <w:rFonts w:ascii="Times New Roman" w:hAnsi="Times New Roman" w:cs="Times New Roman"/>
                <w:bCs/>
                <w:color w:val="000000"/>
                <w:sz w:val="16"/>
                <w:szCs w:val="16"/>
                <w:lang w:eastAsia="en-US"/>
              </w:rPr>
              <w:t>и</w:t>
            </w:r>
            <w:r w:rsidRPr="00EC1EE2">
              <w:rPr>
                <w:rFonts w:ascii="Times New Roman" w:hAnsi="Times New Roman" w:cs="Times New Roman"/>
                <w:bCs/>
                <w:color w:val="000000"/>
                <w:sz w:val="16"/>
                <w:szCs w:val="16"/>
                <w:lang w:eastAsia="en-US"/>
              </w:rPr>
              <w:t>колаевна</w:t>
            </w:r>
          </w:p>
        </w:tc>
      </w:tr>
      <w:tr w:rsidR="002F2CEA" w:rsidRPr="00EC1EE2" w:rsidTr="006C2E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 w:type="dxa"/>
            <w:shd w:val="clear" w:color="auto" w:fill="auto"/>
          </w:tcPr>
          <w:p w:rsidR="002F2CEA" w:rsidRPr="00EC1EE2" w:rsidRDefault="002F2CEA" w:rsidP="00EC1EE2">
            <w:pPr>
              <w:pStyle w:val="ConsPlusNormal"/>
              <w:numPr>
                <w:ilvl w:val="0"/>
                <w:numId w:val="34"/>
              </w:numPr>
              <w:adjustRightInd/>
              <w:ind w:left="0" w:firstLine="0"/>
              <w:outlineLvl w:val="1"/>
              <w:rPr>
                <w:rFonts w:ascii="Times New Roman" w:hAnsi="Times New Roman" w:cs="Times New Roman"/>
                <w:b/>
                <w:bCs/>
                <w:color w:val="000000"/>
                <w:sz w:val="16"/>
                <w:szCs w:val="16"/>
              </w:rPr>
            </w:pPr>
          </w:p>
        </w:tc>
        <w:tc>
          <w:tcPr>
            <w:tcW w:w="1125" w:type="dxa"/>
            <w:shd w:val="clear" w:color="auto" w:fill="auto"/>
          </w:tcPr>
          <w:p w:rsidR="002F2CEA" w:rsidRPr="00EC1EE2" w:rsidRDefault="002F2CEA" w:rsidP="00EC1EE2">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Урок-дискуссия «Деньги в Интернете»</w:t>
            </w:r>
          </w:p>
        </w:tc>
        <w:tc>
          <w:tcPr>
            <w:tcW w:w="868" w:type="dxa"/>
            <w:gridSpan w:val="2"/>
          </w:tcPr>
          <w:p w:rsidR="002F2CEA" w:rsidRPr="00EC1EE2" w:rsidRDefault="002F2CEA" w:rsidP="00EC1EE2">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Завед</w:t>
            </w:r>
            <w:r w:rsidRPr="00EC1EE2">
              <w:rPr>
                <w:rFonts w:ascii="Times New Roman" w:hAnsi="Times New Roman" w:cs="Times New Roman"/>
                <w:bCs/>
                <w:color w:val="000000"/>
                <w:sz w:val="16"/>
                <w:szCs w:val="16"/>
                <w:lang w:eastAsia="en-US"/>
              </w:rPr>
              <w:t>у</w:t>
            </w:r>
            <w:r w:rsidRPr="00EC1EE2">
              <w:rPr>
                <w:rFonts w:ascii="Times New Roman" w:hAnsi="Times New Roman" w:cs="Times New Roman"/>
                <w:bCs/>
                <w:color w:val="000000"/>
                <w:sz w:val="16"/>
                <w:szCs w:val="16"/>
                <w:lang w:eastAsia="en-US"/>
              </w:rPr>
              <w:t>ющая отд</w:t>
            </w:r>
            <w:r w:rsidRPr="00EC1EE2">
              <w:rPr>
                <w:rFonts w:ascii="Times New Roman" w:hAnsi="Times New Roman" w:cs="Times New Roman"/>
                <w:bCs/>
                <w:color w:val="000000"/>
                <w:sz w:val="16"/>
                <w:szCs w:val="16"/>
                <w:lang w:eastAsia="en-US"/>
              </w:rPr>
              <w:t>е</w:t>
            </w:r>
            <w:r w:rsidRPr="00EC1EE2">
              <w:rPr>
                <w:rFonts w:ascii="Times New Roman" w:hAnsi="Times New Roman" w:cs="Times New Roman"/>
                <w:bCs/>
                <w:color w:val="000000"/>
                <w:sz w:val="16"/>
                <w:szCs w:val="16"/>
                <w:lang w:eastAsia="en-US"/>
              </w:rPr>
              <w:t>лом обслуж</w:t>
            </w:r>
            <w:r w:rsidRPr="00EC1EE2">
              <w:rPr>
                <w:rFonts w:ascii="Times New Roman" w:hAnsi="Times New Roman" w:cs="Times New Roman"/>
                <w:bCs/>
                <w:color w:val="000000"/>
                <w:sz w:val="16"/>
                <w:szCs w:val="16"/>
                <w:lang w:eastAsia="en-US"/>
              </w:rPr>
              <w:t>и</w:t>
            </w:r>
            <w:r w:rsidRPr="00EC1EE2">
              <w:rPr>
                <w:rFonts w:ascii="Times New Roman" w:hAnsi="Times New Roman" w:cs="Times New Roman"/>
                <w:bCs/>
                <w:color w:val="000000"/>
                <w:sz w:val="16"/>
                <w:szCs w:val="16"/>
                <w:lang w:eastAsia="en-US"/>
              </w:rPr>
              <w:t>вания ра</w:t>
            </w:r>
            <w:r w:rsidRPr="00EC1EE2">
              <w:rPr>
                <w:rFonts w:ascii="Times New Roman" w:hAnsi="Times New Roman" w:cs="Times New Roman"/>
                <w:bCs/>
                <w:color w:val="000000"/>
                <w:sz w:val="16"/>
                <w:szCs w:val="16"/>
                <w:lang w:eastAsia="en-US"/>
              </w:rPr>
              <w:t>й</w:t>
            </w:r>
            <w:r w:rsidRPr="00EC1EE2">
              <w:rPr>
                <w:rFonts w:ascii="Times New Roman" w:hAnsi="Times New Roman" w:cs="Times New Roman"/>
                <w:bCs/>
                <w:color w:val="000000"/>
                <w:sz w:val="16"/>
                <w:szCs w:val="16"/>
                <w:lang w:eastAsia="en-US"/>
              </w:rPr>
              <w:t>онной библи</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 xml:space="preserve">теки </w:t>
            </w:r>
            <w:r w:rsidRPr="00EC1EE2">
              <w:rPr>
                <w:rFonts w:ascii="Times New Roman" w:hAnsi="Times New Roman" w:cs="Times New Roman"/>
                <w:bCs/>
                <w:color w:val="000000"/>
                <w:sz w:val="16"/>
                <w:szCs w:val="16"/>
                <w:lang w:eastAsia="en-US"/>
              </w:rPr>
              <w:lastRenderedPageBreak/>
              <w:t>Мирон</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ва Т.Н.,</w:t>
            </w:r>
          </w:p>
          <w:p w:rsidR="002F2CEA" w:rsidRPr="00EC1EE2" w:rsidRDefault="002F2CEA" w:rsidP="00EC1EE2">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библи</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граф</w:t>
            </w:r>
          </w:p>
          <w:p w:rsidR="002F2CEA" w:rsidRPr="00EC1EE2" w:rsidRDefault="002F2CEA" w:rsidP="00EC1EE2">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Степан</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ва Т.М.</w:t>
            </w:r>
          </w:p>
        </w:tc>
        <w:tc>
          <w:tcPr>
            <w:tcW w:w="870" w:type="dxa"/>
            <w:gridSpan w:val="3"/>
          </w:tcPr>
          <w:p w:rsidR="002F2CEA" w:rsidRPr="00EC1EE2" w:rsidRDefault="002F2CEA" w:rsidP="00EC1EE2">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lastRenderedPageBreak/>
              <w:t>Насел</w:t>
            </w:r>
            <w:r w:rsidRPr="00EC1EE2">
              <w:rPr>
                <w:rFonts w:ascii="Times New Roman" w:hAnsi="Times New Roman" w:cs="Times New Roman"/>
                <w:color w:val="000000"/>
                <w:sz w:val="16"/>
                <w:szCs w:val="16"/>
                <w:lang w:eastAsia="en-US"/>
              </w:rPr>
              <w:t>е</w:t>
            </w:r>
            <w:r w:rsidRPr="00EC1EE2">
              <w:rPr>
                <w:rFonts w:ascii="Times New Roman" w:hAnsi="Times New Roman" w:cs="Times New Roman"/>
                <w:color w:val="000000"/>
                <w:sz w:val="16"/>
                <w:szCs w:val="16"/>
                <w:lang w:eastAsia="en-US"/>
              </w:rPr>
              <w:t>ние</w:t>
            </w:r>
          </w:p>
          <w:p w:rsidR="002F2CEA" w:rsidRPr="00EC1EE2" w:rsidRDefault="002F2CEA" w:rsidP="00EC1EE2">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поселка Волот</w:t>
            </w:r>
          </w:p>
        </w:tc>
        <w:tc>
          <w:tcPr>
            <w:tcW w:w="1321" w:type="dxa"/>
            <w:shd w:val="clear" w:color="auto" w:fill="auto"/>
          </w:tcPr>
          <w:p w:rsidR="002F2CEA" w:rsidRPr="00EC1EE2" w:rsidRDefault="002F2CEA" w:rsidP="00EC1EE2">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Муниципал</w:t>
            </w:r>
            <w:r w:rsidRPr="00EC1EE2">
              <w:rPr>
                <w:rFonts w:ascii="Times New Roman" w:hAnsi="Times New Roman" w:cs="Times New Roman"/>
                <w:bCs/>
                <w:color w:val="000000"/>
                <w:sz w:val="16"/>
                <w:szCs w:val="16"/>
                <w:lang w:eastAsia="en-US"/>
              </w:rPr>
              <w:t>ь</w:t>
            </w:r>
            <w:r w:rsidRPr="00EC1EE2">
              <w:rPr>
                <w:rFonts w:ascii="Times New Roman" w:hAnsi="Times New Roman" w:cs="Times New Roman"/>
                <w:bCs/>
                <w:color w:val="000000"/>
                <w:sz w:val="16"/>
                <w:szCs w:val="16"/>
                <w:lang w:eastAsia="en-US"/>
              </w:rPr>
              <w:t>ное бюджетное учреждение культуры «В</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лотовская МЦБС»</w:t>
            </w:r>
          </w:p>
          <w:p w:rsidR="002F2CEA" w:rsidRPr="00EC1EE2" w:rsidRDefault="002F2CEA" w:rsidP="00EC1EE2">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Районная</w:t>
            </w:r>
          </w:p>
          <w:p w:rsidR="002F2CEA" w:rsidRPr="00EC1EE2" w:rsidRDefault="002F2CEA" w:rsidP="00EC1EE2">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color w:val="000000"/>
                <w:sz w:val="16"/>
                <w:szCs w:val="16"/>
                <w:lang w:eastAsia="en-US"/>
              </w:rPr>
              <w:t>библиотека</w:t>
            </w:r>
          </w:p>
        </w:tc>
        <w:tc>
          <w:tcPr>
            <w:tcW w:w="1341" w:type="dxa"/>
            <w:gridSpan w:val="2"/>
          </w:tcPr>
          <w:p w:rsidR="002F2CEA" w:rsidRPr="00EC1EE2" w:rsidRDefault="002F2CEA" w:rsidP="00EC1EE2">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Очное</w:t>
            </w:r>
          </w:p>
          <w:p w:rsidR="002F2CEA" w:rsidRPr="00EC1EE2" w:rsidRDefault="002F2CEA" w:rsidP="00EC1EE2">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мероприятие</w:t>
            </w:r>
          </w:p>
        </w:tc>
        <w:tc>
          <w:tcPr>
            <w:tcW w:w="635" w:type="dxa"/>
            <w:gridSpan w:val="2"/>
          </w:tcPr>
          <w:p w:rsidR="002F2CEA" w:rsidRPr="00EC1EE2" w:rsidRDefault="002F2CEA" w:rsidP="00EC1EE2">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пос. В</w:t>
            </w:r>
            <w:r w:rsidRPr="00EC1EE2">
              <w:rPr>
                <w:rFonts w:ascii="Times New Roman" w:hAnsi="Times New Roman" w:cs="Times New Roman"/>
                <w:color w:val="000000"/>
                <w:sz w:val="16"/>
                <w:szCs w:val="16"/>
                <w:lang w:eastAsia="en-US"/>
              </w:rPr>
              <w:t>о</w:t>
            </w:r>
            <w:r w:rsidRPr="00EC1EE2">
              <w:rPr>
                <w:rFonts w:ascii="Times New Roman" w:hAnsi="Times New Roman" w:cs="Times New Roman"/>
                <w:color w:val="000000"/>
                <w:sz w:val="16"/>
                <w:szCs w:val="16"/>
                <w:lang w:eastAsia="en-US"/>
              </w:rPr>
              <w:t>лот,</w:t>
            </w:r>
          </w:p>
          <w:p w:rsidR="002F2CEA" w:rsidRPr="00EC1EE2" w:rsidRDefault="00EC1EE2" w:rsidP="00EC1EE2">
            <w:pPr>
              <w:pStyle w:val="ConsPlusNormal"/>
              <w:spacing w:line="276" w:lineRule="auto"/>
              <w:outlineLvl w:val="1"/>
              <w:rPr>
                <w:rFonts w:ascii="Times New Roman" w:hAnsi="Times New Roman" w:cs="Times New Roman"/>
                <w:color w:val="000000"/>
                <w:sz w:val="16"/>
                <w:szCs w:val="16"/>
                <w:lang w:eastAsia="en-US"/>
              </w:rPr>
            </w:pPr>
            <w:r>
              <w:rPr>
                <w:rFonts w:ascii="Times New Roman" w:hAnsi="Times New Roman" w:cs="Times New Roman"/>
                <w:color w:val="000000"/>
                <w:sz w:val="16"/>
                <w:szCs w:val="16"/>
                <w:lang w:eastAsia="en-US"/>
              </w:rPr>
              <w:t>ул</w:t>
            </w:r>
            <w:proofErr w:type="gramStart"/>
            <w:r>
              <w:rPr>
                <w:rFonts w:ascii="Times New Roman" w:hAnsi="Times New Roman" w:cs="Times New Roman"/>
                <w:color w:val="000000"/>
                <w:sz w:val="16"/>
                <w:szCs w:val="16"/>
                <w:lang w:eastAsia="en-US"/>
              </w:rPr>
              <w:t>.</w:t>
            </w:r>
            <w:r w:rsidR="002F2CEA" w:rsidRPr="00EC1EE2">
              <w:rPr>
                <w:rFonts w:ascii="Times New Roman" w:hAnsi="Times New Roman" w:cs="Times New Roman"/>
                <w:color w:val="000000"/>
                <w:sz w:val="16"/>
                <w:szCs w:val="16"/>
                <w:lang w:eastAsia="en-US"/>
              </w:rPr>
              <w:t>В</w:t>
            </w:r>
            <w:proofErr w:type="gramEnd"/>
            <w:r w:rsidR="002F2CEA" w:rsidRPr="00EC1EE2">
              <w:rPr>
                <w:rFonts w:ascii="Times New Roman" w:hAnsi="Times New Roman" w:cs="Times New Roman"/>
                <w:color w:val="000000"/>
                <w:sz w:val="16"/>
                <w:szCs w:val="16"/>
                <w:lang w:eastAsia="en-US"/>
              </w:rPr>
              <w:t>олода</w:t>
            </w:r>
            <w:r w:rsidR="002F2CEA" w:rsidRPr="00EC1EE2">
              <w:rPr>
                <w:rFonts w:ascii="Times New Roman" w:hAnsi="Times New Roman" w:cs="Times New Roman"/>
                <w:color w:val="000000"/>
                <w:sz w:val="16"/>
                <w:szCs w:val="16"/>
                <w:lang w:eastAsia="en-US"/>
              </w:rPr>
              <w:t>р</w:t>
            </w:r>
            <w:r w:rsidR="002F2CEA" w:rsidRPr="00EC1EE2">
              <w:rPr>
                <w:rFonts w:ascii="Times New Roman" w:hAnsi="Times New Roman" w:cs="Times New Roman"/>
                <w:color w:val="000000"/>
                <w:sz w:val="16"/>
                <w:szCs w:val="16"/>
                <w:lang w:eastAsia="en-US"/>
              </w:rPr>
              <w:t>ского д.6а</w:t>
            </w:r>
          </w:p>
        </w:tc>
        <w:tc>
          <w:tcPr>
            <w:tcW w:w="1103" w:type="dxa"/>
            <w:gridSpan w:val="2"/>
          </w:tcPr>
          <w:p w:rsidR="002F2CEA" w:rsidRPr="00EC1EE2" w:rsidRDefault="002F2CEA" w:rsidP="00EC1EE2">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Волото</w:t>
            </w:r>
            <w:r w:rsidRPr="00EC1EE2">
              <w:rPr>
                <w:rFonts w:ascii="Times New Roman" w:hAnsi="Times New Roman" w:cs="Times New Roman"/>
                <w:color w:val="000000"/>
                <w:sz w:val="16"/>
                <w:szCs w:val="16"/>
                <w:lang w:eastAsia="en-US"/>
              </w:rPr>
              <w:t>в</w:t>
            </w:r>
            <w:r w:rsidRPr="00EC1EE2">
              <w:rPr>
                <w:rFonts w:ascii="Times New Roman" w:hAnsi="Times New Roman" w:cs="Times New Roman"/>
                <w:color w:val="000000"/>
                <w:sz w:val="16"/>
                <w:szCs w:val="16"/>
                <w:lang w:eastAsia="en-US"/>
              </w:rPr>
              <w:t>ский муниципал</w:t>
            </w:r>
            <w:r w:rsidRPr="00EC1EE2">
              <w:rPr>
                <w:rFonts w:ascii="Times New Roman" w:hAnsi="Times New Roman" w:cs="Times New Roman"/>
                <w:color w:val="000000"/>
                <w:sz w:val="16"/>
                <w:szCs w:val="16"/>
                <w:lang w:eastAsia="en-US"/>
              </w:rPr>
              <w:t>ь</w:t>
            </w:r>
            <w:r w:rsidRPr="00EC1EE2">
              <w:rPr>
                <w:rFonts w:ascii="Times New Roman" w:hAnsi="Times New Roman" w:cs="Times New Roman"/>
                <w:color w:val="000000"/>
                <w:sz w:val="16"/>
                <w:szCs w:val="16"/>
                <w:lang w:eastAsia="en-US"/>
              </w:rPr>
              <w:t>ный округ</w:t>
            </w:r>
          </w:p>
        </w:tc>
        <w:tc>
          <w:tcPr>
            <w:tcW w:w="1247" w:type="dxa"/>
            <w:gridSpan w:val="2"/>
            <w:shd w:val="clear" w:color="auto" w:fill="auto"/>
          </w:tcPr>
          <w:p w:rsidR="002F2CEA" w:rsidRPr="00EC1EE2" w:rsidRDefault="002F2CEA" w:rsidP="00EC1EE2">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Март</w:t>
            </w:r>
          </w:p>
          <w:p w:rsidR="002F2CEA" w:rsidRPr="00EC1EE2" w:rsidRDefault="002F2CEA" w:rsidP="00EC1EE2">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2024</w:t>
            </w:r>
          </w:p>
        </w:tc>
        <w:tc>
          <w:tcPr>
            <w:tcW w:w="1277" w:type="dxa"/>
            <w:gridSpan w:val="2"/>
          </w:tcPr>
          <w:p w:rsidR="002F2CEA" w:rsidRPr="00EC1EE2" w:rsidRDefault="002F2CEA" w:rsidP="00EC1EE2">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Библиограф</w:t>
            </w:r>
          </w:p>
          <w:p w:rsidR="002F2CEA" w:rsidRPr="00EC1EE2" w:rsidRDefault="002F2CEA" w:rsidP="00EC1EE2">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Степанова</w:t>
            </w:r>
          </w:p>
          <w:p w:rsidR="002F2CEA" w:rsidRPr="00EC1EE2" w:rsidRDefault="002F2CEA" w:rsidP="00EC1EE2">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Татьяна</w:t>
            </w:r>
          </w:p>
          <w:p w:rsidR="002F2CEA" w:rsidRPr="00EC1EE2" w:rsidRDefault="002F2CEA" w:rsidP="00EC1EE2">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Михайловна</w:t>
            </w:r>
          </w:p>
        </w:tc>
      </w:tr>
      <w:tr w:rsidR="002F2CEA" w:rsidRPr="00EC1EE2" w:rsidTr="006C2E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3"/>
        </w:trPr>
        <w:tc>
          <w:tcPr>
            <w:tcW w:w="460" w:type="dxa"/>
            <w:shd w:val="clear" w:color="auto" w:fill="auto"/>
          </w:tcPr>
          <w:p w:rsidR="002F2CEA" w:rsidRPr="00EC1EE2" w:rsidRDefault="002F2CEA" w:rsidP="00EC1EE2">
            <w:pPr>
              <w:pStyle w:val="ConsPlusNormal"/>
              <w:numPr>
                <w:ilvl w:val="0"/>
                <w:numId w:val="34"/>
              </w:numPr>
              <w:adjustRightInd/>
              <w:ind w:left="0" w:firstLine="0"/>
              <w:outlineLvl w:val="1"/>
              <w:rPr>
                <w:rFonts w:ascii="Times New Roman" w:hAnsi="Times New Roman" w:cs="Times New Roman"/>
                <w:b/>
                <w:bCs/>
                <w:color w:val="000000"/>
                <w:sz w:val="16"/>
                <w:szCs w:val="16"/>
              </w:rPr>
            </w:pPr>
          </w:p>
        </w:tc>
        <w:tc>
          <w:tcPr>
            <w:tcW w:w="1125" w:type="dxa"/>
            <w:shd w:val="clear" w:color="auto" w:fill="auto"/>
          </w:tcPr>
          <w:p w:rsidR="002F2CEA" w:rsidRPr="00EC1EE2" w:rsidRDefault="002F2CEA" w:rsidP="00EC1EE2">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Урок-дискуссия «Деньги – плохой хоз</w:t>
            </w:r>
            <w:r w:rsidRPr="00EC1EE2">
              <w:rPr>
                <w:rFonts w:ascii="Times New Roman" w:hAnsi="Times New Roman" w:cs="Times New Roman"/>
                <w:color w:val="000000"/>
                <w:sz w:val="16"/>
                <w:szCs w:val="16"/>
                <w:lang w:eastAsia="en-US"/>
              </w:rPr>
              <w:t>я</w:t>
            </w:r>
            <w:r w:rsidRPr="00EC1EE2">
              <w:rPr>
                <w:rFonts w:ascii="Times New Roman" w:hAnsi="Times New Roman" w:cs="Times New Roman"/>
                <w:color w:val="000000"/>
                <w:sz w:val="16"/>
                <w:szCs w:val="16"/>
                <w:lang w:eastAsia="en-US"/>
              </w:rPr>
              <w:t>ин или х</w:t>
            </w:r>
            <w:r w:rsidRPr="00EC1EE2">
              <w:rPr>
                <w:rFonts w:ascii="Times New Roman" w:hAnsi="Times New Roman" w:cs="Times New Roman"/>
                <w:color w:val="000000"/>
                <w:sz w:val="16"/>
                <w:szCs w:val="16"/>
                <w:lang w:eastAsia="en-US"/>
              </w:rPr>
              <w:t>о</w:t>
            </w:r>
            <w:r w:rsidRPr="00EC1EE2">
              <w:rPr>
                <w:rFonts w:ascii="Times New Roman" w:hAnsi="Times New Roman" w:cs="Times New Roman"/>
                <w:color w:val="000000"/>
                <w:sz w:val="16"/>
                <w:szCs w:val="16"/>
                <w:lang w:eastAsia="en-US"/>
              </w:rPr>
              <w:t>роший п</w:t>
            </w:r>
            <w:r w:rsidRPr="00EC1EE2">
              <w:rPr>
                <w:rFonts w:ascii="Times New Roman" w:hAnsi="Times New Roman" w:cs="Times New Roman"/>
                <w:color w:val="000000"/>
                <w:sz w:val="16"/>
                <w:szCs w:val="16"/>
                <w:lang w:eastAsia="en-US"/>
              </w:rPr>
              <w:t>о</w:t>
            </w:r>
            <w:r w:rsidRPr="00EC1EE2">
              <w:rPr>
                <w:rFonts w:ascii="Times New Roman" w:hAnsi="Times New Roman" w:cs="Times New Roman"/>
                <w:color w:val="000000"/>
                <w:sz w:val="16"/>
                <w:szCs w:val="16"/>
                <w:lang w:eastAsia="en-US"/>
              </w:rPr>
              <w:t>мощник»</w:t>
            </w:r>
          </w:p>
        </w:tc>
        <w:tc>
          <w:tcPr>
            <w:tcW w:w="868" w:type="dxa"/>
            <w:gridSpan w:val="2"/>
          </w:tcPr>
          <w:p w:rsidR="002F2CEA" w:rsidRPr="00EC1EE2" w:rsidRDefault="002F2CEA" w:rsidP="00EC1EE2">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Завед</w:t>
            </w:r>
            <w:r w:rsidRPr="00EC1EE2">
              <w:rPr>
                <w:rFonts w:ascii="Times New Roman" w:hAnsi="Times New Roman" w:cs="Times New Roman"/>
                <w:bCs/>
                <w:color w:val="000000"/>
                <w:sz w:val="16"/>
                <w:szCs w:val="16"/>
                <w:lang w:eastAsia="en-US"/>
              </w:rPr>
              <w:t>у</w:t>
            </w:r>
            <w:r w:rsidRPr="00EC1EE2">
              <w:rPr>
                <w:rFonts w:ascii="Times New Roman" w:hAnsi="Times New Roman" w:cs="Times New Roman"/>
                <w:bCs/>
                <w:color w:val="000000"/>
                <w:sz w:val="16"/>
                <w:szCs w:val="16"/>
                <w:lang w:eastAsia="en-US"/>
              </w:rPr>
              <w:t>ющая де</w:t>
            </w:r>
            <w:r w:rsidRPr="00EC1EE2">
              <w:rPr>
                <w:rFonts w:ascii="Times New Roman" w:hAnsi="Times New Roman" w:cs="Times New Roman"/>
                <w:bCs/>
                <w:color w:val="000000"/>
                <w:sz w:val="16"/>
                <w:szCs w:val="16"/>
                <w:lang w:eastAsia="en-US"/>
              </w:rPr>
              <w:t>т</w:t>
            </w:r>
            <w:r w:rsidRPr="00EC1EE2">
              <w:rPr>
                <w:rFonts w:ascii="Times New Roman" w:hAnsi="Times New Roman" w:cs="Times New Roman"/>
                <w:bCs/>
                <w:color w:val="000000"/>
                <w:sz w:val="16"/>
                <w:szCs w:val="16"/>
                <w:lang w:eastAsia="en-US"/>
              </w:rPr>
              <w:t>ской библи</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текой Григор</w:t>
            </w:r>
            <w:r w:rsidRPr="00EC1EE2">
              <w:rPr>
                <w:rFonts w:ascii="Times New Roman" w:hAnsi="Times New Roman" w:cs="Times New Roman"/>
                <w:bCs/>
                <w:color w:val="000000"/>
                <w:sz w:val="16"/>
                <w:szCs w:val="16"/>
                <w:lang w:eastAsia="en-US"/>
              </w:rPr>
              <w:t>ь</w:t>
            </w:r>
            <w:r w:rsidRPr="00EC1EE2">
              <w:rPr>
                <w:rFonts w:ascii="Times New Roman" w:hAnsi="Times New Roman" w:cs="Times New Roman"/>
                <w:bCs/>
                <w:color w:val="000000"/>
                <w:sz w:val="16"/>
                <w:szCs w:val="16"/>
                <w:lang w:eastAsia="en-US"/>
              </w:rPr>
              <w:t>ева Т.Н., библи</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текарь Пе</w:t>
            </w:r>
            <w:r w:rsidRPr="00EC1EE2">
              <w:rPr>
                <w:rFonts w:ascii="Times New Roman" w:hAnsi="Times New Roman" w:cs="Times New Roman"/>
                <w:bCs/>
                <w:color w:val="000000"/>
                <w:sz w:val="16"/>
                <w:szCs w:val="16"/>
                <w:lang w:eastAsia="en-US"/>
              </w:rPr>
              <w:t>т</w:t>
            </w:r>
            <w:r w:rsidRPr="00EC1EE2">
              <w:rPr>
                <w:rFonts w:ascii="Times New Roman" w:hAnsi="Times New Roman" w:cs="Times New Roman"/>
                <w:bCs/>
                <w:color w:val="000000"/>
                <w:sz w:val="16"/>
                <w:szCs w:val="16"/>
                <w:lang w:eastAsia="en-US"/>
              </w:rPr>
              <w:t>рова Е.В.</w:t>
            </w:r>
          </w:p>
        </w:tc>
        <w:tc>
          <w:tcPr>
            <w:tcW w:w="870" w:type="dxa"/>
            <w:gridSpan w:val="3"/>
          </w:tcPr>
          <w:p w:rsidR="002F2CEA" w:rsidRPr="00EC1EE2" w:rsidRDefault="002F2CEA" w:rsidP="00EC1EE2">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Учащи</w:t>
            </w:r>
            <w:r w:rsidRPr="00EC1EE2">
              <w:rPr>
                <w:rFonts w:ascii="Times New Roman" w:hAnsi="Times New Roman" w:cs="Times New Roman"/>
                <w:color w:val="000000"/>
                <w:sz w:val="16"/>
                <w:szCs w:val="16"/>
                <w:lang w:eastAsia="en-US"/>
              </w:rPr>
              <w:t>е</w:t>
            </w:r>
            <w:r w:rsidR="00EC1EE2">
              <w:rPr>
                <w:rFonts w:ascii="Times New Roman" w:hAnsi="Times New Roman" w:cs="Times New Roman"/>
                <w:color w:val="000000"/>
                <w:sz w:val="16"/>
                <w:szCs w:val="16"/>
                <w:lang w:eastAsia="en-US"/>
              </w:rPr>
              <w:t xml:space="preserve">ся </w:t>
            </w:r>
            <w:r w:rsidRPr="00EC1EE2">
              <w:rPr>
                <w:rFonts w:ascii="Times New Roman" w:hAnsi="Times New Roman" w:cs="Times New Roman"/>
                <w:color w:val="000000"/>
                <w:sz w:val="16"/>
                <w:szCs w:val="16"/>
                <w:lang w:eastAsia="en-US"/>
              </w:rPr>
              <w:t>МАОУВСШ</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p>
        </w:tc>
        <w:tc>
          <w:tcPr>
            <w:tcW w:w="1321" w:type="dxa"/>
            <w:shd w:val="clear" w:color="auto" w:fill="auto"/>
          </w:tcPr>
          <w:p w:rsidR="002F2CEA" w:rsidRPr="00EC1EE2" w:rsidRDefault="002F2CEA" w:rsidP="00EC1EE2">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Муниципал</w:t>
            </w:r>
            <w:r w:rsidRPr="00EC1EE2">
              <w:rPr>
                <w:rFonts w:ascii="Times New Roman" w:hAnsi="Times New Roman" w:cs="Times New Roman"/>
                <w:bCs/>
                <w:color w:val="000000"/>
                <w:sz w:val="16"/>
                <w:szCs w:val="16"/>
                <w:lang w:eastAsia="en-US"/>
              </w:rPr>
              <w:t>ь</w:t>
            </w:r>
            <w:r w:rsidRPr="00EC1EE2">
              <w:rPr>
                <w:rFonts w:ascii="Times New Roman" w:hAnsi="Times New Roman" w:cs="Times New Roman"/>
                <w:bCs/>
                <w:color w:val="000000"/>
                <w:sz w:val="16"/>
                <w:szCs w:val="16"/>
                <w:lang w:eastAsia="en-US"/>
              </w:rPr>
              <w:t>ное</w:t>
            </w:r>
          </w:p>
          <w:p w:rsidR="002F2CEA" w:rsidRPr="00EC1EE2" w:rsidRDefault="002F2CEA" w:rsidP="00EC1EE2">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бюджетное</w:t>
            </w:r>
          </w:p>
          <w:p w:rsidR="002F2CEA" w:rsidRPr="00EC1EE2" w:rsidRDefault="002F2CEA" w:rsidP="00EC1EE2">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учреждение</w:t>
            </w:r>
          </w:p>
          <w:p w:rsidR="002F2CEA" w:rsidRPr="00EC1EE2" w:rsidRDefault="002F2CEA" w:rsidP="00EC1EE2">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культуры</w:t>
            </w:r>
          </w:p>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«В</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лотовская МЦБС»</w:t>
            </w:r>
          </w:p>
          <w:p w:rsidR="002F2CEA" w:rsidRPr="00EC1EE2" w:rsidRDefault="002F2CEA" w:rsidP="00EC1EE2">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Детская би</w:t>
            </w:r>
            <w:r w:rsidRPr="00EC1EE2">
              <w:rPr>
                <w:rFonts w:ascii="Times New Roman" w:hAnsi="Times New Roman" w:cs="Times New Roman"/>
                <w:color w:val="000000"/>
                <w:sz w:val="16"/>
                <w:szCs w:val="16"/>
                <w:lang w:eastAsia="en-US"/>
              </w:rPr>
              <w:t>б</w:t>
            </w:r>
            <w:r w:rsidRPr="00EC1EE2">
              <w:rPr>
                <w:rFonts w:ascii="Times New Roman" w:hAnsi="Times New Roman" w:cs="Times New Roman"/>
                <w:color w:val="000000"/>
                <w:sz w:val="16"/>
                <w:szCs w:val="16"/>
                <w:lang w:eastAsia="en-US"/>
              </w:rPr>
              <w:t>лиотека</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p>
        </w:tc>
        <w:tc>
          <w:tcPr>
            <w:tcW w:w="1341" w:type="dxa"/>
            <w:gridSpan w:val="2"/>
          </w:tcPr>
          <w:p w:rsidR="002F2CEA" w:rsidRPr="00EC1EE2" w:rsidRDefault="002F2CEA" w:rsidP="00EC1EE2">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Очное</w:t>
            </w:r>
          </w:p>
          <w:p w:rsidR="002F2CEA" w:rsidRPr="00EC1EE2" w:rsidRDefault="002F2CEA" w:rsidP="00EC1EE2">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мероприятие</w:t>
            </w:r>
          </w:p>
        </w:tc>
        <w:tc>
          <w:tcPr>
            <w:tcW w:w="635" w:type="dxa"/>
            <w:gridSpan w:val="2"/>
          </w:tcPr>
          <w:p w:rsidR="002F2CEA" w:rsidRPr="00EC1EE2" w:rsidRDefault="002F2CEA" w:rsidP="00EC1EE2">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пос. Во</w:t>
            </w:r>
            <w:r w:rsidR="00EC1EE2">
              <w:rPr>
                <w:rFonts w:ascii="Times New Roman" w:hAnsi="Times New Roman" w:cs="Times New Roman"/>
                <w:color w:val="000000"/>
                <w:sz w:val="16"/>
                <w:szCs w:val="16"/>
                <w:lang w:eastAsia="en-US"/>
              </w:rPr>
              <w:t>лот</w:t>
            </w:r>
          </w:p>
          <w:p w:rsidR="002F2CEA" w:rsidRPr="00EC1EE2" w:rsidRDefault="002F2CEA" w:rsidP="00EC1EE2">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ул. Кра</w:t>
            </w:r>
            <w:r w:rsidRPr="00EC1EE2">
              <w:rPr>
                <w:rFonts w:ascii="Times New Roman" w:hAnsi="Times New Roman" w:cs="Times New Roman"/>
                <w:color w:val="000000"/>
                <w:sz w:val="16"/>
                <w:szCs w:val="16"/>
                <w:lang w:eastAsia="en-US"/>
              </w:rPr>
              <w:t>с</w:t>
            </w:r>
            <w:r w:rsidRPr="00EC1EE2">
              <w:rPr>
                <w:rFonts w:ascii="Times New Roman" w:hAnsi="Times New Roman" w:cs="Times New Roman"/>
                <w:color w:val="000000"/>
                <w:sz w:val="16"/>
                <w:szCs w:val="16"/>
                <w:lang w:eastAsia="en-US"/>
              </w:rPr>
              <w:t>ная д.1</w:t>
            </w:r>
          </w:p>
        </w:tc>
        <w:tc>
          <w:tcPr>
            <w:tcW w:w="1103" w:type="dxa"/>
            <w:gridSpan w:val="2"/>
          </w:tcPr>
          <w:p w:rsidR="002F2CEA" w:rsidRPr="00EC1EE2" w:rsidRDefault="002F2CEA" w:rsidP="00EC1EE2">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Волото</w:t>
            </w:r>
            <w:r w:rsidRPr="00EC1EE2">
              <w:rPr>
                <w:rFonts w:ascii="Times New Roman" w:hAnsi="Times New Roman" w:cs="Times New Roman"/>
                <w:color w:val="000000"/>
                <w:sz w:val="16"/>
                <w:szCs w:val="16"/>
                <w:lang w:eastAsia="en-US"/>
              </w:rPr>
              <w:t>в</w:t>
            </w:r>
            <w:r w:rsidRPr="00EC1EE2">
              <w:rPr>
                <w:rFonts w:ascii="Times New Roman" w:hAnsi="Times New Roman" w:cs="Times New Roman"/>
                <w:color w:val="000000"/>
                <w:sz w:val="16"/>
                <w:szCs w:val="16"/>
                <w:lang w:eastAsia="en-US"/>
              </w:rPr>
              <w:t>ский муниципал</w:t>
            </w:r>
            <w:r w:rsidRPr="00EC1EE2">
              <w:rPr>
                <w:rFonts w:ascii="Times New Roman" w:hAnsi="Times New Roman" w:cs="Times New Roman"/>
                <w:color w:val="000000"/>
                <w:sz w:val="16"/>
                <w:szCs w:val="16"/>
                <w:lang w:eastAsia="en-US"/>
              </w:rPr>
              <w:t>ь</w:t>
            </w:r>
            <w:r w:rsidRPr="00EC1EE2">
              <w:rPr>
                <w:rFonts w:ascii="Times New Roman" w:hAnsi="Times New Roman" w:cs="Times New Roman"/>
                <w:color w:val="000000"/>
                <w:sz w:val="16"/>
                <w:szCs w:val="16"/>
                <w:lang w:eastAsia="en-US"/>
              </w:rPr>
              <w:t>ный округ</w:t>
            </w:r>
          </w:p>
        </w:tc>
        <w:tc>
          <w:tcPr>
            <w:tcW w:w="1247" w:type="dxa"/>
            <w:gridSpan w:val="2"/>
            <w:shd w:val="clear" w:color="auto" w:fill="auto"/>
          </w:tcPr>
          <w:p w:rsidR="002F2CEA" w:rsidRPr="00EC1EE2" w:rsidRDefault="002F2CEA" w:rsidP="00EC1EE2">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Март</w:t>
            </w:r>
          </w:p>
          <w:p w:rsidR="002F2CEA" w:rsidRPr="00EC1EE2" w:rsidRDefault="002F2CEA" w:rsidP="00EC1EE2">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2024</w:t>
            </w:r>
          </w:p>
        </w:tc>
        <w:tc>
          <w:tcPr>
            <w:tcW w:w="1277" w:type="dxa"/>
            <w:gridSpan w:val="2"/>
          </w:tcPr>
          <w:p w:rsidR="002F2CEA" w:rsidRPr="00EC1EE2" w:rsidRDefault="002F2CEA" w:rsidP="00EC1EE2">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Заведующая детской би</w:t>
            </w:r>
            <w:r w:rsidRPr="00EC1EE2">
              <w:rPr>
                <w:rFonts w:ascii="Times New Roman" w:hAnsi="Times New Roman" w:cs="Times New Roman"/>
                <w:bCs/>
                <w:color w:val="000000"/>
                <w:sz w:val="16"/>
                <w:szCs w:val="16"/>
                <w:lang w:eastAsia="en-US"/>
              </w:rPr>
              <w:t>б</w:t>
            </w:r>
            <w:r w:rsidRPr="00EC1EE2">
              <w:rPr>
                <w:rFonts w:ascii="Times New Roman" w:hAnsi="Times New Roman" w:cs="Times New Roman"/>
                <w:bCs/>
                <w:color w:val="000000"/>
                <w:sz w:val="16"/>
                <w:szCs w:val="16"/>
                <w:lang w:eastAsia="en-US"/>
              </w:rPr>
              <w:t>лиотекой Гр</w:t>
            </w:r>
            <w:r w:rsidRPr="00EC1EE2">
              <w:rPr>
                <w:rFonts w:ascii="Times New Roman" w:hAnsi="Times New Roman" w:cs="Times New Roman"/>
                <w:bCs/>
                <w:color w:val="000000"/>
                <w:sz w:val="16"/>
                <w:szCs w:val="16"/>
                <w:lang w:eastAsia="en-US"/>
              </w:rPr>
              <w:t>и</w:t>
            </w:r>
            <w:r w:rsidRPr="00EC1EE2">
              <w:rPr>
                <w:rFonts w:ascii="Times New Roman" w:hAnsi="Times New Roman" w:cs="Times New Roman"/>
                <w:bCs/>
                <w:color w:val="000000"/>
                <w:sz w:val="16"/>
                <w:szCs w:val="16"/>
                <w:lang w:eastAsia="en-US"/>
              </w:rPr>
              <w:t>горь</w:t>
            </w:r>
            <w:r w:rsidRPr="00EC1EE2">
              <w:rPr>
                <w:rFonts w:ascii="Times New Roman" w:hAnsi="Times New Roman" w:cs="Times New Roman"/>
                <w:bCs/>
                <w:color w:val="000000"/>
                <w:sz w:val="16"/>
                <w:szCs w:val="16"/>
                <w:lang w:eastAsia="en-US"/>
              </w:rPr>
              <w:t>е</w:t>
            </w:r>
            <w:r w:rsidRPr="00EC1EE2">
              <w:rPr>
                <w:rFonts w:ascii="Times New Roman" w:hAnsi="Times New Roman" w:cs="Times New Roman"/>
                <w:bCs/>
                <w:color w:val="000000"/>
                <w:sz w:val="16"/>
                <w:szCs w:val="16"/>
                <w:lang w:eastAsia="en-US"/>
              </w:rPr>
              <w:t>ва Татьяна Н</w:t>
            </w:r>
            <w:r w:rsidRPr="00EC1EE2">
              <w:rPr>
                <w:rFonts w:ascii="Times New Roman" w:hAnsi="Times New Roman" w:cs="Times New Roman"/>
                <w:bCs/>
                <w:color w:val="000000"/>
                <w:sz w:val="16"/>
                <w:szCs w:val="16"/>
                <w:lang w:eastAsia="en-US"/>
              </w:rPr>
              <w:t>и</w:t>
            </w:r>
            <w:r w:rsidRPr="00EC1EE2">
              <w:rPr>
                <w:rFonts w:ascii="Times New Roman" w:hAnsi="Times New Roman" w:cs="Times New Roman"/>
                <w:bCs/>
                <w:color w:val="000000"/>
                <w:sz w:val="16"/>
                <w:szCs w:val="16"/>
                <w:lang w:eastAsia="en-US"/>
              </w:rPr>
              <w:t>колаевна</w:t>
            </w:r>
          </w:p>
        </w:tc>
      </w:tr>
      <w:tr w:rsidR="002F2CEA" w:rsidRPr="00EC1EE2" w:rsidTr="006C2E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 w:type="dxa"/>
            <w:shd w:val="clear" w:color="auto" w:fill="auto"/>
          </w:tcPr>
          <w:p w:rsidR="002F2CEA" w:rsidRPr="00EC1EE2" w:rsidRDefault="002F2CEA" w:rsidP="00EC1EE2">
            <w:pPr>
              <w:pStyle w:val="ConsPlusNormal"/>
              <w:numPr>
                <w:ilvl w:val="0"/>
                <w:numId w:val="34"/>
              </w:numPr>
              <w:adjustRightInd/>
              <w:ind w:left="0" w:firstLine="0"/>
              <w:outlineLvl w:val="1"/>
              <w:rPr>
                <w:rFonts w:ascii="Times New Roman" w:hAnsi="Times New Roman" w:cs="Times New Roman"/>
                <w:b/>
                <w:bCs/>
                <w:color w:val="000000"/>
                <w:sz w:val="16"/>
                <w:szCs w:val="16"/>
              </w:rPr>
            </w:pPr>
          </w:p>
        </w:tc>
        <w:tc>
          <w:tcPr>
            <w:tcW w:w="1125" w:type="dxa"/>
            <w:shd w:val="clear" w:color="auto" w:fill="auto"/>
          </w:tcPr>
          <w:p w:rsidR="002F2CEA" w:rsidRPr="00EC1EE2" w:rsidRDefault="002F2CEA" w:rsidP="00EC1EE2">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Интеллект</w:t>
            </w:r>
            <w:r w:rsidRPr="00EC1EE2">
              <w:rPr>
                <w:rFonts w:ascii="Times New Roman" w:hAnsi="Times New Roman" w:cs="Times New Roman"/>
                <w:color w:val="000000"/>
                <w:sz w:val="16"/>
                <w:szCs w:val="16"/>
                <w:lang w:eastAsia="en-US"/>
              </w:rPr>
              <w:t>у</w:t>
            </w:r>
            <w:r w:rsidRPr="00EC1EE2">
              <w:rPr>
                <w:rFonts w:ascii="Times New Roman" w:hAnsi="Times New Roman" w:cs="Times New Roman"/>
                <w:color w:val="000000"/>
                <w:sz w:val="16"/>
                <w:szCs w:val="16"/>
                <w:lang w:eastAsia="en-US"/>
              </w:rPr>
              <w:t>альная игра-тестиров</w:t>
            </w:r>
            <w:r w:rsidRPr="00EC1EE2">
              <w:rPr>
                <w:rFonts w:ascii="Times New Roman" w:hAnsi="Times New Roman" w:cs="Times New Roman"/>
                <w:color w:val="000000"/>
                <w:sz w:val="16"/>
                <w:szCs w:val="16"/>
                <w:lang w:eastAsia="en-US"/>
              </w:rPr>
              <w:t>а</w:t>
            </w:r>
            <w:r w:rsidRPr="00EC1EE2">
              <w:rPr>
                <w:rFonts w:ascii="Times New Roman" w:hAnsi="Times New Roman" w:cs="Times New Roman"/>
                <w:color w:val="000000"/>
                <w:sz w:val="16"/>
                <w:szCs w:val="16"/>
                <w:lang w:eastAsia="en-US"/>
              </w:rPr>
              <w:t>ние «Есть ли жизнь на пенсии?..»</w:t>
            </w:r>
          </w:p>
        </w:tc>
        <w:tc>
          <w:tcPr>
            <w:tcW w:w="868" w:type="dxa"/>
            <w:gridSpan w:val="2"/>
          </w:tcPr>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Завед</w:t>
            </w:r>
            <w:r w:rsidRPr="00EC1EE2">
              <w:rPr>
                <w:rFonts w:ascii="Times New Roman" w:hAnsi="Times New Roman" w:cs="Times New Roman"/>
                <w:bCs/>
                <w:color w:val="000000"/>
                <w:sz w:val="16"/>
                <w:szCs w:val="16"/>
                <w:lang w:eastAsia="en-US"/>
              </w:rPr>
              <w:t>у</w:t>
            </w:r>
            <w:r w:rsidRPr="00EC1EE2">
              <w:rPr>
                <w:rFonts w:ascii="Times New Roman" w:hAnsi="Times New Roman" w:cs="Times New Roman"/>
                <w:bCs/>
                <w:color w:val="000000"/>
                <w:sz w:val="16"/>
                <w:szCs w:val="16"/>
                <w:lang w:eastAsia="en-US"/>
              </w:rPr>
              <w:t>ющая отд</w:t>
            </w:r>
            <w:r w:rsidRPr="00EC1EE2">
              <w:rPr>
                <w:rFonts w:ascii="Times New Roman" w:hAnsi="Times New Roman" w:cs="Times New Roman"/>
                <w:bCs/>
                <w:color w:val="000000"/>
                <w:sz w:val="16"/>
                <w:szCs w:val="16"/>
                <w:lang w:eastAsia="en-US"/>
              </w:rPr>
              <w:t>е</w:t>
            </w:r>
            <w:r w:rsidRPr="00EC1EE2">
              <w:rPr>
                <w:rFonts w:ascii="Times New Roman" w:hAnsi="Times New Roman" w:cs="Times New Roman"/>
                <w:bCs/>
                <w:color w:val="000000"/>
                <w:sz w:val="16"/>
                <w:szCs w:val="16"/>
                <w:lang w:eastAsia="en-US"/>
              </w:rPr>
              <w:t>лом обслуж</w:t>
            </w:r>
            <w:r w:rsidRPr="00EC1EE2">
              <w:rPr>
                <w:rFonts w:ascii="Times New Roman" w:hAnsi="Times New Roman" w:cs="Times New Roman"/>
                <w:bCs/>
                <w:color w:val="000000"/>
                <w:sz w:val="16"/>
                <w:szCs w:val="16"/>
                <w:lang w:eastAsia="en-US"/>
              </w:rPr>
              <w:t>и</w:t>
            </w:r>
            <w:r w:rsidRPr="00EC1EE2">
              <w:rPr>
                <w:rFonts w:ascii="Times New Roman" w:hAnsi="Times New Roman" w:cs="Times New Roman"/>
                <w:bCs/>
                <w:color w:val="000000"/>
                <w:sz w:val="16"/>
                <w:szCs w:val="16"/>
                <w:lang w:eastAsia="en-US"/>
              </w:rPr>
              <w:t>вания ра</w:t>
            </w:r>
            <w:r w:rsidRPr="00EC1EE2">
              <w:rPr>
                <w:rFonts w:ascii="Times New Roman" w:hAnsi="Times New Roman" w:cs="Times New Roman"/>
                <w:bCs/>
                <w:color w:val="000000"/>
                <w:sz w:val="16"/>
                <w:szCs w:val="16"/>
                <w:lang w:eastAsia="en-US"/>
              </w:rPr>
              <w:t>й</w:t>
            </w:r>
            <w:r w:rsidRPr="00EC1EE2">
              <w:rPr>
                <w:rFonts w:ascii="Times New Roman" w:hAnsi="Times New Roman" w:cs="Times New Roman"/>
                <w:bCs/>
                <w:color w:val="000000"/>
                <w:sz w:val="16"/>
                <w:szCs w:val="16"/>
                <w:lang w:eastAsia="en-US"/>
              </w:rPr>
              <w:t>онной библи</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теки Мирон</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ва Т.Н.,</w:t>
            </w:r>
          </w:p>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библи</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граф</w:t>
            </w:r>
          </w:p>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Степан</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ва Т.М.</w:t>
            </w:r>
          </w:p>
        </w:tc>
        <w:tc>
          <w:tcPr>
            <w:tcW w:w="870" w:type="dxa"/>
            <w:gridSpan w:val="3"/>
          </w:tcPr>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Насел</w:t>
            </w:r>
            <w:r w:rsidRPr="00EC1EE2">
              <w:rPr>
                <w:rFonts w:ascii="Times New Roman" w:hAnsi="Times New Roman" w:cs="Times New Roman"/>
                <w:color w:val="000000"/>
                <w:sz w:val="16"/>
                <w:szCs w:val="16"/>
                <w:lang w:eastAsia="en-US"/>
              </w:rPr>
              <w:t>е</w:t>
            </w:r>
            <w:r w:rsidRPr="00EC1EE2">
              <w:rPr>
                <w:rFonts w:ascii="Times New Roman" w:hAnsi="Times New Roman" w:cs="Times New Roman"/>
                <w:color w:val="000000"/>
                <w:sz w:val="16"/>
                <w:szCs w:val="16"/>
                <w:lang w:eastAsia="en-US"/>
              </w:rPr>
              <w:t>ние</w:t>
            </w:r>
          </w:p>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поселка Волот</w:t>
            </w:r>
          </w:p>
        </w:tc>
        <w:tc>
          <w:tcPr>
            <w:tcW w:w="1321" w:type="dxa"/>
            <w:shd w:val="clear" w:color="auto" w:fill="auto"/>
          </w:tcPr>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Муниципал</w:t>
            </w:r>
            <w:r w:rsidRPr="00EC1EE2">
              <w:rPr>
                <w:rFonts w:ascii="Times New Roman" w:hAnsi="Times New Roman" w:cs="Times New Roman"/>
                <w:bCs/>
                <w:color w:val="000000"/>
                <w:sz w:val="16"/>
                <w:szCs w:val="16"/>
                <w:lang w:eastAsia="en-US"/>
              </w:rPr>
              <w:t>ь</w:t>
            </w:r>
            <w:r w:rsidRPr="00EC1EE2">
              <w:rPr>
                <w:rFonts w:ascii="Times New Roman" w:hAnsi="Times New Roman" w:cs="Times New Roman"/>
                <w:bCs/>
                <w:color w:val="000000"/>
                <w:sz w:val="16"/>
                <w:szCs w:val="16"/>
                <w:lang w:eastAsia="en-US"/>
              </w:rPr>
              <w:t>ное бюджетное учреждение культуры «В</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лотовская МЦБС»</w:t>
            </w:r>
          </w:p>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Районная</w:t>
            </w:r>
          </w:p>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библиотека</w:t>
            </w:r>
          </w:p>
        </w:tc>
        <w:tc>
          <w:tcPr>
            <w:tcW w:w="1341" w:type="dxa"/>
            <w:gridSpan w:val="2"/>
          </w:tcPr>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Очное</w:t>
            </w:r>
          </w:p>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мероприятие</w:t>
            </w:r>
          </w:p>
        </w:tc>
        <w:tc>
          <w:tcPr>
            <w:tcW w:w="635" w:type="dxa"/>
            <w:gridSpan w:val="2"/>
          </w:tcPr>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пос. В</w:t>
            </w:r>
            <w:r w:rsidRPr="00EC1EE2">
              <w:rPr>
                <w:rFonts w:ascii="Times New Roman" w:hAnsi="Times New Roman" w:cs="Times New Roman"/>
                <w:color w:val="000000"/>
                <w:sz w:val="16"/>
                <w:szCs w:val="16"/>
                <w:lang w:eastAsia="en-US"/>
              </w:rPr>
              <w:t>о</w:t>
            </w:r>
            <w:r w:rsidRPr="00EC1EE2">
              <w:rPr>
                <w:rFonts w:ascii="Times New Roman" w:hAnsi="Times New Roman" w:cs="Times New Roman"/>
                <w:color w:val="000000"/>
                <w:sz w:val="16"/>
                <w:szCs w:val="16"/>
                <w:lang w:eastAsia="en-US"/>
              </w:rPr>
              <w:t>лот,</w:t>
            </w:r>
          </w:p>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ул. Вол</w:t>
            </w:r>
            <w:r w:rsidRPr="00EC1EE2">
              <w:rPr>
                <w:rFonts w:ascii="Times New Roman" w:hAnsi="Times New Roman" w:cs="Times New Roman"/>
                <w:color w:val="000000"/>
                <w:sz w:val="16"/>
                <w:szCs w:val="16"/>
                <w:lang w:eastAsia="en-US"/>
              </w:rPr>
              <w:t>о</w:t>
            </w:r>
            <w:r w:rsidRPr="00EC1EE2">
              <w:rPr>
                <w:rFonts w:ascii="Times New Roman" w:hAnsi="Times New Roman" w:cs="Times New Roman"/>
                <w:color w:val="000000"/>
                <w:sz w:val="16"/>
                <w:szCs w:val="16"/>
                <w:lang w:eastAsia="en-US"/>
              </w:rPr>
              <w:t>да</w:t>
            </w:r>
            <w:r w:rsidRPr="00EC1EE2">
              <w:rPr>
                <w:rFonts w:ascii="Times New Roman" w:hAnsi="Times New Roman" w:cs="Times New Roman"/>
                <w:color w:val="000000"/>
                <w:sz w:val="16"/>
                <w:szCs w:val="16"/>
                <w:lang w:eastAsia="en-US"/>
              </w:rPr>
              <w:t>р</w:t>
            </w:r>
            <w:r w:rsidRPr="00EC1EE2">
              <w:rPr>
                <w:rFonts w:ascii="Times New Roman" w:hAnsi="Times New Roman" w:cs="Times New Roman"/>
                <w:color w:val="000000"/>
                <w:sz w:val="16"/>
                <w:szCs w:val="16"/>
                <w:lang w:eastAsia="en-US"/>
              </w:rPr>
              <w:t>ского д.6а</w:t>
            </w:r>
          </w:p>
        </w:tc>
        <w:tc>
          <w:tcPr>
            <w:tcW w:w="1103" w:type="dxa"/>
            <w:gridSpan w:val="2"/>
          </w:tcPr>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Волото</w:t>
            </w:r>
            <w:r w:rsidRPr="00EC1EE2">
              <w:rPr>
                <w:rFonts w:ascii="Times New Roman" w:hAnsi="Times New Roman" w:cs="Times New Roman"/>
                <w:color w:val="000000"/>
                <w:sz w:val="16"/>
                <w:szCs w:val="16"/>
                <w:lang w:eastAsia="en-US"/>
              </w:rPr>
              <w:t>в</w:t>
            </w:r>
            <w:r w:rsidRPr="00EC1EE2">
              <w:rPr>
                <w:rFonts w:ascii="Times New Roman" w:hAnsi="Times New Roman" w:cs="Times New Roman"/>
                <w:color w:val="000000"/>
                <w:sz w:val="16"/>
                <w:szCs w:val="16"/>
                <w:lang w:eastAsia="en-US"/>
              </w:rPr>
              <w:t>ский муниципал</w:t>
            </w:r>
            <w:r w:rsidRPr="00EC1EE2">
              <w:rPr>
                <w:rFonts w:ascii="Times New Roman" w:hAnsi="Times New Roman" w:cs="Times New Roman"/>
                <w:color w:val="000000"/>
                <w:sz w:val="16"/>
                <w:szCs w:val="16"/>
                <w:lang w:eastAsia="en-US"/>
              </w:rPr>
              <w:t>ь</w:t>
            </w:r>
            <w:r w:rsidRPr="00EC1EE2">
              <w:rPr>
                <w:rFonts w:ascii="Times New Roman" w:hAnsi="Times New Roman" w:cs="Times New Roman"/>
                <w:color w:val="000000"/>
                <w:sz w:val="16"/>
                <w:szCs w:val="16"/>
                <w:lang w:eastAsia="en-US"/>
              </w:rPr>
              <w:t>ный округ</w:t>
            </w:r>
          </w:p>
        </w:tc>
        <w:tc>
          <w:tcPr>
            <w:tcW w:w="1247" w:type="dxa"/>
            <w:gridSpan w:val="2"/>
            <w:shd w:val="clear" w:color="auto" w:fill="auto"/>
          </w:tcPr>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Апрель</w:t>
            </w:r>
          </w:p>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2024</w:t>
            </w:r>
          </w:p>
        </w:tc>
        <w:tc>
          <w:tcPr>
            <w:tcW w:w="1277" w:type="dxa"/>
            <w:gridSpan w:val="2"/>
          </w:tcPr>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Библиограф</w:t>
            </w:r>
          </w:p>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Степанова</w:t>
            </w:r>
          </w:p>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Татьяна</w:t>
            </w:r>
          </w:p>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Михайловна</w:t>
            </w:r>
          </w:p>
        </w:tc>
      </w:tr>
      <w:tr w:rsidR="002F2CEA" w:rsidRPr="00EC1EE2" w:rsidTr="006C2E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 w:type="dxa"/>
            <w:shd w:val="clear" w:color="auto" w:fill="auto"/>
          </w:tcPr>
          <w:p w:rsidR="002F2CEA" w:rsidRPr="00EC1EE2" w:rsidRDefault="002F2CEA" w:rsidP="00EC1EE2">
            <w:pPr>
              <w:pStyle w:val="ConsPlusNormal"/>
              <w:numPr>
                <w:ilvl w:val="0"/>
                <w:numId w:val="34"/>
              </w:numPr>
              <w:adjustRightInd/>
              <w:ind w:left="0" w:firstLine="0"/>
              <w:outlineLvl w:val="1"/>
              <w:rPr>
                <w:rFonts w:ascii="Times New Roman" w:hAnsi="Times New Roman" w:cs="Times New Roman"/>
                <w:b/>
                <w:bCs/>
                <w:color w:val="000000"/>
                <w:sz w:val="16"/>
                <w:szCs w:val="16"/>
              </w:rPr>
            </w:pPr>
          </w:p>
        </w:tc>
        <w:tc>
          <w:tcPr>
            <w:tcW w:w="1125" w:type="dxa"/>
            <w:shd w:val="clear" w:color="auto" w:fill="auto"/>
          </w:tcPr>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Интеллект</w:t>
            </w:r>
            <w:r w:rsidRPr="00EC1EE2">
              <w:rPr>
                <w:rFonts w:ascii="Times New Roman" w:hAnsi="Times New Roman" w:cs="Times New Roman"/>
                <w:color w:val="000000"/>
                <w:sz w:val="16"/>
                <w:szCs w:val="16"/>
                <w:lang w:eastAsia="en-US"/>
              </w:rPr>
              <w:t>у</w:t>
            </w:r>
            <w:r w:rsidRPr="00EC1EE2">
              <w:rPr>
                <w:rFonts w:ascii="Times New Roman" w:hAnsi="Times New Roman" w:cs="Times New Roman"/>
                <w:color w:val="000000"/>
                <w:sz w:val="16"/>
                <w:szCs w:val="16"/>
                <w:lang w:eastAsia="en-US"/>
              </w:rPr>
              <w:t>ально-спортивная квест - игра «В поисках клада»</w:t>
            </w:r>
          </w:p>
        </w:tc>
        <w:tc>
          <w:tcPr>
            <w:tcW w:w="868" w:type="dxa"/>
            <w:gridSpan w:val="2"/>
          </w:tcPr>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Завед</w:t>
            </w:r>
            <w:r w:rsidRPr="00EC1EE2">
              <w:rPr>
                <w:rFonts w:ascii="Times New Roman" w:hAnsi="Times New Roman" w:cs="Times New Roman"/>
                <w:bCs/>
                <w:color w:val="000000"/>
                <w:sz w:val="16"/>
                <w:szCs w:val="16"/>
                <w:lang w:eastAsia="en-US"/>
              </w:rPr>
              <w:t>у</w:t>
            </w:r>
            <w:r w:rsidRPr="00EC1EE2">
              <w:rPr>
                <w:rFonts w:ascii="Times New Roman" w:hAnsi="Times New Roman" w:cs="Times New Roman"/>
                <w:bCs/>
                <w:color w:val="000000"/>
                <w:sz w:val="16"/>
                <w:szCs w:val="16"/>
                <w:lang w:eastAsia="en-US"/>
              </w:rPr>
              <w:t>ющая де</w:t>
            </w:r>
            <w:r w:rsidRPr="00EC1EE2">
              <w:rPr>
                <w:rFonts w:ascii="Times New Roman" w:hAnsi="Times New Roman" w:cs="Times New Roman"/>
                <w:bCs/>
                <w:color w:val="000000"/>
                <w:sz w:val="16"/>
                <w:szCs w:val="16"/>
                <w:lang w:eastAsia="en-US"/>
              </w:rPr>
              <w:t>т</w:t>
            </w:r>
            <w:r w:rsidRPr="00EC1EE2">
              <w:rPr>
                <w:rFonts w:ascii="Times New Roman" w:hAnsi="Times New Roman" w:cs="Times New Roman"/>
                <w:bCs/>
                <w:color w:val="000000"/>
                <w:sz w:val="16"/>
                <w:szCs w:val="16"/>
                <w:lang w:eastAsia="en-US"/>
              </w:rPr>
              <w:t>ской библи</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текой Григор</w:t>
            </w:r>
            <w:r w:rsidRPr="00EC1EE2">
              <w:rPr>
                <w:rFonts w:ascii="Times New Roman" w:hAnsi="Times New Roman" w:cs="Times New Roman"/>
                <w:bCs/>
                <w:color w:val="000000"/>
                <w:sz w:val="16"/>
                <w:szCs w:val="16"/>
                <w:lang w:eastAsia="en-US"/>
              </w:rPr>
              <w:t>ь</w:t>
            </w:r>
            <w:r w:rsidRPr="00EC1EE2">
              <w:rPr>
                <w:rFonts w:ascii="Times New Roman" w:hAnsi="Times New Roman" w:cs="Times New Roman"/>
                <w:bCs/>
                <w:color w:val="000000"/>
                <w:sz w:val="16"/>
                <w:szCs w:val="16"/>
                <w:lang w:eastAsia="en-US"/>
              </w:rPr>
              <w:t>ева Т.Н., библи</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текарь Пе</w:t>
            </w:r>
            <w:r w:rsidRPr="00EC1EE2">
              <w:rPr>
                <w:rFonts w:ascii="Times New Roman" w:hAnsi="Times New Roman" w:cs="Times New Roman"/>
                <w:bCs/>
                <w:color w:val="000000"/>
                <w:sz w:val="16"/>
                <w:szCs w:val="16"/>
                <w:lang w:eastAsia="en-US"/>
              </w:rPr>
              <w:t>т</w:t>
            </w:r>
            <w:r w:rsidRPr="00EC1EE2">
              <w:rPr>
                <w:rFonts w:ascii="Times New Roman" w:hAnsi="Times New Roman" w:cs="Times New Roman"/>
                <w:bCs/>
                <w:color w:val="000000"/>
                <w:sz w:val="16"/>
                <w:szCs w:val="16"/>
                <w:lang w:eastAsia="en-US"/>
              </w:rPr>
              <w:t>рова Е.В.</w:t>
            </w:r>
          </w:p>
        </w:tc>
        <w:tc>
          <w:tcPr>
            <w:tcW w:w="870" w:type="dxa"/>
            <w:gridSpan w:val="3"/>
          </w:tcPr>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Учащи</w:t>
            </w:r>
            <w:r w:rsidRPr="00EC1EE2">
              <w:rPr>
                <w:rFonts w:ascii="Times New Roman" w:hAnsi="Times New Roman" w:cs="Times New Roman"/>
                <w:color w:val="000000"/>
                <w:sz w:val="16"/>
                <w:szCs w:val="16"/>
                <w:lang w:eastAsia="en-US"/>
              </w:rPr>
              <w:t>е</w:t>
            </w:r>
            <w:r w:rsidR="006C2EA6">
              <w:rPr>
                <w:rFonts w:ascii="Times New Roman" w:hAnsi="Times New Roman" w:cs="Times New Roman"/>
                <w:color w:val="000000"/>
                <w:sz w:val="16"/>
                <w:szCs w:val="16"/>
                <w:lang w:eastAsia="en-US"/>
              </w:rPr>
              <w:t xml:space="preserve">ся </w:t>
            </w:r>
            <w:r w:rsidRPr="00EC1EE2">
              <w:rPr>
                <w:rFonts w:ascii="Times New Roman" w:hAnsi="Times New Roman" w:cs="Times New Roman"/>
                <w:color w:val="000000"/>
                <w:sz w:val="16"/>
                <w:szCs w:val="16"/>
                <w:lang w:eastAsia="en-US"/>
              </w:rPr>
              <w:t>МАОУВСШ</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p>
        </w:tc>
        <w:tc>
          <w:tcPr>
            <w:tcW w:w="1321" w:type="dxa"/>
            <w:shd w:val="clear" w:color="auto" w:fill="auto"/>
          </w:tcPr>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Муниципал</w:t>
            </w:r>
            <w:r w:rsidRPr="00EC1EE2">
              <w:rPr>
                <w:rFonts w:ascii="Times New Roman" w:hAnsi="Times New Roman" w:cs="Times New Roman"/>
                <w:bCs/>
                <w:color w:val="000000"/>
                <w:sz w:val="16"/>
                <w:szCs w:val="16"/>
                <w:lang w:eastAsia="en-US"/>
              </w:rPr>
              <w:t>ь</w:t>
            </w:r>
            <w:r w:rsidRPr="00EC1EE2">
              <w:rPr>
                <w:rFonts w:ascii="Times New Roman" w:hAnsi="Times New Roman" w:cs="Times New Roman"/>
                <w:bCs/>
                <w:color w:val="000000"/>
                <w:sz w:val="16"/>
                <w:szCs w:val="16"/>
                <w:lang w:eastAsia="en-US"/>
              </w:rPr>
              <w:t>ное</w:t>
            </w:r>
          </w:p>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бюджетное</w:t>
            </w:r>
          </w:p>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учреждение</w:t>
            </w:r>
          </w:p>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культуры</w:t>
            </w:r>
          </w:p>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«Волотовская МЦБС»</w:t>
            </w:r>
          </w:p>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Детская би</w:t>
            </w:r>
            <w:r w:rsidRPr="00EC1EE2">
              <w:rPr>
                <w:rFonts w:ascii="Times New Roman" w:hAnsi="Times New Roman" w:cs="Times New Roman"/>
                <w:color w:val="000000"/>
                <w:sz w:val="16"/>
                <w:szCs w:val="16"/>
                <w:lang w:eastAsia="en-US"/>
              </w:rPr>
              <w:t>б</w:t>
            </w:r>
            <w:r w:rsidRPr="00EC1EE2">
              <w:rPr>
                <w:rFonts w:ascii="Times New Roman" w:hAnsi="Times New Roman" w:cs="Times New Roman"/>
                <w:color w:val="000000"/>
                <w:sz w:val="16"/>
                <w:szCs w:val="16"/>
                <w:lang w:eastAsia="en-US"/>
              </w:rPr>
              <w:t>лиотека</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p>
        </w:tc>
        <w:tc>
          <w:tcPr>
            <w:tcW w:w="1341" w:type="dxa"/>
            <w:gridSpan w:val="2"/>
          </w:tcPr>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Очное</w:t>
            </w:r>
          </w:p>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мероприятие</w:t>
            </w:r>
          </w:p>
        </w:tc>
        <w:tc>
          <w:tcPr>
            <w:tcW w:w="635" w:type="dxa"/>
            <w:gridSpan w:val="2"/>
          </w:tcPr>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пос. В</w:t>
            </w:r>
            <w:r w:rsidRPr="00EC1EE2">
              <w:rPr>
                <w:rFonts w:ascii="Times New Roman" w:hAnsi="Times New Roman" w:cs="Times New Roman"/>
                <w:color w:val="000000"/>
                <w:sz w:val="16"/>
                <w:szCs w:val="16"/>
                <w:lang w:eastAsia="en-US"/>
              </w:rPr>
              <w:t>о</w:t>
            </w:r>
            <w:r w:rsidRPr="00EC1EE2">
              <w:rPr>
                <w:rFonts w:ascii="Times New Roman" w:hAnsi="Times New Roman" w:cs="Times New Roman"/>
                <w:color w:val="000000"/>
                <w:sz w:val="16"/>
                <w:szCs w:val="16"/>
                <w:lang w:eastAsia="en-US"/>
              </w:rPr>
              <w:t>лот,</w:t>
            </w:r>
          </w:p>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ул. Кра</w:t>
            </w:r>
            <w:r w:rsidRPr="00EC1EE2">
              <w:rPr>
                <w:rFonts w:ascii="Times New Roman" w:hAnsi="Times New Roman" w:cs="Times New Roman"/>
                <w:color w:val="000000"/>
                <w:sz w:val="16"/>
                <w:szCs w:val="16"/>
                <w:lang w:eastAsia="en-US"/>
              </w:rPr>
              <w:t>с</w:t>
            </w:r>
            <w:r w:rsidRPr="00EC1EE2">
              <w:rPr>
                <w:rFonts w:ascii="Times New Roman" w:hAnsi="Times New Roman" w:cs="Times New Roman"/>
                <w:color w:val="000000"/>
                <w:sz w:val="16"/>
                <w:szCs w:val="16"/>
                <w:lang w:eastAsia="en-US"/>
              </w:rPr>
              <w:t>ная д.1</w:t>
            </w:r>
          </w:p>
        </w:tc>
        <w:tc>
          <w:tcPr>
            <w:tcW w:w="1103" w:type="dxa"/>
            <w:gridSpan w:val="2"/>
          </w:tcPr>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Волото</w:t>
            </w:r>
            <w:r w:rsidRPr="00EC1EE2">
              <w:rPr>
                <w:rFonts w:ascii="Times New Roman" w:hAnsi="Times New Roman" w:cs="Times New Roman"/>
                <w:color w:val="000000"/>
                <w:sz w:val="16"/>
                <w:szCs w:val="16"/>
                <w:lang w:eastAsia="en-US"/>
              </w:rPr>
              <w:t>в</w:t>
            </w:r>
            <w:r w:rsidRPr="00EC1EE2">
              <w:rPr>
                <w:rFonts w:ascii="Times New Roman" w:hAnsi="Times New Roman" w:cs="Times New Roman"/>
                <w:color w:val="000000"/>
                <w:sz w:val="16"/>
                <w:szCs w:val="16"/>
                <w:lang w:eastAsia="en-US"/>
              </w:rPr>
              <w:t>ский муниципал</w:t>
            </w:r>
            <w:r w:rsidRPr="00EC1EE2">
              <w:rPr>
                <w:rFonts w:ascii="Times New Roman" w:hAnsi="Times New Roman" w:cs="Times New Roman"/>
                <w:color w:val="000000"/>
                <w:sz w:val="16"/>
                <w:szCs w:val="16"/>
                <w:lang w:eastAsia="en-US"/>
              </w:rPr>
              <w:t>ь</w:t>
            </w:r>
            <w:r w:rsidRPr="00EC1EE2">
              <w:rPr>
                <w:rFonts w:ascii="Times New Roman" w:hAnsi="Times New Roman" w:cs="Times New Roman"/>
                <w:color w:val="000000"/>
                <w:sz w:val="16"/>
                <w:szCs w:val="16"/>
                <w:lang w:eastAsia="en-US"/>
              </w:rPr>
              <w:t>ный округ</w:t>
            </w:r>
          </w:p>
        </w:tc>
        <w:tc>
          <w:tcPr>
            <w:tcW w:w="1247" w:type="dxa"/>
            <w:gridSpan w:val="2"/>
            <w:shd w:val="clear" w:color="auto" w:fill="auto"/>
          </w:tcPr>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Апрель</w:t>
            </w:r>
          </w:p>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2024</w:t>
            </w:r>
          </w:p>
        </w:tc>
        <w:tc>
          <w:tcPr>
            <w:tcW w:w="1277" w:type="dxa"/>
            <w:gridSpan w:val="2"/>
          </w:tcPr>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Заведующая детской би</w:t>
            </w:r>
            <w:r w:rsidRPr="00EC1EE2">
              <w:rPr>
                <w:rFonts w:ascii="Times New Roman" w:hAnsi="Times New Roman" w:cs="Times New Roman"/>
                <w:bCs/>
                <w:color w:val="000000"/>
                <w:sz w:val="16"/>
                <w:szCs w:val="16"/>
                <w:lang w:eastAsia="en-US"/>
              </w:rPr>
              <w:t>б</w:t>
            </w:r>
            <w:r w:rsidRPr="00EC1EE2">
              <w:rPr>
                <w:rFonts w:ascii="Times New Roman" w:hAnsi="Times New Roman" w:cs="Times New Roman"/>
                <w:bCs/>
                <w:color w:val="000000"/>
                <w:sz w:val="16"/>
                <w:szCs w:val="16"/>
                <w:lang w:eastAsia="en-US"/>
              </w:rPr>
              <w:t>лиотекой Гр</w:t>
            </w:r>
            <w:r w:rsidRPr="00EC1EE2">
              <w:rPr>
                <w:rFonts w:ascii="Times New Roman" w:hAnsi="Times New Roman" w:cs="Times New Roman"/>
                <w:bCs/>
                <w:color w:val="000000"/>
                <w:sz w:val="16"/>
                <w:szCs w:val="16"/>
                <w:lang w:eastAsia="en-US"/>
              </w:rPr>
              <w:t>и</w:t>
            </w:r>
            <w:r w:rsidRPr="00EC1EE2">
              <w:rPr>
                <w:rFonts w:ascii="Times New Roman" w:hAnsi="Times New Roman" w:cs="Times New Roman"/>
                <w:bCs/>
                <w:color w:val="000000"/>
                <w:sz w:val="16"/>
                <w:szCs w:val="16"/>
                <w:lang w:eastAsia="en-US"/>
              </w:rPr>
              <w:t>горь</w:t>
            </w:r>
            <w:r w:rsidRPr="00EC1EE2">
              <w:rPr>
                <w:rFonts w:ascii="Times New Roman" w:hAnsi="Times New Roman" w:cs="Times New Roman"/>
                <w:bCs/>
                <w:color w:val="000000"/>
                <w:sz w:val="16"/>
                <w:szCs w:val="16"/>
                <w:lang w:eastAsia="en-US"/>
              </w:rPr>
              <w:t>е</w:t>
            </w:r>
            <w:r w:rsidRPr="00EC1EE2">
              <w:rPr>
                <w:rFonts w:ascii="Times New Roman" w:hAnsi="Times New Roman" w:cs="Times New Roman"/>
                <w:bCs/>
                <w:color w:val="000000"/>
                <w:sz w:val="16"/>
                <w:szCs w:val="16"/>
                <w:lang w:eastAsia="en-US"/>
              </w:rPr>
              <w:t>ва Татьяна Н</w:t>
            </w:r>
            <w:r w:rsidRPr="00EC1EE2">
              <w:rPr>
                <w:rFonts w:ascii="Times New Roman" w:hAnsi="Times New Roman" w:cs="Times New Roman"/>
                <w:bCs/>
                <w:color w:val="000000"/>
                <w:sz w:val="16"/>
                <w:szCs w:val="16"/>
                <w:lang w:eastAsia="en-US"/>
              </w:rPr>
              <w:t>и</w:t>
            </w:r>
            <w:r w:rsidRPr="00EC1EE2">
              <w:rPr>
                <w:rFonts w:ascii="Times New Roman" w:hAnsi="Times New Roman" w:cs="Times New Roman"/>
                <w:bCs/>
                <w:color w:val="000000"/>
                <w:sz w:val="16"/>
                <w:szCs w:val="16"/>
                <w:lang w:eastAsia="en-US"/>
              </w:rPr>
              <w:t>колаевна</w:t>
            </w:r>
          </w:p>
        </w:tc>
      </w:tr>
      <w:tr w:rsidR="002F2CEA" w:rsidRPr="00EC1EE2" w:rsidTr="006C2E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 w:type="dxa"/>
            <w:shd w:val="clear" w:color="auto" w:fill="auto"/>
          </w:tcPr>
          <w:p w:rsidR="002F2CEA" w:rsidRPr="00EC1EE2" w:rsidRDefault="002F2CEA" w:rsidP="00EC1EE2">
            <w:pPr>
              <w:pStyle w:val="ConsPlusNormal"/>
              <w:numPr>
                <w:ilvl w:val="0"/>
                <w:numId w:val="34"/>
              </w:numPr>
              <w:adjustRightInd/>
              <w:ind w:left="0" w:firstLine="0"/>
              <w:outlineLvl w:val="1"/>
              <w:rPr>
                <w:rFonts w:ascii="Times New Roman" w:hAnsi="Times New Roman" w:cs="Times New Roman"/>
                <w:b/>
                <w:bCs/>
                <w:color w:val="000000"/>
                <w:sz w:val="16"/>
                <w:szCs w:val="16"/>
              </w:rPr>
            </w:pPr>
          </w:p>
        </w:tc>
        <w:tc>
          <w:tcPr>
            <w:tcW w:w="1125" w:type="dxa"/>
            <w:shd w:val="clear" w:color="auto" w:fill="auto"/>
          </w:tcPr>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Игровое занятие брейн-ринг «Фина</w:t>
            </w:r>
            <w:r w:rsidRPr="00EC1EE2">
              <w:rPr>
                <w:rFonts w:ascii="Times New Roman" w:hAnsi="Times New Roman" w:cs="Times New Roman"/>
                <w:color w:val="000000"/>
                <w:sz w:val="16"/>
                <w:szCs w:val="16"/>
                <w:lang w:eastAsia="en-US"/>
              </w:rPr>
              <w:t>н</w:t>
            </w:r>
            <w:r w:rsidRPr="00EC1EE2">
              <w:rPr>
                <w:rFonts w:ascii="Times New Roman" w:hAnsi="Times New Roman" w:cs="Times New Roman"/>
                <w:color w:val="000000"/>
                <w:sz w:val="16"/>
                <w:szCs w:val="16"/>
                <w:lang w:eastAsia="en-US"/>
              </w:rPr>
              <w:t>сы - это интере</w:t>
            </w:r>
            <w:r w:rsidRPr="00EC1EE2">
              <w:rPr>
                <w:rFonts w:ascii="Times New Roman" w:hAnsi="Times New Roman" w:cs="Times New Roman"/>
                <w:color w:val="000000"/>
                <w:sz w:val="16"/>
                <w:szCs w:val="16"/>
                <w:lang w:eastAsia="en-US"/>
              </w:rPr>
              <w:t>с</w:t>
            </w:r>
            <w:r w:rsidRPr="00EC1EE2">
              <w:rPr>
                <w:rFonts w:ascii="Times New Roman" w:hAnsi="Times New Roman" w:cs="Times New Roman"/>
                <w:color w:val="000000"/>
                <w:sz w:val="16"/>
                <w:szCs w:val="16"/>
                <w:lang w:eastAsia="en-US"/>
              </w:rPr>
              <w:t>но и увлек</w:t>
            </w:r>
            <w:r w:rsidRPr="00EC1EE2">
              <w:rPr>
                <w:rFonts w:ascii="Times New Roman" w:hAnsi="Times New Roman" w:cs="Times New Roman"/>
                <w:color w:val="000000"/>
                <w:sz w:val="16"/>
                <w:szCs w:val="16"/>
                <w:lang w:eastAsia="en-US"/>
              </w:rPr>
              <w:t>а</w:t>
            </w:r>
            <w:r w:rsidRPr="00EC1EE2">
              <w:rPr>
                <w:rFonts w:ascii="Times New Roman" w:hAnsi="Times New Roman" w:cs="Times New Roman"/>
                <w:color w:val="000000"/>
                <w:sz w:val="16"/>
                <w:szCs w:val="16"/>
                <w:lang w:eastAsia="en-US"/>
              </w:rPr>
              <w:t>тельно!»</w:t>
            </w:r>
          </w:p>
        </w:tc>
        <w:tc>
          <w:tcPr>
            <w:tcW w:w="868" w:type="dxa"/>
            <w:gridSpan w:val="2"/>
          </w:tcPr>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Завед</w:t>
            </w:r>
            <w:r w:rsidRPr="00EC1EE2">
              <w:rPr>
                <w:rFonts w:ascii="Times New Roman" w:hAnsi="Times New Roman" w:cs="Times New Roman"/>
                <w:bCs/>
                <w:color w:val="000000"/>
                <w:sz w:val="16"/>
                <w:szCs w:val="16"/>
                <w:lang w:eastAsia="en-US"/>
              </w:rPr>
              <w:t>у</w:t>
            </w:r>
            <w:r w:rsidRPr="00EC1EE2">
              <w:rPr>
                <w:rFonts w:ascii="Times New Roman" w:hAnsi="Times New Roman" w:cs="Times New Roman"/>
                <w:bCs/>
                <w:color w:val="000000"/>
                <w:sz w:val="16"/>
                <w:szCs w:val="16"/>
                <w:lang w:eastAsia="en-US"/>
              </w:rPr>
              <w:t>ющая де</w:t>
            </w:r>
            <w:r w:rsidRPr="00EC1EE2">
              <w:rPr>
                <w:rFonts w:ascii="Times New Roman" w:hAnsi="Times New Roman" w:cs="Times New Roman"/>
                <w:bCs/>
                <w:color w:val="000000"/>
                <w:sz w:val="16"/>
                <w:szCs w:val="16"/>
                <w:lang w:eastAsia="en-US"/>
              </w:rPr>
              <w:t>т</w:t>
            </w:r>
            <w:r w:rsidRPr="00EC1EE2">
              <w:rPr>
                <w:rFonts w:ascii="Times New Roman" w:hAnsi="Times New Roman" w:cs="Times New Roman"/>
                <w:bCs/>
                <w:color w:val="000000"/>
                <w:sz w:val="16"/>
                <w:szCs w:val="16"/>
                <w:lang w:eastAsia="en-US"/>
              </w:rPr>
              <w:t>ской библи</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текой Григор</w:t>
            </w:r>
            <w:r w:rsidRPr="00EC1EE2">
              <w:rPr>
                <w:rFonts w:ascii="Times New Roman" w:hAnsi="Times New Roman" w:cs="Times New Roman"/>
                <w:bCs/>
                <w:color w:val="000000"/>
                <w:sz w:val="16"/>
                <w:szCs w:val="16"/>
                <w:lang w:eastAsia="en-US"/>
              </w:rPr>
              <w:t>ь</w:t>
            </w:r>
            <w:r w:rsidRPr="00EC1EE2">
              <w:rPr>
                <w:rFonts w:ascii="Times New Roman" w:hAnsi="Times New Roman" w:cs="Times New Roman"/>
                <w:bCs/>
                <w:color w:val="000000"/>
                <w:sz w:val="16"/>
                <w:szCs w:val="16"/>
                <w:lang w:eastAsia="en-US"/>
              </w:rPr>
              <w:t>ева Т.Н., библи</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текарь Пе</w:t>
            </w:r>
            <w:r w:rsidRPr="00EC1EE2">
              <w:rPr>
                <w:rFonts w:ascii="Times New Roman" w:hAnsi="Times New Roman" w:cs="Times New Roman"/>
                <w:bCs/>
                <w:color w:val="000000"/>
                <w:sz w:val="16"/>
                <w:szCs w:val="16"/>
                <w:lang w:eastAsia="en-US"/>
              </w:rPr>
              <w:t>т</w:t>
            </w:r>
            <w:r w:rsidRPr="00EC1EE2">
              <w:rPr>
                <w:rFonts w:ascii="Times New Roman" w:hAnsi="Times New Roman" w:cs="Times New Roman"/>
                <w:bCs/>
                <w:color w:val="000000"/>
                <w:sz w:val="16"/>
                <w:szCs w:val="16"/>
                <w:lang w:eastAsia="en-US"/>
              </w:rPr>
              <w:t>рова Е.В.</w:t>
            </w:r>
          </w:p>
        </w:tc>
        <w:tc>
          <w:tcPr>
            <w:tcW w:w="870" w:type="dxa"/>
            <w:gridSpan w:val="3"/>
          </w:tcPr>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Учащи</w:t>
            </w:r>
            <w:r w:rsidRPr="00EC1EE2">
              <w:rPr>
                <w:rFonts w:ascii="Times New Roman" w:hAnsi="Times New Roman" w:cs="Times New Roman"/>
                <w:color w:val="000000"/>
                <w:sz w:val="16"/>
                <w:szCs w:val="16"/>
                <w:lang w:eastAsia="en-US"/>
              </w:rPr>
              <w:t>е</w:t>
            </w:r>
            <w:r w:rsidRPr="00EC1EE2">
              <w:rPr>
                <w:rFonts w:ascii="Times New Roman" w:hAnsi="Times New Roman" w:cs="Times New Roman"/>
                <w:color w:val="000000"/>
                <w:sz w:val="16"/>
                <w:szCs w:val="16"/>
                <w:lang w:eastAsia="en-US"/>
              </w:rPr>
              <w:t>ся МАОУВСШ</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p>
        </w:tc>
        <w:tc>
          <w:tcPr>
            <w:tcW w:w="1321" w:type="dxa"/>
            <w:shd w:val="clear" w:color="auto" w:fill="auto"/>
          </w:tcPr>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Муниципал</w:t>
            </w:r>
            <w:r w:rsidRPr="00EC1EE2">
              <w:rPr>
                <w:rFonts w:ascii="Times New Roman" w:hAnsi="Times New Roman" w:cs="Times New Roman"/>
                <w:bCs/>
                <w:color w:val="000000"/>
                <w:sz w:val="16"/>
                <w:szCs w:val="16"/>
                <w:lang w:eastAsia="en-US"/>
              </w:rPr>
              <w:t>ь</w:t>
            </w:r>
            <w:r w:rsidRPr="00EC1EE2">
              <w:rPr>
                <w:rFonts w:ascii="Times New Roman" w:hAnsi="Times New Roman" w:cs="Times New Roman"/>
                <w:bCs/>
                <w:color w:val="000000"/>
                <w:sz w:val="16"/>
                <w:szCs w:val="16"/>
                <w:lang w:eastAsia="en-US"/>
              </w:rPr>
              <w:t>ное</w:t>
            </w:r>
          </w:p>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бюджетное</w:t>
            </w:r>
          </w:p>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учреждение</w:t>
            </w:r>
          </w:p>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культуры</w:t>
            </w:r>
          </w:p>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«Волотовская МЦБС»</w:t>
            </w:r>
          </w:p>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Детская би</w:t>
            </w:r>
            <w:r w:rsidRPr="00EC1EE2">
              <w:rPr>
                <w:rFonts w:ascii="Times New Roman" w:hAnsi="Times New Roman" w:cs="Times New Roman"/>
                <w:color w:val="000000"/>
                <w:sz w:val="16"/>
                <w:szCs w:val="16"/>
                <w:lang w:eastAsia="en-US"/>
              </w:rPr>
              <w:t>б</w:t>
            </w:r>
            <w:r w:rsidRPr="00EC1EE2">
              <w:rPr>
                <w:rFonts w:ascii="Times New Roman" w:hAnsi="Times New Roman" w:cs="Times New Roman"/>
                <w:color w:val="000000"/>
                <w:sz w:val="16"/>
                <w:szCs w:val="16"/>
                <w:lang w:eastAsia="en-US"/>
              </w:rPr>
              <w:t>лиотека</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p>
        </w:tc>
        <w:tc>
          <w:tcPr>
            <w:tcW w:w="1341" w:type="dxa"/>
            <w:gridSpan w:val="2"/>
          </w:tcPr>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Оч</w:t>
            </w:r>
            <w:r w:rsidR="006C2EA6">
              <w:rPr>
                <w:rFonts w:ascii="Times New Roman" w:hAnsi="Times New Roman" w:cs="Times New Roman"/>
                <w:color w:val="000000"/>
                <w:sz w:val="16"/>
                <w:szCs w:val="16"/>
                <w:lang w:eastAsia="en-US"/>
              </w:rPr>
              <w:t>но</w:t>
            </w:r>
          </w:p>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мероприятие</w:t>
            </w:r>
          </w:p>
        </w:tc>
        <w:tc>
          <w:tcPr>
            <w:tcW w:w="635" w:type="dxa"/>
            <w:gridSpan w:val="2"/>
          </w:tcPr>
          <w:p w:rsidR="002F2CEA" w:rsidRPr="00EC1EE2" w:rsidRDefault="006C2EA6" w:rsidP="006C2EA6">
            <w:pPr>
              <w:pStyle w:val="ConsPlusNormal"/>
              <w:spacing w:line="276" w:lineRule="auto"/>
              <w:ind w:firstLine="0"/>
              <w:outlineLvl w:val="1"/>
              <w:rPr>
                <w:rFonts w:ascii="Times New Roman" w:hAnsi="Times New Roman" w:cs="Times New Roman"/>
                <w:color w:val="000000"/>
                <w:sz w:val="16"/>
                <w:szCs w:val="16"/>
                <w:lang w:eastAsia="en-US"/>
              </w:rPr>
            </w:pPr>
            <w:r>
              <w:rPr>
                <w:rFonts w:ascii="Times New Roman" w:hAnsi="Times New Roman" w:cs="Times New Roman"/>
                <w:color w:val="000000"/>
                <w:sz w:val="16"/>
                <w:szCs w:val="16"/>
                <w:lang w:eastAsia="en-US"/>
              </w:rPr>
              <w:t>п</w:t>
            </w:r>
            <w:r w:rsidR="002F2CEA" w:rsidRPr="00EC1EE2">
              <w:rPr>
                <w:rFonts w:ascii="Times New Roman" w:hAnsi="Times New Roman" w:cs="Times New Roman"/>
                <w:color w:val="000000"/>
                <w:sz w:val="16"/>
                <w:szCs w:val="16"/>
                <w:lang w:eastAsia="en-US"/>
              </w:rPr>
              <w:t>ос. В</w:t>
            </w:r>
            <w:r w:rsidR="002F2CEA" w:rsidRPr="00EC1EE2">
              <w:rPr>
                <w:rFonts w:ascii="Times New Roman" w:hAnsi="Times New Roman" w:cs="Times New Roman"/>
                <w:color w:val="000000"/>
                <w:sz w:val="16"/>
                <w:szCs w:val="16"/>
                <w:lang w:eastAsia="en-US"/>
              </w:rPr>
              <w:t>о</w:t>
            </w:r>
            <w:r w:rsidR="002F2CEA" w:rsidRPr="00EC1EE2">
              <w:rPr>
                <w:rFonts w:ascii="Times New Roman" w:hAnsi="Times New Roman" w:cs="Times New Roman"/>
                <w:color w:val="000000"/>
                <w:sz w:val="16"/>
                <w:szCs w:val="16"/>
                <w:lang w:eastAsia="en-US"/>
              </w:rPr>
              <w:t>лот,</w:t>
            </w:r>
          </w:p>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л. Кра</w:t>
            </w:r>
            <w:r w:rsidRPr="00EC1EE2">
              <w:rPr>
                <w:rFonts w:ascii="Times New Roman" w:hAnsi="Times New Roman" w:cs="Times New Roman"/>
                <w:color w:val="000000"/>
                <w:sz w:val="16"/>
                <w:szCs w:val="16"/>
                <w:lang w:eastAsia="en-US"/>
              </w:rPr>
              <w:t>с</w:t>
            </w:r>
            <w:r w:rsidRPr="00EC1EE2">
              <w:rPr>
                <w:rFonts w:ascii="Times New Roman" w:hAnsi="Times New Roman" w:cs="Times New Roman"/>
                <w:color w:val="000000"/>
                <w:sz w:val="16"/>
                <w:szCs w:val="16"/>
                <w:lang w:eastAsia="en-US"/>
              </w:rPr>
              <w:t>ная д.1</w:t>
            </w:r>
          </w:p>
        </w:tc>
        <w:tc>
          <w:tcPr>
            <w:tcW w:w="1103" w:type="dxa"/>
            <w:gridSpan w:val="2"/>
          </w:tcPr>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Волото</w:t>
            </w:r>
            <w:r w:rsidRPr="00EC1EE2">
              <w:rPr>
                <w:rFonts w:ascii="Times New Roman" w:hAnsi="Times New Roman" w:cs="Times New Roman"/>
                <w:color w:val="000000"/>
                <w:sz w:val="16"/>
                <w:szCs w:val="16"/>
                <w:lang w:eastAsia="en-US"/>
              </w:rPr>
              <w:t>в</w:t>
            </w:r>
            <w:r w:rsidRPr="00EC1EE2">
              <w:rPr>
                <w:rFonts w:ascii="Times New Roman" w:hAnsi="Times New Roman" w:cs="Times New Roman"/>
                <w:color w:val="000000"/>
                <w:sz w:val="16"/>
                <w:szCs w:val="16"/>
                <w:lang w:eastAsia="en-US"/>
              </w:rPr>
              <w:t>ский муниципал</w:t>
            </w:r>
            <w:r w:rsidRPr="00EC1EE2">
              <w:rPr>
                <w:rFonts w:ascii="Times New Roman" w:hAnsi="Times New Roman" w:cs="Times New Roman"/>
                <w:color w:val="000000"/>
                <w:sz w:val="16"/>
                <w:szCs w:val="16"/>
                <w:lang w:eastAsia="en-US"/>
              </w:rPr>
              <w:t>ь</w:t>
            </w:r>
            <w:r w:rsidRPr="00EC1EE2">
              <w:rPr>
                <w:rFonts w:ascii="Times New Roman" w:hAnsi="Times New Roman" w:cs="Times New Roman"/>
                <w:color w:val="000000"/>
                <w:sz w:val="16"/>
                <w:szCs w:val="16"/>
                <w:lang w:eastAsia="en-US"/>
              </w:rPr>
              <w:t>ный округ</w:t>
            </w:r>
          </w:p>
        </w:tc>
        <w:tc>
          <w:tcPr>
            <w:tcW w:w="1247" w:type="dxa"/>
            <w:gridSpan w:val="2"/>
            <w:shd w:val="clear" w:color="auto" w:fill="auto"/>
          </w:tcPr>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Май</w:t>
            </w:r>
          </w:p>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2024</w:t>
            </w:r>
          </w:p>
        </w:tc>
        <w:tc>
          <w:tcPr>
            <w:tcW w:w="1277" w:type="dxa"/>
            <w:gridSpan w:val="2"/>
          </w:tcPr>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Заведующая детской би</w:t>
            </w:r>
            <w:r w:rsidRPr="00EC1EE2">
              <w:rPr>
                <w:rFonts w:ascii="Times New Roman" w:hAnsi="Times New Roman" w:cs="Times New Roman"/>
                <w:bCs/>
                <w:color w:val="000000"/>
                <w:sz w:val="16"/>
                <w:szCs w:val="16"/>
                <w:lang w:eastAsia="en-US"/>
              </w:rPr>
              <w:t>б</w:t>
            </w:r>
            <w:r w:rsidRPr="00EC1EE2">
              <w:rPr>
                <w:rFonts w:ascii="Times New Roman" w:hAnsi="Times New Roman" w:cs="Times New Roman"/>
                <w:bCs/>
                <w:color w:val="000000"/>
                <w:sz w:val="16"/>
                <w:szCs w:val="16"/>
                <w:lang w:eastAsia="en-US"/>
              </w:rPr>
              <w:t>лиотекой Гр</w:t>
            </w:r>
            <w:r w:rsidRPr="00EC1EE2">
              <w:rPr>
                <w:rFonts w:ascii="Times New Roman" w:hAnsi="Times New Roman" w:cs="Times New Roman"/>
                <w:bCs/>
                <w:color w:val="000000"/>
                <w:sz w:val="16"/>
                <w:szCs w:val="16"/>
                <w:lang w:eastAsia="en-US"/>
              </w:rPr>
              <w:t>и</w:t>
            </w:r>
            <w:r w:rsidRPr="00EC1EE2">
              <w:rPr>
                <w:rFonts w:ascii="Times New Roman" w:hAnsi="Times New Roman" w:cs="Times New Roman"/>
                <w:bCs/>
                <w:color w:val="000000"/>
                <w:sz w:val="16"/>
                <w:szCs w:val="16"/>
                <w:lang w:eastAsia="en-US"/>
              </w:rPr>
              <w:t>горь</w:t>
            </w:r>
            <w:r w:rsidRPr="00EC1EE2">
              <w:rPr>
                <w:rFonts w:ascii="Times New Roman" w:hAnsi="Times New Roman" w:cs="Times New Roman"/>
                <w:bCs/>
                <w:color w:val="000000"/>
                <w:sz w:val="16"/>
                <w:szCs w:val="16"/>
                <w:lang w:eastAsia="en-US"/>
              </w:rPr>
              <w:t>е</w:t>
            </w:r>
            <w:r w:rsidRPr="00EC1EE2">
              <w:rPr>
                <w:rFonts w:ascii="Times New Roman" w:hAnsi="Times New Roman" w:cs="Times New Roman"/>
                <w:bCs/>
                <w:color w:val="000000"/>
                <w:sz w:val="16"/>
                <w:szCs w:val="16"/>
                <w:lang w:eastAsia="en-US"/>
              </w:rPr>
              <w:t>ва Татьяна Н</w:t>
            </w:r>
            <w:r w:rsidRPr="00EC1EE2">
              <w:rPr>
                <w:rFonts w:ascii="Times New Roman" w:hAnsi="Times New Roman" w:cs="Times New Roman"/>
                <w:bCs/>
                <w:color w:val="000000"/>
                <w:sz w:val="16"/>
                <w:szCs w:val="16"/>
                <w:lang w:eastAsia="en-US"/>
              </w:rPr>
              <w:t>и</w:t>
            </w:r>
            <w:r w:rsidRPr="00EC1EE2">
              <w:rPr>
                <w:rFonts w:ascii="Times New Roman" w:hAnsi="Times New Roman" w:cs="Times New Roman"/>
                <w:bCs/>
                <w:color w:val="000000"/>
                <w:sz w:val="16"/>
                <w:szCs w:val="16"/>
                <w:lang w:eastAsia="en-US"/>
              </w:rPr>
              <w:t>колаевна</w:t>
            </w:r>
          </w:p>
        </w:tc>
      </w:tr>
      <w:tr w:rsidR="002F2CEA" w:rsidRPr="00EC1EE2" w:rsidTr="006C2E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 w:type="dxa"/>
            <w:shd w:val="clear" w:color="auto" w:fill="auto"/>
          </w:tcPr>
          <w:p w:rsidR="002F2CEA" w:rsidRPr="00EC1EE2" w:rsidRDefault="002F2CEA" w:rsidP="00EC1EE2">
            <w:pPr>
              <w:pStyle w:val="ConsPlusNormal"/>
              <w:numPr>
                <w:ilvl w:val="0"/>
                <w:numId w:val="34"/>
              </w:numPr>
              <w:adjustRightInd/>
              <w:ind w:left="0" w:firstLine="0"/>
              <w:outlineLvl w:val="1"/>
              <w:rPr>
                <w:rFonts w:ascii="Times New Roman" w:hAnsi="Times New Roman" w:cs="Times New Roman"/>
                <w:b/>
                <w:bCs/>
                <w:color w:val="000000"/>
                <w:sz w:val="16"/>
                <w:szCs w:val="16"/>
              </w:rPr>
            </w:pPr>
          </w:p>
        </w:tc>
        <w:tc>
          <w:tcPr>
            <w:tcW w:w="1125" w:type="dxa"/>
            <w:shd w:val="clear" w:color="auto" w:fill="auto"/>
          </w:tcPr>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Интеракти</w:t>
            </w:r>
            <w:r w:rsidRPr="00EC1EE2">
              <w:rPr>
                <w:rFonts w:ascii="Times New Roman" w:hAnsi="Times New Roman" w:cs="Times New Roman"/>
                <w:color w:val="000000"/>
                <w:sz w:val="16"/>
                <w:szCs w:val="16"/>
                <w:lang w:eastAsia="en-US"/>
              </w:rPr>
              <w:t>в</w:t>
            </w:r>
            <w:r w:rsidRPr="00EC1EE2">
              <w:rPr>
                <w:rFonts w:ascii="Times New Roman" w:hAnsi="Times New Roman" w:cs="Times New Roman"/>
                <w:color w:val="000000"/>
                <w:sz w:val="16"/>
                <w:szCs w:val="16"/>
                <w:lang w:eastAsia="en-US"/>
              </w:rPr>
              <w:t>ная игра «Путеш</w:t>
            </w:r>
            <w:r w:rsidRPr="00EC1EE2">
              <w:rPr>
                <w:rFonts w:ascii="Times New Roman" w:hAnsi="Times New Roman" w:cs="Times New Roman"/>
                <w:color w:val="000000"/>
                <w:sz w:val="16"/>
                <w:szCs w:val="16"/>
                <w:lang w:eastAsia="en-US"/>
              </w:rPr>
              <w:t>е</w:t>
            </w:r>
            <w:r w:rsidRPr="00EC1EE2">
              <w:rPr>
                <w:rFonts w:ascii="Times New Roman" w:hAnsi="Times New Roman" w:cs="Times New Roman"/>
                <w:color w:val="000000"/>
                <w:sz w:val="16"/>
                <w:szCs w:val="16"/>
                <w:lang w:eastAsia="en-US"/>
              </w:rPr>
              <w:t>ствие в стр</w:t>
            </w:r>
            <w:r w:rsidRPr="00EC1EE2">
              <w:rPr>
                <w:rFonts w:ascii="Times New Roman" w:hAnsi="Times New Roman" w:cs="Times New Roman"/>
                <w:color w:val="000000"/>
                <w:sz w:val="16"/>
                <w:szCs w:val="16"/>
                <w:lang w:eastAsia="en-US"/>
              </w:rPr>
              <w:t>а</w:t>
            </w:r>
            <w:r w:rsidRPr="00EC1EE2">
              <w:rPr>
                <w:rFonts w:ascii="Times New Roman" w:hAnsi="Times New Roman" w:cs="Times New Roman"/>
                <w:color w:val="000000"/>
                <w:sz w:val="16"/>
                <w:szCs w:val="16"/>
                <w:lang w:eastAsia="en-US"/>
              </w:rPr>
              <w:t>ну фина</w:t>
            </w:r>
            <w:r w:rsidRPr="00EC1EE2">
              <w:rPr>
                <w:rFonts w:ascii="Times New Roman" w:hAnsi="Times New Roman" w:cs="Times New Roman"/>
                <w:color w:val="000000"/>
                <w:sz w:val="16"/>
                <w:szCs w:val="16"/>
                <w:lang w:eastAsia="en-US"/>
              </w:rPr>
              <w:t>н</w:t>
            </w:r>
            <w:r w:rsidRPr="00EC1EE2">
              <w:rPr>
                <w:rFonts w:ascii="Times New Roman" w:hAnsi="Times New Roman" w:cs="Times New Roman"/>
                <w:color w:val="000000"/>
                <w:sz w:val="16"/>
                <w:szCs w:val="16"/>
                <w:lang w:eastAsia="en-US"/>
              </w:rPr>
              <w:t>сов»</w:t>
            </w:r>
          </w:p>
        </w:tc>
        <w:tc>
          <w:tcPr>
            <w:tcW w:w="868" w:type="dxa"/>
            <w:gridSpan w:val="2"/>
          </w:tcPr>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Завед</w:t>
            </w:r>
            <w:r w:rsidRPr="00EC1EE2">
              <w:rPr>
                <w:rFonts w:ascii="Times New Roman" w:hAnsi="Times New Roman" w:cs="Times New Roman"/>
                <w:bCs/>
                <w:color w:val="000000"/>
                <w:sz w:val="16"/>
                <w:szCs w:val="16"/>
                <w:lang w:eastAsia="en-US"/>
              </w:rPr>
              <w:t>у</w:t>
            </w:r>
            <w:r w:rsidRPr="00EC1EE2">
              <w:rPr>
                <w:rFonts w:ascii="Times New Roman" w:hAnsi="Times New Roman" w:cs="Times New Roman"/>
                <w:bCs/>
                <w:color w:val="000000"/>
                <w:sz w:val="16"/>
                <w:szCs w:val="16"/>
                <w:lang w:eastAsia="en-US"/>
              </w:rPr>
              <w:t>ющая отд</w:t>
            </w:r>
            <w:r w:rsidRPr="00EC1EE2">
              <w:rPr>
                <w:rFonts w:ascii="Times New Roman" w:hAnsi="Times New Roman" w:cs="Times New Roman"/>
                <w:bCs/>
                <w:color w:val="000000"/>
                <w:sz w:val="16"/>
                <w:szCs w:val="16"/>
                <w:lang w:eastAsia="en-US"/>
              </w:rPr>
              <w:t>е</w:t>
            </w:r>
            <w:r w:rsidRPr="00EC1EE2">
              <w:rPr>
                <w:rFonts w:ascii="Times New Roman" w:hAnsi="Times New Roman" w:cs="Times New Roman"/>
                <w:bCs/>
                <w:color w:val="000000"/>
                <w:sz w:val="16"/>
                <w:szCs w:val="16"/>
                <w:lang w:eastAsia="en-US"/>
              </w:rPr>
              <w:t>лом обслуж</w:t>
            </w:r>
            <w:r w:rsidRPr="00EC1EE2">
              <w:rPr>
                <w:rFonts w:ascii="Times New Roman" w:hAnsi="Times New Roman" w:cs="Times New Roman"/>
                <w:bCs/>
                <w:color w:val="000000"/>
                <w:sz w:val="16"/>
                <w:szCs w:val="16"/>
                <w:lang w:eastAsia="en-US"/>
              </w:rPr>
              <w:t>и</w:t>
            </w:r>
            <w:r w:rsidRPr="00EC1EE2">
              <w:rPr>
                <w:rFonts w:ascii="Times New Roman" w:hAnsi="Times New Roman" w:cs="Times New Roman"/>
                <w:bCs/>
                <w:color w:val="000000"/>
                <w:sz w:val="16"/>
                <w:szCs w:val="16"/>
                <w:lang w:eastAsia="en-US"/>
              </w:rPr>
              <w:t>вания ра</w:t>
            </w:r>
            <w:r w:rsidRPr="00EC1EE2">
              <w:rPr>
                <w:rFonts w:ascii="Times New Roman" w:hAnsi="Times New Roman" w:cs="Times New Roman"/>
                <w:bCs/>
                <w:color w:val="000000"/>
                <w:sz w:val="16"/>
                <w:szCs w:val="16"/>
                <w:lang w:eastAsia="en-US"/>
              </w:rPr>
              <w:t>й</w:t>
            </w:r>
            <w:r w:rsidRPr="00EC1EE2">
              <w:rPr>
                <w:rFonts w:ascii="Times New Roman" w:hAnsi="Times New Roman" w:cs="Times New Roman"/>
                <w:bCs/>
                <w:color w:val="000000"/>
                <w:sz w:val="16"/>
                <w:szCs w:val="16"/>
                <w:lang w:eastAsia="en-US"/>
              </w:rPr>
              <w:t>онной библи</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теки Мирон</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ва Т.Н.,</w:t>
            </w:r>
          </w:p>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ибли</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граф</w:t>
            </w:r>
          </w:p>
          <w:p w:rsidR="002F2CEA" w:rsidRPr="00EC1EE2" w:rsidRDefault="006C2EA6" w:rsidP="006C2EA6">
            <w:pPr>
              <w:pStyle w:val="ConsPlusNormal"/>
              <w:spacing w:line="276" w:lineRule="auto"/>
              <w:ind w:firstLine="0"/>
              <w:outlineLvl w:val="1"/>
              <w:rPr>
                <w:rFonts w:ascii="Times New Roman" w:hAnsi="Times New Roman" w:cs="Times New Roman"/>
                <w:bCs/>
                <w:color w:val="000000"/>
                <w:sz w:val="16"/>
                <w:szCs w:val="16"/>
                <w:lang w:eastAsia="en-US"/>
              </w:rPr>
            </w:pPr>
            <w:r>
              <w:rPr>
                <w:rFonts w:ascii="Times New Roman" w:hAnsi="Times New Roman" w:cs="Times New Roman"/>
                <w:bCs/>
                <w:color w:val="000000"/>
                <w:sz w:val="16"/>
                <w:szCs w:val="16"/>
                <w:lang w:eastAsia="en-US"/>
              </w:rPr>
              <w:t>С</w:t>
            </w:r>
            <w:r w:rsidR="002F2CEA" w:rsidRPr="00EC1EE2">
              <w:rPr>
                <w:rFonts w:ascii="Times New Roman" w:hAnsi="Times New Roman" w:cs="Times New Roman"/>
                <w:bCs/>
                <w:color w:val="000000"/>
                <w:sz w:val="16"/>
                <w:szCs w:val="16"/>
                <w:lang w:eastAsia="en-US"/>
              </w:rPr>
              <w:t>тепан</w:t>
            </w:r>
            <w:r w:rsidR="002F2CEA" w:rsidRPr="00EC1EE2">
              <w:rPr>
                <w:rFonts w:ascii="Times New Roman" w:hAnsi="Times New Roman" w:cs="Times New Roman"/>
                <w:bCs/>
                <w:color w:val="000000"/>
                <w:sz w:val="16"/>
                <w:szCs w:val="16"/>
                <w:lang w:eastAsia="en-US"/>
              </w:rPr>
              <w:t>о</w:t>
            </w:r>
            <w:r w:rsidR="002F2CEA" w:rsidRPr="00EC1EE2">
              <w:rPr>
                <w:rFonts w:ascii="Times New Roman" w:hAnsi="Times New Roman" w:cs="Times New Roman"/>
                <w:bCs/>
                <w:color w:val="000000"/>
                <w:sz w:val="16"/>
                <w:szCs w:val="16"/>
                <w:lang w:eastAsia="en-US"/>
              </w:rPr>
              <w:lastRenderedPageBreak/>
              <w:t>ва Т.М.</w:t>
            </w:r>
          </w:p>
        </w:tc>
        <w:tc>
          <w:tcPr>
            <w:tcW w:w="870" w:type="dxa"/>
            <w:gridSpan w:val="3"/>
          </w:tcPr>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lastRenderedPageBreak/>
              <w:t>Учащи</w:t>
            </w:r>
            <w:r w:rsidRPr="00EC1EE2">
              <w:rPr>
                <w:rFonts w:ascii="Times New Roman" w:hAnsi="Times New Roman" w:cs="Times New Roman"/>
                <w:color w:val="000000"/>
                <w:sz w:val="16"/>
                <w:szCs w:val="16"/>
                <w:lang w:eastAsia="en-US"/>
              </w:rPr>
              <w:t>е</w:t>
            </w:r>
            <w:r w:rsidRPr="00EC1EE2">
              <w:rPr>
                <w:rFonts w:ascii="Times New Roman" w:hAnsi="Times New Roman" w:cs="Times New Roman"/>
                <w:color w:val="000000"/>
                <w:sz w:val="16"/>
                <w:szCs w:val="16"/>
                <w:lang w:eastAsia="en-US"/>
              </w:rPr>
              <w:t>ся МАОУВСШ</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p>
        </w:tc>
        <w:tc>
          <w:tcPr>
            <w:tcW w:w="1321" w:type="dxa"/>
            <w:shd w:val="clear" w:color="auto" w:fill="auto"/>
          </w:tcPr>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Муниципал</w:t>
            </w:r>
            <w:r w:rsidRPr="00EC1EE2">
              <w:rPr>
                <w:rFonts w:ascii="Times New Roman" w:hAnsi="Times New Roman" w:cs="Times New Roman"/>
                <w:bCs/>
                <w:color w:val="000000"/>
                <w:sz w:val="16"/>
                <w:szCs w:val="16"/>
                <w:lang w:eastAsia="en-US"/>
              </w:rPr>
              <w:t>ь</w:t>
            </w:r>
            <w:r w:rsidRPr="00EC1EE2">
              <w:rPr>
                <w:rFonts w:ascii="Times New Roman" w:hAnsi="Times New Roman" w:cs="Times New Roman"/>
                <w:bCs/>
                <w:color w:val="000000"/>
                <w:sz w:val="16"/>
                <w:szCs w:val="16"/>
                <w:lang w:eastAsia="en-US"/>
              </w:rPr>
              <w:t>ное бюджетное учреждение культуры «В</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лотовская МЦБС»</w:t>
            </w:r>
          </w:p>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Районная</w:t>
            </w:r>
          </w:p>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библиотека</w:t>
            </w:r>
          </w:p>
        </w:tc>
        <w:tc>
          <w:tcPr>
            <w:tcW w:w="1341" w:type="dxa"/>
            <w:gridSpan w:val="2"/>
          </w:tcPr>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Очное</w:t>
            </w:r>
          </w:p>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мероприятие</w:t>
            </w:r>
          </w:p>
        </w:tc>
        <w:tc>
          <w:tcPr>
            <w:tcW w:w="635" w:type="dxa"/>
            <w:gridSpan w:val="2"/>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пос. В</w:t>
            </w:r>
            <w:r w:rsidRPr="00EC1EE2">
              <w:rPr>
                <w:rFonts w:ascii="Times New Roman" w:hAnsi="Times New Roman" w:cs="Times New Roman"/>
                <w:color w:val="000000"/>
                <w:sz w:val="16"/>
                <w:szCs w:val="16"/>
                <w:lang w:eastAsia="en-US"/>
              </w:rPr>
              <w:t>о</w:t>
            </w:r>
            <w:r w:rsidRPr="00EC1EE2">
              <w:rPr>
                <w:rFonts w:ascii="Times New Roman" w:hAnsi="Times New Roman" w:cs="Times New Roman"/>
                <w:color w:val="000000"/>
                <w:sz w:val="16"/>
                <w:szCs w:val="16"/>
                <w:lang w:eastAsia="en-US"/>
              </w:rPr>
              <w:t>лот,</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ул. Вол</w:t>
            </w:r>
            <w:r w:rsidRPr="00EC1EE2">
              <w:rPr>
                <w:rFonts w:ascii="Times New Roman" w:hAnsi="Times New Roman" w:cs="Times New Roman"/>
                <w:color w:val="000000"/>
                <w:sz w:val="16"/>
                <w:szCs w:val="16"/>
                <w:lang w:eastAsia="en-US"/>
              </w:rPr>
              <w:t>о</w:t>
            </w:r>
            <w:r w:rsidRPr="00EC1EE2">
              <w:rPr>
                <w:rFonts w:ascii="Times New Roman" w:hAnsi="Times New Roman" w:cs="Times New Roman"/>
                <w:color w:val="000000"/>
                <w:sz w:val="16"/>
                <w:szCs w:val="16"/>
                <w:lang w:eastAsia="en-US"/>
              </w:rPr>
              <w:t>да</w:t>
            </w:r>
            <w:r w:rsidRPr="00EC1EE2">
              <w:rPr>
                <w:rFonts w:ascii="Times New Roman" w:hAnsi="Times New Roman" w:cs="Times New Roman"/>
                <w:color w:val="000000"/>
                <w:sz w:val="16"/>
                <w:szCs w:val="16"/>
                <w:lang w:eastAsia="en-US"/>
              </w:rPr>
              <w:t>р</w:t>
            </w:r>
            <w:r w:rsidRPr="00EC1EE2">
              <w:rPr>
                <w:rFonts w:ascii="Times New Roman" w:hAnsi="Times New Roman" w:cs="Times New Roman"/>
                <w:color w:val="000000"/>
                <w:sz w:val="16"/>
                <w:szCs w:val="16"/>
                <w:lang w:eastAsia="en-US"/>
              </w:rPr>
              <w:t>ского д.6а</w:t>
            </w:r>
          </w:p>
        </w:tc>
        <w:tc>
          <w:tcPr>
            <w:tcW w:w="1103" w:type="dxa"/>
            <w:gridSpan w:val="2"/>
          </w:tcPr>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Волото</w:t>
            </w:r>
            <w:r w:rsidRPr="00EC1EE2">
              <w:rPr>
                <w:rFonts w:ascii="Times New Roman" w:hAnsi="Times New Roman" w:cs="Times New Roman"/>
                <w:color w:val="000000"/>
                <w:sz w:val="16"/>
                <w:szCs w:val="16"/>
                <w:lang w:eastAsia="en-US"/>
              </w:rPr>
              <w:t>в</w:t>
            </w:r>
            <w:r w:rsidRPr="00EC1EE2">
              <w:rPr>
                <w:rFonts w:ascii="Times New Roman" w:hAnsi="Times New Roman" w:cs="Times New Roman"/>
                <w:color w:val="000000"/>
                <w:sz w:val="16"/>
                <w:szCs w:val="16"/>
                <w:lang w:eastAsia="en-US"/>
              </w:rPr>
              <w:t>ский муниципал</w:t>
            </w:r>
            <w:r w:rsidRPr="00EC1EE2">
              <w:rPr>
                <w:rFonts w:ascii="Times New Roman" w:hAnsi="Times New Roman" w:cs="Times New Roman"/>
                <w:color w:val="000000"/>
                <w:sz w:val="16"/>
                <w:szCs w:val="16"/>
                <w:lang w:eastAsia="en-US"/>
              </w:rPr>
              <w:t>ь</w:t>
            </w:r>
            <w:r w:rsidRPr="00EC1EE2">
              <w:rPr>
                <w:rFonts w:ascii="Times New Roman" w:hAnsi="Times New Roman" w:cs="Times New Roman"/>
                <w:color w:val="000000"/>
                <w:sz w:val="16"/>
                <w:szCs w:val="16"/>
                <w:lang w:eastAsia="en-US"/>
              </w:rPr>
              <w:t>ный округ</w:t>
            </w:r>
          </w:p>
        </w:tc>
        <w:tc>
          <w:tcPr>
            <w:tcW w:w="1247" w:type="dxa"/>
            <w:gridSpan w:val="2"/>
            <w:shd w:val="clear" w:color="auto" w:fill="auto"/>
          </w:tcPr>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Июнь</w:t>
            </w:r>
          </w:p>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2024</w:t>
            </w:r>
          </w:p>
        </w:tc>
        <w:tc>
          <w:tcPr>
            <w:tcW w:w="1277" w:type="dxa"/>
            <w:gridSpan w:val="2"/>
          </w:tcPr>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Библиограф</w:t>
            </w:r>
          </w:p>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Степанова</w:t>
            </w:r>
          </w:p>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Татьяна</w:t>
            </w:r>
          </w:p>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Михайловна</w:t>
            </w:r>
          </w:p>
        </w:tc>
      </w:tr>
      <w:tr w:rsidR="002F2CEA" w:rsidRPr="00EC1EE2" w:rsidTr="006C2E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 w:type="dxa"/>
            <w:shd w:val="clear" w:color="auto" w:fill="auto"/>
          </w:tcPr>
          <w:p w:rsidR="002F2CEA" w:rsidRPr="00EC1EE2" w:rsidRDefault="002F2CEA" w:rsidP="00EC1EE2">
            <w:pPr>
              <w:pStyle w:val="ConsPlusNormal"/>
              <w:numPr>
                <w:ilvl w:val="0"/>
                <w:numId w:val="34"/>
              </w:numPr>
              <w:adjustRightInd/>
              <w:ind w:left="0" w:firstLine="0"/>
              <w:outlineLvl w:val="1"/>
              <w:rPr>
                <w:rFonts w:ascii="Times New Roman" w:hAnsi="Times New Roman" w:cs="Times New Roman"/>
                <w:b/>
                <w:bCs/>
                <w:color w:val="000000"/>
                <w:sz w:val="16"/>
                <w:szCs w:val="16"/>
              </w:rPr>
            </w:pPr>
          </w:p>
        </w:tc>
        <w:tc>
          <w:tcPr>
            <w:tcW w:w="1125" w:type="dxa"/>
            <w:shd w:val="clear" w:color="auto" w:fill="auto"/>
          </w:tcPr>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Деловая игра «Когда накоплю, я ку</w:t>
            </w:r>
            <w:r w:rsidRPr="00EC1EE2">
              <w:rPr>
                <w:rFonts w:ascii="Times New Roman" w:hAnsi="Times New Roman" w:cs="Times New Roman"/>
                <w:color w:val="000000"/>
                <w:sz w:val="16"/>
                <w:szCs w:val="16"/>
                <w:lang w:eastAsia="en-US"/>
              </w:rPr>
              <w:t>п</w:t>
            </w:r>
            <w:r w:rsidRPr="00EC1EE2">
              <w:rPr>
                <w:rFonts w:ascii="Times New Roman" w:hAnsi="Times New Roman" w:cs="Times New Roman"/>
                <w:color w:val="000000"/>
                <w:sz w:val="16"/>
                <w:szCs w:val="16"/>
                <w:lang w:eastAsia="en-US"/>
              </w:rPr>
              <w:t>лю…»</w:t>
            </w:r>
          </w:p>
        </w:tc>
        <w:tc>
          <w:tcPr>
            <w:tcW w:w="868" w:type="dxa"/>
            <w:gridSpan w:val="2"/>
          </w:tcPr>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Заведу</w:t>
            </w:r>
            <w:r w:rsidRPr="00EC1EE2">
              <w:rPr>
                <w:rFonts w:ascii="Times New Roman" w:hAnsi="Times New Roman" w:cs="Times New Roman"/>
                <w:bCs/>
                <w:color w:val="000000"/>
                <w:sz w:val="16"/>
                <w:szCs w:val="16"/>
                <w:lang w:eastAsia="en-US"/>
              </w:rPr>
              <w:t>ю</w:t>
            </w:r>
            <w:r w:rsidRPr="00EC1EE2">
              <w:rPr>
                <w:rFonts w:ascii="Times New Roman" w:hAnsi="Times New Roman" w:cs="Times New Roman"/>
                <w:bCs/>
                <w:color w:val="000000"/>
                <w:sz w:val="16"/>
                <w:szCs w:val="16"/>
                <w:lang w:eastAsia="en-US"/>
              </w:rPr>
              <w:t>щая де</w:t>
            </w:r>
            <w:r w:rsidRPr="00EC1EE2">
              <w:rPr>
                <w:rFonts w:ascii="Times New Roman" w:hAnsi="Times New Roman" w:cs="Times New Roman"/>
                <w:bCs/>
                <w:color w:val="000000"/>
                <w:sz w:val="16"/>
                <w:szCs w:val="16"/>
                <w:lang w:eastAsia="en-US"/>
              </w:rPr>
              <w:t>т</w:t>
            </w:r>
            <w:r w:rsidRPr="00EC1EE2">
              <w:rPr>
                <w:rFonts w:ascii="Times New Roman" w:hAnsi="Times New Roman" w:cs="Times New Roman"/>
                <w:bCs/>
                <w:color w:val="000000"/>
                <w:sz w:val="16"/>
                <w:szCs w:val="16"/>
                <w:lang w:eastAsia="en-US"/>
              </w:rPr>
              <w:t>ской библи</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текой Григор</w:t>
            </w:r>
            <w:r w:rsidRPr="00EC1EE2">
              <w:rPr>
                <w:rFonts w:ascii="Times New Roman" w:hAnsi="Times New Roman" w:cs="Times New Roman"/>
                <w:bCs/>
                <w:color w:val="000000"/>
                <w:sz w:val="16"/>
                <w:szCs w:val="16"/>
                <w:lang w:eastAsia="en-US"/>
              </w:rPr>
              <w:t>ь</w:t>
            </w:r>
            <w:r w:rsidRPr="00EC1EE2">
              <w:rPr>
                <w:rFonts w:ascii="Times New Roman" w:hAnsi="Times New Roman" w:cs="Times New Roman"/>
                <w:bCs/>
                <w:color w:val="000000"/>
                <w:sz w:val="16"/>
                <w:szCs w:val="16"/>
                <w:lang w:eastAsia="en-US"/>
              </w:rPr>
              <w:t>ева Т.Н., библи</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текарь Пе</w:t>
            </w:r>
            <w:r w:rsidRPr="00EC1EE2">
              <w:rPr>
                <w:rFonts w:ascii="Times New Roman" w:hAnsi="Times New Roman" w:cs="Times New Roman"/>
                <w:bCs/>
                <w:color w:val="000000"/>
                <w:sz w:val="16"/>
                <w:szCs w:val="16"/>
                <w:lang w:eastAsia="en-US"/>
              </w:rPr>
              <w:t>т</w:t>
            </w:r>
            <w:r w:rsidRPr="00EC1EE2">
              <w:rPr>
                <w:rFonts w:ascii="Times New Roman" w:hAnsi="Times New Roman" w:cs="Times New Roman"/>
                <w:bCs/>
                <w:color w:val="000000"/>
                <w:sz w:val="16"/>
                <w:szCs w:val="16"/>
                <w:lang w:eastAsia="en-US"/>
              </w:rPr>
              <w:t>рова Е.В.</w:t>
            </w:r>
          </w:p>
        </w:tc>
        <w:tc>
          <w:tcPr>
            <w:tcW w:w="870" w:type="dxa"/>
            <w:gridSpan w:val="3"/>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Учащиеся МАОУВСШ</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p>
        </w:tc>
        <w:tc>
          <w:tcPr>
            <w:tcW w:w="1321" w:type="dxa"/>
            <w:shd w:val="clear" w:color="auto" w:fill="auto"/>
          </w:tcPr>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Муниципал</w:t>
            </w:r>
            <w:r w:rsidRPr="00EC1EE2">
              <w:rPr>
                <w:rFonts w:ascii="Times New Roman" w:hAnsi="Times New Roman" w:cs="Times New Roman"/>
                <w:bCs/>
                <w:color w:val="000000"/>
                <w:sz w:val="16"/>
                <w:szCs w:val="16"/>
                <w:lang w:eastAsia="en-US"/>
              </w:rPr>
              <w:t>ь</w:t>
            </w:r>
            <w:r w:rsidRPr="00EC1EE2">
              <w:rPr>
                <w:rFonts w:ascii="Times New Roman" w:hAnsi="Times New Roman" w:cs="Times New Roman"/>
                <w:bCs/>
                <w:color w:val="000000"/>
                <w:sz w:val="16"/>
                <w:szCs w:val="16"/>
                <w:lang w:eastAsia="en-US"/>
              </w:rPr>
              <w:t>ное</w:t>
            </w:r>
          </w:p>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бюджетное</w:t>
            </w:r>
          </w:p>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учреждение</w:t>
            </w:r>
          </w:p>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культуры</w:t>
            </w:r>
          </w:p>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«Волотовская МЦБС»</w:t>
            </w:r>
          </w:p>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Детская би</w:t>
            </w:r>
            <w:r w:rsidRPr="00EC1EE2">
              <w:rPr>
                <w:rFonts w:ascii="Times New Roman" w:hAnsi="Times New Roman" w:cs="Times New Roman"/>
                <w:color w:val="000000"/>
                <w:sz w:val="16"/>
                <w:szCs w:val="16"/>
                <w:lang w:eastAsia="en-US"/>
              </w:rPr>
              <w:t>б</w:t>
            </w:r>
            <w:r w:rsidRPr="00EC1EE2">
              <w:rPr>
                <w:rFonts w:ascii="Times New Roman" w:hAnsi="Times New Roman" w:cs="Times New Roman"/>
                <w:color w:val="000000"/>
                <w:sz w:val="16"/>
                <w:szCs w:val="16"/>
                <w:lang w:eastAsia="en-US"/>
              </w:rPr>
              <w:t>лиотека</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p>
        </w:tc>
        <w:tc>
          <w:tcPr>
            <w:tcW w:w="1341" w:type="dxa"/>
            <w:gridSpan w:val="2"/>
          </w:tcPr>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Очное</w:t>
            </w:r>
          </w:p>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мероприятие</w:t>
            </w:r>
          </w:p>
        </w:tc>
        <w:tc>
          <w:tcPr>
            <w:tcW w:w="635" w:type="dxa"/>
            <w:gridSpan w:val="2"/>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пос. В</w:t>
            </w:r>
            <w:r w:rsidRPr="00EC1EE2">
              <w:rPr>
                <w:rFonts w:ascii="Times New Roman" w:hAnsi="Times New Roman" w:cs="Times New Roman"/>
                <w:color w:val="000000"/>
                <w:sz w:val="16"/>
                <w:szCs w:val="16"/>
                <w:lang w:eastAsia="en-US"/>
              </w:rPr>
              <w:t>о</w:t>
            </w:r>
            <w:r w:rsidRPr="00EC1EE2">
              <w:rPr>
                <w:rFonts w:ascii="Times New Roman" w:hAnsi="Times New Roman" w:cs="Times New Roman"/>
                <w:color w:val="000000"/>
                <w:sz w:val="16"/>
                <w:szCs w:val="16"/>
                <w:lang w:eastAsia="en-US"/>
              </w:rPr>
              <w:t>лот,</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ул. Кра</w:t>
            </w:r>
            <w:r w:rsidRPr="00EC1EE2">
              <w:rPr>
                <w:rFonts w:ascii="Times New Roman" w:hAnsi="Times New Roman" w:cs="Times New Roman"/>
                <w:color w:val="000000"/>
                <w:sz w:val="16"/>
                <w:szCs w:val="16"/>
                <w:lang w:eastAsia="en-US"/>
              </w:rPr>
              <w:t>с</w:t>
            </w:r>
            <w:r w:rsidRPr="00EC1EE2">
              <w:rPr>
                <w:rFonts w:ascii="Times New Roman" w:hAnsi="Times New Roman" w:cs="Times New Roman"/>
                <w:color w:val="000000"/>
                <w:sz w:val="16"/>
                <w:szCs w:val="16"/>
                <w:lang w:eastAsia="en-US"/>
              </w:rPr>
              <w:t>ная д.1</w:t>
            </w:r>
          </w:p>
        </w:tc>
        <w:tc>
          <w:tcPr>
            <w:tcW w:w="1103" w:type="dxa"/>
            <w:gridSpan w:val="2"/>
          </w:tcPr>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Волото</w:t>
            </w:r>
            <w:r w:rsidRPr="00EC1EE2">
              <w:rPr>
                <w:rFonts w:ascii="Times New Roman" w:hAnsi="Times New Roman" w:cs="Times New Roman"/>
                <w:color w:val="000000"/>
                <w:sz w:val="16"/>
                <w:szCs w:val="16"/>
                <w:lang w:eastAsia="en-US"/>
              </w:rPr>
              <w:t>в</w:t>
            </w:r>
            <w:r w:rsidRPr="00EC1EE2">
              <w:rPr>
                <w:rFonts w:ascii="Times New Roman" w:hAnsi="Times New Roman" w:cs="Times New Roman"/>
                <w:color w:val="000000"/>
                <w:sz w:val="16"/>
                <w:szCs w:val="16"/>
                <w:lang w:eastAsia="en-US"/>
              </w:rPr>
              <w:t>ский муниципал</w:t>
            </w:r>
            <w:r w:rsidRPr="00EC1EE2">
              <w:rPr>
                <w:rFonts w:ascii="Times New Roman" w:hAnsi="Times New Roman" w:cs="Times New Roman"/>
                <w:color w:val="000000"/>
                <w:sz w:val="16"/>
                <w:szCs w:val="16"/>
                <w:lang w:eastAsia="en-US"/>
              </w:rPr>
              <w:t>ь</w:t>
            </w:r>
            <w:r w:rsidRPr="00EC1EE2">
              <w:rPr>
                <w:rFonts w:ascii="Times New Roman" w:hAnsi="Times New Roman" w:cs="Times New Roman"/>
                <w:color w:val="000000"/>
                <w:sz w:val="16"/>
                <w:szCs w:val="16"/>
                <w:lang w:eastAsia="en-US"/>
              </w:rPr>
              <w:t>ный округ</w:t>
            </w:r>
          </w:p>
        </w:tc>
        <w:tc>
          <w:tcPr>
            <w:tcW w:w="1247" w:type="dxa"/>
            <w:gridSpan w:val="2"/>
            <w:shd w:val="clear" w:color="auto" w:fill="auto"/>
          </w:tcPr>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Июнь</w:t>
            </w:r>
          </w:p>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2024</w:t>
            </w:r>
          </w:p>
        </w:tc>
        <w:tc>
          <w:tcPr>
            <w:tcW w:w="1277" w:type="dxa"/>
            <w:gridSpan w:val="2"/>
          </w:tcPr>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Заведующая детской би</w:t>
            </w:r>
            <w:r w:rsidRPr="00EC1EE2">
              <w:rPr>
                <w:rFonts w:ascii="Times New Roman" w:hAnsi="Times New Roman" w:cs="Times New Roman"/>
                <w:bCs/>
                <w:color w:val="000000"/>
                <w:sz w:val="16"/>
                <w:szCs w:val="16"/>
                <w:lang w:eastAsia="en-US"/>
              </w:rPr>
              <w:t>б</w:t>
            </w:r>
            <w:r w:rsidRPr="00EC1EE2">
              <w:rPr>
                <w:rFonts w:ascii="Times New Roman" w:hAnsi="Times New Roman" w:cs="Times New Roman"/>
                <w:bCs/>
                <w:color w:val="000000"/>
                <w:sz w:val="16"/>
                <w:szCs w:val="16"/>
                <w:lang w:eastAsia="en-US"/>
              </w:rPr>
              <w:t>лиотекой Гр</w:t>
            </w:r>
            <w:r w:rsidRPr="00EC1EE2">
              <w:rPr>
                <w:rFonts w:ascii="Times New Roman" w:hAnsi="Times New Roman" w:cs="Times New Roman"/>
                <w:bCs/>
                <w:color w:val="000000"/>
                <w:sz w:val="16"/>
                <w:szCs w:val="16"/>
                <w:lang w:eastAsia="en-US"/>
              </w:rPr>
              <w:t>и</w:t>
            </w:r>
            <w:r w:rsidRPr="00EC1EE2">
              <w:rPr>
                <w:rFonts w:ascii="Times New Roman" w:hAnsi="Times New Roman" w:cs="Times New Roman"/>
                <w:bCs/>
                <w:color w:val="000000"/>
                <w:sz w:val="16"/>
                <w:szCs w:val="16"/>
                <w:lang w:eastAsia="en-US"/>
              </w:rPr>
              <w:t>горь</w:t>
            </w:r>
            <w:r w:rsidRPr="00EC1EE2">
              <w:rPr>
                <w:rFonts w:ascii="Times New Roman" w:hAnsi="Times New Roman" w:cs="Times New Roman"/>
                <w:bCs/>
                <w:color w:val="000000"/>
                <w:sz w:val="16"/>
                <w:szCs w:val="16"/>
                <w:lang w:eastAsia="en-US"/>
              </w:rPr>
              <w:t>е</w:t>
            </w:r>
            <w:r w:rsidRPr="00EC1EE2">
              <w:rPr>
                <w:rFonts w:ascii="Times New Roman" w:hAnsi="Times New Roman" w:cs="Times New Roman"/>
                <w:bCs/>
                <w:color w:val="000000"/>
                <w:sz w:val="16"/>
                <w:szCs w:val="16"/>
                <w:lang w:eastAsia="en-US"/>
              </w:rPr>
              <w:t>ва Татьяна Н</w:t>
            </w:r>
            <w:r w:rsidRPr="00EC1EE2">
              <w:rPr>
                <w:rFonts w:ascii="Times New Roman" w:hAnsi="Times New Roman" w:cs="Times New Roman"/>
                <w:bCs/>
                <w:color w:val="000000"/>
                <w:sz w:val="16"/>
                <w:szCs w:val="16"/>
                <w:lang w:eastAsia="en-US"/>
              </w:rPr>
              <w:t>и</w:t>
            </w:r>
            <w:r w:rsidRPr="00EC1EE2">
              <w:rPr>
                <w:rFonts w:ascii="Times New Roman" w:hAnsi="Times New Roman" w:cs="Times New Roman"/>
                <w:bCs/>
                <w:color w:val="000000"/>
                <w:sz w:val="16"/>
                <w:szCs w:val="16"/>
                <w:lang w:eastAsia="en-US"/>
              </w:rPr>
              <w:t>колаевна</w:t>
            </w:r>
          </w:p>
        </w:tc>
      </w:tr>
      <w:tr w:rsidR="002F2CEA" w:rsidRPr="00EC1EE2" w:rsidTr="006C2E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 w:type="dxa"/>
            <w:shd w:val="clear" w:color="auto" w:fill="auto"/>
          </w:tcPr>
          <w:p w:rsidR="002F2CEA" w:rsidRPr="00EC1EE2" w:rsidRDefault="002F2CEA" w:rsidP="00EC1EE2">
            <w:pPr>
              <w:pStyle w:val="ConsPlusNormal"/>
              <w:numPr>
                <w:ilvl w:val="0"/>
                <w:numId w:val="34"/>
              </w:numPr>
              <w:adjustRightInd/>
              <w:ind w:left="0" w:firstLine="0"/>
              <w:outlineLvl w:val="1"/>
              <w:rPr>
                <w:rFonts w:ascii="Times New Roman" w:hAnsi="Times New Roman" w:cs="Times New Roman"/>
                <w:b/>
                <w:bCs/>
                <w:color w:val="000000"/>
                <w:sz w:val="16"/>
                <w:szCs w:val="16"/>
              </w:rPr>
            </w:pPr>
          </w:p>
        </w:tc>
        <w:tc>
          <w:tcPr>
            <w:tcW w:w="1125" w:type="dxa"/>
            <w:shd w:val="clear" w:color="auto" w:fill="auto"/>
          </w:tcPr>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Информац</w:t>
            </w:r>
            <w:r w:rsidRPr="00EC1EE2">
              <w:rPr>
                <w:rFonts w:ascii="Times New Roman" w:hAnsi="Times New Roman" w:cs="Times New Roman"/>
                <w:color w:val="000000"/>
                <w:sz w:val="16"/>
                <w:szCs w:val="16"/>
                <w:lang w:eastAsia="en-US"/>
              </w:rPr>
              <w:t>и</w:t>
            </w:r>
            <w:r w:rsidRPr="00EC1EE2">
              <w:rPr>
                <w:rFonts w:ascii="Times New Roman" w:hAnsi="Times New Roman" w:cs="Times New Roman"/>
                <w:color w:val="000000"/>
                <w:sz w:val="16"/>
                <w:szCs w:val="16"/>
                <w:lang w:eastAsia="en-US"/>
              </w:rPr>
              <w:t>онный пост «Как обе</w:t>
            </w:r>
            <w:r w:rsidRPr="00EC1EE2">
              <w:rPr>
                <w:rFonts w:ascii="Times New Roman" w:hAnsi="Times New Roman" w:cs="Times New Roman"/>
                <w:color w:val="000000"/>
                <w:sz w:val="16"/>
                <w:szCs w:val="16"/>
                <w:lang w:eastAsia="en-US"/>
              </w:rPr>
              <w:t>з</w:t>
            </w:r>
            <w:r w:rsidRPr="00EC1EE2">
              <w:rPr>
                <w:rFonts w:ascii="Times New Roman" w:hAnsi="Times New Roman" w:cs="Times New Roman"/>
                <w:color w:val="000000"/>
                <w:sz w:val="16"/>
                <w:szCs w:val="16"/>
                <w:lang w:eastAsia="en-US"/>
              </w:rPr>
              <w:t>опасить себя от мошенн</w:t>
            </w:r>
            <w:r w:rsidRPr="00EC1EE2">
              <w:rPr>
                <w:rFonts w:ascii="Times New Roman" w:hAnsi="Times New Roman" w:cs="Times New Roman"/>
                <w:color w:val="000000"/>
                <w:sz w:val="16"/>
                <w:szCs w:val="16"/>
                <w:lang w:eastAsia="en-US"/>
              </w:rPr>
              <w:t>и</w:t>
            </w:r>
            <w:r w:rsidR="006C2EA6">
              <w:rPr>
                <w:rFonts w:ascii="Times New Roman" w:hAnsi="Times New Roman" w:cs="Times New Roman"/>
                <w:color w:val="000000"/>
                <w:sz w:val="16"/>
                <w:szCs w:val="16"/>
                <w:lang w:eastAsia="en-US"/>
              </w:rPr>
              <w:t>честв</w:t>
            </w:r>
          </w:p>
        </w:tc>
        <w:tc>
          <w:tcPr>
            <w:tcW w:w="868" w:type="dxa"/>
            <w:gridSpan w:val="2"/>
          </w:tcPr>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Заведу</w:t>
            </w:r>
            <w:r w:rsidRPr="00EC1EE2">
              <w:rPr>
                <w:rFonts w:ascii="Times New Roman" w:hAnsi="Times New Roman" w:cs="Times New Roman"/>
                <w:bCs/>
                <w:color w:val="000000"/>
                <w:sz w:val="16"/>
                <w:szCs w:val="16"/>
                <w:lang w:eastAsia="en-US"/>
              </w:rPr>
              <w:t>ю</w:t>
            </w:r>
            <w:r w:rsidRPr="00EC1EE2">
              <w:rPr>
                <w:rFonts w:ascii="Times New Roman" w:hAnsi="Times New Roman" w:cs="Times New Roman"/>
                <w:bCs/>
                <w:color w:val="000000"/>
                <w:sz w:val="16"/>
                <w:szCs w:val="16"/>
                <w:lang w:eastAsia="en-US"/>
              </w:rPr>
              <w:t>щая о</w:t>
            </w:r>
            <w:r w:rsidRPr="00EC1EE2">
              <w:rPr>
                <w:rFonts w:ascii="Times New Roman" w:hAnsi="Times New Roman" w:cs="Times New Roman"/>
                <w:bCs/>
                <w:color w:val="000000"/>
                <w:sz w:val="16"/>
                <w:szCs w:val="16"/>
                <w:lang w:eastAsia="en-US"/>
              </w:rPr>
              <w:t>т</w:t>
            </w:r>
            <w:r w:rsidRPr="00EC1EE2">
              <w:rPr>
                <w:rFonts w:ascii="Times New Roman" w:hAnsi="Times New Roman" w:cs="Times New Roman"/>
                <w:bCs/>
                <w:color w:val="000000"/>
                <w:sz w:val="16"/>
                <w:szCs w:val="16"/>
                <w:lang w:eastAsia="en-US"/>
              </w:rPr>
              <w:t>делом обслуж</w:t>
            </w:r>
            <w:r w:rsidRPr="00EC1EE2">
              <w:rPr>
                <w:rFonts w:ascii="Times New Roman" w:hAnsi="Times New Roman" w:cs="Times New Roman"/>
                <w:bCs/>
                <w:color w:val="000000"/>
                <w:sz w:val="16"/>
                <w:szCs w:val="16"/>
                <w:lang w:eastAsia="en-US"/>
              </w:rPr>
              <w:t>и</w:t>
            </w:r>
            <w:r w:rsidRPr="00EC1EE2">
              <w:rPr>
                <w:rFonts w:ascii="Times New Roman" w:hAnsi="Times New Roman" w:cs="Times New Roman"/>
                <w:bCs/>
                <w:color w:val="000000"/>
                <w:sz w:val="16"/>
                <w:szCs w:val="16"/>
                <w:lang w:eastAsia="en-US"/>
              </w:rPr>
              <w:t>вания ра</w:t>
            </w:r>
            <w:r w:rsidRPr="00EC1EE2">
              <w:rPr>
                <w:rFonts w:ascii="Times New Roman" w:hAnsi="Times New Roman" w:cs="Times New Roman"/>
                <w:bCs/>
                <w:color w:val="000000"/>
                <w:sz w:val="16"/>
                <w:szCs w:val="16"/>
                <w:lang w:eastAsia="en-US"/>
              </w:rPr>
              <w:t>й</w:t>
            </w:r>
            <w:r w:rsidRPr="00EC1EE2">
              <w:rPr>
                <w:rFonts w:ascii="Times New Roman" w:hAnsi="Times New Roman" w:cs="Times New Roman"/>
                <w:bCs/>
                <w:color w:val="000000"/>
                <w:sz w:val="16"/>
                <w:szCs w:val="16"/>
                <w:lang w:eastAsia="en-US"/>
              </w:rPr>
              <w:t>онной библи</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теки Мирон</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ва Т.Н.,</w:t>
            </w:r>
          </w:p>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библи</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граф</w:t>
            </w:r>
          </w:p>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Степанова Т.М.</w:t>
            </w:r>
          </w:p>
        </w:tc>
        <w:tc>
          <w:tcPr>
            <w:tcW w:w="870" w:type="dxa"/>
            <w:gridSpan w:val="3"/>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Население</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поселка Волот</w:t>
            </w:r>
          </w:p>
        </w:tc>
        <w:tc>
          <w:tcPr>
            <w:tcW w:w="1321" w:type="dxa"/>
            <w:shd w:val="clear" w:color="auto" w:fill="auto"/>
          </w:tcPr>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Сайт муниц</w:t>
            </w:r>
            <w:r w:rsidRPr="00EC1EE2">
              <w:rPr>
                <w:rFonts w:ascii="Times New Roman" w:hAnsi="Times New Roman" w:cs="Times New Roman"/>
                <w:bCs/>
                <w:color w:val="000000"/>
                <w:sz w:val="16"/>
                <w:szCs w:val="16"/>
                <w:lang w:eastAsia="en-US"/>
              </w:rPr>
              <w:t>и</w:t>
            </w:r>
            <w:r w:rsidRPr="00EC1EE2">
              <w:rPr>
                <w:rFonts w:ascii="Times New Roman" w:hAnsi="Times New Roman" w:cs="Times New Roman"/>
                <w:bCs/>
                <w:color w:val="000000"/>
                <w:sz w:val="16"/>
                <w:szCs w:val="16"/>
                <w:lang w:eastAsia="en-US"/>
              </w:rPr>
              <w:t>пального бю</w:t>
            </w:r>
            <w:r w:rsidRPr="00EC1EE2">
              <w:rPr>
                <w:rFonts w:ascii="Times New Roman" w:hAnsi="Times New Roman" w:cs="Times New Roman"/>
                <w:bCs/>
                <w:color w:val="000000"/>
                <w:sz w:val="16"/>
                <w:szCs w:val="16"/>
                <w:lang w:eastAsia="en-US"/>
              </w:rPr>
              <w:t>д</w:t>
            </w:r>
            <w:r w:rsidRPr="00EC1EE2">
              <w:rPr>
                <w:rFonts w:ascii="Times New Roman" w:hAnsi="Times New Roman" w:cs="Times New Roman"/>
                <w:bCs/>
                <w:color w:val="000000"/>
                <w:sz w:val="16"/>
                <w:szCs w:val="16"/>
                <w:lang w:eastAsia="en-US"/>
              </w:rPr>
              <w:t>жетного учр</w:t>
            </w:r>
            <w:r w:rsidRPr="00EC1EE2">
              <w:rPr>
                <w:rFonts w:ascii="Times New Roman" w:hAnsi="Times New Roman" w:cs="Times New Roman"/>
                <w:bCs/>
                <w:color w:val="000000"/>
                <w:sz w:val="16"/>
                <w:szCs w:val="16"/>
                <w:lang w:eastAsia="en-US"/>
              </w:rPr>
              <w:t>е</w:t>
            </w:r>
            <w:r w:rsidRPr="00EC1EE2">
              <w:rPr>
                <w:rFonts w:ascii="Times New Roman" w:hAnsi="Times New Roman" w:cs="Times New Roman"/>
                <w:bCs/>
                <w:color w:val="000000"/>
                <w:sz w:val="16"/>
                <w:szCs w:val="16"/>
                <w:lang w:eastAsia="en-US"/>
              </w:rPr>
              <w:t>ждения культ</w:t>
            </w:r>
            <w:r w:rsidRPr="00EC1EE2">
              <w:rPr>
                <w:rFonts w:ascii="Times New Roman" w:hAnsi="Times New Roman" w:cs="Times New Roman"/>
                <w:bCs/>
                <w:color w:val="000000"/>
                <w:sz w:val="16"/>
                <w:szCs w:val="16"/>
                <w:lang w:eastAsia="en-US"/>
              </w:rPr>
              <w:t>у</w:t>
            </w:r>
            <w:r w:rsidRPr="00EC1EE2">
              <w:rPr>
                <w:rFonts w:ascii="Times New Roman" w:hAnsi="Times New Roman" w:cs="Times New Roman"/>
                <w:bCs/>
                <w:color w:val="000000"/>
                <w:sz w:val="16"/>
                <w:szCs w:val="16"/>
                <w:lang w:eastAsia="en-US"/>
              </w:rPr>
              <w:t>ры «Волото</w:t>
            </w:r>
            <w:r w:rsidRPr="00EC1EE2">
              <w:rPr>
                <w:rFonts w:ascii="Times New Roman" w:hAnsi="Times New Roman" w:cs="Times New Roman"/>
                <w:bCs/>
                <w:color w:val="000000"/>
                <w:sz w:val="16"/>
                <w:szCs w:val="16"/>
                <w:lang w:eastAsia="en-US"/>
              </w:rPr>
              <w:t>в</w:t>
            </w:r>
            <w:r w:rsidRPr="00EC1EE2">
              <w:rPr>
                <w:rFonts w:ascii="Times New Roman" w:hAnsi="Times New Roman" w:cs="Times New Roman"/>
                <w:bCs/>
                <w:color w:val="000000"/>
                <w:sz w:val="16"/>
                <w:szCs w:val="16"/>
                <w:lang w:eastAsia="en-US"/>
              </w:rPr>
              <w:t>ская МЦБС»</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p>
        </w:tc>
        <w:tc>
          <w:tcPr>
            <w:tcW w:w="1341" w:type="dxa"/>
            <w:gridSpan w:val="2"/>
          </w:tcPr>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Онлайн</w:t>
            </w:r>
          </w:p>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мероприятие</w:t>
            </w:r>
          </w:p>
        </w:tc>
        <w:tc>
          <w:tcPr>
            <w:tcW w:w="635" w:type="dxa"/>
            <w:gridSpan w:val="2"/>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https://biblio-volot.nov.muzkult.ru/</w:t>
            </w:r>
          </w:p>
        </w:tc>
        <w:tc>
          <w:tcPr>
            <w:tcW w:w="1103" w:type="dxa"/>
            <w:gridSpan w:val="2"/>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Волотовский муниципал</w:t>
            </w:r>
            <w:r w:rsidRPr="00EC1EE2">
              <w:rPr>
                <w:rFonts w:ascii="Times New Roman" w:hAnsi="Times New Roman" w:cs="Times New Roman"/>
                <w:color w:val="000000"/>
                <w:sz w:val="16"/>
                <w:szCs w:val="16"/>
                <w:lang w:eastAsia="en-US"/>
              </w:rPr>
              <w:t>ь</w:t>
            </w:r>
            <w:r w:rsidRPr="00EC1EE2">
              <w:rPr>
                <w:rFonts w:ascii="Times New Roman" w:hAnsi="Times New Roman" w:cs="Times New Roman"/>
                <w:color w:val="000000"/>
                <w:sz w:val="16"/>
                <w:szCs w:val="16"/>
                <w:lang w:eastAsia="en-US"/>
              </w:rPr>
              <w:t>ный округ</w:t>
            </w:r>
          </w:p>
        </w:tc>
        <w:tc>
          <w:tcPr>
            <w:tcW w:w="1247" w:type="dxa"/>
            <w:gridSpan w:val="2"/>
            <w:shd w:val="clear" w:color="auto" w:fill="auto"/>
          </w:tcPr>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Июль</w:t>
            </w:r>
          </w:p>
          <w:p w:rsidR="002F2CEA" w:rsidRPr="00EC1EE2" w:rsidRDefault="006C2EA6" w:rsidP="006C2EA6">
            <w:pPr>
              <w:pStyle w:val="ConsPlusNormal"/>
              <w:spacing w:line="276" w:lineRule="auto"/>
              <w:ind w:firstLine="0"/>
              <w:outlineLvl w:val="1"/>
              <w:rPr>
                <w:rFonts w:ascii="Times New Roman" w:hAnsi="Times New Roman" w:cs="Times New Roman"/>
                <w:color w:val="000000"/>
                <w:sz w:val="16"/>
                <w:szCs w:val="16"/>
                <w:lang w:eastAsia="en-US"/>
              </w:rPr>
            </w:pPr>
            <w:r>
              <w:rPr>
                <w:rFonts w:ascii="Times New Roman" w:hAnsi="Times New Roman" w:cs="Times New Roman"/>
                <w:color w:val="000000"/>
                <w:sz w:val="16"/>
                <w:szCs w:val="16"/>
                <w:lang w:eastAsia="en-US"/>
              </w:rPr>
              <w:t>2</w:t>
            </w:r>
            <w:r w:rsidR="002F2CEA" w:rsidRPr="00EC1EE2">
              <w:rPr>
                <w:rFonts w:ascii="Times New Roman" w:hAnsi="Times New Roman" w:cs="Times New Roman"/>
                <w:color w:val="000000"/>
                <w:sz w:val="16"/>
                <w:szCs w:val="16"/>
                <w:lang w:eastAsia="en-US"/>
              </w:rPr>
              <w:t>024</w:t>
            </w:r>
          </w:p>
        </w:tc>
        <w:tc>
          <w:tcPr>
            <w:tcW w:w="1277" w:type="dxa"/>
            <w:gridSpan w:val="2"/>
          </w:tcPr>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bookmarkStart w:id="0" w:name="__DdeLink__128_1511704909"/>
            <w:bookmarkEnd w:id="0"/>
            <w:r w:rsidRPr="00EC1EE2">
              <w:rPr>
                <w:rFonts w:ascii="Times New Roman" w:hAnsi="Times New Roman" w:cs="Times New Roman"/>
                <w:bCs/>
                <w:color w:val="000000"/>
                <w:sz w:val="16"/>
                <w:szCs w:val="16"/>
                <w:lang w:eastAsia="en-US"/>
              </w:rPr>
              <w:t>Библиограф</w:t>
            </w:r>
          </w:p>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Степанова</w:t>
            </w:r>
          </w:p>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Татьяна</w:t>
            </w:r>
          </w:p>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Михайловна</w:t>
            </w:r>
          </w:p>
        </w:tc>
      </w:tr>
      <w:tr w:rsidR="002F2CEA" w:rsidRPr="00EC1EE2" w:rsidTr="006C2E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 w:type="dxa"/>
            <w:shd w:val="clear" w:color="auto" w:fill="auto"/>
          </w:tcPr>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t>10</w:t>
            </w:r>
          </w:p>
          <w:p w:rsidR="002F2CEA" w:rsidRPr="00EC1EE2" w:rsidRDefault="002F2CEA" w:rsidP="00EC1EE2">
            <w:pPr>
              <w:pStyle w:val="ConsPlusNormal"/>
              <w:outlineLvl w:val="1"/>
              <w:rPr>
                <w:rFonts w:ascii="Times New Roman" w:hAnsi="Times New Roman" w:cs="Times New Roman"/>
                <w:bCs/>
                <w:color w:val="000000"/>
                <w:sz w:val="16"/>
                <w:szCs w:val="16"/>
              </w:rPr>
            </w:pPr>
          </w:p>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t>.</w:t>
            </w:r>
          </w:p>
        </w:tc>
        <w:tc>
          <w:tcPr>
            <w:tcW w:w="1125" w:type="dxa"/>
            <w:shd w:val="clear" w:color="auto" w:fill="auto"/>
          </w:tcPr>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Настольная игра «Дом с умом»</w:t>
            </w:r>
          </w:p>
        </w:tc>
        <w:tc>
          <w:tcPr>
            <w:tcW w:w="868" w:type="dxa"/>
            <w:gridSpan w:val="2"/>
          </w:tcPr>
          <w:p w:rsidR="002F2CEA" w:rsidRPr="00EC1EE2" w:rsidRDefault="006C2EA6" w:rsidP="006C2EA6">
            <w:pPr>
              <w:pStyle w:val="ConsPlusNormal"/>
              <w:spacing w:line="276" w:lineRule="auto"/>
              <w:ind w:firstLine="0"/>
              <w:outlineLvl w:val="1"/>
              <w:rPr>
                <w:rFonts w:ascii="Times New Roman" w:hAnsi="Times New Roman" w:cs="Times New Roman"/>
                <w:bCs/>
                <w:color w:val="000000"/>
                <w:sz w:val="16"/>
                <w:szCs w:val="16"/>
                <w:lang w:eastAsia="en-US"/>
              </w:rPr>
            </w:pPr>
            <w:r>
              <w:rPr>
                <w:rFonts w:ascii="Times New Roman" w:hAnsi="Times New Roman" w:cs="Times New Roman"/>
                <w:bCs/>
                <w:color w:val="000000"/>
                <w:sz w:val="16"/>
                <w:szCs w:val="16"/>
                <w:lang w:eastAsia="en-US"/>
              </w:rPr>
              <w:t>За</w:t>
            </w:r>
            <w:r w:rsidR="002F2CEA" w:rsidRPr="00EC1EE2">
              <w:rPr>
                <w:rFonts w:ascii="Times New Roman" w:hAnsi="Times New Roman" w:cs="Times New Roman"/>
                <w:bCs/>
                <w:color w:val="000000"/>
                <w:sz w:val="16"/>
                <w:szCs w:val="16"/>
                <w:lang w:eastAsia="en-US"/>
              </w:rPr>
              <w:t>вед</w:t>
            </w:r>
            <w:r w:rsidR="002F2CEA" w:rsidRPr="00EC1EE2">
              <w:rPr>
                <w:rFonts w:ascii="Times New Roman" w:hAnsi="Times New Roman" w:cs="Times New Roman"/>
                <w:bCs/>
                <w:color w:val="000000"/>
                <w:sz w:val="16"/>
                <w:szCs w:val="16"/>
                <w:lang w:eastAsia="en-US"/>
              </w:rPr>
              <w:t>у</w:t>
            </w:r>
            <w:r w:rsidR="002F2CEA" w:rsidRPr="00EC1EE2">
              <w:rPr>
                <w:rFonts w:ascii="Times New Roman" w:hAnsi="Times New Roman" w:cs="Times New Roman"/>
                <w:bCs/>
                <w:color w:val="000000"/>
                <w:sz w:val="16"/>
                <w:szCs w:val="16"/>
                <w:lang w:eastAsia="en-US"/>
              </w:rPr>
              <w:t>ющая де</w:t>
            </w:r>
            <w:r w:rsidR="002F2CEA" w:rsidRPr="00EC1EE2">
              <w:rPr>
                <w:rFonts w:ascii="Times New Roman" w:hAnsi="Times New Roman" w:cs="Times New Roman"/>
                <w:bCs/>
                <w:color w:val="000000"/>
                <w:sz w:val="16"/>
                <w:szCs w:val="16"/>
                <w:lang w:eastAsia="en-US"/>
              </w:rPr>
              <w:t>т</w:t>
            </w:r>
            <w:r w:rsidR="002F2CEA" w:rsidRPr="00EC1EE2">
              <w:rPr>
                <w:rFonts w:ascii="Times New Roman" w:hAnsi="Times New Roman" w:cs="Times New Roman"/>
                <w:bCs/>
                <w:color w:val="000000"/>
                <w:sz w:val="16"/>
                <w:szCs w:val="16"/>
                <w:lang w:eastAsia="en-US"/>
              </w:rPr>
              <w:t>ской библи</w:t>
            </w:r>
            <w:r w:rsidR="002F2CEA" w:rsidRPr="00EC1EE2">
              <w:rPr>
                <w:rFonts w:ascii="Times New Roman" w:hAnsi="Times New Roman" w:cs="Times New Roman"/>
                <w:bCs/>
                <w:color w:val="000000"/>
                <w:sz w:val="16"/>
                <w:szCs w:val="16"/>
                <w:lang w:eastAsia="en-US"/>
              </w:rPr>
              <w:t>о</w:t>
            </w:r>
            <w:r w:rsidR="002F2CEA" w:rsidRPr="00EC1EE2">
              <w:rPr>
                <w:rFonts w:ascii="Times New Roman" w:hAnsi="Times New Roman" w:cs="Times New Roman"/>
                <w:bCs/>
                <w:color w:val="000000"/>
                <w:sz w:val="16"/>
                <w:szCs w:val="16"/>
                <w:lang w:eastAsia="en-US"/>
              </w:rPr>
              <w:t>текой Григор</w:t>
            </w:r>
            <w:r w:rsidR="002F2CEA" w:rsidRPr="00EC1EE2">
              <w:rPr>
                <w:rFonts w:ascii="Times New Roman" w:hAnsi="Times New Roman" w:cs="Times New Roman"/>
                <w:bCs/>
                <w:color w:val="000000"/>
                <w:sz w:val="16"/>
                <w:szCs w:val="16"/>
                <w:lang w:eastAsia="en-US"/>
              </w:rPr>
              <w:t>ь</w:t>
            </w:r>
            <w:r w:rsidR="002F2CEA" w:rsidRPr="00EC1EE2">
              <w:rPr>
                <w:rFonts w:ascii="Times New Roman" w:hAnsi="Times New Roman" w:cs="Times New Roman"/>
                <w:bCs/>
                <w:color w:val="000000"/>
                <w:sz w:val="16"/>
                <w:szCs w:val="16"/>
                <w:lang w:eastAsia="en-US"/>
              </w:rPr>
              <w:t>ева Т.Н., библи</w:t>
            </w:r>
            <w:r w:rsidR="002F2CEA" w:rsidRPr="00EC1EE2">
              <w:rPr>
                <w:rFonts w:ascii="Times New Roman" w:hAnsi="Times New Roman" w:cs="Times New Roman"/>
                <w:bCs/>
                <w:color w:val="000000"/>
                <w:sz w:val="16"/>
                <w:szCs w:val="16"/>
                <w:lang w:eastAsia="en-US"/>
              </w:rPr>
              <w:t>о</w:t>
            </w:r>
            <w:r w:rsidR="002F2CEA" w:rsidRPr="00EC1EE2">
              <w:rPr>
                <w:rFonts w:ascii="Times New Roman" w:hAnsi="Times New Roman" w:cs="Times New Roman"/>
                <w:bCs/>
                <w:color w:val="000000"/>
                <w:sz w:val="16"/>
                <w:szCs w:val="16"/>
                <w:lang w:eastAsia="en-US"/>
              </w:rPr>
              <w:t>текарь Пе</w:t>
            </w:r>
            <w:r w:rsidR="002F2CEA" w:rsidRPr="00EC1EE2">
              <w:rPr>
                <w:rFonts w:ascii="Times New Roman" w:hAnsi="Times New Roman" w:cs="Times New Roman"/>
                <w:bCs/>
                <w:color w:val="000000"/>
                <w:sz w:val="16"/>
                <w:szCs w:val="16"/>
                <w:lang w:eastAsia="en-US"/>
              </w:rPr>
              <w:t>т</w:t>
            </w:r>
            <w:r w:rsidR="002F2CEA" w:rsidRPr="00EC1EE2">
              <w:rPr>
                <w:rFonts w:ascii="Times New Roman" w:hAnsi="Times New Roman" w:cs="Times New Roman"/>
                <w:bCs/>
                <w:color w:val="000000"/>
                <w:sz w:val="16"/>
                <w:szCs w:val="16"/>
                <w:lang w:eastAsia="en-US"/>
              </w:rPr>
              <w:t>рова Е.В.</w:t>
            </w:r>
          </w:p>
        </w:tc>
        <w:tc>
          <w:tcPr>
            <w:tcW w:w="870" w:type="dxa"/>
            <w:gridSpan w:val="3"/>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Учащиеся МАОУВСШ</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p>
        </w:tc>
        <w:tc>
          <w:tcPr>
            <w:tcW w:w="1321" w:type="dxa"/>
            <w:shd w:val="clear" w:color="auto" w:fill="auto"/>
          </w:tcPr>
          <w:p w:rsidR="002F2CEA" w:rsidRPr="00EC1EE2" w:rsidRDefault="002F2CEA" w:rsidP="006C2EA6">
            <w:pPr>
              <w:pStyle w:val="ConsPlusNormal"/>
              <w:spacing w:line="276" w:lineRule="auto"/>
              <w:ind w:left="-652"/>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Муниципал</w:t>
            </w:r>
            <w:r w:rsidRPr="00EC1EE2">
              <w:rPr>
                <w:rFonts w:ascii="Times New Roman" w:hAnsi="Times New Roman" w:cs="Times New Roman"/>
                <w:bCs/>
                <w:color w:val="000000"/>
                <w:sz w:val="16"/>
                <w:szCs w:val="16"/>
                <w:lang w:eastAsia="en-US"/>
              </w:rPr>
              <w:t>ь</w:t>
            </w:r>
            <w:r w:rsidRPr="00EC1EE2">
              <w:rPr>
                <w:rFonts w:ascii="Times New Roman" w:hAnsi="Times New Roman" w:cs="Times New Roman"/>
                <w:bCs/>
                <w:color w:val="000000"/>
                <w:sz w:val="16"/>
                <w:szCs w:val="16"/>
                <w:lang w:eastAsia="en-US"/>
              </w:rPr>
              <w:t>ное</w:t>
            </w:r>
            <w:r w:rsidR="006C2EA6">
              <w:rPr>
                <w:rFonts w:ascii="Times New Roman" w:hAnsi="Times New Roman" w:cs="Times New Roman"/>
                <w:bCs/>
                <w:color w:val="000000"/>
                <w:sz w:val="16"/>
                <w:szCs w:val="16"/>
                <w:lang w:eastAsia="en-US"/>
              </w:rPr>
              <w:t xml:space="preserve"> </w:t>
            </w:r>
            <w:r w:rsidRPr="00EC1EE2">
              <w:rPr>
                <w:rFonts w:ascii="Times New Roman" w:hAnsi="Times New Roman" w:cs="Times New Roman"/>
                <w:bCs/>
                <w:color w:val="000000"/>
                <w:sz w:val="16"/>
                <w:szCs w:val="16"/>
                <w:lang w:eastAsia="en-US"/>
              </w:rPr>
              <w:t>бюджетное</w:t>
            </w:r>
          </w:p>
          <w:p w:rsidR="002F2CEA" w:rsidRPr="00EC1EE2" w:rsidRDefault="002F2CEA" w:rsidP="006C2EA6">
            <w:pPr>
              <w:pStyle w:val="ConsPlusNormal"/>
              <w:spacing w:line="276" w:lineRule="auto"/>
              <w:ind w:left="-652"/>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учреждение</w:t>
            </w:r>
          </w:p>
          <w:p w:rsidR="002F2CEA" w:rsidRPr="00EC1EE2" w:rsidRDefault="002F2CEA" w:rsidP="006C2EA6">
            <w:pPr>
              <w:pStyle w:val="ConsPlusNormal"/>
              <w:spacing w:line="276" w:lineRule="auto"/>
              <w:ind w:left="-652"/>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культуры</w:t>
            </w:r>
          </w:p>
          <w:p w:rsidR="002F2CEA" w:rsidRPr="00EC1EE2" w:rsidRDefault="002F2CEA" w:rsidP="006C2EA6">
            <w:pPr>
              <w:pStyle w:val="ConsPlusNormal"/>
              <w:spacing w:line="276" w:lineRule="auto"/>
              <w:ind w:left="-652"/>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«Волотовская МЦБС»</w:t>
            </w:r>
          </w:p>
          <w:p w:rsidR="002F2CEA" w:rsidRPr="00EC1EE2" w:rsidRDefault="002F2CEA" w:rsidP="006C2EA6">
            <w:pPr>
              <w:pStyle w:val="ConsPlusNormal"/>
              <w:spacing w:line="276" w:lineRule="auto"/>
              <w:ind w:left="-652"/>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Детская би</w:t>
            </w:r>
            <w:r w:rsidRPr="00EC1EE2">
              <w:rPr>
                <w:rFonts w:ascii="Times New Roman" w:hAnsi="Times New Roman" w:cs="Times New Roman"/>
                <w:color w:val="000000"/>
                <w:sz w:val="16"/>
                <w:szCs w:val="16"/>
                <w:lang w:eastAsia="en-US"/>
              </w:rPr>
              <w:t>б</w:t>
            </w:r>
            <w:r w:rsidRPr="00EC1EE2">
              <w:rPr>
                <w:rFonts w:ascii="Times New Roman" w:hAnsi="Times New Roman" w:cs="Times New Roman"/>
                <w:color w:val="000000"/>
                <w:sz w:val="16"/>
                <w:szCs w:val="16"/>
                <w:lang w:eastAsia="en-US"/>
              </w:rPr>
              <w:t>лиотека</w:t>
            </w:r>
          </w:p>
          <w:p w:rsidR="002F2CEA" w:rsidRPr="00EC1EE2" w:rsidRDefault="002F2CEA" w:rsidP="006C2EA6">
            <w:pPr>
              <w:pStyle w:val="ConsPlusNormal"/>
              <w:spacing w:line="276" w:lineRule="auto"/>
              <w:ind w:left="-652"/>
              <w:outlineLvl w:val="1"/>
              <w:rPr>
                <w:rFonts w:ascii="Times New Roman" w:hAnsi="Times New Roman" w:cs="Times New Roman"/>
                <w:bCs/>
                <w:color w:val="000000"/>
                <w:sz w:val="16"/>
                <w:szCs w:val="16"/>
                <w:lang w:eastAsia="en-US"/>
              </w:rPr>
            </w:pPr>
          </w:p>
        </w:tc>
        <w:tc>
          <w:tcPr>
            <w:tcW w:w="1341" w:type="dxa"/>
            <w:gridSpan w:val="2"/>
          </w:tcPr>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Очное</w:t>
            </w:r>
          </w:p>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мероприятие</w:t>
            </w:r>
          </w:p>
        </w:tc>
        <w:tc>
          <w:tcPr>
            <w:tcW w:w="635" w:type="dxa"/>
            <w:gridSpan w:val="2"/>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пос. В</w:t>
            </w:r>
            <w:r w:rsidRPr="00EC1EE2">
              <w:rPr>
                <w:rFonts w:ascii="Times New Roman" w:hAnsi="Times New Roman" w:cs="Times New Roman"/>
                <w:color w:val="000000"/>
                <w:sz w:val="16"/>
                <w:szCs w:val="16"/>
                <w:lang w:eastAsia="en-US"/>
              </w:rPr>
              <w:t>о</w:t>
            </w:r>
            <w:r w:rsidRPr="00EC1EE2">
              <w:rPr>
                <w:rFonts w:ascii="Times New Roman" w:hAnsi="Times New Roman" w:cs="Times New Roman"/>
                <w:color w:val="000000"/>
                <w:sz w:val="16"/>
                <w:szCs w:val="16"/>
                <w:lang w:eastAsia="en-US"/>
              </w:rPr>
              <w:t>лот,</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ул. Кра</w:t>
            </w:r>
            <w:r w:rsidRPr="00EC1EE2">
              <w:rPr>
                <w:rFonts w:ascii="Times New Roman" w:hAnsi="Times New Roman" w:cs="Times New Roman"/>
                <w:color w:val="000000"/>
                <w:sz w:val="16"/>
                <w:szCs w:val="16"/>
                <w:lang w:eastAsia="en-US"/>
              </w:rPr>
              <w:t>с</w:t>
            </w:r>
            <w:r w:rsidRPr="00EC1EE2">
              <w:rPr>
                <w:rFonts w:ascii="Times New Roman" w:hAnsi="Times New Roman" w:cs="Times New Roman"/>
                <w:color w:val="000000"/>
                <w:sz w:val="16"/>
                <w:szCs w:val="16"/>
                <w:lang w:eastAsia="en-US"/>
              </w:rPr>
              <w:t>ная д.1</w:t>
            </w:r>
          </w:p>
        </w:tc>
        <w:tc>
          <w:tcPr>
            <w:tcW w:w="1103" w:type="dxa"/>
            <w:gridSpan w:val="2"/>
          </w:tcPr>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Волото</w:t>
            </w:r>
            <w:r w:rsidRPr="00EC1EE2">
              <w:rPr>
                <w:rFonts w:ascii="Times New Roman" w:hAnsi="Times New Roman" w:cs="Times New Roman"/>
                <w:color w:val="000000"/>
                <w:sz w:val="16"/>
                <w:szCs w:val="16"/>
                <w:lang w:eastAsia="en-US"/>
              </w:rPr>
              <w:t>в</w:t>
            </w:r>
            <w:r w:rsidRPr="00EC1EE2">
              <w:rPr>
                <w:rFonts w:ascii="Times New Roman" w:hAnsi="Times New Roman" w:cs="Times New Roman"/>
                <w:color w:val="000000"/>
                <w:sz w:val="16"/>
                <w:szCs w:val="16"/>
                <w:lang w:eastAsia="en-US"/>
              </w:rPr>
              <w:t>ский муниципал</w:t>
            </w:r>
            <w:r w:rsidRPr="00EC1EE2">
              <w:rPr>
                <w:rFonts w:ascii="Times New Roman" w:hAnsi="Times New Roman" w:cs="Times New Roman"/>
                <w:color w:val="000000"/>
                <w:sz w:val="16"/>
                <w:szCs w:val="16"/>
                <w:lang w:eastAsia="en-US"/>
              </w:rPr>
              <w:t>ь</w:t>
            </w:r>
            <w:r w:rsidRPr="00EC1EE2">
              <w:rPr>
                <w:rFonts w:ascii="Times New Roman" w:hAnsi="Times New Roman" w:cs="Times New Roman"/>
                <w:color w:val="000000"/>
                <w:sz w:val="16"/>
                <w:szCs w:val="16"/>
                <w:lang w:eastAsia="en-US"/>
              </w:rPr>
              <w:t>ный округ</w:t>
            </w:r>
          </w:p>
        </w:tc>
        <w:tc>
          <w:tcPr>
            <w:tcW w:w="1247" w:type="dxa"/>
            <w:gridSpan w:val="2"/>
            <w:shd w:val="clear" w:color="auto" w:fill="auto"/>
          </w:tcPr>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Июль</w:t>
            </w:r>
          </w:p>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2024</w:t>
            </w:r>
          </w:p>
        </w:tc>
        <w:tc>
          <w:tcPr>
            <w:tcW w:w="1277" w:type="dxa"/>
            <w:gridSpan w:val="2"/>
          </w:tcPr>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Заведующая детской би</w:t>
            </w:r>
            <w:r w:rsidRPr="00EC1EE2">
              <w:rPr>
                <w:rFonts w:ascii="Times New Roman" w:hAnsi="Times New Roman" w:cs="Times New Roman"/>
                <w:bCs/>
                <w:color w:val="000000"/>
                <w:sz w:val="16"/>
                <w:szCs w:val="16"/>
                <w:lang w:eastAsia="en-US"/>
              </w:rPr>
              <w:t>б</w:t>
            </w:r>
            <w:r w:rsidRPr="00EC1EE2">
              <w:rPr>
                <w:rFonts w:ascii="Times New Roman" w:hAnsi="Times New Roman" w:cs="Times New Roman"/>
                <w:bCs/>
                <w:color w:val="000000"/>
                <w:sz w:val="16"/>
                <w:szCs w:val="16"/>
                <w:lang w:eastAsia="en-US"/>
              </w:rPr>
              <w:t>лиотекой Гр</w:t>
            </w:r>
            <w:r w:rsidRPr="00EC1EE2">
              <w:rPr>
                <w:rFonts w:ascii="Times New Roman" w:hAnsi="Times New Roman" w:cs="Times New Roman"/>
                <w:bCs/>
                <w:color w:val="000000"/>
                <w:sz w:val="16"/>
                <w:szCs w:val="16"/>
                <w:lang w:eastAsia="en-US"/>
              </w:rPr>
              <w:t>и</w:t>
            </w:r>
            <w:r w:rsidRPr="00EC1EE2">
              <w:rPr>
                <w:rFonts w:ascii="Times New Roman" w:hAnsi="Times New Roman" w:cs="Times New Roman"/>
                <w:bCs/>
                <w:color w:val="000000"/>
                <w:sz w:val="16"/>
                <w:szCs w:val="16"/>
                <w:lang w:eastAsia="en-US"/>
              </w:rPr>
              <w:t>горь</w:t>
            </w:r>
            <w:r w:rsidRPr="00EC1EE2">
              <w:rPr>
                <w:rFonts w:ascii="Times New Roman" w:hAnsi="Times New Roman" w:cs="Times New Roman"/>
                <w:bCs/>
                <w:color w:val="000000"/>
                <w:sz w:val="16"/>
                <w:szCs w:val="16"/>
                <w:lang w:eastAsia="en-US"/>
              </w:rPr>
              <w:t>е</w:t>
            </w:r>
            <w:r w:rsidRPr="00EC1EE2">
              <w:rPr>
                <w:rFonts w:ascii="Times New Roman" w:hAnsi="Times New Roman" w:cs="Times New Roman"/>
                <w:bCs/>
                <w:color w:val="000000"/>
                <w:sz w:val="16"/>
                <w:szCs w:val="16"/>
                <w:lang w:eastAsia="en-US"/>
              </w:rPr>
              <w:t>ва Татьяна Н</w:t>
            </w:r>
            <w:r w:rsidRPr="00EC1EE2">
              <w:rPr>
                <w:rFonts w:ascii="Times New Roman" w:hAnsi="Times New Roman" w:cs="Times New Roman"/>
                <w:bCs/>
                <w:color w:val="000000"/>
                <w:sz w:val="16"/>
                <w:szCs w:val="16"/>
                <w:lang w:eastAsia="en-US"/>
              </w:rPr>
              <w:t>и</w:t>
            </w:r>
            <w:r w:rsidRPr="00EC1EE2">
              <w:rPr>
                <w:rFonts w:ascii="Times New Roman" w:hAnsi="Times New Roman" w:cs="Times New Roman"/>
                <w:bCs/>
                <w:color w:val="000000"/>
                <w:sz w:val="16"/>
                <w:szCs w:val="16"/>
                <w:lang w:eastAsia="en-US"/>
              </w:rPr>
              <w:t>колаевна</w:t>
            </w:r>
          </w:p>
        </w:tc>
      </w:tr>
      <w:tr w:rsidR="002F2CEA" w:rsidRPr="00EC1EE2" w:rsidTr="006C2E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 w:type="dxa"/>
            <w:shd w:val="clear" w:color="auto" w:fill="auto"/>
          </w:tcPr>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t>11.</w:t>
            </w:r>
          </w:p>
        </w:tc>
        <w:tc>
          <w:tcPr>
            <w:tcW w:w="1125" w:type="dxa"/>
            <w:shd w:val="clear" w:color="auto" w:fill="auto"/>
          </w:tcPr>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Онлайн урок «Как быстро накопить деньги?»</w:t>
            </w:r>
          </w:p>
        </w:tc>
        <w:tc>
          <w:tcPr>
            <w:tcW w:w="868" w:type="dxa"/>
            <w:gridSpan w:val="2"/>
          </w:tcPr>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Заведу</w:t>
            </w:r>
            <w:r w:rsidRPr="00EC1EE2">
              <w:rPr>
                <w:rFonts w:ascii="Times New Roman" w:hAnsi="Times New Roman" w:cs="Times New Roman"/>
                <w:bCs/>
                <w:color w:val="000000"/>
                <w:sz w:val="16"/>
                <w:szCs w:val="16"/>
                <w:lang w:eastAsia="en-US"/>
              </w:rPr>
              <w:t>ю</w:t>
            </w:r>
            <w:r w:rsidRPr="00EC1EE2">
              <w:rPr>
                <w:rFonts w:ascii="Times New Roman" w:hAnsi="Times New Roman" w:cs="Times New Roman"/>
                <w:bCs/>
                <w:color w:val="000000"/>
                <w:sz w:val="16"/>
                <w:szCs w:val="16"/>
                <w:lang w:eastAsia="en-US"/>
              </w:rPr>
              <w:t>щая о</w:t>
            </w:r>
            <w:r w:rsidRPr="00EC1EE2">
              <w:rPr>
                <w:rFonts w:ascii="Times New Roman" w:hAnsi="Times New Roman" w:cs="Times New Roman"/>
                <w:bCs/>
                <w:color w:val="000000"/>
                <w:sz w:val="16"/>
                <w:szCs w:val="16"/>
                <w:lang w:eastAsia="en-US"/>
              </w:rPr>
              <w:t>т</w:t>
            </w:r>
            <w:r w:rsidRPr="00EC1EE2">
              <w:rPr>
                <w:rFonts w:ascii="Times New Roman" w:hAnsi="Times New Roman" w:cs="Times New Roman"/>
                <w:bCs/>
                <w:color w:val="000000"/>
                <w:sz w:val="16"/>
                <w:szCs w:val="16"/>
                <w:lang w:eastAsia="en-US"/>
              </w:rPr>
              <w:t>делом обслуж</w:t>
            </w:r>
            <w:r w:rsidRPr="00EC1EE2">
              <w:rPr>
                <w:rFonts w:ascii="Times New Roman" w:hAnsi="Times New Roman" w:cs="Times New Roman"/>
                <w:bCs/>
                <w:color w:val="000000"/>
                <w:sz w:val="16"/>
                <w:szCs w:val="16"/>
                <w:lang w:eastAsia="en-US"/>
              </w:rPr>
              <w:t>и</w:t>
            </w:r>
            <w:r w:rsidRPr="00EC1EE2">
              <w:rPr>
                <w:rFonts w:ascii="Times New Roman" w:hAnsi="Times New Roman" w:cs="Times New Roman"/>
                <w:bCs/>
                <w:color w:val="000000"/>
                <w:sz w:val="16"/>
                <w:szCs w:val="16"/>
                <w:lang w:eastAsia="en-US"/>
              </w:rPr>
              <w:t>вания ра</w:t>
            </w:r>
            <w:r w:rsidRPr="00EC1EE2">
              <w:rPr>
                <w:rFonts w:ascii="Times New Roman" w:hAnsi="Times New Roman" w:cs="Times New Roman"/>
                <w:bCs/>
                <w:color w:val="000000"/>
                <w:sz w:val="16"/>
                <w:szCs w:val="16"/>
                <w:lang w:eastAsia="en-US"/>
              </w:rPr>
              <w:t>й</w:t>
            </w:r>
            <w:r w:rsidRPr="00EC1EE2">
              <w:rPr>
                <w:rFonts w:ascii="Times New Roman" w:hAnsi="Times New Roman" w:cs="Times New Roman"/>
                <w:bCs/>
                <w:color w:val="000000"/>
                <w:sz w:val="16"/>
                <w:szCs w:val="16"/>
                <w:lang w:eastAsia="en-US"/>
              </w:rPr>
              <w:t>онной библи</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теки Мирон</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ва Т.Н.,</w:t>
            </w:r>
          </w:p>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библи</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граф</w:t>
            </w:r>
          </w:p>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Степанова Т.М.</w:t>
            </w:r>
          </w:p>
        </w:tc>
        <w:tc>
          <w:tcPr>
            <w:tcW w:w="870" w:type="dxa"/>
            <w:gridSpan w:val="3"/>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Население</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поселка Волот</w:t>
            </w:r>
          </w:p>
        </w:tc>
        <w:tc>
          <w:tcPr>
            <w:tcW w:w="1321" w:type="dxa"/>
            <w:shd w:val="clear" w:color="auto" w:fill="auto"/>
          </w:tcPr>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Сайт муниц</w:t>
            </w:r>
            <w:r w:rsidRPr="00EC1EE2">
              <w:rPr>
                <w:rFonts w:ascii="Times New Roman" w:hAnsi="Times New Roman" w:cs="Times New Roman"/>
                <w:bCs/>
                <w:color w:val="000000"/>
                <w:sz w:val="16"/>
                <w:szCs w:val="16"/>
                <w:lang w:eastAsia="en-US"/>
              </w:rPr>
              <w:t>и</w:t>
            </w:r>
            <w:r w:rsidRPr="00EC1EE2">
              <w:rPr>
                <w:rFonts w:ascii="Times New Roman" w:hAnsi="Times New Roman" w:cs="Times New Roman"/>
                <w:bCs/>
                <w:color w:val="000000"/>
                <w:sz w:val="16"/>
                <w:szCs w:val="16"/>
                <w:lang w:eastAsia="en-US"/>
              </w:rPr>
              <w:t>пального бю</w:t>
            </w:r>
            <w:r w:rsidRPr="00EC1EE2">
              <w:rPr>
                <w:rFonts w:ascii="Times New Roman" w:hAnsi="Times New Roman" w:cs="Times New Roman"/>
                <w:bCs/>
                <w:color w:val="000000"/>
                <w:sz w:val="16"/>
                <w:szCs w:val="16"/>
                <w:lang w:eastAsia="en-US"/>
              </w:rPr>
              <w:t>д</w:t>
            </w:r>
            <w:r w:rsidRPr="00EC1EE2">
              <w:rPr>
                <w:rFonts w:ascii="Times New Roman" w:hAnsi="Times New Roman" w:cs="Times New Roman"/>
                <w:bCs/>
                <w:color w:val="000000"/>
                <w:sz w:val="16"/>
                <w:szCs w:val="16"/>
                <w:lang w:eastAsia="en-US"/>
              </w:rPr>
              <w:t>жетного учр</w:t>
            </w:r>
            <w:r w:rsidRPr="00EC1EE2">
              <w:rPr>
                <w:rFonts w:ascii="Times New Roman" w:hAnsi="Times New Roman" w:cs="Times New Roman"/>
                <w:bCs/>
                <w:color w:val="000000"/>
                <w:sz w:val="16"/>
                <w:szCs w:val="16"/>
                <w:lang w:eastAsia="en-US"/>
              </w:rPr>
              <w:t>е</w:t>
            </w:r>
            <w:r w:rsidRPr="00EC1EE2">
              <w:rPr>
                <w:rFonts w:ascii="Times New Roman" w:hAnsi="Times New Roman" w:cs="Times New Roman"/>
                <w:bCs/>
                <w:color w:val="000000"/>
                <w:sz w:val="16"/>
                <w:szCs w:val="16"/>
                <w:lang w:eastAsia="en-US"/>
              </w:rPr>
              <w:t>ждения культ</w:t>
            </w:r>
            <w:r w:rsidRPr="00EC1EE2">
              <w:rPr>
                <w:rFonts w:ascii="Times New Roman" w:hAnsi="Times New Roman" w:cs="Times New Roman"/>
                <w:bCs/>
                <w:color w:val="000000"/>
                <w:sz w:val="16"/>
                <w:szCs w:val="16"/>
                <w:lang w:eastAsia="en-US"/>
              </w:rPr>
              <w:t>у</w:t>
            </w:r>
            <w:r w:rsidRPr="00EC1EE2">
              <w:rPr>
                <w:rFonts w:ascii="Times New Roman" w:hAnsi="Times New Roman" w:cs="Times New Roman"/>
                <w:bCs/>
                <w:color w:val="000000"/>
                <w:sz w:val="16"/>
                <w:szCs w:val="16"/>
                <w:lang w:eastAsia="en-US"/>
              </w:rPr>
              <w:t>ры «Волото</w:t>
            </w:r>
            <w:r w:rsidRPr="00EC1EE2">
              <w:rPr>
                <w:rFonts w:ascii="Times New Roman" w:hAnsi="Times New Roman" w:cs="Times New Roman"/>
                <w:bCs/>
                <w:color w:val="000000"/>
                <w:sz w:val="16"/>
                <w:szCs w:val="16"/>
                <w:lang w:eastAsia="en-US"/>
              </w:rPr>
              <w:t>в</w:t>
            </w:r>
            <w:r w:rsidRPr="00EC1EE2">
              <w:rPr>
                <w:rFonts w:ascii="Times New Roman" w:hAnsi="Times New Roman" w:cs="Times New Roman"/>
                <w:bCs/>
                <w:color w:val="000000"/>
                <w:sz w:val="16"/>
                <w:szCs w:val="16"/>
                <w:lang w:eastAsia="en-US"/>
              </w:rPr>
              <w:t>ская МЦБС»</w:t>
            </w:r>
          </w:p>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p>
        </w:tc>
        <w:tc>
          <w:tcPr>
            <w:tcW w:w="1341" w:type="dxa"/>
            <w:gridSpan w:val="2"/>
          </w:tcPr>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Онлайн</w:t>
            </w:r>
          </w:p>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мероприятие</w:t>
            </w:r>
          </w:p>
        </w:tc>
        <w:tc>
          <w:tcPr>
            <w:tcW w:w="635" w:type="dxa"/>
            <w:gridSpan w:val="2"/>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https://biblio-volot.nov.muzkult.ru/</w:t>
            </w:r>
          </w:p>
        </w:tc>
        <w:tc>
          <w:tcPr>
            <w:tcW w:w="1103" w:type="dxa"/>
            <w:gridSpan w:val="2"/>
          </w:tcPr>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Волото</w:t>
            </w:r>
            <w:r w:rsidRPr="00EC1EE2">
              <w:rPr>
                <w:rFonts w:ascii="Times New Roman" w:hAnsi="Times New Roman" w:cs="Times New Roman"/>
                <w:color w:val="000000"/>
                <w:sz w:val="16"/>
                <w:szCs w:val="16"/>
                <w:lang w:eastAsia="en-US"/>
              </w:rPr>
              <w:t>в</w:t>
            </w:r>
            <w:r w:rsidRPr="00EC1EE2">
              <w:rPr>
                <w:rFonts w:ascii="Times New Roman" w:hAnsi="Times New Roman" w:cs="Times New Roman"/>
                <w:color w:val="000000"/>
                <w:sz w:val="16"/>
                <w:szCs w:val="16"/>
                <w:lang w:eastAsia="en-US"/>
              </w:rPr>
              <w:t>ский муниципал</w:t>
            </w:r>
            <w:r w:rsidRPr="00EC1EE2">
              <w:rPr>
                <w:rFonts w:ascii="Times New Roman" w:hAnsi="Times New Roman" w:cs="Times New Roman"/>
                <w:color w:val="000000"/>
                <w:sz w:val="16"/>
                <w:szCs w:val="16"/>
                <w:lang w:eastAsia="en-US"/>
              </w:rPr>
              <w:t>ь</w:t>
            </w:r>
            <w:r w:rsidRPr="00EC1EE2">
              <w:rPr>
                <w:rFonts w:ascii="Times New Roman" w:hAnsi="Times New Roman" w:cs="Times New Roman"/>
                <w:color w:val="000000"/>
                <w:sz w:val="16"/>
                <w:szCs w:val="16"/>
                <w:lang w:eastAsia="en-US"/>
              </w:rPr>
              <w:t>ный округ</w:t>
            </w:r>
          </w:p>
        </w:tc>
        <w:tc>
          <w:tcPr>
            <w:tcW w:w="1247" w:type="dxa"/>
            <w:gridSpan w:val="2"/>
            <w:shd w:val="clear" w:color="auto" w:fill="auto"/>
          </w:tcPr>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Август</w:t>
            </w:r>
          </w:p>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2024</w:t>
            </w:r>
          </w:p>
        </w:tc>
        <w:tc>
          <w:tcPr>
            <w:tcW w:w="1277" w:type="dxa"/>
            <w:gridSpan w:val="2"/>
          </w:tcPr>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Библиограф</w:t>
            </w:r>
          </w:p>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Степанова</w:t>
            </w:r>
          </w:p>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Татьяна</w:t>
            </w:r>
          </w:p>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Михайловна</w:t>
            </w:r>
          </w:p>
        </w:tc>
      </w:tr>
      <w:tr w:rsidR="002F2CEA" w:rsidRPr="00EC1EE2" w:rsidTr="006C2E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 w:type="dxa"/>
            <w:shd w:val="clear" w:color="auto" w:fill="auto"/>
          </w:tcPr>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t>12</w:t>
            </w:r>
          </w:p>
        </w:tc>
        <w:tc>
          <w:tcPr>
            <w:tcW w:w="1125" w:type="dxa"/>
            <w:shd w:val="clear" w:color="auto" w:fill="auto"/>
          </w:tcPr>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Квест-игра «ФИНГР</w:t>
            </w:r>
            <w:r w:rsidRPr="00EC1EE2">
              <w:rPr>
                <w:rFonts w:ascii="Times New Roman" w:hAnsi="Times New Roman" w:cs="Times New Roman"/>
                <w:color w:val="000000"/>
                <w:sz w:val="16"/>
                <w:szCs w:val="16"/>
                <w:lang w:eastAsia="en-US"/>
              </w:rPr>
              <w:t>А</w:t>
            </w:r>
            <w:r w:rsidRPr="00EC1EE2">
              <w:rPr>
                <w:rFonts w:ascii="Times New Roman" w:hAnsi="Times New Roman" w:cs="Times New Roman"/>
                <w:color w:val="000000"/>
                <w:sz w:val="16"/>
                <w:szCs w:val="16"/>
                <w:lang w:eastAsia="en-US"/>
              </w:rPr>
              <w:t>МиЯ»</w:t>
            </w:r>
          </w:p>
        </w:tc>
        <w:tc>
          <w:tcPr>
            <w:tcW w:w="868" w:type="dxa"/>
            <w:gridSpan w:val="2"/>
          </w:tcPr>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Заведу</w:t>
            </w:r>
            <w:r w:rsidRPr="00EC1EE2">
              <w:rPr>
                <w:rFonts w:ascii="Times New Roman" w:hAnsi="Times New Roman" w:cs="Times New Roman"/>
                <w:bCs/>
                <w:color w:val="000000"/>
                <w:sz w:val="16"/>
                <w:szCs w:val="16"/>
                <w:lang w:eastAsia="en-US"/>
              </w:rPr>
              <w:t>ю</w:t>
            </w:r>
            <w:r w:rsidRPr="00EC1EE2">
              <w:rPr>
                <w:rFonts w:ascii="Times New Roman" w:hAnsi="Times New Roman" w:cs="Times New Roman"/>
                <w:bCs/>
                <w:color w:val="000000"/>
                <w:sz w:val="16"/>
                <w:szCs w:val="16"/>
                <w:lang w:eastAsia="en-US"/>
              </w:rPr>
              <w:t>щая де</w:t>
            </w:r>
            <w:r w:rsidRPr="00EC1EE2">
              <w:rPr>
                <w:rFonts w:ascii="Times New Roman" w:hAnsi="Times New Roman" w:cs="Times New Roman"/>
                <w:bCs/>
                <w:color w:val="000000"/>
                <w:sz w:val="16"/>
                <w:szCs w:val="16"/>
                <w:lang w:eastAsia="en-US"/>
              </w:rPr>
              <w:t>т</w:t>
            </w:r>
            <w:r w:rsidRPr="00EC1EE2">
              <w:rPr>
                <w:rFonts w:ascii="Times New Roman" w:hAnsi="Times New Roman" w:cs="Times New Roman"/>
                <w:bCs/>
                <w:color w:val="000000"/>
                <w:sz w:val="16"/>
                <w:szCs w:val="16"/>
                <w:lang w:eastAsia="en-US"/>
              </w:rPr>
              <w:t>ской библи</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текой Григор</w:t>
            </w:r>
            <w:r w:rsidRPr="00EC1EE2">
              <w:rPr>
                <w:rFonts w:ascii="Times New Roman" w:hAnsi="Times New Roman" w:cs="Times New Roman"/>
                <w:bCs/>
                <w:color w:val="000000"/>
                <w:sz w:val="16"/>
                <w:szCs w:val="16"/>
                <w:lang w:eastAsia="en-US"/>
              </w:rPr>
              <w:t>ь</w:t>
            </w:r>
            <w:r w:rsidRPr="00EC1EE2">
              <w:rPr>
                <w:rFonts w:ascii="Times New Roman" w:hAnsi="Times New Roman" w:cs="Times New Roman"/>
                <w:bCs/>
                <w:color w:val="000000"/>
                <w:sz w:val="16"/>
                <w:szCs w:val="16"/>
                <w:lang w:eastAsia="en-US"/>
              </w:rPr>
              <w:t xml:space="preserve">ева Т.Н., </w:t>
            </w:r>
            <w:r w:rsidRPr="00EC1EE2">
              <w:rPr>
                <w:rFonts w:ascii="Times New Roman" w:hAnsi="Times New Roman" w:cs="Times New Roman"/>
                <w:bCs/>
                <w:color w:val="000000"/>
                <w:sz w:val="16"/>
                <w:szCs w:val="16"/>
                <w:lang w:eastAsia="en-US"/>
              </w:rPr>
              <w:lastRenderedPageBreak/>
              <w:t>библи</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текарь Пе</w:t>
            </w:r>
            <w:r w:rsidRPr="00EC1EE2">
              <w:rPr>
                <w:rFonts w:ascii="Times New Roman" w:hAnsi="Times New Roman" w:cs="Times New Roman"/>
                <w:bCs/>
                <w:color w:val="000000"/>
                <w:sz w:val="16"/>
                <w:szCs w:val="16"/>
                <w:lang w:eastAsia="en-US"/>
              </w:rPr>
              <w:t>т</w:t>
            </w:r>
            <w:r w:rsidRPr="00EC1EE2">
              <w:rPr>
                <w:rFonts w:ascii="Times New Roman" w:hAnsi="Times New Roman" w:cs="Times New Roman"/>
                <w:bCs/>
                <w:color w:val="000000"/>
                <w:sz w:val="16"/>
                <w:szCs w:val="16"/>
                <w:lang w:eastAsia="en-US"/>
              </w:rPr>
              <w:t>рова Е.В.</w:t>
            </w:r>
          </w:p>
        </w:tc>
        <w:tc>
          <w:tcPr>
            <w:tcW w:w="870" w:type="dxa"/>
            <w:gridSpan w:val="3"/>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lastRenderedPageBreak/>
              <w:t>Учащиеся МАОУВСШ</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p>
        </w:tc>
        <w:tc>
          <w:tcPr>
            <w:tcW w:w="1321" w:type="dxa"/>
            <w:shd w:val="clear" w:color="auto" w:fill="auto"/>
          </w:tcPr>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М</w:t>
            </w:r>
            <w:r w:rsidRPr="00EC1EE2">
              <w:rPr>
                <w:rFonts w:ascii="Times New Roman" w:hAnsi="Times New Roman" w:cs="Times New Roman"/>
                <w:bCs/>
                <w:color w:val="000000"/>
                <w:sz w:val="16"/>
                <w:szCs w:val="16"/>
                <w:lang w:eastAsia="en-US"/>
              </w:rPr>
              <w:t>у</w:t>
            </w:r>
            <w:r w:rsidRPr="00EC1EE2">
              <w:rPr>
                <w:rFonts w:ascii="Times New Roman" w:hAnsi="Times New Roman" w:cs="Times New Roman"/>
                <w:bCs/>
                <w:color w:val="000000"/>
                <w:sz w:val="16"/>
                <w:szCs w:val="16"/>
                <w:lang w:eastAsia="en-US"/>
              </w:rPr>
              <w:t>ниципальное</w:t>
            </w:r>
          </w:p>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бю</w:t>
            </w:r>
            <w:r w:rsidRPr="00EC1EE2">
              <w:rPr>
                <w:rFonts w:ascii="Times New Roman" w:hAnsi="Times New Roman" w:cs="Times New Roman"/>
                <w:bCs/>
                <w:color w:val="000000"/>
                <w:sz w:val="16"/>
                <w:szCs w:val="16"/>
                <w:lang w:eastAsia="en-US"/>
              </w:rPr>
              <w:t>д</w:t>
            </w:r>
            <w:r w:rsidRPr="00EC1EE2">
              <w:rPr>
                <w:rFonts w:ascii="Times New Roman" w:hAnsi="Times New Roman" w:cs="Times New Roman"/>
                <w:bCs/>
                <w:color w:val="000000"/>
                <w:sz w:val="16"/>
                <w:szCs w:val="16"/>
                <w:lang w:eastAsia="en-US"/>
              </w:rPr>
              <w:t>жетное</w:t>
            </w:r>
          </w:p>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учр</w:t>
            </w:r>
            <w:r w:rsidRPr="00EC1EE2">
              <w:rPr>
                <w:rFonts w:ascii="Times New Roman" w:hAnsi="Times New Roman" w:cs="Times New Roman"/>
                <w:bCs/>
                <w:color w:val="000000"/>
                <w:sz w:val="16"/>
                <w:szCs w:val="16"/>
                <w:lang w:eastAsia="en-US"/>
              </w:rPr>
              <w:t>е</w:t>
            </w:r>
            <w:r w:rsidRPr="00EC1EE2">
              <w:rPr>
                <w:rFonts w:ascii="Times New Roman" w:hAnsi="Times New Roman" w:cs="Times New Roman"/>
                <w:bCs/>
                <w:color w:val="000000"/>
                <w:sz w:val="16"/>
                <w:szCs w:val="16"/>
                <w:lang w:eastAsia="en-US"/>
              </w:rPr>
              <w:t>ждение</w:t>
            </w:r>
          </w:p>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кул</w:t>
            </w:r>
            <w:r w:rsidRPr="00EC1EE2">
              <w:rPr>
                <w:rFonts w:ascii="Times New Roman" w:hAnsi="Times New Roman" w:cs="Times New Roman"/>
                <w:bCs/>
                <w:color w:val="000000"/>
                <w:sz w:val="16"/>
                <w:szCs w:val="16"/>
                <w:lang w:eastAsia="en-US"/>
              </w:rPr>
              <w:t>ь</w:t>
            </w:r>
            <w:r w:rsidRPr="00EC1EE2">
              <w:rPr>
                <w:rFonts w:ascii="Times New Roman" w:hAnsi="Times New Roman" w:cs="Times New Roman"/>
                <w:bCs/>
                <w:color w:val="000000"/>
                <w:sz w:val="16"/>
                <w:szCs w:val="16"/>
                <w:lang w:eastAsia="en-US"/>
              </w:rPr>
              <w:t>туры</w:t>
            </w:r>
          </w:p>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lastRenderedPageBreak/>
              <w:t>«В</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лотовская МЦБС»</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Де</w:t>
            </w:r>
            <w:r w:rsidRPr="00EC1EE2">
              <w:rPr>
                <w:rFonts w:ascii="Times New Roman" w:hAnsi="Times New Roman" w:cs="Times New Roman"/>
                <w:color w:val="000000"/>
                <w:sz w:val="16"/>
                <w:szCs w:val="16"/>
                <w:lang w:eastAsia="en-US"/>
              </w:rPr>
              <w:t>т</w:t>
            </w:r>
            <w:r w:rsidRPr="00EC1EE2">
              <w:rPr>
                <w:rFonts w:ascii="Times New Roman" w:hAnsi="Times New Roman" w:cs="Times New Roman"/>
                <w:color w:val="000000"/>
                <w:sz w:val="16"/>
                <w:szCs w:val="16"/>
                <w:lang w:eastAsia="en-US"/>
              </w:rPr>
              <w:t>ская библиот</w:t>
            </w:r>
            <w:r w:rsidRPr="00EC1EE2">
              <w:rPr>
                <w:rFonts w:ascii="Times New Roman" w:hAnsi="Times New Roman" w:cs="Times New Roman"/>
                <w:color w:val="000000"/>
                <w:sz w:val="16"/>
                <w:szCs w:val="16"/>
                <w:lang w:eastAsia="en-US"/>
              </w:rPr>
              <w:t>е</w:t>
            </w:r>
            <w:r w:rsidRPr="00EC1EE2">
              <w:rPr>
                <w:rFonts w:ascii="Times New Roman" w:hAnsi="Times New Roman" w:cs="Times New Roman"/>
                <w:color w:val="000000"/>
                <w:sz w:val="16"/>
                <w:szCs w:val="16"/>
                <w:lang w:eastAsia="en-US"/>
              </w:rPr>
              <w:t>ка</w:t>
            </w:r>
          </w:p>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p>
        </w:tc>
        <w:tc>
          <w:tcPr>
            <w:tcW w:w="1341" w:type="dxa"/>
            <w:gridSpan w:val="2"/>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lastRenderedPageBreak/>
              <w:t>О</w:t>
            </w:r>
            <w:r w:rsidRPr="00EC1EE2">
              <w:rPr>
                <w:rFonts w:ascii="Times New Roman" w:hAnsi="Times New Roman" w:cs="Times New Roman"/>
                <w:color w:val="000000"/>
                <w:sz w:val="16"/>
                <w:szCs w:val="16"/>
                <w:lang w:eastAsia="en-US"/>
              </w:rPr>
              <w:t>ч</w:t>
            </w:r>
            <w:r w:rsidRPr="00EC1EE2">
              <w:rPr>
                <w:rFonts w:ascii="Times New Roman" w:hAnsi="Times New Roman" w:cs="Times New Roman"/>
                <w:color w:val="000000"/>
                <w:sz w:val="16"/>
                <w:szCs w:val="16"/>
                <w:lang w:eastAsia="en-US"/>
              </w:rPr>
              <w:t>ное</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мер</w:t>
            </w:r>
            <w:r w:rsidRPr="00EC1EE2">
              <w:rPr>
                <w:rFonts w:ascii="Times New Roman" w:hAnsi="Times New Roman" w:cs="Times New Roman"/>
                <w:color w:val="000000"/>
                <w:sz w:val="16"/>
                <w:szCs w:val="16"/>
                <w:lang w:eastAsia="en-US"/>
              </w:rPr>
              <w:t>о</w:t>
            </w:r>
            <w:r w:rsidRPr="00EC1EE2">
              <w:rPr>
                <w:rFonts w:ascii="Times New Roman" w:hAnsi="Times New Roman" w:cs="Times New Roman"/>
                <w:color w:val="000000"/>
                <w:sz w:val="16"/>
                <w:szCs w:val="16"/>
                <w:lang w:eastAsia="en-US"/>
              </w:rPr>
              <w:t>приятие</w:t>
            </w:r>
          </w:p>
        </w:tc>
        <w:tc>
          <w:tcPr>
            <w:tcW w:w="635" w:type="dxa"/>
            <w:gridSpan w:val="2"/>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пос. В</w:t>
            </w:r>
            <w:r w:rsidRPr="00EC1EE2">
              <w:rPr>
                <w:rFonts w:ascii="Times New Roman" w:hAnsi="Times New Roman" w:cs="Times New Roman"/>
                <w:color w:val="000000"/>
                <w:sz w:val="16"/>
                <w:szCs w:val="16"/>
                <w:lang w:eastAsia="en-US"/>
              </w:rPr>
              <w:t>о</w:t>
            </w:r>
            <w:r w:rsidRPr="00EC1EE2">
              <w:rPr>
                <w:rFonts w:ascii="Times New Roman" w:hAnsi="Times New Roman" w:cs="Times New Roman"/>
                <w:color w:val="000000"/>
                <w:sz w:val="16"/>
                <w:szCs w:val="16"/>
                <w:lang w:eastAsia="en-US"/>
              </w:rPr>
              <w:t>лот,</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ул. Кра</w:t>
            </w:r>
            <w:r w:rsidRPr="00EC1EE2">
              <w:rPr>
                <w:rFonts w:ascii="Times New Roman" w:hAnsi="Times New Roman" w:cs="Times New Roman"/>
                <w:color w:val="000000"/>
                <w:sz w:val="16"/>
                <w:szCs w:val="16"/>
                <w:lang w:eastAsia="en-US"/>
              </w:rPr>
              <w:t>с</w:t>
            </w:r>
            <w:r w:rsidRPr="00EC1EE2">
              <w:rPr>
                <w:rFonts w:ascii="Times New Roman" w:hAnsi="Times New Roman" w:cs="Times New Roman"/>
                <w:color w:val="000000"/>
                <w:sz w:val="16"/>
                <w:szCs w:val="16"/>
                <w:lang w:eastAsia="en-US"/>
              </w:rPr>
              <w:t xml:space="preserve">ная </w:t>
            </w:r>
            <w:r w:rsidRPr="00EC1EE2">
              <w:rPr>
                <w:rFonts w:ascii="Times New Roman" w:hAnsi="Times New Roman" w:cs="Times New Roman"/>
                <w:color w:val="000000"/>
                <w:sz w:val="16"/>
                <w:szCs w:val="16"/>
                <w:lang w:eastAsia="en-US"/>
              </w:rPr>
              <w:lastRenderedPageBreak/>
              <w:t>д.1</w:t>
            </w:r>
          </w:p>
        </w:tc>
        <w:tc>
          <w:tcPr>
            <w:tcW w:w="1103" w:type="dxa"/>
            <w:gridSpan w:val="2"/>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lastRenderedPageBreak/>
              <w:t>Волотовский муниципал</w:t>
            </w:r>
            <w:r w:rsidRPr="00EC1EE2">
              <w:rPr>
                <w:rFonts w:ascii="Times New Roman" w:hAnsi="Times New Roman" w:cs="Times New Roman"/>
                <w:color w:val="000000"/>
                <w:sz w:val="16"/>
                <w:szCs w:val="16"/>
                <w:lang w:eastAsia="en-US"/>
              </w:rPr>
              <w:t>ь</w:t>
            </w:r>
            <w:r w:rsidRPr="00EC1EE2">
              <w:rPr>
                <w:rFonts w:ascii="Times New Roman" w:hAnsi="Times New Roman" w:cs="Times New Roman"/>
                <w:color w:val="000000"/>
                <w:sz w:val="16"/>
                <w:szCs w:val="16"/>
                <w:lang w:eastAsia="en-US"/>
              </w:rPr>
              <w:t>ный округ</w:t>
            </w:r>
          </w:p>
        </w:tc>
        <w:tc>
          <w:tcPr>
            <w:tcW w:w="1247" w:type="dxa"/>
            <w:gridSpan w:val="2"/>
            <w:shd w:val="clear" w:color="auto" w:fill="auto"/>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А</w:t>
            </w:r>
            <w:r w:rsidRPr="00EC1EE2">
              <w:rPr>
                <w:rFonts w:ascii="Times New Roman" w:hAnsi="Times New Roman" w:cs="Times New Roman"/>
                <w:color w:val="000000"/>
                <w:sz w:val="16"/>
                <w:szCs w:val="16"/>
                <w:lang w:eastAsia="en-US"/>
              </w:rPr>
              <w:t>в</w:t>
            </w:r>
            <w:r w:rsidRPr="00EC1EE2">
              <w:rPr>
                <w:rFonts w:ascii="Times New Roman" w:hAnsi="Times New Roman" w:cs="Times New Roman"/>
                <w:color w:val="000000"/>
                <w:sz w:val="16"/>
                <w:szCs w:val="16"/>
                <w:lang w:eastAsia="en-US"/>
              </w:rPr>
              <w:t>густ</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2024</w:t>
            </w:r>
          </w:p>
        </w:tc>
        <w:tc>
          <w:tcPr>
            <w:tcW w:w="1277" w:type="dxa"/>
            <w:gridSpan w:val="2"/>
          </w:tcPr>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З</w:t>
            </w:r>
            <w:r w:rsidRPr="00EC1EE2">
              <w:rPr>
                <w:rFonts w:ascii="Times New Roman" w:hAnsi="Times New Roman" w:cs="Times New Roman"/>
                <w:bCs/>
                <w:color w:val="000000"/>
                <w:sz w:val="16"/>
                <w:szCs w:val="16"/>
                <w:lang w:eastAsia="en-US"/>
              </w:rPr>
              <w:t>а</w:t>
            </w:r>
            <w:r w:rsidRPr="00EC1EE2">
              <w:rPr>
                <w:rFonts w:ascii="Times New Roman" w:hAnsi="Times New Roman" w:cs="Times New Roman"/>
                <w:bCs/>
                <w:color w:val="000000"/>
                <w:sz w:val="16"/>
                <w:szCs w:val="16"/>
                <w:lang w:eastAsia="en-US"/>
              </w:rPr>
              <w:t>ведующая де</w:t>
            </w:r>
            <w:r w:rsidRPr="00EC1EE2">
              <w:rPr>
                <w:rFonts w:ascii="Times New Roman" w:hAnsi="Times New Roman" w:cs="Times New Roman"/>
                <w:bCs/>
                <w:color w:val="000000"/>
                <w:sz w:val="16"/>
                <w:szCs w:val="16"/>
                <w:lang w:eastAsia="en-US"/>
              </w:rPr>
              <w:t>т</w:t>
            </w:r>
            <w:r w:rsidRPr="00EC1EE2">
              <w:rPr>
                <w:rFonts w:ascii="Times New Roman" w:hAnsi="Times New Roman" w:cs="Times New Roman"/>
                <w:bCs/>
                <w:color w:val="000000"/>
                <w:sz w:val="16"/>
                <w:szCs w:val="16"/>
                <w:lang w:eastAsia="en-US"/>
              </w:rPr>
              <w:t>ской библиот</w:t>
            </w:r>
            <w:r w:rsidRPr="00EC1EE2">
              <w:rPr>
                <w:rFonts w:ascii="Times New Roman" w:hAnsi="Times New Roman" w:cs="Times New Roman"/>
                <w:bCs/>
                <w:color w:val="000000"/>
                <w:sz w:val="16"/>
                <w:szCs w:val="16"/>
                <w:lang w:eastAsia="en-US"/>
              </w:rPr>
              <w:t>е</w:t>
            </w:r>
            <w:r w:rsidRPr="00EC1EE2">
              <w:rPr>
                <w:rFonts w:ascii="Times New Roman" w:hAnsi="Times New Roman" w:cs="Times New Roman"/>
                <w:bCs/>
                <w:color w:val="000000"/>
                <w:sz w:val="16"/>
                <w:szCs w:val="16"/>
                <w:lang w:eastAsia="en-US"/>
              </w:rPr>
              <w:t>кой Григорьева Татьяна Ник</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лае</w:t>
            </w:r>
            <w:r w:rsidRPr="00EC1EE2">
              <w:rPr>
                <w:rFonts w:ascii="Times New Roman" w:hAnsi="Times New Roman" w:cs="Times New Roman"/>
                <w:bCs/>
                <w:color w:val="000000"/>
                <w:sz w:val="16"/>
                <w:szCs w:val="16"/>
                <w:lang w:eastAsia="en-US"/>
              </w:rPr>
              <w:t>в</w:t>
            </w:r>
            <w:r w:rsidRPr="00EC1EE2">
              <w:rPr>
                <w:rFonts w:ascii="Times New Roman" w:hAnsi="Times New Roman" w:cs="Times New Roman"/>
                <w:bCs/>
                <w:color w:val="000000"/>
                <w:sz w:val="16"/>
                <w:szCs w:val="16"/>
                <w:lang w:eastAsia="en-US"/>
              </w:rPr>
              <w:t>на</w:t>
            </w:r>
          </w:p>
        </w:tc>
      </w:tr>
      <w:tr w:rsidR="002F2CEA" w:rsidRPr="00EC1EE2" w:rsidTr="006C2E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 w:type="dxa"/>
            <w:shd w:val="clear" w:color="auto" w:fill="auto"/>
          </w:tcPr>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lastRenderedPageBreak/>
              <w:t>13.</w:t>
            </w:r>
          </w:p>
        </w:tc>
        <w:tc>
          <w:tcPr>
            <w:tcW w:w="1125" w:type="dxa"/>
            <w:shd w:val="clear" w:color="auto" w:fill="auto"/>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Тест «Финанс</w:t>
            </w:r>
            <w:r w:rsidRPr="00EC1EE2">
              <w:rPr>
                <w:rFonts w:ascii="Times New Roman" w:hAnsi="Times New Roman" w:cs="Times New Roman"/>
                <w:color w:val="000000"/>
                <w:sz w:val="16"/>
                <w:szCs w:val="16"/>
                <w:lang w:eastAsia="en-US"/>
              </w:rPr>
              <w:t>о</w:t>
            </w:r>
            <w:r w:rsidRPr="00EC1EE2">
              <w:rPr>
                <w:rFonts w:ascii="Times New Roman" w:hAnsi="Times New Roman" w:cs="Times New Roman"/>
                <w:color w:val="000000"/>
                <w:sz w:val="16"/>
                <w:szCs w:val="16"/>
                <w:lang w:eastAsia="en-US"/>
              </w:rPr>
              <w:t>вая грамо</w:t>
            </w:r>
            <w:r w:rsidRPr="00EC1EE2">
              <w:rPr>
                <w:rFonts w:ascii="Times New Roman" w:hAnsi="Times New Roman" w:cs="Times New Roman"/>
                <w:color w:val="000000"/>
                <w:sz w:val="16"/>
                <w:szCs w:val="16"/>
                <w:lang w:eastAsia="en-US"/>
              </w:rPr>
              <w:t>т</w:t>
            </w:r>
            <w:r w:rsidRPr="00EC1EE2">
              <w:rPr>
                <w:rFonts w:ascii="Times New Roman" w:hAnsi="Times New Roman" w:cs="Times New Roman"/>
                <w:color w:val="000000"/>
                <w:sz w:val="16"/>
                <w:szCs w:val="16"/>
                <w:lang w:eastAsia="en-US"/>
              </w:rPr>
              <w:t>ность. Пр</w:t>
            </w:r>
            <w:r w:rsidRPr="00EC1EE2">
              <w:rPr>
                <w:rFonts w:ascii="Times New Roman" w:hAnsi="Times New Roman" w:cs="Times New Roman"/>
                <w:color w:val="000000"/>
                <w:sz w:val="16"/>
                <w:szCs w:val="16"/>
                <w:lang w:eastAsia="en-US"/>
              </w:rPr>
              <w:t>о</w:t>
            </w:r>
            <w:r w:rsidRPr="00EC1EE2">
              <w:rPr>
                <w:rFonts w:ascii="Times New Roman" w:hAnsi="Times New Roman" w:cs="Times New Roman"/>
                <w:color w:val="000000"/>
                <w:sz w:val="16"/>
                <w:szCs w:val="16"/>
                <w:lang w:eastAsia="en-US"/>
              </w:rPr>
              <w:t>верь свои знания»</w:t>
            </w:r>
          </w:p>
        </w:tc>
        <w:tc>
          <w:tcPr>
            <w:tcW w:w="868" w:type="dxa"/>
            <w:gridSpan w:val="2"/>
          </w:tcPr>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Заведу</w:t>
            </w:r>
            <w:r w:rsidRPr="00EC1EE2">
              <w:rPr>
                <w:rFonts w:ascii="Times New Roman" w:hAnsi="Times New Roman" w:cs="Times New Roman"/>
                <w:bCs/>
                <w:color w:val="000000"/>
                <w:sz w:val="16"/>
                <w:szCs w:val="16"/>
                <w:lang w:eastAsia="en-US"/>
              </w:rPr>
              <w:t>ю</w:t>
            </w:r>
            <w:r w:rsidRPr="00EC1EE2">
              <w:rPr>
                <w:rFonts w:ascii="Times New Roman" w:hAnsi="Times New Roman" w:cs="Times New Roman"/>
                <w:bCs/>
                <w:color w:val="000000"/>
                <w:sz w:val="16"/>
                <w:szCs w:val="16"/>
                <w:lang w:eastAsia="en-US"/>
              </w:rPr>
              <w:t>щая о</w:t>
            </w:r>
            <w:r w:rsidRPr="00EC1EE2">
              <w:rPr>
                <w:rFonts w:ascii="Times New Roman" w:hAnsi="Times New Roman" w:cs="Times New Roman"/>
                <w:bCs/>
                <w:color w:val="000000"/>
                <w:sz w:val="16"/>
                <w:szCs w:val="16"/>
                <w:lang w:eastAsia="en-US"/>
              </w:rPr>
              <w:t>т</w:t>
            </w:r>
            <w:r w:rsidRPr="00EC1EE2">
              <w:rPr>
                <w:rFonts w:ascii="Times New Roman" w:hAnsi="Times New Roman" w:cs="Times New Roman"/>
                <w:bCs/>
                <w:color w:val="000000"/>
                <w:sz w:val="16"/>
                <w:szCs w:val="16"/>
                <w:lang w:eastAsia="en-US"/>
              </w:rPr>
              <w:t>делом обслуж</w:t>
            </w:r>
            <w:r w:rsidRPr="00EC1EE2">
              <w:rPr>
                <w:rFonts w:ascii="Times New Roman" w:hAnsi="Times New Roman" w:cs="Times New Roman"/>
                <w:bCs/>
                <w:color w:val="000000"/>
                <w:sz w:val="16"/>
                <w:szCs w:val="16"/>
                <w:lang w:eastAsia="en-US"/>
              </w:rPr>
              <w:t>и</w:t>
            </w:r>
            <w:r w:rsidRPr="00EC1EE2">
              <w:rPr>
                <w:rFonts w:ascii="Times New Roman" w:hAnsi="Times New Roman" w:cs="Times New Roman"/>
                <w:bCs/>
                <w:color w:val="000000"/>
                <w:sz w:val="16"/>
                <w:szCs w:val="16"/>
                <w:lang w:eastAsia="en-US"/>
              </w:rPr>
              <w:t>вания ра</w:t>
            </w:r>
            <w:r w:rsidRPr="00EC1EE2">
              <w:rPr>
                <w:rFonts w:ascii="Times New Roman" w:hAnsi="Times New Roman" w:cs="Times New Roman"/>
                <w:bCs/>
                <w:color w:val="000000"/>
                <w:sz w:val="16"/>
                <w:szCs w:val="16"/>
                <w:lang w:eastAsia="en-US"/>
              </w:rPr>
              <w:t>й</w:t>
            </w:r>
            <w:r w:rsidRPr="00EC1EE2">
              <w:rPr>
                <w:rFonts w:ascii="Times New Roman" w:hAnsi="Times New Roman" w:cs="Times New Roman"/>
                <w:bCs/>
                <w:color w:val="000000"/>
                <w:sz w:val="16"/>
                <w:szCs w:val="16"/>
                <w:lang w:eastAsia="en-US"/>
              </w:rPr>
              <w:t>онной библи</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теки Мирон</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ва Т.Н.,</w:t>
            </w:r>
          </w:p>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библи</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граф</w:t>
            </w:r>
          </w:p>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Степанова Т.М.</w:t>
            </w:r>
          </w:p>
        </w:tc>
        <w:tc>
          <w:tcPr>
            <w:tcW w:w="870" w:type="dxa"/>
            <w:gridSpan w:val="3"/>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Население</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поселка Волот</w:t>
            </w:r>
          </w:p>
        </w:tc>
        <w:tc>
          <w:tcPr>
            <w:tcW w:w="1321" w:type="dxa"/>
            <w:shd w:val="clear" w:color="auto" w:fill="auto"/>
          </w:tcPr>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М</w:t>
            </w:r>
            <w:r w:rsidRPr="00EC1EE2">
              <w:rPr>
                <w:rFonts w:ascii="Times New Roman" w:hAnsi="Times New Roman" w:cs="Times New Roman"/>
                <w:bCs/>
                <w:color w:val="000000"/>
                <w:sz w:val="16"/>
                <w:szCs w:val="16"/>
                <w:lang w:eastAsia="en-US"/>
              </w:rPr>
              <w:t>у</w:t>
            </w:r>
            <w:r w:rsidRPr="00EC1EE2">
              <w:rPr>
                <w:rFonts w:ascii="Times New Roman" w:hAnsi="Times New Roman" w:cs="Times New Roman"/>
                <w:bCs/>
                <w:color w:val="000000"/>
                <w:sz w:val="16"/>
                <w:szCs w:val="16"/>
                <w:lang w:eastAsia="en-US"/>
              </w:rPr>
              <w:t>ниципальное бю</w:t>
            </w:r>
            <w:r w:rsidRPr="00EC1EE2">
              <w:rPr>
                <w:rFonts w:ascii="Times New Roman" w:hAnsi="Times New Roman" w:cs="Times New Roman"/>
                <w:bCs/>
                <w:color w:val="000000"/>
                <w:sz w:val="16"/>
                <w:szCs w:val="16"/>
                <w:lang w:eastAsia="en-US"/>
              </w:rPr>
              <w:t>д</w:t>
            </w:r>
            <w:r w:rsidRPr="00EC1EE2">
              <w:rPr>
                <w:rFonts w:ascii="Times New Roman" w:hAnsi="Times New Roman" w:cs="Times New Roman"/>
                <w:bCs/>
                <w:color w:val="000000"/>
                <w:sz w:val="16"/>
                <w:szCs w:val="16"/>
                <w:lang w:eastAsia="en-US"/>
              </w:rPr>
              <w:t>жетное учрежд</w:t>
            </w:r>
            <w:r w:rsidRPr="00EC1EE2">
              <w:rPr>
                <w:rFonts w:ascii="Times New Roman" w:hAnsi="Times New Roman" w:cs="Times New Roman"/>
                <w:bCs/>
                <w:color w:val="000000"/>
                <w:sz w:val="16"/>
                <w:szCs w:val="16"/>
                <w:lang w:eastAsia="en-US"/>
              </w:rPr>
              <w:t>е</w:t>
            </w:r>
            <w:r w:rsidRPr="00EC1EE2">
              <w:rPr>
                <w:rFonts w:ascii="Times New Roman" w:hAnsi="Times New Roman" w:cs="Times New Roman"/>
                <w:bCs/>
                <w:color w:val="000000"/>
                <w:sz w:val="16"/>
                <w:szCs w:val="16"/>
                <w:lang w:eastAsia="en-US"/>
              </w:rPr>
              <w:t>ние культуры «В</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лотовская МЦБС»</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Ра</w:t>
            </w:r>
            <w:r w:rsidRPr="00EC1EE2">
              <w:rPr>
                <w:rFonts w:ascii="Times New Roman" w:hAnsi="Times New Roman" w:cs="Times New Roman"/>
                <w:color w:val="000000"/>
                <w:sz w:val="16"/>
                <w:szCs w:val="16"/>
                <w:lang w:eastAsia="en-US"/>
              </w:rPr>
              <w:t>й</w:t>
            </w:r>
            <w:r w:rsidRPr="00EC1EE2">
              <w:rPr>
                <w:rFonts w:ascii="Times New Roman" w:hAnsi="Times New Roman" w:cs="Times New Roman"/>
                <w:color w:val="000000"/>
                <w:sz w:val="16"/>
                <w:szCs w:val="16"/>
                <w:lang w:eastAsia="en-US"/>
              </w:rPr>
              <w:t>онная</w:t>
            </w:r>
          </w:p>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color w:val="000000"/>
                <w:sz w:val="16"/>
                <w:szCs w:val="16"/>
                <w:lang w:eastAsia="en-US"/>
              </w:rPr>
              <w:t>би</w:t>
            </w:r>
            <w:r w:rsidRPr="00EC1EE2">
              <w:rPr>
                <w:rFonts w:ascii="Times New Roman" w:hAnsi="Times New Roman" w:cs="Times New Roman"/>
                <w:color w:val="000000"/>
                <w:sz w:val="16"/>
                <w:szCs w:val="16"/>
                <w:lang w:eastAsia="en-US"/>
              </w:rPr>
              <w:t>б</w:t>
            </w:r>
            <w:r w:rsidRPr="00EC1EE2">
              <w:rPr>
                <w:rFonts w:ascii="Times New Roman" w:hAnsi="Times New Roman" w:cs="Times New Roman"/>
                <w:color w:val="000000"/>
                <w:sz w:val="16"/>
                <w:szCs w:val="16"/>
                <w:lang w:eastAsia="en-US"/>
              </w:rPr>
              <w:t>лиотека</w:t>
            </w:r>
          </w:p>
        </w:tc>
        <w:tc>
          <w:tcPr>
            <w:tcW w:w="1341" w:type="dxa"/>
            <w:gridSpan w:val="2"/>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О</w:t>
            </w:r>
            <w:r w:rsidRPr="00EC1EE2">
              <w:rPr>
                <w:rFonts w:ascii="Times New Roman" w:hAnsi="Times New Roman" w:cs="Times New Roman"/>
                <w:color w:val="000000"/>
                <w:sz w:val="16"/>
                <w:szCs w:val="16"/>
                <w:lang w:eastAsia="en-US"/>
              </w:rPr>
              <w:t>ч</w:t>
            </w:r>
            <w:r w:rsidRPr="00EC1EE2">
              <w:rPr>
                <w:rFonts w:ascii="Times New Roman" w:hAnsi="Times New Roman" w:cs="Times New Roman"/>
                <w:color w:val="000000"/>
                <w:sz w:val="16"/>
                <w:szCs w:val="16"/>
                <w:lang w:eastAsia="en-US"/>
              </w:rPr>
              <w:t>ное</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мер</w:t>
            </w:r>
            <w:r w:rsidRPr="00EC1EE2">
              <w:rPr>
                <w:rFonts w:ascii="Times New Roman" w:hAnsi="Times New Roman" w:cs="Times New Roman"/>
                <w:color w:val="000000"/>
                <w:sz w:val="16"/>
                <w:szCs w:val="16"/>
                <w:lang w:eastAsia="en-US"/>
              </w:rPr>
              <w:t>о</w:t>
            </w:r>
            <w:r w:rsidRPr="00EC1EE2">
              <w:rPr>
                <w:rFonts w:ascii="Times New Roman" w:hAnsi="Times New Roman" w:cs="Times New Roman"/>
                <w:color w:val="000000"/>
                <w:sz w:val="16"/>
                <w:szCs w:val="16"/>
                <w:lang w:eastAsia="en-US"/>
              </w:rPr>
              <w:t>приятие</w:t>
            </w:r>
          </w:p>
        </w:tc>
        <w:tc>
          <w:tcPr>
            <w:tcW w:w="635" w:type="dxa"/>
            <w:gridSpan w:val="2"/>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пос. В</w:t>
            </w:r>
            <w:r w:rsidRPr="00EC1EE2">
              <w:rPr>
                <w:rFonts w:ascii="Times New Roman" w:hAnsi="Times New Roman" w:cs="Times New Roman"/>
                <w:color w:val="000000"/>
                <w:sz w:val="16"/>
                <w:szCs w:val="16"/>
                <w:lang w:eastAsia="en-US"/>
              </w:rPr>
              <w:t>о</w:t>
            </w:r>
            <w:r w:rsidRPr="00EC1EE2">
              <w:rPr>
                <w:rFonts w:ascii="Times New Roman" w:hAnsi="Times New Roman" w:cs="Times New Roman"/>
                <w:color w:val="000000"/>
                <w:sz w:val="16"/>
                <w:szCs w:val="16"/>
                <w:lang w:eastAsia="en-US"/>
              </w:rPr>
              <w:t>лот,</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ул. Вол</w:t>
            </w:r>
            <w:r w:rsidRPr="00EC1EE2">
              <w:rPr>
                <w:rFonts w:ascii="Times New Roman" w:hAnsi="Times New Roman" w:cs="Times New Roman"/>
                <w:color w:val="000000"/>
                <w:sz w:val="16"/>
                <w:szCs w:val="16"/>
                <w:lang w:eastAsia="en-US"/>
              </w:rPr>
              <w:t>о</w:t>
            </w:r>
            <w:r w:rsidRPr="00EC1EE2">
              <w:rPr>
                <w:rFonts w:ascii="Times New Roman" w:hAnsi="Times New Roman" w:cs="Times New Roman"/>
                <w:color w:val="000000"/>
                <w:sz w:val="16"/>
                <w:szCs w:val="16"/>
                <w:lang w:eastAsia="en-US"/>
              </w:rPr>
              <w:t>да</w:t>
            </w:r>
            <w:r w:rsidRPr="00EC1EE2">
              <w:rPr>
                <w:rFonts w:ascii="Times New Roman" w:hAnsi="Times New Roman" w:cs="Times New Roman"/>
                <w:color w:val="000000"/>
                <w:sz w:val="16"/>
                <w:szCs w:val="16"/>
                <w:lang w:eastAsia="en-US"/>
              </w:rPr>
              <w:t>р</w:t>
            </w:r>
            <w:r w:rsidRPr="00EC1EE2">
              <w:rPr>
                <w:rFonts w:ascii="Times New Roman" w:hAnsi="Times New Roman" w:cs="Times New Roman"/>
                <w:color w:val="000000"/>
                <w:sz w:val="16"/>
                <w:szCs w:val="16"/>
                <w:lang w:eastAsia="en-US"/>
              </w:rPr>
              <w:t>ского д.6а</w:t>
            </w:r>
          </w:p>
        </w:tc>
        <w:tc>
          <w:tcPr>
            <w:tcW w:w="1103" w:type="dxa"/>
            <w:gridSpan w:val="2"/>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Волотовский муниципал</w:t>
            </w:r>
            <w:r w:rsidRPr="00EC1EE2">
              <w:rPr>
                <w:rFonts w:ascii="Times New Roman" w:hAnsi="Times New Roman" w:cs="Times New Roman"/>
                <w:color w:val="000000"/>
                <w:sz w:val="16"/>
                <w:szCs w:val="16"/>
                <w:lang w:eastAsia="en-US"/>
              </w:rPr>
              <w:t>ь</w:t>
            </w:r>
            <w:r w:rsidRPr="00EC1EE2">
              <w:rPr>
                <w:rFonts w:ascii="Times New Roman" w:hAnsi="Times New Roman" w:cs="Times New Roman"/>
                <w:color w:val="000000"/>
                <w:sz w:val="16"/>
                <w:szCs w:val="16"/>
                <w:lang w:eastAsia="en-US"/>
              </w:rPr>
              <w:t>ный округ</w:t>
            </w:r>
          </w:p>
        </w:tc>
        <w:tc>
          <w:tcPr>
            <w:tcW w:w="1247" w:type="dxa"/>
            <w:gridSpan w:val="2"/>
            <w:shd w:val="clear" w:color="auto" w:fill="auto"/>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Се</w:t>
            </w:r>
            <w:r w:rsidRPr="00EC1EE2">
              <w:rPr>
                <w:rFonts w:ascii="Times New Roman" w:hAnsi="Times New Roman" w:cs="Times New Roman"/>
                <w:color w:val="000000"/>
                <w:sz w:val="16"/>
                <w:szCs w:val="16"/>
                <w:lang w:eastAsia="en-US"/>
              </w:rPr>
              <w:t>н</w:t>
            </w:r>
            <w:r w:rsidRPr="00EC1EE2">
              <w:rPr>
                <w:rFonts w:ascii="Times New Roman" w:hAnsi="Times New Roman" w:cs="Times New Roman"/>
                <w:color w:val="000000"/>
                <w:sz w:val="16"/>
                <w:szCs w:val="16"/>
                <w:lang w:eastAsia="en-US"/>
              </w:rPr>
              <w:t>тябрь</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2024</w:t>
            </w:r>
          </w:p>
        </w:tc>
        <w:tc>
          <w:tcPr>
            <w:tcW w:w="1277" w:type="dxa"/>
            <w:gridSpan w:val="2"/>
          </w:tcPr>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Би</w:t>
            </w:r>
            <w:r w:rsidRPr="00EC1EE2">
              <w:rPr>
                <w:rFonts w:ascii="Times New Roman" w:hAnsi="Times New Roman" w:cs="Times New Roman"/>
                <w:bCs/>
                <w:color w:val="000000"/>
                <w:sz w:val="16"/>
                <w:szCs w:val="16"/>
                <w:lang w:eastAsia="en-US"/>
              </w:rPr>
              <w:t>б</w:t>
            </w:r>
            <w:r w:rsidRPr="00EC1EE2">
              <w:rPr>
                <w:rFonts w:ascii="Times New Roman" w:hAnsi="Times New Roman" w:cs="Times New Roman"/>
                <w:bCs/>
                <w:color w:val="000000"/>
                <w:sz w:val="16"/>
                <w:szCs w:val="16"/>
                <w:lang w:eastAsia="en-US"/>
              </w:rPr>
              <w:t>лиограф</w:t>
            </w:r>
          </w:p>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Ст</w:t>
            </w:r>
            <w:r w:rsidRPr="00EC1EE2">
              <w:rPr>
                <w:rFonts w:ascii="Times New Roman" w:hAnsi="Times New Roman" w:cs="Times New Roman"/>
                <w:bCs/>
                <w:color w:val="000000"/>
                <w:sz w:val="16"/>
                <w:szCs w:val="16"/>
                <w:lang w:eastAsia="en-US"/>
              </w:rPr>
              <w:t>е</w:t>
            </w:r>
            <w:r w:rsidRPr="00EC1EE2">
              <w:rPr>
                <w:rFonts w:ascii="Times New Roman" w:hAnsi="Times New Roman" w:cs="Times New Roman"/>
                <w:bCs/>
                <w:color w:val="000000"/>
                <w:sz w:val="16"/>
                <w:szCs w:val="16"/>
                <w:lang w:eastAsia="en-US"/>
              </w:rPr>
              <w:t>панова</w:t>
            </w:r>
          </w:p>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Т</w:t>
            </w:r>
            <w:r w:rsidRPr="00EC1EE2">
              <w:rPr>
                <w:rFonts w:ascii="Times New Roman" w:hAnsi="Times New Roman" w:cs="Times New Roman"/>
                <w:bCs/>
                <w:color w:val="000000"/>
                <w:sz w:val="16"/>
                <w:szCs w:val="16"/>
                <w:lang w:eastAsia="en-US"/>
              </w:rPr>
              <w:t>а</w:t>
            </w:r>
            <w:r w:rsidRPr="00EC1EE2">
              <w:rPr>
                <w:rFonts w:ascii="Times New Roman" w:hAnsi="Times New Roman" w:cs="Times New Roman"/>
                <w:bCs/>
                <w:color w:val="000000"/>
                <w:sz w:val="16"/>
                <w:szCs w:val="16"/>
                <w:lang w:eastAsia="en-US"/>
              </w:rPr>
              <w:t>тьяна</w:t>
            </w:r>
          </w:p>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М</w:t>
            </w:r>
            <w:r w:rsidRPr="00EC1EE2">
              <w:rPr>
                <w:rFonts w:ascii="Times New Roman" w:hAnsi="Times New Roman" w:cs="Times New Roman"/>
                <w:bCs/>
                <w:color w:val="000000"/>
                <w:sz w:val="16"/>
                <w:szCs w:val="16"/>
                <w:lang w:eastAsia="en-US"/>
              </w:rPr>
              <w:t>и</w:t>
            </w:r>
            <w:r w:rsidRPr="00EC1EE2">
              <w:rPr>
                <w:rFonts w:ascii="Times New Roman" w:hAnsi="Times New Roman" w:cs="Times New Roman"/>
                <w:bCs/>
                <w:color w:val="000000"/>
                <w:sz w:val="16"/>
                <w:szCs w:val="16"/>
                <w:lang w:eastAsia="en-US"/>
              </w:rPr>
              <w:t>хайловна</w:t>
            </w:r>
          </w:p>
        </w:tc>
      </w:tr>
      <w:tr w:rsidR="002F2CEA" w:rsidRPr="00EC1EE2" w:rsidTr="006C2E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 w:type="dxa"/>
            <w:shd w:val="clear" w:color="auto" w:fill="auto"/>
          </w:tcPr>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t>14.</w:t>
            </w:r>
          </w:p>
        </w:tc>
        <w:tc>
          <w:tcPr>
            <w:tcW w:w="1125" w:type="dxa"/>
            <w:shd w:val="clear" w:color="auto" w:fill="auto"/>
          </w:tcPr>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Обучающая игра «Ф</w:t>
            </w:r>
            <w:r w:rsidRPr="00EC1EE2">
              <w:rPr>
                <w:rFonts w:ascii="Times New Roman" w:hAnsi="Times New Roman" w:cs="Times New Roman"/>
                <w:color w:val="000000"/>
                <w:sz w:val="16"/>
                <w:szCs w:val="16"/>
                <w:lang w:eastAsia="en-US"/>
              </w:rPr>
              <w:t>и</w:t>
            </w:r>
            <w:r w:rsidRPr="00EC1EE2">
              <w:rPr>
                <w:rFonts w:ascii="Times New Roman" w:hAnsi="Times New Roman" w:cs="Times New Roman"/>
                <w:color w:val="000000"/>
                <w:sz w:val="16"/>
                <w:szCs w:val="16"/>
                <w:lang w:eastAsia="en-US"/>
              </w:rPr>
              <w:t>нансовая арифм</w:t>
            </w:r>
            <w:r w:rsidRPr="00EC1EE2">
              <w:rPr>
                <w:rFonts w:ascii="Times New Roman" w:hAnsi="Times New Roman" w:cs="Times New Roman"/>
                <w:color w:val="000000"/>
                <w:sz w:val="16"/>
                <w:szCs w:val="16"/>
                <w:lang w:eastAsia="en-US"/>
              </w:rPr>
              <w:t>е</w:t>
            </w:r>
            <w:r w:rsidRPr="00EC1EE2">
              <w:rPr>
                <w:rFonts w:ascii="Times New Roman" w:hAnsi="Times New Roman" w:cs="Times New Roman"/>
                <w:color w:val="000000"/>
                <w:sz w:val="16"/>
                <w:szCs w:val="16"/>
                <w:lang w:eastAsia="en-US"/>
              </w:rPr>
              <w:t>тика»</w:t>
            </w:r>
          </w:p>
        </w:tc>
        <w:tc>
          <w:tcPr>
            <w:tcW w:w="868" w:type="dxa"/>
            <w:gridSpan w:val="2"/>
          </w:tcPr>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Заведу</w:t>
            </w:r>
            <w:r w:rsidRPr="00EC1EE2">
              <w:rPr>
                <w:rFonts w:ascii="Times New Roman" w:hAnsi="Times New Roman" w:cs="Times New Roman"/>
                <w:bCs/>
                <w:color w:val="000000"/>
                <w:sz w:val="16"/>
                <w:szCs w:val="16"/>
                <w:lang w:eastAsia="en-US"/>
              </w:rPr>
              <w:t>ю</w:t>
            </w:r>
            <w:r w:rsidRPr="00EC1EE2">
              <w:rPr>
                <w:rFonts w:ascii="Times New Roman" w:hAnsi="Times New Roman" w:cs="Times New Roman"/>
                <w:bCs/>
                <w:color w:val="000000"/>
                <w:sz w:val="16"/>
                <w:szCs w:val="16"/>
                <w:lang w:eastAsia="en-US"/>
              </w:rPr>
              <w:t>щая де</w:t>
            </w:r>
            <w:r w:rsidRPr="00EC1EE2">
              <w:rPr>
                <w:rFonts w:ascii="Times New Roman" w:hAnsi="Times New Roman" w:cs="Times New Roman"/>
                <w:bCs/>
                <w:color w:val="000000"/>
                <w:sz w:val="16"/>
                <w:szCs w:val="16"/>
                <w:lang w:eastAsia="en-US"/>
              </w:rPr>
              <w:t>т</w:t>
            </w:r>
            <w:r w:rsidRPr="00EC1EE2">
              <w:rPr>
                <w:rFonts w:ascii="Times New Roman" w:hAnsi="Times New Roman" w:cs="Times New Roman"/>
                <w:bCs/>
                <w:color w:val="000000"/>
                <w:sz w:val="16"/>
                <w:szCs w:val="16"/>
                <w:lang w:eastAsia="en-US"/>
              </w:rPr>
              <w:t>ской библи</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текой Григор</w:t>
            </w:r>
            <w:r w:rsidRPr="00EC1EE2">
              <w:rPr>
                <w:rFonts w:ascii="Times New Roman" w:hAnsi="Times New Roman" w:cs="Times New Roman"/>
                <w:bCs/>
                <w:color w:val="000000"/>
                <w:sz w:val="16"/>
                <w:szCs w:val="16"/>
                <w:lang w:eastAsia="en-US"/>
              </w:rPr>
              <w:t>ь</w:t>
            </w:r>
            <w:r w:rsidRPr="00EC1EE2">
              <w:rPr>
                <w:rFonts w:ascii="Times New Roman" w:hAnsi="Times New Roman" w:cs="Times New Roman"/>
                <w:bCs/>
                <w:color w:val="000000"/>
                <w:sz w:val="16"/>
                <w:szCs w:val="16"/>
                <w:lang w:eastAsia="en-US"/>
              </w:rPr>
              <w:t>ева Т.Н., библи</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текарь Пе</w:t>
            </w:r>
            <w:r w:rsidRPr="00EC1EE2">
              <w:rPr>
                <w:rFonts w:ascii="Times New Roman" w:hAnsi="Times New Roman" w:cs="Times New Roman"/>
                <w:bCs/>
                <w:color w:val="000000"/>
                <w:sz w:val="16"/>
                <w:szCs w:val="16"/>
                <w:lang w:eastAsia="en-US"/>
              </w:rPr>
              <w:t>т</w:t>
            </w:r>
            <w:r w:rsidRPr="00EC1EE2">
              <w:rPr>
                <w:rFonts w:ascii="Times New Roman" w:hAnsi="Times New Roman" w:cs="Times New Roman"/>
                <w:bCs/>
                <w:color w:val="000000"/>
                <w:sz w:val="16"/>
                <w:szCs w:val="16"/>
                <w:lang w:eastAsia="en-US"/>
              </w:rPr>
              <w:t>рова Е.В.</w:t>
            </w:r>
          </w:p>
        </w:tc>
        <w:tc>
          <w:tcPr>
            <w:tcW w:w="870" w:type="dxa"/>
            <w:gridSpan w:val="3"/>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Учащиеся МАОУВСШ</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p>
        </w:tc>
        <w:tc>
          <w:tcPr>
            <w:tcW w:w="1321" w:type="dxa"/>
            <w:shd w:val="clear" w:color="auto" w:fill="auto"/>
          </w:tcPr>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Муниципал</w:t>
            </w:r>
            <w:r w:rsidRPr="00EC1EE2">
              <w:rPr>
                <w:rFonts w:ascii="Times New Roman" w:hAnsi="Times New Roman" w:cs="Times New Roman"/>
                <w:bCs/>
                <w:color w:val="000000"/>
                <w:sz w:val="16"/>
                <w:szCs w:val="16"/>
                <w:lang w:eastAsia="en-US"/>
              </w:rPr>
              <w:t>ь</w:t>
            </w:r>
            <w:r w:rsidRPr="00EC1EE2">
              <w:rPr>
                <w:rFonts w:ascii="Times New Roman" w:hAnsi="Times New Roman" w:cs="Times New Roman"/>
                <w:bCs/>
                <w:color w:val="000000"/>
                <w:sz w:val="16"/>
                <w:szCs w:val="16"/>
                <w:lang w:eastAsia="en-US"/>
              </w:rPr>
              <w:t>ное</w:t>
            </w:r>
            <w:r w:rsidR="006C2EA6">
              <w:rPr>
                <w:rFonts w:ascii="Times New Roman" w:hAnsi="Times New Roman" w:cs="Times New Roman"/>
                <w:bCs/>
                <w:color w:val="000000"/>
                <w:sz w:val="16"/>
                <w:szCs w:val="16"/>
                <w:lang w:eastAsia="en-US"/>
              </w:rPr>
              <w:t xml:space="preserve"> </w:t>
            </w:r>
            <w:r w:rsidRPr="00EC1EE2">
              <w:rPr>
                <w:rFonts w:ascii="Times New Roman" w:hAnsi="Times New Roman" w:cs="Times New Roman"/>
                <w:bCs/>
                <w:color w:val="000000"/>
                <w:sz w:val="16"/>
                <w:szCs w:val="16"/>
                <w:lang w:eastAsia="en-US"/>
              </w:rPr>
              <w:t>бюджетное</w:t>
            </w:r>
          </w:p>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учреждение</w:t>
            </w:r>
          </w:p>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культуры</w:t>
            </w:r>
          </w:p>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«Волотовская МЦБС»</w:t>
            </w:r>
          </w:p>
          <w:p w:rsidR="002F2CEA" w:rsidRPr="00EC1EE2" w:rsidRDefault="006C2EA6" w:rsidP="006C2EA6">
            <w:pPr>
              <w:pStyle w:val="ConsPlusNormal"/>
              <w:spacing w:line="276" w:lineRule="auto"/>
              <w:ind w:firstLine="0"/>
              <w:outlineLvl w:val="1"/>
              <w:rPr>
                <w:rFonts w:ascii="Times New Roman" w:hAnsi="Times New Roman" w:cs="Times New Roman"/>
                <w:color w:val="000000"/>
                <w:sz w:val="16"/>
                <w:szCs w:val="16"/>
                <w:lang w:eastAsia="en-US"/>
              </w:rPr>
            </w:pPr>
            <w:r>
              <w:rPr>
                <w:rFonts w:ascii="Times New Roman" w:hAnsi="Times New Roman" w:cs="Times New Roman"/>
                <w:color w:val="000000"/>
                <w:sz w:val="16"/>
                <w:szCs w:val="16"/>
                <w:lang w:eastAsia="en-US"/>
              </w:rPr>
              <w:t>Д</w:t>
            </w:r>
            <w:r w:rsidR="002F2CEA" w:rsidRPr="00EC1EE2">
              <w:rPr>
                <w:rFonts w:ascii="Times New Roman" w:hAnsi="Times New Roman" w:cs="Times New Roman"/>
                <w:color w:val="000000"/>
                <w:sz w:val="16"/>
                <w:szCs w:val="16"/>
                <w:lang w:eastAsia="en-US"/>
              </w:rPr>
              <w:t>етская би</w:t>
            </w:r>
            <w:r w:rsidR="002F2CEA" w:rsidRPr="00EC1EE2">
              <w:rPr>
                <w:rFonts w:ascii="Times New Roman" w:hAnsi="Times New Roman" w:cs="Times New Roman"/>
                <w:color w:val="000000"/>
                <w:sz w:val="16"/>
                <w:szCs w:val="16"/>
                <w:lang w:eastAsia="en-US"/>
              </w:rPr>
              <w:t>б</w:t>
            </w:r>
            <w:r w:rsidR="002F2CEA" w:rsidRPr="00EC1EE2">
              <w:rPr>
                <w:rFonts w:ascii="Times New Roman" w:hAnsi="Times New Roman" w:cs="Times New Roman"/>
                <w:color w:val="000000"/>
                <w:sz w:val="16"/>
                <w:szCs w:val="16"/>
                <w:lang w:eastAsia="en-US"/>
              </w:rPr>
              <w:t>лиотека</w:t>
            </w:r>
          </w:p>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p>
        </w:tc>
        <w:tc>
          <w:tcPr>
            <w:tcW w:w="1341" w:type="dxa"/>
            <w:gridSpan w:val="2"/>
          </w:tcPr>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Очное</w:t>
            </w:r>
          </w:p>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мероприятие</w:t>
            </w:r>
          </w:p>
        </w:tc>
        <w:tc>
          <w:tcPr>
            <w:tcW w:w="635" w:type="dxa"/>
            <w:gridSpan w:val="2"/>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пос. В</w:t>
            </w:r>
            <w:r w:rsidRPr="00EC1EE2">
              <w:rPr>
                <w:rFonts w:ascii="Times New Roman" w:hAnsi="Times New Roman" w:cs="Times New Roman"/>
                <w:color w:val="000000"/>
                <w:sz w:val="16"/>
                <w:szCs w:val="16"/>
                <w:lang w:eastAsia="en-US"/>
              </w:rPr>
              <w:t>о</w:t>
            </w:r>
            <w:r w:rsidRPr="00EC1EE2">
              <w:rPr>
                <w:rFonts w:ascii="Times New Roman" w:hAnsi="Times New Roman" w:cs="Times New Roman"/>
                <w:color w:val="000000"/>
                <w:sz w:val="16"/>
                <w:szCs w:val="16"/>
                <w:lang w:eastAsia="en-US"/>
              </w:rPr>
              <w:t>лот,</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ул. Кра</w:t>
            </w:r>
            <w:r w:rsidRPr="00EC1EE2">
              <w:rPr>
                <w:rFonts w:ascii="Times New Roman" w:hAnsi="Times New Roman" w:cs="Times New Roman"/>
                <w:color w:val="000000"/>
                <w:sz w:val="16"/>
                <w:szCs w:val="16"/>
                <w:lang w:eastAsia="en-US"/>
              </w:rPr>
              <w:t>с</w:t>
            </w:r>
            <w:r w:rsidRPr="00EC1EE2">
              <w:rPr>
                <w:rFonts w:ascii="Times New Roman" w:hAnsi="Times New Roman" w:cs="Times New Roman"/>
                <w:color w:val="000000"/>
                <w:sz w:val="16"/>
                <w:szCs w:val="16"/>
                <w:lang w:eastAsia="en-US"/>
              </w:rPr>
              <w:t>ная д.1</w:t>
            </w:r>
          </w:p>
        </w:tc>
        <w:tc>
          <w:tcPr>
            <w:tcW w:w="1103" w:type="dxa"/>
            <w:gridSpan w:val="2"/>
          </w:tcPr>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Волото</w:t>
            </w:r>
            <w:r w:rsidRPr="00EC1EE2">
              <w:rPr>
                <w:rFonts w:ascii="Times New Roman" w:hAnsi="Times New Roman" w:cs="Times New Roman"/>
                <w:color w:val="000000"/>
                <w:sz w:val="16"/>
                <w:szCs w:val="16"/>
                <w:lang w:eastAsia="en-US"/>
              </w:rPr>
              <w:t>в</w:t>
            </w:r>
            <w:r w:rsidRPr="00EC1EE2">
              <w:rPr>
                <w:rFonts w:ascii="Times New Roman" w:hAnsi="Times New Roman" w:cs="Times New Roman"/>
                <w:color w:val="000000"/>
                <w:sz w:val="16"/>
                <w:szCs w:val="16"/>
                <w:lang w:eastAsia="en-US"/>
              </w:rPr>
              <w:t>ский муниципал</w:t>
            </w:r>
            <w:r w:rsidRPr="00EC1EE2">
              <w:rPr>
                <w:rFonts w:ascii="Times New Roman" w:hAnsi="Times New Roman" w:cs="Times New Roman"/>
                <w:color w:val="000000"/>
                <w:sz w:val="16"/>
                <w:szCs w:val="16"/>
                <w:lang w:eastAsia="en-US"/>
              </w:rPr>
              <w:t>ь</w:t>
            </w:r>
            <w:r w:rsidRPr="00EC1EE2">
              <w:rPr>
                <w:rFonts w:ascii="Times New Roman" w:hAnsi="Times New Roman" w:cs="Times New Roman"/>
                <w:color w:val="000000"/>
                <w:sz w:val="16"/>
                <w:szCs w:val="16"/>
                <w:lang w:eastAsia="en-US"/>
              </w:rPr>
              <w:t>ный округ</w:t>
            </w:r>
          </w:p>
        </w:tc>
        <w:tc>
          <w:tcPr>
            <w:tcW w:w="1247" w:type="dxa"/>
            <w:gridSpan w:val="2"/>
            <w:shd w:val="clear" w:color="auto" w:fill="auto"/>
          </w:tcPr>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Сентябрь</w:t>
            </w:r>
          </w:p>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2024</w:t>
            </w:r>
          </w:p>
        </w:tc>
        <w:tc>
          <w:tcPr>
            <w:tcW w:w="1277" w:type="dxa"/>
            <w:gridSpan w:val="2"/>
          </w:tcPr>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Заведующая детской би</w:t>
            </w:r>
            <w:r w:rsidRPr="00EC1EE2">
              <w:rPr>
                <w:rFonts w:ascii="Times New Roman" w:hAnsi="Times New Roman" w:cs="Times New Roman"/>
                <w:bCs/>
                <w:color w:val="000000"/>
                <w:sz w:val="16"/>
                <w:szCs w:val="16"/>
                <w:lang w:eastAsia="en-US"/>
              </w:rPr>
              <w:t>б</w:t>
            </w:r>
            <w:r w:rsidRPr="00EC1EE2">
              <w:rPr>
                <w:rFonts w:ascii="Times New Roman" w:hAnsi="Times New Roman" w:cs="Times New Roman"/>
                <w:bCs/>
                <w:color w:val="000000"/>
                <w:sz w:val="16"/>
                <w:szCs w:val="16"/>
                <w:lang w:eastAsia="en-US"/>
              </w:rPr>
              <w:t>лиотекой Гр</w:t>
            </w:r>
            <w:r w:rsidRPr="00EC1EE2">
              <w:rPr>
                <w:rFonts w:ascii="Times New Roman" w:hAnsi="Times New Roman" w:cs="Times New Roman"/>
                <w:bCs/>
                <w:color w:val="000000"/>
                <w:sz w:val="16"/>
                <w:szCs w:val="16"/>
                <w:lang w:eastAsia="en-US"/>
              </w:rPr>
              <w:t>и</w:t>
            </w:r>
            <w:r w:rsidRPr="00EC1EE2">
              <w:rPr>
                <w:rFonts w:ascii="Times New Roman" w:hAnsi="Times New Roman" w:cs="Times New Roman"/>
                <w:bCs/>
                <w:color w:val="000000"/>
                <w:sz w:val="16"/>
                <w:szCs w:val="16"/>
                <w:lang w:eastAsia="en-US"/>
              </w:rPr>
              <w:t>горь</w:t>
            </w:r>
            <w:r w:rsidRPr="00EC1EE2">
              <w:rPr>
                <w:rFonts w:ascii="Times New Roman" w:hAnsi="Times New Roman" w:cs="Times New Roman"/>
                <w:bCs/>
                <w:color w:val="000000"/>
                <w:sz w:val="16"/>
                <w:szCs w:val="16"/>
                <w:lang w:eastAsia="en-US"/>
              </w:rPr>
              <w:t>е</w:t>
            </w:r>
            <w:r w:rsidRPr="00EC1EE2">
              <w:rPr>
                <w:rFonts w:ascii="Times New Roman" w:hAnsi="Times New Roman" w:cs="Times New Roman"/>
                <w:bCs/>
                <w:color w:val="000000"/>
                <w:sz w:val="16"/>
                <w:szCs w:val="16"/>
                <w:lang w:eastAsia="en-US"/>
              </w:rPr>
              <w:t>ва Татьяна Н</w:t>
            </w:r>
            <w:r w:rsidRPr="00EC1EE2">
              <w:rPr>
                <w:rFonts w:ascii="Times New Roman" w:hAnsi="Times New Roman" w:cs="Times New Roman"/>
                <w:bCs/>
                <w:color w:val="000000"/>
                <w:sz w:val="16"/>
                <w:szCs w:val="16"/>
                <w:lang w:eastAsia="en-US"/>
              </w:rPr>
              <w:t>и</w:t>
            </w:r>
            <w:r w:rsidRPr="00EC1EE2">
              <w:rPr>
                <w:rFonts w:ascii="Times New Roman" w:hAnsi="Times New Roman" w:cs="Times New Roman"/>
                <w:bCs/>
                <w:color w:val="000000"/>
                <w:sz w:val="16"/>
                <w:szCs w:val="16"/>
                <w:lang w:eastAsia="en-US"/>
              </w:rPr>
              <w:t>колаевна</w:t>
            </w:r>
          </w:p>
        </w:tc>
      </w:tr>
      <w:tr w:rsidR="002F2CEA" w:rsidRPr="00EC1EE2" w:rsidTr="006C2E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 w:type="dxa"/>
            <w:shd w:val="clear" w:color="auto" w:fill="auto"/>
          </w:tcPr>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t>15.</w:t>
            </w:r>
          </w:p>
        </w:tc>
        <w:tc>
          <w:tcPr>
            <w:tcW w:w="1125" w:type="dxa"/>
            <w:shd w:val="clear" w:color="auto" w:fill="auto"/>
          </w:tcPr>
          <w:p w:rsidR="002F2CEA" w:rsidRPr="00EC1EE2" w:rsidRDefault="002F2CEA" w:rsidP="006C2EA6">
            <w:pPr>
              <w:pStyle w:val="aff8"/>
              <w:spacing w:line="276" w:lineRule="auto"/>
              <w:ind w:firstLine="0"/>
              <w:jc w:val="left"/>
              <w:rPr>
                <w:color w:val="000000"/>
                <w:sz w:val="16"/>
                <w:szCs w:val="16"/>
                <w:lang w:eastAsia="en-US"/>
              </w:rPr>
            </w:pPr>
            <w:r w:rsidRPr="00EC1EE2">
              <w:rPr>
                <w:color w:val="000000"/>
                <w:sz w:val="16"/>
                <w:szCs w:val="16"/>
                <w:lang w:eastAsia="en-US"/>
              </w:rPr>
              <w:t>Час фина</w:t>
            </w:r>
            <w:r w:rsidRPr="00EC1EE2">
              <w:rPr>
                <w:color w:val="000000"/>
                <w:sz w:val="16"/>
                <w:szCs w:val="16"/>
                <w:lang w:eastAsia="en-US"/>
              </w:rPr>
              <w:t>н</w:t>
            </w:r>
            <w:r w:rsidRPr="00EC1EE2">
              <w:rPr>
                <w:color w:val="000000"/>
                <w:sz w:val="16"/>
                <w:szCs w:val="16"/>
                <w:lang w:eastAsia="en-US"/>
              </w:rPr>
              <w:t>совой гр</w:t>
            </w:r>
            <w:r w:rsidRPr="00EC1EE2">
              <w:rPr>
                <w:color w:val="000000"/>
                <w:sz w:val="16"/>
                <w:szCs w:val="16"/>
                <w:lang w:eastAsia="en-US"/>
              </w:rPr>
              <w:t>а</w:t>
            </w:r>
            <w:r w:rsidRPr="00EC1EE2">
              <w:rPr>
                <w:color w:val="000000"/>
                <w:sz w:val="16"/>
                <w:szCs w:val="16"/>
                <w:lang w:eastAsia="en-US"/>
              </w:rPr>
              <w:t>мотн</w:t>
            </w:r>
            <w:r w:rsidRPr="00EC1EE2">
              <w:rPr>
                <w:color w:val="000000"/>
                <w:sz w:val="16"/>
                <w:szCs w:val="16"/>
                <w:lang w:eastAsia="en-US"/>
              </w:rPr>
              <w:t>о</w:t>
            </w:r>
            <w:r w:rsidRPr="00EC1EE2">
              <w:rPr>
                <w:color w:val="000000"/>
                <w:sz w:val="16"/>
                <w:szCs w:val="16"/>
                <w:lang w:eastAsia="en-US"/>
              </w:rPr>
              <w:t>сти «Как не стать жер</w:t>
            </w:r>
            <w:r w:rsidRPr="00EC1EE2">
              <w:rPr>
                <w:color w:val="000000"/>
                <w:sz w:val="16"/>
                <w:szCs w:val="16"/>
                <w:lang w:eastAsia="en-US"/>
              </w:rPr>
              <w:t>т</w:t>
            </w:r>
            <w:r w:rsidRPr="00EC1EE2">
              <w:rPr>
                <w:color w:val="000000"/>
                <w:sz w:val="16"/>
                <w:szCs w:val="16"/>
                <w:lang w:eastAsia="en-US"/>
              </w:rPr>
              <w:t>вой мошенн</w:t>
            </w:r>
            <w:r w:rsidRPr="00EC1EE2">
              <w:rPr>
                <w:color w:val="000000"/>
                <w:sz w:val="16"/>
                <w:szCs w:val="16"/>
                <w:lang w:eastAsia="en-US"/>
              </w:rPr>
              <w:t>и</w:t>
            </w:r>
            <w:r w:rsidRPr="00EC1EE2">
              <w:rPr>
                <w:color w:val="000000"/>
                <w:sz w:val="16"/>
                <w:szCs w:val="16"/>
                <w:lang w:eastAsia="en-US"/>
              </w:rPr>
              <w:t>ков!»</w:t>
            </w:r>
          </w:p>
        </w:tc>
        <w:tc>
          <w:tcPr>
            <w:tcW w:w="868" w:type="dxa"/>
            <w:gridSpan w:val="2"/>
          </w:tcPr>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Заведу</w:t>
            </w:r>
            <w:r w:rsidRPr="00EC1EE2">
              <w:rPr>
                <w:rFonts w:ascii="Times New Roman" w:hAnsi="Times New Roman" w:cs="Times New Roman"/>
                <w:bCs/>
                <w:color w:val="000000"/>
                <w:sz w:val="16"/>
                <w:szCs w:val="16"/>
                <w:lang w:eastAsia="en-US"/>
              </w:rPr>
              <w:t>ю</w:t>
            </w:r>
            <w:r w:rsidRPr="00EC1EE2">
              <w:rPr>
                <w:rFonts w:ascii="Times New Roman" w:hAnsi="Times New Roman" w:cs="Times New Roman"/>
                <w:bCs/>
                <w:color w:val="000000"/>
                <w:sz w:val="16"/>
                <w:szCs w:val="16"/>
                <w:lang w:eastAsia="en-US"/>
              </w:rPr>
              <w:t>щая о</w:t>
            </w:r>
            <w:r w:rsidRPr="00EC1EE2">
              <w:rPr>
                <w:rFonts w:ascii="Times New Roman" w:hAnsi="Times New Roman" w:cs="Times New Roman"/>
                <w:bCs/>
                <w:color w:val="000000"/>
                <w:sz w:val="16"/>
                <w:szCs w:val="16"/>
                <w:lang w:eastAsia="en-US"/>
              </w:rPr>
              <w:t>т</w:t>
            </w:r>
            <w:r w:rsidRPr="00EC1EE2">
              <w:rPr>
                <w:rFonts w:ascii="Times New Roman" w:hAnsi="Times New Roman" w:cs="Times New Roman"/>
                <w:bCs/>
                <w:color w:val="000000"/>
                <w:sz w:val="16"/>
                <w:szCs w:val="16"/>
                <w:lang w:eastAsia="en-US"/>
              </w:rPr>
              <w:t>делом обслуж</w:t>
            </w:r>
            <w:r w:rsidRPr="00EC1EE2">
              <w:rPr>
                <w:rFonts w:ascii="Times New Roman" w:hAnsi="Times New Roman" w:cs="Times New Roman"/>
                <w:bCs/>
                <w:color w:val="000000"/>
                <w:sz w:val="16"/>
                <w:szCs w:val="16"/>
                <w:lang w:eastAsia="en-US"/>
              </w:rPr>
              <w:t>и</w:t>
            </w:r>
            <w:r w:rsidRPr="00EC1EE2">
              <w:rPr>
                <w:rFonts w:ascii="Times New Roman" w:hAnsi="Times New Roman" w:cs="Times New Roman"/>
                <w:bCs/>
                <w:color w:val="000000"/>
                <w:sz w:val="16"/>
                <w:szCs w:val="16"/>
                <w:lang w:eastAsia="en-US"/>
              </w:rPr>
              <w:t>вания ра</w:t>
            </w:r>
            <w:r w:rsidRPr="00EC1EE2">
              <w:rPr>
                <w:rFonts w:ascii="Times New Roman" w:hAnsi="Times New Roman" w:cs="Times New Roman"/>
                <w:bCs/>
                <w:color w:val="000000"/>
                <w:sz w:val="16"/>
                <w:szCs w:val="16"/>
                <w:lang w:eastAsia="en-US"/>
              </w:rPr>
              <w:t>й</w:t>
            </w:r>
            <w:r w:rsidRPr="00EC1EE2">
              <w:rPr>
                <w:rFonts w:ascii="Times New Roman" w:hAnsi="Times New Roman" w:cs="Times New Roman"/>
                <w:bCs/>
                <w:color w:val="000000"/>
                <w:sz w:val="16"/>
                <w:szCs w:val="16"/>
                <w:lang w:eastAsia="en-US"/>
              </w:rPr>
              <w:t>онной библи</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теки Мирон</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ва Т.Н.,</w:t>
            </w:r>
          </w:p>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библи</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граф</w:t>
            </w:r>
          </w:p>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Степанова Т.М.</w:t>
            </w:r>
          </w:p>
        </w:tc>
        <w:tc>
          <w:tcPr>
            <w:tcW w:w="870" w:type="dxa"/>
            <w:gridSpan w:val="3"/>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Население</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поселка Волот</w:t>
            </w:r>
          </w:p>
        </w:tc>
        <w:tc>
          <w:tcPr>
            <w:tcW w:w="1321" w:type="dxa"/>
            <w:shd w:val="clear" w:color="auto" w:fill="auto"/>
          </w:tcPr>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Муниципал</w:t>
            </w:r>
            <w:r w:rsidRPr="00EC1EE2">
              <w:rPr>
                <w:rFonts w:ascii="Times New Roman" w:hAnsi="Times New Roman" w:cs="Times New Roman"/>
                <w:bCs/>
                <w:color w:val="000000"/>
                <w:sz w:val="16"/>
                <w:szCs w:val="16"/>
                <w:lang w:eastAsia="en-US"/>
              </w:rPr>
              <w:t>ь</w:t>
            </w:r>
            <w:r w:rsidRPr="00EC1EE2">
              <w:rPr>
                <w:rFonts w:ascii="Times New Roman" w:hAnsi="Times New Roman" w:cs="Times New Roman"/>
                <w:bCs/>
                <w:color w:val="000000"/>
                <w:sz w:val="16"/>
                <w:szCs w:val="16"/>
                <w:lang w:eastAsia="en-US"/>
              </w:rPr>
              <w:t>ное бюджетное учреждение культуры «В</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лотовская МЦБС»</w:t>
            </w:r>
          </w:p>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Районная</w:t>
            </w:r>
          </w:p>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color w:val="000000"/>
                <w:sz w:val="16"/>
                <w:szCs w:val="16"/>
                <w:lang w:eastAsia="en-US"/>
              </w:rPr>
              <w:t>библиотека</w:t>
            </w:r>
          </w:p>
        </w:tc>
        <w:tc>
          <w:tcPr>
            <w:tcW w:w="1341" w:type="dxa"/>
            <w:gridSpan w:val="2"/>
          </w:tcPr>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Очное</w:t>
            </w:r>
          </w:p>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мероприятие</w:t>
            </w:r>
          </w:p>
        </w:tc>
        <w:tc>
          <w:tcPr>
            <w:tcW w:w="635" w:type="dxa"/>
            <w:gridSpan w:val="2"/>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пос. В</w:t>
            </w:r>
            <w:r w:rsidRPr="00EC1EE2">
              <w:rPr>
                <w:rFonts w:ascii="Times New Roman" w:hAnsi="Times New Roman" w:cs="Times New Roman"/>
                <w:color w:val="000000"/>
                <w:sz w:val="16"/>
                <w:szCs w:val="16"/>
                <w:lang w:eastAsia="en-US"/>
              </w:rPr>
              <w:t>о</w:t>
            </w:r>
            <w:r w:rsidRPr="00EC1EE2">
              <w:rPr>
                <w:rFonts w:ascii="Times New Roman" w:hAnsi="Times New Roman" w:cs="Times New Roman"/>
                <w:color w:val="000000"/>
                <w:sz w:val="16"/>
                <w:szCs w:val="16"/>
                <w:lang w:eastAsia="en-US"/>
              </w:rPr>
              <w:t>лот,</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ул. Вол</w:t>
            </w:r>
            <w:r w:rsidRPr="00EC1EE2">
              <w:rPr>
                <w:rFonts w:ascii="Times New Roman" w:hAnsi="Times New Roman" w:cs="Times New Roman"/>
                <w:color w:val="000000"/>
                <w:sz w:val="16"/>
                <w:szCs w:val="16"/>
                <w:lang w:eastAsia="en-US"/>
              </w:rPr>
              <w:t>о</w:t>
            </w:r>
            <w:r w:rsidRPr="00EC1EE2">
              <w:rPr>
                <w:rFonts w:ascii="Times New Roman" w:hAnsi="Times New Roman" w:cs="Times New Roman"/>
                <w:color w:val="000000"/>
                <w:sz w:val="16"/>
                <w:szCs w:val="16"/>
                <w:lang w:eastAsia="en-US"/>
              </w:rPr>
              <w:t>да</w:t>
            </w:r>
            <w:r w:rsidRPr="00EC1EE2">
              <w:rPr>
                <w:rFonts w:ascii="Times New Roman" w:hAnsi="Times New Roman" w:cs="Times New Roman"/>
                <w:color w:val="000000"/>
                <w:sz w:val="16"/>
                <w:szCs w:val="16"/>
                <w:lang w:eastAsia="en-US"/>
              </w:rPr>
              <w:t>р</w:t>
            </w:r>
            <w:r w:rsidRPr="00EC1EE2">
              <w:rPr>
                <w:rFonts w:ascii="Times New Roman" w:hAnsi="Times New Roman" w:cs="Times New Roman"/>
                <w:color w:val="000000"/>
                <w:sz w:val="16"/>
                <w:szCs w:val="16"/>
                <w:lang w:eastAsia="en-US"/>
              </w:rPr>
              <w:t>ского д.6а</w:t>
            </w:r>
          </w:p>
        </w:tc>
        <w:tc>
          <w:tcPr>
            <w:tcW w:w="1103" w:type="dxa"/>
            <w:gridSpan w:val="2"/>
          </w:tcPr>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Волото</w:t>
            </w:r>
            <w:r w:rsidRPr="00EC1EE2">
              <w:rPr>
                <w:rFonts w:ascii="Times New Roman" w:hAnsi="Times New Roman" w:cs="Times New Roman"/>
                <w:color w:val="000000"/>
                <w:sz w:val="16"/>
                <w:szCs w:val="16"/>
                <w:lang w:eastAsia="en-US"/>
              </w:rPr>
              <w:t>в</w:t>
            </w:r>
            <w:r w:rsidRPr="00EC1EE2">
              <w:rPr>
                <w:rFonts w:ascii="Times New Roman" w:hAnsi="Times New Roman" w:cs="Times New Roman"/>
                <w:color w:val="000000"/>
                <w:sz w:val="16"/>
                <w:szCs w:val="16"/>
                <w:lang w:eastAsia="en-US"/>
              </w:rPr>
              <w:t>ский муниципал</w:t>
            </w:r>
            <w:r w:rsidRPr="00EC1EE2">
              <w:rPr>
                <w:rFonts w:ascii="Times New Roman" w:hAnsi="Times New Roman" w:cs="Times New Roman"/>
                <w:color w:val="000000"/>
                <w:sz w:val="16"/>
                <w:szCs w:val="16"/>
                <w:lang w:eastAsia="en-US"/>
              </w:rPr>
              <w:t>ь</w:t>
            </w:r>
            <w:r w:rsidRPr="00EC1EE2">
              <w:rPr>
                <w:rFonts w:ascii="Times New Roman" w:hAnsi="Times New Roman" w:cs="Times New Roman"/>
                <w:color w:val="000000"/>
                <w:sz w:val="16"/>
                <w:szCs w:val="16"/>
                <w:lang w:eastAsia="en-US"/>
              </w:rPr>
              <w:t>ный округ</w:t>
            </w:r>
          </w:p>
        </w:tc>
        <w:tc>
          <w:tcPr>
            <w:tcW w:w="1247" w:type="dxa"/>
            <w:gridSpan w:val="2"/>
            <w:shd w:val="clear" w:color="auto" w:fill="auto"/>
          </w:tcPr>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Октябрь</w:t>
            </w:r>
          </w:p>
          <w:p w:rsidR="002F2CEA" w:rsidRPr="00EC1EE2" w:rsidRDefault="002F2CEA" w:rsidP="006C2EA6">
            <w:pPr>
              <w:pStyle w:val="ConsPlusNormal"/>
              <w:spacing w:line="276" w:lineRule="auto"/>
              <w:ind w:firstLine="0"/>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2024</w:t>
            </w:r>
          </w:p>
        </w:tc>
        <w:tc>
          <w:tcPr>
            <w:tcW w:w="1277" w:type="dxa"/>
            <w:gridSpan w:val="2"/>
          </w:tcPr>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Библиограф</w:t>
            </w:r>
          </w:p>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Степанова</w:t>
            </w:r>
          </w:p>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Татьяна</w:t>
            </w:r>
          </w:p>
          <w:p w:rsidR="002F2CEA" w:rsidRPr="00EC1EE2" w:rsidRDefault="002F2CEA" w:rsidP="006C2EA6">
            <w:pPr>
              <w:pStyle w:val="ConsPlusNormal"/>
              <w:spacing w:line="276" w:lineRule="auto"/>
              <w:ind w:firstLine="0"/>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Михайловна</w:t>
            </w:r>
          </w:p>
        </w:tc>
      </w:tr>
      <w:tr w:rsidR="002F2CEA" w:rsidRPr="00EC1EE2" w:rsidTr="006C2E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 w:type="dxa"/>
            <w:shd w:val="clear" w:color="auto" w:fill="auto"/>
          </w:tcPr>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t>16</w:t>
            </w:r>
          </w:p>
        </w:tc>
        <w:tc>
          <w:tcPr>
            <w:tcW w:w="1125" w:type="dxa"/>
            <w:shd w:val="clear" w:color="auto" w:fill="auto"/>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Видеоурок «Дети и деньги»</w:t>
            </w:r>
          </w:p>
        </w:tc>
        <w:tc>
          <w:tcPr>
            <w:tcW w:w="868" w:type="dxa"/>
            <w:gridSpan w:val="2"/>
          </w:tcPr>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Заведу</w:t>
            </w:r>
            <w:r w:rsidRPr="00EC1EE2">
              <w:rPr>
                <w:rFonts w:ascii="Times New Roman" w:hAnsi="Times New Roman" w:cs="Times New Roman"/>
                <w:bCs/>
                <w:color w:val="000000"/>
                <w:sz w:val="16"/>
                <w:szCs w:val="16"/>
                <w:lang w:eastAsia="en-US"/>
              </w:rPr>
              <w:t>ю</w:t>
            </w:r>
            <w:r w:rsidRPr="00EC1EE2">
              <w:rPr>
                <w:rFonts w:ascii="Times New Roman" w:hAnsi="Times New Roman" w:cs="Times New Roman"/>
                <w:bCs/>
                <w:color w:val="000000"/>
                <w:sz w:val="16"/>
                <w:szCs w:val="16"/>
                <w:lang w:eastAsia="en-US"/>
              </w:rPr>
              <w:t>щая де</w:t>
            </w:r>
            <w:r w:rsidRPr="00EC1EE2">
              <w:rPr>
                <w:rFonts w:ascii="Times New Roman" w:hAnsi="Times New Roman" w:cs="Times New Roman"/>
                <w:bCs/>
                <w:color w:val="000000"/>
                <w:sz w:val="16"/>
                <w:szCs w:val="16"/>
                <w:lang w:eastAsia="en-US"/>
              </w:rPr>
              <w:t>т</w:t>
            </w:r>
            <w:r w:rsidRPr="00EC1EE2">
              <w:rPr>
                <w:rFonts w:ascii="Times New Roman" w:hAnsi="Times New Roman" w:cs="Times New Roman"/>
                <w:bCs/>
                <w:color w:val="000000"/>
                <w:sz w:val="16"/>
                <w:szCs w:val="16"/>
                <w:lang w:eastAsia="en-US"/>
              </w:rPr>
              <w:t>ской библи</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текой Григор</w:t>
            </w:r>
            <w:r w:rsidRPr="00EC1EE2">
              <w:rPr>
                <w:rFonts w:ascii="Times New Roman" w:hAnsi="Times New Roman" w:cs="Times New Roman"/>
                <w:bCs/>
                <w:color w:val="000000"/>
                <w:sz w:val="16"/>
                <w:szCs w:val="16"/>
                <w:lang w:eastAsia="en-US"/>
              </w:rPr>
              <w:t>ь</w:t>
            </w:r>
            <w:r w:rsidRPr="00EC1EE2">
              <w:rPr>
                <w:rFonts w:ascii="Times New Roman" w:hAnsi="Times New Roman" w:cs="Times New Roman"/>
                <w:bCs/>
                <w:color w:val="000000"/>
                <w:sz w:val="16"/>
                <w:szCs w:val="16"/>
                <w:lang w:eastAsia="en-US"/>
              </w:rPr>
              <w:t>ева Т.Н., библи</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текарь Пе</w:t>
            </w:r>
            <w:r w:rsidRPr="00EC1EE2">
              <w:rPr>
                <w:rFonts w:ascii="Times New Roman" w:hAnsi="Times New Roman" w:cs="Times New Roman"/>
                <w:bCs/>
                <w:color w:val="000000"/>
                <w:sz w:val="16"/>
                <w:szCs w:val="16"/>
                <w:lang w:eastAsia="en-US"/>
              </w:rPr>
              <w:t>т</w:t>
            </w:r>
            <w:r w:rsidRPr="00EC1EE2">
              <w:rPr>
                <w:rFonts w:ascii="Times New Roman" w:hAnsi="Times New Roman" w:cs="Times New Roman"/>
                <w:bCs/>
                <w:color w:val="000000"/>
                <w:sz w:val="16"/>
                <w:szCs w:val="16"/>
                <w:lang w:eastAsia="en-US"/>
              </w:rPr>
              <w:t>рова Е.В.</w:t>
            </w:r>
          </w:p>
        </w:tc>
        <w:tc>
          <w:tcPr>
            <w:tcW w:w="870" w:type="dxa"/>
            <w:gridSpan w:val="3"/>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Учащиеся МАОУВСШ</w:t>
            </w:r>
          </w:p>
        </w:tc>
        <w:tc>
          <w:tcPr>
            <w:tcW w:w="1321" w:type="dxa"/>
            <w:shd w:val="clear" w:color="auto" w:fill="auto"/>
          </w:tcPr>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М</w:t>
            </w:r>
            <w:r w:rsidRPr="00EC1EE2">
              <w:rPr>
                <w:rFonts w:ascii="Times New Roman" w:hAnsi="Times New Roman" w:cs="Times New Roman"/>
                <w:bCs/>
                <w:color w:val="000000"/>
                <w:sz w:val="16"/>
                <w:szCs w:val="16"/>
                <w:lang w:eastAsia="en-US"/>
              </w:rPr>
              <w:t>у</w:t>
            </w:r>
            <w:r w:rsidRPr="00EC1EE2">
              <w:rPr>
                <w:rFonts w:ascii="Times New Roman" w:hAnsi="Times New Roman" w:cs="Times New Roman"/>
                <w:bCs/>
                <w:color w:val="000000"/>
                <w:sz w:val="16"/>
                <w:szCs w:val="16"/>
                <w:lang w:eastAsia="en-US"/>
              </w:rPr>
              <w:t>ниципальное</w:t>
            </w:r>
          </w:p>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бю</w:t>
            </w:r>
            <w:r w:rsidRPr="00EC1EE2">
              <w:rPr>
                <w:rFonts w:ascii="Times New Roman" w:hAnsi="Times New Roman" w:cs="Times New Roman"/>
                <w:bCs/>
                <w:color w:val="000000"/>
                <w:sz w:val="16"/>
                <w:szCs w:val="16"/>
                <w:lang w:eastAsia="en-US"/>
              </w:rPr>
              <w:t>д</w:t>
            </w:r>
            <w:r w:rsidRPr="00EC1EE2">
              <w:rPr>
                <w:rFonts w:ascii="Times New Roman" w:hAnsi="Times New Roman" w:cs="Times New Roman"/>
                <w:bCs/>
                <w:color w:val="000000"/>
                <w:sz w:val="16"/>
                <w:szCs w:val="16"/>
                <w:lang w:eastAsia="en-US"/>
              </w:rPr>
              <w:t>жетное</w:t>
            </w:r>
          </w:p>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учр</w:t>
            </w:r>
            <w:r w:rsidRPr="00EC1EE2">
              <w:rPr>
                <w:rFonts w:ascii="Times New Roman" w:hAnsi="Times New Roman" w:cs="Times New Roman"/>
                <w:bCs/>
                <w:color w:val="000000"/>
                <w:sz w:val="16"/>
                <w:szCs w:val="16"/>
                <w:lang w:eastAsia="en-US"/>
              </w:rPr>
              <w:t>е</w:t>
            </w:r>
            <w:r w:rsidRPr="00EC1EE2">
              <w:rPr>
                <w:rFonts w:ascii="Times New Roman" w:hAnsi="Times New Roman" w:cs="Times New Roman"/>
                <w:bCs/>
                <w:color w:val="000000"/>
                <w:sz w:val="16"/>
                <w:szCs w:val="16"/>
                <w:lang w:eastAsia="en-US"/>
              </w:rPr>
              <w:t>ждение</w:t>
            </w:r>
          </w:p>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кул</w:t>
            </w:r>
            <w:r w:rsidRPr="00EC1EE2">
              <w:rPr>
                <w:rFonts w:ascii="Times New Roman" w:hAnsi="Times New Roman" w:cs="Times New Roman"/>
                <w:bCs/>
                <w:color w:val="000000"/>
                <w:sz w:val="16"/>
                <w:szCs w:val="16"/>
                <w:lang w:eastAsia="en-US"/>
              </w:rPr>
              <w:t>ь</w:t>
            </w:r>
            <w:r w:rsidRPr="00EC1EE2">
              <w:rPr>
                <w:rFonts w:ascii="Times New Roman" w:hAnsi="Times New Roman" w:cs="Times New Roman"/>
                <w:bCs/>
                <w:color w:val="000000"/>
                <w:sz w:val="16"/>
                <w:szCs w:val="16"/>
                <w:lang w:eastAsia="en-US"/>
              </w:rPr>
              <w:t>туры</w:t>
            </w:r>
          </w:p>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«В</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лотовская МЦБС»</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Де</w:t>
            </w:r>
            <w:r w:rsidRPr="00EC1EE2">
              <w:rPr>
                <w:rFonts w:ascii="Times New Roman" w:hAnsi="Times New Roman" w:cs="Times New Roman"/>
                <w:color w:val="000000"/>
                <w:sz w:val="16"/>
                <w:szCs w:val="16"/>
                <w:lang w:eastAsia="en-US"/>
              </w:rPr>
              <w:t>т</w:t>
            </w:r>
            <w:r w:rsidRPr="00EC1EE2">
              <w:rPr>
                <w:rFonts w:ascii="Times New Roman" w:hAnsi="Times New Roman" w:cs="Times New Roman"/>
                <w:color w:val="000000"/>
                <w:sz w:val="16"/>
                <w:szCs w:val="16"/>
                <w:lang w:eastAsia="en-US"/>
              </w:rPr>
              <w:t>ская библиот</w:t>
            </w:r>
            <w:r w:rsidRPr="00EC1EE2">
              <w:rPr>
                <w:rFonts w:ascii="Times New Roman" w:hAnsi="Times New Roman" w:cs="Times New Roman"/>
                <w:color w:val="000000"/>
                <w:sz w:val="16"/>
                <w:szCs w:val="16"/>
                <w:lang w:eastAsia="en-US"/>
              </w:rPr>
              <w:t>е</w:t>
            </w:r>
            <w:r w:rsidRPr="00EC1EE2">
              <w:rPr>
                <w:rFonts w:ascii="Times New Roman" w:hAnsi="Times New Roman" w:cs="Times New Roman"/>
                <w:color w:val="000000"/>
                <w:sz w:val="16"/>
                <w:szCs w:val="16"/>
                <w:lang w:eastAsia="en-US"/>
              </w:rPr>
              <w:t>ка</w:t>
            </w:r>
          </w:p>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p>
        </w:tc>
        <w:tc>
          <w:tcPr>
            <w:tcW w:w="1341" w:type="dxa"/>
            <w:gridSpan w:val="2"/>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О</w:t>
            </w:r>
            <w:r w:rsidRPr="00EC1EE2">
              <w:rPr>
                <w:rFonts w:ascii="Times New Roman" w:hAnsi="Times New Roman" w:cs="Times New Roman"/>
                <w:color w:val="000000"/>
                <w:sz w:val="16"/>
                <w:szCs w:val="16"/>
                <w:lang w:eastAsia="en-US"/>
              </w:rPr>
              <w:t>ч</w:t>
            </w:r>
            <w:r w:rsidRPr="00EC1EE2">
              <w:rPr>
                <w:rFonts w:ascii="Times New Roman" w:hAnsi="Times New Roman" w:cs="Times New Roman"/>
                <w:color w:val="000000"/>
                <w:sz w:val="16"/>
                <w:szCs w:val="16"/>
                <w:lang w:eastAsia="en-US"/>
              </w:rPr>
              <w:t>ное</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мер</w:t>
            </w:r>
            <w:r w:rsidRPr="00EC1EE2">
              <w:rPr>
                <w:rFonts w:ascii="Times New Roman" w:hAnsi="Times New Roman" w:cs="Times New Roman"/>
                <w:color w:val="000000"/>
                <w:sz w:val="16"/>
                <w:szCs w:val="16"/>
                <w:lang w:eastAsia="en-US"/>
              </w:rPr>
              <w:t>о</w:t>
            </w:r>
            <w:r w:rsidRPr="00EC1EE2">
              <w:rPr>
                <w:rFonts w:ascii="Times New Roman" w:hAnsi="Times New Roman" w:cs="Times New Roman"/>
                <w:color w:val="000000"/>
                <w:sz w:val="16"/>
                <w:szCs w:val="16"/>
                <w:lang w:eastAsia="en-US"/>
              </w:rPr>
              <w:t>приятие</w:t>
            </w:r>
          </w:p>
        </w:tc>
        <w:tc>
          <w:tcPr>
            <w:tcW w:w="635" w:type="dxa"/>
            <w:gridSpan w:val="2"/>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пос. В</w:t>
            </w:r>
            <w:r w:rsidRPr="00EC1EE2">
              <w:rPr>
                <w:rFonts w:ascii="Times New Roman" w:hAnsi="Times New Roman" w:cs="Times New Roman"/>
                <w:color w:val="000000"/>
                <w:sz w:val="16"/>
                <w:szCs w:val="16"/>
                <w:lang w:eastAsia="en-US"/>
              </w:rPr>
              <w:t>о</w:t>
            </w:r>
            <w:r w:rsidRPr="00EC1EE2">
              <w:rPr>
                <w:rFonts w:ascii="Times New Roman" w:hAnsi="Times New Roman" w:cs="Times New Roman"/>
                <w:color w:val="000000"/>
                <w:sz w:val="16"/>
                <w:szCs w:val="16"/>
                <w:lang w:eastAsia="en-US"/>
              </w:rPr>
              <w:t>лот,</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ул. Кра</w:t>
            </w:r>
            <w:r w:rsidRPr="00EC1EE2">
              <w:rPr>
                <w:rFonts w:ascii="Times New Roman" w:hAnsi="Times New Roman" w:cs="Times New Roman"/>
                <w:color w:val="000000"/>
                <w:sz w:val="16"/>
                <w:szCs w:val="16"/>
                <w:lang w:eastAsia="en-US"/>
              </w:rPr>
              <w:t>с</w:t>
            </w:r>
            <w:r w:rsidRPr="00EC1EE2">
              <w:rPr>
                <w:rFonts w:ascii="Times New Roman" w:hAnsi="Times New Roman" w:cs="Times New Roman"/>
                <w:color w:val="000000"/>
                <w:sz w:val="16"/>
                <w:szCs w:val="16"/>
                <w:lang w:eastAsia="en-US"/>
              </w:rPr>
              <w:t>ная д.1</w:t>
            </w:r>
          </w:p>
        </w:tc>
        <w:tc>
          <w:tcPr>
            <w:tcW w:w="1103" w:type="dxa"/>
            <w:gridSpan w:val="2"/>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Волотовский муниципал</w:t>
            </w:r>
            <w:r w:rsidRPr="00EC1EE2">
              <w:rPr>
                <w:rFonts w:ascii="Times New Roman" w:hAnsi="Times New Roman" w:cs="Times New Roman"/>
                <w:color w:val="000000"/>
                <w:sz w:val="16"/>
                <w:szCs w:val="16"/>
                <w:lang w:eastAsia="en-US"/>
              </w:rPr>
              <w:t>ь</w:t>
            </w:r>
            <w:r w:rsidRPr="00EC1EE2">
              <w:rPr>
                <w:rFonts w:ascii="Times New Roman" w:hAnsi="Times New Roman" w:cs="Times New Roman"/>
                <w:color w:val="000000"/>
                <w:sz w:val="16"/>
                <w:szCs w:val="16"/>
                <w:lang w:eastAsia="en-US"/>
              </w:rPr>
              <w:t>ный округ</w:t>
            </w:r>
          </w:p>
        </w:tc>
        <w:tc>
          <w:tcPr>
            <w:tcW w:w="1247" w:type="dxa"/>
            <w:gridSpan w:val="2"/>
            <w:shd w:val="clear" w:color="auto" w:fill="auto"/>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О</w:t>
            </w:r>
            <w:r w:rsidRPr="00EC1EE2">
              <w:rPr>
                <w:rFonts w:ascii="Times New Roman" w:hAnsi="Times New Roman" w:cs="Times New Roman"/>
                <w:color w:val="000000"/>
                <w:sz w:val="16"/>
                <w:szCs w:val="16"/>
                <w:lang w:eastAsia="en-US"/>
              </w:rPr>
              <w:t>к</w:t>
            </w:r>
            <w:r w:rsidRPr="00EC1EE2">
              <w:rPr>
                <w:rFonts w:ascii="Times New Roman" w:hAnsi="Times New Roman" w:cs="Times New Roman"/>
                <w:color w:val="000000"/>
                <w:sz w:val="16"/>
                <w:szCs w:val="16"/>
                <w:lang w:eastAsia="en-US"/>
              </w:rPr>
              <w:t>тябрь</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2024</w:t>
            </w:r>
          </w:p>
        </w:tc>
        <w:tc>
          <w:tcPr>
            <w:tcW w:w="1277" w:type="dxa"/>
            <w:gridSpan w:val="2"/>
          </w:tcPr>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З</w:t>
            </w:r>
            <w:r w:rsidRPr="00EC1EE2">
              <w:rPr>
                <w:rFonts w:ascii="Times New Roman" w:hAnsi="Times New Roman" w:cs="Times New Roman"/>
                <w:bCs/>
                <w:color w:val="000000"/>
                <w:sz w:val="16"/>
                <w:szCs w:val="16"/>
                <w:lang w:eastAsia="en-US"/>
              </w:rPr>
              <w:t>а</w:t>
            </w:r>
            <w:r w:rsidRPr="00EC1EE2">
              <w:rPr>
                <w:rFonts w:ascii="Times New Roman" w:hAnsi="Times New Roman" w:cs="Times New Roman"/>
                <w:bCs/>
                <w:color w:val="000000"/>
                <w:sz w:val="16"/>
                <w:szCs w:val="16"/>
                <w:lang w:eastAsia="en-US"/>
              </w:rPr>
              <w:t>ведующая де</w:t>
            </w:r>
            <w:r w:rsidRPr="00EC1EE2">
              <w:rPr>
                <w:rFonts w:ascii="Times New Roman" w:hAnsi="Times New Roman" w:cs="Times New Roman"/>
                <w:bCs/>
                <w:color w:val="000000"/>
                <w:sz w:val="16"/>
                <w:szCs w:val="16"/>
                <w:lang w:eastAsia="en-US"/>
              </w:rPr>
              <w:t>т</w:t>
            </w:r>
            <w:r w:rsidRPr="00EC1EE2">
              <w:rPr>
                <w:rFonts w:ascii="Times New Roman" w:hAnsi="Times New Roman" w:cs="Times New Roman"/>
                <w:bCs/>
                <w:color w:val="000000"/>
                <w:sz w:val="16"/>
                <w:szCs w:val="16"/>
                <w:lang w:eastAsia="en-US"/>
              </w:rPr>
              <w:t>ской библиот</w:t>
            </w:r>
            <w:r w:rsidRPr="00EC1EE2">
              <w:rPr>
                <w:rFonts w:ascii="Times New Roman" w:hAnsi="Times New Roman" w:cs="Times New Roman"/>
                <w:bCs/>
                <w:color w:val="000000"/>
                <w:sz w:val="16"/>
                <w:szCs w:val="16"/>
                <w:lang w:eastAsia="en-US"/>
              </w:rPr>
              <w:t>е</w:t>
            </w:r>
            <w:r w:rsidRPr="00EC1EE2">
              <w:rPr>
                <w:rFonts w:ascii="Times New Roman" w:hAnsi="Times New Roman" w:cs="Times New Roman"/>
                <w:bCs/>
                <w:color w:val="000000"/>
                <w:sz w:val="16"/>
                <w:szCs w:val="16"/>
                <w:lang w:eastAsia="en-US"/>
              </w:rPr>
              <w:t>кой Григорьева Татьяна Ник</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лае</w:t>
            </w:r>
            <w:r w:rsidRPr="00EC1EE2">
              <w:rPr>
                <w:rFonts w:ascii="Times New Roman" w:hAnsi="Times New Roman" w:cs="Times New Roman"/>
                <w:bCs/>
                <w:color w:val="000000"/>
                <w:sz w:val="16"/>
                <w:szCs w:val="16"/>
                <w:lang w:eastAsia="en-US"/>
              </w:rPr>
              <w:t>в</w:t>
            </w:r>
            <w:r w:rsidRPr="00EC1EE2">
              <w:rPr>
                <w:rFonts w:ascii="Times New Roman" w:hAnsi="Times New Roman" w:cs="Times New Roman"/>
                <w:bCs/>
                <w:color w:val="000000"/>
                <w:sz w:val="16"/>
                <w:szCs w:val="16"/>
                <w:lang w:eastAsia="en-US"/>
              </w:rPr>
              <w:t>на</w:t>
            </w:r>
          </w:p>
        </w:tc>
      </w:tr>
      <w:tr w:rsidR="002F2CEA" w:rsidRPr="00EC1EE2" w:rsidTr="006C2E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 w:type="dxa"/>
            <w:shd w:val="clear" w:color="auto" w:fill="auto"/>
          </w:tcPr>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lastRenderedPageBreak/>
              <w:t>17.</w:t>
            </w:r>
          </w:p>
        </w:tc>
        <w:tc>
          <w:tcPr>
            <w:tcW w:w="1125" w:type="dxa"/>
            <w:shd w:val="clear" w:color="auto" w:fill="auto"/>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Игра-викторина «Финансовая грамотность – залог усп</w:t>
            </w:r>
            <w:r w:rsidRPr="00EC1EE2">
              <w:rPr>
                <w:rFonts w:ascii="Times New Roman" w:hAnsi="Times New Roman" w:cs="Times New Roman"/>
                <w:color w:val="000000"/>
                <w:sz w:val="16"/>
                <w:szCs w:val="16"/>
                <w:lang w:eastAsia="en-US"/>
              </w:rPr>
              <w:t>е</w:t>
            </w:r>
            <w:r w:rsidRPr="00EC1EE2">
              <w:rPr>
                <w:rFonts w:ascii="Times New Roman" w:hAnsi="Times New Roman" w:cs="Times New Roman"/>
                <w:color w:val="000000"/>
                <w:sz w:val="16"/>
                <w:szCs w:val="16"/>
                <w:lang w:eastAsia="en-US"/>
              </w:rPr>
              <w:t>ха»</w:t>
            </w:r>
          </w:p>
        </w:tc>
        <w:tc>
          <w:tcPr>
            <w:tcW w:w="868" w:type="dxa"/>
            <w:gridSpan w:val="2"/>
          </w:tcPr>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Заведу</w:t>
            </w:r>
            <w:r w:rsidRPr="00EC1EE2">
              <w:rPr>
                <w:rFonts w:ascii="Times New Roman" w:hAnsi="Times New Roman" w:cs="Times New Roman"/>
                <w:bCs/>
                <w:color w:val="000000"/>
                <w:sz w:val="16"/>
                <w:szCs w:val="16"/>
                <w:lang w:eastAsia="en-US"/>
              </w:rPr>
              <w:t>ю</w:t>
            </w:r>
            <w:r w:rsidRPr="00EC1EE2">
              <w:rPr>
                <w:rFonts w:ascii="Times New Roman" w:hAnsi="Times New Roman" w:cs="Times New Roman"/>
                <w:bCs/>
                <w:color w:val="000000"/>
                <w:sz w:val="16"/>
                <w:szCs w:val="16"/>
                <w:lang w:eastAsia="en-US"/>
              </w:rPr>
              <w:t>щая о</w:t>
            </w:r>
            <w:r w:rsidRPr="00EC1EE2">
              <w:rPr>
                <w:rFonts w:ascii="Times New Roman" w:hAnsi="Times New Roman" w:cs="Times New Roman"/>
                <w:bCs/>
                <w:color w:val="000000"/>
                <w:sz w:val="16"/>
                <w:szCs w:val="16"/>
                <w:lang w:eastAsia="en-US"/>
              </w:rPr>
              <w:t>т</w:t>
            </w:r>
            <w:r w:rsidRPr="00EC1EE2">
              <w:rPr>
                <w:rFonts w:ascii="Times New Roman" w:hAnsi="Times New Roman" w:cs="Times New Roman"/>
                <w:bCs/>
                <w:color w:val="000000"/>
                <w:sz w:val="16"/>
                <w:szCs w:val="16"/>
                <w:lang w:eastAsia="en-US"/>
              </w:rPr>
              <w:t>делом обслуж</w:t>
            </w:r>
            <w:r w:rsidRPr="00EC1EE2">
              <w:rPr>
                <w:rFonts w:ascii="Times New Roman" w:hAnsi="Times New Roman" w:cs="Times New Roman"/>
                <w:bCs/>
                <w:color w:val="000000"/>
                <w:sz w:val="16"/>
                <w:szCs w:val="16"/>
                <w:lang w:eastAsia="en-US"/>
              </w:rPr>
              <w:t>и</w:t>
            </w:r>
            <w:r w:rsidRPr="00EC1EE2">
              <w:rPr>
                <w:rFonts w:ascii="Times New Roman" w:hAnsi="Times New Roman" w:cs="Times New Roman"/>
                <w:bCs/>
                <w:color w:val="000000"/>
                <w:sz w:val="16"/>
                <w:szCs w:val="16"/>
                <w:lang w:eastAsia="en-US"/>
              </w:rPr>
              <w:t>вания ра</w:t>
            </w:r>
            <w:r w:rsidRPr="00EC1EE2">
              <w:rPr>
                <w:rFonts w:ascii="Times New Roman" w:hAnsi="Times New Roman" w:cs="Times New Roman"/>
                <w:bCs/>
                <w:color w:val="000000"/>
                <w:sz w:val="16"/>
                <w:szCs w:val="16"/>
                <w:lang w:eastAsia="en-US"/>
              </w:rPr>
              <w:t>й</w:t>
            </w:r>
            <w:r w:rsidRPr="00EC1EE2">
              <w:rPr>
                <w:rFonts w:ascii="Times New Roman" w:hAnsi="Times New Roman" w:cs="Times New Roman"/>
                <w:bCs/>
                <w:color w:val="000000"/>
                <w:sz w:val="16"/>
                <w:szCs w:val="16"/>
                <w:lang w:eastAsia="en-US"/>
              </w:rPr>
              <w:t>онной библи</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теки Мирон</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ва Т.Н.,</w:t>
            </w:r>
          </w:p>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библи</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граф</w:t>
            </w:r>
          </w:p>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Степанова Т.М.</w:t>
            </w:r>
          </w:p>
        </w:tc>
        <w:tc>
          <w:tcPr>
            <w:tcW w:w="870" w:type="dxa"/>
            <w:gridSpan w:val="3"/>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Население</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поселка Волот</w:t>
            </w:r>
          </w:p>
        </w:tc>
        <w:tc>
          <w:tcPr>
            <w:tcW w:w="1321" w:type="dxa"/>
            <w:shd w:val="clear" w:color="auto" w:fill="auto"/>
          </w:tcPr>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М</w:t>
            </w:r>
            <w:r w:rsidRPr="00EC1EE2">
              <w:rPr>
                <w:rFonts w:ascii="Times New Roman" w:hAnsi="Times New Roman" w:cs="Times New Roman"/>
                <w:bCs/>
                <w:color w:val="000000"/>
                <w:sz w:val="16"/>
                <w:szCs w:val="16"/>
                <w:lang w:eastAsia="en-US"/>
              </w:rPr>
              <w:t>у</w:t>
            </w:r>
            <w:r w:rsidRPr="00EC1EE2">
              <w:rPr>
                <w:rFonts w:ascii="Times New Roman" w:hAnsi="Times New Roman" w:cs="Times New Roman"/>
                <w:bCs/>
                <w:color w:val="000000"/>
                <w:sz w:val="16"/>
                <w:szCs w:val="16"/>
                <w:lang w:eastAsia="en-US"/>
              </w:rPr>
              <w:t>ниципальное бю</w:t>
            </w:r>
            <w:r w:rsidRPr="00EC1EE2">
              <w:rPr>
                <w:rFonts w:ascii="Times New Roman" w:hAnsi="Times New Roman" w:cs="Times New Roman"/>
                <w:bCs/>
                <w:color w:val="000000"/>
                <w:sz w:val="16"/>
                <w:szCs w:val="16"/>
                <w:lang w:eastAsia="en-US"/>
              </w:rPr>
              <w:t>д</w:t>
            </w:r>
            <w:r w:rsidRPr="00EC1EE2">
              <w:rPr>
                <w:rFonts w:ascii="Times New Roman" w:hAnsi="Times New Roman" w:cs="Times New Roman"/>
                <w:bCs/>
                <w:color w:val="000000"/>
                <w:sz w:val="16"/>
                <w:szCs w:val="16"/>
                <w:lang w:eastAsia="en-US"/>
              </w:rPr>
              <w:t>жетное учрежд</w:t>
            </w:r>
            <w:r w:rsidRPr="00EC1EE2">
              <w:rPr>
                <w:rFonts w:ascii="Times New Roman" w:hAnsi="Times New Roman" w:cs="Times New Roman"/>
                <w:bCs/>
                <w:color w:val="000000"/>
                <w:sz w:val="16"/>
                <w:szCs w:val="16"/>
                <w:lang w:eastAsia="en-US"/>
              </w:rPr>
              <w:t>е</w:t>
            </w:r>
            <w:r w:rsidRPr="00EC1EE2">
              <w:rPr>
                <w:rFonts w:ascii="Times New Roman" w:hAnsi="Times New Roman" w:cs="Times New Roman"/>
                <w:bCs/>
                <w:color w:val="000000"/>
                <w:sz w:val="16"/>
                <w:szCs w:val="16"/>
                <w:lang w:eastAsia="en-US"/>
              </w:rPr>
              <w:t>ние культуры «В</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лотовская МЦБС»</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Ра</w:t>
            </w:r>
            <w:r w:rsidRPr="00EC1EE2">
              <w:rPr>
                <w:rFonts w:ascii="Times New Roman" w:hAnsi="Times New Roman" w:cs="Times New Roman"/>
                <w:color w:val="000000"/>
                <w:sz w:val="16"/>
                <w:szCs w:val="16"/>
                <w:lang w:eastAsia="en-US"/>
              </w:rPr>
              <w:t>й</w:t>
            </w:r>
            <w:r w:rsidRPr="00EC1EE2">
              <w:rPr>
                <w:rFonts w:ascii="Times New Roman" w:hAnsi="Times New Roman" w:cs="Times New Roman"/>
                <w:color w:val="000000"/>
                <w:sz w:val="16"/>
                <w:szCs w:val="16"/>
                <w:lang w:eastAsia="en-US"/>
              </w:rPr>
              <w:t>онная</w:t>
            </w:r>
          </w:p>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color w:val="000000"/>
                <w:sz w:val="16"/>
                <w:szCs w:val="16"/>
                <w:lang w:eastAsia="en-US"/>
              </w:rPr>
              <w:t>би</w:t>
            </w:r>
            <w:r w:rsidRPr="00EC1EE2">
              <w:rPr>
                <w:rFonts w:ascii="Times New Roman" w:hAnsi="Times New Roman" w:cs="Times New Roman"/>
                <w:color w:val="000000"/>
                <w:sz w:val="16"/>
                <w:szCs w:val="16"/>
                <w:lang w:eastAsia="en-US"/>
              </w:rPr>
              <w:t>б</w:t>
            </w:r>
            <w:r w:rsidRPr="00EC1EE2">
              <w:rPr>
                <w:rFonts w:ascii="Times New Roman" w:hAnsi="Times New Roman" w:cs="Times New Roman"/>
                <w:color w:val="000000"/>
                <w:sz w:val="16"/>
                <w:szCs w:val="16"/>
                <w:lang w:eastAsia="en-US"/>
              </w:rPr>
              <w:t>лиотека</w:t>
            </w:r>
          </w:p>
        </w:tc>
        <w:tc>
          <w:tcPr>
            <w:tcW w:w="1341" w:type="dxa"/>
            <w:gridSpan w:val="2"/>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О</w:t>
            </w:r>
            <w:r w:rsidRPr="00EC1EE2">
              <w:rPr>
                <w:rFonts w:ascii="Times New Roman" w:hAnsi="Times New Roman" w:cs="Times New Roman"/>
                <w:color w:val="000000"/>
                <w:sz w:val="16"/>
                <w:szCs w:val="16"/>
                <w:lang w:eastAsia="en-US"/>
              </w:rPr>
              <w:t>ч</w:t>
            </w:r>
            <w:r w:rsidRPr="00EC1EE2">
              <w:rPr>
                <w:rFonts w:ascii="Times New Roman" w:hAnsi="Times New Roman" w:cs="Times New Roman"/>
                <w:color w:val="000000"/>
                <w:sz w:val="16"/>
                <w:szCs w:val="16"/>
                <w:lang w:eastAsia="en-US"/>
              </w:rPr>
              <w:t>ное</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мер</w:t>
            </w:r>
            <w:r w:rsidRPr="00EC1EE2">
              <w:rPr>
                <w:rFonts w:ascii="Times New Roman" w:hAnsi="Times New Roman" w:cs="Times New Roman"/>
                <w:color w:val="000000"/>
                <w:sz w:val="16"/>
                <w:szCs w:val="16"/>
                <w:lang w:eastAsia="en-US"/>
              </w:rPr>
              <w:t>о</w:t>
            </w:r>
            <w:r w:rsidRPr="00EC1EE2">
              <w:rPr>
                <w:rFonts w:ascii="Times New Roman" w:hAnsi="Times New Roman" w:cs="Times New Roman"/>
                <w:color w:val="000000"/>
                <w:sz w:val="16"/>
                <w:szCs w:val="16"/>
                <w:lang w:eastAsia="en-US"/>
              </w:rPr>
              <w:t>приятие</w:t>
            </w:r>
          </w:p>
        </w:tc>
        <w:tc>
          <w:tcPr>
            <w:tcW w:w="635" w:type="dxa"/>
            <w:gridSpan w:val="2"/>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пос. В</w:t>
            </w:r>
            <w:r w:rsidRPr="00EC1EE2">
              <w:rPr>
                <w:rFonts w:ascii="Times New Roman" w:hAnsi="Times New Roman" w:cs="Times New Roman"/>
                <w:color w:val="000000"/>
                <w:sz w:val="16"/>
                <w:szCs w:val="16"/>
                <w:lang w:eastAsia="en-US"/>
              </w:rPr>
              <w:t>о</w:t>
            </w:r>
            <w:r w:rsidRPr="00EC1EE2">
              <w:rPr>
                <w:rFonts w:ascii="Times New Roman" w:hAnsi="Times New Roman" w:cs="Times New Roman"/>
                <w:color w:val="000000"/>
                <w:sz w:val="16"/>
                <w:szCs w:val="16"/>
                <w:lang w:eastAsia="en-US"/>
              </w:rPr>
              <w:t>лот,</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ул. Вол</w:t>
            </w:r>
            <w:r w:rsidRPr="00EC1EE2">
              <w:rPr>
                <w:rFonts w:ascii="Times New Roman" w:hAnsi="Times New Roman" w:cs="Times New Roman"/>
                <w:color w:val="000000"/>
                <w:sz w:val="16"/>
                <w:szCs w:val="16"/>
                <w:lang w:eastAsia="en-US"/>
              </w:rPr>
              <w:t>о</w:t>
            </w:r>
            <w:r w:rsidRPr="00EC1EE2">
              <w:rPr>
                <w:rFonts w:ascii="Times New Roman" w:hAnsi="Times New Roman" w:cs="Times New Roman"/>
                <w:color w:val="000000"/>
                <w:sz w:val="16"/>
                <w:szCs w:val="16"/>
                <w:lang w:eastAsia="en-US"/>
              </w:rPr>
              <w:t>да</w:t>
            </w:r>
            <w:r w:rsidRPr="00EC1EE2">
              <w:rPr>
                <w:rFonts w:ascii="Times New Roman" w:hAnsi="Times New Roman" w:cs="Times New Roman"/>
                <w:color w:val="000000"/>
                <w:sz w:val="16"/>
                <w:szCs w:val="16"/>
                <w:lang w:eastAsia="en-US"/>
              </w:rPr>
              <w:t>р</w:t>
            </w:r>
            <w:r w:rsidRPr="00EC1EE2">
              <w:rPr>
                <w:rFonts w:ascii="Times New Roman" w:hAnsi="Times New Roman" w:cs="Times New Roman"/>
                <w:color w:val="000000"/>
                <w:sz w:val="16"/>
                <w:szCs w:val="16"/>
                <w:lang w:eastAsia="en-US"/>
              </w:rPr>
              <w:t>ского д.6а</w:t>
            </w:r>
          </w:p>
        </w:tc>
        <w:tc>
          <w:tcPr>
            <w:tcW w:w="1103" w:type="dxa"/>
            <w:gridSpan w:val="2"/>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Волотовский муниципал</w:t>
            </w:r>
            <w:r w:rsidRPr="00EC1EE2">
              <w:rPr>
                <w:rFonts w:ascii="Times New Roman" w:hAnsi="Times New Roman" w:cs="Times New Roman"/>
                <w:color w:val="000000"/>
                <w:sz w:val="16"/>
                <w:szCs w:val="16"/>
                <w:lang w:eastAsia="en-US"/>
              </w:rPr>
              <w:t>ь</w:t>
            </w:r>
            <w:r w:rsidRPr="00EC1EE2">
              <w:rPr>
                <w:rFonts w:ascii="Times New Roman" w:hAnsi="Times New Roman" w:cs="Times New Roman"/>
                <w:color w:val="000000"/>
                <w:sz w:val="16"/>
                <w:szCs w:val="16"/>
                <w:lang w:eastAsia="en-US"/>
              </w:rPr>
              <w:t>ный округ</w:t>
            </w:r>
          </w:p>
        </w:tc>
        <w:tc>
          <w:tcPr>
            <w:tcW w:w="1247" w:type="dxa"/>
            <w:gridSpan w:val="2"/>
            <w:shd w:val="clear" w:color="auto" w:fill="auto"/>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Н</w:t>
            </w:r>
            <w:r w:rsidRPr="00EC1EE2">
              <w:rPr>
                <w:rFonts w:ascii="Times New Roman" w:hAnsi="Times New Roman" w:cs="Times New Roman"/>
                <w:color w:val="000000"/>
                <w:sz w:val="16"/>
                <w:szCs w:val="16"/>
                <w:lang w:eastAsia="en-US"/>
              </w:rPr>
              <w:t>о</w:t>
            </w:r>
            <w:r w:rsidRPr="00EC1EE2">
              <w:rPr>
                <w:rFonts w:ascii="Times New Roman" w:hAnsi="Times New Roman" w:cs="Times New Roman"/>
                <w:color w:val="000000"/>
                <w:sz w:val="16"/>
                <w:szCs w:val="16"/>
                <w:lang w:eastAsia="en-US"/>
              </w:rPr>
              <w:t>ябрь</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2024</w:t>
            </w:r>
          </w:p>
        </w:tc>
        <w:tc>
          <w:tcPr>
            <w:tcW w:w="1277" w:type="dxa"/>
            <w:gridSpan w:val="2"/>
          </w:tcPr>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Би</w:t>
            </w:r>
            <w:r w:rsidRPr="00EC1EE2">
              <w:rPr>
                <w:rFonts w:ascii="Times New Roman" w:hAnsi="Times New Roman" w:cs="Times New Roman"/>
                <w:bCs/>
                <w:color w:val="000000"/>
                <w:sz w:val="16"/>
                <w:szCs w:val="16"/>
                <w:lang w:eastAsia="en-US"/>
              </w:rPr>
              <w:t>б</w:t>
            </w:r>
            <w:r w:rsidRPr="00EC1EE2">
              <w:rPr>
                <w:rFonts w:ascii="Times New Roman" w:hAnsi="Times New Roman" w:cs="Times New Roman"/>
                <w:bCs/>
                <w:color w:val="000000"/>
                <w:sz w:val="16"/>
                <w:szCs w:val="16"/>
                <w:lang w:eastAsia="en-US"/>
              </w:rPr>
              <w:t>лиограф</w:t>
            </w:r>
          </w:p>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Ст</w:t>
            </w:r>
            <w:r w:rsidRPr="00EC1EE2">
              <w:rPr>
                <w:rFonts w:ascii="Times New Roman" w:hAnsi="Times New Roman" w:cs="Times New Roman"/>
                <w:bCs/>
                <w:color w:val="000000"/>
                <w:sz w:val="16"/>
                <w:szCs w:val="16"/>
                <w:lang w:eastAsia="en-US"/>
              </w:rPr>
              <w:t>е</w:t>
            </w:r>
            <w:r w:rsidRPr="00EC1EE2">
              <w:rPr>
                <w:rFonts w:ascii="Times New Roman" w:hAnsi="Times New Roman" w:cs="Times New Roman"/>
                <w:bCs/>
                <w:color w:val="000000"/>
                <w:sz w:val="16"/>
                <w:szCs w:val="16"/>
                <w:lang w:eastAsia="en-US"/>
              </w:rPr>
              <w:t>панова</w:t>
            </w:r>
          </w:p>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Т</w:t>
            </w:r>
            <w:r w:rsidRPr="00EC1EE2">
              <w:rPr>
                <w:rFonts w:ascii="Times New Roman" w:hAnsi="Times New Roman" w:cs="Times New Roman"/>
                <w:bCs/>
                <w:color w:val="000000"/>
                <w:sz w:val="16"/>
                <w:szCs w:val="16"/>
                <w:lang w:eastAsia="en-US"/>
              </w:rPr>
              <w:t>а</w:t>
            </w:r>
            <w:r w:rsidRPr="00EC1EE2">
              <w:rPr>
                <w:rFonts w:ascii="Times New Roman" w:hAnsi="Times New Roman" w:cs="Times New Roman"/>
                <w:bCs/>
                <w:color w:val="000000"/>
                <w:sz w:val="16"/>
                <w:szCs w:val="16"/>
                <w:lang w:eastAsia="en-US"/>
              </w:rPr>
              <w:t>тьяна</w:t>
            </w:r>
          </w:p>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М</w:t>
            </w:r>
            <w:r w:rsidRPr="00EC1EE2">
              <w:rPr>
                <w:rFonts w:ascii="Times New Roman" w:hAnsi="Times New Roman" w:cs="Times New Roman"/>
                <w:bCs/>
                <w:color w:val="000000"/>
                <w:sz w:val="16"/>
                <w:szCs w:val="16"/>
                <w:lang w:eastAsia="en-US"/>
              </w:rPr>
              <w:t>и</w:t>
            </w:r>
            <w:r w:rsidRPr="00EC1EE2">
              <w:rPr>
                <w:rFonts w:ascii="Times New Roman" w:hAnsi="Times New Roman" w:cs="Times New Roman"/>
                <w:bCs/>
                <w:color w:val="000000"/>
                <w:sz w:val="16"/>
                <w:szCs w:val="16"/>
                <w:lang w:eastAsia="en-US"/>
              </w:rPr>
              <w:t>хайловна</w:t>
            </w:r>
          </w:p>
        </w:tc>
      </w:tr>
      <w:tr w:rsidR="002F2CEA" w:rsidRPr="00EC1EE2" w:rsidTr="006C2E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 w:type="dxa"/>
            <w:shd w:val="clear" w:color="auto" w:fill="auto"/>
          </w:tcPr>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t>18</w:t>
            </w:r>
          </w:p>
        </w:tc>
        <w:tc>
          <w:tcPr>
            <w:tcW w:w="1125" w:type="dxa"/>
            <w:shd w:val="clear" w:color="auto" w:fill="auto"/>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Дискуссия «Как выбрать профессию. Рынок тр</w:t>
            </w:r>
            <w:r w:rsidRPr="00EC1EE2">
              <w:rPr>
                <w:rFonts w:ascii="Times New Roman" w:hAnsi="Times New Roman" w:cs="Times New Roman"/>
                <w:color w:val="000000"/>
                <w:sz w:val="16"/>
                <w:szCs w:val="16"/>
                <w:lang w:eastAsia="en-US"/>
              </w:rPr>
              <w:t>у</w:t>
            </w:r>
            <w:r w:rsidRPr="00EC1EE2">
              <w:rPr>
                <w:rFonts w:ascii="Times New Roman" w:hAnsi="Times New Roman" w:cs="Times New Roman"/>
                <w:color w:val="000000"/>
                <w:sz w:val="16"/>
                <w:szCs w:val="16"/>
                <w:lang w:eastAsia="en-US"/>
              </w:rPr>
              <w:t>да»</w:t>
            </w:r>
          </w:p>
        </w:tc>
        <w:tc>
          <w:tcPr>
            <w:tcW w:w="868" w:type="dxa"/>
            <w:gridSpan w:val="2"/>
          </w:tcPr>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Заведу</w:t>
            </w:r>
            <w:r w:rsidRPr="00EC1EE2">
              <w:rPr>
                <w:rFonts w:ascii="Times New Roman" w:hAnsi="Times New Roman" w:cs="Times New Roman"/>
                <w:bCs/>
                <w:color w:val="000000"/>
                <w:sz w:val="16"/>
                <w:szCs w:val="16"/>
                <w:lang w:eastAsia="en-US"/>
              </w:rPr>
              <w:t>ю</w:t>
            </w:r>
            <w:r w:rsidRPr="00EC1EE2">
              <w:rPr>
                <w:rFonts w:ascii="Times New Roman" w:hAnsi="Times New Roman" w:cs="Times New Roman"/>
                <w:bCs/>
                <w:color w:val="000000"/>
                <w:sz w:val="16"/>
                <w:szCs w:val="16"/>
                <w:lang w:eastAsia="en-US"/>
              </w:rPr>
              <w:t>щая де</w:t>
            </w:r>
            <w:r w:rsidRPr="00EC1EE2">
              <w:rPr>
                <w:rFonts w:ascii="Times New Roman" w:hAnsi="Times New Roman" w:cs="Times New Roman"/>
                <w:bCs/>
                <w:color w:val="000000"/>
                <w:sz w:val="16"/>
                <w:szCs w:val="16"/>
                <w:lang w:eastAsia="en-US"/>
              </w:rPr>
              <w:t>т</w:t>
            </w:r>
            <w:r w:rsidRPr="00EC1EE2">
              <w:rPr>
                <w:rFonts w:ascii="Times New Roman" w:hAnsi="Times New Roman" w:cs="Times New Roman"/>
                <w:bCs/>
                <w:color w:val="000000"/>
                <w:sz w:val="16"/>
                <w:szCs w:val="16"/>
                <w:lang w:eastAsia="en-US"/>
              </w:rPr>
              <w:t>ской библи</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текой Григор</w:t>
            </w:r>
            <w:r w:rsidRPr="00EC1EE2">
              <w:rPr>
                <w:rFonts w:ascii="Times New Roman" w:hAnsi="Times New Roman" w:cs="Times New Roman"/>
                <w:bCs/>
                <w:color w:val="000000"/>
                <w:sz w:val="16"/>
                <w:szCs w:val="16"/>
                <w:lang w:eastAsia="en-US"/>
              </w:rPr>
              <w:t>ь</w:t>
            </w:r>
            <w:r w:rsidRPr="00EC1EE2">
              <w:rPr>
                <w:rFonts w:ascii="Times New Roman" w:hAnsi="Times New Roman" w:cs="Times New Roman"/>
                <w:bCs/>
                <w:color w:val="000000"/>
                <w:sz w:val="16"/>
                <w:szCs w:val="16"/>
                <w:lang w:eastAsia="en-US"/>
              </w:rPr>
              <w:t>ева Т.Н., библи</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текарь Пе</w:t>
            </w:r>
            <w:r w:rsidRPr="00EC1EE2">
              <w:rPr>
                <w:rFonts w:ascii="Times New Roman" w:hAnsi="Times New Roman" w:cs="Times New Roman"/>
                <w:bCs/>
                <w:color w:val="000000"/>
                <w:sz w:val="16"/>
                <w:szCs w:val="16"/>
                <w:lang w:eastAsia="en-US"/>
              </w:rPr>
              <w:t>т</w:t>
            </w:r>
            <w:r w:rsidRPr="00EC1EE2">
              <w:rPr>
                <w:rFonts w:ascii="Times New Roman" w:hAnsi="Times New Roman" w:cs="Times New Roman"/>
                <w:bCs/>
                <w:color w:val="000000"/>
                <w:sz w:val="16"/>
                <w:szCs w:val="16"/>
                <w:lang w:eastAsia="en-US"/>
              </w:rPr>
              <w:t>рова Е.В.</w:t>
            </w:r>
          </w:p>
        </w:tc>
        <w:tc>
          <w:tcPr>
            <w:tcW w:w="870" w:type="dxa"/>
            <w:gridSpan w:val="3"/>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Учащиеся МАОУВСШ</w:t>
            </w:r>
          </w:p>
        </w:tc>
        <w:tc>
          <w:tcPr>
            <w:tcW w:w="1321" w:type="dxa"/>
            <w:shd w:val="clear" w:color="auto" w:fill="auto"/>
          </w:tcPr>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М</w:t>
            </w:r>
            <w:r w:rsidRPr="00EC1EE2">
              <w:rPr>
                <w:rFonts w:ascii="Times New Roman" w:hAnsi="Times New Roman" w:cs="Times New Roman"/>
                <w:bCs/>
                <w:color w:val="000000"/>
                <w:sz w:val="16"/>
                <w:szCs w:val="16"/>
                <w:lang w:eastAsia="en-US"/>
              </w:rPr>
              <w:t>у</w:t>
            </w:r>
            <w:r w:rsidRPr="00EC1EE2">
              <w:rPr>
                <w:rFonts w:ascii="Times New Roman" w:hAnsi="Times New Roman" w:cs="Times New Roman"/>
                <w:bCs/>
                <w:color w:val="000000"/>
                <w:sz w:val="16"/>
                <w:szCs w:val="16"/>
                <w:lang w:eastAsia="en-US"/>
              </w:rPr>
              <w:t>ниципальное</w:t>
            </w:r>
          </w:p>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бю</w:t>
            </w:r>
            <w:r w:rsidRPr="00EC1EE2">
              <w:rPr>
                <w:rFonts w:ascii="Times New Roman" w:hAnsi="Times New Roman" w:cs="Times New Roman"/>
                <w:bCs/>
                <w:color w:val="000000"/>
                <w:sz w:val="16"/>
                <w:szCs w:val="16"/>
                <w:lang w:eastAsia="en-US"/>
              </w:rPr>
              <w:t>д</w:t>
            </w:r>
            <w:r w:rsidRPr="00EC1EE2">
              <w:rPr>
                <w:rFonts w:ascii="Times New Roman" w:hAnsi="Times New Roman" w:cs="Times New Roman"/>
                <w:bCs/>
                <w:color w:val="000000"/>
                <w:sz w:val="16"/>
                <w:szCs w:val="16"/>
                <w:lang w:eastAsia="en-US"/>
              </w:rPr>
              <w:t>жетное</w:t>
            </w:r>
          </w:p>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учр</w:t>
            </w:r>
            <w:r w:rsidRPr="00EC1EE2">
              <w:rPr>
                <w:rFonts w:ascii="Times New Roman" w:hAnsi="Times New Roman" w:cs="Times New Roman"/>
                <w:bCs/>
                <w:color w:val="000000"/>
                <w:sz w:val="16"/>
                <w:szCs w:val="16"/>
                <w:lang w:eastAsia="en-US"/>
              </w:rPr>
              <w:t>е</w:t>
            </w:r>
            <w:r w:rsidRPr="00EC1EE2">
              <w:rPr>
                <w:rFonts w:ascii="Times New Roman" w:hAnsi="Times New Roman" w:cs="Times New Roman"/>
                <w:bCs/>
                <w:color w:val="000000"/>
                <w:sz w:val="16"/>
                <w:szCs w:val="16"/>
                <w:lang w:eastAsia="en-US"/>
              </w:rPr>
              <w:t>ждение</w:t>
            </w:r>
          </w:p>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кул</w:t>
            </w:r>
            <w:r w:rsidRPr="00EC1EE2">
              <w:rPr>
                <w:rFonts w:ascii="Times New Roman" w:hAnsi="Times New Roman" w:cs="Times New Roman"/>
                <w:bCs/>
                <w:color w:val="000000"/>
                <w:sz w:val="16"/>
                <w:szCs w:val="16"/>
                <w:lang w:eastAsia="en-US"/>
              </w:rPr>
              <w:t>ь</w:t>
            </w:r>
            <w:r w:rsidRPr="00EC1EE2">
              <w:rPr>
                <w:rFonts w:ascii="Times New Roman" w:hAnsi="Times New Roman" w:cs="Times New Roman"/>
                <w:bCs/>
                <w:color w:val="000000"/>
                <w:sz w:val="16"/>
                <w:szCs w:val="16"/>
                <w:lang w:eastAsia="en-US"/>
              </w:rPr>
              <w:t>туры</w:t>
            </w:r>
          </w:p>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«В</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лотовская МЦБС»</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Де</w:t>
            </w:r>
            <w:r w:rsidRPr="00EC1EE2">
              <w:rPr>
                <w:rFonts w:ascii="Times New Roman" w:hAnsi="Times New Roman" w:cs="Times New Roman"/>
                <w:color w:val="000000"/>
                <w:sz w:val="16"/>
                <w:szCs w:val="16"/>
                <w:lang w:eastAsia="en-US"/>
              </w:rPr>
              <w:t>т</w:t>
            </w:r>
            <w:r w:rsidRPr="00EC1EE2">
              <w:rPr>
                <w:rFonts w:ascii="Times New Roman" w:hAnsi="Times New Roman" w:cs="Times New Roman"/>
                <w:color w:val="000000"/>
                <w:sz w:val="16"/>
                <w:szCs w:val="16"/>
                <w:lang w:eastAsia="en-US"/>
              </w:rPr>
              <w:t>ская библиот</w:t>
            </w:r>
            <w:r w:rsidRPr="00EC1EE2">
              <w:rPr>
                <w:rFonts w:ascii="Times New Roman" w:hAnsi="Times New Roman" w:cs="Times New Roman"/>
                <w:color w:val="000000"/>
                <w:sz w:val="16"/>
                <w:szCs w:val="16"/>
                <w:lang w:eastAsia="en-US"/>
              </w:rPr>
              <w:t>е</w:t>
            </w:r>
            <w:r w:rsidRPr="00EC1EE2">
              <w:rPr>
                <w:rFonts w:ascii="Times New Roman" w:hAnsi="Times New Roman" w:cs="Times New Roman"/>
                <w:color w:val="000000"/>
                <w:sz w:val="16"/>
                <w:szCs w:val="16"/>
                <w:lang w:eastAsia="en-US"/>
              </w:rPr>
              <w:t>ка</w:t>
            </w:r>
          </w:p>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p>
        </w:tc>
        <w:tc>
          <w:tcPr>
            <w:tcW w:w="1341" w:type="dxa"/>
            <w:gridSpan w:val="2"/>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О</w:t>
            </w:r>
            <w:r w:rsidRPr="00EC1EE2">
              <w:rPr>
                <w:rFonts w:ascii="Times New Roman" w:hAnsi="Times New Roman" w:cs="Times New Roman"/>
                <w:color w:val="000000"/>
                <w:sz w:val="16"/>
                <w:szCs w:val="16"/>
                <w:lang w:eastAsia="en-US"/>
              </w:rPr>
              <w:t>ч</w:t>
            </w:r>
            <w:r w:rsidRPr="00EC1EE2">
              <w:rPr>
                <w:rFonts w:ascii="Times New Roman" w:hAnsi="Times New Roman" w:cs="Times New Roman"/>
                <w:color w:val="000000"/>
                <w:sz w:val="16"/>
                <w:szCs w:val="16"/>
                <w:lang w:eastAsia="en-US"/>
              </w:rPr>
              <w:t>ное</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мер</w:t>
            </w:r>
            <w:r w:rsidRPr="00EC1EE2">
              <w:rPr>
                <w:rFonts w:ascii="Times New Roman" w:hAnsi="Times New Roman" w:cs="Times New Roman"/>
                <w:color w:val="000000"/>
                <w:sz w:val="16"/>
                <w:szCs w:val="16"/>
                <w:lang w:eastAsia="en-US"/>
              </w:rPr>
              <w:t>о</w:t>
            </w:r>
            <w:r w:rsidRPr="00EC1EE2">
              <w:rPr>
                <w:rFonts w:ascii="Times New Roman" w:hAnsi="Times New Roman" w:cs="Times New Roman"/>
                <w:color w:val="000000"/>
                <w:sz w:val="16"/>
                <w:szCs w:val="16"/>
                <w:lang w:eastAsia="en-US"/>
              </w:rPr>
              <w:t>приятие</w:t>
            </w:r>
          </w:p>
        </w:tc>
        <w:tc>
          <w:tcPr>
            <w:tcW w:w="635" w:type="dxa"/>
            <w:gridSpan w:val="2"/>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пос. В</w:t>
            </w:r>
            <w:r w:rsidRPr="00EC1EE2">
              <w:rPr>
                <w:rFonts w:ascii="Times New Roman" w:hAnsi="Times New Roman" w:cs="Times New Roman"/>
                <w:color w:val="000000"/>
                <w:sz w:val="16"/>
                <w:szCs w:val="16"/>
                <w:lang w:eastAsia="en-US"/>
              </w:rPr>
              <w:t>о</w:t>
            </w:r>
            <w:r w:rsidRPr="00EC1EE2">
              <w:rPr>
                <w:rFonts w:ascii="Times New Roman" w:hAnsi="Times New Roman" w:cs="Times New Roman"/>
                <w:color w:val="000000"/>
                <w:sz w:val="16"/>
                <w:szCs w:val="16"/>
                <w:lang w:eastAsia="en-US"/>
              </w:rPr>
              <w:t>лот,</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ул. Кра</w:t>
            </w:r>
            <w:r w:rsidRPr="00EC1EE2">
              <w:rPr>
                <w:rFonts w:ascii="Times New Roman" w:hAnsi="Times New Roman" w:cs="Times New Roman"/>
                <w:color w:val="000000"/>
                <w:sz w:val="16"/>
                <w:szCs w:val="16"/>
                <w:lang w:eastAsia="en-US"/>
              </w:rPr>
              <w:t>с</w:t>
            </w:r>
            <w:r w:rsidRPr="00EC1EE2">
              <w:rPr>
                <w:rFonts w:ascii="Times New Roman" w:hAnsi="Times New Roman" w:cs="Times New Roman"/>
                <w:color w:val="000000"/>
                <w:sz w:val="16"/>
                <w:szCs w:val="16"/>
                <w:lang w:eastAsia="en-US"/>
              </w:rPr>
              <w:t>ная д.1</w:t>
            </w:r>
          </w:p>
        </w:tc>
        <w:tc>
          <w:tcPr>
            <w:tcW w:w="1103" w:type="dxa"/>
            <w:gridSpan w:val="2"/>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Волотовский муниципал</w:t>
            </w:r>
            <w:r w:rsidRPr="00EC1EE2">
              <w:rPr>
                <w:rFonts w:ascii="Times New Roman" w:hAnsi="Times New Roman" w:cs="Times New Roman"/>
                <w:color w:val="000000"/>
                <w:sz w:val="16"/>
                <w:szCs w:val="16"/>
                <w:lang w:eastAsia="en-US"/>
              </w:rPr>
              <w:t>ь</w:t>
            </w:r>
            <w:r w:rsidRPr="00EC1EE2">
              <w:rPr>
                <w:rFonts w:ascii="Times New Roman" w:hAnsi="Times New Roman" w:cs="Times New Roman"/>
                <w:color w:val="000000"/>
                <w:sz w:val="16"/>
                <w:szCs w:val="16"/>
                <w:lang w:eastAsia="en-US"/>
              </w:rPr>
              <w:t>ный округ</w:t>
            </w:r>
          </w:p>
        </w:tc>
        <w:tc>
          <w:tcPr>
            <w:tcW w:w="1247" w:type="dxa"/>
            <w:gridSpan w:val="2"/>
            <w:shd w:val="clear" w:color="auto" w:fill="auto"/>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Н</w:t>
            </w:r>
            <w:r w:rsidRPr="00EC1EE2">
              <w:rPr>
                <w:rFonts w:ascii="Times New Roman" w:hAnsi="Times New Roman" w:cs="Times New Roman"/>
                <w:color w:val="000000"/>
                <w:sz w:val="16"/>
                <w:szCs w:val="16"/>
                <w:lang w:eastAsia="en-US"/>
              </w:rPr>
              <w:t>о</w:t>
            </w:r>
            <w:r w:rsidRPr="00EC1EE2">
              <w:rPr>
                <w:rFonts w:ascii="Times New Roman" w:hAnsi="Times New Roman" w:cs="Times New Roman"/>
                <w:color w:val="000000"/>
                <w:sz w:val="16"/>
                <w:szCs w:val="16"/>
                <w:lang w:eastAsia="en-US"/>
              </w:rPr>
              <w:t>ябрь</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2024</w:t>
            </w:r>
          </w:p>
        </w:tc>
        <w:tc>
          <w:tcPr>
            <w:tcW w:w="1277" w:type="dxa"/>
            <w:gridSpan w:val="2"/>
          </w:tcPr>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З</w:t>
            </w:r>
            <w:r w:rsidRPr="00EC1EE2">
              <w:rPr>
                <w:rFonts w:ascii="Times New Roman" w:hAnsi="Times New Roman" w:cs="Times New Roman"/>
                <w:bCs/>
                <w:color w:val="000000"/>
                <w:sz w:val="16"/>
                <w:szCs w:val="16"/>
                <w:lang w:eastAsia="en-US"/>
              </w:rPr>
              <w:t>а</w:t>
            </w:r>
            <w:r w:rsidRPr="00EC1EE2">
              <w:rPr>
                <w:rFonts w:ascii="Times New Roman" w:hAnsi="Times New Roman" w:cs="Times New Roman"/>
                <w:bCs/>
                <w:color w:val="000000"/>
                <w:sz w:val="16"/>
                <w:szCs w:val="16"/>
                <w:lang w:eastAsia="en-US"/>
              </w:rPr>
              <w:t>ведующая де</w:t>
            </w:r>
            <w:r w:rsidRPr="00EC1EE2">
              <w:rPr>
                <w:rFonts w:ascii="Times New Roman" w:hAnsi="Times New Roman" w:cs="Times New Roman"/>
                <w:bCs/>
                <w:color w:val="000000"/>
                <w:sz w:val="16"/>
                <w:szCs w:val="16"/>
                <w:lang w:eastAsia="en-US"/>
              </w:rPr>
              <w:t>т</w:t>
            </w:r>
            <w:r w:rsidRPr="00EC1EE2">
              <w:rPr>
                <w:rFonts w:ascii="Times New Roman" w:hAnsi="Times New Roman" w:cs="Times New Roman"/>
                <w:bCs/>
                <w:color w:val="000000"/>
                <w:sz w:val="16"/>
                <w:szCs w:val="16"/>
                <w:lang w:eastAsia="en-US"/>
              </w:rPr>
              <w:t>ской библиот</w:t>
            </w:r>
            <w:r w:rsidRPr="00EC1EE2">
              <w:rPr>
                <w:rFonts w:ascii="Times New Roman" w:hAnsi="Times New Roman" w:cs="Times New Roman"/>
                <w:bCs/>
                <w:color w:val="000000"/>
                <w:sz w:val="16"/>
                <w:szCs w:val="16"/>
                <w:lang w:eastAsia="en-US"/>
              </w:rPr>
              <w:t>е</w:t>
            </w:r>
            <w:r w:rsidRPr="00EC1EE2">
              <w:rPr>
                <w:rFonts w:ascii="Times New Roman" w:hAnsi="Times New Roman" w:cs="Times New Roman"/>
                <w:bCs/>
                <w:color w:val="000000"/>
                <w:sz w:val="16"/>
                <w:szCs w:val="16"/>
                <w:lang w:eastAsia="en-US"/>
              </w:rPr>
              <w:t>кой Григорьева Татьяна Ник</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лае</w:t>
            </w:r>
            <w:r w:rsidRPr="00EC1EE2">
              <w:rPr>
                <w:rFonts w:ascii="Times New Roman" w:hAnsi="Times New Roman" w:cs="Times New Roman"/>
                <w:bCs/>
                <w:color w:val="000000"/>
                <w:sz w:val="16"/>
                <w:szCs w:val="16"/>
                <w:lang w:eastAsia="en-US"/>
              </w:rPr>
              <w:t>в</w:t>
            </w:r>
            <w:r w:rsidRPr="00EC1EE2">
              <w:rPr>
                <w:rFonts w:ascii="Times New Roman" w:hAnsi="Times New Roman" w:cs="Times New Roman"/>
                <w:bCs/>
                <w:color w:val="000000"/>
                <w:sz w:val="16"/>
                <w:szCs w:val="16"/>
                <w:lang w:eastAsia="en-US"/>
              </w:rPr>
              <w:t>на</w:t>
            </w:r>
          </w:p>
        </w:tc>
      </w:tr>
      <w:tr w:rsidR="002F2CEA" w:rsidRPr="00EC1EE2" w:rsidTr="006C2E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 w:type="dxa"/>
            <w:shd w:val="clear" w:color="auto" w:fill="auto"/>
          </w:tcPr>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t>19</w:t>
            </w:r>
          </w:p>
          <w:p w:rsidR="002F2CEA" w:rsidRPr="00EC1EE2" w:rsidRDefault="002F2CEA" w:rsidP="00EC1EE2">
            <w:pPr>
              <w:pStyle w:val="ConsPlusNormal"/>
              <w:outlineLvl w:val="1"/>
              <w:rPr>
                <w:rFonts w:ascii="Times New Roman" w:hAnsi="Times New Roman" w:cs="Times New Roman"/>
                <w:bCs/>
                <w:color w:val="000000"/>
                <w:sz w:val="16"/>
                <w:szCs w:val="16"/>
              </w:rPr>
            </w:pPr>
          </w:p>
        </w:tc>
        <w:tc>
          <w:tcPr>
            <w:tcW w:w="1125" w:type="dxa"/>
            <w:shd w:val="clear" w:color="auto" w:fill="auto"/>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Дискуссио</w:t>
            </w:r>
            <w:r w:rsidRPr="00EC1EE2">
              <w:rPr>
                <w:rFonts w:ascii="Times New Roman" w:hAnsi="Times New Roman" w:cs="Times New Roman"/>
                <w:color w:val="000000"/>
                <w:sz w:val="16"/>
                <w:szCs w:val="16"/>
                <w:lang w:eastAsia="en-US"/>
              </w:rPr>
              <w:t>н</w:t>
            </w:r>
            <w:r w:rsidRPr="00EC1EE2">
              <w:rPr>
                <w:rFonts w:ascii="Times New Roman" w:hAnsi="Times New Roman" w:cs="Times New Roman"/>
                <w:color w:val="000000"/>
                <w:sz w:val="16"/>
                <w:szCs w:val="16"/>
                <w:lang w:eastAsia="en-US"/>
              </w:rPr>
              <w:t>ный клуб</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«Деньги л</w:t>
            </w:r>
            <w:r w:rsidRPr="00EC1EE2">
              <w:rPr>
                <w:rFonts w:ascii="Times New Roman" w:hAnsi="Times New Roman" w:cs="Times New Roman"/>
                <w:color w:val="000000"/>
                <w:sz w:val="16"/>
                <w:szCs w:val="16"/>
                <w:lang w:eastAsia="en-US"/>
              </w:rPr>
              <w:t>ю</w:t>
            </w:r>
            <w:r w:rsidRPr="00EC1EE2">
              <w:rPr>
                <w:rFonts w:ascii="Times New Roman" w:hAnsi="Times New Roman" w:cs="Times New Roman"/>
                <w:color w:val="000000"/>
                <w:sz w:val="16"/>
                <w:szCs w:val="16"/>
                <w:lang w:eastAsia="en-US"/>
              </w:rPr>
              <w:t>бят счет»</w:t>
            </w:r>
          </w:p>
        </w:tc>
        <w:tc>
          <w:tcPr>
            <w:tcW w:w="868" w:type="dxa"/>
            <w:gridSpan w:val="2"/>
          </w:tcPr>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Заведу</w:t>
            </w:r>
            <w:r w:rsidRPr="00EC1EE2">
              <w:rPr>
                <w:rFonts w:ascii="Times New Roman" w:hAnsi="Times New Roman" w:cs="Times New Roman"/>
                <w:bCs/>
                <w:color w:val="000000"/>
                <w:sz w:val="16"/>
                <w:szCs w:val="16"/>
                <w:lang w:eastAsia="en-US"/>
              </w:rPr>
              <w:t>ю</w:t>
            </w:r>
            <w:r w:rsidRPr="00EC1EE2">
              <w:rPr>
                <w:rFonts w:ascii="Times New Roman" w:hAnsi="Times New Roman" w:cs="Times New Roman"/>
                <w:bCs/>
                <w:color w:val="000000"/>
                <w:sz w:val="16"/>
                <w:szCs w:val="16"/>
                <w:lang w:eastAsia="en-US"/>
              </w:rPr>
              <w:t>щая де</w:t>
            </w:r>
            <w:r w:rsidRPr="00EC1EE2">
              <w:rPr>
                <w:rFonts w:ascii="Times New Roman" w:hAnsi="Times New Roman" w:cs="Times New Roman"/>
                <w:bCs/>
                <w:color w:val="000000"/>
                <w:sz w:val="16"/>
                <w:szCs w:val="16"/>
                <w:lang w:eastAsia="en-US"/>
              </w:rPr>
              <w:t>т</w:t>
            </w:r>
            <w:r w:rsidRPr="00EC1EE2">
              <w:rPr>
                <w:rFonts w:ascii="Times New Roman" w:hAnsi="Times New Roman" w:cs="Times New Roman"/>
                <w:bCs/>
                <w:color w:val="000000"/>
                <w:sz w:val="16"/>
                <w:szCs w:val="16"/>
                <w:lang w:eastAsia="en-US"/>
              </w:rPr>
              <w:t>ской библи</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текой Григор</w:t>
            </w:r>
            <w:r w:rsidRPr="00EC1EE2">
              <w:rPr>
                <w:rFonts w:ascii="Times New Roman" w:hAnsi="Times New Roman" w:cs="Times New Roman"/>
                <w:bCs/>
                <w:color w:val="000000"/>
                <w:sz w:val="16"/>
                <w:szCs w:val="16"/>
                <w:lang w:eastAsia="en-US"/>
              </w:rPr>
              <w:t>ь</w:t>
            </w:r>
            <w:r w:rsidRPr="00EC1EE2">
              <w:rPr>
                <w:rFonts w:ascii="Times New Roman" w:hAnsi="Times New Roman" w:cs="Times New Roman"/>
                <w:bCs/>
                <w:color w:val="000000"/>
                <w:sz w:val="16"/>
                <w:szCs w:val="16"/>
                <w:lang w:eastAsia="en-US"/>
              </w:rPr>
              <w:t>ева Т.Н., библи</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текарь Пе</w:t>
            </w:r>
            <w:r w:rsidRPr="00EC1EE2">
              <w:rPr>
                <w:rFonts w:ascii="Times New Roman" w:hAnsi="Times New Roman" w:cs="Times New Roman"/>
                <w:bCs/>
                <w:color w:val="000000"/>
                <w:sz w:val="16"/>
                <w:szCs w:val="16"/>
                <w:lang w:eastAsia="en-US"/>
              </w:rPr>
              <w:t>т</w:t>
            </w:r>
            <w:r w:rsidRPr="00EC1EE2">
              <w:rPr>
                <w:rFonts w:ascii="Times New Roman" w:hAnsi="Times New Roman" w:cs="Times New Roman"/>
                <w:bCs/>
                <w:color w:val="000000"/>
                <w:sz w:val="16"/>
                <w:szCs w:val="16"/>
                <w:lang w:eastAsia="en-US"/>
              </w:rPr>
              <w:t>рова Е.В.</w:t>
            </w:r>
          </w:p>
        </w:tc>
        <w:tc>
          <w:tcPr>
            <w:tcW w:w="870" w:type="dxa"/>
            <w:gridSpan w:val="3"/>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Учащиеся МАОУВСШ</w:t>
            </w:r>
          </w:p>
        </w:tc>
        <w:tc>
          <w:tcPr>
            <w:tcW w:w="1321" w:type="dxa"/>
            <w:shd w:val="clear" w:color="auto" w:fill="auto"/>
          </w:tcPr>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М</w:t>
            </w:r>
            <w:r w:rsidRPr="00EC1EE2">
              <w:rPr>
                <w:rFonts w:ascii="Times New Roman" w:hAnsi="Times New Roman" w:cs="Times New Roman"/>
                <w:bCs/>
                <w:color w:val="000000"/>
                <w:sz w:val="16"/>
                <w:szCs w:val="16"/>
                <w:lang w:eastAsia="en-US"/>
              </w:rPr>
              <w:t>у</w:t>
            </w:r>
            <w:r w:rsidRPr="00EC1EE2">
              <w:rPr>
                <w:rFonts w:ascii="Times New Roman" w:hAnsi="Times New Roman" w:cs="Times New Roman"/>
                <w:bCs/>
                <w:color w:val="000000"/>
                <w:sz w:val="16"/>
                <w:szCs w:val="16"/>
                <w:lang w:eastAsia="en-US"/>
              </w:rPr>
              <w:t>ниципальное</w:t>
            </w:r>
          </w:p>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бю</w:t>
            </w:r>
            <w:r w:rsidRPr="00EC1EE2">
              <w:rPr>
                <w:rFonts w:ascii="Times New Roman" w:hAnsi="Times New Roman" w:cs="Times New Roman"/>
                <w:bCs/>
                <w:color w:val="000000"/>
                <w:sz w:val="16"/>
                <w:szCs w:val="16"/>
                <w:lang w:eastAsia="en-US"/>
              </w:rPr>
              <w:t>д</w:t>
            </w:r>
            <w:r w:rsidRPr="00EC1EE2">
              <w:rPr>
                <w:rFonts w:ascii="Times New Roman" w:hAnsi="Times New Roman" w:cs="Times New Roman"/>
                <w:bCs/>
                <w:color w:val="000000"/>
                <w:sz w:val="16"/>
                <w:szCs w:val="16"/>
                <w:lang w:eastAsia="en-US"/>
              </w:rPr>
              <w:t>жетное</w:t>
            </w:r>
          </w:p>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учр</w:t>
            </w:r>
            <w:r w:rsidRPr="00EC1EE2">
              <w:rPr>
                <w:rFonts w:ascii="Times New Roman" w:hAnsi="Times New Roman" w:cs="Times New Roman"/>
                <w:bCs/>
                <w:color w:val="000000"/>
                <w:sz w:val="16"/>
                <w:szCs w:val="16"/>
                <w:lang w:eastAsia="en-US"/>
              </w:rPr>
              <w:t>е</w:t>
            </w:r>
            <w:r w:rsidRPr="00EC1EE2">
              <w:rPr>
                <w:rFonts w:ascii="Times New Roman" w:hAnsi="Times New Roman" w:cs="Times New Roman"/>
                <w:bCs/>
                <w:color w:val="000000"/>
                <w:sz w:val="16"/>
                <w:szCs w:val="16"/>
                <w:lang w:eastAsia="en-US"/>
              </w:rPr>
              <w:t>ждение</w:t>
            </w:r>
          </w:p>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кул</w:t>
            </w:r>
            <w:r w:rsidRPr="00EC1EE2">
              <w:rPr>
                <w:rFonts w:ascii="Times New Roman" w:hAnsi="Times New Roman" w:cs="Times New Roman"/>
                <w:bCs/>
                <w:color w:val="000000"/>
                <w:sz w:val="16"/>
                <w:szCs w:val="16"/>
                <w:lang w:eastAsia="en-US"/>
              </w:rPr>
              <w:t>ь</w:t>
            </w:r>
            <w:r w:rsidRPr="00EC1EE2">
              <w:rPr>
                <w:rFonts w:ascii="Times New Roman" w:hAnsi="Times New Roman" w:cs="Times New Roman"/>
                <w:bCs/>
                <w:color w:val="000000"/>
                <w:sz w:val="16"/>
                <w:szCs w:val="16"/>
                <w:lang w:eastAsia="en-US"/>
              </w:rPr>
              <w:t>туры</w:t>
            </w:r>
          </w:p>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«В</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лотовская МЦБС»</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Де</w:t>
            </w:r>
            <w:r w:rsidRPr="00EC1EE2">
              <w:rPr>
                <w:rFonts w:ascii="Times New Roman" w:hAnsi="Times New Roman" w:cs="Times New Roman"/>
                <w:color w:val="000000"/>
                <w:sz w:val="16"/>
                <w:szCs w:val="16"/>
                <w:lang w:eastAsia="en-US"/>
              </w:rPr>
              <w:t>т</w:t>
            </w:r>
            <w:r w:rsidRPr="00EC1EE2">
              <w:rPr>
                <w:rFonts w:ascii="Times New Roman" w:hAnsi="Times New Roman" w:cs="Times New Roman"/>
                <w:color w:val="000000"/>
                <w:sz w:val="16"/>
                <w:szCs w:val="16"/>
                <w:lang w:eastAsia="en-US"/>
              </w:rPr>
              <w:t>ская библиот</w:t>
            </w:r>
            <w:r w:rsidRPr="00EC1EE2">
              <w:rPr>
                <w:rFonts w:ascii="Times New Roman" w:hAnsi="Times New Roman" w:cs="Times New Roman"/>
                <w:color w:val="000000"/>
                <w:sz w:val="16"/>
                <w:szCs w:val="16"/>
                <w:lang w:eastAsia="en-US"/>
              </w:rPr>
              <w:t>е</w:t>
            </w:r>
            <w:r w:rsidRPr="00EC1EE2">
              <w:rPr>
                <w:rFonts w:ascii="Times New Roman" w:hAnsi="Times New Roman" w:cs="Times New Roman"/>
                <w:color w:val="000000"/>
                <w:sz w:val="16"/>
                <w:szCs w:val="16"/>
                <w:lang w:eastAsia="en-US"/>
              </w:rPr>
              <w:t>ка</w:t>
            </w:r>
          </w:p>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p>
        </w:tc>
        <w:tc>
          <w:tcPr>
            <w:tcW w:w="1341" w:type="dxa"/>
            <w:gridSpan w:val="2"/>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О</w:t>
            </w:r>
            <w:r w:rsidRPr="00EC1EE2">
              <w:rPr>
                <w:rFonts w:ascii="Times New Roman" w:hAnsi="Times New Roman" w:cs="Times New Roman"/>
                <w:color w:val="000000"/>
                <w:sz w:val="16"/>
                <w:szCs w:val="16"/>
                <w:lang w:eastAsia="en-US"/>
              </w:rPr>
              <w:t>ч</w:t>
            </w:r>
            <w:r w:rsidRPr="00EC1EE2">
              <w:rPr>
                <w:rFonts w:ascii="Times New Roman" w:hAnsi="Times New Roman" w:cs="Times New Roman"/>
                <w:color w:val="000000"/>
                <w:sz w:val="16"/>
                <w:szCs w:val="16"/>
                <w:lang w:eastAsia="en-US"/>
              </w:rPr>
              <w:t>ное</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мер</w:t>
            </w:r>
            <w:r w:rsidRPr="00EC1EE2">
              <w:rPr>
                <w:rFonts w:ascii="Times New Roman" w:hAnsi="Times New Roman" w:cs="Times New Roman"/>
                <w:color w:val="000000"/>
                <w:sz w:val="16"/>
                <w:szCs w:val="16"/>
                <w:lang w:eastAsia="en-US"/>
              </w:rPr>
              <w:t>о</w:t>
            </w:r>
            <w:r w:rsidRPr="00EC1EE2">
              <w:rPr>
                <w:rFonts w:ascii="Times New Roman" w:hAnsi="Times New Roman" w:cs="Times New Roman"/>
                <w:color w:val="000000"/>
                <w:sz w:val="16"/>
                <w:szCs w:val="16"/>
                <w:lang w:eastAsia="en-US"/>
              </w:rPr>
              <w:t>приятие</w:t>
            </w:r>
          </w:p>
        </w:tc>
        <w:tc>
          <w:tcPr>
            <w:tcW w:w="635" w:type="dxa"/>
            <w:gridSpan w:val="2"/>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пос. В</w:t>
            </w:r>
            <w:r w:rsidRPr="00EC1EE2">
              <w:rPr>
                <w:rFonts w:ascii="Times New Roman" w:hAnsi="Times New Roman" w:cs="Times New Roman"/>
                <w:color w:val="000000"/>
                <w:sz w:val="16"/>
                <w:szCs w:val="16"/>
                <w:lang w:eastAsia="en-US"/>
              </w:rPr>
              <w:t>о</w:t>
            </w:r>
            <w:r w:rsidRPr="00EC1EE2">
              <w:rPr>
                <w:rFonts w:ascii="Times New Roman" w:hAnsi="Times New Roman" w:cs="Times New Roman"/>
                <w:color w:val="000000"/>
                <w:sz w:val="16"/>
                <w:szCs w:val="16"/>
                <w:lang w:eastAsia="en-US"/>
              </w:rPr>
              <w:t>лот,</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ул. Кра</w:t>
            </w:r>
            <w:r w:rsidRPr="00EC1EE2">
              <w:rPr>
                <w:rFonts w:ascii="Times New Roman" w:hAnsi="Times New Roman" w:cs="Times New Roman"/>
                <w:color w:val="000000"/>
                <w:sz w:val="16"/>
                <w:szCs w:val="16"/>
                <w:lang w:eastAsia="en-US"/>
              </w:rPr>
              <w:t>с</w:t>
            </w:r>
            <w:r w:rsidRPr="00EC1EE2">
              <w:rPr>
                <w:rFonts w:ascii="Times New Roman" w:hAnsi="Times New Roman" w:cs="Times New Roman"/>
                <w:color w:val="000000"/>
                <w:sz w:val="16"/>
                <w:szCs w:val="16"/>
                <w:lang w:eastAsia="en-US"/>
              </w:rPr>
              <w:t>ная д.1</w:t>
            </w:r>
          </w:p>
        </w:tc>
        <w:tc>
          <w:tcPr>
            <w:tcW w:w="1103" w:type="dxa"/>
            <w:gridSpan w:val="2"/>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Волотовский муниципал</w:t>
            </w:r>
            <w:r w:rsidRPr="00EC1EE2">
              <w:rPr>
                <w:rFonts w:ascii="Times New Roman" w:hAnsi="Times New Roman" w:cs="Times New Roman"/>
                <w:color w:val="000000"/>
                <w:sz w:val="16"/>
                <w:szCs w:val="16"/>
                <w:lang w:eastAsia="en-US"/>
              </w:rPr>
              <w:t>ь</w:t>
            </w:r>
            <w:r w:rsidRPr="00EC1EE2">
              <w:rPr>
                <w:rFonts w:ascii="Times New Roman" w:hAnsi="Times New Roman" w:cs="Times New Roman"/>
                <w:color w:val="000000"/>
                <w:sz w:val="16"/>
                <w:szCs w:val="16"/>
                <w:lang w:eastAsia="en-US"/>
              </w:rPr>
              <w:t>ный округ</w:t>
            </w:r>
          </w:p>
        </w:tc>
        <w:tc>
          <w:tcPr>
            <w:tcW w:w="1247" w:type="dxa"/>
            <w:gridSpan w:val="2"/>
            <w:shd w:val="clear" w:color="auto" w:fill="auto"/>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Д</w:t>
            </w:r>
            <w:r w:rsidRPr="00EC1EE2">
              <w:rPr>
                <w:rFonts w:ascii="Times New Roman" w:hAnsi="Times New Roman" w:cs="Times New Roman"/>
                <w:color w:val="000000"/>
                <w:sz w:val="16"/>
                <w:szCs w:val="16"/>
                <w:lang w:eastAsia="en-US"/>
              </w:rPr>
              <w:t>е</w:t>
            </w:r>
            <w:r w:rsidRPr="00EC1EE2">
              <w:rPr>
                <w:rFonts w:ascii="Times New Roman" w:hAnsi="Times New Roman" w:cs="Times New Roman"/>
                <w:color w:val="000000"/>
                <w:sz w:val="16"/>
                <w:szCs w:val="16"/>
                <w:lang w:eastAsia="en-US"/>
              </w:rPr>
              <w:t>кабрь</w:t>
            </w:r>
          </w:p>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2024</w:t>
            </w:r>
          </w:p>
        </w:tc>
        <w:tc>
          <w:tcPr>
            <w:tcW w:w="1277" w:type="dxa"/>
            <w:gridSpan w:val="2"/>
          </w:tcPr>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З</w:t>
            </w:r>
            <w:r w:rsidRPr="00EC1EE2">
              <w:rPr>
                <w:rFonts w:ascii="Times New Roman" w:hAnsi="Times New Roman" w:cs="Times New Roman"/>
                <w:bCs/>
                <w:color w:val="000000"/>
                <w:sz w:val="16"/>
                <w:szCs w:val="16"/>
                <w:lang w:eastAsia="en-US"/>
              </w:rPr>
              <w:t>а</w:t>
            </w:r>
            <w:r w:rsidRPr="00EC1EE2">
              <w:rPr>
                <w:rFonts w:ascii="Times New Roman" w:hAnsi="Times New Roman" w:cs="Times New Roman"/>
                <w:bCs/>
                <w:color w:val="000000"/>
                <w:sz w:val="16"/>
                <w:szCs w:val="16"/>
                <w:lang w:eastAsia="en-US"/>
              </w:rPr>
              <w:t>ведующая де</w:t>
            </w:r>
            <w:r w:rsidRPr="00EC1EE2">
              <w:rPr>
                <w:rFonts w:ascii="Times New Roman" w:hAnsi="Times New Roman" w:cs="Times New Roman"/>
                <w:bCs/>
                <w:color w:val="000000"/>
                <w:sz w:val="16"/>
                <w:szCs w:val="16"/>
                <w:lang w:eastAsia="en-US"/>
              </w:rPr>
              <w:t>т</w:t>
            </w:r>
            <w:r w:rsidRPr="00EC1EE2">
              <w:rPr>
                <w:rFonts w:ascii="Times New Roman" w:hAnsi="Times New Roman" w:cs="Times New Roman"/>
                <w:bCs/>
                <w:color w:val="000000"/>
                <w:sz w:val="16"/>
                <w:szCs w:val="16"/>
                <w:lang w:eastAsia="en-US"/>
              </w:rPr>
              <w:t>ской библиот</w:t>
            </w:r>
            <w:r w:rsidRPr="00EC1EE2">
              <w:rPr>
                <w:rFonts w:ascii="Times New Roman" w:hAnsi="Times New Roman" w:cs="Times New Roman"/>
                <w:bCs/>
                <w:color w:val="000000"/>
                <w:sz w:val="16"/>
                <w:szCs w:val="16"/>
                <w:lang w:eastAsia="en-US"/>
              </w:rPr>
              <w:t>е</w:t>
            </w:r>
            <w:r w:rsidRPr="00EC1EE2">
              <w:rPr>
                <w:rFonts w:ascii="Times New Roman" w:hAnsi="Times New Roman" w:cs="Times New Roman"/>
                <w:bCs/>
                <w:color w:val="000000"/>
                <w:sz w:val="16"/>
                <w:szCs w:val="16"/>
                <w:lang w:eastAsia="en-US"/>
              </w:rPr>
              <w:t>кой Григорьева Татьяна Ник</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лае</w:t>
            </w:r>
            <w:r w:rsidRPr="00EC1EE2">
              <w:rPr>
                <w:rFonts w:ascii="Times New Roman" w:hAnsi="Times New Roman" w:cs="Times New Roman"/>
                <w:bCs/>
                <w:color w:val="000000"/>
                <w:sz w:val="16"/>
                <w:szCs w:val="16"/>
                <w:lang w:eastAsia="en-US"/>
              </w:rPr>
              <w:t>в</w:t>
            </w:r>
            <w:r w:rsidRPr="00EC1EE2">
              <w:rPr>
                <w:rFonts w:ascii="Times New Roman" w:hAnsi="Times New Roman" w:cs="Times New Roman"/>
                <w:bCs/>
                <w:color w:val="000000"/>
                <w:sz w:val="16"/>
                <w:szCs w:val="16"/>
                <w:lang w:eastAsia="en-US"/>
              </w:rPr>
              <w:t>на</w:t>
            </w:r>
          </w:p>
        </w:tc>
      </w:tr>
      <w:tr w:rsidR="002F2CEA" w:rsidRPr="00EC1EE2" w:rsidTr="006C2E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 w:type="dxa"/>
            <w:shd w:val="clear" w:color="auto" w:fill="auto"/>
          </w:tcPr>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t>20</w:t>
            </w:r>
          </w:p>
        </w:tc>
        <w:tc>
          <w:tcPr>
            <w:tcW w:w="1125" w:type="dxa"/>
            <w:shd w:val="clear" w:color="auto" w:fill="auto"/>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Собрание гра</w:t>
            </w:r>
            <w:r w:rsidRPr="00EC1EE2">
              <w:rPr>
                <w:rFonts w:ascii="Times New Roman" w:hAnsi="Times New Roman" w:cs="Times New Roman"/>
                <w:color w:val="000000"/>
                <w:sz w:val="16"/>
                <w:szCs w:val="16"/>
              </w:rPr>
              <w:t>ж</w:t>
            </w:r>
            <w:r w:rsidRPr="00EC1EE2">
              <w:rPr>
                <w:rFonts w:ascii="Times New Roman" w:hAnsi="Times New Roman" w:cs="Times New Roman"/>
                <w:color w:val="000000"/>
                <w:sz w:val="16"/>
                <w:szCs w:val="16"/>
              </w:rPr>
              <w:t>дан</w:t>
            </w:r>
          </w:p>
        </w:tc>
        <w:tc>
          <w:tcPr>
            <w:tcW w:w="868" w:type="dxa"/>
            <w:gridSpan w:val="2"/>
          </w:tcPr>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t>Ратицкий</w:t>
            </w:r>
          </w:p>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t>террит</w:t>
            </w:r>
            <w:r w:rsidRPr="00EC1EE2">
              <w:rPr>
                <w:rFonts w:ascii="Times New Roman" w:hAnsi="Times New Roman" w:cs="Times New Roman"/>
                <w:bCs/>
                <w:color w:val="000000"/>
                <w:sz w:val="16"/>
                <w:szCs w:val="16"/>
              </w:rPr>
              <w:t>о</w:t>
            </w:r>
            <w:r w:rsidRPr="00EC1EE2">
              <w:rPr>
                <w:rFonts w:ascii="Times New Roman" w:hAnsi="Times New Roman" w:cs="Times New Roman"/>
                <w:bCs/>
                <w:color w:val="000000"/>
                <w:sz w:val="16"/>
                <w:szCs w:val="16"/>
              </w:rPr>
              <w:t>риал</w:t>
            </w:r>
            <w:r w:rsidRPr="00EC1EE2">
              <w:rPr>
                <w:rFonts w:ascii="Times New Roman" w:hAnsi="Times New Roman" w:cs="Times New Roman"/>
                <w:bCs/>
                <w:color w:val="000000"/>
                <w:sz w:val="16"/>
                <w:szCs w:val="16"/>
              </w:rPr>
              <w:t>ь</w:t>
            </w:r>
            <w:r w:rsidRPr="00EC1EE2">
              <w:rPr>
                <w:rFonts w:ascii="Times New Roman" w:hAnsi="Times New Roman" w:cs="Times New Roman"/>
                <w:bCs/>
                <w:color w:val="000000"/>
                <w:sz w:val="16"/>
                <w:szCs w:val="16"/>
              </w:rPr>
              <w:t>ный отдел</w:t>
            </w:r>
          </w:p>
        </w:tc>
        <w:tc>
          <w:tcPr>
            <w:tcW w:w="870" w:type="dxa"/>
            <w:gridSpan w:val="3"/>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Неработ</w:t>
            </w:r>
            <w:r w:rsidRPr="00EC1EE2">
              <w:rPr>
                <w:rFonts w:ascii="Times New Roman" w:hAnsi="Times New Roman" w:cs="Times New Roman"/>
                <w:color w:val="000000"/>
                <w:sz w:val="16"/>
                <w:szCs w:val="16"/>
              </w:rPr>
              <w:t>а</w:t>
            </w:r>
            <w:r w:rsidRPr="00EC1EE2">
              <w:rPr>
                <w:rFonts w:ascii="Times New Roman" w:hAnsi="Times New Roman" w:cs="Times New Roman"/>
                <w:color w:val="000000"/>
                <w:sz w:val="16"/>
                <w:szCs w:val="16"/>
              </w:rPr>
              <w:t>ющие гра</w:t>
            </w:r>
            <w:r w:rsidRPr="00EC1EE2">
              <w:rPr>
                <w:rFonts w:ascii="Times New Roman" w:hAnsi="Times New Roman" w:cs="Times New Roman"/>
                <w:color w:val="000000"/>
                <w:sz w:val="16"/>
                <w:szCs w:val="16"/>
              </w:rPr>
              <w:t>ж</w:t>
            </w:r>
            <w:r w:rsidRPr="00EC1EE2">
              <w:rPr>
                <w:rFonts w:ascii="Times New Roman" w:hAnsi="Times New Roman" w:cs="Times New Roman"/>
                <w:color w:val="000000"/>
                <w:sz w:val="16"/>
                <w:szCs w:val="16"/>
              </w:rPr>
              <w:t>дане,</w:t>
            </w:r>
          </w:p>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пенсион</w:t>
            </w:r>
            <w:r w:rsidRPr="00EC1EE2">
              <w:rPr>
                <w:rFonts w:ascii="Times New Roman" w:hAnsi="Times New Roman" w:cs="Times New Roman"/>
                <w:color w:val="000000"/>
                <w:sz w:val="16"/>
                <w:szCs w:val="16"/>
              </w:rPr>
              <w:t>е</w:t>
            </w:r>
            <w:r w:rsidRPr="00EC1EE2">
              <w:rPr>
                <w:rFonts w:ascii="Times New Roman" w:hAnsi="Times New Roman" w:cs="Times New Roman"/>
                <w:color w:val="000000"/>
                <w:sz w:val="16"/>
                <w:szCs w:val="16"/>
              </w:rPr>
              <w:t>ры</w:t>
            </w:r>
          </w:p>
        </w:tc>
        <w:tc>
          <w:tcPr>
            <w:tcW w:w="1321" w:type="dxa"/>
            <w:shd w:val="clear" w:color="auto" w:fill="auto"/>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д. Горки Рати</w:t>
            </w:r>
            <w:r w:rsidRPr="00EC1EE2">
              <w:rPr>
                <w:rFonts w:ascii="Times New Roman" w:hAnsi="Times New Roman" w:cs="Times New Roman"/>
                <w:color w:val="000000"/>
                <w:sz w:val="16"/>
                <w:szCs w:val="16"/>
              </w:rPr>
              <w:t>ц</w:t>
            </w:r>
            <w:r w:rsidRPr="00EC1EE2">
              <w:rPr>
                <w:rFonts w:ascii="Times New Roman" w:hAnsi="Times New Roman" w:cs="Times New Roman"/>
                <w:color w:val="000000"/>
                <w:sz w:val="16"/>
                <w:szCs w:val="16"/>
              </w:rPr>
              <w:t>кие, сельский дом</w:t>
            </w:r>
          </w:p>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кул</w:t>
            </w:r>
            <w:r w:rsidRPr="00EC1EE2">
              <w:rPr>
                <w:rFonts w:ascii="Times New Roman" w:hAnsi="Times New Roman" w:cs="Times New Roman"/>
                <w:color w:val="000000"/>
                <w:sz w:val="16"/>
                <w:szCs w:val="16"/>
              </w:rPr>
              <w:t>ь</w:t>
            </w:r>
            <w:r w:rsidRPr="00EC1EE2">
              <w:rPr>
                <w:rFonts w:ascii="Times New Roman" w:hAnsi="Times New Roman" w:cs="Times New Roman"/>
                <w:color w:val="000000"/>
                <w:sz w:val="16"/>
                <w:szCs w:val="16"/>
              </w:rPr>
              <w:t>туры</w:t>
            </w:r>
          </w:p>
        </w:tc>
        <w:tc>
          <w:tcPr>
            <w:tcW w:w="1341" w:type="dxa"/>
            <w:gridSpan w:val="2"/>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очная</w:t>
            </w:r>
          </w:p>
        </w:tc>
        <w:tc>
          <w:tcPr>
            <w:tcW w:w="635" w:type="dxa"/>
            <w:gridSpan w:val="2"/>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д. Го</w:t>
            </w:r>
            <w:r w:rsidRPr="00EC1EE2">
              <w:rPr>
                <w:rFonts w:ascii="Times New Roman" w:hAnsi="Times New Roman" w:cs="Times New Roman"/>
                <w:color w:val="000000"/>
                <w:sz w:val="16"/>
                <w:szCs w:val="16"/>
              </w:rPr>
              <w:t>р</w:t>
            </w:r>
            <w:r w:rsidRPr="00EC1EE2">
              <w:rPr>
                <w:rFonts w:ascii="Times New Roman" w:hAnsi="Times New Roman" w:cs="Times New Roman"/>
                <w:color w:val="000000"/>
                <w:sz w:val="16"/>
                <w:szCs w:val="16"/>
              </w:rPr>
              <w:t>ки</w:t>
            </w:r>
          </w:p>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Рати</w:t>
            </w:r>
            <w:r w:rsidRPr="00EC1EE2">
              <w:rPr>
                <w:rFonts w:ascii="Times New Roman" w:hAnsi="Times New Roman" w:cs="Times New Roman"/>
                <w:color w:val="000000"/>
                <w:sz w:val="16"/>
                <w:szCs w:val="16"/>
              </w:rPr>
              <w:t>ц</w:t>
            </w:r>
            <w:r w:rsidRPr="00EC1EE2">
              <w:rPr>
                <w:rFonts w:ascii="Times New Roman" w:hAnsi="Times New Roman" w:cs="Times New Roman"/>
                <w:color w:val="000000"/>
                <w:sz w:val="16"/>
                <w:szCs w:val="16"/>
              </w:rPr>
              <w:t>кие,</w:t>
            </w:r>
          </w:p>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ул. Це</w:t>
            </w:r>
            <w:r w:rsidRPr="00EC1EE2">
              <w:rPr>
                <w:rFonts w:ascii="Times New Roman" w:hAnsi="Times New Roman" w:cs="Times New Roman"/>
                <w:color w:val="000000"/>
                <w:sz w:val="16"/>
                <w:szCs w:val="16"/>
              </w:rPr>
              <w:t>н</w:t>
            </w:r>
            <w:r w:rsidRPr="00EC1EE2">
              <w:rPr>
                <w:rFonts w:ascii="Times New Roman" w:hAnsi="Times New Roman" w:cs="Times New Roman"/>
                <w:color w:val="000000"/>
                <w:sz w:val="16"/>
                <w:szCs w:val="16"/>
              </w:rPr>
              <w:t>тральная, д. 15</w:t>
            </w:r>
          </w:p>
        </w:tc>
        <w:tc>
          <w:tcPr>
            <w:tcW w:w="1103" w:type="dxa"/>
            <w:gridSpan w:val="2"/>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Ратицкий ТО</w:t>
            </w:r>
          </w:p>
        </w:tc>
        <w:tc>
          <w:tcPr>
            <w:tcW w:w="1247" w:type="dxa"/>
            <w:gridSpan w:val="2"/>
            <w:shd w:val="clear" w:color="auto" w:fill="auto"/>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фе</w:t>
            </w:r>
            <w:r w:rsidRPr="00EC1EE2">
              <w:rPr>
                <w:rFonts w:ascii="Times New Roman" w:hAnsi="Times New Roman" w:cs="Times New Roman"/>
                <w:color w:val="000000"/>
                <w:sz w:val="16"/>
                <w:szCs w:val="16"/>
              </w:rPr>
              <w:t>в</w:t>
            </w:r>
            <w:r w:rsidRPr="00EC1EE2">
              <w:rPr>
                <w:rFonts w:ascii="Times New Roman" w:hAnsi="Times New Roman" w:cs="Times New Roman"/>
                <w:color w:val="000000"/>
                <w:sz w:val="16"/>
                <w:szCs w:val="16"/>
              </w:rPr>
              <w:t>раль</w:t>
            </w:r>
          </w:p>
        </w:tc>
        <w:tc>
          <w:tcPr>
            <w:tcW w:w="1277" w:type="dxa"/>
            <w:gridSpan w:val="2"/>
          </w:tcPr>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t>Ко</w:t>
            </w:r>
            <w:r w:rsidRPr="00EC1EE2">
              <w:rPr>
                <w:rFonts w:ascii="Times New Roman" w:hAnsi="Times New Roman" w:cs="Times New Roman"/>
                <w:bCs/>
                <w:color w:val="000000"/>
                <w:sz w:val="16"/>
                <w:szCs w:val="16"/>
              </w:rPr>
              <w:t>р</w:t>
            </w:r>
            <w:r w:rsidRPr="00EC1EE2">
              <w:rPr>
                <w:rFonts w:ascii="Times New Roman" w:hAnsi="Times New Roman" w:cs="Times New Roman"/>
                <w:bCs/>
                <w:color w:val="000000"/>
                <w:sz w:val="16"/>
                <w:szCs w:val="16"/>
              </w:rPr>
              <w:t>ныльева Елена</w:t>
            </w:r>
          </w:p>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t>Вл</w:t>
            </w:r>
            <w:r w:rsidRPr="00EC1EE2">
              <w:rPr>
                <w:rFonts w:ascii="Times New Roman" w:hAnsi="Times New Roman" w:cs="Times New Roman"/>
                <w:bCs/>
                <w:color w:val="000000"/>
                <w:sz w:val="16"/>
                <w:szCs w:val="16"/>
              </w:rPr>
              <w:t>а</w:t>
            </w:r>
            <w:r w:rsidRPr="00EC1EE2">
              <w:rPr>
                <w:rFonts w:ascii="Times New Roman" w:hAnsi="Times New Roman" w:cs="Times New Roman"/>
                <w:bCs/>
                <w:color w:val="000000"/>
                <w:sz w:val="16"/>
                <w:szCs w:val="16"/>
              </w:rPr>
              <w:t>димировна, гл. специалист Ратицкого ТО, 8-960-201-37-15</w:t>
            </w:r>
          </w:p>
        </w:tc>
      </w:tr>
      <w:tr w:rsidR="002F2CEA" w:rsidRPr="00EC1EE2" w:rsidTr="006C2E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 w:type="dxa"/>
            <w:shd w:val="clear" w:color="auto" w:fill="auto"/>
          </w:tcPr>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t>21</w:t>
            </w:r>
          </w:p>
        </w:tc>
        <w:tc>
          <w:tcPr>
            <w:tcW w:w="1125" w:type="dxa"/>
            <w:shd w:val="clear" w:color="auto" w:fill="auto"/>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Подворные обх</w:t>
            </w:r>
            <w:r w:rsidRPr="00EC1EE2">
              <w:rPr>
                <w:rFonts w:ascii="Times New Roman" w:hAnsi="Times New Roman" w:cs="Times New Roman"/>
                <w:color w:val="000000"/>
                <w:sz w:val="16"/>
                <w:szCs w:val="16"/>
              </w:rPr>
              <w:t>о</w:t>
            </w:r>
            <w:r w:rsidRPr="00EC1EE2">
              <w:rPr>
                <w:rFonts w:ascii="Times New Roman" w:hAnsi="Times New Roman" w:cs="Times New Roman"/>
                <w:color w:val="000000"/>
                <w:sz w:val="16"/>
                <w:szCs w:val="16"/>
              </w:rPr>
              <w:t>ды</w:t>
            </w:r>
          </w:p>
        </w:tc>
        <w:tc>
          <w:tcPr>
            <w:tcW w:w="868" w:type="dxa"/>
            <w:gridSpan w:val="2"/>
          </w:tcPr>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t>Ратицкий</w:t>
            </w:r>
          </w:p>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t>террит</w:t>
            </w:r>
            <w:r w:rsidRPr="00EC1EE2">
              <w:rPr>
                <w:rFonts w:ascii="Times New Roman" w:hAnsi="Times New Roman" w:cs="Times New Roman"/>
                <w:bCs/>
                <w:color w:val="000000"/>
                <w:sz w:val="16"/>
                <w:szCs w:val="16"/>
              </w:rPr>
              <w:t>о</w:t>
            </w:r>
            <w:r w:rsidRPr="00EC1EE2">
              <w:rPr>
                <w:rFonts w:ascii="Times New Roman" w:hAnsi="Times New Roman" w:cs="Times New Roman"/>
                <w:bCs/>
                <w:color w:val="000000"/>
                <w:sz w:val="16"/>
                <w:szCs w:val="16"/>
              </w:rPr>
              <w:t>риал</w:t>
            </w:r>
            <w:r w:rsidRPr="00EC1EE2">
              <w:rPr>
                <w:rFonts w:ascii="Times New Roman" w:hAnsi="Times New Roman" w:cs="Times New Roman"/>
                <w:bCs/>
                <w:color w:val="000000"/>
                <w:sz w:val="16"/>
                <w:szCs w:val="16"/>
              </w:rPr>
              <w:t>ь</w:t>
            </w:r>
            <w:r w:rsidRPr="00EC1EE2">
              <w:rPr>
                <w:rFonts w:ascii="Times New Roman" w:hAnsi="Times New Roman" w:cs="Times New Roman"/>
                <w:bCs/>
                <w:color w:val="000000"/>
                <w:sz w:val="16"/>
                <w:szCs w:val="16"/>
              </w:rPr>
              <w:t>ный отдел</w:t>
            </w:r>
          </w:p>
        </w:tc>
        <w:tc>
          <w:tcPr>
            <w:tcW w:w="870" w:type="dxa"/>
            <w:gridSpan w:val="3"/>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пенсион</w:t>
            </w:r>
            <w:r w:rsidRPr="00EC1EE2">
              <w:rPr>
                <w:rFonts w:ascii="Times New Roman" w:hAnsi="Times New Roman" w:cs="Times New Roman"/>
                <w:color w:val="000000"/>
                <w:sz w:val="16"/>
                <w:szCs w:val="16"/>
              </w:rPr>
              <w:t>е</w:t>
            </w:r>
            <w:r w:rsidRPr="00EC1EE2">
              <w:rPr>
                <w:rFonts w:ascii="Times New Roman" w:hAnsi="Times New Roman" w:cs="Times New Roman"/>
                <w:color w:val="000000"/>
                <w:sz w:val="16"/>
                <w:szCs w:val="16"/>
              </w:rPr>
              <w:t>ры</w:t>
            </w:r>
          </w:p>
        </w:tc>
        <w:tc>
          <w:tcPr>
            <w:tcW w:w="1321" w:type="dxa"/>
            <w:shd w:val="clear" w:color="auto" w:fill="auto"/>
          </w:tcPr>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t>Нас</w:t>
            </w:r>
            <w:r w:rsidRPr="00EC1EE2">
              <w:rPr>
                <w:rFonts w:ascii="Times New Roman" w:hAnsi="Times New Roman" w:cs="Times New Roman"/>
                <w:bCs/>
                <w:color w:val="000000"/>
                <w:sz w:val="16"/>
                <w:szCs w:val="16"/>
              </w:rPr>
              <w:t>е</w:t>
            </w:r>
            <w:r w:rsidRPr="00EC1EE2">
              <w:rPr>
                <w:rFonts w:ascii="Times New Roman" w:hAnsi="Times New Roman" w:cs="Times New Roman"/>
                <w:bCs/>
                <w:color w:val="000000"/>
                <w:sz w:val="16"/>
                <w:szCs w:val="16"/>
              </w:rPr>
              <w:t>ленные пункты</w:t>
            </w:r>
          </w:p>
        </w:tc>
        <w:tc>
          <w:tcPr>
            <w:tcW w:w="1341" w:type="dxa"/>
            <w:gridSpan w:val="2"/>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очная</w:t>
            </w:r>
          </w:p>
        </w:tc>
        <w:tc>
          <w:tcPr>
            <w:tcW w:w="635" w:type="dxa"/>
            <w:gridSpan w:val="2"/>
          </w:tcPr>
          <w:p w:rsidR="002F2CEA" w:rsidRPr="00EC1EE2" w:rsidRDefault="002F2CEA" w:rsidP="00EC1EE2">
            <w:pPr>
              <w:pStyle w:val="ConsPlusNormal"/>
              <w:outlineLvl w:val="1"/>
              <w:rPr>
                <w:rFonts w:ascii="Times New Roman" w:hAnsi="Times New Roman" w:cs="Times New Roman"/>
                <w:color w:val="000000"/>
                <w:sz w:val="16"/>
                <w:szCs w:val="16"/>
              </w:rPr>
            </w:pPr>
          </w:p>
        </w:tc>
        <w:tc>
          <w:tcPr>
            <w:tcW w:w="1103" w:type="dxa"/>
            <w:gridSpan w:val="2"/>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Ратицкий ТО</w:t>
            </w:r>
          </w:p>
        </w:tc>
        <w:tc>
          <w:tcPr>
            <w:tcW w:w="1247" w:type="dxa"/>
            <w:gridSpan w:val="2"/>
            <w:shd w:val="clear" w:color="auto" w:fill="auto"/>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март-июнь</w:t>
            </w:r>
          </w:p>
        </w:tc>
        <w:tc>
          <w:tcPr>
            <w:tcW w:w="1277" w:type="dxa"/>
            <w:gridSpan w:val="2"/>
          </w:tcPr>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t>Ко</w:t>
            </w:r>
            <w:r w:rsidRPr="00EC1EE2">
              <w:rPr>
                <w:rFonts w:ascii="Times New Roman" w:hAnsi="Times New Roman" w:cs="Times New Roman"/>
                <w:bCs/>
                <w:color w:val="000000"/>
                <w:sz w:val="16"/>
                <w:szCs w:val="16"/>
              </w:rPr>
              <w:t>р</w:t>
            </w:r>
            <w:r w:rsidRPr="00EC1EE2">
              <w:rPr>
                <w:rFonts w:ascii="Times New Roman" w:hAnsi="Times New Roman" w:cs="Times New Roman"/>
                <w:bCs/>
                <w:color w:val="000000"/>
                <w:sz w:val="16"/>
                <w:szCs w:val="16"/>
              </w:rPr>
              <w:t>ныльева Елена</w:t>
            </w:r>
          </w:p>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t>Вл</w:t>
            </w:r>
            <w:r w:rsidRPr="00EC1EE2">
              <w:rPr>
                <w:rFonts w:ascii="Times New Roman" w:hAnsi="Times New Roman" w:cs="Times New Roman"/>
                <w:bCs/>
                <w:color w:val="000000"/>
                <w:sz w:val="16"/>
                <w:szCs w:val="16"/>
              </w:rPr>
              <w:t>а</w:t>
            </w:r>
            <w:r w:rsidRPr="00EC1EE2">
              <w:rPr>
                <w:rFonts w:ascii="Times New Roman" w:hAnsi="Times New Roman" w:cs="Times New Roman"/>
                <w:bCs/>
                <w:color w:val="000000"/>
                <w:sz w:val="16"/>
                <w:szCs w:val="16"/>
              </w:rPr>
              <w:t>димировна, гл. специалист Ратицкого ТО, 8-960-201-37-15</w:t>
            </w:r>
          </w:p>
        </w:tc>
      </w:tr>
      <w:tr w:rsidR="002F2CEA" w:rsidRPr="00EC1EE2" w:rsidTr="006C2E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 w:type="dxa"/>
            <w:shd w:val="clear" w:color="auto" w:fill="auto"/>
          </w:tcPr>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t>22</w:t>
            </w:r>
          </w:p>
        </w:tc>
        <w:tc>
          <w:tcPr>
            <w:tcW w:w="1125" w:type="dxa"/>
            <w:shd w:val="clear" w:color="auto" w:fill="auto"/>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Сход граждан</w:t>
            </w:r>
          </w:p>
        </w:tc>
        <w:tc>
          <w:tcPr>
            <w:tcW w:w="868" w:type="dxa"/>
            <w:gridSpan w:val="2"/>
          </w:tcPr>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t>Ратицкий</w:t>
            </w:r>
          </w:p>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t>террит</w:t>
            </w:r>
            <w:r w:rsidRPr="00EC1EE2">
              <w:rPr>
                <w:rFonts w:ascii="Times New Roman" w:hAnsi="Times New Roman" w:cs="Times New Roman"/>
                <w:bCs/>
                <w:color w:val="000000"/>
                <w:sz w:val="16"/>
                <w:szCs w:val="16"/>
              </w:rPr>
              <w:t>о</w:t>
            </w:r>
            <w:r w:rsidRPr="00EC1EE2">
              <w:rPr>
                <w:rFonts w:ascii="Times New Roman" w:hAnsi="Times New Roman" w:cs="Times New Roman"/>
                <w:bCs/>
                <w:color w:val="000000"/>
                <w:sz w:val="16"/>
                <w:szCs w:val="16"/>
              </w:rPr>
              <w:t>риал</w:t>
            </w:r>
            <w:r w:rsidRPr="00EC1EE2">
              <w:rPr>
                <w:rFonts w:ascii="Times New Roman" w:hAnsi="Times New Roman" w:cs="Times New Roman"/>
                <w:bCs/>
                <w:color w:val="000000"/>
                <w:sz w:val="16"/>
                <w:szCs w:val="16"/>
              </w:rPr>
              <w:t>ь</w:t>
            </w:r>
            <w:r w:rsidRPr="00EC1EE2">
              <w:rPr>
                <w:rFonts w:ascii="Times New Roman" w:hAnsi="Times New Roman" w:cs="Times New Roman"/>
                <w:bCs/>
                <w:color w:val="000000"/>
                <w:sz w:val="16"/>
                <w:szCs w:val="16"/>
              </w:rPr>
              <w:t xml:space="preserve">ный </w:t>
            </w:r>
            <w:r w:rsidRPr="00EC1EE2">
              <w:rPr>
                <w:rFonts w:ascii="Times New Roman" w:hAnsi="Times New Roman" w:cs="Times New Roman"/>
                <w:bCs/>
                <w:color w:val="000000"/>
                <w:sz w:val="16"/>
                <w:szCs w:val="16"/>
              </w:rPr>
              <w:lastRenderedPageBreak/>
              <w:t>отдел</w:t>
            </w:r>
          </w:p>
        </w:tc>
        <w:tc>
          <w:tcPr>
            <w:tcW w:w="870" w:type="dxa"/>
            <w:gridSpan w:val="3"/>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lastRenderedPageBreak/>
              <w:t>Неработ</w:t>
            </w:r>
            <w:r w:rsidRPr="00EC1EE2">
              <w:rPr>
                <w:rFonts w:ascii="Times New Roman" w:hAnsi="Times New Roman" w:cs="Times New Roman"/>
                <w:color w:val="000000"/>
                <w:sz w:val="16"/>
                <w:szCs w:val="16"/>
              </w:rPr>
              <w:t>а</w:t>
            </w:r>
            <w:r w:rsidRPr="00EC1EE2">
              <w:rPr>
                <w:rFonts w:ascii="Times New Roman" w:hAnsi="Times New Roman" w:cs="Times New Roman"/>
                <w:color w:val="000000"/>
                <w:sz w:val="16"/>
                <w:szCs w:val="16"/>
              </w:rPr>
              <w:t>ющие гра</w:t>
            </w:r>
            <w:r w:rsidRPr="00EC1EE2">
              <w:rPr>
                <w:rFonts w:ascii="Times New Roman" w:hAnsi="Times New Roman" w:cs="Times New Roman"/>
                <w:color w:val="000000"/>
                <w:sz w:val="16"/>
                <w:szCs w:val="16"/>
              </w:rPr>
              <w:t>ж</w:t>
            </w:r>
            <w:r w:rsidRPr="00EC1EE2">
              <w:rPr>
                <w:rFonts w:ascii="Times New Roman" w:hAnsi="Times New Roman" w:cs="Times New Roman"/>
                <w:color w:val="000000"/>
                <w:sz w:val="16"/>
                <w:szCs w:val="16"/>
              </w:rPr>
              <w:t>дане,</w:t>
            </w:r>
          </w:p>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п</w:t>
            </w:r>
            <w:r w:rsidRPr="00EC1EE2">
              <w:rPr>
                <w:rFonts w:ascii="Times New Roman" w:hAnsi="Times New Roman" w:cs="Times New Roman"/>
                <w:color w:val="000000"/>
                <w:sz w:val="16"/>
                <w:szCs w:val="16"/>
              </w:rPr>
              <w:lastRenderedPageBreak/>
              <w:t>енсион</w:t>
            </w:r>
            <w:r w:rsidRPr="00EC1EE2">
              <w:rPr>
                <w:rFonts w:ascii="Times New Roman" w:hAnsi="Times New Roman" w:cs="Times New Roman"/>
                <w:color w:val="000000"/>
                <w:sz w:val="16"/>
                <w:szCs w:val="16"/>
              </w:rPr>
              <w:t>е</w:t>
            </w:r>
            <w:r w:rsidRPr="00EC1EE2">
              <w:rPr>
                <w:rFonts w:ascii="Times New Roman" w:hAnsi="Times New Roman" w:cs="Times New Roman"/>
                <w:color w:val="000000"/>
                <w:sz w:val="16"/>
                <w:szCs w:val="16"/>
              </w:rPr>
              <w:t>ры</w:t>
            </w:r>
          </w:p>
        </w:tc>
        <w:tc>
          <w:tcPr>
            <w:tcW w:w="1321" w:type="dxa"/>
            <w:shd w:val="clear" w:color="auto" w:fill="auto"/>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lastRenderedPageBreak/>
              <w:t>д. Г</w:t>
            </w:r>
            <w:r w:rsidRPr="00EC1EE2">
              <w:rPr>
                <w:rFonts w:ascii="Times New Roman" w:hAnsi="Times New Roman" w:cs="Times New Roman"/>
                <w:color w:val="000000"/>
                <w:sz w:val="16"/>
                <w:szCs w:val="16"/>
              </w:rPr>
              <w:t>о</w:t>
            </w:r>
            <w:r w:rsidRPr="00EC1EE2">
              <w:rPr>
                <w:rFonts w:ascii="Times New Roman" w:hAnsi="Times New Roman" w:cs="Times New Roman"/>
                <w:color w:val="000000"/>
                <w:sz w:val="16"/>
                <w:szCs w:val="16"/>
              </w:rPr>
              <w:t>родцы,</w:t>
            </w:r>
          </w:p>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сел</w:t>
            </w:r>
            <w:r w:rsidRPr="00EC1EE2">
              <w:rPr>
                <w:rFonts w:ascii="Times New Roman" w:hAnsi="Times New Roman" w:cs="Times New Roman"/>
                <w:color w:val="000000"/>
                <w:sz w:val="16"/>
                <w:szCs w:val="16"/>
              </w:rPr>
              <w:t>ь</w:t>
            </w:r>
            <w:r w:rsidRPr="00EC1EE2">
              <w:rPr>
                <w:rFonts w:ascii="Times New Roman" w:hAnsi="Times New Roman" w:cs="Times New Roman"/>
                <w:color w:val="000000"/>
                <w:sz w:val="16"/>
                <w:szCs w:val="16"/>
              </w:rPr>
              <w:t>ский дом</w:t>
            </w:r>
          </w:p>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кул</w:t>
            </w:r>
            <w:r w:rsidRPr="00EC1EE2">
              <w:rPr>
                <w:rFonts w:ascii="Times New Roman" w:hAnsi="Times New Roman" w:cs="Times New Roman"/>
                <w:color w:val="000000"/>
                <w:sz w:val="16"/>
                <w:szCs w:val="16"/>
              </w:rPr>
              <w:t>ь</w:t>
            </w:r>
            <w:r w:rsidRPr="00EC1EE2">
              <w:rPr>
                <w:rFonts w:ascii="Times New Roman" w:hAnsi="Times New Roman" w:cs="Times New Roman"/>
                <w:color w:val="000000"/>
                <w:sz w:val="16"/>
                <w:szCs w:val="16"/>
              </w:rPr>
              <w:lastRenderedPageBreak/>
              <w:t>туры</w:t>
            </w:r>
          </w:p>
        </w:tc>
        <w:tc>
          <w:tcPr>
            <w:tcW w:w="1341" w:type="dxa"/>
            <w:gridSpan w:val="2"/>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lastRenderedPageBreak/>
              <w:t>очная</w:t>
            </w:r>
          </w:p>
        </w:tc>
        <w:tc>
          <w:tcPr>
            <w:tcW w:w="635" w:type="dxa"/>
            <w:gridSpan w:val="2"/>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д. Г</w:t>
            </w:r>
            <w:r w:rsidRPr="00EC1EE2">
              <w:rPr>
                <w:rFonts w:ascii="Times New Roman" w:hAnsi="Times New Roman" w:cs="Times New Roman"/>
                <w:color w:val="000000"/>
                <w:sz w:val="16"/>
                <w:szCs w:val="16"/>
              </w:rPr>
              <w:t>о</w:t>
            </w:r>
            <w:r w:rsidRPr="00EC1EE2">
              <w:rPr>
                <w:rFonts w:ascii="Times New Roman" w:hAnsi="Times New Roman" w:cs="Times New Roman"/>
                <w:color w:val="000000"/>
                <w:sz w:val="16"/>
                <w:szCs w:val="16"/>
              </w:rPr>
              <w:t>ро</w:t>
            </w:r>
            <w:r w:rsidRPr="00EC1EE2">
              <w:rPr>
                <w:rFonts w:ascii="Times New Roman" w:hAnsi="Times New Roman" w:cs="Times New Roman"/>
                <w:color w:val="000000"/>
                <w:sz w:val="16"/>
                <w:szCs w:val="16"/>
              </w:rPr>
              <w:t>д</w:t>
            </w:r>
            <w:r w:rsidRPr="00EC1EE2">
              <w:rPr>
                <w:rFonts w:ascii="Times New Roman" w:hAnsi="Times New Roman" w:cs="Times New Roman"/>
                <w:color w:val="000000"/>
                <w:sz w:val="16"/>
                <w:szCs w:val="16"/>
              </w:rPr>
              <w:t>цы,</w:t>
            </w:r>
          </w:p>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lastRenderedPageBreak/>
              <w:t>ул. Це</w:t>
            </w:r>
            <w:r w:rsidRPr="00EC1EE2">
              <w:rPr>
                <w:rFonts w:ascii="Times New Roman" w:hAnsi="Times New Roman" w:cs="Times New Roman"/>
                <w:color w:val="000000"/>
                <w:sz w:val="16"/>
                <w:szCs w:val="16"/>
              </w:rPr>
              <w:t>н</w:t>
            </w:r>
            <w:r w:rsidRPr="00EC1EE2">
              <w:rPr>
                <w:rFonts w:ascii="Times New Roman" w:hAnsi="Times New Roman" w:cs="Times New Roman"/>
                <w:color w:val="000000"/>
                <w:sz w:val="16"/>
                <w:szCs w:val="16"/>
              </w:rPr>
              <w:t>тральная, д. 49</w:t>
            </w:r>
          </w:p>
        </w:tc>
        <w:tc>
          <w:tcPr>
            <w:tcW w:w="1103" w:type="dxa"/>
            <w:gridSpan w:val="2"/>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lastRenderedPageBreak/>
              <w:t>Ратицкий ТО</w:t>
            </w:r>
          </w:p>
        </w:tc>
        <w:tc>
          <w:tcPr>
            <w:tcW w:w="1247" w:type="dxa"/>
            <w:gridSpan w:val="2"/>
            <w:shd w:val="clear" w:color="auto" w:fill="auto"/>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се</w:t>
            </w:r>
            <w:r w:rsidRPr="00EC1EE2">
              <w:rPr>
                <w:rFonts w:ascii="Times New Roman" w:hAnsi="Times New Roman" w:cs="Times New Roman"/>
                <w:color w:val="000000"/>
                <w:sz w:val="16"/>
                <w:szCs w:val="16"/>
              </w:rPr>
              <w:t>н</w:t>
            </w:r>
            <w:r w:rsidRPr="00EC1EE2">
              <w:rPr>
                <w:rFonts w:ascii="Times New Roman" w:hAnsi="Times New Roman" w:cs="Times New Roman"/>
                <w:color w:val="000000"/>
                <w:sz w:val="16"/>
                <w:szCs w:val="16"/>
              </w:rPr>
              <w:t>тябрь-декабрь</w:t>
            </w:r>
          </w:p>
        </w:tc>
        <w:tc>
          <w:tcPr>
            <w:tcW w:w="1277" w:type="dxa"/>
            <w:gridSpan w:val="2"/>
          </w:tcPr>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t>Ко</w:t>
            </w:r>
            <w:r w:rsidRPr="00EC1EE2">
              <w:rPr>
                <w:rFonts w:ascii="Times New Roman" w:hAnsi="Times New Roman" w:cs="Times New Roman"/>
                <w:bCs/>
                <w:color w:val="000000"/>
                <w:sz w:val="16"/>
                <w:szCs w:val="16"/>
              </w:rPr>
              <w:t>р</w:t>
            </w:r>
            <w:r w:rsidRPr="00EC1EE2">
              <w:rPr>
                <w:rFonts w:ascii="Times New Roman" w:hAnsi="Times New Roman" w:cs="Times New Roman"/>
                <w:bCs/>
                <w:color w:val="000000"/>
                <w:sz w:val="16"/>
                <w:szCs w:val="16"/>
              </w:rPr>
              <w:t>ныльева Елена</w:t>
            </w:r>
          </w:p>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t>Вл</w:t>
            </w:r>
            <w:r w:rsidRPr="00EC1EE2">
              <w:rPr>
                <w:rFonts w:ascii="Times New Roman" w:hAnsi="Times New Roman" w:cs="Times New Roman"/>
                <w:bCs/>
                <w:color w:val="000000"/>
                <w:sz w:val="16"/>
                <w:szCs w:val="16"/>
              </w:rPr>
              <w:t>а</w:t>
            </w:r>
            <w:r w:rsidRPr="00EC1EE2">
              <w:rPr>
                <w:rFonts w:ascii="Times New Roman" w:hAnsi="Times New Roman" w:cs="Times New Roman"/>
                <w:bCs/>
                <w:color w:val="000000"/>
                <w:sz w:val="16"/>
                <w:szCs w:val="16"/>
              </w:rPr>
              <w:t xml:space="preserve">димировна, гл. специалист </w:t>
            </w:r>
            <w:r w:rsidRPr="00EC1EE2">
              <w:rPr>
                <w:rFonts w:ascii="Times New Roman" w:hAnsi="Times New Roman" w:cs="Times New Roman"/>
                <w:bCs/>
                <w:color w:val="000000"/>
                <w:sz w:val="16"/>
                <w:szCs w:val="16"/>
              </w:rPr>
              <w:lastRenderedPageBreak/>
              <w:t>Ратицкого ТО, 8-960-201-37-15</w:t>
            </w:r>
          </w:p>
        </w:tc>
      </w:tr>
      <w:tr w:rsidR="002F2CEA" w:rsidRPr="00EC1EE2" w:rsidTr="006C2E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 w:type="dxa"/>
            <w:shd w:val="clear" w:color="auto" w:fill="auto"/>
          </w:tcPr>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lastRenderedPageBreak/>
              <w:t>23</w:t>
            </w:r>
          </w:p>
        </w:tc>
        <w:tc>
          <w:tcPr>
            <w:tcW w:w="1125" w:type="dxa"/>
            <w:shd w:val="clear" w:color="auto" w:fill="auto"/>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Онлай</w:t>
            </w:r>
            <w:proofErr w:type="gramStart"/>
            <w:r w:rsidRPr="00EC1EE2">
              <w:rPr>
                <w:rFonts w:ascii="Times New Roman" w:hAnsi="Times New Roman" w:cs="Times New Roman"/>
                <w:color w:val="000000"/>
                <w:sz w:val="16"/>
                <w:szCs w:val="16"/>
              </w:rPr>
              <w:t>н-</w:t>
            </w:r>
            <w:proofErr w:type="gramEnd"/>
            <w:r w:rsidRPr="00EC1EE2">
              <w:rPr>
                <w:rFonts w:ascii="Times New Roman" w:hAnsi="Times New Roman" w:cs="Times New Roman"/>
                <w:color w:val="000000"/>
                <w:sz w:val="16"/>
                <w:szCs w:val="16"/>
              </w:rPr>
              <w:t xml:space="preserve"> уроки</w:t>
            </w:r>
          </w:p>
        </w:tc>
        <w:tc>
          <w:tcPr>
            <w:tcW w:w="868" w:type="dxa"/>
            <w:gridSpan w:val="2"/>
          </w:tcPr>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t>Учителя истории</w:t>
            </w:r>
          </w:p>
        </w:tc>
        <w:tc>
          <w:tcPr>
            <w:tcW w:w="870" w:type="dxa"/>
            <w:gridSpan w:val="3"/>
          </w:tcPr>
          <w:p w:rsidR="002F2CEA" w:rsidRPr="00EC1EE2" w:rsidRDefault="002F2CEA" w:rsidP="00EC1EE2">
            <w:pPr>
              <w:pStyle w:val="ConsPlusNormal"/>
              <w:outlineLvl w:val="1"/>
              <w:rPr>
                <w:rFonts w:ascii="Times New Roman" w:hAnsi="Times New Roman" w:cs="Times New Roman"/>
                <w:color w:val="000000"/>
                <w:sz w:val="16"/>
                <w:szCs w:val="16"/>
              </w:rPr>
            </w:pPr>
            <w:proofErr w:type="gramStart"/>
            <w:r w:rsidRPr="00EC1EE2">
              <w:rPr>
                <w:rFonts w:ascii="Times New Roman" w:hAnsi="Times New Roman" w:cs="Times New Roman"/>
                <w:color w:val="000000"/>
                <w:sz w:val="16"/>
                <w:szCs w:val="16"/>
              </w:rPr>
              <w:t>Обуча</w:t>
            </w:r>
            <w:r w:rsidRPr="00EC1EE2">
              <w:rPr>
                <w:rFonts w:ascii="Times New Roman" w:hAnsi="Times New Roman" w:cs="Times New Roman"/>
                <w:color w:val="000000"/>
                <w:sz w:val="16"/>
                <w:szCs w:val="16"/>
              </w:rPr>
              <w:t>ю</w:t>
            </w:r>
            <w:r w:rsidRPr="00EC1EE2">
              <w:rPr>
                <w:rFonts w:ascii="Times New Roman" w:hAnsi="Times New Roman" w:cs="Times New Roman"/>
                <w:color w:val="000000"/>
                <w:sz w:val="16"/>
                <w:szCs w:val="16"/>
              </w:rPr>
              <w:t>щиеся</w:t>
            </w:r>
            <w:proofErr w:type="gramEnd"/>
            <w:r w:rsidRPr="00EC1EE2">
              <w:rPr>
                <w:rFonts w:ascii="Times New Roman" w:hAnsi="Times New Roman" w:cs="Times New Roman"/>
                <w:color w:val="000000"/>
                <w:sz w:val="16"/>
                <w:szCs w:val="16"/>
              </w:rPr>
              <w:t xml:space="preserve"> 6-11 кла</w:t>
            </w:r>
            <w:r w:rsidRPr="00EC1EE2">
              <w:rPr>
                <w:rFonts w:ascii="Times New Roman" w:hAnsi="Times New Roman" w:cs="Times New Roman"/>
                <w:color w:val="000000"/>
                <w:sz w:val="16"/>
                <w:szCs w:val="16"/>
              </w:rPr>
              <w:t>с</w:t>
            </w:r>
            <w:r w:rsidRPr="00EC1EE2">
              <w:rPr>
                <w:rFonts w:ascii="Times New Roman" w:hAnsi="Times New Roman" w:cs="Times New Roman"/>
                <w:color w:val="000000"/>
                <w:sz w:val="16"/>
                <w:szCs w:val="16"/>
              </w:rPr>
              <w:t>сов</w:t>
            </w:r>
          </w:p>
        </w:tc>
        <w:tc>
          <w:tcPr>
            <w:tcW w:w="1321" w:type="dxa"/>
            <w:shd w:val="clear" w:color="auto" w:fill="auto"/>
          </w:tcPr>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color w:val="000000"/>
                <w:sz w:val="16"/>
                <w:szCs w:val="16"/>
              </w:rPr>
              <w:t>М</w:t>
            </w:r>
            <w:r w:rsidRPr="00EC1EE2">
              <w:rPr>
                <w:rFonts w:ascii="Times New Roman" w:hAnsi="Times New Roman" w:cs="Times New Roman"/>
                <w:color w:val="000000"/>
                <w:sz w:val="16"/>
                <w:szCs w:val="16"/>
              </w:rPr>
              <w:t>у</w:t>
            </w:r>
            <w:r w:rsidRPr="00EC1EE2">
              <w:rPr>
                <w:rFonts w:ascii="Times New Roman" w:hAnsi="Times New Roman" w:cs="Times New Roman"/>
                <w:color w:val="000000"/>
                <w:sz w:val="16"/>
                <w:szCs w:val="16"/>
              </w:rPr>
              <w:t>ниципальное авт</w:t>
            </w:r>
            <w:r w:rsidRPr="00EC1EE2">
              <w:rPr>
                <w:rFonts w:ascii="Times New Roman" w:hAnsi="Times New Roman" w:cs="Times New Roman"/>
                <w:color w:val="000000"/>
                <w:sz w:val="16"/>
                <w:szCs w:val="16"/>
              </w:rPr>
              <w:t>о</w:t>
            </w:r>
            <w:r w:rsidRPr="00EC1EE2">
              <w:rPr>
                <w:rFonts w:ascii="Times New Roman" w:hAnsi="Times New Roman" w:cs="Times New Roman"/>
                <w:color w:val="000000"/>
                <w:sz w:val="16"/>
                <w:szCs w:val="16"/>
              </w:rPr>
              <w:t>номное общеобразов</w:t>
            </w:r>
            <w:r w:rsidRPr="00EC1EE2">
              <w:rPr>
                <w:rFonts w:ascii="Times New Roman" w:hAnsi="Times New Roman" w:cs="Times New Roman"/>
                <w:color w:val="000000"/>
                <w:sz w:val="16"/>
                <w:szCs w:val="16"/>
              </w:rPr>
              <w:t>а</w:t>
            </w:r>
            <w:r w:rsidRPr="00EC1EE2">
              <w:rPr>
                <w:rFonts w:ascii="Times New Roman" w:hAnsi="Times New Roman" w:cs="Times New Roman"/>
                <w:color w:val="000000"/>
                <w:sz w:val="16"/>
                <w:szCs w:val="16"/>
              </w:rPr>
              <w:t>тельное учр</w:t>
            </w:r>
            <w:r w:rsidRPr="00EC1EE2">
              <w:rPr>
                <w:rFonts w:ascii="Times New Roman" w:hAnsi="Times New Roman" w:cs="Times New Roman"/>
                <w:color w:val="000000"/>
                <w:sz w:val="16"/>
                <w:szCs w:val="16"/>
              </w:rPr>
              <w:t>е</w:t>
            </w:r>
            <w:r w:rsidRPr="00EC1EE2">
              <w:rPr>
                <w:rFonts w:ascii="Times New Roman" w:hAnsi="Times New Roman" w:cs="Times New Roman"/>
                <w:color w:val="000000"/>
                <w:sz w:val="16"/>
                <w:szCs w:val="16"/>
              </w:rPr>
              <w:t>ждение «Вол</w:t>
            </w:r>
            <w:r w:rsidRPr="00EC1EE2">
              <w:rPr>
                <w:rFonts w:ascii="Times New Roman" w:hAnsi="Times New Roman" w:cs="Times New Roman"/>
                <w:color w:val="000000"/>
                <w:sz w:val="16"/>
                <w:szCs w:val="16"/>
              </w:rPr>
              <w:t>о</w:t>
            </w:r>
            <w:r w:rsidRPr="00EC1EE2">
              <w:rPr>
                <w:rFonts w:ascii="Times New Roman" w:hAnsi="Times New Roman" w:cs="Times New Roman"/>
                <w:color w:val="000000"/>
                <w:sz w:val="16"/>
                <w:szCs w:val="16"/>
              </w:rPr>
              <w:t>товская сре</w:t>
            </w:r>
            <w:r w:rsidRPr="00EC1EE2">
              <w:rPr>
                <w:rFonts w:ascii="Times New Roman" w:hAnsi="Times New Roman" w:cs="Times New Roman"/>
                <w:color w:val="000000"/>
                <w:sz w:val="16"/>
                <w:szCs w:val="16"/>
              </w:rPr>
              <w:t>д</w:t>
            </w:r>
            <w:r w:rsidRPr="00EC1EE2">
              <w:rPr>
                <w:rFonts w:ascii="Times New Roman" w:hAnsi="Times New Roman" w:cs="Times New Roman"/>
                <w:color w:val="000000"/>
                <w:sz w:val="16"/>
                <w:szCs w:val="16"/>
              </w:rPr>
              <w:t>няя школа»</w:t>
            </w:r>
          </w:p>
        </w:tc>
        <w:tc>
          <w:tcPr>
            <w:tcW w:w="1341" w:type="dxa"/>
            <w:gridSpan w:val="2"/>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О</w:t>
            </w:r>
            <w:r w:rsidRPr="00EC1EE2">
              <w:rPr>
                <w:rFonts w:ascii="Times New Roman" w:hAnsi="Times New Roman" w:cs="Times New Roman"/>
                <w:color w:val="000000"/>
                <w:sz w:val="16"/>
                <w:szCs w:val="16"/>
              </w:rPr>
              <w:t>н</w:t>
            </w:r>
            <w:r w:rsidRPr="00EC1EE2">
              <w:rPr>
                <w:rFonts w:ascii="Times New Roman" w:hAnsi="Times New Roman" w:cs="Times New Roman"/>
                <w:color w:val="000000"/>
                <w:sz w:val="16"/>
                <w:szCs w:val="16"/>
              </w:rPr>
              <w:t>лайн меропри</w:t>
            </w:r>
            <w:r w:rsidRPr="00EC1EE2">
              <w:rPr>
                <w:rFonts w:ascii="Times New Roman" w:hAnsi="Times New Roman" w:cs="Times New Roman"/>
                <w:color w:val="000000"/>
                <w:sz w:val="16"/>
                <w:szCs w:val="16"/>
              </w:rPr>
              <w:t>я</w:t>
            </w:r>
            <w:r w:rsidRPr="00EC1EE2">
              <w:rPr>
                <w:rFonts w:ascii="Times New Roman" w:hAnsi="Times New Roman" w:cs="Times New Roman"/>
                <w:color w:val="000000"/>
                <w:sz w:val="16"/>
                <w:szCs w:val="16"/>
              </w:rPr>
              <w:t>тие</w:t>
            </w:r>
          </w:p>
        </w:tc>
        <w:tc>
          <w:tcPr>
            <w:tcW w:w="635" w:type="dxa"/>
            <w:gridSpan w:val="2"/>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П. В</w:t>
            </w:r>
            <w:r w:rsidRPr="00EC1EE2">
              <w:rPr>
                <w:rFonts w:ascii="Times New Roman" w:hAnsi="Times New Roman" w:cs="Times New Roman"/>
                <w:color w:val="000000"/>
                <w:sz w:val="16"/>
                <w:szCs w:val="16"/>
              </w:rPr>
              <w:t>о</w:t>
            </w:r>
            <w:r w:rsidRPr="00EC1EE2">
              <w:rPr>
                <w:rFonts w:ascii="Times New Roman" w:hAnsi="Times New Roman" w:cs="Times New Roman"/>
                <w:color w:val="000000"/>
                <w:sz w:val="16"/>
                <w:szCs w:val="16"/>
              </w:rPr>
              <w:t xml:space="preserve">лот, ул. </w:t>
            </w:r>
            <w:proofErr w:type="gramStart"/>
            <w:r w:rsidRPr="00EC1EE2">
              <w:rPr>
                <w:rFonts w:ascii="Times New Roman" w:hAnsi="Times New Roman" w:cs="Times New Roman"/>
                <w:color w:val="000000"/>
                <w:sz w:val="16"/>
                <w:szCs w:val="16"/>
              </w:rPr>
              <w:t>Ко</w:t>
            </w:r>
            <w:r w:rsidRPr="00EC1EE2">
              <w:rPr>
                <w:rFonts w:ascii="Times New Roman" w:hAnsi="Times New Roman" w:cs="Times New Roman"/>
                <w:color w:val="000000"/>
                <w:sz w:val="16"/>
                <w:szCs w:val="16"/>
              </w:rPr>
              <w:t>м</w:t>
            </w:r>
            <w:r w:rsidRPr="00EC1EE2">
              <w:rPr>
                <w:rFonts w:ascii="Times New Roman" w:hAnsi="Times New Roman" w:cs="Times New Roman"/>
                <w:color w:val="000000"/>
                <w:sz w:val="16"/>
                <w:szCs w:val="16"/>
              </w:rPr>
              <w:t>с</w:t>
            </w:r>
            <w:r w:rsidRPr="00EC1EE2">
              <w:rPr>
                <w:rFonts w:ascii="Times New Roman" w:hAnsi="Times New Roman" w:cs="Times New Roman"/>
                <w:color w:val="000000"/>
                <w:sz w:val="16"/>
                <w:szCs w:val="16"/>
              </w:rPr>
              <w:t>о</w:t>
            </w:r>
            <w:r w:rsidRPr="00EC1EE2">
              <w:rPr>
                <w:rFonts w:ascii="Times New Roman" w:hAnsi="Times New Roman" w:cs="Times New Roman"/>
                <w:color w:val="000000"/>
                <w:sz w:val="16"/>
                <w:szCs w:val="16"/>
              </w:rPr>
              <w:t>мол</w:t>
            </w:r>
            <w:r w:rsidRPr="00EC1EE2">
              <w:rPr>
                <w:rFonts w:ascii="Times New Roman" w:hAnsi="Times New Roman" w:cs="Times New Roman"/>
                <w:color w:val="000000"/>
                <w:sz w:val="16"/>
                <w:szCs w:val="16"/>
              </w:rPr>
              <w:t>ь</w:t>
            </w:r>
            <w:r w:rsidRPr="00EC1EE2">
              <w:rPr>
                <w:rFonts w:ascii="Times New Roman" w:hAnsi="Times New Roman" w:cs="Times New Roman"/>
                <w:color w:val="000000"/>
                <w:sz w:val="16"/>
                <w:szCs w:val="16"/>
              </w:rPr>
              <w:t>ская</w:t>
            </w:r>
            <w:proofErr w:type="gramEnd"/>
            <w:r w:rsidRPr="00EC1EE2">
              <w:rPr>
                <w:rFonts w:ascii="Times New Roman" w:hAnsi="Times New Roman" w:cs="Times New Roman"/>
                <w:color w:val="000000"/>
                <w:sz w:val="16"/>
                <w:szCs w:val="16"/>
              </w:rPr>
              <w:t>, д. 17</w:t>
            </w:r>
          </w:p>
        </w:tc>
        <w:tc>
          <w:tcPr>
            <w:tcW w:w="1103" w:type="dxa"/>
            <w:gridSpan w:val="2"/>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Волотовский муниципал</w:t>
            </w:r>
            <w:r w:rsidRPr="00EC1EE2">
              <w:rPr>
                <w:rFonts w:ascii="Times New Roman" w:hAnsi="Times New Roman" w:cs="Times New Roman"/>
                <w:color w:val="000000"/>
                <w:sz w:val="16"/>
                <w:szCs w:val="16"/>
              </w:rPr>
              <w:t>ь</w:t>
            </w:r>
            <w:r w:rsidRPr="00EC1EE2">
              <w:rPr>
                <w:rFonts w:ascii="Times New Roman" w:hAnsi="Times New Roman" w:cs="Times New Roman"/>
                <w:color w:val="000000"/>
                <w:sz w:val="16"/>
                <w:szCs w:val="16"/>
              </w:rPr>
              <w:t>ный округ</w:t>
            </w:r>
          </w:p>
        </w:tc>
        <w:tc>
          <w:tcPr>
            <w:tcW w:w="1247" w:type="dxa"/>
            <w:gridSpan w:val="2"/>
            <w:shd w:val="clear" w:color="auto" w:fill="auto"/>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Март-апрель 2024 октябрь-ноябрь 2024</w:t>
            </w:r>
          </w:p>
        </w:tc>
        <w:tc>
          <w:tcPr>
            <w:tcW w:w="1277" w:type="dxa"/>
            <w:gridSpan w:val="2"/>
          </w:tcPr>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t>Дмитриева В.И., Ив</w:t>
            </w:r>
            <w:r w:rsidRPr="00EC1EE2">
              <w:rPr>
                <w:rFonts w:ascii="Times New Roman" w:hAnsi="Times New Roman" w:cs="Times New Roman"/>
                <w:bCs/>
                <w:color w:val="000000"/>
                <w:sz w:val="16"/>
                <w:szCs w:val="16"/>
              </w:rPr>
              <w:t>а</w:t>
            </w:r>
            <w:r w:rsidRPr="00EC1EE2">
              <w:rPr>
                <w:rFonts w:ascii="Times New Roman" w:hAnsi="Times New Roman" w:cs="Times New Roman"/>
                <w:bCs/>
                <w:color w:val="000000"/>
                <w:sz w:val="16"/>
                <w:szCs w:val="16"/>
              </w:rPr>
              <w:t>нова Т.М., И</w:t>
            </w:r>
            <w:r w:rsidRPr="00EC1EE2">
              <w:rPr>
                <w:rFonts w:ascii="Times New Roman" w:hAnsi="Times New Roman" w:cs="Times New Roman"/>
                <w:bCs/>
                <w:color w:val="000000"/>
                <w:sz w:val="16"/>
                <w:szCs w:val="16"/>
              </w:rPr>
              <w:t>л</w:t>
            </w:r>
            <w:r w:rsidRPr="00EC1EE2">
              <w:rPr>
                <w:rFonts w:ascii="Times New Roman" w:hAnsi="Times New Roman" w:cs="Times New Roman"/>
                <w:bCs/>
                <w:color w:val="000000"/>
                <w:sz w:val="16"/>
                <w:szCs w:val="16"/>
              </w:rPr>
              <w:t>ларионова Т.В.</w:t>
            </w:r>
          </w:p>
        </w:tc>
      </w:tr>
      <w:tr w:rsidR="002F2CEA" w:rsidRPr="00EC1EE2" w:rsidTr="006C2E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 w:type="dxa"/>
            <w:shd w:val="clear" w:color="auto" w:fill="auto"/>
          </w:tcPr>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t>24</w:t>
            </w:r>
          </w:p>
        </w:tc>
        <w:tc>
          <w:tcPr>
            <w:tcW w:w="1125" w:type="dxa"/>
            <w:shd w:val="clear" w:color="auto" w:fill="auto"/>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Реализация программ по внеурочной деятельн</w:t>
            </w:r>
            <w:r w:rsidRPr="00EC1EE2">
              <w:rPr>
                <w:rFonts w:ascii="Times New Roman" w:hAnsi="Times New Roman" w:cs="Times New Roman"/>
                <w:color w:val="000000"/>
                <w:sz w:val="16"/>
                <w:szCs w:val="16"/>
              </w:rPr>
              <w:t>о</w:t>
            </w:r>
            <w:r w:rsidRPr="00EC1EE2">
              <w:rPr>
                <w:rFonts w:ascii="Times New Roman" w:hAnsi="Times New Roman" w:cs="Times New Roman"/>
                <w:color w:val="000000"/>
                <w:sz w:val="16"/>
                <w:szCs w:val="16"/>
              </w:rPr>
              <w:t>сти «Фина</w:t>
            </w:r>
            <w:r w:rsidRPr="00EC1EE2">
              <w:rPr>
                <w:rFonts w:ascii="Times New Roman" w:hAnsi="Times New Roman" w:cs="Times New Roman"/>
                <w:color w:val="000000"/>
                <w:sz w:val="16"/>
                <w:szCs w:val="16"/>
              </w:rPr>
              <w:t>н</w:t>
            </w:r>
            <w:r w:rsidRPr="00EC1EE2">
              <w:rPr>
                <w:rFonts w:ascii="Times New Roman" w:hAnsi="Times New Roman" w:cs="Times New Roman"/>
                <w:color w:val="000000"/>
                <w:sz w:val="16"/>
                <w:szCs w:val="16"/>
              </w:rPr>
              <w:t>совая гр</w:t>
            </w:r>
            <w:r w:rsidRPr="00EC1EE2">
              <w:rPr>
                <w:rFonts w:ascii="Times New Roman" w:hAnsi="Times New Roman" w:cs="Times New Roman"/>
                <w:color w:val="000000"/>
                <w:sz w:val="16"/>
                <w:szCs w:val="16"/>
              </w:rPr>
              <w:t>а</w:t>
            </w:r>
            <w:r w:rsidRPr="00EC1EE2">
              <w:rPr>
                <w:rFonts w:ascii="Times New Roman" w:hAnsi="Times New Roman" w:cs="Times New Roman"/>
                <w:color w:val="000000"/>
                <w:sz w:val="16"/>
                <w:szCs w:val="16"/>
              </w:rPr>
              <w:t>мотность» согласно тематич</w:t>
            </w:r>
            <w:r w:rsidRPr="00EC1EE2">
              <w:rPr>
                <w:rFonts w:ascii="Times New Roman" w:hAnsi="Times New Roman" w:cs="Times New Roman"/>
                <w:color w:val="000000"/>
                <w:sz w:val="16"/>
                <w:szCs w:val="16"/>
              </w:rPr>
              <w:t>е</w:t>
            </w:r>
            <w:r w:rsidRPr="00EC1EE2">
              <w:rPr>
                <w:rFonts w:ascii="Times New Roman" w:hAnsi="Times New Roman" w:cs="Times New Roman"/>
                <w:color w:val="000000"/>
                <w:sz w:val="16"/>
                <w:szCs w:val="16"/>
              </w:rPr>
              <w:t>скому плану</w:t>
            </w:r>
          </w:p>
        </w:tc>
        <w:tc>
          <w:tcPr>
            <w:tcW w:w="868" w:type="dxa"/>
            <w:gridSpan w:val="2"/>
          </w:tcPr>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t>Классные руков</w:t>
            </w:r>
            <w:r w:rsidRPr="00EC1EE2">
              <w:rPr>
                <w:rFonts w:ascii="Times New Roman" w:hAnsi="Times New Roman" w:cs="Times New Roman"/>
                <w:bCs/>
                <w:color w:val="000000"/>
                <w:sz w:val="16"/>
                <w:szCs w:val="16"/>
              </w:rPr>
              <w:t>о</w:t>
            </w:r>
            <w:r w:rsidRPr="00EC1EE2">
              <w:rPr>
                <w:rFonts w:ascii="Times New Roman" w:hAnsi="Times New Roman" w:cs="Times New Roman"/>
                <w:bCs/>
                <w:color w:val="000000"/>
                <w:sz w:val="16"/>
                <w:szCs w:val="16"/>
              </w:rPr>
              <w:t>дители 1-4 кл., уч</w:t>
            </w:r>
            <w:r w:rsidRPr="00EC1EE2">
              <w:rPr>
                <w:rFonts w:ascii="Times New Roman" w:hAnsi="Times New Roman" w:cs="Times New Roman"/>
                <w:bCs/>
                <w:color w:val="000000"/>
                <w:sz w:val="16"/>
                <w:szCs w:val="16"/>
              </w:rPr>
              <w:t>и</w:t>
            </w:r>
            <w:r w:rsidRPr="00EC1EE2">
              <w:rPr>
                <w:rFonts w:ascii="Times New Roman" w:hAnsi="Times New Roman" w:cs="Times New Roman"/>
                <w:bCs/>
                <w:color w:val="000000"/>
                <w:sz w:val="16"/>
                <w:szCs w:val="16"/>
              </w:rPr>
              <w:t>теля ист</w:t>
            </w:r>
            <w:r w:rsidRPr="00EC1EE2">
              <w:rPr>
                <w:rFonts w:ascii="Times New Roman" w:hAnsi="Times New Roman" w:cs="Times New Roman"/>
                <w:bCs/>
                <w:color w:val="000000"/>
                <w:sz w:val="16"/>
                <w:szCs w:val="16"/>
              </w:rPr>
              <w:t>о</w:t>
            </w:r>
            <w:r w:rsidRPr="00EC1EE2">
              <w:rPr>
                <w:rFonts w:ascii="Times New Roman" w:hAnsi="Times New Roman" w:cs="Times New Roman"/>
                <w:bCs/>
                <w:color w:val="000000"/>
                <w:sz w:val="16"/>
                <w:szCs w:val="16"/>
              </w:rPr>
              <w:t>рии</w:t>
            </w:r>
          </w:p>
        </w:tc>
        <w:tc>
          <w:tcPr>
            <w:tcW w:w="870" w:type="dxa"/>
            <w:gridSpan w:val="3"/>
          </w:tcPr>
          <w:p w:rsidR="002F2CEA" w:rsidRPr="00EC1EE2" w:rsidRDefault="002F2CEA" w:rsidP="00EC1EE2">
            <w:pPr>
              <w:pStyle w:val="ConsPlusNormal"/>
              <w:outlineLvl w:val="1"/>
              <w:rPr>
                <w:rFonts w:ascii="Times New Roman" w:hAnsi="Times New Roman" w:cs="Times New Roman"/>
                <w:color w:val="000000"/>
                <w:sz w:val="16"/>
                <w:szCs w:val="16"/>
              </w:rPr>
            </w:pPr>
            <w:proofErr w:type="gramStart"/>
            <w:r w:rsidRPr="00EC1EE2">
              <w:rPr>
                <w:rFonts w:ascii="Times New Roman" w:hAnsi="Times New Roman" w:cs="Times New Roman"/>
                <w:color w:val="000000"/>
                <w:sz w:val="16"/>
                <w:szCs w:val="16"/>
              </w:rPr>
              <w:t>Обуча</w:t>
            </w:r>
            <w:r w:rsidRPr="00EC1EE2">
              <w:rPr>
                <w:rFonts w:ascii="Times New Roman" w:hAnsi="Times New Roman" w:cs="Times New Roman"/>
                <w:color w:val="000000"/>
                <w:sz w:val="16"/>
                <w:szCs w:val="16"/>
              </w:rPr>
              <w:t>ю</w:t>
            </w:r>
            <w:r w:rsidRPr="00EC1EE2">
              <w:rPr>
                <w:rFonts w:ascii="Times New Roman" w:hAnsi="Times New Roman" w:cs="Times New Roman"/>
                <w:color w:val="000000"/>
                <w:sz w:val="16"/>
                <w:szCs w:val="16"/>
              </w:rPr>
              <w:t>щиеся</w:t>
            </w:r>
            <w:proofErr w:type="gramEnd"/>
            <w:r w:rsidRPr="00EC1EE2">
              <w:rPr>
                <w:rFonts w:ascii="Times New Roman" w:hAnsi="Times New Roman" w:cs="Times New Roman"/>
                <w:color w:val="000000"/>
                <w:sz w:val="16"/>
                <w:szCs w:val="16"/>
              </w:rPr>
              <w:t xml:space="preserve"> 1-9 классов</w:t>
            </w:r>
          </w:p>
        </w:tc>
        <w:tc>
          <w:tcPr>
            <w:tcW w:w="1321" w:type="dxa"/>
            <w:shd w:val="clear" w:color="auto" w:fill="auto"/>
          </w:tcPr>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color w:val="000000"/>
                <w:sz w:val="16"/>
                <w:szCs w:val="16"/>
              </w:rPr>
              <w:t>М</w:t>
            </w:r>
            <w:r w:rsidRPr="00EC1EE2">
              <w:rPr>
                <w:rFonts w:ascii="Times New Roman" w:hAnsi="Times New Roman" w:cs="Times New Roman"/>
                <w:color w:val="000000"/>
                <w:sz w:val="16"/>
                <w:szCs w:val="16"/>
              </w:rPr>
              <w:t>у</w:t>
            </w:r>
            <w:r w:rsidRPr="00EC1EE2">
              <w:rPr>
                <w:rFonts w:ascii="Times New Roman" w:hAnsi="Times New Roman" w:cs="Times New Roman"/>
                <w:color w:val="000000"/>
                <w:sz w:val="16"/>
                <w:szCs w:val="16"/>
              </w:rPr>
              <w:t>ниципальное авт</w:t>
            </w:r>
            <w:r w:rsidRPr="00EC1EE2">
              <w:rPr>
                <w:rFonts w:ascii="Times New Roman" w:hAnsi="Times New Roman" w:cs="Times New Roman"/>
                <w:color w:val="000000"/>
                <w:sz w:val="16"/>
                <w:szCs w:val="16"/>
              </w:rPr>
              <w:t>о</w:t>
            </w:r>
            <w:r w:rsidRPr="00EC1EE2">
              <w:rPr>
                <w:rFonts w:ascii="Times New Roman" w:hAnsi="Times New Roman" w:cs="Times New Roman"/>
                <w:color w:val="000000"/>
                <w:sz w:val="16"/>
                <w:szCs w:val="16"/>
              </w:rPr>
              <w:t>номное общеобразов</w:t>
            </w:r>
            <w:r w:rsidRPr="00EC1EE2">
              <w:rPr>
                <w:rFonts w:ascii="Times New Roman" w:hAnsi="Times New Roman" w:cs="Times New Roman"/>
                <w:color w:val="000000"/>
                <w:sz w:val="16"/>
                <w:szCs w:val="16"/>
              </w:rPr>
              <w:t>а</w:t>
            </w:r>
            <w:r w:rsidRPr="00EC1EE2">
              <w:rPr>
                <w:rFonts w:ascii="Times New Roman" w:hAnsi="Times New Roman" w:cs="Times New Roman"/>
                <w:color w:val="000000"/>
                <w:sz w:val="16"/>
                <w:szCs w:val="16"/>
              </w:rPr>
              <w:t>тельное учр</w:t>
            </w:r>
            <w:r w:rsidRPr="00EC1EE2">
              <w:rPr>
                <w:rFonts w:ascii="Times New Roman" w:hAnsi="Times New Roman" w:cs="Times New Roman"/>
                <w:color w:val="000000"/>
                <w:sz w:val="16"/>
                <w:szCs w:val="16"/>
              </w:rPr>
              <w:t>е</w:t>
            </w:r>
            <w:r w:rsidRPr="00EC1EE2">
              <w:rPr>
                <w:rFonts w:ascii="Times New Roman" w:hAnsi="Times New Roman" w:cs="Times New Roman"/>
                <w:color w:val="000000"/>
                <w:sz w:val="16"/>
                <w:szCs w:val="16"/>
              </w:rPr>
              <w:t>ждение «Вол</w:t>
            </w:r>
            <w:r w:rsidRPr="00EC1EE2">
              <w:rPr>
                <w:rFonts w:ascii="Times New Roman" w:hAnsi="Times New Roman" w:cs="Times New Roman"/>
                <w:color w:val="000000"/>
                <w:sz w:val="16"/>
                <w:szCs w:val="16"/>
              </w:rPr>
              <w:t>о</w:t>
            </w:r>
            <w:r w:rsidRPr="00EC1EE2">
              <w:rPr>
                <w:rFonts w:ascii="Times New Roman" w:hAnsi="Times New Roman" w:cs="Times New Roman"/>
                <w:color w:val="000000"/>
                <w:sz w:val="16"/>
                <w:szCs w:val="16"/>
              </w:rPr>
              <w:t>товская сре</w:t>
            </w:r>
            <w:r w:rsidRPr="00EC1EE2">
              <w:rPr>
                <w:rFonts w:ascii="Times New Roman" w:hAnsi="Times New Roman" w:cs="Times New Roman"/>
                <w:color w:val="000000"/>
                <w:sz w:val="16"/>
                <w:szCs w:val="16"/>
              </w:rPr>
              <w:t>д</w:t>
            </w:r>
            <w:r w:rsidRPr="00EC1EE2">
              <w:rPr>
                <w:rFonts w:ascii="Times New Roman" w:hAnsi="Times New Roman" w:cs="Times New Roman"/>
                <w:color w:val="000000"/>
                <w:sz w:val="16"/>
                <w:szCs w:val="16"/>
              </w:rPr>
              <w:t>няя школа»</w:t>
            </w:r>
          </w:p>
        </w:tc>
        <w:tc>
          <w:tcPr>
            <w:tcW w:w="1341" w:type="dxa"/>
            <w:gridSpan w:val="2"/>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очное</w:t>
            </w:r>
          </w:p>
        </w:tc>
        <w:tc>
          <w:tcPr>
            <w:tcW w:w="635" w:type="dxa"/>
            <w:gridSpan w:val="2"/>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П. В</w:t>
            </w:r>
            <w:r w:rsidRPr="00EC1EE2">
              <w:rPr>
                <w:rFonts w:ascii="Times New Roman" w:hAnsi="Times New Roman" w:cs="Times New Roman"/>
                <w:color w:val="000000"/>
                <w:sz w:val="16"/>
                <w:szCs w:val="16"/>
              </w:rPr>
              <w:t>о</w:t>
            </w:r>
            <w:r w:rsidRPr="00EC1EE2">
              <w:rPr>
                <w:rFonts w:ascii="Times New Roman" w:hAnsi="Times New Roman" w:cs="Times New Roman"/>
                <w:color w:val="000000"/>
                <w:sz w:val="16"/>
                <w:szCs w:val="16"/>
              </w:rPr>
              <w:t xml:space="preserve">лот, ул. </w:t>
            </w:r>
            <w:proofErr w:type="gramStart"/>
            <w:r w:rsidRPr="00EC1EE2">
              <w:rPr>
                <w:rFonts w:ascii="Times New Roman" w:hAnsi="Times New Roman" w:cs="Times New Roman"/>
                <w:color w:val="000000"/>
                <w:sz w:val="16"/>
                <w:szCs w:val="16"/>
              </w:rPr>
              <w:t>Ко</w:t>
            </w:r>
            <w:r w:rsidRPr="00EC1EE2">
              <w:rPr>
                <w:rFonts w:ascii="Times New Roman" w:hAnsi="Times New Roman" w:cs="Times New Roman"/>
                <w:color w:val="000000"/>
                <w:sz w:val="16"/>
                <w:szCs w:val="16"/>
              </w:rPr>
              <w:t>м</w:t>
            </w:r>
            <w:r w:rsidRPr="00EC1EE2">
              <w:rPr>
                <w:rFonts w:ascii="Times New Roman" w:hAnsi="Times New Roman" w:cs="Times New Roman"/>
                <w:color w:val="000000"/>
                <w:sz w:val="16"/>
                <w:szCs w:val="16"/>
              </w:rPr>
              <w:t>с</w:t>
            </w:r>
            <w:r w:rsidRPr="00EC1EE2">
              <w:rPr>
                <w:rFonts w:ascii="Times New Roman" w:hAnsi="Times New Roman" w:cs="Times New Roman"/>
                <w:color w:val="000000"/>
                <w:sz w:val="16"/>
                <w:szCs w:val="16"/>
              </w:rPr>
              <w:t>о</w:t>
            </w:r>
            <w:r w:rsidRPr="00EC1EE2">
              <w:rPr>
                <w:rFonts w:ascii="Times New Roman" w:hAnsi="Times New Roman" w:cs="Times New Roman"/>
                <w:color w:val="000000"/>
                <w:sz w:val="16"/>
                <w:szCs w:val="16"/>
              </w:rPr>
              <w:t>мол</w:t>
            </w:r>
            <w:r w:rsidRPr="00EC1EE2">
              <w:rPr>
                <w:rFonts w:ascii="Times New Roman" w:hAnsi="Times New Roman" w:cs="Times New Roman"/>
                <w:color w:val="000000"/>
                <w:sz w:val="16"/>
                <w:szCs w:val="16"/>
              </w:rPr>
              <w:t>ь</w:t>
            </w:r>
            <w:r w:rsidRPr="00EC1EE2">
              <w:rPr>
                <w:rFonts w:ascii="Times New Roman" w:hAnsi="Times New Roman" w:cs="Times New Roman"/>
                <w:color w:val="000000"/>
                <w:sz w:val="16"/>
                <w:szCs w:val="16"/>
              </w:rPr>
              <w:t>ская</w:t>
            </w:r>
            <w:proofErr w:type="gramEnd"/>
            <w:r w:rsidRPr="00EC1EE2">
              <w:rPr>
                <w:rFonts w:ascii="Times New Roman" w:hAnsi="Times New Roman" w:cs="Times New Roman"/>
                <w:color w:val="000000"/>
                <w:sz w:val="16"/>
                <w:szCs w:val="16"/>
              </w:rPr>
              <w:t>, д. 17</w:t>
            </w:r>
          </w:p>
        </w:tc>
        <w:tc>
          <w:tcPr>
            <w:tcW w:w="1103" w:type="dxa"/>
            <w:gridSpan w:val="2"/>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Волотовский муниципал</w:t>
            </w:r>
            <w:r w:rsidRPr="00EC1EE2">
              <w:rPr>
                <w:rFonts w:ascii="Times New Roman" w:hAnsi="Times New Roman" w:cs="Times New Roman"/>
                <w:color w:val="000000"/>
                <w:sz w:val="16"/>
                <w:szCs w:val="16"/>
              </w:rPr>
              <w:t>ь</w:t>
            </w:r>
            <w:r w:rsidRPr="00EC1EE2">
              <w:rPr>
                <w:rFonts w:ascii="Times New Roman" w:hAnsi="Times New Roman" w:cs="Times New Roman"/>
                <w:color w:val="000000"/>
                <w:sz w:val="16"/>
                <w:szCs w:val="16"/>
              </w:rPr>
              <w:t>ный округ</w:t>
            </w:r>
          </w:p>
        </w:tc>
        <w:tc>
          <w:tcPr>
            <w:tcW w:w="1247" w:type="dxa"/>
            <w:gridSpan w:val="2"/>
            <w:shd w:val="clear" w:color="auto" w:fill="auto"/>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Я</w:t>
            </w:r>
            <w:r w:rsidRPr="00EC1EE2">
              <w:rPr>
                <w:rFonts w:ascii="Times New Roman" w:hAnsi="Times New Roman" w:cs="Times New Roman"/>
                <w:color w:val="000000"/>
                <w:sz w:val="16"/>
                <w:szCs w:val="16"/>
              </w:rPr>
              <w:t>н</w:t>
            </w:r>
            <w:r w:rsidRPr="00EC1EE2">
              <w:rPr>
                <w:rFonts w:ascii="Times New Roman" w:hAnsi="Times New Roman" w:cs="Times New Roman"/>
                <w:color w:val="000000"/>
                <w:sz w:val="16"/>
                <w:szCs w:val="16"/>
              </w:rPr>
              <w:t>вар</w:t>
            </w:r>
            <w:proofErr w:type="gramStart"/>
            <w:r w:rsidRPr="00EC1EE2">
              <w:rPr>
                <w:rFonts w:ascii="Times New Roman" w:hAnsi="Times New Roman" w:cs="Times New Roman"/>
                <w:color w:val="000000"/>
                <w:sz w:val="16"/>
                <w:szCs w:val="16"/>
              </w:rPr>
              <w:t>ь-</w:t>
            </w:r>
            <w:proofErr w:type="gramEnd"/>
            <w:r w:rsidRPr="00EC1EE2">
              <w:rPr>
                <w:rFonts w:ascii="Times New Roman" w:hAnsi="Times New Roman" w:cs="Times New Roman"/>
                <w:color w:val="000000"/>
                <w:sz w:val="16"/>
                <w:szCs w:val="16"/>
              </w:rPr>
              <w:t xml:space="preserve"> май 2024 сентябрь-октябрь 2024</w:t>
            </w:r>
          </w:p>
        </w:tc>
        <w:tc>
          <w:tcPr>
            <w:tcW w:w="1277" w:type="dxa"/>
            <w:gridSpan w:val="2"/>
          </w:tcPr>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t>Уч</w:t>
            </w:r>
            <w:r w:rsidRPr="00EC1EE2">
              <w:rPr>
                <w:rFonts w:ascii="Times New Roman" w:hAnsi="Times New Roman" w:cs="Times New Roman"/>
                <w:bCs/>
                <w:color w:val="000000"/>
                <w:sz w:val="16"/>
                <w:szCs w:val="16"/>
              </w:rPr>
              <w:t>и</w:t>
            </w:r>
            <w:r w:rsidRPr="00EC1EE2">
              <w:rPr>
                <w:rFonts w:ascii="Times New Roman" w:hAnsi="Times New Roman" w:cs="Times New Roman"/>
                <w:bCs/>
                <w:color w:val="000000"/>
                <w:sz w:val="16"/>
                <w:szCs w:val="16"/>
              </w:rPr>
              <w:t>теля начал</w:t>
            </w:r>
            <w:r w:rsidRPr="00EC1EE2">
              <w:rPr>
                <w:rFonts w:ascii="Times New Roman" w:hAnsi="Times New Roman" w:cs="Times New Roman"/>
                <w:bCs/>
                <w:color w:val="000000"/>
                <w:sz w:val="16"/>
                <w:szCs w:val="16"/>
              </w:rPr>
              <w:t>ь</w:t>
            </w:r>
            <w:r w:rsidRPr="00EC1EE2">
              <w:rPr>
                <w:rFonts w:ascii="Times New Roman" w:hAnsi="Times New Roman" w:cs="Times New Roman"/>
                <w:bCs/>
                <w:color w:val="000000"/>
                <w:sz w:val="16"/>
                <w:szCs w:val="16"/>
              </w:rPr>
              <w:t>ных классов,</w:t>
            </w:r>
          </w:p>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t>Дмитриева В.И., Ив</w:t>
            </w:r>
            <w:r w:rsidRPr="00EC1EE2">
              <w:rPr>
                <w:rFonts w:ascii="Times New Roman" w:hAnsi="Times New Roman" w:cs="Times New Roman"/>
                <w:bCs/>
                <w:color w:val="000000"/>
                <w:sz w:val="16"/>
                <w:szCs w:val="16"/>
              </w:rPr>
              <w:t>а</w:t>
            </w:r>
            <w:r w:rsidRPr="00EC1EE2">
              <w:rPr>
                <w:rFonts w:ascii="Times New Roman" w:hAnsi="Times New Roman" w:cs="Times New Roman"/>
                <w:bCs/>
                <w:color w:val="000000"/>
                <w:sz w:val="16"/>
                <w:szCs w:val="16"/>
              </w:rPr>
              <w:t>нова Т.М.,</w:t>
            </w:r>
          </w:p>
        </w:tc>
      </w:tr>
      <w:tr w:rsidR="002F2CEA" w:rsidRPr="00EC1EE2" w:rsidTr="006C2E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 w:type="dxa"/>
            <w:shd w:val="clear" w:color="auto" w:fill="auto"/>
          </w:tcPr>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t>25</w:t>
            </w:r>
          </w:p>
        </w:tc>
        <w:tc>
          <w:tcPr>
            <w:tcW w:w="1125" w:type="dxa"/>
            <w:shd w:val="clear" w:color="auto" w:fill="auto"/>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Игра «Колесо истории»</w:t>
            </w:r>
          </w:p>
        </w:tc>
        <w:tc>
          <w:tcPr>
            <w:tcW w:w="868" w:type="dxa"/>
            <w:gridSpan w:val="2"/>
          </w:tcPr>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t>Учителя истории</w:t>
            </w:r>
          </w:p>
        </w:tc>
        <w:tc>
          <w:tcPr>
            <w:tcW w:w="870" w:type="dxa"/>
            <w:gridSpan w:val="3"/>
          </w:tcPr>
          <w:p w:rsidR="002F2CEA" w:rsidRPr="00EC1EE2" w:rsidRDefault="002F2CEA" w:rsidP="00EC1EE2">
            <w:pPr>
              <w:pStyle w:val="ConsPlusNormal"/>
              <w:outlineLvl w:val="1"/>
              <w:rPr>
                <w:rFonts w:ascii="Times New Roman" w:hAnsi="Times New Roman" w:cs="Times New Roman"/>
                <w:color w:val="000000"/>
                <w:sz w:val="16"/>
                <w:szCs w:val="16"/>
              </w:rPr>
            </w:pPr>
          </w:p>
        </w:tc>
        <w:tc>
          <w:tcPr>
            <w:tcW w:w="1321" w:type="dxa"/>
            <w:shd w:val="clear" w:color="auto" w:fill="auto"/>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М</w:t>
            </w:r>
            <w:r w:rsidRPr="00EC1EE2">
              <w:rPr>
                <w:rFonts w:ascii="Times New Roman" w:hAnsi="Times New Roman" w:cs="Times New Roman"/>
                <w:color w:val="000000"/>
                <w:sz w:val="16"/>
                <w:szCs w:val="16"/>
              </w:rPr>
              <w:t>у</w:t>
            </w:r>
            <w:r w:rsidRPr="00EC1EE2">
              <w:rPr>
                <w:rFonts w:ascii="Times New Roman" w:hAnsi="Times New Roman" w:cs="Times New Roman"/>
                <w:color w:val="000000"/>
                <w:sz w:val="16"/>
                <w:szCs w:val="16"/>
              </w:rPr>
              <w:t>ниципальное авт</w:t>
            </w:r>
            <w:r w:rsidRPr="00EC1EE2">
              <w:rPr>
                <w:rFonts w:ascii="Times New Roman" w:hAnsi="Times New Roman" w:cs="Times New Roman"/>
                <w:color w:val="000000"/>
                <w:sz w:val="16"/>
                <w:szCs w:val="16"/>
              </w:rPr>
              <w:t>о</w:t>
            </w:r>
            <w:r w:rsidRPr="00EC1EE2">
              <w:rPr>
                <w:rFonts w:ascii="Times New Roman" w:hAnsi="Times New Roman" w:cs="Times New Roman"/>
                <w:color w:val="000000"/>
                <w:sz w:val="16"/>
                <w:szCs w:val="16"/>
              </w:rPr>
              <w:t>номное общеобразов</w:t>
            </w:r>
            <w:r w:rsidRPr="00EC1EE2">
              <w:rPr>
                <w:rFonts w:ascii="Times New Roman" w:hAnsi="Times New Roman" w:cs="Times New Roman"/>
                <w:color w:val="000000"/>
                <w:sz w:val="16"/>
                <w:szCs w:val="16"/>
              </w:rPr>
              <w:t>а</w:t>
            </w:r>
            <w:r w:rsidRPr="00EC1EE2">
              <w:rPr>
                <w:rFonts w:ascii="Times New Roman" w:hAnsi="Times New Roman" w:cs="Times New Roman"/>
                <w:color w:val="000000"/>
                <w:sz w:val="16"/>
                <w:szCs w:val="16"/>
              </w:rPr>
              <w:t>тельное учр</w:t>
            </w:r>
            <w:r w:rsidRPr="00EC1EE2">
              <w:rPr>
                <w:rFonts w:ascii="Times New Roman" w:hAnsi="Times New Roman" w:cs="Times New Roman"/>
                <w:color w:val="000000"/>
                <w:sz w:val="16"/>
                <w:szCs w:val="16"/>
              </w:rPr>
              <w:t>е</w:t>
            </w:r>
            <w:r w:rsidRPr="00EC1EE2">
              <w:rPr>
                <w:rFonts w:ascii="Times New Roman" w:hAnsi="Times New Roman" w:cs="Times New Roman"/>
                <w:color w:val="000000"/>
                <w:sz w:val="16"/>
                <w:szCs w:val="16"/>
              </w:rPr>
              <w:t>ждение «Вол</w:t>
            </w:r>
            <w:r w:rsidRPr="00EC1EE2">
              <w:rPr>
                <w:rFonts w:ascii="Times New Roman" w:hAnsi="Times New Roman" w:cs="Times New Roman"/>
                <w:color w:val="000000"/>
                <w:sz w:val="16"/>
                <w:szCs w:val="16"/>
              </w:rPr>
              <w:t>о</w:t>
            </w:r>
            <w:r w:rsidRPr="00EC1EE2">
              <w:rPr>
                <w:rFonts w:ascii="Times New Roman" w:hAnsi="Times New Roman" w:cs="Times New Roman"/>
                <w:color w:val="000000"/>
                <w:sz w:val="16"/>
                <w:szCs w:val="16"/>
              </w:rPr>
              <w:t>товская сре</w:t>
            </w:r>
            <w:r w:rsidRPr="00EC1EE2">
              <w:rPr>
                <w:rFonts w:ascii="Times New Roman" w:hAnsi="Times New Roman" w:cs="Times New Roman"/>
                <w:color w:val="000000"/>
                <w:sz w:val="16"/>
                <w:szCs w:val="16"/>
              </w:rPr>
              <w:t>д</w:t>
            </w:r>
            <w:r w:rsidRPr="00EC1EE2">
              <w:rPr>
                <w:rFonts w:ascii="Times New Roman" w:hAnsi="Times New Roman" w:cs="Times New Roman"/>
                <w:color w:val="000000"/>
                <w:sz w:val="16"/>
                <w:szCs w:val="16"/>
              </w:rPr>
              <w:t>няя школа»</w:t>
            </w:r>
          </w:p>
        </w:tc>
        <w:tc>
          <w:tcPr>
            <w:tcW w:w="1341" w:type="dxa"/>
            <w:gridSpan w:val="2"/>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очное</w:t>
            </w:r>
          </w:p>
        </w:tc>
        <w:tc>
          <w:tcPr>
            <w:tcW w:w="635" w:type="dxa"/>
            <w:gridSpan w:val="2"/>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П. В</w:t>
            </w:r>
            <w:r w:rsidRPr="00EC1EE2">
              <w:rPr>
                <w:rFonts w:ascii="Times New Roman" w:hAnsi="Times New Roman" w:cs="Times New Roman"/>
                <w:color w:val="000000"/>
                <w:sz w:val="16"/>
                <w:szCs w:val="16"/>
              </w:rPr>
              <w:t>о</w:t>
            </w:r>
            <w:r w:rsidRPr="00EC1EE2">
              <w:rPr>
                <w:rFonts w:ascii="Times New Roman" w:hAnsi="Times New Roman" w:cs="Times New Roman"/>
                <w:color w:val="000000"/>
                <w:sz w:val="16"/>
                <w:szCs w:val="16"/>
              </w:rPr>
              <w:t xml:space="preserve">лот, ул. </w:t>
            </w:r>
            <w:proofErr w:type="gramStart"/>
            <w:r w:rsidRPr="00EC1EE2">
              <w:rPr>
                <w:rFonts w:ascii="Times New Roman" w:hAnsi="Times New Roman" w:cs="Times New Roman"/>
                <w:color w:val="000000"/>
                <w:sz w:val="16"/>
                <w:szCs w:val="16"/>
              </w:rPr>
              <w:t>Ко</w:t>
            </w:r>
            <w:r w:rsidRPr="00EC1EE2">
              <w:rPr>
                <w:rFonts w:ascii="Times New Roman" w:hAnsi="Times New Roman" w:cs="Times New Roman"/>
                <w:color w:val="000000"/>
                <w:sz w:val="16"/>
                <w:szCs w:val="16"/>
              </w:rPr>
              <w:t>м</w:t>
            </w:r>
            <w:r w:rsidRPr="00EC1EE2">
              <w:rPr>
                <w:rFonts w:ascii="Times New Roman" w:hAnsi="Times New Roman" w:cs="Times New Roman"/>
                <w:color w:val="000000"/>
                <w:sz w:val="16"/>
                <w:szCs w:val="16"/>
              </w:rPr>
              <w:t>с</w:t>
            </w:r>
            <w:r w:rsidRPr="00EC1EE2">
              <w:rPr>
                <w:rFonts w:ascii="Times New Roman" w:hAnsi="Times New Roman" w:cs="Times New Roman"/>
                <w:color w:val="000000"/>
                <w:sz w:val="16"/>
                <w:szCs w:val="16"/>
              </w:rPr>
              <w:t>о</w:t>
            </w:r>
            <w:r w:rsidRPr="00EC1EE2">
              <w:rPr>
                <w:rFonts w:ascii="Times New Roman" w:hAnsi="Times New Roman" w:cs="Times New Roman"/>
                <w:color w:val="000000"/>
                <w:sz w:val="16"/>
                <w:szCs w:val="16"/>
              </w:rPr>
              <w:t>мол</w:t>
            </w:r>
            <w:r w:rsidRPr="00EC1EE2">
              <w:rPr>
                <w:rFonts w:ascii="Times New Roman" w:hAnsi="Times New Roman" w:cs="Times New Roman"/>
                <w:color w:val="000000"/>
                <w:sz w:val="16"/>
                <w:szCs w:val="16"/>
              </w:rPr>
              <w:t>ь</w:t>
            </w:r>
            <w:r w:rsidRPr="00EC1EE2">
              <w:rPr>
                <w:rFonts w:ascii="Times New Roman" w:hAnsi="Times New Roman" w:cs="Times New Roman"/>
                <w:color w:val="000000"/>
                <w:sz w:val="16"/>
                <w:szCs w:val="16"/>
              </w:rPr>
              <w:t>ская</w:t>
            </w:r>
            <w:proofErr w:type="gramEnd"/>
            <w:r w:rsidRPr="00EC1EE2">
              <w:rPr>
                <w:rFonts w:ascii="Times New Roman" w:hAnsi="Times New Roman" w:cs="Times New Roman"/>
                <w:color w:val="000000"/>
                <w:sz w:val="16"/>
                <w:szCs w:val="16"/>
              </w:rPr>
              <w:t>, д. 17</w:t>
            </w:r>
          </w:p>
        </w:tc>
        <w:tc>
          <w:tcPr>
            <w:tcW w:w="1103" w:type="dxa"/>
            <w:gridSpan w:val="2"/>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Волотовский муниципал</w:t>
            </w:r>
            <w:r w:rsidRPr="00EC1EE2">
              <w:rPr>
                <w:rFonts w:ascii="Times New Roman" w:hAnsi="Times New Roman" w:cs="Times New Roman"/>
                <w:color w:val="000000"/>
                <w:sz w:val="16"/>
                <w:szCs w:val="16"/>
              </w:rPr>
              <w:t>ь</w:t>
            </w:r>
            <w:r w:rsidRPr="00EC1EE2">
              <w:rPr>
                <w:rFonts w:ascii="Times New Roman" w:hAnsi="Times New Roman" w:cs="Times New Roman"/>
                <w:color w:val="000000"/>
                <w:sz w:val="16"/>
                <w:szCs w:val="16"/>
              </w:rPr>
              <w:t>ный округ</w:t>
            </w:r>
          </w:p>
        </w:tc>
        <w:tc>
          <w:tcPr>
            <w:tcW w:w="1247" w:type="dxa"/>
            <w:gridSpan w:val="2"/>
            <w:shd w:val="clear" w:color="auto" w:fill="auto"/>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О</w:t>
            </w:r>
            <w:r w:rsidRPr="00EC1EE2">
              <w:rPr>
                <w:rFonts w:ascii="Times New Roman" w:hAnsi="Times New Roman" w:cs="Times New Roman"/>
                <w:color w:val="000000"/>
                <w:sz w:val="16"/>
                <w:szCs w:val="16"/>
              </w:rPr>
              <w:t>к</w:t>
            </w:r>
            <w:r w:rsidRPr="00EC1EE2">
              <w:rPr>
                <w:rFonts w:ascii="Times New Roman" w:hAnsi="Times New Roman" w:cs="Times New Roman"/>
                <w:color w:val="000000"/>
                <w:sz w:val="16"/>
                <w:szCs w:val="16"/>
              </w:rPr>
              <w:t>тябрь 2024</w:t>
            </w:r>
          </w:p>
        </w:tc>
        <w:tc>
          <w:tcPr>
            <w:tcW w:w="1277" w:type="dxa"/>
            <w:gridSpan w:val="2"/>
          </w:tcPr>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t>Дмитриева В.И., Ив</w:t>
            </w:r>
            <w:r w:rsidRPr="00EC1EE2">
              <w:rPr>
                <w:rFonts w:ascii="Times New Roman" w:hAnsi="Times New Roman" w:cs="Times New Roman"/>
                <w:bCs/>
                <w:color w:val="000000"/>
                <w:sz w:val="16"/>
                <w:szCs w:val="16"/>
              </w:rPr>
              <w:t>а</w:t>
            </w:r>
            <w:r w:rsidRPr="00EC1EE2">
              <w:rPr>
                <w:rFonts w:ascii="Times New Roman" w:hAnsi="Times New Roman" w:cs="Times New Roman"/>
                <w:bCs/>
                <w:color w:val="000000"/>
                <w:sz w:val="16"/>
                <w:szCs w:val="16"/>
              </w:rPr>
              <w:t>нова Т.М.</w:t>
            </w:r>
          </w:p>
        </w:tc>
      </w:tr>
      <w:tr w:rsidR="002F2CEA" w:rsidRPr="00EC1EE2" w:rsidTr="006C2E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 w:type="dxa"/>
            <w:shd w:val="clear" w:color="auto" w:fill="auto"/>
          </w:tcPr>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t>26</w:t>
            </w:r>
          </w:p>
        </w:tc>
        <w:tc>
          <w:tcPr>
            <w:tcW w:w="1125" w:type="dxa"/>
            <w:shd w:val="clear" w:color="auto" w:fill="auto"/>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Классные род</w:t>
            </w:r>
            <w:r w:rsidRPr="00EC1EE2">
              <w:rPr>
                <w:rFonts w:ascii="Times New Roman" w:hAnsi="Times New Roman" w:cs="Times New Roman"/>
                <w:color w:val="000000"/>
                <w:sz w:val="16"/>
                <w:szCs w:val="16"/>
              </w:rPr>
              <w:t>и</w:t>
            </w:r>
            <w:r w:rsidRPr="00EC1EE2">
              <w:rPr>
                <w:rFonts w:ascii="Times New Roman" w:hAnsi="Times New Roman" w:cs="Times New Roman"/>
                <w:color w:val="000000"/>
                <w:sz w:val="16"/>
                <w:szCs w:val="16"/>
              </w:rPr>
              <w:t>тельские с</w:t>
            </w:r>
            <w:r w:rsidRPr="00EC1EE2">
              <w:rPr>
                <w:rFonts w:ascii="Times New Roman" w:hAnsi="Times New Roman" w:cs="Times New Roman"/>
                <w:color w:val="000000"/>
                <w:sz w:val="16"/>
                <w:szCs w:val="16"/>
              </w:rPr>
              <w:t>о</w:t>
            </w:r>
            <w:r w:rsidRPr="00EC1EE2">
              <w:rPr>
                <w:rFonts w:ascii="Times New Roman" w:hAnsi="Times New Roman" w:cs="Times New Roman"/>
                <w:color w:val="000000"/>
                <w:sz w:val="16"/>
                <w:szCs w:val="16"/>
              </w:rPr>
              <w:t>брания на тему «Ф</w:t>
            </w:r>
            <w:r w:rsidRPr="00EC1EE2">
              <w:rPr>
                <w:rFonts w:ascii="Times New Roman" w:hAnsi="Times New Roman" w:cs="Times New Roman"/>
                <w:color w:val="000000"/>
                <w:sz w:val="16"/>
                <w:szCs w:val="16"/>
              </w:rPr>
              <w:t>и</w:t>
            </w:r>
            <w:r w:rsidRPr="00EC1EE2">
              <w:rPr>
                <w:rFonts w:ascii="Times New Roman" w:hAnsi="Times New Roman" w:cs="Times New Roman"/>
                <w:color w:val="000000"/>
                <w:sz w:val="16"/>
                <w:szCs w:val="16"/>
              </w:rPr>
              <w:t>нансовая грамо</w:t>
            </w:r>
            <w:r w:rsidRPr="00EC1EE2">
              <w:rPr>
                <w:rFonts w:ascii="Times New Roman" w:hAnsi="Times New Roman" w:cs="Times New Roman"/>
                <w:color w:val="000000"/>
                <w:sz w:val="16"/>
                <w:szCs w:val="16"/>
              </w:rPr>
              <w:t>т</w:t>
            </w:r>
            <w:r w:rsidRPr="00EC1EE2">
              <w:rPr>
                <w:rFonts w:ascii="Times New Roman" w:hAnsi="Times New Roman" w:cs="Times New Roman"/>
                <w:color w:val="000000"/>
                <w:sz w:val="16"/>
                <w:szCs w:val="16"/>
              </w:rPr>
              <w:t>ность родит</w:t>
            </w:r>
            <w:r w:rsidRPr="00EC1EE2">
              <w:rPr>
                <w:rFonts w:ascii="Times New Roman" w:hAnsi="Times New Roman" w:cs="Times New Roman"/>
                <w:color w:val="000000"/>
                <w:sz w:val="16"/>
                <w:szCs w:val="16"/>
              </w:rPr>
              <w:t>е</w:t>
            </w:r>
            <w:r w:rsidRPr="00EC1EE2">
              <w:rPr>
                <w:rFonts w:ascii="Times New Roman" w:hAnsi="Times New Roman" w:cs="Times New Roman"/>
                <w:color w:val="000000"/>
                <w:sz w:val="16"/>
                <w:szCs w:val="16"/>
              </w:rPr>
              <w:t>лей и детей»</w:t>
            </w:r>
          </w:p>
        </w:tc>
        <w:tc>
          <w:tcPr>
            <w:tcW w:w="868" w:type="dxa"/>
            <w:gridSpan w:val="2"/>
          </w:tcPr>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t>Классные руков</w:t>
            </w:r>
            <w:r w:rsidRPr="00EC1EE2">
              <w:rPr>
                <w:rFonts w:ascii="Times New Roman" w:hAnsi="Times New Roman" w:cs="Times New Roman"/>
                <w:bCs/>
                <w:color w:val="000000"/>
                <w:sz w:val="16"/>
                <w:szCs w:val="16"/>
              </w:rPr>
              <w:t>о</w:t>
            </w:r>
            <w:r w:rsidRPr="00EC1EE2">
              <w:rPr>
                <w:rFonts w:ascii="Times New Roman" w:hAnsi="Times New Roman" w:cs="Times New Roman"/>
                <w:bCs/>
                <w:color w:val="000000"/>
                <w:sz w:val="16"/>
                <w:szCs w:val="16"/>
              </w:rPr>
              <w:t>дители</w:t>
            </w:r>
          </w:p>
        </w:tc>
        <w:tc>
          <w:tcPr>
            <w:tcW w:w="870" w:type="dxa"/>
            <w:gridSpan w:val="3"/>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родители</w:t>
            </w:r>
          </w:p>
        </w:tc>
        <w:tc>
          <w:tcPr>
            <w:tcW w:w="1321" w:type="dxa"/>
            <w:shd w:val="clear" w:color="auto" w:fill="auto"/>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М</w:t>
            </w:r>
            <w:r w:rsidRPr="00EC1EE2">
              <w:rPr>
                <w:rFonts w:ascii="Times New Roman" w:hAnsi="Times New Roman" w:cs="Times New Roman"/>
                <w:color w:val="000000"/>
                <w:sz w:val="16"/>
                <w:szCs w:val="16"/>
              </w:rPr>
              <w:t>у</w:t>
            </w:r>
            <w:r w:rsidRPr="00EC1EE2">
              <w:rPr>
                <w:rFonts w:ascii="Times New Roman" w:hAnsi="Times New Roman" w:cs="Times New Roman"/>
                <w:color w:val="000000"/>
                <w:sz w:val="16"/>
                <w:szCs w:val="16"/>
              </w:rPr>
              <w:t>ниципальное авт</w:t>
            </w:r>
            <w:r w:rsidRPr="00EC1EE2">
              <w:rPr>
                <w:rFonts w:ascii="Times New Roman" w:hAnsi="Times New Roman" w:cs="Times New Roman"/>
                <w:color w:val="000000"/>
                <w:sz w:val="16"/>
                <w:szCs w:val="16"/>
              </w:rPr>
              <w:t>о</w:t>
            </w:r>
            <w:r w:rsidRPr="00EC1EE2">
              <w:rPr>
                <w:rFonts w:ascii="Times New Roman" w:hAnsi="Times New Roman" w:cs="Times New Roman"/>
                <w:color w:val="000000"/>
                <w:sz w:val="16"/>
                <w:szCs w:val="16"/>
              </w:rPr>
              <w:t>номное общеобразов</w:t>
            </w:r>
            <w:r w:rsidRPr="00EC1EE2">
              <w:rPr>
                <w:rFonts w:ascii="Times New Roman" w:hAnsi="Times New Roman" w:cs="Times New Roman"/>
                <w:color w:val="000000"/>
                <w:sz w:val="16"/>
                <w:szCs w:val="16"/>
              </w:rPr>
              <w:t>а</w:t>
            </w:r>
            <w:r w:rsidRPr="00EC1EE2">
              <w:rPr>
                <w:rFonts w:ascii="Times New Roman" w:hAnsi="Times New Roman" w:cs="Times New Roman"/>
                <w:color w:val="000000"/>
                <w:sz w:val="16"/>
                <w:szCs w:val="16"/>
              </w:rPr>
              <w:t>тельное учр</w:t>
            </w:r>
            <w:r w:rsidRPr="00EC1EE2">
              <w:rPr>
                <w:rFonts w:ascii="Times New Roman" w:hAnsi="Times New Roman" w:cs="Times New Roman"/>
                <w:color w:val="000000"/>
                <w:sz w:val="16"/>
                <w:szCs w:val="16"/>
              </w:rPr>
              <w:t>е</w:t>
            </w:r>
            <w:r w:rsidRPr="00EC1EE2">
              <w:rPr>
                <w:rFonts w:ascii="Times New Roman" w:hAnsi="Times New Roman" w:cs="Times New Roman"/>
                <w:color w:val="000000"/>
                <w:sz w:val="16"/>
                <w:szCs w:val="16"/>
              </w:rPr>
              <w:t>ждение «Вол</w:t>
            </w:r>
            <w:r w:rsidRPr="00EC1EE2">
              <w:rPr>
                <w:rFonts w:ascii="Times New Roman" w:hAnsi="Times New Roman" w:cs="Times New Roman"/>
                <w:color w:val="000000"/>
                <w:sz w:val="16"/>
                <w:szCs w:val="16"/>
              </w:rPr>
              <w:t>о</w:t>
            </w:r>
            <w:r w:rsidRPr="00EC1EE2">
              <w:rPr>
                <w:rFonts w:ascii="Times New Roman" w:hAnsi="Times New Roman" w:cs="Times New Roman"/>
                <w:color w:val="000000"/>
                <w:sz w:val="16"/>
                <w:szCs w:val="16"/>
              </w:rPr>
              <w:t>товская сре</w:t>
            </w:r>
            <w:r w:rsidRPr="00EC1EE2">
              <w:rPr>
                <w:rFonts w:ascii="Times New Roman" w:hAnsi="Times New Roman" w:cs="Times New Roman"/>
                <w:color w:val="000000"/>
                <w:sz w:val="16"/>
                <w:szCs w:val="16"/>
              </w:rPr>
              <w:t>д</w:t>
            </w:r>
            <w:r w:rsidRPr="00EC1EE2">
              <w:rPr>
                <w:rFonts w:ascii="Times New Roman" w:hAnsi="Times New Roman" w:cs="Times New Roman"/>
                <w:color w:val="000000"/>
                <w:sz w:val="16"/>
                <w:szCs w:val="16"/>
              </w:rPr>
              <w:t>няя школа»</w:t>
            </w:r>
          </w:p>
        </w:tc>
        <w:tc>
          <w:tcPr>
            <w:tcW w:w="1341" w:type="dxa"/>
            <w:gridSpan w:val="2"/>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очная</w:t>
            </w:r>
          </w:p>
        </w:tc>
        <w:tc>
          <w:tcPr>
            <w:tcW w:w="635" w:type="dxa"/>
            <w:gridSpan w:val="2"/>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П. В</w:t>
            </w:r>
            <w:r w:rsidRPr="00EC1EE2">
              <w:rPr>
                <w:rFonts w:ascii="Times New Roman" w:hAnsi="Times New Roman" w:cs="Times New Roman"/>
                <w:color w:val="000000"/>
                <w:sz w:val="16"/>
                <w:szCs w:val="16"/>
              </w:rPr>
              <w:t>о</w:t>
            </w:r>
            <w:r w:rsidRPr="00EC1EE2">
              <w:rPr>
                <w:rFonts w:ascii="Times New Roman" w:hAnsi="Times New Roman" w:cs="Times New Roman"/>
                <w:color w:val="000000"/>
                <w:sz w:val="16"/>
                <w:szCs w:val="16"/>
              </w:rPr>
              <w:t xml:space="preserve">лот, ул. </w:t>
            </w:r>
            <w:proofErr w:type="gramStart"/>
            <w:r w:rsidRPr="00EC1EE2">
              <w:rPr>
                <w:rFonts w:ascii="Times New Roman" w:hAnsi="Times New Roman" w:cs="Times New Roman"/>
                <w:color w:val="000000"/>
                <w:sz w:val="16"/>
                <w:szCs w:val="16"/>
              </w:rPr>
              <w:t>Ко</w:t>
            </w:r>
            <w:r w:rsidRPr="00EC1EE2">
              <w:rPr>
                <w:rFonts w:ascii="Times New Roman" w:hAnsi="Times New Roman" w:cs="Times New Roman"/>
                <w:color w:val="000000"/>
                <w:sz w:val="16"/>
                <w:szCs w:val="16"/>
              </w:rPr>
              <w:t>м</w:t>
            </w:r>
            <w:r w:rsidRPr="00EC1EE2">
              <w:rPr>
                <w:rFonts w:ascii="Times New Roman" w:hAnsi="Times New Roman" w:cs="Times New Roman"/>
                <w:color w:val="000000"/>
                <w:sz w:val="16"/>
                <w:szCs w:val="16"/>
              </w:rPr>
              <w:t>с</w:t>
            </w:r>
            <w:r w:rsidRPr="00EC1EE2">
              <w:rPr>
                <w:rFonts w:ascii="Times New Roman" w:hAnsi="Times New Roman" w:cs="Times New Roman"/>
                <w:color w:val="000000"/>
                <w:sz w:val="16"/>
                <w:szCs w:val="16"/>
              </w:rPr>
              <w:t>о</w:t>
            </w:r>
            <w:r w:rsidRPr="00EC1EE2">
              <w:rPr>
                <w:rFonts w:ascii="Times New Roman" w:hAnsi="Times New Roman" w:cs="Times New Roman"/>
                <w:color w:val="000000"/>
                <w:sz w:val="16"/>
                <w:szCs w:val="16"/>
              </w:rPr>
              <w:t>мол</w:t>
            </w:r>
            <w:r w:rsidRPr="00EC1EE2">
              <w:rPr>
                <w:rFonts w:ascii="Times New Roman" w:hAnsi="Times New Roman" w:cs="Times New Roman"/>
                <w:color w:val="000000"/>
                <w:sz w:val="16"/>
                <w:szCs w:val="16"/>
              </w:rPr>
              <w:t>ь</w:t>
            </w:r>
            <w:r w:rsidRPr="00EC1EE2">
              <w:rPr>
                <w:rFonts w:ascii="Times New Roman" w:hAnsi="Times New Roman" w:cs="Times New Roman"/>
                <w:color w:val="000000"/>
                <w:sz w:val="16"/>
                <w:szCs w:val="16"/>
              </w:rPr>
              <w:t>ская</w:t>
            </w:r>
            <w:proofErr w:type="gramEnd"/>
            <w:r w:rsidRPr="00EC1EE2">
              <w:rPr>
                <w:rFonts w:ascii="Times New Roman" w:hAnsi="Times New Roman" w:cs="Times New Roman"/>
                <w:color w:val="000000"/>
                <w:sz w:val="16"/>
                <w:szCs w:val="16"/>
              </w:rPr>
              <w:t>, д. 17</w:t>
            </w:r>
          </w:p>
        </w:tc>
        <w:tc>
          <w:tcPr>
            <w:tcW w:w="1103" w:type="dxa"/>
            <w:gridSpan w:val="2"/>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Волотовский муниципал</w:t>
            </w:r>
            <w:r w:rsidRPr="00EC1EE2">
              <w:rPr>
                <w:rFonts w:ascii="Times New Roman" w:hAnsi="Times New Roman" w:cs="Times New Roman"/>
                <w:color w:val="000000"/>
                <w:sz w:val="16"/>
                <w:szCs w:val="16"/>
              </w:rPr>
              <w:t>ь</w:t>
            </w:r>
            <w:r w:rsidRPr="00EC1EE2">
              <w:rPr>
                <w:rFonts w:ascii="Times New Roman" w:hAnsi="Times New Roman" w:cs="Times New Roman"/>
                <w:color w:val="000000"/>
                <w:sz w:val="16"/>
                <w:szCs w:val="16"/>
              </w:rPr>
              <w:t>ный округ</w:t>
            </w:r>
          </w:p>
        </w:tc>
        <w:tc>
          <w:tcPr>
            <w:tcW w:w="1247" w:type="dxa"/>
            <w:gridSpan w:val="2"/>
            <w:shd w:val="clear" w:color="auto" w:fill="auto"/>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По плану работы классного рук</w:t>
            </w:r>
            <w:r w:rsidRPr="00EC1EE2">
              <w:rPr>
                <w:rFonts w:ascii="Times New Roman" w:hAnsi="Times New Roman" w:cs="Times New Roman"/>
                <w:color w:val="000000"/>
                <w:sz w:val="16"/>
                <w:szCs w:val="16"/>
              </w:rPr>
              <w:t>о</w:t>
            </w:r>
            <w:r w:rsidRPr="00EC1EE2">
              <w:rPr>
                <w:rFonts w:ascii="Times New Roman" w:hAnsi="Times New Roman" w:cs="Times New Roman"/>
                <w:color w:val="000000"/>
                <w:sz w:val="16"/>
                <w:szCs w:val="16"/>
              </w:rPr>
              <w:t>водителя</w:t>
            </w:r>
          </w:p>
        </w:tc>
        <w:tc>
          <w:tcPr>
            <w:tcW w:w="1277" w:type="dxa"/>
            <w:gridSpan w:val="2"/>
          </w:tcPr>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t>Классные руковод</w:t>
            </w:r>
            <w:r w:rsidRPr="00EC1EE2">
              <w:rPr>
                <w:rFonts w:ascii="Times New Roman" w:hAnsi="Times New Roman" w:cs="Times New Roman"/>
                <w:bCs/>
                <w:color w:val="000000"/>
                <w:sz w:val="16"/>
                <w:szCs w:val="16"/>
              </w:rPr>
              <w:t>и</w:t>
            </w:r>
            <w:r w:rsidRPr="00EC1EE2">
              <w:rPr>
                <w:rFonts w:ascii="Times New Roman" w:hAnsi="Times New Roman" w:cs="Times New Roman"/>
                <w:bCs/>
                <w:color w:val="000000"/>
                <w:sz w:val="16"/>
                <w:szCs w:val="16"/>
              </w:rPr>
              <w:t>тели</w:t>
            </w:r>
          </w:p>
        </w:tc>
      </w:tr>
      <w:tr w:rsidR="002F2CEA" w:rsidRPr="00EC1EE2" w:rsidTr="006C2E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 w:type="dxa"/>
            <w:shd w:val="clear" w:color="auto" w:fill="auto"/>
          </w:tcPr>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t>27</w:t>
            </w:r>
          </w:p>
        </w:tc>
        <w:tc>
          <w:tcPr>
            <w:tcW w:w="1125" w:type="dxa"/>
            <w:shd w:val="clear" w:color="auto" w:fill="auto"/>
          </w:tcPr>
          <w:p w:rsidR="002F2CEA" w:rsidRPr="00EC1EE2" w:rsidRDefault="002F2CEA" w:rsidP="00EC1EE2">
            <w:pPr>
              <w:pStyle w:val="ConsPlusNormal"/>
              <w:outlineLvl w:val="1"/>
              <w:rPr>
                <w:rFonts w:ascii="Times New Roman" w:hAnsi="Times New Roman" w:cs="Times New Roman"/>
                <w:sz w:val="16"/>
                <w:szCs w:val="16"/>
              </w:rPr>
            </w:pPr>
            <w:r w:rsidRPr="00EC1EE2">
              <w:rPr>
                <w:rFonts w:ascii="Times New Roman" w:hAnsi="Times New Roman" w:cs="Times New Roman"/>
                <w:color w:val="000000"/>
                <w:sz w:val="16"/>
                <w:szCs w:val="16"/>
              </w:rPr>
              <w:t>Семинар</w:t>
            </w:r>
          </w:p>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«Правила ф</w:t>
            </w:r>
            <w:r w:rsidRPr="00EC1EE2">
              <w:rPr>
                <w:rFonts w:ascii="Times New Roman" w:hAnsi="Times New Roman" w:cs="Times New Roman"/>
                <w:color w:val="000000"/>
                <w:sz w:val="16"/>
                <w:szCs w:val="16"/>
              </w:rPr>
              <w:t>и</w:t>
            </w:r>
            <w:r w:rsidRPr="00EC1EE2">
              <w:rPr>
                <w:rFonts w:ascii="Times New Roman" w:hAnsi="Times New Roman" w:cs="Times New Roman"/>
                <w:color w:val="000000"/>
                <w:sz w:val="16"/>
                <w:szCs w:val="16"/>
              </w:rPr>
              <w:t>нансовой грамо</w:t>
            </w:r>
            <w:r w:rsidRPr="00EC1EE2">
              <w:rPr>
                <w:rFonts w:ascii="Times New Roman" w:hAnsi="Times New Roman" w:cs="Times New Roman"/>
                <w:color w:val="000000"/>
                <w:sz w:val="16"/>
                <w:szCs w:val="16"/>
              </w:rPr>
              <w:t>т</w:t>
            </w:r>
            <w:r w:rsidRPr="00EC1EE2">
              <w:rPr>
                <w:rFonts w:ascii="Times New Roman" w:hAnsi="Times New Roman" w:cs="Times New Roman"/>
                <w:color w:val="000000"/>
                <w:sz w:val="16"/>
                <w:szCs w:val="16"/>
              </w:rPr>
              <w:t>ности. Нал</w:t>
            </w:r>
            <w:r w:rsidRPr="00EC1EE2">
              <w:rPr>
                <w:rFonts w:ascii="Times New Roman" w:hAnsi="Times New Roman" w:cs="Times New Roman"/>
                <w:color w:val="000000"/>
                <w:sz w:val="16"/>
                <w:szCs w:val="16"/>
              </w:rPr>
              <w:t>о</w:t>
            </w:r>
            <w:r w:rsidRPr="00EC1EE2">
              <w:rPr>
                <w:rFonts w:ascii="Times New Roman" w:hAnsi="Times New Roman" w:cs="Times New Roman"/>
                <w:color w:val="000000"/>
                <w:sz w:val="16"/>
                <w:szCs w:val="16"/>
              </w:rPr>
              <w:t>говые льг</w:t>
            </w:r>
            <w:r w:rsidRPr="00EC1EE2">
              <w:rPr>
                <w:rFonts w:ascii="Times New Roman" w:hAnsi="Times New Roman" w:cs="Times New Roman"/>
                <w:color w:val="000000"/>
                <w:sz w:val="16"/>
                <w:szCs w:val="16"/>
              </w:rPr>
              <w:t>о</w:t>
            </w:r>
            <w:r w:rsidRPr="00EC1EE2">
              <w:rPr>
                <w:rFonts w:ascii="Times New Roman" w:hAnsi="Times New Roman" w:cs="Times New Roman"/>
                <w:color w:val="000000"/>
                <w:sz w:val="16"/>
                <w:szCs w:val="16"/>
              </w:rPr>
              <w:t>ты</w:t>
            </w:r>
            <w:proofErr w:type="gramStart"/>
            <w:r w:rsidRPr="00EC1EE2">
              <w:rPr>
                <w:rFonts w:ascii="Times New Roman" w:hAnsi="Times New Roman" w:cs="Times New Roman"/>
                <w:color w:val="000000"/>
                <w:sz w:val="16"/>
                <w:szCs w:val="16"/>
              </w:rPr>
              <w:t>.»</w:t>
            </w:r>
            <w:proofErr w:type="gramEnd"/>
          </w:p>
        </w:tc>
        <w:tc>
          <w:tcPr>
            <w:tcW w:w="868" w:type="dxa"/>
            <w:gridSpan w:val="2"/>
          </w:tcPr>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t>Глава Слав</w:t>
            </w:r>
            <w:r w:rsidRPr="00EC1EE2">
              <w:rPr>
                <w:rFonts w:ascii="Times New Roman" w:hAnsi="Times New Roman" w:cs="Times New Roman"/>
                <w:bCs/>
                <w:color w:val="000000"/>
                <w:sz w:val="16"/>
                <w:szCs w:val="16"/>
              </w:rPr>
              <w:t>и</w:t>
            </w:r>
            <w:r w:rsidRPr="00EC1EE2">
              <w:rPr>
                <w:rFonts w:ascii="Times New Roman" w:hAnsi="Times New Roman" w:cs="Times New Roman"/>
                <w:bCs/>
                <w:color w:val="000000"/>
                <w:sz w:val="16"/>
                <w:szCs w:val="16"/>
              </w:rPr>
              <w:t>тинск</w:t>
            </w:r>
            <w:r w:rsidRPr="00EC1EE2">
              <w:rPr>
                <w:rFonts w:ascii="Times New Roman" w:hAnsi="Times New Roman" w:cs="Times New Roman"/>
                <w:bCs/>
                <w:color w:val="000000"/>
                <w:sz w:val="16"/>
                <w:szCs w:val="16"/>
              </w:rPr>
              <w:t>о</w:t>
            </w:r>
            <w:r w:rsidRPr="00EC1EE2">
              <w:rPr>
                <w:rFonts w:ascii="Times New Roman" w:hAnsi="Times New Roman" w:cs="Times New Roman"/>
                <w:bCs/>
                <w:color w:val="000000"/>
                <w:sz w:val="16"/>
                <w:szCs w:val="16"/>
              </w:rPr>
              <w:t>го террит</w:t>
            </w:r>
            <w:r w:rsidRPr="00EC1EE2">
              <w:rPr>
                <w:rFonts w:ascii="Times New Roman" w:hAnsi="Times New Roman" w:cs="Times New Roman"/>
                <w:bCs/>
                <w:color w:val="000000"/>
                <w:sz w:val="16"/>
                <w:szCs w:val="16"/>
              </w:rPr>
              <w:t>о</w:t>
            </w:r>
            <w:r w:rsidRPr="00EC1EE2">
              <w:rPr>
                <w:rFonts w:ascii="Times New Roman" w:hAnsi="Times New Roman" w:cs="Times New Roman"/>
                <w:bCs/>
                <w:color w:val="000000"/>
                <w:sz w:val="16"/>
                <w:szCs w:val="16"/>
              </w:rPr>
              <w:t>риальн</w:t>
            </w:r>
            <w:r w:rsidRPr="00EC1EE2">
              <w:rPr>
                <w:rFonts w:ascii="Times New Roman" w:hAnsi="Times New Roman" w:cs="Times New Roman"/>
                <w:bCs/>
                <w:color w:val="000000"/>
                <w:sz w:val="16"/>
                <w:szCs w:val="16"/>
              </w:rPr>
              <w:t>о</w:t>
            </w:r>
            <w:r w:rsidRPr="00EC1EE2">
              <w:rPr>
                <w:rFonts w:ascii="Times New Roman" w:hAnsi="Times New Roman" w:cs="Times New Roman"/>
                <w:bCs/>
                <w:color w:val="000000"/>
                <w:sz w:val="16"/>
                <w:szCs w:val="16"/>
              </w:rPr>
              <w:t>го о</w:t>
            </w:r>
            <w:r w:rsidRPr="00EC1EE2">
              <w:rPr>
                <w:rFonts w:ascii="Times New Roman" w:hAnsi="Times New Roman" w:cs="Times New Roman"/>
                <w:bCs/>
                <w:color w:val="000000"/>
                <w:sz w:val="16"/>
                <w:szCs w:val="16"/>
              </w:rPr>
              <w:t>т</w:t>
            </w:r>
            <w:r w:rsidRPr="00EC1EE2">
              <w:rPr>
                <w:rFonts w:ascii="Times New Roman" w:hAnsi="Times New Roman" w:cs="Times New Roman"/>
                <w:bCs/>
                <w:color w:val="000000"/>
                <w:sz w:val="16"/>
                <w:szCs w:val="16"/>
              </w:rPr>
              <w:t>дела Пе</w:t>
            </w:r>
            <w:r w:rsidRPr="00EC1EE2">
              <w:rPr>
                <w:rFonts w:ascii="Times New Roman" w:hAnsi="Times New Roman" w:cs="Times New Roman"/>
                <w:bCs/>
                <w:color w:val="000000"/>
                <w:sz w:val="16"/>
                <w:szCs w:val="16"/>
              </w:rPr>
              <w:t>т</w:t>
            </w:r>
            <w:r w:rsidRPr="00EC1EE2">
              <w:rPr>
                <w:rFonts w:ascii="Times New Roman" w:hAnsi="Times New Roman" w:cs="Times New Roman"/>
                <w:bCs/>
                <w:color w:val="000000"/>
                <w:sz w:val="16"/>
                <w:szCs w:val="16"/>
              </w:rPr>
              <w:t>рова Л.М.</w:t>
            </w:r>
          </w:p>
        </w:tc>
        <w:tc>
          <w:tcPr>
            <w:tcW w:w="870" w:type="dxa"/>
            <w:gridSpan w:val="3"/>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Население</w:t>
            </w:r>
          </w:p>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д. Слав</w:t>
            </w:r>
            <w:r w:rsidRPr="00EC1EE2">
              <w:rPr>
                <w:rFonts w:ascii="Times New Roman" w:hAnsi="Times New Roman" w:cs="Times New Roman"/>
                <w:color w:val="000000"/>
                <w:sz w:val="16"/>
                <w:szCs w:val="16"/>
              </w:rPr>
              <w:t>и</w:t>
            </w:r>
            <w:r w:rsidRPr="00EC1EE2">
              <w:rPr>
                <w:rFonts w:ascii="Times New Roman" w:hAnsi="Times New Roman" w:cs="Times New Roman"/>
                <w:color w:val="000000"/>
                <w:sz w:val="16"/>
                <w:szCs w:val="16"/>
              </w:rPr>
              <w:t>тино</w:t>
            </w:r>
          </w:p>
        </w:tc>
        <w:tc>
          <w:tcPr>
            <w:tcW w:w="1321" w:type="dxa"/>
            <w:shd w:val="clear" w:color="auto" w:fill="auto"/>
          </w:tcPr>
          <w:p w:rsidR="002F2CEA" w:rsidRPr="00EC1EE2" w:rsidRDefault="002F2CEA" w:rsidP="00EC1EE2">
            <w:pPr>
              <w:pStyle w:val="ConsPlusNormal"/>
              <w:outlineLvl w:val="1"/>
              <w:rPr>
                <w:rFonts w:ascii="Times New Roman" w:hAnsi="Times New Roman" w:cs="Times New Roman"/>
                <w:sz w:val="16"/>
                <w:szCs w:val="16"/>
              </w:rPr>
            </w:pPr>
            <w:r w:rsidRPr="00EC1EE2">
              <w:rPr>
                <w:rFonts w:ascii="Times New Roman" w:hAnsi="Times New Roman" w:cs="Times New Roman"/>
                <w:color w:val="000000"/>
                <w:sz w:val="16"/>
                <w:szCs w:val="16"/>
              </w:rPr>
              <w:t>М</w:t>
            </w:r>
            <w:r w:rsidRPr="00EC1EE2">
              <w:rPr>
                <w:rFonts w:ascii="Times New Roman" w:hAnsi="Times New Roman" w:cs="Times New Roman"/>
                <w:color w:val="000000"/>
                <w:sz w:val="16"/>
                <w:szCs w:val="16"/>
              </w:rPr>
              <w:t>у</w:t>
            </w:r>
            <w:r w:rsidRPr="00EC1EE2">
              <w:rPr>
                <w:rFonts w:ascii="Times New Roman" w:hAnsi="Times New Roman" w:cs="Times New Roman"/>
                <w:color w:val="000000"/>
                <w:sz w:val="16"/>
                <w:szCs w:val="16"/>
              </w:rPr>
              <w:t>ниципальное бю</w:t>
            </w:r>
            <w:r w:rsidRPr="00EC1EE2">
              <w:rPr>
                <w:rFonts w:ascii="Times New Roman" w:hAnsi="Times New Roman" w:cs="Times New Roman"/>
                <w:color w:val="000000"/>
                <w:sz w:val="16"/>
                <w:szCs w:val="16"/>
              </w:rPr>
              <w:t>д</w:t>
            </w:r>
            <w:r w:rsidRPr="00EC1EE2">
              <w:rPr>
                <w:rFonts w:ascii="Times New Roman" w:hAnsi="Times New Roman" w:cs="Times New Roman"/>
                <w:color w:val="000000"/>
                <w:sz w:val="16"/>
                <w:szCs w:val="16"/>
              </w:rPr>
              <w:t>жетное учрежд</w:t>
            </w:r>
            <w:r w:rsidRPr="00EC1EE2">
              <w:rPr>
                <w:rFonts w:ascii="Times New Roman" w:hAnsi="Times New Roman" w:cs="Times New Roman"/>
                <w:color w:val="000000"/>
                <w:sz w:val="16"/>
                <w:szCs w:val="16"/>
              </w:rPr>
              <w:t>е</w:t>
            </w:r>
            <w:r w:rsidRPr="00EC1EE2">
              <w:rPr>
                <w:rFonts w:ascii="Times New Roman" w:hAnsi="Times New Roman" w:cs="Times New Roman"/>
                <w:color w:val="000000"/>
                <w:sz w:val="16"/>
                <w:szCs w:val="16"/>
              </w:rPr>
              <w:t>ние культуры «С</w:t>
            </w:r>
            <w:r w:rsidRPr="00EC1EE2">
              <w:rPr>
                <w:rFonts w:ascii="Times New Roman" w:hAnsi="Times New Roman" w:cs="Times New Roman"/>
                <w:color w:val="000000"/>
                <w:sz w:val="16"/>
                <w:szCs w:val="16"/>
              </w:rPr>
              <w:t>о</w:t>
            </w:r>
            <w:r w:rsidRPr="00EC1EE2">
              <w:rPr>
                <w:rFonts w:ascii="Times New Roman" w:hAnsi="Times New Roman" w:cs="Times New Roman"/>
                <w:color w:val="000000"/>
                <w:sz w:val="16"/>
                <w:szCs w:val="16"/>
              </w:rPr>
              <w:t>циально-культурный комплекс» ф</w:t>
            </w:r>
            <w:r w:rsidRPr="00EC1EE2">
              <w:rPr>
                <w:rFonts w:ascii="Times New Roman" w:hAnsi="Times New Roman" w:cs="Times New Roman"/>
                <w:color w:val="000000"/>
                <w:sz w:val="16"/>
                <w:szCs w:val="16"/>
              </w:rPr>
              <w:t>и</w:t>
            </w:r>
            <w:r w:rsidRPr="00EC1EE2">
              <w:rPr>
                <w:rFonts w:ascii="Times New Roman" w:hAnsi="Times New Roman" w:cs="Times New Roman"/>
                <w:color w:val="000000"/>
                <w:sz w:val="16"/>
                <w:szCs w:val="16"/>
              </w:rPr>
              <w:t>лиал</w:t>
            </w:r>
          </w:p>
          <w:p w:rsidR="002F2CEA" w:rsidRPr="00EC1EE2" w:rsidRDefault="002F2CEA" w:rsidP="00EC1EE2">
            <w:pPr>
              <w:pStyle w:val="ConsPlusNormal"/>
              <w:outlineLvl w:val="1"/>
              <w:rPr>
                <w:rFonts w:ascii="Times New Roman" w:hAnsi="Times New Roman" w:cs="Times New Roman"/>
                <w:sz w:val="16"/>
                <w:szCs w:val="16"/>
              </w:rPr>
            </w:pPr>
            <w:r w:rsidRPr="00EC1EE2">
              <w:rPr>
                <w:rFonts w:ascii="Times New Roman" w:hAnsi="Times New Roman" w:cs="Times New Roman"/>
                <w:color w:val="000000"/>
                <w:sz w:val="16"/>
                <w:szCs w:val="16"/>
              </w:rPr>
              <w:t>д. Славитино</w:t>
            </w:r>
          </w:p>
        </w:tc>
        <w:tc>
          <w:tcPr>
            <w:tcW w:w="1341" w:type="dxa"/>
            <w:gridSpan w:val="2"/>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О</w:t>
            </w:r>
            <w:r w:rsidRPr="00EC1EE2">
              <w:rPr>
                <w:rFonts w:ascii="Times New Roman" w:hAnsi="Times New Roman" w:cs="Times New Roman"/>
                <w:color w:val="000000"/>
                <w:sz w:val="16"/>
                <w:szCs w:val="16"/>
              </w:rPr>
              <w:t>ч</w:t>
            </w:r>
            <w:r w:rsidRPr="00EC1EE2">
              <w:rPr>
                <w:rFonts w:ascii="Times New Roman" w:hAnsi="Times New Roman" w:cs="Times New Roman"/>
                <w:color w:val="000000"/>
                <w:sz w:val="16"/>
                <w:szCs w:val="16"/>
              </w:rPr>
              <w:t>ная</w:t>
            </w:r>
          </w:p>
        </w:tc>
        <w:tc>
          <w:tcPr>
            <w:tcW w:w="635" w:type="dxa"/>
            <w:gridSpan w:val="2"/>
          </w:tcPr>
          <w:p w:rsidR="002F2CEA" w:rsidRPr="00EC1EE2" w:rsidRDefault="002F2CEA" w:rsidP="00EC1EE2">
            <w:pPr>
              <w:pStyle w:val="ConsPlusNormal"/>
              <w:outlineLvl w:val="1"/>
              <w:rPr>
                <w:rFonts w:ascii="Times New Roman" w:hAnsi="Times New Roman" w:cs="Times New Roman"/>
                <w:sz w:val="16"/>
                <w:szCs w:val="16"/>
              </w:rPr>
            </w:pPr>
            <w:r w:rsidRPr="00EC1EE2">
              <w:rPr>
                <w:rFonts w:ascii="Times New Roman" w:hAnsi="Times New Roman" w:cs="Times New Roman"/>
                <w:color w:val="000000"/>
                <w:sz w:val="16"/>
                <w:szCs w:val="16"/>
              </w:rPr>
              <w:t>д. Сл</w:t>
            </w:r>
            <w:r w:rsidRPr="00EC1EE2">
              <w:rPr>
                <w:rFonts w:ascii="Times New Roman" w:hAnsi="Times New Roman" w:cs="Times New Roman"/>
                <w:color w:val="000000"/>
                <w:sz w:val="16"/>
                <w:szCs w:val="16"/>
              </w:rPr>
              <w:t>а</w:t>
            </w:r>
            <w:r w:rsidRPr="00EC1EE2">
              <w:rPr>
                <w:rFonts w:ascii="Times New Roman" w:hAnsi="Times New Roman" w:cs="Times New Roman"/>
                <w:color w:val="000000"/>
                <w:sz w:val="16"/>
                <w:szCs w:val="16"/>
              </w:rPr>
              <w:t>вит</w:t>
            </w:r>
            <w:r w:rsidRPr="00EC1EE2">
              <w:rPr>
                <w:rFonts w:ascii="Times New Roman" w:hAnsi="Times New Roman" w:cs="Times New Roman"/>
                <w:color w:val="000000"/>
                <w:sz w:val="16"/>
                <w:szCs w:val="16"/>
              </w:rPr>
              <w:t>и</w:t>
            </w:r>
            <w:r w:rsidRPr="00EC1EE2">
              <w:rPr>
                <w:rFonts w:ascii="Times New Roman" w:hAnsi="Times New Roman" w:cs="Times New Roman"/>
                <w:color w:val="000000"/>
                <w:sz w:val="16"/>
                <w:szCs w:val="16"/>
              </w:rPr>
              <w:t>но, пер. Школьный, д. 1</w:t>
            </w:r>
          </w:p>
        </w:tc>
        <w:tc>
          <w:tcPr>
            <w:tcW w:w="1103" w:type="dxa"/>
            <w:gridSpan w:val="2"/>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Волотовский муниципал</w:t>
            </w:r>
            <w:r w:rsidRPr="00EC1EE2">
              <w:rPr>
                <w:rFonts w:ascii="Times New Roman" w:hAnsi="Times New Roman" w:cs="Times New Roman"/>
                <w:color w:val="000000"/>
                <w:sz w:val="16"/>
                <w:szCs w:val="16"/>
              </w:rPr>
              <w:t>ь</w:t>
            </w:r>
            <w:r w:rsidRPr="00EC1EE2">
              <w:rPr>
                <w:rFonts w:ascii="Times New Roman" w:hAnsi="Times New Roman" w:cs="Times New Roman"/>
                <w:color w:val="000000"/>
                <w:sz w:val="16"/>
                <w:szCs w:val="16"/>
              </w:rPr>
              <w:t>ный округ</w:t>
            </w:r>
          </w:p>
        </w:tc>
        <w:tc>
          <w:tcPr>
            <w:tcW w:w="1247" w:type="dxa"/>
            <w:gridSpan w:val="2"/>
            <w:shd w:val="clear" w:color="auto" w:fill="auto"/>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Март 2024</w:t>
            </w:r>
          </w:p>
        </w:tc>
        <w:tc>
          <w:tcPr>
            <w:tcW w:w="1277" w:type="dxa"/>
            <w:gridSpan w:val="2"/>
          </w:tcPr>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t>Гл</w:t>
            </w:r>
            <w:r w:rsidRPr="00EC1EE2">
              <w:rPr>
                <w:rFonts w:ascii="Times New Roman" w:hAnsi="Times New Roman" w:cs="Times New Roman"/>
                <w:bCs/>
                <w:color w:val="000000"/>
                <w:sz w:val="16"/>
                <w:szCs w:val="16"/>
              </w:rPr>
              <w:t>а</w:t>
            </w:r>
            <w:r w:rsidRPr="00EC1EE2">
              <w:rPr>
                <w:rFonts w:ascii="Times New Roman" w:hAnsi="Times New Roman" w:cs="Times New Roman"/>
                <w:bCs/>
                <w:color w:val="000000"/>
                <w:sz w:val="16"/>
                <w:szCs w:val="16"/>
              </w:rPr>
              <w:t>ва Славити</w:t>
            </w:r>
            <w:r w:rsidRPr="00EC1EE2">
              <w:rPr>
                <w:rFonts w:ascii="Times New Roman" w:hAnsi="Times New Roman" w:cs="Times New Roman"/>
                <w:bCs/>
                <w:color w:val="000000"/>
                <w:sz w:val="16"/>
                <w:szCs w:val="16"/>
              </w:rPr>
              <w:t>н</w:t>
            </w:r>
            <w:r w:rsidRPr="00EC1EE2">
              <w:rPr>
                <w:rFonts w:ascii="Times New Roman" w:hAnsi="Times New Roman" w:cs="Times New Roman"/>
                <w:bCs/>
                <w:color w:val="000000"/>
                <w:sz w:val="16"/>
                <w:szCs w:val="16"/>
              </w:rPr>
              <w:t>ского террит</w:t>
            </w:r>
            <w:r w:rsidRPr="00EC1EE2">
              <w:rPr>
                <w:rFonts w:ascii="Times New Roman" w:hAnsi="Times New Roman" w:cs="Times New Roman"/>
                <w:bCs/>
                <w:color w:val="000000"/>
                <w:sz w:val="16"/>
                <w:szCs w:val="16"/>
              </w:rPr>
              <w:t>о</w:t>
            </w:r>
            <w:r w:rsidRPr="00EC1EE2">
              <w:rPr>
                <w:rFonts w:ascii="Times New Roman" w:hAnsi="Times New Roman" w:cs="Times New Roman"/>
                <w:bCs/>
                <w:color w:val="000000"/>
                <w:sz w:val="16"/>
                <w:szCs w:val="16"/>
              </w:rPr>
              <w:t>риальн</w:t>
            </w:r>
            <w:r w:rsidRPr="00EC1EE2">
              <w:rPr>
                <w:rFonts w:ascii="Times New Roman" w:hAnsi="Times New Roman" w:cs="Times New Roman"/>
                <w:bCs/>
                <w:color w:val="000000"/>
                <w:sz w:val="16"/>
                <w:szCs w:val="16"/>
              </w:rPr>
              <w:t>о</w:t>
            </w:r>
            <w:r w:rsidRPr="00EC1EE2">
              <w:rPr>
                <w:rFonts w:ascii="Times New Roman" w:hAnsi="Times New Roman" w:cs="Times New Roman"/>
                <w:bCs/>
                <w:color w:val="000000"/>
                <w:sz w:val="16"/>
                <w:szCs w:val="16"/>
              </w:rPr>
              <w:t>го отдела Петр</w:t>
            </w:r>
            <w:r w:rsidRPr="00EC1EE2">
              <w:rPr>
                <w:rFonts w:ascii="Times New Roman" w:hAnsi="Times New Roman" w:cs="Times New Roman"/>
                <w:bCs/>
                <w:color w:val="000000"/>
                <w:sz w:val="16"/>
                <w:szCs w:val="16"/>
              </w:rPr>
              <w:t>о</w:t>
            </w:r>
            <w:r w:rsidRPr="00EC1EE2">
              <w:rPr>
                <w:rFonts w:ascii="Times New Roman" w:hAnsi="Times New Roman" w:cs="Times New Roman"/>
                <w:bCs/>
                <w:color w:val="000000"/>
                <w:sz w:val="16"/>
                <w:szCs w:val="16"/>
              </w:rPr>
              <w:t>ва Л.М.</w:t>
            </w:r>
          </w:p>
          <w:p w:rsidR="002F2CEA" w:rsidRPr="00EC1EE2" w:rsidRDefault="002F2CEA" w:rsidP="00EC1EE2">
            <w:pPr>
              <w:pStyle w:val="ConsPlusNormal"/>
              <w:outlineLvl w:val="1"/>
              <w:rPr>
                <w:rFonts w:ascii="Times New Roman" w:hAnsi="Times New Roman" w:cs="Times New Roman"/>
                <w:bCs/>
                <w:color w:val="000000"/>
                <w:sz w:val="16"/>
                <w:szCs w:val="16"/>
              </w:rPr>
            </w:pPr>
            <w:bookmarkStart w:id="1" w:name="__DdeLink__719_1193571240"/>
            <w:bookmarkEnd w:id="1"/>
            <w:r w:rsidRPr="00EC1EE2">
              <w:rPr>
                <w:rFonts w:ascii="Times New Roman" w:hAnsi="Times New Roman" w:cs="Times New Roman"/>
                <w:bCs/>
                <w:color w:val="000000"/>
                <w:sz w:val="16"/>
                <w:szCs w:val="16"/>
              </w:rPr>
              <w:t>+79212058155</w:t>
            </w:r>
          </w:p>
        </w:tc>
      </w:tr>
      <w:tr w:rsidR="002F2CEA" w:rsidRPr="00EC1EE2" w:rsidTr="006C2E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 w:type="dxa"/>
            <w:shd w:val="clear" w:color="auto" w:fill="auto"/>
          </w:tcPr>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t>28</w:t>
            </w:r>
          </w:p>
        </w:tc>
        <w:tc>
          <w:tcPr>
            <w:tcW w:w="1125" w:type="dxa"/>
            <w:shd w:val="clear" w:color="auto" w:fill="auto"/>
          </w:tcPr>
          <w:p w:rsidR="002F2CEA" w:rsidRPr="00EC1EE2" w:rsidRDefault="002F2CEA" w:rsidP="00EC1EE2">
            <w:pPr>
              <w:pStyle w:val="ConsPlusNormal"/>
              <w:outlineLvl w:val="1"/>
              <w:rPr>
                <w:rFonts w:ascii="Times New Roman" w:hAnsi="Times New Roman" w:cs="Times New Roman"/>
                <w:sz w:val="16"/>
                <w:szCs w:val="16"/>
              </w:rPr>
            </w:pPr>
            <w:r w:rsidRPr="00EC1EE2">
              <w:rPr>
                <w:rFonts w:ascii="Times New Roman" w:hAnsi="Times New Roman" w:cs="Times New Roman"/>
                <w:color w:val="000000"/>
                <w:sz w:val="16"/>
                <w:szCs w:val="16"/>
              </w:rPr>
              <w:t>Семинар</w:t>
            </w:r>
          </w:p>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«Правила ф</w:t>
            </w:r>
            <w:r w:rsidRPr="00EC1EE2">
              <w:rPr>
                <w:rFonts w:ascii="Times New Roman" w:hAnsi="Times New Roman" w:cs="Times New Roman"/>
                <w:color w:val="000000"/>
                <w:sz w:val="16"/>
                <w:szCs w:val="16"/>
              </w:rPr>
              <w:t>и</w:t>
            </w:r>
            <w:r w:rsidRPr="00EC1EE2">
              <w:rPr>
                <w:rFonts w:ascii="Times New Roman" w:hAnsi="Times New Roman" w:cs="Times New Roman"/>
                <w:color w:val="000000"/>
                <w:sz w:val="16"/>
                <w:szCs w:val="16"/>
              </w:rPr>
              <w:t>нансовой грамо</w:t>
            </w:r>
            <w:r w:rsidRPr="00EC1EE2">
              <w:rPr>
                <w:rFonts w:ascii="Times New Roman" w:hAnsi="Times New Roman" w:cs="Times New Roman"/>
                <w:color w:val="000000"/>
                <w:sz w:val="16"/>
                <w:szCs w:val="16"/>
              </w:rPr>
              <w:t>т</w:t>
            </w:r>
            <w:r w:rsidRPr="00EC1EE2">
              <w:rPr>
                <w:rFonts w:ascii="Times New Roman" w:hAnsi="Times New Roman" w:cs="Times New Roman"/>
                <w:color w:val="000000"/>
                <w:sz w:val="16"/>
                <w:szCs w:val="16"/>
              </w:rPr>
              <w:t>ности. Нал</w:t>
            </w:r>
            <w:r w:rsidRPr="00EC1EE2">
              <w:rPr>
                <w:rFonts w:ascii="Times New Roman" w:hAnsi="Times New Roman" w:cs="Times New Roman"/>
                <w:color w:val="000000"/>
                <w:sz w:val="16"/>
                <w:szCs w:val="16"/>
              </w:rPr>
              <w:t>о</w:t>
            </w:r>
            <w:r w:rsidRPr="00EC1EE2">
              <w:rPr>
                <w:rFonts w:ascii="Times New Roman" w:hAnsi="Times New Roman" w:cs="Times New Roman"/>
                <w:color w:val="000000"/>
                <w:sz w:val="16"/>
                <w:szCs w:val="16"/>
              </w:rPr>
              <w:t>говые льг</w:t>
            </w:r>
            <w:r w:rsidRPr="00EC1EE2">
              <w:rPr>
                <w:rFonts w:ascii="Times New Roman" w:hAnsi="Times New Roman" w:cs="Times New Roman"/>
                <w:color w:val="000000"/>
                <w:sz w:val="16"/>
                <w:szCs w:val="16"/>
              </w:rPr>
              <w:t>о</w:t>
            </w:r>
            <w:r w:rsidRPr="00EC1EE2">
              <w:rPr>
                <w:rFonts w:ascii="Times New Roman" w:hAnsi="Times New Roman" w:cs="Times New Roman"/>
                <w:color w:val="000000"/>
                <w:sz w:val="16"/>
                <w:szCs w:val="16"/>
              </w:rPr>
              <w:t>ты</w:t>
            </w:r>
            <w:proofErr w:type="gramStart"/>
            <w:r w:rsidRPr="00EC1EE2">
              <w:rPr>
                <w:rFonts w:ascii="Times New Roman" w:hAnsi="Times New Roman" w:cs="Times New Roman"/>
                <w:color w:val="000000"/>
                <w:sz w:val="16"/>
                <w:szCs w:val="16"/>
              </w:rPr>
              <w:t>.»</w:t>
            </w:r>
            <w:proofErr w:type="gramEnd"/>
          </w:p>
        </w:tc>
        <w:tc>
          <w:tcPr>
            <w:tcW w:w="868" w:type="dxa"/>
            <w:gridSpan w:val="2"/>
          </w:tcPr>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t>Глава Слав</w:t>
            </w:r>
            <w:r w:rsidRPr="00EC1EE2">
              <w:rPr>
                <w:rFonts w:ascii="Times New Roman" w:hAnsi="Times New Roman" w:cs="Times New Roman"/>
                <w:bCs/>
                <w:color w:val="000000"/>
                <w:sz w:val="16"/>
                <w:szCs w:val="16"/>
              </w:rPr>
              <w:t>и</w:t>
            </w:r>
            <w:r w:rsidRPr="00EC1EE2">
              <w:rPr>
                <w:rFonts w:ascii="Times New Roman" w:hAnsi="Times New Roman" w:cs="Times New Roman"/>
                <w:bCs/>
                <w:color w:val="000000"/>
                <w:sz w:val="16"/>
                <w:szCs w:val="16"/>
              </w:rPr>
              <w:t>тинск</w:t>
            </w:r>
            <w:r w:rsidRPr="00EC1EE2">
              <w:rPr>
                <w:rFonts w:ascii="Times New Roman" w:hAnsi="Times New Roman" w:cs="Times New Roman"/>
                <w:bCs/>
                <w:color w:val="000000"/>
                <w:sz w:val="16"/>
                <w:szCs w:val="16"/>
              </w:rPr>
              <w:t>о</w:t>
            </w:r>
            <w:r w:rsidRPr="00EC1EE2">
              <w:rPr>
                <w:rFonts w:ascii="Times New Roman" w:hAnsi="Times New Roman" w:cs="Times New Roman"/>
                <w:bCs/>
                <w:color w:val="000000"/>
                <w:sz w:val="16"/>
                <w:szCs w:val="16"/>
              </w:rPr>
              <w:t>го террит</w:t>
            </w:r>
            <w:r w:rsidRPr="00EC1EE2">
              <w:rPr>
                <w:rFonts w:ascii="Times New Roman" w:hAnsi="Times New Roman" w:cs="Times New Roman"/>
                <w:bCs/>
                <w:color w:val="000000"/>
                <w:sz w:val="16"/>
                <w:szCs w:val="16"/>
              </w:rPr>
              <w:t>о</w:t>
            </w:r>
            <w:r w:rsidRPr="00EC1EE2">
              <w:rPr>
                <w:rFonts w:ascii="Times New Roman" w:hAnsi="Times New Roman" w:cs="Times New Roman"/>
                <w:bCs/>
                <w:color w:val="000000"/>
                <w:sz w:val="16"/>
                <w:szCs w:val="16"/>
              </w:rPr>
              <w:t>риальн</w:t>
            </w:r>
            <w:r w:rsidRPr="00EC1EE2">
              <w:rPr>
                <w:rFonts w:ascii="Times New Roman" w:hAnsi="Times New Roman" w:cs="Times New Roman"/>
                <w:bCs/>
                <w:color w:val="000000"/>
                <w:sz w:val="16"/>
                <w:szCs w:val="16"/>
              </w:rPr>
              <w:t>о</w:t>
            </w:r>
            <w:r w:rsidRPr="00EC1EE2">
              <w:rPr>
                <w:rFonts w:ascii="Times New Roman" w:hAnsi="Times New Roman" w:cs="Times New Roman"/>
                <w:bCs/>
                <w:color w:val="000000"/>
                <w:sz w:val="16"/>
                <w:szCs w:val="16"/>
              </w:rPr>
              <w:t>го о</w:t>
            </w:r>
            <w:r w:rsidRPr="00EC1EE2">
              <w:rPr>
                <w:rFonts w:ascii="Times New Roman" w:hAnsi="Times New Roman" w:cs="Times New Roman"/>
                <w:bCs/>
                <w:color w:val="000000"/>
                <w:sz w:val="16"/>
                <w:szCs w:val="16"/>
              </w:rPr>
              <w:t>т</w:t>
            </w:r>
            <w:r w:rsidRPr="00EC1EE2">
              <w:rPr>
                <w:rFonts w:ascii="Times New Roman" w:hAnsi="Times New Roman" w:cs="Times New Roman"/>
                <w:bCs/>
                <w:color w:val="000000"/>
                <w:sz w:val="16"/>
                <w:szCs w:val="16"/>
              </w:rPr>
              <w:t>дела Пе</w:t>
            </w:r>
            <w:r w:rsidRPr="00EC1EE2">
              <w:rPr>
                <w:rFonts w:ascii="Times New Roman" w:hAnsi="Times New Roman" w:cs="Times New Roman"/>
                <w:bCs/>
                <w:color w:val="000000"/>
                <w:sz w:val="16"/>
                <w:szCs w:val="16"/>
              </w:rPr>
              <w:t>т</w:t>
            </w:r>
            <w:r w:rsidRPr="00EC1EE2">
              <w:rPr>
                <w:rFonts w:ascii="Times New Roman" w:hAnsi="Times New Roman" w:cs="Times New Roman"/>
                <w:bCs/>
                <w:color w:val="000000"/>
                <w:sz w:val="16"/>
                <w:szCs w:val="16"/>
              </w:rPr>
              <w:t>рова Л.М.</w:t>
            </w:r>
          </w:p>
        </w:tc>
        <w:tc>
          <w:tcPr>
            <w:tcW w:w="870" w:type="dxa"/>
            <w:gridSpan w:val="3"/>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Население</w:t>
            </w:r>
          </w:p>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д. Солов</w:t>
            </w:r>
            <w:r w:rsidRPr="00EC1EE2">
              <w:rPr>
                <w:rFonts w:ascii="Times New Roman" w:hAnsi="Times New Roman" w:cs="Times New Roman"/>
                <w:color w:val="000000"/>
                <w:sz w:val="16"/>
                <w:szCs w:val="16"/>
              </w:rPr>
              <w:t>ь</w:t>
            </w:r>
            <w:r w:rsidRPr="00EC1EE2">
              <w:rPr>
                <w:rFonts w:ascii="Times New Roman" w:hAnsi="Times New Roman" w:cs="Times New Roman"/>
                <w:color w:val="000000"/>
                <w:sz w:val="16"/>
                <w:szCs w:val="16"/>
              </w:rPr>
              <w:t>ёво</w:t>
            </w:r>
          </w:p>
        </w:tc>
        <w:tc>
          <w:tcPr>
            <w:tcW w:w="1321" w:type="dxa"/>
            <w:shd w:val="clear" w:color="auto" w:fill="auto"/>
          </w:tcPr>
          <w:p w:rsidR="002F2CEA" w:rsidRPr="00EC1EE2" w:rsidRDefault="002F2CEA" w:rsidP="00EC1EE2">
            <w:pPr>
              <w:pStyle w:val="ConsPlusNormal"/>
              <w:outlineLvl w:val="1"/>
              <w:rPr>
                <w:rFonts w:ascii="Times New Roman" w:hAnsi="Times New Roman" w:cs="Times New Roman"/>
                <w:sz w:val="16"/>
                <w:szCs w:val="16"/>
              </w:rPr>
            </w:pPr>
            <w:r w:rsidRPr="00EC1EE2">
              <w:rPr>
                <w:rFonts w:ascii="Times New Roman" w:hAnsi="Times New Roman" w:cs="Times New Roman"/>
                <w:color w:val="000000"/>
                <w:sz w:val="16"/>
                <w:szCs w:val="16"/>
              </w:rPr>
              <w:t>М</w:t>
            </w:r>
            <w:r w:rsidRPr="00EC1EE2">
              <w:rPr>
                <w:rFonts w:ascii="Times New Roman" w:hAnsi="Times New Roman" w:cs="Times New Roman"/>
                <w:color w:val="000000"/>
                <w:sz w:val="16"/>
                <w:szCs w:val="16"/>
              </w:rPr>
              <w:t>у</w:t>
            </w:r>
            <w:r w:rsidRPr="00EC1EE2">
              <w:rPr>
                <w:rFonts w:ascii="Times New Roman" w:hAnsi="Times New Roman" w:cs="Times New Roman"/>
                <w:color w:val="000000"/>
                <w:sz w:val="16"/>
                <w:szCs w:val="16"/>
              </w:rPr>
              <w:t>ниципальное бю</w:t>
            </w:r>
            <w:r w:rsidRPr="00EC1EE2">
              <w:rPr>
                <w:rFonts w:ascii="Times New Roman" w:hAnsi="Times New Roman" w:cs="Times New Roman"/>
                <w:color w:val="000000"/>
                <w:sz w:val="16"/>
                <w:szCs w:val="16"/>
              </w:rPr>
              <w:t>д</w:t>
            </w:r>
            <w:r w:rsidRPr="00EC1EE2">
              <w:rPr>
                <w:rFonts w:ascii="Times New Roman" w:hAnsi="Times New Roman" w:cs="Times New Roman"/>
                <w:color w:val="000000"/>
                <w:sz w:val="16"/>
                <w:szCs w:val="16"/>
              </w:rPr>
              <w:t>жетное учрежд</w:t>
            </w:r>
            <w:r w:rsidRPr="00EC1EE2">
              <w:rPr>
                <w:rFonts w:ascii="Times New Roman" w:hAnsi="Times New Roman" w:cs="Times New Roman"/>
                <w:color w:val="000000"/>
                <w:sz w:val="16"/>
                <w:szCs w:val="16"/>
              </w:rPr>
              <w:t>е</w:t>
            </w:r>
            <w:r w:rsidRPr="00EC1EE2">
              <w:rPr>
                <w:rFonts w:ascii="Times New Roman" w:hAnsi="Times New Roman" w:cs="Times New Roman"/>
                <w:color w:val="000000"/>
                <w:sz w:val="16"/>
                <w:szCs w:val="16"/>
              </w:rPr>
              <w:t>ние культуры «С</w:t>
            </w:r>
            <w:r w:rsidRPr="00EC1EE2">
              <w:rPr>
                <w:rFonts w:ascii="Times New Roman" w:hAnsi="Times New Roman" w:cs="Times New Roman"/>
                <w:color w:val="000000"/>
                <w:sz w:val="16"/>
                <w:szCs w:val="16"/>
              </w:rPr>
              <w:t>о</w:t>
            </w:r>
            <w:r w:rsidRPr="00EC1EE2">
              <w:rPr>
                <w:rFonts w:ascii="Times New Roman" w:hAnsi="Times New Roman" w:cs="Times New Roman"/>
                <w:color w:val="000000"/>
                <w:sz w:val="16"/>
                <w:szCs w:val="16"/>
              </w:rPr>
              <w:t>циально-культурный комплекс» ф</w:t>
            </w:r>
            <w:r w:rsidRPr="00EC1EE2">
              <w:rPr>
                <w:rFonts w:ascii="Times New Roman" w:hAnsi="Times New Roman" w:cs="Times New Roman"/>
                <w:color w:val="000000"/>
                <w:sz w:val="16"/>
                <w:szCs w:val="16"/>
              </w:rPr>
              <w:t>и</w:t>
            </w:r>
            <w:r w:rsidRPr="00EC1EE2">
              <w:rPr>
                <w:rFonts w:ascii="Times New Roman" w:hAnsi="Times New Roman" w:cs="Times New Roman"/>
                <w:color w:val="000000"/>
                <w:sz w:val="16"/>
                <w:szCs w:val="16"/>
              </w:rPr>
              <w:t>лиал</w:t>
            </w:r>
          </w:p>
          <w:p w:rsidR="002F2CEA" w:rsidRPr="00EC1EE2" w:rsidRDefault="002F2CEA" w:rsidP="00EC1EE2">
            <w:pPr>
              <w:pStyle w:val="ConsPlusNormal"/>
              <w:outlineLvl w:val="1"/>
              <w:rPr>
                <w:rFonts w:ascii="Times New Roman" w:hAnsi="Times New Roman" w:cs="Times New Roman"/>
                <w:sz w:val="16"/>
                <w:szCs w:val="16"/>
              </w:rPr>
            </w:pPr>
            <w:r w:rsidRPr="00EC1EE2">
              <w:rPr>
                <w:rFonts w:ascii="Times New Roman" w:hAnsi="Times New Roman" w:cs="Times New Roman"/>
                <w:bCs/>
                <w:color w:val="000000"/>
                <w:sz w:val="16"/>
                <w:szCs w:val="16"/>
              </w:rPr>
              <w:t>д. Соловьево</w:t>
            </w:r>
          </w:p>
        </w:tc>
        <w:tc>
          <w:tcPr>
            <w:tcW w:w="1341" w:type="dxa"/>
            <w:gridSpan w:val="2"/>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О</w:t>
            </w:r>
            <w:r w:rsidRPr="00EC1EE2">
              <w:rPr>
                <w:rFonts w:ascii="Times New Roman" w:hAnsi="Times New Roman" w:cs="Times New Roman"/>
                <w:color w:val="000000"/>
                <w:sz w:val="16"/>
                <w:szCs w:val="16"/>
              </w:rPr>
              <w:t>ч</w:t>
            </w:r>
            <w:r w:rsidRPr="00EC1EE2">
              <w:rPr>
                <w:rFonts w:ascii="Times New Roman" w:hAnsi="Times New Roman" w:cs="Times New Roman"/>
                <w:color w:val="000000"/>
                <w:sz w:val="16"/>
                <w:szCs w:val="16"/>
              </w:rPr>
              <w:t>ная</w:t>
            </w:r>
          </w:p>
        </w:tc>
        <w:tc>
          <w:tcPr>
            <w:tcW w:w="635" w:type="dxa"/>
            <w:gridSpan w:val="2"/>
          </w:tcPr>
          <w:p w:rsidR="002F2CEA" w:rsidRPr="00EC1EE2" w:rsidRDefault="002F2CEA" w:rsidP="00EC1EE2">
            <w:pPr>
              <w:pStyle w:val="ConsPlusNormal"/>
              <w:outlineLvl w:val="1"/>
              <w:rPr>
                <w:rFonts w:ascii="Times New Roman" w:hAnsi="Times New Roman" w:cs="Times New Roman"/>
                <w:sz w:val="16"/>
                <w:szCs w:val="16"/>
              </w:rPr>
            </w:pPr>
            <w:r w:rsidRPr="00EC1EE2">
              <w:rPr>
                <w:rFonts w:ascii="Times New Roman" w:hAnsi="Times New Roman" w:cs="Times New Roman"/>
                <w:color w:val="000000"/>
                <w:sz w:val="16"/>
                <w:szCs w:val="16"/>
              </w:rPr>
              <w:t>д. Сол</w:t>
            </w:r>
            <w:r w:rsidRPr="00EC1EE2">
              <w:rPr>
                <w:rFonts w:ascii="Times New Roman" w:hAnsi="Times New Roman" w:cs="Times New Roman"/>
                <w:color w:val="000000"/>
                <w:sz w:val="16"/>
                <w:szCs w:val="16"/>
              </w:rPr>
              <w:t>о</w:t>
            </w:r>
            <w:r w:rsidRPr="00EC1EE2">
              <w:rPr>
                <w:rFonts w:ascii="Times New Roman" w:hAnsi="Times New Roman" w:cs="Times New Roman"/>
                <w:color w:val="000000"/>
                <w:sz w:val="16"/>
                <w:szCs w:val="16"/>
              </w:rPr>
              <w:t>вь</w:t>
            </w:r>
            <w:r w:rsidRPr="00EC1EE2">
              <w:rPr>
                <w:rFonts w:ascii="Times New Roman" w:hAnsi="Times New Roman" w:cs="Times New Roman"/>
                <w:color w:val="000000"/>
                <w:sz w:val="16"/>
                <w:szCs w:val="16"/>
              </w:rPr>
              <w:t>е</w:t>
            </w:r>
            <w:r w:rsidRPr="00EC1EE2">
              <w:rPr>
                <w:rFonts w:ascii="Times New Roman" w:hAnsi="Times New Roman" w:cs="Times New Roman"/>
                <w:color w:val="000000"/>
                <w:sz w:val="16"/>
                <w:szCs w:val="16"/>
              </w:rPr>
              <w:t>во,</w:t>
            </w:r>
          </w:p>
          <w:p w:rsidR="002F2CEA" w:rsidRPr="00EC1EE2" w:rsidRDefault="002F2CEA" w:rsidP="00EC1EE2">
            <w:pPr>
              <w:pStyle w:val="ConsPlusNormal"/>
              <w:outlineLvl w:val="1"/>
              <w:rPr>
                <w:rFonts w:ascii="Times New Roman" w:hAnsi="Times New Roman" w:cs="Times New Roman"/>
                <w:sz w:val="16"/>
                <w:szCs w:val="16"/>
              </w:rPr>
            </w:pPr>
            <w:r w:rsidRPr="00EC1EE2">
              <w:rPr>
                <w:rFonts w:ascii="Times New Roman" w:hAnsi="Times New Roman" w:cs="Times New Roman"/>
                <w:color w:val="000000"/>
                <w:sz w:val="16"/>
                <w:szCs w:val="16"/>
              </w:rPr>
              <w:t>ул. Зел</w:t>
            </w:r>
            <w:r w:rsidRPr="00EC1EE2">
              <w:rPr>
                <w:rFonts w:ascii="Times New Roman" w:hAnsi="Times New Roman" w:cs="Times New Roman"/>
                <w:color w:val="000000"/>
                <w:sz w:val="16"/>
                <w:szCs w:val="16"/>
              </w:rPr>
              <w:t>е</w:t>
            </w:r>
            <w:r w:rsidRPr="00EC1EE2">
              <w:rPr>
                <w:rFonts w:ascii="Times New Roman" w:hAnsi="Times New Roman" w:cs="Times New Roman"/>
                <w:color w:val="000000"/>
                <w:sz w:val="16"/>
                <w:szCs w:val="16"/>
              </w:rPr>
              <w:t>ная,</w:t>
            </w:r>
          </w:p>
          <w:p w:rsidR="002F2CEA" w:rsidRPr="00EC1EE2" w:rsidRDefault="002F2CEA" w:rsidP="00EC1EE2">
            <w:pPr>
              <w:pStyle w:val="ConsPlusNormal"/>
              <w:outlineLvl w:val="1"/>
              <w:rPr>
                <w:rFonts w:ascii="Times New Roman" w:hAnsi="Times New Roman" w:cs="Times New Roman"/>
                <w:sz w:val="16"/>
                <w:szCs w:val="16"/>
              </w:rPr>
            </w:pPr>
            <w:r w:rsidRPr="00EC1EE2">
              <w:rPr>
                <w:rFonts w:ascii="Times New Roman" w:hAnsi="Times New Roman" w:cs="Times New Roman"/>
                <w:color w:val="000000"/>
                <w:sz w:val="16"/>
                <w:szCs w:val="16"/>
              </w:rPr>
              <w:t>д. 31</w:t>
            </w:r>
          </w:p>
        </w:tc>
        <w:tc>
          <w:tcPr>
            <w:tcW w:w="1103" w:type="dxa"/>
            <w:gridSpan w:val="2"/>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Волотовский муниципал</w:t>
            </w:r>
            <w:r w:rsidRPr="00EC1EE2">
              <w:rPr>
                <w:rFonts w:ascii="Times New Roman" w:hAnsi="Times New Roman" w:cs="Times New Roman"/>
                <w:color w:val="000000"/>
                <w:sz w:val="16"/>
                <w:szCs w:val="16"/>
              </w:rPr>
              <w:t>ь</w:t>
            </w:r>
            <w:r w:rsidRPr="00EC1EE2">
              <w:rPr>
                <w:rFonts w:ascii="Times New Roman" w:hAnsi="Times New Roman" w:cs="Times New Roman"/>
                <w:color w:val="000000"/>
                <w:sz w:val="16"/>
                <w:szCs w:val="16"/>
              </w:rPr>
              <w:t>ный округ</w:t>
            </w:r>
          </w:p>
        </w:tc>
        <w:tc>
          <w:tcPr>
            <w:tcW w:w="1247" w:type="dxa"/>
            <w:gridSpan w:val="2"/>
            <w:shd w:val="clear" w:color="auto" w:fill="auto"/>
          </w:tcPr>
          <w:p w:rsidR="002F2CEA" w:rsidRPr="00EC1EE2" w:rsidRDefault="002F2CEA" w:rsidP="00EC1EE2">
            <w:pPr>
              <w:pStyle w:val="ConsPlusNormal"/>
              <w:outlineLvl w:val="1"/>
              <w:rPr>
                <w:rFonts w:ascii="Times New Roman" w:hAnsi="Times New Roman" w:cs="Times New Roman"/>
                <w:color w:val="000000"/>
                <w:sz w:val="16"/>
                <w:szCs w:val="16"/>
              </w:rPr>
            </w:pPr>
            <w:r w:rsidRPr="00EC1EE2">
              <w:rPr>
                <w:rFonts w:ascii="Times New Roman" w:hAnsi="Times New Roman" w:cs="Times New Roman"/>
                <w:color w:val="000000"/>
                <w:sz w:val="16"/>
                <w:szCs w:val="16"/>
              </w:rPr>
              <w:t>О</w:t>
            </w:r>
            <w:r w:rsidRPr="00EC1EE2">
              <w:rPr>
                <w:rFonts w:ascii="Times New Roman" w:hAnsi="Times New Roman" w:cs="Times New Roman"/>
                <w:color w:val="000000"/>
                <w:sz w:val="16"/>
                <w:szCs w:val="16"/>
              </w:rPr>
              <w:t>к</w:t>
            </w:r>
            <w:r w:rsidRPr="00EC1EE2">
              <w:rPr>
                <w:rFonts w:ascii="Times New Roman" w:hAnsi="Times New Roman" w:cs="Times New Roman"/>
                <w:color w:val="000000"/>
                <w:sz w:val="16"/>
                <w:szCs w:val="16"/>
              </w:rPr>
              <w:t>тябрь 2024</w:t>
            </w:r>
          </w:p>
        </w:tc>
        <w:tc>
          <w:tcPr>
            <w:tcW w:w="1277" w:type="dxa"/>
            <w:gridSpan w:val="2"/>
          </w:tcPr>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t>Гл</w:t>
            </w:r>
            <w:r w:rsidRPr="00EC1EE2">
              <w:rPr>
                <w:rFonts w:ascii="Times New Roman" w:hAnsi="Times New Roman" w:cs="Times New Roman"/>
                <w:bCs/>
                <w:color w:val="000000"/>
                <w:sz w:val="16"/>
                <w:szCs w:val="16"/>
              </w:rPr>
              <w:t>а</w:t>
            </w:r>
            <w:r w:rsidRPr="00EC1EE2">
              <w:rPr>
                <w:rFonts w:ascii="Times New Roman" w:hAnsi="Times New Roman" w:cs="Times New Roman"/>
                <w:bCs/>
                <w:color w:val="000000"/>
                <w:sz w:val="16"/>
                <w:szCs w:val="16"/>
              </w:rPr>
              <w:t>ва Славити</w:t>
            </w:r>
            <w:r w:rsidRPr="00EC1EE2">
              <w:rPr>
                <w:rFonts w:ascii="Times New Roman" w:hAnsi="Times New Roman" w:cs="Times New Roman"/>
                <w:bCs/>
                <w:color w:val="000000"/>
                <w:sz w:val="16"/>
                <w:szCs w:val="16"/>
              </w:rPr>
              <w:t>н</w:t>
            </w:r>
            <w:r w:rsidRPr="00EC1EE2">
              <w:rPr>
                <w:rFonts w:ascii="Times New Roman" w:hAnsi="Times New Roman" w:cs="Times New Roman"/>
                <w:bCs/>
                <w:color w:val="000000"/>
                <w:sz w:val="16"/>
                <w:szCs w:val="16"/>
              </w:rPr>
              <w:t>ского террит</w:t>
            </w:r>
            <w:r w:rsidRPr="00EC1EE2">
              <w:rPr>
                <w:rFonts w:ascii="Times New Roman" w:hAnsi="Times New Roman" w:cs="Times New Roman"/>
                <w:bCs/>
                <w:color w:val="000000"/>
                <w:sz w:val="16"/>
                <w:szCs w:val="16"/>
              </w:rPr>
              <w:t>о</w:t>
            </w:r>
            <w:r w:rsidRPr="00EC1EE2">
              <w:rPr>
                <w:rFonts w:ascii="Times New Roman" w:hAnsi="Times New Roman" w:cs="Times New Roman"/>
                <w:bCs/>
                <w:color w:val="000000"/>
                <w:sz w:val="16"/>
                <w:szCs w:val="16"/>
              </w:rPr>
              <w:t>риальн</w:t>
            </w:r>
            <w:r w:rsidRPr="00EC1EE2">
              <w:rPr>
                <w:rFonts w:ascii="Times New Roman" w:hAnsi="Times New Roman" w:cs="Times New Roman"/>
                <w:bCs/>
                <w:color w:val="000000"/>
                <w:sz w:val="16"/>
                <w:szCs w:val="16"/>
              </w:rPr>
              <w:t>о</w:t>
            </w:r>
            <w:r w:rsidRPr="00EC1EE2">
              <w:rPr>
                <w:rFonts w:ascii="Times New Roman" w:hAnsi="Times New Roman" w:cs="Times New Roman"/>
                <w:bCs/>
                <w:color w:val="000000"/>
                <w:sz w:val="16"/>
                <w:szCs w:val="16"/>
              </w:rPr>
              <w:t>го отдела Петр</w:t>
            </w:r>
            <w:r w:rsidRPr="00EC1EE2">
              <w:rPr>
                <w:rFonts w:ascii="Times New Roman" w:hAnsi="Times New Roman" w:cs="Times New Roman"/>
                <w:bCs/>
                <w:color w:val="000000"/>
                <w:sz w:val="16"/>
                <w:szCs w:val="16"/>
              </w:rPr>
              <w:t>о</w:t>
            </w:r>
            <w:r w:rsidRPr="00EC1EE2">
              <w:rPr>
                <w:rFonts w:ascii="Times New Roman" w:hAnsi="Times New Roman" w:cs="Times New Roman"/>
                <w:bCs/>
                <w:color w:val="000000"/>
                <w:sz w:val="16"/>
                <w:szCs w:val="16"/>
              </w:rPr>
              <w:t>ва Л.М.</w:t>
            </w:r>
          </w:p>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t>+79212058155</w:t>
            </w:r>
          </w:p>
        </w:tc>
      </w:tr>
      <w:tr w:rsidR="002F2CEA" w:rsidRPr="00EC1EE2" w:rsidTr="006C2E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 w:type="dxa"/>
            <w:shd w:val="clear" w:color="auto" w:fill="auto"/>
          </w:tcPr>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t>29</w:t>
            </w:r>
          </w:p>
        </w:tc>
        <w:tc>
          <w:tcPr>
            <w:tcW w:w="1125" w:type="dxa"/>
            <w:shd w:val="clear" w:color="auto" w:fill="auto"/>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Распростран</w:t>
            </w:r>
            <w:r w:rsidRPr="00EC1EE2">
              <w:rPr>
                <w:rFonts w:ascii="Times New Roman" w:hAnsi="Times New Roman" w:cs="Times New Roman"/>
                <w:color w:val="000000"/>
                <w:sz w:val="16"/>
                <w:szCs w:val="16"/>
                <w:lang w:eastAsia="en-US"/>
              </w:rPr>
              <w:t>е</w:t>
            </w:r>
            <w:r w:rsidRPr="00EC1EE2">
              <w:rPr>
                <w:rFonts w:ascii="Times New Roman" w:hAnsi="Times New Roman" w:cs="Times New Roman"/>
                <w:color w:val="000000"/>
                <w:sz w:val="16"/>
                <w:szCs w:val="16"/>
                <w:lang w:eastAsia="en-US"/>
              </w:rPr>
              <w:t>ние буклетов «Финансовая грамотность для всех во</w:t>
            </w:r>
            <w:r w:rsidRPr="00EC1EE2">
              <w:rPr>
                <w:rFonts w:ascii="Times New Roman" w:hAnsi="Times New Roman" w:cs="Times New Roman"/>
                <w:color w:val="000000"/>
                <w:sz w:val="16"/>
                <w:szCs w:val="16"/>
                <w:lang w:eastAsia="en-US"/>
              </w:rPr>
              <w:t>з</w:t>
            </w:r>
            <w:r w:rsidRPr="00EC1EE2">
              <w:rPr>
                <w:rFonts w:ascii="Times New Roman" w:hAnsi="Times New Roman" w:cs="Times New Roman"/>
                <w:color w:val="000000"/>
                <w:sz w:val="16"/>
                <w:szCs w:val="16"/>
                <w:lang w:eastAsia="en-US"/>
              </w:rPr>
              <w:t>растов»</w:t>
            </w:r>
          </w:p>
        </w:tc>
        <w:tc>
          <w:tcPr>
            <w:tcW w:w="868" w:type="dxa"/>
            <w:gridSpan w:val="2"/>
          </w:tcPr>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Специал</w:t>
            </w:r>
            <w:r w:rsidRPr="00EC1EE2">
              <w:rPr>
                <w:rFonts w:ascii="Times New Roman" w:hAnsi="Times New Roman" w:cs="Times New Roman"/>
                <w:bCs/>
                <w:color w:val="000000"/>
                <w:sz w:val="16"/>
                <w:szCs w:val="16"/>
                <w:lang w:eastAsia="en-US"/>
              </w:rPr>
              <w:t>и</w:t>
            </w:r>
            <w:r w:rsidRPr="00EC1EE2">
              <w:rPr>
                <w:rFonts w:ascii="Times New Roman" w:hAnsi="Times New Roman" w:cs="Times New Roman"/>
                <w:bCs/>
                <w:color w:val="000000"/>
                <w:sz w:val="16"/>
                <w:szCs w:val="16"/>
                <w:lang w:eastAsia="en-US"/>
              </w:rPr>
              <w:t>сты и социал</w:t>
            </w:r>
            <w:r w:rsidRPr="00EC1EE2">
              <w:rPr>
                <w:rFonts w:ascii="Times New Roman" w:hAnsi="Times New Roman" w:cs="Times New Roman"/>
                <w:bCs/>
                <w:color w:val="000000"/>
                <w:sz w:val="16"/>
                <w:szCs w:val="16"/>
                <w:lang w:eastAsia="en-US"/>
              </w:rPr>
              <w:t>ь</w:t>
            </w:r>
            <w:r w:rsidRPr="00EC1EE2">
              <w:rPr>
                <w:rFonts w:ascii="Times New Roman" w:hAnsi="Times New Roman" w:cs="Times New Roman"/>
                <w:bCs/>
                <w:color w:val="000000"/>
                <w:sz w:val="16"/>
                <w:szCs w:val="16"/>
                <w:lang w:eastAsia="en-US"/>
              </w:rPr>
              <w:t>ные р</w:t>
            </w:r>
            <w:r w:rsidRPr="00EC1EE2">
              <w:rPr>
                <w:rFonts w:ascii="Times New Roman" w:hAnsi="Times New Roman" w:cs="Times New Roman"/>
                <w:bCs/>
                <w:color w:val="000000"/>
                <w:sz w:val="16"/>
                <w:szCs w:val="16"/>
                <w:lang w:eastAsia="en-US"/>
              </w:rPr>
              <w:t>а</w:t>
            </w:r>
            <w:r w:rsidRPr="00EC1EE2">
              <w:rPr>
                <w:rFonts w:ascii="Times New Roman" w:hAnsi="Times New Roman" w:cs="Times New Roman"/>
                <w:bCs/>
                <w:color w:val="000000"/>
                <w:sz w:val="16"/>
                <w:szCs w:val="16"/>
                <w:lang w:eastAsia="en-US"/>
              </w:rPr>
              <w:t>ботн</w:t>
            </w:r>
            <w:r w:rsidRPr="00EC1EE2">
              <w:rPr>
                <w:rFonts w:ascii="Times New Roman" w:hAnsi="Times New Roman" w:cs="Times New Roman"/>
                <w:bCs/>
                <w:color w:val="000000"/>
                <w:sz w:val="16"/>
                <w:szCs w:val="16"/>
                <w:lang w:eastAsia="en-US"/>
              </w:rPr>
              <w:t>и</w:t>
            </w:r>
            <w:r w:rsidRPr="00EC1EE2">
              <w:rPr>
                <w:rFonts w:ascii="Times New Roman" w:hAnsi="Times New Roman" w:cs="Times New Roman"/>
                <w:bCs/>
                <w:color w:val="000000"/>
                <w:sz w:val="16"/>
                <w:szCs w:val="16"/>
                <w:lang w:eastAsia="en-US"/>
              </w:rPr>
              <w:t xml:space="preserve">ки ОАУСО </w:t>
            </w:r>
            <w:r w:rsidRPr="00EC1EE2">
              <w:rPr>
                <w:rFonts w:ascii="Times New Roman" w:hAnsi="Times New Roman" w:cs="Times New Roman"/>
                <w:bCs/>
                <w:color w:val="000000"/>
                <w:sz w:val="16"/>
                <w:szCs w:val="16"/>
                <w:lang w:eastAsia="en-US"/>
              </w:rPr>
              <w:lastRenderedPageBreak/>
              <w:t>«Вол</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товский КЦСО»</w:t>
            </w:r>
          </w:p>
        </w:tc>
        <w:tc>
          <w:tcPr>
            <w:tcW w:w="870" w:type="dxa"/>
            <w:gridSpan w:val="3"/>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lastRenderedPageBreak/>
              <w:t>Пожилые гра</w:t>
            </w:r>
            <w:r w:rsidRPr="00EC1EE2">
              <w:rPr>
                <w:rFonts w:ascii="Times New Roman" w:hAnsi="Times New Roman" w:cs="Times New Roman"/>
                <w:color w:val="000000"/>
                <w:sz w:val="16"/>
                <w:szCs w:val="16"/>
                <w:lang w:eastAsia="en-US"/>
              </w:rPr>
              <w:t>ж</w:t>
            </w:r>
            <w:r w:rsidRPr="00EC1EE2">
              <w:rPr>
                <w:rFonts w:ascii="Times New Roman" w:hAnsi="Times New Roman" w:cs="Times New Roman"/>
                <w:color w:val="000000"/>
                <w:sz w:val="16"/>
                <w:szCs w:val="16"/>
                <w:lang w:eastAsia="en-US"/>
              </w:rPr>
              <w:t>дане, обслуж</w:t>
            </w:r>
            <w:r w:rsidRPr="00EC1EE2">
              <w:rPr>
                <w:rFonts w:ascii="Times New Roman" w:hAnsi="Times New Roman" w:cs="Times New Roman"/>
                <w:color w:val="000000"/>
                <w:sz w:val="16"/>
                <w:szCs w:val="16"/>
                <w:lang w:eastAsia="en-US"/>
              </w:rPr>
              <w:t>и</w:t>
            </w:r>
            <w:r w:rsidRPr="00EC1EE2">
              <w:rPr>
                <w:rFonts w:ascii="Times New Roman" w:hAnsi="Times New Roman" w:cs="Times New Roman"/>
                <w:color w:val="000000"/>
                <w:sz w:val="16"/>
                <w:szCs w:val="16"/>
                <w:lang w:eastAsia="en-US"/>
              </w:rPr>
              <w:t>ва</w:t>
            </w:r>
            <w:r w:rsidRPr="00EC1EE2">
              <w:rPr>
                <w:rFonts w:ascii="Times New Roman" w:hAnsi="Times New Roman" w:cs="Times New Roman"/>
                <w:color w:val="000000"/>
                <w:sz w:val="16"/>
                <w:szCs w:val="16"/>
                <w:lang w:eastAsia="en-US"/>
              </w:rPr>
              <w:t>е</w:t>
            </w:r>
            <w:r w:rsidRPr="00EC1EE2">
              <w:rPr>
                <w:rFonts w:ascii="Times New Roman" w:hAnsi="Times New Roman" w:cs="Times New Roman"/>
                <w:color w:val="000000"/>
                <w:sz w:val="16"/>
                <w:szCs w:val="16"/>
                <w:lang w:eastAsia="en-US"/>
              </w:rPr>
              <w:t>мые на дому</w:t>
            </w:r>
          </w:p>
        </w:tc>
        <w:tc>
          <w:tcPr>
            <w:tcW w:w="1321" w:type="dxa"/>
            <w:shd w:val="clear" w:color="auto" w:fill="auto"/>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На дому</w:t>
            </w:r>
          </w:p>
        </w:tc>
        <w:tc>
          <w:tcPr>
            <w:tcW w:w="1341" w:type="dxa"/>
            <w:gridSpan w:val="2"/>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очное</w:t>
            </w:r>
          </w:p>
        </w:tc>
        <w:tc>
          <w:tcPr>
            <w:tcW w:w="635" w:type="dxa"/>
            <w:gridSpan w:val="2"/>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Вол</w:t>
            </w:r>
            <w:r w:rsidRPr="00EC1EE2">
              <w:rPr>
                <w:rFonts w:ascii="Times New Roman" w:hAnsi="Times New Roman" w:cs="Times New Roman"/>
                <w:color w:val="000000"/>
                <w:sz w:val="16"/>
                <w:szCs w:val="16"/>
                <w:lang w:eastAsia="en-US"/>
              </w:rPr>
              <w:t>о</w:t>
            </w:r>
            <w:r w:rsidRPr="00EC1EE2">
              <w:rPr>
                <w:rFonts w:ascii="Times New Roman" w:hAnsi="Times New Roman" w:cs="Times New Roman"/>
                <w:color w:val="000000"/>
                <w:sz w:val="16"/>
                <w:szCs w:val="16"/>
                <w:lang w:eastAsia="en-US"/>
              </w:rPr>
              <w:t>то</w:t>
            </w:r>
            <w:r w:rsidRPr="00EC1EE2">
              <w:rPr>
                <w:rFonts w:ascii="Times New Roman" w:hAnsi="Times New Roman" w:cs="Times New Roman"/>
                <w:color w:val="000000"/>
                <w:sz w:val="16"/>
                <w:szCs w:val="16"/>
                <w:lang w:eastAsia="en-US"/>
              </w:rPr>
              <w:t>в</w:t>
            </w:r>
            <w:r w:rsidRPr="00EC1EE2">
              <w:rPr>
                <w:rFonts w:ascii="Times New Roman" w:hAnsi="Times New Roman" w:cs="Times New Roman"/>
                <w:color w:val="000000"/>
                <w:sz w:val="16"/>
                <w:szCs w:val="16"/>
                <w:lang w:eastAsia="en-US"/>
              </w:rPr>
              <w:t>ский округ</w:t>
            </w:r>
          </w:p>
        </w:tc>
        <w:tc>
          <w:tcPr>
            <w:tcW w:w="1103" w:type="dxa"/>
            <w:gridSpan w:val="2"/>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Волотовский муниципал</w:t>
            </w:r>
            <w:r w:rsidRPr="00EC1EE2">
              <w:rPr>
                <w:rFonts w:ascii="Times New Roman" w:hAnsi="Times New Roman" w:cs="Times New Roman"/>
                <w:color w:val="000000"/>
                <w:sz w:val="16"/>
                <w:szCs w:val="16"/>
                <w:lang w:eastAsia="en-US"/>
              </w:rPr>
              <w:t>ь</w:t>
            </w:r>
            <w:r w:rsidRPr="00EC1EE2">
              <w:rPr>
                <w:rFonts w:ascii="Times New Roman" w:hAnsi="Times New Roman" w:cs="Times New Roman"/>
                <w:color w:val="000000"/>
                <w:sz w:val="16"/>
                <w:szCs w:val="16"/>
                <w:lang w:eastAsia="en-US"/>
              </w:rPr>
              <w:t>ный округ</w:t>
            </w:r>
          </w:p>
        </w:tc>
        <w:tc>
          <w:tcPr>
            <w:tcW w:w="1247" w:type="dxa"/>
            <w:gridSpan w:val="2"/>
            <w:shd w:val="clear" w:color="auto" w:fill="auto"/>
          </w:tcPr>
          <w:p w:rsidR="002F2CEA" w:rsidRPr="00EC1EE2" w:rsidRDefault="002F2CEA" w:rsidP="00EC1EE2">
            <w:pPr>
              <w:rPr>
                <w:rFonts w:ascii="Times New Roman" w:hAnsi="Times New Roman" w:cs="Times New Roman"/>
                <w:sz w:val="16"/>
                <w:szCs w:val="16"/>
              </w:rPr>
            </w:pPr>
            <w:r w:rsidRPr="00EC1EE2">
              <w:rPr>
                <w:rFonts w:ascii="Times New Roman" w:hAnsi="Times New Roman" w:cs="Times New Roman"/>
                <w:color w:val="000000"/>
                <w:sz w:val="16"/>
                <w:szCs w:val="16"/>
              </w:rPr>
              <w:t>постоянно</w:t>
            </w:r>
          </w:p>
        </w:tc>
        <w:tc>
          <w:tcPr>
            <w:tcW w:w="1277" w:type="dxa"/>
            <w:gridSpan w:val="2"/>
          </w:tcPr>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Р</w:t>
            </w:r>
            <w:r w:rsidRPr="00EC1EE2">
              <w:rPr>
                <w:rFonts w:ascii="Times New Roman" w:hAnsi="Times New Roman" w:cs="Times New Roman"/>
                <w:bCs/>
                <w:color w:val="000000"/>
                <w:sz w:val="16"/>
                <w:szCs w:val="16"/>
                <w:lang w:eastAsia="en-US"/>
              </w:rPr>
              <w:t>у</w:t>
            </w:r>
            <w:r w:rsidRPr="00EC1EE2">
              <w:rPr>
                <w:rFonts w:ascii="Times New Roman" w:hAnsi="Times New Roman" w:cs="Times New Roman"/>
                <w:bCs/>
                <w:color w:val="000000"/>
                <w:sz w:val="16"/>
                <w:szCs w:val="16"/>
                <w:lang w:eastAsia="en-US"/>
              </w:rPr>
              <w:t>ководитель Фед</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рова Д.Е</w:t>
            </w:r>
          </w:p>
        </w:tc>
      </w:tr>
      <w:tr w:rsidR="002F2CEA" w:rsidRPr="00EC1EE2" w:rsidTr="006C2E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 w:type="dxa"/>
            <w:shd w:val="clear" w:color="auto" w:fill="auto"/>
          </w:tcPr>
          <w:p w:rsidR="002F2CEA" w:rsidRPr="00EC1EE2" w:rsidRDefault="002F2CEA" w:rsidP="00EC1EE2">
            <w:pPr>
              <w:pStyle w:val="ConsPlusNormal"/>
              <w:outlineLvl w:val="1"/>
              <w:rPr>
                <w:rFonts w:ascii="Times New Roman" w:hAnsi="Times New Roman" w:cs="Times New Roman"/>
                <w:bCs/>
                <w:color w:val="000000"/>
                <w:sz w:val="16"/>
                <w:szCs w:val="16"/>
              </w:rPr>
            </w:pPr>
            <w:r w:rsidRPr="00EC1EE2">
              <w:rPr>
                <w:rFonts w:ascii="Times New Roman" w:hAnsi="Times New Roman" w:cs="Times New Roman"/>
                <w:bCs/>
                <w:color w:val="000000"/>
                <w:sz w:val="16"/>
                <w:szCs w:val="16"/>
              </w:rPr>
              <w:lastRenderedPageBreak/>
              <w:t>30</w:t>
            </w:r>
          </w:p>
        </w:tc>
        <w:tc>
          <w:tcPr>
            <w:tcW w:w="1125" w:type="dxa"/>
            <w:shd w:val="clear" w:color="auto" w:fill="auto"/>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Распростран</w:t>
            </w:r>
            <w:r w:rsidRPr="00EC1EE2">
              <w:rPr>
                <w:rFonts w:ascii="Times New Roman" w:hAnsi="Times New Roman" w:cs="Times New Roman"/>
                <w:color w:val="000000"/>
                <w:sz w:val="16"/>
                <w:szCs w:val="16"/>
                <w:lang w:eastAsia="en-US"/>
              </w:rPr>
              <w:t>е</w:t>
            </w:r>
            <w:r w:rsidRPr="00EC1EE2">
              <w:rPr>
                <w:rFonts w:ascii="Times New Roman" w:hAnsi="Times New Roman" w:cs="Times New Roman"/>
                <w:color w:val="000000"/>
                <w:sz w:val="16"/>
                <w:szCs w:val="16"/>
                <w:lang w:eastAsia="en-US"/>
              </w:rPr>
              <w:t>ние листовок «Осторожно! Мошенн</w:t>
            </w:r>
            <w:r w:rsidRPr="00EC1EE2">
              <w:rPr>
                <w:rFonts w:ascii="Times New Roman" w:hAnsi="Times New Roman" w:cs="Times New Roman"/>
                <w:color w:val="000000"/>
                <w:sz w:val="16"/>
                <w:szCs w:val="16"/>
                <w:lang w:eastAsia="en-US"/>
              </w:rPr>
              <w:t>и</w:t>
            </w:r>
            <w:r w:rsidRPr="00EC1EE2">
              <w:rPr>
                <w:rFonts w:ascii="Times New Roman" w:hAnsi="Times New Roman" w:cs="Times New Roman"/>
                <w:color w:val="000000"/>
                <w:sz w:val="16"/>
                <w:szCs w:val="16"/>
                <w:lang w:eastAsia="en-US"/>
              </w:rPr>
              <w:t>ки!»</w:t>
            </w:r>
          </w:p>
        </w:tc>
        <w:tc>
          <w:tcPr>
            <w:tcW w:w="868" w:type="dxa"/>
            <w:gridSpan w:val="2"/>
          </w:tcPr>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Специал</w:t>
            </w:r>
            <w:r w:rsidRPr="00EC1EE2">
              <w:rPr>
                <w:rFonts w:ascii="Times New Roman" w:hAnsi="Times New Roman" w:cs="Times New Roman"/>
                <w:bCs/>
                <w:color w:val="000000"/>
                <w:sz w:val="16"/>
                <w:szCs w:val="16"/>
                <w:lang w:eastAsia="en-US"/>
              </w:rPr>
              <w:t>и</w:t>
            </w:r>
            <w:r w:rsidRPr="00EC1EE2">
              <w:rPr>
                <w:rFonts w:ascii="Times New Roman" w:hAnsi="Times New Roman" w:cs="Times New Roman"/>
                <w:bCs/>
                <w:color w:val="000000"/>
                <w:sz w:val="16"/>
                <w:szCs w:val="16"/>
                <w:lang w:eastAsia="en-US"/>
              </w:rPr>
              <w:t>сты и социал</w:t>
            </w:r>
            <w:r w:rsidRPr="00EC1EE2">
              <w:rPr>
                <w:rFonts w:ascii="Times New Roman" w:hAnsi="Times New Roman" w:cs="Times New Roman"/>
                <w:bCs/>
                <w:color w:val="000000"/>
                <w:sz w:val="16"/>
                <w:szCs w:val="16"/>
                <w:lang w:eastAsia="en-US"/>
              </w:rPr>
              <w:t>ь</w:t>
            </w:r>
            <w:r w:rsidRPr="00EC1EE2">
              <w:rPr>
                <w:rFonts w:ascii="Times New Roman" w:hAnsi="Times New Roman" w:cs="Times New Roman"/>
                <w:bCs/>
                <w:color w:val="000000"/>
                <w:sz w:val="16"/>
                <w:szCs w:val="16"/>
                <w:lang w:eastAsia="en-US"/>
              </w:rPr>
              <w:t>ные р</w:t>
            </w:r>
            <w:r w:rsidRPr="00EC1EE2">
              <w:rPr>
                <w:rFonts w:ascii="Times New Roman" w:hAnsi="Times New Roman" w:cs="Times New Roman"/>
                <w:bCs/>
                <w:color w:val="000000"/>
                <w:sz w:val="16"/>
                <w:szCs w:val="16"/>
                <w:lang w:eastAsia="en-US"/>
              </w:rPr>
              <w:t>а</w:t>
            </w:r>
            <w:r w:rsidRPr="00EC1EE2">
              <w:rPr>
                <w:rFonts w:ascii="Times New Roman" w:hAnsi="Times New Roman" w:cs="Times New Roman"/>
                <w:bCs/>
                <w:color w:val="000000"/>
                <w:sz w:val="16"/>
                <w:szCs w:val="16"/>
                <w:lang w:eastAsia="en-US"/>
              </w:rPr>
              <w:t>ботн</w:t>
            </w:r>
            <w:r w:rsidRPr="00EC1EE2">
              <w:rPr>
                <w:rFonts w:ascii="Times New Roman" w:hAnsi="Times New Roman" w:cs="Times New Roman"/>
                <w:bCs/>
                <w:color w:val="000000"/>
                <w:sz w:val="16"/>
                <w:szCs w:val="16"/>
                <w:lang w:eastAsia="en-US"/>
              </w:rPr>
              <w:t>и</w:t>
            </w:r>
            <w:r w:rsidRPr="00EC1EE2">
              <w:rPr>
                <w:rFonts w:ascii="Times New Roman" w:hAnsi="Times New Roman" w:cs="Times New Roman"/>
                <w:bCs/>
                <w:color w:val="000000"/>
                <w:sz w:val="16"/>
                <w:szCs w:val="16"/>
                <w:lang w:eastAsia="en-US"/>
              </w:rPr>
              <w:t>ки ОАУСО «Вол</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товский КЦСО»</w:t>
            </w:r>
          </w:p>
        </w:tc>
        <w:tc>
          <w:tcPr>
            <w:tcW w:w="870" w:type="dxa"/>
            <w:gridSpan w:val="3"/>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Пожилые гра</w:t>
            </w:r>
            <w:r w:rsidRPr="00EC1EE2">
              <w:rPr>
                <w:rFonts w:ascii="Times New Roman" w:hAnsi="Times New Roman" w:cs="Times New Roman"/>
                <w:color w:val="000000"/>
                <w:sz w:val="16"/>
                <w:szCs w:val="16"/>
                <w:lang w:eastAsia="en-US"/>
              </w:rPr>
              <w:t>ж</w:t>
            </w:r>
            <w:r w:rsidRPr="00EC1EE2">
              <w:rPr>
                <w:rFonts w:ascii="Times New Roman" w:hAnsi="Times New Roman" w:cs="Times New Roman"/>
                <w:color w:val="000000"/>
                <w:sz w:val="16"/>
                <w:szCs w:val="16"/>
                <w:lang w:eastAsia="en-US"/>
              </w:rPr>
              <w:t>дане, обслуж</w:t>
            </w:r>
            <w:r w:rsidRPr="00EC1EE2">
              <w:rPr>
                <w:rFonts w:ascii="Times New Roman" w:hAnsi="Times New Roman" w:cs="Times New Roman"/>
                <w:color w:val="000000"/>
                <w:sz w:val="16"/>
                <w:szCs w:val="16"/>
                <w:lang w:eastAsia="en-US"/>
              </w:rPr>
              <w:t>и</w:t>
            </w:r>
            <w:r w:rsidRPr="00EC1EE2">
              <w:rPr>
                <w:rFonts w:ascii="Times New Roman" w:hAnsi="Times New Roman" w:cs="Times New Roman"/>
                <w:color w:val="000000"/>
                <w:sz w:val="16"/>
                <w:szCs w:val="16"/>
                <w:lang w:eastAsia="en-US"/>
              </w:rPr>
              <w:t>ва</w:t>
            </w:r>
            <w:r w:rsidRPr="00EC1EE2">
              <w:rPr>
                <w:rFonts w:ascii="Times New Roman" w:hAnsi="Times New Roman" w:cs="Times New Roman"/>
                <w:color w:val="000000"/>
                <w:sz w:val="16"/>
                <w:szCs w:val="16"/>
                <w:lang w:eastAsia="en-US"/>
              </w:rPr>
              <w:t>е</w:t>
            </w:r>
            <w:r w:rsidRPr="00EC1EE2">
              <w:rPr>
                <w:rFonts w:ascii="Times New Roman" w:hAnsi="Times New Roman" w:cs="Times New Roman"/>
                <w:color w:val="000000"/>
                <w:sz w:val="16"/>
                <w:szCs w:val="16"/>
                <w:lang w:eastAsia="en-US"/>
              </w:rPr>
              <w:t>мые на дому</w:t>
            </w:r>
          </w:p>
        </w:tc>
        <w:tc>
          <w:tcPr>
            <w:tcW w:w="1321" w:type="dxa"/>
            <w:shd w:val="clear" w:color="auto" w:fill="auto"/>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На дому</w:t>
            </w:r>
          </w:p>
        </w:tc>
        <w:tc>
          <w:tcPr>
            <w:tcW w:w="1341" w:type="dxa"/>
            <w:gridSpan w:val="2"/>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очное</w:t>
            </w:r>
          </w:p>
        </w:tc>
        <w:tc>
          <w:tcPr>
            <w:tcW w:w="635" w:type="dxa"/>
            <w:gridSpan w:val="2"/>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Вол</w:t>
            </w:r>
            <w:r w:rsidRPr="00EC1EE2">
              <w:rPr>
                <w:rFonts w:ascii="Times New Roman" w:hAnsi="Times New Roman" w:cs="Times New Roman"/>
                <w:color w:val="000000"/>
                <w:sz w:val="16"/>
                <w:szCs w:val="16"/>
                <w:lang w:eastAsia="en-US"/>
              </w:rPr>
              <w:t>о</w:t>
            </w:r>
            <w:r w:rsidRPr="00EC1EE2">
              <w:rPr>
                <w:rFonts w:ascii="Times New Roman" w:hAnsi="Times New Roman" w:cs="Times New Roman"/>
                <w:color w:val="000000"/>
                <w:sz w:val="16"/>
                <w:szCs w:val="16"/>
                <w:lang w:eastAsia="en-US"/>
              </w:rPr>
              <w:t>то</w:t>
            </w:r>
            <w:r w:rsidRPr="00EC1EE2">
              <w:rPr>
                <w:rFonts w:ascii="Times New Roman" w:hAnsi="Times New Roman" w:cs="Times New Roman"/>
                <w:color w:val="000000"/>
                <w:sz w:val="16"/>
                <w:szCs w:val="16"/>
                <w:lang w:eastAsia="en-US"/>
              </w:rPr>
              <w:t>в</w:t>
            </w:r>
            <w:r w:rsidRPr="00EC1EE2">
              <w:rPr>
                <w:rFonts w:ascii="Times New Roman" w:hAnsi="Times New Roman" w:cs="Times New Roman"/>
                <w:color w:val="000000"/>
                <w:sz w:val="16"/>
                <w:szCs w:val="16"/>
                <w:lang w:eastAsia="en-US"/>
              </w:rPr>
              <w:t>ский округ</w:t>
            </w:r>
          </w:p>
        </w:tc>
        <w:tc>
          <w:tcPr>
            <w:tcW w:w="1103" w:type="dxa"/>
            <w:gridSpan w:val="2"/>
          </w:tcPr>
          <w:p w:rsidR="002F2CEA" w:rsidRPr="00EC1EE2" w:rsidRDefault="002F2CEA" w:rsidP="00EC1EE2">
            <w:pPr>
              <w:pStyle w:val="ConsPlusNormal"/>
              <w:spacing w:line="276" w:lineRule="auto"/>
              <w:outlineLvl w:val="1"/>
              <w:rPr>
                <w:rFonts w:ascii="Times New Roman" w:hAnsi="Times New Roman" w:cs="Times New Roman"/>
                <w:color w:val="000000"/>
                <w:sz w:val="16"/>
                <w:szCs w:val="16"/>
                <w:lang w:eastAsia="en-US"/>
              </w:rPr>
            </w:pPr>
            <w:r w:rsidRPr="00EC1EE2">
              <w:rPr>
                <w:rFonts w:ascii="Times New Roman" w:hAnsi="Times New Roman" w:cs="Times New Roman"/>
                <w:color w:val="000000"/>
                <w:sz w:val="16"/>
                <w:szCs w:val="16"/>
                <w:lang w:eastAsia="en-US"/>
              </w:rPr>
              <w:t>Волотовский муниципал</w:t>
            </w:r>
            <w:r w:rsidRPr="00EC1EE2">
              <w:rPr>
                <w:rFonts w:ascii="Times New Roman" w:hAnsi="Times New Roman" w:cs="Times New Roman"/>
                <w:color w:val="000000"/>
                <w:sz w:val="16"/>
                <w:szCs w:val="16"/>
                <w:lang w:eastAsia="en-US"/>
              </w:rPr>
              <w:t>ь</w:t>
            </w:r>
            <w:r w:rsidRPr="00EC1EE2">
              <w:rPr>
                <w:rFonts w:ascii="Times New Roman" w:hAnsi="Times New Roman" w:cs="Times New Roman"/>
                <w:color w:val="000000"/>
                <w:sz w:val="16"/>
                <w:szCs w:val="16"/>
                <w:lang w:eastAsia="en-US"/>
              </w:rPr>
              <w:t>ный округ</w:t>
            </w:r>
          </w:p>
        </w:tc>
        <w:tc>
          <w:tcPr>
            <w:tcW w:w="1247" w:type="dxa"/>
            <w:gridSpan w:val="2"/>
            <w:shd w:val="clear" w:color="auto" w:fill="auto"/>
          </w:tcPr>
          <w:p w:rsidR="002F2CEA" w:rsidRPr="00EC1EE2" w:rsidRDefault="002F2CEA" w:rsidP="00EC1EE2">
            <w:pPr>
              <w:rPr>
                <w:rFonts w:ascii="Times New Roman" w:hAnsi="Times New Roman" w:cs="Times New Roman"/>
                <w:sz w:val="16"/>
                <w:szCs w:val="16"/>
              </w:rPr>
            </w:pPr>
            <w:r w:rsidRPr="00EC1EE2">
              <w:rPr>
                <w:rFonts w:ascii="Times New Roman" w:hAnsi="Times New Roman" w:cs="Times New Roman"/>
                <w:color w:val="000000"/>
                <w:sz w:val="16"/>
                <w:szCs w:val="16"/>
              </w:rPr>
              <w:t>постоянно</w:t>
            </w:r>
          </w:p>
        </w:tc>
        <w:tc>
          <w:tcPr>
            <w:tcW w:w="1277" w:type="dxa"/>
            <w:gridSpan w:val="2"/>
          </w:tcPr>
          <w:p w:rsidR="002F2CEA" w:rsidRPr="00EC1EE2" w:rsidRDefault="002F2CEA" w:rsidP="00EC1EE2">
            <w:pPr>
              <w:pStyle w:val="ConsPlusNormal"/>
              <w:spacing w:line="276" w:lineRule="auto"/>
              <w:outlineLvl w:val="1"/>
              <w:rPr>
                <w:rFonts w:ascii="Times New Roman" w:hAnsi="Times New Roman" w:cs="Times New Roman"/>
                <w:bCs/>
                <w:color w:val="000000"/>
                <w:sz w:val="16"/>
                <w:szCs w:val="16"/>
                <w:lang w:eastAsia="en-US"/>
              </w:rPr>
            </w:pPr>
            <w:r w:rsidRPr="00EC1EE2">
              <w:rPr>
                <w:rFonts w:ascii="Times New Roman" w:hAnsi="Times New Roman" w:cs="Times New Roman"/>
                <w:bCs/>
                <w:color w:val="000000"/>
                <w:sz w:val="16"/>
                <w:szCs w:val="16"/>
                <w:lang w:eastAsia="en-US"/>
              </w:rPr>
              <w:t>Р</w:t>
            </w:r>
            <w:r w:rsidRPr="00EC1EE2">
              <w:rPr>
                <w:rFonts w:ascii="Times New Roman" w:hAnsi="Times New Roman" w:cs="Times New Roman"/>
                <w:bCs/>
                <w:color w:val="000000"/>
                <w:sz w:val="16"/>
                <w:szCs w:val="16"/>
                <w:lang w:eastAsia="en-US"/>
              </w:rPr>
              <w:t>у</w:t>
            </w:r>
            <w:r w:rsidRPr="00EC1EE2">
              <w:rPr>
                <w:rFonts w:ascii="Times New Roman" w:hAnsi="Times New Roman" w:cs="Times New Roman"/>
                <w:bCs/>
                <w:color w:val="000000"/>
                <w:sz w:val="16"/>
                <w:szCs w:val="16"/>
                <w:lang w:eastAsia="en-US"/>
              </w:rPr>
              <w:t>ководитель Фед</w:t>
            </w:r>
            <w:r w:rsidRPr="00EC1EE2">
              <w:rPr>
                <w:rFonts w:ascii="Times New Roman" w:hAnsi="Times New Roman" w:cs="Times New Roman"/>
                <w:bCs/>
                <w:color w:val="000000"/>
                <w:sz w:val="16"/>
                <w:szCs w:val="16"/>
                <w:lang w:eastAsia="en-US"/>
              </w:rPr>
              <w:t>о</w:t>
            </w:r>
            <w:r w:rsidRPr="00EC1EE2">
              <w:rPr>
                <w:rFonts w:ascii="Times New Roman" w:hAnsi="Times New Roman" w:cs="Times New Roman"/>
                <w:bCs/>
                <w:color w:val="000000"/>
                <w:sz w:val="16"/>
                <w:szCs w:val="16"/>
                <w:lang w:eastAsia="en-US"/>
              </w:rPr>
              <w:t>рова Д.Е</w:t>
            </w:r>
          </w:p>
        </w:tc>
      </w:tr>
    </w:tbl>
    <w:p w:rsidR="007364BB" w:rsidRDefault="002F2CEA" w:rsidP="006729D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EC1EE2">
        <w:rPr>
          <w:rFonts w:ascii="Times New Roman" w:hAnsi="Times New Roman" w:cs="Times New Roman"/>
          <w:sz w:val="16"/>
          <w:szCs w:val="16"/>
        </w:rPr>
        <w:t>_________________</w:t>
      </w:r>
    </w:p>
    <w:p w:rsidR="007364BB" w:rsidRDefault="007364BB" w:rsidP="006729D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364BB" w:rsidRDefault="007364BB" w:rsidP="006729D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C2EA6" w:rsidRPr="006C2EA6" w:rsidRDefault="00764F60" w:rsidP="006C2EA6">
      <w:pPr>
        <w:keepNext/>
        <w:spacing w:after="0" w:line="240" w:lineRule="auto"/>
        <w:jc w:val="center"/>
        <w:outlineLvl w:val="6"/>
        <w:rPr>
          <w:rFonts w:ascii="Times New Roman" w:hAnsi="Times New Roman" w:cs="Times New Roman"/>
          <w:sz w:val="16"/>
          <w:szCs w:val="16"/>
        </w:rPr>
      </w:pPr>
      <w:r w:rsidRPr="006C2EA6">
        <w:rPr>
          <w:rFonts w:ascii="Times New Roman" w:hAnsi="Times New Roman" w:cs="Times New Roman"/>
          <w:sz w:val="16"/>
          <w:szCs w:val="16"/>
        </w:rPr>
        <w:t>Российская Федерация</w:t>
      </w:r>
      <w:r w:rsidR="006C2EA6" w:rsidRPr="006C2EA6">
        <w:rPr>
          <w:rFonts w:ascii="Times New Roman" w:hAnsi="Times New Roman" w:cs="Times New Roman"/>
          <w:sz w:val="16"/>
          <w:szCs w:val="16"/>
        </w:rPr>
        <w:t xml:space="preserve"> Новгородская область</w:t>
      </w:r>
    </w:p>
    <w:p w:rsidR="00764F60" w:rsidRPr="006C2EA6" w:rsidRDefault="00764F60" w:rsidP="00764F60">
      <w:pPr>
        <w:spacing w:after="0" w:line="240" w:lineRule="auto"/>
        <w:rPr>
          <w:rFonts w:ascii="Times New Roman" w:hAnsi="Times New Roman" w:cs="Times New Roman"/>
          <w:sz w:val="16"/>
          <w:szCs w:val="16"/>
        </w:rPr>
      </w:pPr>
    </w:p>
    <w:p w:rsidR="00764F60" w:rsidRPr="006C2EA6" w:rsidRDefault="00764F60" w:rsidP="00764F60">
      <w:pPr>
        <w:keepNext/>
        <w:spacing w:after="0" w:line="240" w:lineRule="auto"/>
        <w:jc w:val="center"/>
        <w:outlineLvl w:val="2"/>
        <w:rPr>
          <w:rFonts w:ascii="Times New Roman" w:hAnsi="Times New Roman" w:cs="Times New Roman"/>
          <w:sz w:val="16"/>
          <w:szCs w:val="16"/>
        </w:rPr>
      </w:pPr>
      <w:r w:rsidRPr="006C2EA6">
        <w:rPr>
          <w:rFonts w:ascii="Times New Roman" w:hAnsi="Times New Roman" w:cs="Times New Roman"/>
          <w:sz w:val="16"/>
          <w:szCs w:val="16"/>
        </w:rPr>
        <w:t>АДМИНИСТРАЦИЯ ВОЛОТОВСКОГО МУНИЦИПАЛЬНОГО ОКРУГА</w:t>
      </w:r>
    </w:p>
    <w:p w:rsidR="00764F60" w:rsidRPr="006C2EA6" w:rsidRDefault="00764F60" w:rsidP="00764F60">
      <w:pPr>
        <w:keepNext/>
        <w:spacing w:after="0" w:line="240" w:lineRule="auto"/>
        <w:jc w:val="center"/>
        <w:outlineLvl w:val="0"/>
        <w:rPr>
          <w:rFonts w:ascii="Times New Roman" w:hAnsi="Times New Roman" w:cs="Times New Roman"/>
          <w:bCs/>
          <w:sz w:val="16"/>
          <w:szCs w:val="16"/>
        </w:rPr>
      </w:pPr>
    </w:p>
    <w:p w:rsidR="006C2EA6" w:rsidRPr="006C2EA6" w:rsidRDefault="00764F60" w:rsidP="006C2EA6">
      <w:pPr>
        <w:spacing w:after="0" w:line="240" w:lineRule="auto"/>
        <w:jc w:val="center"/>
        <w:rPr>
          <w:rFonts w:ascii="Times New Roman" w:hAnsi="Times New Roman" w:cs="Times New Roman"/>
          <w:sz w:val="16"/>
          <w:szCs w:val="16"/>
        </w:rPr>
      </w:pPr>
      <w:proofErr w:type="gramStart"/>
      <w:r w:rsidRPr="006C2EA6">
        <w:rPr>
          <w:rFonts w:ascii="Times New Roman" w:hAnsi="Times New Roman" w:cs="Times New Roman"/>
          <w:b/>
          <w:bCs/>
          <w:sz w:val="16"/>
          <w:szCs w:val="16"/>
        </w:rPr>
        <w:t>П</w:t>
      </w:r>
      <w:proofErr w:type="gramEnd"/>
      <w:r w:rsidRPr="006C2EA6">
        <w:rPr>
          <w:rFonts w:ascii="Times New Roman" w:hAnsi="Times New Roman" w:cs="Times New Roman"/>
          <w:b/>
          <w:bCs/>
          <w:sz w:val="16"/>
          <w:szCs w:val="16"/>
        </w:rPr>
        <w:t xml:space="preserve"> О С Т А Н О В Л Е Н И Е</w:t>
      </w:r>
      <w:r w:rsidR="006C2EA6" w:rsidRPr="006C2EA6">
        <w:rPr>
          <w:rFonts w:ascii="Times New Roman" w:hAnsi="Times New Roman" w:cs="Times New Roman"/>
          <w:sz w:val="16"/>
          <w:szCs w:val="16"/>
        </w:rPr>
        <w:t xml:space="preserve"> от </w:t>
      </w:r>
      <w:r w:rsidR="006C2EA6">
        <w:rPr>
          <w:rFonts w:ascii="Times New Roman" w:hAnsi="Times New Roman" w:cs="Times New Roman"/>
          <w:sz w:val="16"/>
          <w:szCs w:val="16"/>
        </w:rPr>
        <w:t xml:space="preserve">12.01.2024  </w:t>
      </w:r>
      <w:r w:rsidR="006C2EA6" w:rsidRPr="006C2EA6">
        <w:rPr>
          <w:rFonts w:ascii="Times New Roman" w:hAnsi="Times New Roman" w:cs="Times New Roman"/>
          <w:sz w:val="16"/>
          <w:szCs w:val="16"/>
        </w:rPr>
        <w:t xml:space="preserve">  № 9</w:t>
      </w:r>
      <w:r w:rsidR="006C2EA6" w:rsidRPr="006C2EA6">
        <w:rPr>
          <w:rFonts w:ascii="Times New Roman" w:hAnsi="Times New Roman" w:cs="Times New Roman"/>
          <w:bCs/>
          <w:sz w:val="16"/>
          <w:szCs w:val="16"/>
        </w:rPr>
        <w:t xml:space="preserve"> п. Волот</w:t>
      </w:r>
    </w:p>
    <w:p w:rsidR="006C2EA6" w:rsidRPr="006C2EA6" w:rsidRDefault="006C2EA6" w:rsidP="006C2EA6">
      <w:pPr>
        <w:spacing w:after="0" w:line="240" w:lineRule="auto"/>
        <w:rPr>
          <w:rFonts w:ascii="Times New Roman" w:hAnsi="Times New Roman" w:cs="Times New Roman"/>
          <w:sz w:val="16"/>
          <w:szCs w:val="16"/>
        </w:rPr>
      </w:pPr>
    </w:p>
    <w:p w:rsidR="00764F60" w:rsidRPr="006C2EA6" w:rsidRDefault="00764F60" w:rsidP="006C2EA6">
      <w:pPr>
        <w:autoSpaceDE w:val="0"/>
        <w:autoSpaceDN w:val="0"/>
        <w:adjustRightInd w:val="0"/>
        <w:spacing w:after="0" w:line="240" w:lineRule="auto"/>
        <w:ind w:right="-284"/>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О внесении изменений в муниципальную программу «Обеспечение экономического развития Волотовского муниципального округа»</w:t>
      </w:r>
    </w:p>
    <w:p w:rsidR="00764F60" w:rsidRPr="006C2EA6" w:rsidRDefault="00764F60" w:rsidP="00764F60">
      <w:pPr>
        <w:spacing w:after="0" w:line="240" w:lineRule="auto"/>
        <w:rPr>
          <w:rFonts w:ascii="Times New Roman" w:eastAsia="Times New Roman" w:hAnsi="Times New Roman" w:cs="Times New Roman"/>
          <w:sz w:val="16"/>
          <w:szCs w:val="16"/>
          <w:lang w:eastAsia="ru-RU"/>
        </w:rPr>
      </w:pPr>
    </w:p>
    <w:p w:rsidR="00764F60" w:rsidRPr="006C2EA6" w:rsidRDefault="00764F60" w:rsidP="00764F60">
      <w:pPr>
        <w:widowControl w:val="0"/>
        <w:autoSpaceDE w:val="0"/>
        <w:autoSpaceDN w:val="0"/>
        <w:adjustRightInd w:val="0"/>
        <w:spacing w:after="0" w:line="240" w:lineRule="auto"/>
        <w:jc w:val="both"/>
        <w:rPr>
          <w:rFonts w:ascii="Times New Roman" w:eastAsia="Times New Roman" w:hAnsi="Times New Roman" w:cs="Times New Roman"/>
          <w:b/>
          <w:sz w:val="16"/>
          <w:szCs w:val="16"/>
          <w:lang w:eastAsia="ru-RU"/>
        </w:rPr>
      </w:pPr>
      <w:r w:rsidRPr="006C2EA6">
        <w:rPr>
          <w:rFonts w:ascii="Times New Roman" w:hAnsi="Times New Roman" w:cs="Times New Roman"/>
          <w:sz w:val="16"/>
          <w:szCs w:val="16"/>
        </w:rPr>
        <w:tab/>
      </w:r>
      <w:r w:rsidRPr="006C2EA6">
        <w:rPr>
          <w:rFonts w:ascii="Times New Roman" w:eastAsia="Times New Roman" w:hAnsi="Times New Roman" w:cs="Times New Roman"/>
          <w:sz w:val="16"/>
          <w:szCs w:val="16"/>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 </w:t>
      </w:r>
      <w:r w:rsidRPr="006C2EA6">
        <w:rPr>
          <w:rFonts w:ascii="Times New Roman" w:hAnsi="Times New Roman" w:cs="Times New Roman"/>
          <w:sz w:val="16"/>
          <w:szCs w:val="16"/>
        </w:rPr>
        <w:t xml:space="preserve">решением Думы Волотовского муниципального округа от 18.12.2023 № 380 </w:t>
      </w:r>
      <w:r w:rsidRPr="006C2EA6">
        <w:rPr>
          <w:rFonts w:ascii="Times New Roman" w:hAnsi="Times New Roman" w:cs="Times New Roman"/>
          <w:b/>
          <w:sz w:val="16"/>
          <w:szCs w:val="16"/>
        </w:rPr>
        <w:t>«</w:t>
      </w:r>
      <w:r w:rsidRPr="006C2EA6">
        <w:rPr>
          <w:rStyle w:val="affff0"/>
          <w:rFonts w:ascii="Times New Roman" w:hAnsi="Times New Roman" w:cs="Times New Roman"/>
          <w:b w:val="0"/>
          <w:color w:val="1E1D1E"/>
          <w:sz w:val="16"/>
          <w:szCs w:val="16"/>
          <w:shd w:val="clear" w:color="auto" w:fill="FFFFFF"/>
        </w:rPr>
        <w:t>О бюджете Волотовского муниципального округа на 2024 год и на плановый период 2025 и 2026 годов</w:t>
      </w:r>
      <w:r w:rsidRPr="006C2EA6">
        <w:rPr>
          <w:rFonts w:ascii="Times New Roman" w:hAnsi="Times New Roman" w:cs="Times New Roman"/>
          <w:b/>
          <w:sz w:val="16"/>
          <w:szCs w:val="16"/>
        </w:rPr>
        <w:t>»</w:t>
      </w:r>
    </w:p>
    <w:p w:rsidR="00764F60" w:rsidRPr="006C2EA6" w:rsidRDefault="00764F60" w:rsidP="00764F60">
      <w:pPr>
        <w:widowControl w:val="0"/>
        <w:autoSpaceDE w:val="0"/>
        <w:autoSpaceDN w:val="0"/>
        <w:adjustRightInd w:val="0"/>
        <w:spacing w:after="0" w:line="240" w:lineRule="auto"/>
        <w:jc w:val="both"/>
        <w:rPr>
          <w:rFonts w:ascii="Times New Roman" w:hAnsi="Times New Roman" w:cs="Times New Roman"/>
          <w:b/>
          <w:sz w:val="16"/>
          <w:szCs w:val="16"/>
        </w:rPr>
      </w:pPr>
      <w:r w:rsidRPr="006C2EA6">
        <w:rPr>
          <w:rFonts w:ascii="Times New Roman" w:hAnsi="Times New Roman" w:cs="Times New Roman"/>
          <w:b/>
          <w:sz w:val="16"/>
          <w:szCs w:val="16"/>
        </w:rPr>
        <w:tab/>
        <w:t>ПОСТАНОВЛЯЮ:</w:t>
      </w:r>
    </w:p>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hAnsi="Times New Roman" w:cs="Times New Roman"/>
          <w:sz w:val="16"/>
          <w:szCs w:val="16"/>
          <w:lang w:eastAsia="ru-RU"/>
        </w:rPr>
        <w:tab/>
        <w:t xml:space="preserve">1. </w:t>
      </w:r>
      <w:r w:rsidRPr="006C2EA6">
        <w:rPr>
          <w:rFonts w:ascii="Times New Roman" w:eastAsia="Times New Roman" w:hAnsi="Times New Roman" w:cs="Times New Roman"/>
          <w:color w:val="000000"/>
          <w:sz w:val="16"/>
          <w:szCs w:val="16"/>
          <w:lang w:eastAsia="ru-RU"/>
        </w:rPr>
        <w:t>Внести в</w:t>
      </w:r>
      <w:r w:rsidRPr="006C2EA6">
        <w:rPr>
          <w:rFonts w:ascii="Times New Roman" w:eastAsia="Times New Roman" w:hAnsi="Times New Roman" w:cs="Times New Roman"/>
          <w:bCs/>
          <w:sz w:val="16"/>
          <w:szCs w:val="16"/>
          <w:lang w:eastAsia="ru-RU"/>
        </w:rPr>
        <w:t xml:space="preserve"> </w:t>
      </w:r>
      <w:r w:rsidRPr="006C2EA6">
        <w:rPr>
          <w:rFonts w:ascii="Times New Roman" w:eastAsia="Times New Roman" w:hAnsi="Times New Roman" w:cs="Times New Roman"/>
          <w:sz w:val="16"/>
          <w:szCs w:val="16"/>
          <w:lang w:eastAsia="ru-RU"/>
        </w:rPr>
        <w:t>муниципальную программу «Обеспечение экономического развития Волотовского муниципального округа», утве</w:t>
      </w:r>
      <w:r w:rsidRPr="006C2EA6">
        <w:rPr>
          <w:rFonts w:ascii="Times New Roman" w:eastAsia="Times New Roman" w:hAnsi="Times New Roman" w:cs="Times New Roman"/>
          <w:sz w:val="16"/>
          <w:szCs w:val="16"/>
          <w:lang w:eastAsia="ru-RU"/>
        </w:rPr>
        <w:t>р</w:t>
      </w:r>
      <w:r w:rsidRPr="006C2EA6">
        <w:rPr>
          <w:rFonts w:ascii="Times New Roman" w:eastAsia="Times New Roman" w:hAnsi="Times New Roman" w:cs="Times New Roman"/>
          <w:sz w:val="16"/>
          <w:szCs w:val="16"/>
          <w:lang w:eastAsia="ru-RU"/>
        </w:rPr>
        <w:t xml:space="preserve">жденную </w:t>
      </w:r>
      <w:r w:rsidRPr="006C2EA6">
        <w:rPr>
          <w:rFonts w:ascii="Times New Roman" w:eastAsia="Times New Roman" w:hAnsi="Times New Roman" w:cs="Times New Roman"/>
          <w:bCs/>
          <w:sz w:val="16"/>
          <w:szCs w:val="16"/>
          <w:lang w:eastAsia="ru-RU"/>
        </w:rPr>
        <w:t>постановлением Администрации Волотовского муниципального округа от 28.12.2020 № 32</w:t>
      </w:r>
      <w:r w:rsidRPr="006C2EA6">
        <w:rPr>
          <w:rFonts w:ascii="Times New Roman" w:eastAsia="Times New Roman" w:hAnsi="Times New Roman" w:cs="Times New Roman"/>
          <w:sz w:val="16"/>
          <w:szCs w:val="16"/>
          <w:lang w:eastAsia="ru-RU"/>
        </w:rPr>
        <w:t xml:space="preserve"> следующие изменения:</w:t>
      </w:r>
    </w:p>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ab/>
        <w:t>1.1. В паспорте Программы:</w:t>
      </w:r>
    </w:p>
    <w:p w:rsidR="00ED285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sz w:val="16"/>
          <w:szCs w:val="16"/>
          <w:lang w:eastAsia="ru-RU"/>
        </w:rPr>
        <w:tab/>
        <w:t xml:space="preserve">1.1.1. пункт 1.2.5. раздела </w:t>
      </w:r>
      <w:r w:rsidRPr="006C2EA6">
        <w:rPr>
          <w:rFonts w:ascii="Times New Roman" w:eastAsia="Times New Roman" w:hAnsi="Times New Roman" w:cs="Times New Roman"/>
          <w:bCs/>
          <w:sz w:val="16"/>
          <w:szCs w:val="16"/>
          <w:lang w:eastAsia="ru-RU"/>
        </w:rPr>
        <w:t>4. «Цели, задачи и целевые показатели</w:t>
      </w:r>
    </w:p>
    <w:p w:rsidR="00764F60" w:rsidRPr="00ED285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ED2856">
        <w:rPr>
          <w:rFonts w:ascii="Times New Roman" w:eastAsia="Times New Roman" w:hAnsi="Times New Roman" w:cs="Times New Roman"/>
          <w:bCs/>
          <w:sz w:val="16"/>
          <w:szCs w:val="16"/>
          <w:lang w:eastAsia="ru-RU"/>
        </w:rPr>
        <w:t xml:space="preserve"> муниципальной программы» изложить в следующей редакции: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3295"/>
        <w:gridCol w:w="993"/>
        <w:gridCol w:w="992"/>
        <w:gridCol w:w="996"/>
        <w:gridCol w:w="847"/>
        <w:gridCol w:w="850"/>
        <w:gridCol w:w="851"/>
      </w:tblGrid>
      <w:tr w:rsidR="00764F60" w:rsidRPr="002B27C6" w:rsidTr="00764F60">
        <w:trPr>
          <w:trHeight w:val="70"/>
        </w:trPr>
        <w:tc>
          <w:tcPr>
            <w:tcW w:w="674" w:type="dxa"/>
            <w:tcBorders>
              <w:left w:val="single" w:sz="4" w:space="0" w:color="auto"/>
              <w:bottom w:val="single" w:sz="4" w:space="0" w:color="auto"/>
              <w:right w:val="single" w:sz="4" w:space="0" w:color="auto"/>
            </w:tcBorders>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«1.2.5.</w:t>
            </w:r>
          </w:p>
        </w:tc>
        <w:tc>
          <w:tcPr>
            <w:tcW w:w="3295" w:type="dxa"/>
            <w:tcBorders>
              <w:top w:val="single" w:sz="4" w:space="0" w:color="auto"/>
              <w:left w:val="single" w:sz="4" w:space="0" w:color="auto"/>
              <w:bottom w:val="single" w:sz="4" w:space="0" w:color="auto"/>
              <w:right w:val="single" w:sz="4" w:space="0" w:color="auto"/>
            </w:tcBorders>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Количество отдалённых и (или) труднод</w:t>
            </w:r>
            <w:r w:rsidRPr="006C2EA6">
              <w:rPr>
                <w:rFonts w:ascii="Times New Roman" w:eastAsia="Times New Roman" w:hAnsi="Times New Roman" w:cs="Times New Roman"/>
                <w:bCs/>
                <w:sz w:val="16"/>
                <w:szCs w:val="16"/>
                <w:lang w:eastAsia="ru-RU"/>
              </w:rPr>
              <w:t>о</w:t>
            </w:r>
            <w:r w:rsidRPr="006C2EA6">
              <w:rPr>
                <w:rFonts w:ascii="Times New Roman" w:eastAsia="Times New Roman" w:hAnsi="Times New Roman" w:cs="Times New Roman"/>
                <w:bCs/>
                <w:sz w:val="16"/>
                <w:szCs w:val="16"/>
                <w:lang w:eastAsia="ru-RU"/>
              </w:rPr>
              <w:t>ступных населённых пунктов Волотовского муниципального округа, в которых орган</w:t>
            </w:r>
            <w:r w:rsidRPr="006C2EA6">
              <w:rPr>
                <w:rFonts w:ascii="Times New Roman" w:eastAsia="Times New Roman" w:hAnsi="Times New Roman" w:cs="Times New Roman"/>
                <w:bCs/>
                <w:sz w:val="16"/>
                <w:szCs w:val="16"/>
                <w:lang w:eastAsia="ru-RU"/>
              </w:rPr>
              <w:t>и</w:t>
            </w:r>
            <w:r w:rsidRPr="006C2EA6">
              <w:rPr>
                <w:rFonts w:ascii="Times New Roman" w:eastAsia="Times New Roman" w:hAnsi="Times New Roman" w:cs="Times New Roman"/>
                <w:bCs/>
                <w:sz w:val="16"/>
                <w:szCs w:val="16"/>
                <w:lang w:eastAsia="ru-RU"/>
              </w:rPr>
              <w:t>зации (за исключением государственных (муниципальных) учреждений) и индивид</w:t>
            </w:r>
            <w:r w:rsidRPr="006C2EA6">
              <w:rPr>
                <w:rFonts w:ascii="Times New Roman" w:eastAsia="Times New Roman" w:hAnsi="Times New Roman" w:cs="Times New Roman"/>
                <w:bCs/>
                <w:sz w:val="16"/>
                <w:szCs w:val="16"/>
                <w:lang w:eastAsia="ru-RU"/>
              </w:rPr>
              <w:t>у</w:t>
            </w:r>
            <w:r w:rsidRPr="006C2EA6">
              <w:rPr>
                <w:rFonts w:ascii="Times New Roman" w:eastAsia="Times New Roman" w:hAnsi="Times New Roman" w:cs="Times New Roman"/>
                <w:bCs/>
                <w:sz w:val="16"/>
                <w:szCs w:val="16"/>
                <w:lang w:eastAsia="ru-RU"/>
              </w:rPr>
              <w:t>альные предприниматели обеспечивают жителей услугами торговли посредством мобильных торговых, осуществляющих доставку и реализацию товаров</w:t>
            </w:r>
          </w:p>
        </w:tc>
        <w:tc>
          <w:tcPr>
            <w:tcW w:w="993" w:type="dxa"/>
            <w:tcBorders>
              <w:top w:val="single" w:sz="4" w:space="0" w:color="auto"/>
              <w:left w:val="single" w:sz="4" w:space="0" w:color="auto"/>
              <w:bottom w:val="single" w:sz="4" w:space="0" w:color="auto"/>
              <w:right w:val="single" w:sz="4" w:space="0" w:color="auto"/>
            </w:tcBorders>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48</w:t>
            </w:r>
          </w:p>
        </w:tc>
        <w:tc>
          <w:tcPr>
            <w:tcW w:w="996" w:type="dxa"/>
            <w:tcBorders>
              <w:top w:val="single" w:sz="4" w:space="0" w:color="auto"/>
              <w:left w:val="single" w:sz="4" w:space="0" w:color="auto"/>
              <w:bottom w:val="single" w:sz="4" w:space="0" w:color="auto"/>
              <w:right w:val="single" w:sz="4" w:space="0" w:color="auto"/>
            </w:tcBorders>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48</w:t>
            </w:r>
          </w:p>
        </w:tc>
        <w:tc>
          <w:tcPr>
            <w:tcW w:w="847" w:type="dxa"/>
            <w:tcBorders>
              <w:top w:val="single" w:sz="4" w:space="0" w:color="auto"/>
              <w:left w:val="single" w:sz="4" w:space="0" w:color="auto"/>
              <w:bottom w:val="single" w:sz="4" w:space="0" w:color="auto"/>
              <w:right w:val="single" w:sz="4" w:space="0" w:color="auto"/>
            </w:tcBorders>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48</w:t>
            </w:r>
          </w:p>
        </w:tc>
        <w:tc>
          <w:tcPr>
            <w:tcW w:w="850" w:type="dxa"/>
            <w:tcBorders>
              <w:top w:val="single" w:sz="4" w:space="0" w:color="auto"/>
              <w:left w:val="single" w:sz="4" w:space="0" w:color="auto"/>
              <w:bottom w:val="single" w:sz="4" w:space="0" w:color="auto"/>
              <w:right w:val="single" w:sz="4" w:space="0" w:color="auto"/>
            </w:tcBorders>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w:t>
            </w:r>
          </w:p>
        </w:tc>
        <w:tc>
          <w:tcPr>
            <w:tcW w:w="851" w:type="dxa"/>
            <w:tcBorders>
              <w:top w:val="single" w:sz="4" w:space="0" w:color="auto"/>
              <w:left w:val="single" w:sz="4" w:space="0" w:color="auto"/>
              <w:bottom w:val="single" w:sz="4" w:space="0" w:color="auto"/>
              <w:right w:val="single" w:sz="4" w:space="0" w:color="auto"/>
            </w:tcBorders>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w:t>
            </w:r>
          </w:p>
        </w:tc>
      </w:tr>
    </w:tbl>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Pr>
          <w:rFonts w:ascii="Times New Roman" w:eastAsia="Times New Roman" w:hAnsi="Times New Roman" w:cs="Times New Roman"/>
          <w:bCs/>
          <w:sz w:val="28"/>
          <w:szCs w:val="28"/>
          <w:lang w:eastAsia="ru-RU"/>
        </w:rPr>
        <w:tab/>
      </w:r>
      <w:r w:rsidRPr="006C2EA6">
        <w:rPr>
          <w:rFonts w:ascii="Times New Roman" w:eastAsia="Times New Roman" w:hAnsi="Times New Roman" w:cs="Times New Roman"/>
          <w:bCs/>
          <w:sz w:val="16"/>
          <w:szCs w:val="16"/>
          <w:lang w:eastAsia="ru-RU"/>
        </w:rPr>
        <w:t>1.1.2. раздел 6. «Объемы и источники финансирования муниципальной программы в целом и по годам реализации» изложить в следу</w:t>
      </w:r>
      <w:r w:rsidRPr="006C2EA6">
        <w:rPr>
          <w:rFonts w:ascii="Times New Roman" w:eastAsia="Times New Roman" w:hAnsi="Times New Roman" w:cs="Times New Roman"/>
          <w:bCs/>
          <w:sz w:val="16"/>
          <w:szCs w:val="16"/>
          <w:lang w:eastAsia="ru-RU"/>
        </w:rPr>
        <w:t>ю</w:t>
      </w:r>
      <w:r w:rsidRPr="006C2EA6">
        <w:rPr>
          <w:rFonts w:ascii="Times New Roman" w:eastAsia="Times New Roman" w:hAnsi="Times New Roman" w:cs="Times New Roman"/>
          <w:bCs/>
          <w:sz w:val="16"/>
          <w:szCs w:val="16"/>
          <w:lang w:eastAsia="ru-RU"/>
        </w:rPr>
        <w:t xml:space="preserve">щей редакции: </w:t>
      </w:r>
    </w:p>
    <w:p w:rsidR="00764F60" w:rsidRPr="006C2EA6" w:rsidRDefault="00764F60" w:rsidP="00764F60">
      <w:pPr>
        <w:suppressAutoHyphens/>
        <w:spacing w:after="0" w:line="240" w:lineRule="auto"/>
        <w:ind w:firstLine="709"/>
        <w:jc w:val="both"/>
        <w:rPr>
          <w:rFonts w:ascii="Times New Roman" w:hAnsi="Times New Roman" w:cs="Times New Roman"/>
          <w:bCs/>
          <w:sz w:val="16"/>
          <w:szCs w:val="16"/>
        </w:rPr>
      </w:pPr>
      <w:r w:rsidRPr="006C2EA6">
        <w:rPr>
          <w:rFonts w:ascii="Times New Roman" w:hAnsi="Times New Roman" w:cs="Times New Roman"/>
          <w:b/>
          <w:sz w:val="16"/>
          <w:szCs w:val="16"/>
        </w:rPr>
        <w:t>«6. Объемы и источники финансирования муниципальной программы в целом и по годам реализации</w:t>
      </w:r>
    </w:p>
    <w:p w:rsidR="00764F60" w:rsidRPr="006C2EA6" w:rsidRDefault="00764F60" w:rsidP="00764F60">
      <w:pPr>
        <w:spacing w:after="0" w:line="240" w:lineRule="auto"/>
        <w:ind w:left="6883"/>
        <w:jc w:val="right"/>
        <w:rPr>
          <w:rFonts w:ascii="Times New Roman" w:eastAsia="Times New Roman" w:hAnsi="Times New Roman" w:cs="Times New Roman"/>
          <w:bCs/>
          <w:sz w:val="16"/>
          <w:szCs w:val="16"/>
          <w:lang w:eastAsia="ru-RU"/>
        </w:rPr>
      </w:pPr>
      <w:r w:rsidRPr="006C2EA6">
        <w:rPr>
          <w:rFonts w:ascii="Times New Roman" w:hAnsi="Times New Roman" w:cs="Times New Roman"/>
          <w:bCs/>
          <w:sz w:val="16"/>
          <w:szCs w:val="16"/>
        </w:rPr>
        <w:t>(тыс. руб.):</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418"/>
        <w:gridCol w:w="1701"/>
        <w:gridCol w:w="1559"/>
        <w:gridCol w:w="1843"/>
        <w:gridCol w:w="1276"/>
      </w:tblGrid>
      <w:tr w:rsidR="00764F60" w:rsidRPr="006C2EA6" w:rsidTr="00764F60">
        <w:tc>
          <w:tcPr>
            <w:tcW w:w="1701" w:type="dxa"/>
            <w:vMerge w:val="restart"/>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Год</w:t>
            </w:r>
          </w:p>
        </w:tc>
        <w:tc>
          <w:tcPr>
            <w:tcW w:w="7797" w:type="dxa"/>
            <w:gridSpan w:val="5"/>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center"/>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Источник финансирования</w:t>
            </w:r>
          </w:p>
        </w:tc>
      </w:tr>
      <w:tr w:rsidR="00764F60" w:rsidRPr="006C2EA6" w:rsidTr="00764F60">
        <w:tc>
          <w:tcPr>
            <w:tcW w:w="1701" w:type="dxa"/>
            <w:vMerge/>
            <w:tcBorders>
              <w:top w:val="single" w:sz="4" w:space="0" w:color="auto"/>
              <w:left w:val="single" w:sz="4" w:space="0" w:color="auto"/>
              <w:bottom w:val="single" w:sz="4" w:space="0" w:color="auto"/>
              <w:right w:val="single" w:sz="4" w:space="0" w:color="auto"/>
            </w:tcBorders>
            <w:vAlign w:val="center"/>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областной бю</w:t>
            </w:r>
            <w:r w:rsidRPr="006C2EA6">
              <w:rPr>
                <w:rFonts w:ascii="Times New Roman" w:eastAsia="Times New Roman" w:hAnsi="Times New Roman" w:cs="Times New Roman"/>
                <w:bCs/>
                <w:sz w:val="16"/>
                <w:szCs w:val="16"/>
                <w:lang w:eastAsia="ru-RU"/>
              </w:rPr>
              <w:t>д</w:t>
            </w:r>
            <w:r w:rsidRPr="006C2EA6">
              <w:rPr>
                <w:rFonts w:ascii="Times New Roman" w:eastAsia="Times New Roman" w:hAnsi="Times New Roman" w:cs="Times New Roman"/>
                <w:bCs/>
                <w:sz w:val="16"/>
                <w:szCs w:val="16"/>
                <w:lang w:eastAsia="ru-RU"/>
              </w:rPr>
              <w:t>жет</w:t>
            </w:r>
          </w:p>
        </w:tc>
        <w:tc>
          <w:tcPr>
            <w:tcW w:w="1701"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федеральный бюджет</w:t>
            </w:r>
          </w:p>
        </w:tc>
        <w:tc>
          <w:tcPr>
            <w:tcW w:w="1559"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местные бюджеты</w:t>
            </w:r>
          </w:p>
        </w:tc>
        <w:tc>
          <w:tcPr>
            <w:tcW w:w="1843"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внебюджетные сре</w:t>
            </w:r>
            <w:r w:rsidRPr="006C2EA6">
              <w:rPr>
                <w:rFonts w:ascii="Times New Roman" w:eastAsia="Times New Roman" w:hAnsi="Times New Roman" w:cs="Times New Roman"/>
                <w:bCs/>
                <w:sz w:val="16"/>
                <w:szCs w:val="16"/>
                <w:lang w:eastAsia="ru-RU"/>
              </w:rPr>
              <w:t>д</w:t>
            </w:r>
            <w:r w:rsidRPr="006C2EA6">
              <w:rPr>
                <w:rFonts w:ascii="Times New Roman" w:eastAsia="Times New Roman" w:hAnsi="Times New Roman" w:cs="Times New Roman"/>
                <w:bCs/>
                <w:sz w:val="16"/>
                <w:szCs w:val="16"/>
                <w:lang w:eastAsia="ru-RU"/>
              </w:rPr>
              <w:t>ства</w:t>
            </w:r>
          </w:p>
        </w:tc>
        <w:tc>
          <w:tcPr>
            <w:tcW w:w="1276"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всего</w:t>
            </w:r>
          </w:p>
        </w:tc>
      </w:tr>
      <w:tr w:rsidR="00764F60" w:rsidRPr="006C2EA6" w:rsidTr="00764F60">
        <w:tc>
          <w:tcPr>
            <w:tcW w:w="1701"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1</w:t>
            </w:r>
          </w:p>
        </w:tc>
        <w:tc>
          <w:tcPr>
            <w:tcW w:w="1418"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2</w:t>
            </w:r>
          </w:p>
        </w:tc>
        <w:tc>
          <w:tcPr>
            <w:tcW w:w="1701"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3</w:t>
            </w:r>
          </w:p>
        </w:tc>
        <w:tc>
          <w:tcPr>
            <w:tcW w:w="1559"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4</w:t>
            </w:r>
          </w:p>
        </w:tc>
        <w:tc>
          <w:tcPr>
            <w:tcW w:w="1843"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5</w:t>
            </w:r>
          </w:p>
        </w:tc>
        <w:tc>
          <w:tcPr>
            <w:tcW w:w="1276"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6</w:t>
            </w:r>
          </w:p>
        </w:tc>
      </w:tr>
      <w:tr w:rsidR="00764F60" w:rsidRPr="006C2EA6" w:rsidTr="00764F60">
        <w:tc>
          <w:tcPr>
            <w:tcW w:w="1701"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2021</w:t>
            </w:r>
          </w:p>
        </w:tc>
        <w:tc>
          <w:tcPr>
            <w:tcW w:w="1418"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0,0</w:t>
            </w:r>
          </w:p>
        </w:tc>
        <w:tc>
          <w:tcPr>
            <w:tcW w:w="1701"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0,0</w:t>
            </w:r>
          </w:p>
        </w:tc>
        <w:tc>
          <w:tcPr>
            <w:tcW w:w="1559"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0,0</w:t>
            </w:r>
          </w:p>
        </w:tc>
        <w:tc>
          <w:tcPr>
            <w:tcW w:w="1843"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0,0</w:t>
            </w:r>
          </w:p>
        </w:tc>
        <w:tc>
          <w:tcPr>
            <w:tcW w:w="1276"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0,0</w:t>
            </w:r>
          </w:p>
        </w:tc>
      </w:tr>
      <w:tr w:rsidR="00764F60" w:rsidRPr="006C2EA6" w:rsidTr="00764F60">
        <w:tc>
          <w:tcPr>
            <w:tcW w:w="1701"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2022</w:t>
            </w:r>
          </w:p>
        </w:tc>
        <w:tc>
          <w:tcPr>
            <w:tcW w:w="1418"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99,3</w:t>
            </w:r>
          </w:p>
        </w:tc>
        <w:tc>
          <w:tcPr>
            <w:tcW w:w="1701"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0,0</w:t>
            </w:r>
          </w:p>
        </w:tc>
        <w:tc>
          <w:tcPr>
            <w:tcW w:w="1559"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11,0</w:t>
            </w:r>
          </w:p>
        </w:tc>
        <w:tc>
          <w:tcPr>
            <w:tcW w:w="1843"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0,0</w:t>
            </w:r>
          </w:p>
        </w:tc>
        <w:tc>
          <w:tcPr>
            <w:tcW w:w="1276"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110,3</w:t>
            </w:r>
          </w:p>
        </w:tc>
      </w:tr>
      <w:tr w:rsidR="00764F60" w:rsidRPr="006C2EA6" w:rsidTr="00764F60">
        <w:tc>
          <w:tcPr>
            <w:tcW w:w="1701"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2023</w:t>
            </w:r>
          </w:p>
        </w:tc>
        <w:tc>
          <w:tcPr>
            <w:tcW w:w="1418"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121,5</w:t>
            </w:r>
          </w:p>
        </w:tc>
        <w:tc>
          <w:tcPr>
            <w:tcW w:w="1701"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0,0</w:t>
            </w:r>
          </w:p>
        </w:tc>
        <w:tc>
          <w:tcPr>
            <w:tcW w:w="1559"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13,5</w:t>
            </w:r>
          </w:p>
        </w:tc>
        <w:tc>
          <w:tcPr>
            <w:tcW w:w="1843"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0,0</w:t>
            </w:r>
          </w:p>
        </w:tc>
        <w:tc>
          <w:tcPr>
            <w:tcW w:w="1276"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135,0</w:t>
            </w:r>
          </w:p>
        </w:tc>
      </w:tr>
      <w:tr w:rsidR="00764F60" w:rsidRPr="006C2EA6" w:rsidTr="00764F60">
        <w:tc>
          <w:tcPr>
            <w:tcW w:w="1701"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2024</w:t>
            </w:r>
          </w:p>
        </w:tc>
        <w:tc>
          <w:tcPr>
            <w:tcW w:w="1418"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0,0</w:t>
            </w:r>
          </w:p>
        </w:tc>
        <w:tc>
          <w:tcPr>
            <w:tcW w:w="1701"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0,0</w:t>
            </w:r>
          </w:p>
        </w:tc>
        <w:tc>
          <w:tcPr>
            <w:tcW w:w="1559"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50,0</w:t>
            </w:r>
          </w:p>
        </w:tc>
        <w:tc>
          <w:tcPr>
            <w:tcW w:w="1843"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0,0</w:t>
            </w:r>
          </w:p>
        </w:tc>
        <w:tc>
          <w:tcPr>
            <w:tcW w:w="1276"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50,0</w:t>
            </w:r>
          </w:p>
        </w:tc>
      </w:tr>
      <w:tr w:rsidR="00764F60" w:rsidRPr="006C2EA6" w:rsidTr="00764F60">
        <w:tc>
          <w:tcPr>
            <w:tcW w:w="1701"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2025</w:t>
            </w:r>
          </w:p>
        </w:tc>
        <w:tc>
          <w:tcPr>
            <w:tcW w:w="1418"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0,0</w:t>
            </w:r>
          </w:p>
        </w:tc>
        <w:tc>
          <w:tcPr>
            <w:tcW w:w="1701"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0,0</w:t>
            </w:r>
          </w:p>
        </w:tc>
        <w:tc>
          <w:tcPr>
            <w:tcW w:w="1559"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0,0</w:t>
            </w:r>
          </w:p>
        </w:tc>
        <w:tc>
          <w:tcPr>
            <w:tcW w:w="1843"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0,0</w:t>
            </w:r>
          </w:p>
        </w:tc>
        <w:tc>
          <w:tcPr>
            <w:tcW w:w="1276"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0,0</w:t>
            </w:r>
          </w:p>
        </w:tc>
      </w:tr>
      <w:tr w:rsidR="00764F60" w:rsidRPr="006C2EA6" w:rsidTr="00764F60">
        <w:tc>
          <w:tcPr>
            <w:tcW w:w="1701"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2026</w:t>
            </w:r>
          </w:p>
        </w:tc>
        <w:tc>
          <w:tcPr>
            <w:tcW w:w="1418"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0,0</w:t>
            </w:r>
          </w:p>
        </w:tc>
        <w:tc>
          <w:tcPr>
            <w:tcW w:w="1701"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0,0</w:t>
            </w:r>
          </w:p>
        </w:tc>
        <w:tc>
          <w:tcPr>
            <w:tcW w:w="1559"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0,0</w:t>
            </w:r>
          </w:p>
        </w:tc>
        <w:tc>
          <w:tcPr>
            <w:tcW w:w="1843"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0,0</w:t>
            </w:r>
          </w:p>
        </w:tc>
        <w:tc>
          <w:tcPr>
            <w:tcW w:w="1276"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0,0</w:t>
            </w:r>
          </w:p>
        </w:tc>
      </w:tr>
      <w:tr w:rsidR="00764F60" w:rsidRPr="006C2EA6" w:rsidTr="00764F60">
        <w:tc>
          <w:tcPr>
            <w:tcW w:w="1701"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ВСЕГО</w:t>
            </w:r>
          </w:p>
        </w:tc>
        <w:tc>
          <w:tcPr>
            <w:tcW w:w="1418"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220,8</w:t>
            </w:r>
          </w:p>
        </w:tc>
        <w:tc>
          <w:tcPr>
            <w:tcW w:w="1701"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0,0</w:t>
            </w:r>
          </w:p>
        </w:tc>
        <w:tc>
          <w:tcPr>
            <w:tcW w:w="1559"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74,5</w:t>
            </w:r>
          </w:p>
        </w:tc>
        <w:tc>
          <w:tcPr>
            <w:tcW w:w="1843"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0,0</w:t>
            </w:r>
          </w:p>
        </w:tc>
        <w:tc>
          <w:tcPr>
            <w:tcW w:w="1276"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295,3»</w:t>
            </w:r>
          </w:p>
        </w:tc>
      </w:tr>
    </w:tbl>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p>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ab/>
        <w:t>1.2. В мероприятиях муниципальной программы пункт 2 изложить в следующей редакции:</w:t>
      </w:r>
    </w:p>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697"/>
        <w:gridCol w:w="849"/>
        <w:gridCol w:w="851"/>
        <w:gridCol w:w="997"/>
        <w:gridCol w:w="1106"/>
        <w:gridCol w:w="709"/>
        <w:gridCol w:w="737"/>
        <w:gridCol w:w="708"/>
        <w:gridCol w:w="709"/>
        <w:gridCol w:w="567"/>
        <w:gridCol w:w="567"/>
      </w:tblGrid>
      <w:tr w:rsidR="00764F60" w:rsidRPr="006C2EA6" w:rsidTr="00764F60">
        <w:trPr>
          <w:trHeight w:val="70"/>
        </w:trPr>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«2.</w:t>
            </w:r>
          </w:p>
        </w:tc>
        <w:tc>
          <w:tcPr>
            <w:tcW w:w="1697" w:type="dxa"/>
            <w:vMerge w:val="restart"/>
            <w:tcBorders>
              <w:top w:val="single" w:sz="4" w:space="0" w:color="auto"/>
              <w:left w:val="single" w:sz="4" w:space="0" w:color="auto"/>
              <w:bottom w:val="single" w:sz="4" w:space="0" w:color="auto"/>
              <w:right w:val="single" w:sz="4" w:space="0" w:color="auto"/>
            </w:tcBorders>
            <w:vAlign w:val="center"/>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Реализация подпр</w:t>
            </w:r>
            <w:r w:rsidRPr="006C2EA6">
              <w:rPr>
                <w:rFonts w:ascii="Times New Roman" w:eastAsia="Times New Roman" w:hAnsi="Times New Roman" w:cs="Times New Roman"/>
                <w:bCs/>
                <w:sz w:val="16"/>
                <w:szCs w:val="16"/>
                <w:lang w:eastAsia="ru-RU"/>
              </w:rPr>
              <w:t>о</w:t>
            </w:r>
            <w:r w:rsidRPr="006C2EA6">
              <w:rPr>
                <w:rFonts w:ascii="Times New Roman" w:eastAsia="Times New Roman" w:hAnsi="Times New Roman" w:cs="Times New Roman"/>
                <w:bCs/>
                <w:sz w:val="16"/>
                <w:szCs w:val="16"/>
                <w:lang w:eastAsia="ru-RU"/>
              </w:rPr>
              <w:t>граммы «Развитие торговли в Волото</w:t>
            </w:r>
            <w:r w:rsidRPr="006C2EA6">
              <w:rPr>
                <w:rFonts w:ascii="Times New Roman" w:eastAsia="Times New Roman" w:hAnsi="Times New Roman" w:cs="Times New Roman"/>
                <w:bCs/>
                <w:sz w:val="16"/>
                <w:szCs w:val="16"/>
                <w:lang w:eastAsia="ru-RU"/>
              </w:rPr>
              <w:t>в</w:t>
            </w:r>
            <w:r w:rsidRPr="006C2EA6">
              <w:rPr>
                <w:rFonts w:ascii="Times New Roman" w:eastAsia="Times New Roman" w:hAnsi="Times New Roman" w:cs="Times New Roman"/>
                <w:bCs/>
                <w:sz w:val="16"/>
                <w:szCs w:val="16"/>
                <w:lang w:eastAsia="ru-RU"/>
              </w:rPr>
              <w:t>ском муниципальном округе»</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комитет</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2021 – 2026 годы</w:t>
            </w:r>
          </w:p>
        </w:tc>
        <w:tc>
          <w:tcPr>
            <w:tcW w:w="997" w:type="dxa"/>
            <w:vMerge w:val="restart"/>
            <w:tcBorders>
              <w:top w:val="single" w:sz="4" w:space="0" w:color="auto"/>
              <w:left w:val="single" w:sz="4" w:space="0" w:color="auto"/>
              <w:bottom w:val="single" w:sz="4" w:space="0" w:color="auto"/>
              <w:right w:val="single" w:sz="4" w:space="0" w:color="auto"/>
            </w:tcBorders>
            <w:vAlign w:val="center"/>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1.2.1-1.2.5</w:t>
            </w:r>
          </w:p>
        </w:tc>
        <w:tc>
          <w:tcPr>
            <w:tcW w:w="1106"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Местный бюджет</w:t>
            </w:r>
          </w:p>
        </w:tc>
        <w:tc>
          <w:tcPr>
            <w:tcW w:w="709"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0,0</w:t>
            </w:r>
          </w:p>
        </w:tc>
        <w:tc>
          <w:tcPr>
            <w:tcW w:w="737"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110,3</w:t>
            </w:r>
          </w:p>
        </w:tc>
        <w:tc>
          <w:tcPr>
            <w:tcW w:w="708"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135,0</w:t>
            </w:r>
          </w:p>
        </w:tc>
        <w:tc>
          <w:tcPr>
            <w:tcW w:w="709"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50,0</w:t>
            </w:r>
          </w:p>
        </w:tc>
        <w:tc>
          <w:tcPr>
            <w:tcW w:w="567"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0,0</w:t>
            </w:r>
          </w:p>
        </w:tc>
        <w:tc>
          <w:tcPr>
            <w:tcW w:w="567"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0,0</w:t>
            </w:r>
          </w:p>
        </w:tc>
      </w:tr>
      <w:tr w:rsidR="00764F60" w:rsidRPr="006C2EA6" w:rsidTr="00764F60">
        <w:trPr>
          <w:trHeight w:val="525"/>
        </w:trPr>
        <w:tc>
          <w:tcPr>
            <w:tcW w:w="426" w:type="dxa"/>
            <w:vMerge/>
            <w:tcBorders>
              <w:top w:val="single" w:sz="4" w:space="0" w:color="auto"/>
              <w:left w:val="single" w:sz="4" w:space="0" w:color="auto"/>
              <w:bottom w:val="single" w:sz="4" w:space="0" w:color="auto"/>
              <w:right w:val="single" w:sz="4" w:space="0" w:color="auto"/>
            </w:tcBorders>
            <w:vAlign w:val="center"/>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p>
        </w:tc>
        <w:tc>
          <w:tcPr>
            <w:tcW w:w="1697" w:type="dxa"/>
            <w:vMerge/>
            <w:tcBorders>
              <w:top w:val="single" w:sz="4" w:space="0" w:color="auto"/>
              <w:left w:val="single" w:sz="4" w:space="0" w:color="auto"/>
              <w:bottom w:val="single" w:sz="4" w:space="0" w:color="auto"/>
              <w:right w:val="single" w:sz="4" w:space="0" w:color="auto"/>
            </w:tcBorders>
            <w:vAlign w:val="center"/>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p>
        </w:tc>
        <w:tc>
          <w:tcPr>
            <w:tcW w:w="997" w:type="dxa"/>
            <w:vMerge/>
            <w:tcBorders>
              <w:top w:val="single" w:sz="4" w:space="0" w:color="auto"/>
              <w:left w:val="single" w:sz="4" w:space="0" w:color="auto"/>
              <w:bottom w:val="single" w:sz="4" w:space="0" w:color="auto"/>
              <w:right w:val="single" w:sz="4" w:space="0" w:color="auto"/>
            </w:tcBorders>
            <w:vAlign w:val="center"/>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p>
        </w:tc>
        <w:tc>
          <w:tcPr>
            <w:tcW w:w="1106"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Внебюдже</w:t>
            </w:r>
            <w:r w:rsidRPr="006C2EA6">
              <w:rPr>
                <w:rFonts w:ascii="Times New Roman" w:eastAsia="Times New Roman" w:hAnsi="Times New Roman" w:cs="Times New Roman"/>
                <w:bCs/>
                <w:sz w:val="16"/>
                <w:szCs w:val="16"/>
                <w:lang w:eastAsia="ru-RU"/>
              </w:rPr>
              <w:t>т</w:t>
            </w:r>
            <w:r w:rsidRPr="006C2EA6">
              <w:rPr>
                <w:rFonts w:ascii="Times New Roman" w:eastAsia="Times New Roman" w:hAnsi="Times New Roman" w:cs="Times New Roman"/>
                <w:bCs/>
                <w:sz w:val="16"/>
                <w:szCs w:val="16"/>
                <w:lang w:eastAsia="ru-RU"/>
              </w:rPr>
              <w:t>ные сре</w:t>
            </w:r>
            <w:r w:rsidRPr="006C2EA6">
              <w:rPr>
                <w:rFonts w:ascii="Times New Roman" w:eastAsia="Times New Roman" w:hAnsi="Times New Roman" w:cs="Times New Roman"/>
                <w:bCs/>
                <w:sz w:val="16"/>
                <w:szCs w:val="16"/>
                <w:lang w:eastAsia="ru-RU"/>
              </w:rPr>
              <w:t>д</w:t>
            </w:r>
            <w:r w:rsidRPr="006C2EA6">
              <w:rPr>
                <w:rFonts w:ascii="Times New Roman" w:eastAsia="Times New Roman" w:hAnsi="Times New Roman" w:cs="Times New Roman"/>
                <w:bCs/>
                <w:sz w:val="16"/>
                <w:szCs w:val="16"/>
                <w:lang w:eastAsia="ru-RU"/>
              </w:rPr>
              <w:t>ства</w:t>
            </w:r>
          </w:p>
        </w:tc>
        <w:tc>
          <w:tcPr>
            <w:tcW w:w="709"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0,0</w:t>
            </w:r>
          </w:p>
        </w:tc>
        <w:tc>
          <w:tcPr>
            <w:tcW w:w="737"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0,0</w:t>
            </w:r>
          </w:p>
        </w:tc>
        <w:tc>
          <w:tcPr>
            <w:tcW w:w="708"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0,0</w:t>
            </w:r>
          </w:p>
        </w:tc>
        <w:tc>
          <w:tcPr>
            <w:tcW w:w="709"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0,0</w:t>
            </w:r>
          </w:p>
        </w:tc>
        <w:tc>
          <w:tcPr>
            <w:tcW w:w="567"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0,0</w:t>
            </w:r>
          </w:p>
        </w:tc>
        <w:tc>
          <w:tcPr>
            <w:tcW w:w="567"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0,0»</w:t>
            </w:r>
          </w:p>
        </w:tc>
      </w:tr>
    </w:tbl>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
          <w:bCs/>
          <w:sz w:val="16"/>
          <w:szCs w:val="16"/>
          <w:lang w:eastAsia="ru-RU"/>
        </w:rPr>
        <w:tab/>
      </w:r>
      <w:r w:rsidRPr="006C2EA6">
        <w:rPr>
          <w:rFonts w:ascii="Times New Roman" w:eastAsia="Times New Roman" w:hAnsi="Times New Roman" w:cs="Times New Roman"/>
          <w:bCs/>
          <w:sz w:val="16"/>
          <w:szCs w:val="16"/>
          <w:lang w:eastAsia="ru-RU"/>
        </w:rPr>
        <w:t>1.3. В паспорте подпрограммы «Развитие торговли в Волотовском муниципальном округе»:</w:t>
      </w:r>
    </w:p>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ab/>
        <w:t>1.3.1. пункт 3.2. раздела 2. «Задачи и целевые показатели подпрограммы Волотовского муниципального округа» изложить в сл</w:t>
      </w:r>
      <w:r w:rsidRPr="006C2EA6">
        <w:rPr>
          <w:rFonts w:ascii="Times New Roman" w:eastAsia="Times New Roman" w:hAnsi="Times New Roman" w:cs="Times New Roman"/>
          <w:bCs/>
          <w:sz w:val="16"/>
          <w:szCs w:val="16"/>
          <w:lang w:eastAsia="ru-RU"/>
        </w:rPr>
        <w:t>е</w:t>
      </w:r>
      <w:r w:rsidRPr="006C2EA6">
        <w:rPr>
          <w:rFonts w:ascii="Times New Roman" w:eastAsia="Times New Roman" w:hAnsi="Times New Roman" w:cs="Times New Roman"/>
          <w:bCs/>
          <w:sz w:val="16"/>
          <w:szCs w:val="16"/>
          <w:lang w:eastAsia="ru-RU"/>
        </w:rPr>
        <w:t xml:space="preserve">дующей редакции: </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
        <w:gridCol w:w="4657"/>
        <w:gridCol w:w="851"/>
        <w:gridCol w:w="850"/>
        <w:gridCol w:w="992"/>
        <w:gridCol w:w="853"/>
        <w:gridCol w:w="707"/>
        <w:gridCol w:w="567"/>
      </w:tblGrid>
      <w:tr w:rsidR="00764F60" w:rsidRPr="006C2EA6" w:rsidTr="00764F60">
        <w:trPr>
          <w:cantSplit/>
          <w:trHeight w:val="144"/>
        </w:trPr>
        <w:tc>
          <w:tcPr>
            <w:tcW w:w="447" w:type="dxa"/>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«3.2.</w:t>
            </w:r>
          </w:p>
        </w:tc>
        <w:tc>
          <w:tcPr>
            <w:tcW w:w="4657" w:type="dxa"/>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Количество отдалённых и (или) труднодоступных населённых пунктов Волотовского муниципального округа, в которых орг</w:t>
            </w:r>
            <w:r w:rsidRPr="006C2EA6">
              <w:rPr>
                <w:rFonts w:ascii="Times New Roman" w:eastAsia="Times New Roman" w:hAnsi="Times New Roman" w:cs="Times New Roman"/>
                <w:bCs/>
                <w:sz w:val="16"/>
                <w:szCs w:val="16"/>
                <w:lang w:eastAsia="ru-RU"/>
              </w:rPr>
              <w:t>а</w:t>
            </w:r>
            <w:r w:rsidRPr="006C2EA6">
              <w:rPr>
                <w:rFonts w:ascii="Times New Roman" w:eastAsia="Times New Roman" w:hAnsi="Times New Roman" w:cs="Times New Roman"/>
                <w:bCs/>
                <w:sz w:val="16"/>
                <w:szCs w:val="16"/>
                <w:lang w:eastAsia="ru-RU"/>
              </w:rPr>
              <w:t>низации (за исключением государственных (муниципальных) учреждений) и индивидуальные предприниматели обеспечив</w:t>
            </w:r>
            <w:r w:rsidRPr="006C2EA6">
              <w:rPr>
                <w:rFonts w:ascii="Times New Roman" w:eastAsia="Times New Roman" w:hAnsi="Times New Roman" w:cs="Times New Roman"/>
                <w:bCs/>
                <w:sz w:val="16"/>
                <w:szCs w:val="16"/>
                <w:lang w:eastAsia="ru-RU"/>
              </w:rPr>
              <w:t>а</w:t>
            </w:r>
            <w:r w:rsidRPr="006C2EA6">
              <w:rPr>
                <w:rFonts w:ascii="Times New Roman" w:eastAsia="Times New Roman" w:hAnsi="Times New Roman" w:cs="Times New Roman"/>
                <w:bCs/>
                <w:sz w:val="16"/>
                <w:szCs w:val="16"/>
                <w:lang w:eastAsia="ru-RU"/>
              </w:rPr>
              <w:t>ют жителей услугами торговли посредством мобильных торг</w:t>
            </w:r>
            <w:r w:rsidRPr="006C2EA6">
              <w:rPr>
                <w:rFonts w:ascii="Times New Roman" w:eastAsia="Times New Roman" w:hAnsi="Times New Roman" w:cs="Times New Roman"/>
                <w:bCs/>
                <w:sz w:val="16"/>
                <w:szCs w:val="16"/>
                <w:lang w:eastAsia="ru-RU"/>
              </w:rPr>
              <w:t>о</w:t>
            </w:r>
            <w:r w:rsidRPr="006C2EA6">
              <w:rPr>
                <w:rFonts w:ascii="Times New Roman" w:eastAsia="Times New Roman" w:hAnsi="Times New Roman" w:cs="Times New Roman"/>
                <w:bCs/>
                <w:sz w:val="16"/>
                <w:szCs w:val="16"/>
                <w:lang w:eastAsia="ru-RU"/>
              </w:rPr>
              <w:t>вых, осуществляющих доставку и реализацию товаров (ед.)</w:t>
            </w:r>
          </w:p>
        </w:tc>
        <w:tc>
          <w:tcPr>
            <w:tcW w:w="851" w:type="dxa"/>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w:t>
            </w:r>
          </w:p>
        </w:tc>
        <w:tc>
          <w:tcPr>
            <w:tcW w:w="850" w:type="dxa"/>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48</w:t>
            </w:r>
          </w:p>
        </w:tc>
        <w:tc>
          <w:tcPr>
            <w:tcW w:w="992" w:type="dxa"/>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48</w:t>
            </w:r>
          </w:p>
        </w:tc>
        <w:tc>
          <w:tcPr>
            <w:tcW w:w="853" w:type="dxa"/>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48</w:t>
            </w:r>
          </w:p>
        </w:tc>
        <w:tc>
          <w:tcPr>
            <w:tcW w:w="707" w:type="dxa"/>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w:t>
            </w:r>
          </w:p>
        </w:tc>
        <w:tc>
          <w:tcPr>
            <w:tcW w:w="567" w:type="dxa"/>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6C2EA6">
              <w:rPr>
                <w:rFonts w:ascii="Times New Roman" w:eastAsia="Times New Roman" w:hAnsi="Times New Roman" w:cs="Times New Roman"/>
                <w:bCs/>
                <w:sz w:val="16"/>
                <w:szCs w:val="16"/>
                <w:lang w:eastAsia="ru-RU"/>
              </w:rPr>
              <w:t>-«</w:t>
            </w:r>
          </w:p>
        </w:tc>
      </w:tr>
    </w:tbl>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b/>
          <w:sz w:val="16"/>
          <w:szCs w:val="16"/>
          <w:lang w:eastAsia="ru-RU"/>
        </w:rPr>
        <w:lastRenderedPageBreak/>
        <w:tab/>
      </w:r>
      <w:r w:rsidRPr="006C2EA6">
        <w:rPr>
          <w:rFonts w:ascii="Times New Roman" w:eastAsia="Times New Roman" w:hAnsi="Times New Roman" w:cs="Times New Roman"/>
          <w:sz w:val="16"/>
          <w:szCs w:val="16"/>
          <w:lang w:eastAsia="ru-RU"/>
        </w:rPr>
        <w:t>1.3.2. раздел 4. «Объемы и источники финансирования подпрограммы в целом и по годам реализации» изложить в следу</w:t>
      </w:r>
      <w:r w:rsidRPr="006C2EA6">
        <w:rPr>
          <w:rFonts w:ascii="Times New Roman" w:eastAsia="Times New Roman" w:hAnsi="Times New Roman" w:cs="Times New Roman"/>
          <w:sz w:val="16"/>
          <w:szCs w:val="16"/>
          <w:lang w:eastAsia="ru-RU"/>
        </w:rPr>
        <w:t>ю</w:t>
      </w:r>
      <w:r w:rsidRPr="006C2EA6">
        <w:rPr>
          <w:rFonts w:ascii="Times New Roman" w:eastAsia="Times New Roman" w:hAnsi="Times New Roman" w:cs="Times New Roman"/>
          <w:sz w:val="16"/>
          <w:szCs w:val="16"/>
          <w:lang w:eastAsia="ru-RU"/>
        </w:rPr>
        <w:t>щей редакции:</w:t>
      </w:r>
    </w:p>
    <w:p w:rsidR="00764F60" w:rsidRPr="006C2EA6" w:rsidRDefault="00764F60" w:rsidP="00764F60">
      <w:pPr>
        <w:suppressAutoHyphens/>
        <w:spacing w:after="0" w:line="240" w:lineRule="auto"/>
        <w:ind w:firstLine="709"/>
        <w:jc w:val="both"/>
        <w:rPr>
          <w:rFonts w:ascii="Times New Roman" w:hAnsi="Times New Roman" w:cs="Times New Roman"/>
          <w:bCs/>
          <w:sz w:val="16"/>
          <w:szCs w:val="16"/>
        </w:rPr>
      </w:pPr>
      <w:r w:rsidRPr="006C2EA6">
        <w:rPr>
          <w:rFonts w:ascii="Times New Roman" w:hAnsi="Times New Roman" w:cs="Times New Roman"/>
          <w:b/>
          <w:sz w:val="16"/>
          <w:szCs w:val="16"/>
        </w:rPr>
        <w:t>«4. Объемы и источники финансирования подпрограммы в целом и по годам реализации</w:t>
      </w:r>
    </w:p>
    <w:p w:rsidR="00764F60" w:rsidRPr="006C2EA6" w:rsidRDefault="00764F60" w:rsidP="00764F60">
      <w:pPr>
        <w:spacing w:after="0" w:line="240" w:lineRule="auto"/>
        <w:ind w:left="6883"/>
        <w:jc w:val="right"/>
        <w:rPr>
          <w:rFonts w:ascii="Times New Roman" w:eastAsia="Times New Roman" w:hAnsi="Times New Roman" w:cs="Times New Roman"/>
          <w:bCs/>
          <w:sz w:val="16"/>
          <w:szCs w:val="16"/>
          <w:lang w:eastAsia="ru-RU"/>
        </w:rPr>
      </w:pPr>
      <w:r w:rsidRPr="006C2EA6">
        <w:rPr>
          <w:rFonts w:ascii="Times New Roman" w:hAnsi="Times New Roman" w:cs="Times New Roman"/>
          <w:bCs/>
          <w:sz w:val="16"/>
          <w:szCs w:val="16"/>
        </w:rPr>
        <w:t>(тыс. руб.):</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418"/>
        <w:gridCol w:w="1701"/>
        <w:gridCol w:w="1559"/>
        <w:gridCol w:w="1843"/>
        <w:gridCol w:w="1276"/>
      </w:tblGrid>
      <w:tr w:rsidR="00764F60" w:rsidRPr="006C2EA6" w:rsidTr="00764F60">
        <w:tc>
          <w:tcPr>
            <w:tcW w:w="1701" w:type="dxa"/>
            <w:vMerge w:val="restart"/>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Год</w:t>
            </w:r>
          </w:p>
        </w:tc>
        <w:tc>
          <w:tcPr>
            <w:tcW w:w="7797" w:type="dxa"/>
            <w:gridSpan w:val="5"/>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Источник финансирования</w:t>
            </w:r>
          </w:p>
        </w:tc>
      </w:tr>
      <w:tr w:rsidR="00764F60" w:rsidRPr="006C2EA6" w:rsidTr="00764F60">
        <w:tc>
          <w:tcPr>
            <w:tcW w:w="1701" w:type="dxa"/>
            <w:vMerge/>
            <w:tcBorders>
              <w:top w:val="single" w:sz="4" w:space="0" w:color="auto"/>
              <w:left w:val="single" w:sz="4" w:space="0" w:color="auto"/>
              <w:bottom w:val="single" w:sz="4" w:space="0" w:color="auto"/>
              <w:right w:val="single" w:sz="4" w:space="0" w:color="auto"/>
            </w:tcBorders>
            <w:vAlign w:val="center"/>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областной бю</w:t>
            </w:r>
            <w:r w:rsidRPr="006C2EA6">
              <w:rPr>
                <w:rFonts w:ascii="Times New Roman" w:eastAsia="Times New Roman" w:hAnsi="Times New Roman" w:cs="Times New Roman"/>
                <w:sz w:val="16"/>
                <w:szCs w:val="16"/>
                <w:lang w:eastAsia="ru-RU"/>
              </w:rPr>
              <w:t>д</w:t>
            </w:r>
            <w:r w:rsidRPr="006C2EA6">
              <w:rPr>
                <w:rFonts w:ascii="Times New Roman" w:eastAsia="Times New Roman" w:hAnsi="Times New Roman" w:cs="Times New Roman"/>
                <w:sz w:val="16"/>
                <w:szCs w:val="16"/>
                <w:lang w:eastAsia="ru-RU"/>
              </w:rPr>
              <w:t>жет</w:t>
            </w:r>
          </w:p>
        </w:tc>
        <w:tc>
          <w:tcPr>
            <w:tcW w:w="1701"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федеральный бюджет</w:t>
            </w:r>
          </w:p>
        </w:tc>
        <w:tc>
          <w:tcPr>
            <w:tcW w:w="1559"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местные бюджеты</w:t>
            </w:r>
          </w:p>
        </w:tc>
        <w:tc>
          <w:tcPr>
            <w:tcW w:w="1843"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внебюджетные сре</w:t>
            </w:r>
            <w:r w:rsidRPr="006C2EA6">
              <w:rPr>
                <w:rFonts w:ascii="Times New Roman" w:eastAsia="Times New Roman" w:hAnsi="Times New Roman" w:cs="Times New Roman"/>
                <w:sz w:val="16"/>
                <w:szCs w:val="16"/>
                <w:lang w:eastAsia="ru-RU"/>
              </w:rPr>
              <w:t>д</w:t>
            </w:r>
            <w:r w:rsidRPr="006C2EA6">
              <w:rPr>
                <w:rFonts w:ascii="Times New Roman" w:eastAsia="Times New Roman" w:hAnsi="Times New Roman" w:cs="Times New Roman"/>
                <w:sz w:val="16"/>
                <w:szCs w:val="16"/>
                <w:lang w:eastAsia="ru-RU"/>
              </w:rPr>
              <w:t>ства</w:t>
            </w:r>
          </w:p>
        </w:tc>
        <w:tc>
          <w:tcPr>
            <w:tcW w:w="1276"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всего</w:t>
            </w:r>
          </w:p>
        </w:tc>
      </w:tr>
      <w:tr w:rsidR="00764F60" w:rsidRPr="006C2EA6" w:rsidTr="00764F60">
        <w:tc>
          <w:tcPr>
            <w:tcW w:w="1701"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1</w:t>
            </w:r>
          </w:p>
        </w:tc>
        <w:tc>
          <w:tcPr>
            <w:tcW w:w="1418"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2</w:t>
            </w:r>
          </w:p>
        </w:tc>
        <w:tc>
          <w:tcPr>
            <w:tcW w:w="1701"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3</w:t>
            </w:r>
          </w:p>
        </w:tc>
        <w:tc>
          <w:tcPr>
            <w:tcW w:w="1559"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4</w:t>
            </w:r>
          </w:p>
        </w:tc>
        <w:tc>
          <w:tcPr>
            <w:tcW w:w="1843"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5</w:t>
            </w:r>
          </w:p>
        </w:tc>
        <w:tc>
          <w:tcPr>
            <w:tcW w:w="1276"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6</w:t>
            </w:r>
          </w:p>
        </w:tc>
      </w:tr>
      <w:tr w:rsidR="00764F60" w:rsidRPr="006C2EA6" w:rsidTr="00764F60">
        <w:tc>
          <w:tcPr>
            <w:tcW w:w="1701"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2021</w:t>
            </w:r>
          </w:p>
        </w:tc>
        <w:tc>
          <w:tcPr>
            <w:tcW w:w="1418"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0,0</w:t>
            </w:r>
          </w:p>
        </w:tc>
        <w:tc>
          <w:tcPr>
            <w:tcW w:w="1701"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0,0</w:t>
            </w:r>
          </w:p>
        </w:tc>
        <w:tc>
          <w:tcPr>
            <w:tcW w:w="1559"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0,0</w:t>
            </w:r>
          </w:p>
        </w:tc>
        <w:tc>
          <w:tcPr>
            <w:tcW w:w="1843"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0,0</w:t>
            </w:r>
          </w:p>
        </w:tc>
        <w:tc>
          <w:tcPr>
            <w:tcW w:w="1276"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0,0</w:t>
            </w:r>
          </w:p>
        </w:tc>
      </w:tr>
      <w:tr w:rsidR="00764F60" w:rsidRPr="006C2EA6" w:rsidTr="00764F60">
        <w:tc>
          <w:tcPr>
            <w:tcW w:w="1701"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2022</w:t>
            </w:r>
          </w:p>
        </w:tc>
        <w:tc>
          <w:tcPr>
            <w:tcW w:w="1418"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99,3</w:t>
            </w:r>
          </w:p>
        </w:tc>
        <w:tc>
          <w:tcPr>
            <w:tcW w:w="1701"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0,0</w:t>
            </w:r>
          </w:p>
        </w:tc>
        <w:tc>
          <w:tcPr>
            <w:tcW w:w="1559"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11,0</w:t>
            </w:r>
          </w:p>
        </w:tc>
        <w:tc>
          <w:tcPr>
            <w:tcW w:w="1843"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0,0</w:t>
            </w:r>
          </w:p>
        </w:tc>
        <w:tc>
          <w:tcPr>
            <w:tcW w:w="1276"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110,3</w:t>
            </w:r>
          </w:p>
        </w:tc>
      </w:tr>
      <w:tr w:rsidR="00764F60" w:rsidRPr="006C2EA6" w:rsidTr="00764F60">
        <w:tc>
          <w:tcPr>
            <w:tcW w:w="1701"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2023</w:t>
            </w:r>
          </w:p>
        </w:tc>
        <w:tc>
          <w:tcPr>
            <w:tcW w:w="1418"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121,5</w:t>
            </w:r>
          </w:p>
        </w:tc>
        <w:tc>
          <w:tcPr>
            <w:tcW w:w="1701"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0,0</w:t>
            </w:r>
          </w:p>
        </w:tc>
        <w:tc>
          <w:tcPr>
            <w:tcW w:w="1559"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13,5</w:t>
            </w:r>
          </w:p>
        </w:tc>
        <w:tc>
          <w:tcPr>
            <w:tcW w:w="1843"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0,0</w:t>
            </w:r>
          </w:p>
        </w:tc>
        <w:tc>
          <w:tcPr>
            <w:tcW w:w="1276"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135,0</w:t>
            </w:r>
          </w:p>
        </w:tc>
      </w:tr>
      <w:tr w:rsidR="00764F60" w:rsidRPr="006C2EA6" w:rsidTr="00764F60">
        <w:tc>
          <w:tcPr>
            <w:tcW w:w="1701"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2024</w:t>
            </w:r>
          </w:p>
        </w:tc>
        <w:tc>
          <w:tcPr>
            <w:tcW w:w="1418"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0,0</w:t>
            </w:r>
          </w:p>
        </w:tc>
        <w:tc>
          <w:tcPr>
            <w:tcW w:w="1701"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0,0</w:t>
            </w:r>
          </w:p>
        </w:tc>
        <w:tc>
          <w:tcPr>
            <w:tcW w:w="1559"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50,0</w:t>
            </w:r>
          </w:p>
        </w:tc>
        <w:tc>
          <w:tcPr>
            <w:tcW w:w="1843"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0,0</w:t>
            </w:r>
          </w:p>
        </w:tc>
        <w:tc>
          <w:tcPr>
            <w:tcW w:w="1276"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50,0</w:t>
            </w:r>
          </w:p>
        </w:tc>
      </w:tr>
      <w:tr w:rsidR="00764F60" w:rsidRPr="006C2EA6" w:rsidTr="00764F60">
        <w:tc>
          <w:tcPr>
            <w:tcW w:w="1701"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2025</w:t>
            </w:r>
          </w:p>
        </w:tc>
        <w:tc>
          <w:tcPr>
            <w:tcW w:w="1418"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0,0</w:t>
            </w:r>
          </w:p>
        </w:tc>
        <w:tc>
          <w:tcPr>
            <w:tcW w:w="1701"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0,0</w:t>
            </w:r>
          </w:p>
        </w:tc>
        <w:tc>
          <w:tcPr>
            <w:tcW w:w="1559"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0,0</w:t>
            </w:r>
          </w:p>
        </w:tc>
        <w:tc>
          <w:tcPr>
            <w:tcW w:w="1843"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0,0</w:t>
            </w:r>
          </w:p>
        </w:tc>
        <w:tc>
          <w:tcPr>
            <w:tcW w:w="1276"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0,0</w:t>
            </w:r>
          </w:p>
        </w:tc>
      </w:tr>
      <w:tr w:rsidR="00764F60" w:rsidRPr="006C2EA6" w:rsidTr="00764F60">
        <w:tc>
          <w:tcPr>
            <w:tcW w:w="1701"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2026</w:t>
            </w:r>
          </w:p>
        </w:tc>
        <w:tc>
          <w:tcPr>
            <w:tcW w:w="1418"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0,0</w:t>
            </w:r>
          </w:p>
        </w:tc>
        <w:tc>
          <w:tcPr>
            <w:tcW w:w="1701"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0,0</w:t>
            </w:r>
          </w:p>
        </w:tc>
        <w:tc>
          <w:tcPr>
            <w:tcW w:w="1559"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0,0</w:t>
            </w:r>
          </w:p>
        </w:tc>
        <w:tc>
          <w:tcPr>
            <w:tcW w:w="1843"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0,0</w:t>
            </w:r>
          </w:p>
        </w:tc>
        <w:tc>
          <w:tcPr>
            <w:tcW w:w="1276"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0,0</w:t>
            </w:r>
          </w:p>
        </w:tc>
      </w:tr>
      <w:tr w:rsidR="00764F60" w:rsidRPr="006C2EA6" w:rsidTr="00764F60">
        <w:tc>
          <w:tcPr>
            <w:tcW w:w="1701"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ВСЕГО</w:t>
            </w:r>
          </w:p>
        </w:tc>
        <w:tc>
          <w:tcPr>
            <w:tcW w:w="1418"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220,8</w:t>
            </w:r>
          </w:p>
        </w:tc>
        <w:tc>
          <w:tcPr>
            <w:tcW w:w="1701"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0,0</w:t>
            </w:r>
          </w:p>
        </w:tc>
        <w:tc>
          <w:tcPr>
            <w:tcW w:w="1559"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74,5</w:t>
            </w:r>
          </w:p>
        </w:tc>
        <w:tc>
          <w:tcPr>
            <w:tcW w:w="1843"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0,0</w:t>
            </w:r>
          </w:p>
        </w:tc>
        <w:tc>
          <w:tcPr>
            <w:tcW w:w="1276" w:type="dxa"/>
            <w:tcBorders>
              <w:top w:val="single" w:sz="4" w:space="0" w:color="auto"/>
              <w:left w:val="single" w:sz="4" w:space="0" w:color="auto"/>
              <w:bottom w:val="single" w:sz="4" w:space="0" w:color="auto"/>
              <w:right w:val="single" w:sz="4" w:space="0" w:color="auto"/>
            </w:tcBorders>
            <w:hideMark/>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295,3»</w:t>
            </w:r>
          </w:p>
        </w:tc>
      </w:tr>
    </w:tbl>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b/>
          <w:sz w:val="16"/>
          <w:szCs w:val="16"/>
          <w:lang w:eastAsia="ru-RU"/>
        </w:rPr>
        <w:tab/>
      </w:r>
      <w:r w:rsidRPr="006C2EA6">
        <w:rPr>
          <w:rFonts w:ascii="Times New Roman" w:eastAsia="Times New Roman" w:hAnsi="Times New Roman" w:cs="Times New Roman"/>
          <w:sz w:val="16"/>
          <w:szCs w:val="16"/>
          <w:lang w:eastAsia="ru-RU"/>
        </w:rPr>
        <w:t>1.4. Мероприятия подпрограммы «Развитие торговли в Волотовском муниципальном округе» дополнить пунктом 3.8. следующ</w:t>
      </w:r>
      <w:r w:rsidRPr="006C2EA6">
        <w:rPr>
          <w:rFonts w:ascii="Times New Roman" w:eastAsia="Times New Roman" w:hAnsi="Times New Roman" w:cs="Times New Roman"/>
          <w:sz w:val="16"/>
          <w:szCs w:val="16"/>
          <w:lang w:eastAsia="ru-RU"/>
        </w:rPr>
        <w:t>е</w:t>
      </w:r>
      <w:r w:rsidRPr="006C2EA6">
        <w:rPr>
          <w:rFonts w:ascii="Times New Roman" w:eastAsia="Times New Roman" w:hAnsi="Times New Roman" w:cs="Times New Roman"/>
          <w:sz w:val="16"/>
          <w:szCs w:val="16"/>
          <w:lang w:eastAsia="ru-RU"/>
        </w:rPr>
        <w:t>го соде</w:t>
      </w:r>
      <w:r w:rsidRPr="006C2EA6">
        <w:rPr>
          <w:rFonts w:ascii="Times New Roman" w:eastAsia="Times New Roman" w:hAnsi="Times New Roman" w:cs="Times New Roman"/>
          <w:sz w:val="16"/>
          <w:szCs w:val="16"/>
          <w:lang w:eastAsia="ru-RU"/>
        </w:rPr>
        <w:t>р</w:t>
      </w:r>
      <w:r w:rsidRPr="006C2EA6">
        <w:rPr>
          <w:rFonts w:ascii="Times New Roman" w:eastAsia="Times New Roman" w:hAnsi="Times New Roman" w:cs="Times New Roman"/>
          <w:sz w:val="16"/>
          <w:szCs w:val="16"/>
          <w:lang w:eastAsia="ru-RU"/>
        </w:rPr>
        <w:t>жания:</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2772"/>
        <w:gridCol w:w="989"/>
        <w:gridCol w:w="852"/>
        <w:gridCol w:w="707"/>
        <w:gridCol w:w="993"/>
        <w:gridCol w:w="566"/>
        <w:gridCol w:w="567"/>
        <w:gridCol w:w="567"/>
        <w:gridCol w:w="567"/>
        <w:gridCol w:w="426"/>
        <w:gridCol w:w="425"/>
      </w:tblGrid>
      <w:tr w:rsidR="00764F60" w:rsidRPr="006C2EA6" w:rsidTr="00764F60">
        <w:trPr>
          <w:trHeight w:val="20"/>
        </w:trPr>
        <w:tc>
          <w:tcPr>
            <w:tcW w:w="634" w:type="dxa"/>
            <w:tcBorders>
              <w:top w:val="single" w:sz="4" w:space="0" w:color="auto"/>
              <w:left w:val="single" w:sz="4" w:space="0" w:color="auto"/>
              <w:bottom w:val="single" w:sz="4" w:space="0" w:color="auto"/>
              <w:right w:val="single" w:sz="4" w:space="0" w:color="auto"/>
            </w:tcBorders>
            <w:vAlign w:val="center"/>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«3.8</w:t>
            </w:r>
          </w:p>
        </w:tc>
        <w:tc>
          <w:tcPr>
            <w:tcW w:w="2772" w:type="dxa"/>
            <w:tcBorders>
              <w:top w:val="single" w:sz="4" w:space="0" w:color="auto"/>
              <w:left w:val="single" w:sz="4" w:space="0" w:color="auto"/>
              <w:bottom w:val="single" w:sz="4" w:space="0" w:color="auto"/>
              <w:right w:val="single" w:sz="4" w:space="0" w:color="auto"/>
            </w:tcBorders>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Создание условий для обеспечения жителей  отдаленных и (или) тру</w:t>
            </w:r>
            <w:r w:rsidRPr="006C2EA6">
              <w:rPr>
                <w:rFonts w:ascii="Times New Roman" w:eastAsia="Times New Roman" w:hAnsi="Times New Roman" w:cs="Times New Roman"/>
                <w:sz w:val="16"/>
                <w:szCs w:val="16"/>
                <w:lang w:eastAsia="ru-RU"/>
              </w:rPr>
              <w:t>д</w:t>
            </w:r>
            <w:r w:rsidRPr="006C2EA6">
              <w:rPr>
                <w:rFonts w:ascii="Times New Roman" w:eastAsia="Times New Roman" w:hAnsi="Times New Roman" w:cs="Times New Roman"/>
                <w:sz w:val="16"/>
                <w:szCs w:val="16"/>
                <w:lang w:eastAsia="ru-RU"/>
              </w:rPr>
              <w:t>нодоступных населенных пунктов Волотовского муниципального окр</w:t>
            </w:r>
            <w:r w:rsidRPr="006C2EA6">
              <w:rPr>
                <w:rFonts w:ascii="Times New Roman" w:eastAsia="Times New Roman" w:hAnsi="Times New Roman" w:cs="Times New Roman"/>
                <w:sz w:val="16"/>
                <w:szCs w:val="16"/>
                <w:lang w:eastAsia="ru-RU"/>
              </w:rPr>
              <w:t>у</w:t>
            </w:r>
            <w:r w:rsidRPr="006C2EA6">
              <w:rPr>
                <w:rFonts w:ascii="Times New Roman" w:eastAsia="Times New Roman" w:hAnsi="Times New Roman" w:cs="Times New Roman"/>
                <w:sz w:val="16"/>
                <w:szCs w:val="16"/>
                <w:lang w:eastAsia="ru-RU"/>
              </w:rPr>
              <w:t>га услугами торговли посредством мобильных торговых объектов, ос</w:t>
            </w:r>
            <w:r w:rsidRPr="006C2EA6">
              <w:rPr>
                <w:rFonts w:ascii="Times New Roman" w:eastAsia="Times New Roman" w:hAnsi="Times New Roman" w:cs="Times New Roman"/>
                <w:sz w:val="16"/>
                <w:szCs w:val="16"/>
                <w:lang w:eastAsia="ru-RU"/>
              </w:rPr>
              <w:t>у</w:t>
            </w:r>
            <w:r w:rsidRPr="006C2EA6">
              <w:rPr>
                <w:rFonts w:ascii="Times New Roman" w:eastAsia="Times New Roman" w:hAnsi="Times New Roman" w:cs="Times New Roman"/>
                <w:sz w:val="16"/>
                <w:szCs w:val="16"/>
                <w:lang w:eastAsia="ru-RU"/>
              </w:rPr>
              <w:t>ществляющих доставку и реализ</w:t>
            </w:r>
            <w:r w:rsidRPr="006C2EA6">
              <w:rPr>
                <w:rFonts w:ascii="Times New Roman" w:eastAsia="Times New Roman" w:hAnsi="Times New Roman" w:cs="Times New Roman"/>
                <w:sz w:val="16"/>
                <w:szCs w:val="16"/>
                <w:lang w:eastAsia="ru-RU"/>
              </w:rPr>
              <w:t>а</w:t>
            </w:r>
            <w:r w:rsidRPr="006C2EA6">
              <w:rPr>
                <w:rFonts w:ascii="Times New Roman" w:eastAsia="Times New Roman" w:hAnsi="Times New Roman" w:cs="Times New Roman"/>
                <w:sz w:val="16"/>
                <w:szCs w:val="16"/>
                <w:lang w:eastAsia="ru-RU"/>
              </w:rPr>
              <w:t>цию товаров, в части приобретения горюче-смазочных материалов (д</w:t>
            </w:r>
            <w:r w:rsidRPr="006C2EA6">
              <w:rPr>
                <w:rFonts w:ascii="Times New Roman" w:eastAsia="Times New Roman" w:hAnsi="Times New Roman" w:cs="Times New Roman"/>
                <w:sz w:val="16"/>
                <w:szCs w:val="16"/>
                <w:lang w:eastAsia="ru-RU"/>
              </w:rPr>
              <w:t>и</w:t>
            </w:r>
            <w:r w:rsidRPr="006C2EA6">
              <w:rPr>
                <w:rFonts w:ascii="Times New Roman" w:eastAsia="Times New Roman" w:hAnsi="Times New Roman" w:cs="Times New Roman"/>
                <w:sz w:val="16"/>
                <w:szCs w:val="16"/>
                <w:lang w:eastAsia="ru-RU"/>
              </w:rPr>
              <w:t>зельное (газообразное) топливо, бензин) для мобильных торговых объектов, обеспечивающих доставку и реализацию товаров, за периоды с 01 января 2024 года по 30 апреля 2024 год</w:t>
            </w:r>
            <w:proofErr w:type="gramStart"/>
            <w:r w:rsidRPr="006C2EA6">
              <w:rPr>
                <w:rFonts w:ascii="Times New Roman" w:eastAsia="Times New Roman" w:hAnsi="Times New Roman" w:cs="Times New Roman"/>
                <w:sz w:val="16"/>
                <w:szCs w:val="16"/>
                <w:lang w:eastAsia="ru-RU"/>
              </w:rPr>
              <w:t>а(</w:t>
            </w:r>
            <w:proofErr w:type="gramEnd"/>
            <w:r w:rsidRPr="006C2EA6">
              <w:rPr>
                <w:rFonts w:ascii="Times New Roman" w:eastAsia="Times New Roman" w:hAnsi="Times New Roman" w:cs="Times New Roman"/>
                <w:sz w:val="16"/>
                <w:szCs w:val="16"/>
                <w:lang w:eastAsia="ru-RU"/>
              </w:rPr>
              <w:t>включительно) и с 01 сентября 2024 года по 31 декабря 2024 года (включительно) в отд</w:t>
            </w:r>
            <w:r w:rsidRPr="006C2EA6">
              <w:rPr>
                <w:rFonts w:ascii="Times New Roman" w:eastAsia="Times New Roman" w:hAnsi="Times New Roman" w:cs="Times New Roman"/>
                <w:sz w:val="16"/>
                <w:szCs w:val="16"/>
                <w:lang w:eastAsia="ru-RU"/>
              </w:rPr>
              <w:t>а</w:t>
            </w:r>
            <w:r w:rsidRPr="006C2EA6">
              <w:rPr>
                <w:rFonts w:ascii="Times New Roman" w:eastAsia="Times New Roman" w:hAnsi="Times New Roman" w:cs="Times New Roman"/>
                <w:sz w:val="16"/>
                <w:szCs w:val="16"/>
                <w:lang w:eastAsia="ru-RU"/>
              </w:rPr>
              <w:t xml:space="preserve">ленные и (или) труднодоступные населенные пункты. </w:t>
            </w:r>
          </w:p>
        </w:tc>
        <w:tc>
          <w:tcPr>
            <w:tcW w:w="989" w:type="dxa"/>
            <w:tcBorders>
              <w:top w:val="single" w:sz="4" w:space="0" w:color="auto"/>
              <w:left w:val="single" w:sz="4" w:space="0" w:color="auto"/>
              <w:bottom w:val="single" w:sz="4" w:space="0" w:color="auto"/>
              <w:right w:val="single" w:sz="4" w:space="0" w:color="auto"/>
            </w:tcBorders>
            <w:vAlign w:val="center"/>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Админ</w:t>
            </w:r>
            <w:r w:rsidRPr="006C2EA6">
              <w:rPr>
                <w:rFonts w:ascii="Times New Roman" w:eastAsia="Times New Roman" w:hAnsi="Times New Roman" w:cs="Times New Roman"/>
                <w:sz w:val="16"/>
                <w:szCs w:val="16"/>
                <w:lang w:eastAsia="ru-RU"/>
              </w:rPr>
              <w:t>и</w:t>
            </w:r>
            <w:r w:rsidRPr="006C2EA6">
              <w:rPr>
                <w:rFonts w:ascii="Times New Roman" w:eastAsia="Times New Roman" w:hAnsi="Times New Roman" w:cs="Times New Roman"/>
                <w:sz w:val="16"/>
                <w:szCs w:val="16"/>
                <w:lang w:eastAsia="ru-RU"/>
              </w:rPr>
              <w:t>страция муниц</w:t>
            </w:r>
            <w:r w:rsidRPr="006C2EA6">
              <w:rPr>
                <w:rFonts w:ascii="Times New Roman" w:eastAsia="Times New Roman" w:hAnsi="Times New Roman" w:cs="Times New Roman"/>
                <w:sz w:val="16"/>
                <w:szCs w:val="16"/>
                <w:lang w:eastAsia="ru-RU"/>
              </w:rPr>
              <w:t>и</w:t>
            </w:r>
            <w:r w:rsidRPr="006C2EA6">
              <w:rPr>
                <w:rFonts w:ascii="Times New Roman" w:eastAsia="Times New Roman" w:hAnsi="Times New Roman" w:cs="Times New Roman"/>
                <w:sz w:val="16"/>
                <w:szCs w:val="16"/>
                <w:lang w:eastAsia="ru-RU"/>
              </w:rPr>
              <w:t>пального округа</w:t>
            </w:r>
          </w:p>
        </w:tc>
        <w:tc>
          <w:tcPr>
            <w:tcW w:w="852" w:type="dxa"/>
            <w:tcBorders>
              <w:top w:val="single" w:sz="4" w:space="0" w:color="auto"/>
              <w:left w:val="single" w:sz="4" w:space="0" w:color="auto"/>
              <w:bottom w:val="single" w:sz="4" w:space="0" w:color="auto"/>
              <w:right w:val="single" w:sz="4" w:space="0" w:color="auto"/>
            </w:tcBorders>
            <w:vAlign w:val="center"/>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 xml:space="preserve">2021-2026 годы </w:t>
            </w:r>
          </w:p>
        </w:tc>
        <w:tc>
          <w:tcPr>
            <w:tcW w:w="707" w:type="dxa"/>
            <w:tcBorders>
              <w:top w:val="single" w:sz="4" w:space="0" w:color="auto"/>
              <w:left w:val="single" w:sz="4" w:space="0" w:color="auto"/>
              <w:bottom w:val="single" w:sz="4" w:space="0" w:color="auto"/>
              <w:right w:val="single" w:sz="4" w:space="0" w:color="auto"/>
            </w:tcBorders>
            <w:vAlign w:val="center"/>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3.1.</w:t>
            </w:r>
          </w:p>
        </w:tc>
        <w:tc>
          <w:tcPr>
            <w:tcW w:w="993" w:type="dxa"/>
            <w:tcBorders>
              <w:top w:val="single" w:sz="4" w:space="0" w:color="auto"/>
              <w:left w:val="single" w:sz="4" w:space="0" w:color="auto"/>
              <w:bottom w:val="single" w:sz="4" w:space="0" w:color="auto"/>
              <w:right w:val="single" w:sz="4" w:space="0" w:color="auto"/>
            </w:tcBorders>
            <w:vAlign w:val="center"/>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Бюджет муниц</w:t>
            </w:r>
            <w:r w:rsidRPr="006C2EA6">
              <w:rPr>
                <w:rFonts w:ascii="Times New Roman" w:eastAsia="Times New Roman" w:hAnsi="Times New Roman" w:cs="Times New Roman"/>
                <w:sz w:val="16"/>
                <w:szCs w:val="16"/>
                <w:lang w:eastAsia="ru-RU"/>
              </w:rPr>
              <w:t>и</w:t>
            </w:r>
            <w:r w:rsidRPr="006C2EA6">
              <w:rPr>
                <w:rFonts w:ascii="Times New Roman" w:eastAsia="Times New Roman" w:hAnsi="Times New Roman" w:cs="Times New Roman"/>
                <w:sz w:val="16"/>
                <w:szCs w:val="16"/>
                <w:lang w:eastAsia="ru-RU"/>
              </w:rPr>
              <w:t>пального округа</w:t>
            </w:r>
          </w:p>
        </w:tc>
        <w:tc>
          <w:tcPr>
            <w:tcW w:w="566" w:type="dxa"/>
            <w:tcBorders>
              <w:top w:val="single" w:sz="4" w:space="0" w:color="auto"/>
              <w:left w:val="single" w:sz="4" w:space="0" w:color="auto"/>
              <w:bottom w:val="single" w:sz="4" w:space="0" w:color="auto"/>
              <w:right w:val="single" w:sz="4" w:space="0" w:color="auto"/>
            </w:tcBorders>
            <w:vAlign w:val="center"/>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
                <w:sz w:val="16"/>
                <w:szCs w:val="16"/>
                <w:lang w:eastAsia="ru-RU"/>
              </w:rPr>
            </w:pPr>
            <w:r w:rsidRPr="006C2EA6">
              <w:rPr>
                <w:rFonts w:ascii="Times New Roman" w:eastAsia="Times New Roman" w:hAnsi="Times New Roman" w:cs="Times New Roman"/>
                <w:b/>
                <w:sz w:val="16"/>
                <w:szCs w:val="16"/>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110,3</w:t>
            </w:r>
          </w:p>
        </w:tc>
        <w:tc>
          <w:tcPr>
            <w:tcW w:w="567" w:type="dxa"/>
            <w:tcBorders>
              <w:top w:val="single" w:sz="4" w:space="0" w:color="auto"/>
              <w:left w:val="single" w:sz="4" w:space="0" w:color="auto"/>
              <w:bottom w:val="single" w:sz="4" w:space="0" w:color="auto"/>
              <w:right w:val="single" w:sz="4" w:space="0" w:color="auto"/>
            </w:tcBorders>
            <w:vAlign w:val="center"/>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135,0</w:t>
            </w:r>
          </w:p>
        </w:tc>
        <w:tc>
          <w:tcPr>
            <w:tcW w:w="567" w:type="dxa"/>
            <w:tcBorders>
              <w:top w:val="single" w:sz="4" w:space="0" w:color="auto"/>
              <w:left w:val="single" w:sz="4" w:space="0" w:color="auto"/>
              <w:bottom w:val="single" w:sz="4" w:space="0" w:color="auto"/>
              <w:right w:val="single" w:sz="4" w:space="0" w:color="auto"/>
            </w:tcBorders>
            <w:vAlign w:val="center"/>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C2EA6">
              <w:rPr>
                <w:rFonts w:ascii="Times New Roman" w:eastAsia="Times New Roman" w:hAnsi="Times New Roman" w:cs="Times New Roman"/>
                <w:sz w:val="16"/>
                <w:szCs w:val="16"/>
                <w:lang w:eastAsia="ru-RU"/>
              </w:rPr>
              <w:t>50,0</w:t>
            </w:r>
          </w:p>
        </w:tc>
        <w:tc>
          <w:tcPr>
            <w:tcW w:w="426" w:type="dxa"/>
            <w:tcBorders>
              <w:top w:val="single" w:sz="4" w:space="0" w:color="auto"/>
              <w:left w:val="single" w:sz="4" w:space="0" w:color="auto"/>
              <w:bottom w:val="single" w:sz="4" w:space="0" w:color="auto"/>
              <w:right w:val="single" w:sz="4" w:space="0" w:color="auto"/>
            </w:tcBorders>
            <w:vAlign w:val="center"/>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
                <w:sz w:val="16"/>
                <w:szCs w:val="16"/>
                <w:lang w:eastAsia="ru-RU"/>
              </w:rPr>
            </w:pPr>
            <w:r w:rsidRPr="006C2EA6">
              <w:rPr>
                <w:rFonts w:ascii="Times New Roman" w:eastAsia="Times New Roman" w:hAnsi="Times New Roman" w:cs="Times New Roman"/>
                <w:b/>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
                <w:sz w:val="16"/>
                <w:szCs w:val="16"/>
                <w:lang w:eastAsia="ru-RU"/>
              </w:rPr>
            </w:pPr>
            <w:r w:rsidRPr="006C2EA6">
              <w:rPr>
                <w:rFonts w:ascii="Times New Roman" w:eastAsia="Times New Roman" w:hAnsi="Times New Roman" w:cs="Times New Roman"/>
                <w:b/>
                <w:sz w:val="16"/>
                <w:szCs w:val="16"/>
                <w:lang w:eastAsia="ru-RU"/>
              </w:rPr>
              <w:t>-«</w:t>
            </w:r>
          </w:p>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b/>
                <w:sz w:val="16"/>
                <w:szCs w:val="16"/>
                <w:lang w:eastAsia="ru-RU"/>
              </w:rPr>
            </w:pPr>
          </w:p>
        </w:tc>
      </w:tr>
    </w:tbl>
    <w:p w:rsidR="00764F60" w:rsidRPr="006C2EA6" w:rsidRDefault="00764F60" w:rsidP="00764F60">
      <w:pPr>
        <w:spacing w:after="0" w:line="240" w:lineRule="auto"/>
        <w:jc w:val="both"/>
        <w:rPr>
          <w:rFonts w:ascii="TimesNewRomanPS-BoldMT" w:eastAsia="Times New Roman" w:hAnsi="TimesNewRomanPS-BoldMT" w:cs="TimesNewRomanPS-BoldMT"/>
          <w:bCs/>
          <w:sz w:val="16"/>
          <w:szCs w:val="16"/>
          <w:lang w:eastAsia="ru-RU"/>
        </w:rPr>
      </w:pPr>
      <w:r w:rsidRPr="006C2EA6">
        <w:rPr>
          <w:rFonts w:ascii="TimesNewRomanPS-BoldMT" w:eastAsia="Times New Roman" w:hAnsi="TimesNewRomanPS-BoldMT" w:cs="TimesNewRomanPS-BoldMT"/>
          <w:bCs/>
          <w:sz w:val="16"/>
          <w:szCs w:val="16"/>
          <w:lang w:eastAsia="ru-RU"/>
        </w:rPr>
        <w:tab/>
      </w:r>
    </w:p>
    <w:p w:rsidR="00764F60" w:rsidRPr="006C2EA6" w:rsidRDefault="00764F60" w:rsidP="00764F60">
      <w:pPr>
        <w:autoSpaceDE w:val="0"/>
        <w:autoSpaceDN w:val="0"/>
        <w:adjustRightInd w:val="0"/>
        <w:spacing w:after="0" w:line="240" w:lineRule="auto"/>
        <w:ind w:firstLine="708"/>
        <w:jc w:val="both"/>
        <w:rPr>
          <w:rFonts w:ascii="Times New Roman" w:eastAsia="Times New Roman" w:hAnsi="Times New Roman" w:cs="Times New Roman"/>
          <w:sz w:val="16"/>
          <w:szCs w:val="16"/>
          <w:lang w:eastAsia="ru-RU"/>
        </w:rPr>
      </w:pPr>
      <w:r w:rsidRPr="006C2EA6">
        <w:rPr>
          <w:rFonts w:ascii="Times New Roman" w:hAnsi="Times New Roman" w:cs="Times New Roman"/>
          <w:sz w:val="16"/>
          <w:szCs w:val="16"/>
          <w:lang w:eastAsia="ru-RU"/>
        </w:rPr>
        <w:t xml:space="preserve">2. </w:t>
      </w:r>
      <w:r w:rsidRPr="006C2EA6">
        <w:rPr>
          <w:rFonts w:ascii="Times New Roman" w:eastAsia="Times New Roman" w:hAnsi="Times New Roman" w:cs="Times New Roman"/>
          <w:sz w:val="16"/>
          <w:szCs w:val="16"/>
          <w:lang w:eastAsia="ru-RU"/>
        </w:rPr>
        <w:t>Опубликовать постановление в муниципальной газете «Волотовские ведомости» и разместить на официальном сайте Админ</w:t>
      </w:r>
      <w:r w:rsidRPr="006C2EA6">
        <w:rPr>
          <w:rFonts w:ascii="Times New Roman" w:eastAsia="Times New Roman" w:hAnsi="Times New Roman" w:cs="Times New Roman"/>
          <w:sz w:val="16"/>
          <w:szCs w:val="16"/>
          <w:lang w:eastAsia="ru-RU"/>
        </w:rPr>
        <w:t>и</w:t>
      </w:r>
      <w:r w:rsidRPr="006C2EA6">
        <w:rPr>
          <w:rFonts w:ascii="Times New Roman" w:eastAsia="Times New Roman" w:hAnsi="Times New Roman" w:cs="Times New Roman"/>
          <w:sz w:val="16"/>
          <w:szCs w:val="16"/>
          <w:lang w:eastAsia="ru-RU"/>
        </w:rPr>
        <w:t>страции муниципального округа в информационно-телекоммуникационной сети «Интернет».</w:t>
      </w:r>
    </w:p>
    <w:p w:rsidR="00764F60" w:rsidRPr="006C2EA6" w:rsidRDefault="00764F60" w:rsidP="00764F60">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764F60" w:rsidRPr="006C2EA6" w:rsidRDefault="006C2EA6" w:rsidP="006C2EA6">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 xml:space="preserve">Заместитель  </w:t>
      </w:r>
      <w:r w:rsidR="00764F60" w:rsidRPr="006C2EA6">
        <w:rPr>
          <w:rFonts w:ascii="Times New Roman" w:hAnsi="Times New Roman" w:cs="Times New Roman"/>
          <w:sz w:val="16"/>
          <w:szCs w:val="16"/>
        </w:rPr>
        <w:t>Главы Администрац</w:t>
      </w:r>
      <w:r>
        <w:rPr>
          <w:rFonts w:ascii="Times New Roman" w:hAnsi="Times New Roman" w:cs="Times New Roman"/>
          <w:sz w:val="16"/>
          <w:szCs w:val="16"/>
        </w:rPr>
        <w:t xml:space="preserve">ии                           </w:t>
      </w:r>
      <w:r w:rsidR="00764F60" w:rsidRPr="006C2EA6">
        <w:rPr>
          <w:rFonts w:ascii="Times New Roman" w:hAnsi="Times New Roman" w:cs="Times New Roman"/>
          <w:sz w:val="16"/>
          <w:szCs w:val="16"/>
        </w:rPr>
        <w:t xml:space="preserve">  В.И. Пыталева </w:t>
      </w:r>
    </w:p>
    <w:p w:rsidR="00783D20" w:rsidRDefault="00783D20" w:rsidP="00ED2856">
      <w:pPr>
        <w:keepNext/>
        <w:spacing w:after="0"/>
        <w:jc w:val="center"/>
        <w:outlineLvl w:val="6"/>
        <w:rPr>
          <w:rFonts w:ascii="Times New Roman" w:hAnsi="Times New Roman" w:cs="Times New Roman"/>
          <w:sz w:val="16"/>
          <w:szCs w:val="16"/>
        </w:rPr>
      </w:pPr>
    </w:p>
    <w:p w:rsidR="00ED2856" w:rsidRPr="00ED2856" w:rsidRDefault="00764F60" w:rsidP="00ED2856">
      <w:pPr>
        <w:keepNext/>
        <w:spacing w:after="0"/>
        <w:jc w:val="center"/>
        <w:outlineLvl w:val="6"/>
        <w:rPr>
          <w:rFonts w:ascii="Times New Roman" w:hAnsi="Times New Roman" w:cs="Times New Roman"/>
          <w:sz w:val="16"/>
          <w:szCs w:val="16"/>
        </w:rPr>
      </w:pPr>
      <w:r w:rsidRPr="00ED2856">
        <w:rPr>
          <w:rFonts w:ascii="Times New Roman" w:hAnsi="Times New Roman" w:cs="Times New Roman"/>
          <w:sz w:val="16"/>
          <w:szCs w:val="16"/>
        </w:rPr>
        <w:t>Российская Федерация</w:t>
      </w:r>
      <w:r w:rsidR="00ED2856" w:rsidRPr="00ED2856">
        <w:rPr>
          <w:rFonts w:ascii="Times New Roman" w:hAnsi="Times New Roman" w:cs="Times New Roman"/>
          <w:sz w:val="16"/>
          <w:szCs w:val="16"/>
        </w:rPr>
        <w:t xml:space="preserve"> Новгородская область</w:t>
      </w:r>
    </w:p>
    <w:p w:rsidR="00764F60" w:rsidRPr="00ED2856" w:rsidRDefault="00764F60" w:rsidP="00ED2856">
      <w:pPr>
        <w:keepNext/>
        <w:spacing w:after="0"/>
        <w:jc w:val="center"/>
        <w:outlineLvl w:val="2"/>
        <w:rPr>
          <w:rFonts w:ascii="Times New Roman" w:hAnsi="Times New Roman" w:cs="Times New Roman"/>
          <w:sz w:val="16"/>
          <w:szCs w:val="16"/>
        </w:rPr>
      </w:pPr>
      <w:r w:rsidRPr="00ED2856">
        <w:rPr>
          <w:rFonts w:ascii="Times New Roman" w:hAnsi="Times New Roman" w:cs="Times New Roman"/>
          <w:sz w:val="16"/>
          <w:szCs w:val="16"/>
        </w:rPr>
        <w:t>АДМИНИСТРАЦИЯ ВОЛОТОВСКОГО МУНИЦИПАЛЬНОГО ОКРУГА</w:t>
      </w:r>
    </w:p>
    <w:p w:rsidR="00ED2856" w:rsidRPr="00ED2856" w:rsidRDefault="00764F60" w:rsidP="00ED2856">
      <w:pPr>
        <w:spacing w:after="0"/>
        <w:jc w:val="center"/>
        <w:rPr>
          <w:rFonts w:ascii="Times New Roman" w:hAnsi="Times New Roman" w:cs="Times New Roman"/>
          <w:bCs/>
          <w:sz w:val="16"/>
          <w:szCs w:val="16"/>
        </w:rPr>
      </w:pPr>
      <w:proofErr w:type="gramStart"/>
      <w:r w:rsidRPr="00ED2856">
        <w:rPr>
          <w:rFonts w:ascii="Times New Roman" w:hAnsi="Times New Roman" w:cs="Times New Roman"/>
          <w:b/>
          <w:bCs/>
          <w:sz w:val="16"/>
          <w:szCs w:val="16"/>
        </w:rPr>
        <w:t>П</w:t>
      </w:r>
      <w:proofErr w:type="gramEnd"/>
      <w:r w:rsidRPr="00ED2856">
        <w:rPr>
          <w:rFonts w:ascii="Times New Roman" w:hAnsi="Times New Roman" w:cs="Times New Roman"/>
          <w:b/>
          <w:bCs/>
          <w:sz w:val="16"/>
          <w:szCs w:val="16"/>
        </w:rPr>
        <w:t xml:space="preserve"> О С Т А Н О В Л Е Н И </w:t>
      </w:r>
      <w:r w:rsidR="00ED2856" w:rsidRPr="00ED2856">
        <w:rPr>
          <w:rFonts w:ascii="Times New Roman" w:hAnsi="Times New Roman" w:cs="Times New Roman"/>
          <w:b/>
          <w:bCs/>
          <w:sz w:val="16"/>
          <w:szCs w:val="16"/>
        </w:rPr>
        <w:t xml:space="preserve"> </w:t>
      </w:r>
      <w:r w:rsidR="00ED2856" w:rsidRPr="00ED2856">
        <w:rPr>
          <w:rFonts w:ascii="Times New Roman" w:hAnsi="Times New Roman" w:cs="Times New Roman"/>
          <w:sz w:val="16"/>
          <w:szCs w:val="16"/>
        </w:rPr>
        <w:t>т 15.01.2024  № 10</w:t>
      </w:r>
      <w:r w:rsidR="00ED2856" w:rsidRPr="00ED2856">
        <w:rPr>
          <w:rFonts w:ascii="Times New Roman" w:hAnsi="Times New Roman" w:cs="Times New Roman"/>
          <w:bCs/>
          <w:sz w:val="16"/>
          <w:szCs w:val="16"/>
        </w:rPr>
        <w:t xml:space="preserve"> п. Волот</w:t>
      </w:r>
    </w:p>
    <w:p w:rsidR="00764F60" w:rsidRPr="00ED2856" w:rsidRDefault="00764F60" w:rsidP="00ED2856">
      <w:pPr>
        <w:ind w:right="-1"/>
        <w:jc w:val="center"/>
        <w:rPr>
          <w:rFonts w:ascii="Times New Roman" w:hAnsi="Times New Roman" w:cs="Times New Roman"/>
          <w:sz w:val="16"/>
          <w:szCs w:val="16"/>
        </w:rPr>
      </w:pPr>
      <w:r w:rsidRPr="00ED2856">
        <w:rPr>
          <w:rFonts w:ascii="Times New Roman" w:hAnsi="Times New Roman" w:cs="Times New Roman"/>
          <w:spacing w:val="2"/>
          <w:sz w:val="16"/>
          <w:szCs w:val="16"/>
          <w:lang w:eastAsia="ar-SA"/>
        </w:rPr>
        <w:t xml:space="preserve">О внесении изменений в муниципальную </w:t>
      </w:r>
      <w:hyperlink r:id="rId10" w:anchor="Par33" w:tooltip="МУНИЦИПАЛЬНАЯ ПРОГРАММА" w:history="1">
        <w:r w:rsidRPr="00ED2856">
          <w:rPr>
            <w:rStyle w:val="aa"/>
            <w:rFonts w:ascii="Times New Roman" w:hAnsi="Times New Roman" w:cs="Times New Roman"/>
            <w:spacing w:val="2"/>
            <w:sz w:val="16"/>
            <w:szCs w:val="16"/>
          </w:rPr>
          <w:t>программу</w:t>
        </w:r>
      </w:hyperlink>
      <w:r w:rsidRPr="00ED2856">
        <w:rPr>
          <w:rFonts w:ascii="Times New Roman" w:hAnsi="Times New Roman" w:cs="Times New Roman"/>
          <w:spacing w:val="2"/>
          <w:sz w:val="16"/>
          <w:szCs w:val="16"/>
          <w:lang w:eastAsia="ar-SA"/>
        </w:rPr>
        <w:t xml:space="preserve"> «Развитие и совершенствование форм местного самоуправления на территории Волото</w:t>
      </w:r>
      <w:r w:rsidRPr="00ED2856">
        <w:rPr>
          <w:rFonts w:ascii="Times New Roman" w:hAnsi="Times New Roman" w:cs="Times New Roman"/>
          <w:spacing w:val="2"/>
          <w:sz w:val="16"/>
          <w:szCs w:val="16"/>
          <w:lang w:eastAsia="ar-SA"/>
        </w:rPr>
        <w:t>в</w:t>
      </w:r>
      <w:r w:rsidRPr="00ED2856">
        <w:rPr>
          <w:rFonts w:ascii="Times New Roman" w:hAnsi="Times New Roman" w:cs="Times New Roman"/>
          <w:spacing w:val="2"/>
          <w:sz w:val="16"/>
          <w:szCs w:val="16"/>
          <w:lang w:eastAsia="ar-SA"/>
        </w:rPr>
        <w:t>ского муниципального округа»</w:t>
      </w:r>
    </w:p>
    <w:p w:rsidR="00764F60" w:rsidRPr="00ED2856" w:rsidRDefault="00764F60" w:rsidP="00764F60">
      <w:pPr>
        <w:widowControl w:val="0"/>
        <w:autoSpaceDE w:val="0"/>
        <w:autoSpaceDN w:val="0"/>
        <w:adjustRightInd w:val="0"/>
        <w:ind w:firstLine="709"/>
        <w:jc w:val="both"/>
        <w:rPr>
          <w:rFonts w:ascii="Times New Roman" w:hAnsi="Times New Roman" w:cs="Times New Roman"/>
          <w:b/>
          <w:sz w:val="16"/>
          <w:szCs w:val="16"/>
        </w:rPr>
      </w:pPr>
      <w:r w:rsidRPr="00ED2856">
        <w:rPr>
          <w:rFonts w:ascii="Times New Roman" w:hAnsi="Times New Roman" w:cs="Times New Roman"/>
          <w:sz w:val="16"/>
          <w:szCs w:val="16"/>
        </w:rPr>
        <w:t xml:space="preserve">В соответствии с Федеральным </w:t>
      </w:r>
      <w:hyperlink r:id="rId11" w:tooltip="Федеральный закон от 06.10.2003 N 131-ФЗ (ред. от 07.06.2017) &quot;Об общих принципах организации местного самоуправления в Российской Федерации&quot; (с изм. и доп., вступ. в силу с 28.06.2017){КонсультантПлюс}" w:history="1">
        <w:r w:rsidRPr="00ED2856">
          <w:rPr>
            <w:rFonts w:ascii="Times New Roman" w:hAnsi="Times New Roman" w:cs="Times New Roman"/>
            <w:sz w:val="16"/>
            <w:szCs w:val="16"/>
          </w:rPr>
          <w:t>законом</w:t>
        </w:r>
      </w:hyperlink>
      <w:r w:rsidRPr="00ED2856">
        <w:rPr>
          <w:rFonts w:ascii="Times New Roman" w:hAnsi="Times New Roman" w:cs="Times New Roman"/>
          <w:sz w:val="16"/>
          <w:szCs w:val="16"/>
        </w:rPr>
        <w:t xml:space="preserve"> от 06.10.2003 № 131-ФЗ "Об общих принципах организации местного самоуправления в Российской Федерации", Уставом Волотовского муниципального округа, решением Думы Волотовского муниципального округа от 18.12.2023 № 380 </w:t>
      </w:r>
      <w:r w:rsidRPr="00ED2856">
        <w:rPr>
          <w:rFonts w:ascii="Times New Roman" w:hAnsi="Times New Roman" w:cs="Times New Roman"/>
          <w:b/>
          <w:sz w:val="16"/>
          <w:szCs w:val="16"/>
        </w:rPr>
        <w:t>«</w:t>
      </w:r>
      <w:r w:rsidRPr="00ED2856">
        <w:rPr>
          <w:rStyle w:val="affff0"/>
          <w:rFonts w:ascii="Times New Roman" w:hAnsi="Times New Roman" w:cs="Times New Roman"/>
          <w:b w:val="0"/>
          <w:color w:val="1E1D1E"/>
          <w:sz w:val="16"/>
          <w:szCs w:val="16"/>
          <w:shd w:val="clear" w:color="auto" w:fill="FFFFFF"/>
        </w:rPr>
        <w:t>О бюджете Волотовского муниципального округа на 2024 год и на плановый период 2025 и 2026 годов</w:t>
      </w:r>
      <w:r w:rsidRPr="00ED2856">
        <w:rPr>
          <w:rFonts w:ascii="Times New Roman" w:hAnsi="Times New Roman" w:cs="Times New Roman"/>
          <w:b/>
          <w:sz w:val="16"/>
          <w:szCs w:val="16"/>
        </w:rPr>
        <w:t>»</w:t>
      </w:r>
    </w:p>
    <w:p w:rsidR="00764F60" w:rsidRPr="00ED2856" w:rsidRDefault="00764F60" w:rsidP="00ED2856">
      <w:pPr>
        <w:widowControl w:val="0"/>
        <w:autoSpaceDE w:val="0"/>
        <w:autoSpaceDN w:val="0"/>
        <w:adjustRightInd w:val="0"/>
        <w:spacing w:after="0"/>
        <w:ind w:firstLine="709"/>
        <w:jc w:val="both"/>
        <w:rPr>
          <w:rFonts w:ascii="Times New Roman" w:hAnsi="Times New Roman" w:cs="Times New Roman"/>
          <w:b/>
          <w:sz w:val="16"/>
          <w:szCs w:val="16"/>
        </w:rPr>
      </w:pPr>
      <w:r w:rsidRPr="00ED2856">
        <w:rPr>
          <w:rFonts w:ascii="Times New Roman" w:hAnsi="Times New Roman" w:cs="Times New Roman"/>
          <w:b/>
          <w:sz w:val="16"/>
          <w:szCs w:val="16"/>
        </w:rPr>
        <w:t>ПОСТАНОВЛЯЮ:</w:t>
      </w:r>
    </w:p>
    <w:p w:rsidR="00764F60" w:rsidRPr="00ED2856" w:rsidRDefault="00764F60" w:rsidP="00ED2856">
      <w:pPr>
        <w:spacing w:after="0"/>
        <w:ind w:firstLine="709"/>
        <w:jc w:val="both"/>
        <w:rPr>
          <w:rFonts w:ascii="Times New Roman" w:hAnsi="Times New Roman" w:cs="Times New Roman"/>
          <w:sz w:val="16"/>
          <w:szCs w:val="16"/>
        </w:rPr>
      </w:pPr>
      <w:r w:rsidRPr="00ED2856">
        <w:rPr>
          <w:rFonts w:ascii="Times New Roman" w:hAnsi="Times New Roman" w:cs="Times New Roman"/>
          <w:sz w:val="16"/>
          <w:szCs w:val="16"/>
        </w:rPr>
        <w:t xml:space="preserve">1. Внести в муниципальную </w:t>
      </w:r>
      <w:hyperlink r:id="rId12" w:anchor="Par33" w:tooltip="МУНИЦИПАЛЬНАЯ ПРОГРАММА" w:history="1">
        <w:r w:rsidRPr="00ED2856">
          <w:rPr>
            <w:rFonts w:ascii="Times New Roman" w:hAnsi="Times New Roman" w:cs="Times New Roman"/>
            <w:sz w:val="16"/>
            <w:szCs w:val="16"/>
          </w:rPr>
          <w:t>программу</w:t>
        </w:r>
      </w:hyperlink>
      <w:r w:rsidRPr="00ED2856">
        <w:rPr>
          <w:rFonts w:ascii="Times New Roman" w:hAnsi="Times New Roman" w:cs="Times New Roman"/>
          <w:sz w:val="16"/>
          <w:szCs w:val="16"/>
        </w:rPr>
        <w:t xml:space="preserve"> "</w:t>
      </w:r>
      <w:r w:rsidRPr="00ED2856">
        <w:rPr>
          <w:rFonts w:ascii="Times New Roman" w:hAnsi="Times New Roman" w:cs="Times New Roman"/>
          <w:spacing w:val="2"/>
          <w:sz w:val="16"/>
          <w:szCs w:val="16"/>
          <w:lang w:eastAsia="ar-SA"/>
        </w:rPr>
        <w:t>Развитие и совершенствование форм местного самоуправления на территории Вол</w:t>
      </w:r>
      <w:r w:rsidRPr="00ED2856">
        <w:rPr>
          <w:rFonts w:ascii="Times New Roman" w:hAnsi="Times New Roman" w:cs="Times New Roman"/>
          <w:spacing w:val="2"/>
          <w:sz w:val="16"/>
          <w:szCs w:val="16"/>
          <w:lang w:eastAsia="ar-SA"/>
        </w:rPr>
        <w:t>о</w:t>
      </w:r>
      <w:r w:rsidRPr="00ED2856">
        <w:rPr>
          <w:rFonts w:ascii="Times New Roman" w:hAnsi="Times New Roman" w:cs="Times New Roman"/>
          <w:spacing w:val="2"/>
          <w:sz w:val="16"/>
          <w:szCs w:val="16"/>
          <w:lang w:eastAsia="ar-SA"/>
        </w:rPr>
        <w:t>товского муниципального округа»</w:t>
      </w:r>
      <w:r w:rsidRPr="00ED2856">
        <w:rPr>
          <w:rFonts w:ascii="Times New Roman" w:hAnsi="Times New Roman" w:cs="Times New Roman"/>
          <w:sz w:val="16"/>
          <w:szCs w:val="16"/>
        </w:rPr>
        <w:t>", утвержденную постановлением Администрации Волотовского муниципального округа от 15.02.2021 № 85, следующие изменения:</w:t>
      </w:r>
    </w:p>
    <w:p w:rsidR="00764F60" w:rsidRPr="00ED2856" w:rsidRDefault="00764F60" w:rsidP="00ED2856">
      <w:pPr>
        <w:pStyle w:val="ConsPlusNormal"/>
        <w:ind w:firstLine="709"/>
        <w:jc w:val="both"/>
        <w:rPr>
          <w:rFonts w:ascii="Times New Roman" w:hAnsi="Times New Roman" w:cs="Times New Roman"/>
          <w:sz w:val="16"/>
          <w:szCs w:val="16"/>
        </w:rPr>
      </w:pPr>
      <w:r w:rsidRPr="00ED2856">
        <w:rPr>
          <w:rFonts w:ascii="Times New Roman" w:hAnsi="Times New Roman" w:cs="Times New Roman"/>
          <w:sz w:val="16"/>
          <w:szCs w:val="16"/>
        </w:rPr>
        <w:t>1.1</w:t>
      </w:r>
      <w:proofErr w:type="gramStart"/>
      <w:r w:rsidRPr="00ED2856">
        <w:rPr>
          <w:rFonts w:ascii="Times New Roman" w:hAnsi="Times New Roman" w:cs="Times New Roman"/>
          <w:sz w:val="16"/>
          <w:szCs w:val="16"/>
        </w:rPr>
        <w:t xml:space="preserve"> В</w:t>
      </w:r>
      <w:proofErr w:type="gramEnd"/>
      <w:r w:rsidRPr="00ED2856">
        <w:rPr>
          <w:rFonts w:ascii="Times New Roman" w:hAnsi="Times New Roman" w:cs="Times New Roman"/>
          <w:sz w:val="16"/>
          <w:szCs w:val="16"/>
        </w:rPr>
        <w:t xml:space="preserve"> разделе 7. «Объемы и источники финансирования муниципальной программы в целом и по годам реализации (тыс. руб.)» строку «2024» изложить в следующей редакции:</w:t>
      </w:r>
    </w:p>
    <w:p w:rsidR="00764F60" w:rsidRPr="00ED2856" w:rsidRDefault="00764F60" w:rsidP="00ED2856">
      <w:pPr>
        <w:pStyle w:val="ConsPlusNormal"/>
        <w:ind w:firstLine="709"/>
        <w:jc w:val="both"/>
        <w:rPr>
          <w:rFonts w:ascii="Times New Roman" w:hAnsi="Times New Roman" w:cs="Times New Roman"/>
          <w:sz w:val="16"/>
          <w:szCs w:val="1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8"/>
        <w:gridCol w:w="1739"/>
        <w:gridCol w:w="1701"/>
        <w:gridCol w:w="1701"/>
        <w:gridCol w:w="1701"/>
        <w:gridCol w:w="1559"/>
      </w:tblGrid>
      <w:tr w:rsidR="00764F60" w:rsidRPr="00ED2856" w:rsidTr="00764F60">
        <w:tc>
          <w:tcPr>
            <w:tcW w:w="1238"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«2024</w:t>
            </w:r>
          </w:p>
        </w:tc>
        <w:tc>
          <w:tcPr>
            <w:tcW w:w="1739" w:type="dxa"/>
            <w:shd w:val="clear" w:color="auto" w:fill="auto"/>
          </w:tcPr>
          <w:p w:rsidR="00764F60" w:rsidRPr="00ED2856" w:rsidRDefault="00764F60" w:rsidP="00ED2856">
            <w:pPr>
              <w:pStyle w:val="ConsPlusNormal"/>
              <w:jc w:val="center"/>
              <w:rPr>
                <w:rFonts w:ascii="Times New Roman" w:hAnsi="Times New Roman" w:cs="Times New Roman"/>
                <w:sz w:val="16"/>
                <w:szCs w:val="16"/>
              </w:rPr>
            </w:pPr>
            <w:r w:rsidRPr="00ED2856">
              <w:rPr>
                <w:rFonts w:ascii="Times New Roman" w:hAnsi="Times New Roman" w:cs="Times New Roman"/>
                <w:sz w:val="16"/>
                <w:szCs w:val="16"/>
              </w:rPr>
              <w:t>0</w:t>
            </w:r>
          </w:p>
        </w:tc>
        <w:tc>
          <w:tcPr>
            <w:tcW w:w="1701" w:type="dxa"/>
            <w:shd w:val="clear" w:color="auto" w:fill="auto"/>
          </w:tcPr>
          <w:p w:rsidR="00764F60" w:rsidRPr="00ED2856" w:rsidRDefault="00764F60" w:rsidP="00ED2856">
            <w:pPr>
              <w:pStyle w:val="ConsPlusNormal"/>
              <w:jc w:val="center"/>
              <w:rPr>
                <w:rFonts w:ascii="Times New Roman" w:hAnsi="Times New Roman" w:cs="Times New Roman"/>
                <w:sz w:val="16"/>
                <w:szCs w:val="16"/>
              </w:rPr>
            </w:pPr>
            <w:r w:rsidRPr="00ED2856">
              <w:rPr>
                <w:rFonts w:ascii="Times New Roman" w:hAnsi="Times New Roman" w:cs="Times New Roman"/>
                <w:sz w:val="16"/>
                <w:szCs w:val="16"/>
              </w:rPr>
              <w:t>0</w:t>
            </w:r>
          </w:p>
        </w:tc>
        <w:tc>
          <w:tcPr>
            <w:tcW w:w="1701" w:type="dxa"/>
            <w:shd w:val="clear" w:color="auto" w:fill="auto"/>
          </w:tcPr>
          <w:p w:rsidR="00764F60" w:rsidRPr="00ED2856" w:rsidRDefault="00764F60" w:rsidP="00ED2856">
            <w:pPr>
              <w:pStyle w:val="ConsPlusNormal"/>
              <w:jc w:val="center"/>
              <w:rPr>
                <w:rFonts w:ascii="Times New Roman" w:hAnsi="Times New Roman" w:cs="Times New Roman"/>
                <w:sz w:val="16"/>
                <w:szCs w:val="16"/>
              </w:rPr>
            </w:pPr>
            <w:r w:rsidRPr="00ED2856">
              <w:rPr>
                <w:rFonts w:ascii="Times New Roman" w:hAnsi="Times New Roman" w:cs="Times New Roman"/>
                <w:sz w:val="16"/>
                <w:szCs w:val="16"/>
              </w:rPr>
              <w:t>940</w:t>
            </w:r>
          </w:p>
        </w:tc>
        <w:tc>
          <w:tcPr>
            <w:tcW w:w="1701" w:type="dxa"/>
            <w:shd w:val="clear" w:color="auto" w:fill="auto"/>
          </w:tcPr>
          <w:p w:rsidR="00764F60" w:rsidRPr="00ED2856" w:rsidRDefault="00764F60" w:rsidP="00ED2856">
            <w:pPr>
              <w:pStyle w:val="ConsPlusNormal"/>
              <w:jc w:val="center"/>
              <w:rPr>
                <w:rFonts w:ascii="Times New Roman" w:hAnsi="Times New Roman" w:cs="Times New Roman"/>
                <w:sz w:val="16"/>
                <w:szCs w:val="16"/>
              </w:rPr>
            </w:pPr>
            <w:r w:rsidRPr="00ED2856">
              <w:rPr>
                <w:rFonts w:ascii="Times New Roman" w:hAnsi="Times New Roman" w:cs="Times New Roman"/>
                <w:sz w:val="16"/>
                <w:szCs w:val="16"/>
              </w:rPr>
              <w:t>0</w:t>
            </w:r>
          </w:p>
        </w:tc>
        <w:tc>
          <w:tcPr>
            <w:tcW w:w="1559" w:type="dxa"/>
            <w:shd w:val="clear" w:color="auto" w:fill="auto"/>
          </w:tcPr>
          <w:p w:rsidR="00764F60" w:rsidRPr="00ED2856" w:rsidRDefault="00764F60" w:rsidP="00ED2856">
            <w:pPr>
              <w:pStyle w:val="ConsPlusNormal"/>
              <w:jc w:val="center"/>
              <w:rPr>
                <w:rFonts w:ascii="Times New Roman" w:hAnsi="Times New Roman" w:cs="Times New Roman"/>
                <w:sz w:val="16"/>
                <w:szCs w:val="16"/>
                <w:lang w:val="en-US"/>
              </w:rPr>
            </w:pPr>
            <w:r w:rsidRPr="00ED2856">
              <w:rPr>
                <w:rFonts w:ascii="Times New Roman" w:hAnsi="Times New Roman" w:cs="Times New Roman"/>
                <w:sz w:val="16"/>
                <w:szCs w:val="16"/>
              </w:rPr>
              <w:t>940»</w:t>
            </w:r>
          </w:p>
        </w:tc>
      </w:tr>
    </w:tbl>
    <w:p w:rsidR="00764F60" w:rsidRPr="00ED2856" w:rsidRDefault="00764F60" w:rsidP="00ED2856">
      <w:pPr>
        <w:pStyle w:val="ConsPlusNormal"/>
        <w:ind w:firstLine="709"/>
        <w:jc w:val="both"/>
        <w:rPr>
          <w:rFonts w:ascii="Times New Roman" w:hAnsi="Times New Roman" w:cs="Times New Roman"/>
          <w:sz w:val="16"/>
          <w:szCs w:val="16"/>
        </w:rPr>
      </w:pPr>
      <w:r w:rsidRPr="00ED2856">
        <w:rPr>
          <w:rFonts w:ascii="Times New Roman" w:hAnsi="Times New Roman" w:cs="Times New Roman"/>
          <w:sz w:val="16"/>
          <w:szCs w:val="16"/>
        </w:rPr>
        <w:t>1.2. Раздел 3.2. Мероприятий муниципальной программы дополнить строками 3.2.12-3.2.16 следующего содержания:</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1701"/>
        <w:gridCol w:w="1944"/>
        <w:gridCol w:w="709"/>
        <w:gridCol w:w="567"/>
        <w:gridCol w:w="1276"/>
        <w:gridCol w:w="709"/>
        <w:gridCol w:w="708"/>
        <w:gridCol w:w="749"/>
        <w:gridCol w:w="567"/>
        <w:gridCol w:w="567"/>
      </w:tblGrid>
      <w:tr w:rsidR="00764F60" w:rsidRPr="00ED2856" w:rsidTr="00764F60">
        <w:tc>
          <w:tcPr>
            <w:tcW w:w="710"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«3.2.12</w:t>
            </w:r>
          </w:p>
        </w:tc>
        <w:tc>
          <w:tcPr>
            <w:tcW w:w="1701" w:type="dxa"/>
            <w:shd w:val="clear" w:color="auto" w:fill="auto"/>
          </w:tcPr>
          <w:p w:rsidR="00764F60" w:rsidRPr="00ED2856" w:rsidRDefault="00764F60" w:rsidP="00ED2856">
            <w:pPr>
              <w:spacing w:after="0"/>
              <w:rPr>
                <w:rFonts w:ascii="Times New Roman" w:hAnsi="Times New Roman" w:cs="Times New Roman"/>
                <w:color w:val="000000"/>
                <w:sz w:val="16"/>
                <w:szCs w:val="16"/>
              </w:rPr>
            </w:pPr>
            <w:r w:rsidRPr="00ED2856">
              <w:rPr>
                <w:rFonts w:ascii="Times New Roman" w:hAnsi="Times New Roman" w:cs="Times New Roman"/>
                <w:color w:val="000000"/>
                <w:sz w:val="16"/>
                <w:szCs w:val="16"/>
              </w:rPr>
              <w:t>ТОС «Гранит»</w:t>
            </w:r>
          </w:p>
          <w:p w:rsidR="00764F60" w:rsidRPr="00ED2856" w:rsidRDefault="00764F60" w:rsidP="00ED2856">
            <w:pPr>
              <w:spacing w:after="0"/>
              <w:rPr>
                <w:rFonts w:ascii="Times New Roman" w:hAnsi="Times New Roman" w:cs="Times New Roman"/>
                <w:sz w:val="16"/>
                <w:szCs w:val="16"/>
                <w:highlight w:val="yellow"/>
              </w:rPr>
            </w:pPr>
            <w:r w:rsidRPr="00ED2856">
              <w:rPr>
                <w:rFonts w:ascii="Times New Roman" w:hAnsi="Times New Roman" w:cs="Times New Roman"/>
                <w:color w:val="000000"/>
                <w:sz w:val="16"/>
                <w:szCs w:val="16"/>
              </w:rPr>
              <w:t>Благоустройство братского захорон</w:t>
            </w:r>
            <w:r w:rsidRPr="00ED2856">
              <w:rPr>
                <w:rFonts w:ascii="Times New Roman" w:hAnsi="Times New Roman" w:cs="Times New Roman"/>
                <w:color w:val="000000"/>
                <w:sz w:val="16"/>
                <w:szCs w:val="16"/>
              </w:rPr>
              <w:t>е</w:t>
            </w:r>
            <w:r w:rsidRPr="00ED2856">
              <w:rPr>
                <w:rFonts w:ascii="Times New Roman" w:hAnsi="Times New Roman" w:cs="Times New Roman"/>
                <w:color w:val="000000"/>
                <w:sz w:val="16"/>
                <w:szCs w:val="16"/>
              </w:rPr>
              <w:t>ния в д. Горицы Волотовского мун</w:t>
            </w:r>
            <w:r w:rsidRPr="00ED2856">
              <w:rPr>
                <w:rFonts w:ascii="Times New Roman" w:hAnsi="Times New Roman" w:cs="Times New Roman"/>
                <w:color w:val="000000"/>
                <w:sz w:val="16"/>
                <w:szCs w:val="16"/>
              </w:rPr>
              <w:t>и</w:t>
            </w:r>
            <w:r w:rsidRPr="00ED2856">
              <w:rPr>
                <w:rFonts w:ascii="Times New Roman" w:hAnsi="Times New Roman" w:cs="Times New Roman"/>
                <w:color w:val="000000"/>
                <w:sz w:val="16"/>
                <w:szCs w:val="16"/>
              </w:rPr>
              <w:t>ципального округа Новгородской обл</w:t>
            </w:r>
            <w:r w:rsidRPr="00ED2856">
              <w:rPr>
                <w:rFonts w:ascii="Times New Roman" w:hAnsi="Times New Roman" w:cs="Times New Roman"/>
                <w:color w:val="000000"/>
                <w:sz w:val="16"/>
                <w:szCs w:val="16"/>
              </w:rPr>
              <w:t>а</w:t>
            </w:r>
            <w:r w:rsidRPr="00ED2856">
              <w:rPr>
                <w:rFonts w:ascii="Times New Roman" w:hAnsi="Times New Roman" w:cs="Times New Roman"/>
                <w:color w:val="000000"/>
                <w:sz w:val="16"/>
                <w:szCs w:val="16"/>
              </w:rPr>
              <w:t>сти</w:t>
            </w:r>
          </w:p>
        </w:tc>
        <w:tc>
          <w:tcPr>
            <w:tcW w:w="1944"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Ратицкий территориал</w:t>
            </w:r>
            <w:r w:rsidRPr="00ED2856">
              <w:rPr>
                <w:rFonts w:ascii="Times New Roman" w:hAnsi="Times New Roman" w:cs="Times New Roman"/>
                <w:sz w:val="16"/>
                <w:szCs w:val="16"/>
              </w:rPr>
              <w:t>ь</w:t>
            </w:r>
            <w:r w:rsidRPr="00ED2856">
              <w:rPr>
                <w:rFonts w:ascii="Times New Roman" w:hAnsi="Times New Roman" w:cs="Times New Roman"/>
                <w:sz w:val="16"/>
                <w:szCs w:val="16"/>
              </w:rPr>
              <w:t>ный отдел, ТОС «Гр</w:t>
            </w:r>
            <w:r w:rsidRPr="00ED2856">
              <w:rPr>
                <w:rFonts w:ascii="Times New Roman" w:hAnsi="Times New Roman" w:cs="Times New Roman"/>
                <w:sz w:val="16"/>
                <w:szCs w:val="16"/>
              </w:rPr>
              <w:t>а</w:t>
            </w:r>
            <w:r w:rsidRPr="00ED2856">
              <w:rPr>
                <w:rFonts w:ascii="Times New Roman" w:hAnsi="Times New Roman" w:cs="Times New Roman"/>
                <w:sz w:val="16"/>
                <w:szCs w:val="16"/>
              </w:rPr>
              <w:t>нит» (по согласованию)</w:t>
            </w:r>
          </w:p>
        </w:tc>
        <w:tc>
          <w:tcPr>
            <w:tcW w:w="709"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2024 год</w:t>
            </w:r>
          </w:p>
        </w:tc>
        <w:tc>
          <w:tcPr>
            <w:tcW w:w="567"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3.3</w:t>
            </w:r>
          </w:p>
        </w:tc>
        <w:tc>
          <w:tcPr>
            <w:tcW w:w="1276"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Областной бюджет</w:t>
            </w:r>
          </w:p>
          <w:p w:rsidR="00764F60" w:rsidRPr="00ED2856" w:rsidRDefault="00764F60" w:rsidP="00ED2856">
            <w:pPr>
              <w:spacing w:after="0"/>
              <w:rPr>
                <w:rFonts w:ascii="Times New Roman" w:hAnsi="Times New Roman" w:cs="Times New Roman"/>
                <w:sz w:val="16"/>
                <w:szCs w:val="16"/>
              </w:rPr>
            </w:pPr>
          </w:p>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Бюджет мун</w:t>
            </w:r>
            <w:r w:rsidRPr="00ED2856">
              <w:rPr>
                <w:rFonts w:ascii="Times New Roman" w:hAnsi="Times New Roman" w:cs="Times New Roman"/>
                <w:sz w:val="16"/>
                <w:szCs w:val="16"/>
              </w:rPr>
              <w:t>и</w:t>
            </w:r>
            <w:r w:rsidRPr="00ED2856">
              <w:rPr>
                <w:rFonts w:ascii="Times New Roman" w:hAnsi="Times New Roman" w:cs="Times New Roman"/>
                <w:sz w:val="16"/>
                <w:szCs w:val="16"/>
              </w:rPr>
              <w:t>ципального округа</w:t>
            </w:r>
          </w:p>
        </w:tc>
        <w:tc>
          <w:tcPr>
            <w:tcW w:w="709"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 xml:space="preserve"> 0</w:t>
            </w:r>
          </w:p>
        </w:tc>
        <w:tc>
          <w:tcPr>
            <w:tcW w:w="708"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tc>
        <w:tc>
          <w:tcPr>
            <w:tcW w:w="749"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tc>
        <w:tc>
          <w:tcPr>
            <w:tcW w:w="567"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80,0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tc>
        <w:tc>
          <w:tcPr>
            <w:tcW w:w="567"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tc>
      </w:tr>
      <w:tr w:rsidR="00764F60" w:rsidRPr="00ED2856" w:rsidTr="00764F60">
        <w:tc>
          <w:tcPr>
            <w:tcW w:w="710"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3.2.13</w:t>
            </w:r>
          </w:p>
        </w:tc>
        <w:tc>
          <w:tcPr>
            <w:tcW w:w="1701"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ТОС «Возрождение»</w:t>
            </w:r>
          </w:p>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Благоустройство волейбольнойпл</w:t>
            </w:r>
            <w:r w:rsidRPr="00ED2856">
              <w:rPr>
                <w:rFonts w:ascii="Times New Roman" w:hAnsi="Times New Roman" w:cs="Times New Roman"/>
                <w:sz w:val="16"/>
                <w:szCs w:val="16"/>
              </w:rPr>
              <w:t>о</w:t>
            </w:r>
            <w:r w:rsidRPr="00ED2856">
              <w:rPr>
                <w:rFonts w:ascii="Times New Roman" w:hAnsi="Times New Roman" w:cs="Times New Roman"/>
                <w:sz w:val="16"/>
                <w:szCs w:val="16"/>
              </w:rPr>
              <w:lastRenderedPageBreak/>
              <w:t>щадки около спор</w:t>
            </w:r>
            <w:r w:rsidRPr="00ED2856">
              <w:rPr>
                <w:rFonts w:ascii="Times New Roman" w:hAnsi="Times New Roman" w:cs="Times New Roman"/>
                <w:sz w:val="16"/>
                <w:szCs w:val="16"/>
              </w:rPr>
              <w:t>т</w:t>
            </w:r>
            <w:r w:rsidRPr="00ED2856">
              <w:rPr>
                <w:rFonts w:ascii="Times New Roman" w:hAnsi="Times New Roman" w:cs="Times New Roman"/>
                <w:sz w:val="16"/>
                <w:szCs w:val="16"/>
              </w:rPr>
              <w:t>комплекса с заменой ограждения</w:t>
            </w:r>
          </w:p>
        </w:tc>
        <w:tc>
          <w:tcPr>
            <w:tcW w:w="1944"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lastRenderedPageBreak/>
              <w:t>Волотовский территор</w:t>
            </w:r>
            <w:r w:rsidRPr="00ED2856">
              <w:rPr>
                <w:rFonts w:ascii="Times New Roman" w:hAnsi="Times New Roman" w:cs="Times New Roman"/>
                <w:sz w:val="16"/>
                <w:szCs w:val="16"/>
              </w:rPr>
              <w:t>и</w:t>
            </w:r>
            <w:r w:rsidRPr="00ED2856">
              <w:rPr>
                <w:rFonts w:ascii="Times New Roman" w:hAnsi="Times New Roman" w:cs="Times New Roman"/>
                <w:sz w:val="16"/>
                <w:szCs w:val="16"/>
              </w:rPr>
              <w:t xml:space="preserve">альный отдел </w:t>
            </w:r>
          </w:p>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 xml:space="preserve">ТОС «Возрождение» (по </w:t>
            </w:r>
            <w:r w:rsidRPr="00ED2856">
              <w:rPr>
                <w:rFonts w:ascii="Times New Roman" w:hAnsi="Times New Roman" w:cs="Times New Roman"/>
                <w:sz w:val="16"/>
                <w:szCs w:val="16"/>
              </w:rPr>
              <w:lastRenderedPageBreak/>
              <w:t>согласованию)</w:t>
            </w:r>
          </w:p>
        </w:tc>
        <w:tc>
          <w:tcPr>
            <w:tcW w:w="709"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lastRenderedPageBreak/>
              <w:t>2024 год</w:t>
            </w:r>
          </w:p>
        </w:tc>
        <w:tc>
          <w:tcPr>
            <w:tcW w:w="567"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3.3</w:t>
            </w:r>
          </w:p>
        </w:tc>
        <w:tc>
          <w:tcPr>
            <w:tcW w:w="1276"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Областной бюджет</w:t>
            </w:r>
          </w:p>
          <w:p w:rsidR="00764F60" w:rsidRPr="00ED2856" w:rsidRDefault="00764F60" w:rsidP="00ED2856">
            <w:pPr>
              <w:spacing w:after="0"/>
              <w:rPr>
                <w:rFonts w:ascii="Times New Roman" w:hAnsi="Times New Roman" w:cs="Times New Roman"/>
                <w:sz w:val="16"/>
                <w:szCs w:val="16"/>
              </w:rPr>
            </w:pPr>
          </w:p>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lastRenderedPageBreak/>
              <w:t>Бюджет мун</w:t>
            </w:r>
            <w:r w:rsidRPr="00ED2856">
              <w:rPr>
                <w:rFonts w:ascii="Times New Roman" w:hAnsi="Times New Roman" w:cs="Times New Roman"/>
                <w:sz w:val="16"/>
                <w:szCs w:val="16"/>
              </w:rPr>
              <w:t>и</w:t>
            </w:r>
            <w:r w:rsidRPr="00ED2856">
              <w:rPr>
                <w:rFonts w:ascii="Times New Roman" w:hAnsi="Times New Roman" w:cs="Times New Roman"/>
                <w:sz w:val="16"/>
                <w:szCs w:val="16"/>
              </w:rPr>
              <w:t>ципального округа</w:t>
            </w:r>
          </w:p>
        </w:tc>
        <w:tc>
          <w:tcPr>
            <w:tcW w:w="709"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lastRenderedPageBreak/>
              <w:t xml:space="preserve"> 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 xml:space="preserve"> 0</w:t>
            </w:r>
          </w:p>
        </w:tc>
        <w:tc>
          <w:tcPr>
            <w:tcW w:w="708"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lastRenderedPageBreak/>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tc>
        <w:tc>
          <w:tcPr>
            <w:tcW w:w="749"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lastRenderedPageBreak/>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tc>
        <w:tc>
          <w:tcPr>
            <w:tcW w:w="567"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lastRenderedPageBreak/>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80,0</w:t>
            </w:r>
          </w:p>
        </w:tc>
        <w:tc>
          <w:tcPr>
            <w:tcW w:w="567"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lastRenderedPageBreak/>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tc>
      </w:tr>
      <w:tr w:rsidR="00764F60" w:rsidRPr="00ED2856" w:rsidTr="00764F60">
        <w:tc>
          <w:tcPr>
            <w:tcW w:w="710"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lastRenderedPageBreak/>
              <w:t>3.2.14</w:t>
            </w:r>
          </w:p>
        </w:tc>
        <w:tc>
          <w:tcPr>
            <w:tcW w:w="1701"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ТОС «Октябрьское»</w:t>
            </w:r>
          </w:p>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Благоустройство братского захорон</w:t>
            </w:r>
            <w:r w:rsidRPr="00ED2856">
              <w:rPr>
                <w:rFonts w:ascii="Times New Roman" w:hAnsi="Times New Roman" w:cs="Times New Roman"/>
                <w:sz w:val="16"/>
                <w:szCs w:val="16"/>
              </w:rPr>
              <w:t>е</w:t>
            </w:r>
            <w:r w:rsidRPr="00ED2856">
              <w:rPr>
                <w:rFonts w:ascii="Times New Roman" w:hAnsi="Times New Roman" w:cs="Times New Roman"/>
                <w:sz w:val="16"/>
                <w:szCs w:val="16"/>
              </w:rPr>
              <w:t>ния д. Порожки</w:t>
            </w:r>
          </w:p>
        </w:tc>
        <w:tc>
          <w:tcPr>
            <w:tcW w:w="1944"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Волотовский территор</w:t>
            </w:r>
            <w:r w:rsidRPr="00ED2856">
              <w:rPr>
                <w:rFonts w:ascii="Times New Roman" w:hAnsi="Times New Roman" w:cs="Times New Roman"/>
                <w:sz w:val="16"/>
                <w:szCs w:val="16"/>
              </w:rPr>
              <w:t>и</w:t>
            </w:r>
            <w:r w:rsidRPr="00ED2856">
              <w:rPr>
                <w:rFonts w:ascii="Times New Roman" w:hAnsi="Times New Roman" w:cs="Times New Roman"/>
                <w:sz w:val="16"/>
                <w:szCs w:val="16"/>
              </w:rPr>
              <w:t>альный отдел ТОС «О</w:t>
            </w:r>
            <w:r w:rsidRPr="00ED2856">
              <w:rPr>
                <w:rFonts w:ascii="Times New Roman" w:hAnsi="Times New Roman" w:cs="Times New Roman"/>
                <w:sz w:val="16"/>
                <w:szCs w:val="16"/>
              </w:rPr>
              <w:t>к</w:t>
            </w:r>
            <w:r w:rsidRPr="00ED2856">
              <w:rPr>
                <w:rFonts w:ascii="Times New Roman" w:hAnsi="Times New Roman" w:cs="Times New Roman"/>
                <w:sz w:val="16"/>
                <w:szCs w:val="16"/>
              </w:rPr>
              <w:t>тябрьское» (по соглас</w:t>
            </w:r>
            <w:r w:rsidRPr="00ED2856">
              <w:rPr>
                <w:rFonts w:ascii="Times New Roman" w:hAnsi="Times New Roman" w:cs="Times New Roman"/>
                <w:sz w:val="16"/>
                <w:szCs w:val="16"/>
              </w:rPr>
              <w:t>о</w:t>
            </w:r>
            <w:r w:rsidRPr="00ED2856">
              <w:rPr>
                <w:rFonts w:ascii="Times New Roman" w:hAnsi="Times New Roman" w:cs="Times New Roman"/>
                <w:sz w:val="16"/>
                <w:szCs w:val="16"/>
              </w:rPr>
              <w:t>ванию)</w:t>
            </w:r>
          </w:p>
        </w:tc>
        <w:tc>
          <w:tcPr>
            <w:tcW w:w="709"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2024 год</w:t>
            </w:r>
          </w:p>
        </w:tc>
        <w:tc>
          <w:tcPr>
            <w:tcW w:w="567" w:type="dxa"/>
            <w:shd w:val="clear" w:color="auto" w:fill="auto"/>
          </w:tcPr>
          <w:p w:rsidR="00764F60" w:rsidRPr="00ED2856" w:rsidRDefault="00764F60" w:rsidP="00ED2856">
            <w:pPr>
              <w:spacing w:after="0"/>
              <w:rPr>
                <w:rFonts w:ascii="Times New Roman" w:hAnsi="Times New Roman" w:cs="Times New Roman"/>
                <w:sz w:val="16"/>
                <w:szCs w:val="16"/>
              </w:rPr>
            </w:pPr>
          </w:p>
        </w:tc>
        <w:tc>
          <w:tcPr>
            <w:tcW w:w="1276"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Областной бюджет</w:t>
            </w:r>
          </w:p>
          <w:p w:rsidR="00764F60" w:rsidRPr="00ED2856" w:rsidRDefault="00764F60" w:rsidP="00ED2856">
            <w:pPr>
              <w:spacing w:after="0"/>
              <w:rPr>
                <w:rFonts w:ascii="Times New Roman" w:hAnsi="Times New Roman" w:cs="Times New Roman"/>
                <w:sz w:val="16"/>
                <w:szCs w:val="16"/>
              </w:rPr>
            </w:pPr>
          </w:p>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Бюджет мун</w:t>
            </w:r>
            <w:r w:rsidRPr="00ED2856">
              <w:rPr>
                <w:rFonts w:ascii="Times New Roman" w:hAnsi="Times New Roman" w:cs="Times New Roman"/>
                <w:sz w:val="16"/>
                <w:szCs w:val="16"/>
              </w:rPr>
              <w:t>и</w:t>
            </w:r>
            <w:r w:rsidRPr="00ED2856">
              <w:rPr>
                <w:rFonts w:ascii="Times New Roman" w:hAnsi="Times New Roman" w:cs="Times New Roman"/>
                <w:sz w:val="16"/>
                <w:szCs w:val="16"/>
              </w:rPr>
              <w:t>ципального округа</w:t>
            </w:r>
          </w:p>
        </w:tc>
        <w:tc>
          <w:tcPr>
            <w:tcW w:w="709"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tc>
        <w:tc>
          <w:tcPr>
            <w:tcW w:w="708"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tc>
        <w:tc>
          <w:tcPr>
            <w:tcW w:w="749"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tc>
        <w:tc>
          <w:tcPr>
            <w:tcW w:w="567"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80,0</w:t>
            </w:r>
          </w:p>
        </w:tc>
        <w:tc>
          <w:tcPr>
            <w:tcW w:w="567"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tc>
      </w:tr>
      <w:tr w:rsidR="00764F60" w:rsidRPr="00ED2856" w:rsidTr="00764F60">
        <w:tc>
          <w:tcPr>
            <w:tcW w:w="710" w:type="dxa"/>
            <w:shd w:val="clear" w:color="auto" w:fill="auto"/>
          </w:tcPr>
          <w:p w:rsidR="00764F60" w:rsidRPr="00ED2856" w:rsidRDefault="00764F60" w:rsidP="00ED2856">
            <w:pPr>
              <w:spacing w:after="0"/>
              <w:rPr>
                <w:rFonts w:ascii="Times New Roman" w:hAnsi="Times New Roman" w:cs="Times New Roman"/>
                <w:sz w:val="16"/>
                <w:szCs w:val="16"/>
                <w:lang w:val="en-US"/>
              </w:rPr>
            </w:pPr>
            <w:r w:rsidRPr="00ED2856">
              <w:rPr>
                <w:rFonts w:ascii="Times New Roman" w:hAnsi="Times New Roman" w:cs="Times New Roman"/>
                <w:sz w:val="16"/>
                <w:szCs w:val="16"/>
              </w:rPr>
              <w:t>3.2.15</w:t>
            </w:r>
          </w:p>
        </w:tc>
        <w:tc>
          <w:tcPr>
            <w:tcW w:w="1701"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ТОС «Шилова Гора»</w:t>
            </w:r>
          </w:p>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Приобретение, уст</w:t>
            </w:r>
            <w:r w:rsidRPr="00ED2856">
              <w:rPr>
                <w:rFonts w:ascii="Times New Roman" w:hAnsi="Times New Roman" w:cs="Times New Roman"/>
                <w:sz w:val="16"/>
                <w:szCs w:val="16"/>
              </w:rPr>
              <w:t>а</w:t>
            </w:r>
            <w:r w:rsidRPr="00ED2856">
              <w:rPr>
                <w:rFonts w:ascii="Times New Roman" w:hAnsi="Times New Roman" w:cs="Times New Roman"/>
                <w:sz w:val="16"/>
                <w:szCs w:val="16"/>
              </w:rPr>
              <w:t xml:space="preserve">новка беседки в д. Шилова Гора и </w:t>
            </w:r>
            <w:proofErr w:type="gramStart"/>
            <w:r w:rsidRPr="00ED2856">
              <w:rPr>
                <w:rFonts w:ascii="Times New Roman" w:hAnsi="Times New Roman" w:cs="Times New Roman"/>
                <w:sz w:val="16"/>
                <w:szCs w:val="16"/>
              </w:rPr>
              <w:t>бл</w:t>
            </w:r>
            <w:r w:rsidRPr="00ED2856">
              <w:rPr>
                <w:rFonts w:ascii="Times New Roman" w:hAnsi="Times New Roman" w:cs="Times New Roman"/>
                <w:sz w:val="16"/>
                <w:szCs w:val="16"/>
              </w:rPr>
              <w:t>а</w:t>
            </w:r>
            <w:r w:rsidRPr="00ED2856">
              <w:rPr>
                <w:rFonts w:ascii="Times New Roman" w:hAnsi="Times New Roman" w:cs="Times New Roman"/>
                <w:sz w:val="16"/>
                <w:szCs w:val="16"/>
              </w:rPr>
              <w:t>гоуст-ройство</w:t>
            </w:r>
            <w:proofErr w:type="gramEnd"/>
            <w:r w:rsidRPr="00ED2856">
              <w:rPr>
                <w:rFonts w:ascii="Times New Roman" w:hAnsi="Times New Roman" w:cs="Times New Roman"/>
                <w:sz w:val="16"/>
                <w:szCs w:val="16"/>
              </w:rPr>
              <w:t xml:space="preserve"> прил</w:t>
            </w:r>
            <w:r w:rsidRPr="00ED2856">
              <w:rPr>
                <w:rFonts w:ascii="Times New Roman" w:hAnsi="Times New Roman" w:cs="Times New Roman"/>
                <w:sz w:val="16"/>
                <w:szCs w:val="16"/>
              </w:rPr>
              <w:t>е</w:t>
            </w:r>
            <w:r w:rsidRPr="00ED2856">
              <w:rPr>
                <w:rFonts w:ascii="Times New Roman" w:hAnsi="Times New Roman" w:cs="Times New Roman"/>
                <w:sz w:val="16"/>
                <w:szCs w:val="16"/>
              </w:rPr>
              <w:t>гающей территории</w:t>
            </w:r>
          </w:p>
        </w:tc>
        <w:tc>
          <w:tcPr>
            <w:tcW w:w="1944"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Славитинский террит</w:t>
            </w:r>
            <w:r w:rsidRPr="00ED2856">
              <w:rPr>
                <w:rFonts w:ascii="Times New Roman" w:hAnsi="Times New Roman" w:cs="Times New Roman"/>
                <w:sz w:val="16"/>
                <w:szCs w:val="16"/>
              </w:rPr>
              <w:t>о</w:t>
            </w:r>
            <w:r w:rsidRPr="00ED2856">
              <w:rPr>
                <w:rFonts w:ascii="Times New Roman" w:hAnsi="Times New Roman" w:cs="Times New Roman"/>
                <w:sz w:val="16"/>
                <w:szCs w:val="16"/>
              </w:rPr>
              <w:t>риальный отдел, ТОС «Шилова Гора» (по согласованию)</w:t>
            </w:r>
          </w:p>
        </w:tc>
        <w:tc>
          <w:tcPr>
            <w:tcW w:w="709"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2024 год</w:t>
            </w:r>
          </w:p>
        </w:tc>
        <w:tc>
          <w:tcPr>
            <w:tcW w:w="567"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3.3</w:t>
            </w:r>
          </w:p>
        </w:tc>
        <w:tc>
          <w:tcPr>
            <w:tcW w:w="1276"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Областной бюджет</w:t>
            </w:r>
          </w:p>
          <w:p w:rsidR="00764F60" w:rsidRPr="00ED2856" w:rsidRDefault="00764F60" w:rsidP="00ED2856">
            <w:pPr>
              <w:spacing w:after="0"/>
              <w:rPr>
                <w:rFonts w:ascii="Times New Roman" w:hAnsi="Times New Roman" w:cs="Times New Roman"/>
                <w:sz w:val="16"/>
                <w:szCs w:val="16"/>
              </w:rPr>
            </w:pPr>
          </w:p>
          <w:p w:rsidR="00764F60" w:rsidRPr="00ED2856" w:rsidRDefault="00764F60" w:rsidP="00ED2856">
            <w:pPr>
              <w:spacing w:after="0"/>
              <w:rPr>
                <w:rFonts w:ascii="Times New Roman" w:hAnsi="Times New Roman" w:cs="Times New Roman"/>
                <w:sz w:val="16"/>
                <w:szCs w:val="16"/>
              </w:rPr>
            </w:pPr>
          </w:p>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Бюджет мун</w:t>
            </w:r>
            <w:r w:rsidRPr="00ED2856">
              <w:rPr>
                <w:rFonts w:ascii="Times New Roman" w:hAnsi="Times New Roman" w:cs="Times New Roman"/>
                <w:sz w:val="16"/>
                <w:szCs w:val="16"/>
              </w:rPr>
              <w:t>и</w:t>
            </w:r>
            <w:r w:rsidRPr="00ED2856">
              <w:rPr>
                <w:rFonts w:ascii="Times New Roman" w:hAnsi="Times New Roman" w:cs="Times New Roman"/>
                <w:sz w:val="16"/>
                <w:szCs w:val="16"/>
              </w:rPr>
              <w:t>ципального округа</w:t>
            </w:r>
          </w:p>
        </w:tc>
        <w:tc>
          <w:tcPr>
            <w:tcW w:w="709"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tc>
        <w:tc>
          <w:tcPr>
            <w:tcW w:w="708"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tc>
        <w:tc>
          <w:tcPr>
            <w:tcW w:w="749"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tc>
        <w:tc>
          <w:tcPr>
            <w:tcW w:w="567"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80,0</w:t>
            </w:r>
          </w:p>
        </w:tc>
        <w:tc>
          <w:tcPr>
            <w:tcW w:w="567"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tc>
      </w:tr>
      <w:tr w:rsidR="00764F60" w:rsidRPr="00ED2856" w:rsidTr="00764F60">
        <w:tc>
          <w:tcPr>
            <w:tcW w:w="710"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3.2.16</w:t>
            </w:r>
          </w:p>
        </w:tc>
        <w:tc>
          <w:tcPr>
            <w:tcW w:w="1701"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ТОС «Верёхново»</w:t>
            </w:r>
          </w:p>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color w:val="000000"/>
                <w:sz w:val="16"/>
                <w:szCs w:val="16"/>
              </w:rPr>
              <w:t>Замена окон и дверей в Верёхновской сельской библиотеке</w:t>
            </w:r>
          </w:p>
        </w:tc>
        <w:tc>
          <w:tcPr>
            <w:tcW w:w="1944"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Славитинский террит</w:t>
            </w:r>
            <w:r w:rsidRPr="00ED2856">
              <w:rPr>
                <w:rFonts w:ascii="Times New Roman" w:hAnsi="Times New Roman" w:cs="Times New Roman"/>
                <w:sz w:val="16"/>
                <w:szCs w:val="16"/>
              </w:rPr>
              <w:t>о</w:t>
            </w:r>
            <w:r w:rsidRPr="00ED2856">
              <w:rPr>
                <w:rFonts w:ascii="Times New Roman" w:hAnsi="Times New Roman" w:cs="Times New Roman"/>
                <w:sz w:val="16"/>
                <w:szCs w:val="16"/>
              </w:rPr>
              <w:t>риальный отдел, ТОС «Верёхново»</w:t>
            </w:r>
          </w:p>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(по согласованию)</w:t>
            </w:r>
          </w:p>
        </w:tc>
        <w:tc>
          <w:tcPr>
            <w:tcW w:w="709"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2024 год</w:t>
            </w:r>
          </w:p>
        </w:tc>
        <w:tc>
          <w:tcPr>
            <w:tcW w:w="567"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3.3</w:t>
            </w:r>
          </w:p>
        </w:tc>
        <w:tc>
          <w:tcPr>
            <w:tcW w:w="1276"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Областной бюджет</w:t>
            </w:r>
          </w:p>
          <w:p w:rsidR="00764F60" w:rsidRPr="00ED2856" w:rsidRDefault="00764F60" w:rsidP="00ED2856">
            <w:pPr>
              <w:spacing w:after="0"/>
              <w:rPr>
                <w:rFonts w:ascii="Times New Roman" w:hAnsi="Times New Roman" w:cs="Times New Roman"/>
                <w:sz w:val="16"/>
                <w:szCs w:val="16"/>
              </w:rPr>
            </w:pPr>
          </w:p>
          <w:p w:rsidR="00764F60" w:rsidRPr="00ED2856" w:rsidRDefault="00764F60" w:rsidP="00ED2856">
            <w:pPr>
              <w:spacing w:after="0"/>
              <w:rPr>
                <w:rFonts w:ascii="Times New Roman" w:hAnsi="Times New Roman" w:cs="Times New Roman"/>
                <w:sz w:val="16"/>
                <w:szCs w:val="16"/>
              </w:rPr>
            </w:pPr>
          </w:p>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Бюджет мун</w:t>
            </w:r>
            <w:r w:rsidRPr="00ED2856">
              <w:rPr>
                <w:rFonts w:ascii="Times New Roman" w:hAnsi="Times New Roman" w:cs="Times New Roman"/>
                <w:sz w:val="16"/>
                <w:szCs w:val="16"/>
              </w:rPr>
              <w:t>и</w:t>
            </w:r>
            <w:r w:rsidRPr="00ED2856">
              <w:rPr>
                <w:rFonts w:ascii="Times New Roman" w:hAnsi="Times New Roman" w:cs="Times New Roman"/>
                <w:sz w:val="16"/>
                <w:szCs w:val="16"/>
              </w:rPr>
              <w:t>ципального округа</w:t>
            </w:r>
          </w:p>
          <w:p w:rsidR="00764F60" w:rsidRPr="00ED2856" w:rsidRDefault="00764F60" w:rsidP="00ED2856">
            <w:pPr>
              <w:spacing w:after="0"/>
              <w:rPr>
                <w:rFonts w:ascii="Times New Roman" w:hAnsi="Times New Roman" w:cs="Times New Roman"/>
                <w:sz w:val="16"/>
                <w:szCs w:val="16"/>
              </w:rPr>
            </w:pPr>
          </w:p>
        </w:tc>
        <w:tc>
          <w:tcPr>
            <w:tcW w:w="709" w:type="dxa"/>
            <w:shd w:val="clear" w:color="auto" w:fill="auto"/>
          </w:tcPr>
          <w:p w:rsidR="00764F60" w:rsidRPr="00ED2856" w:rsidRDefault="00764F60" w:rsidP="00ED2856">
            <w:pPr>
              <w:spacing w:after="0"/>
              <w:jc w:val="center"/>
              <w:rPr>
                <w:rFonts w:ascii="Times New Roman" w:hAnsi="Times New Roman" w:cs="Times New Roman"/>
                <w:sz w:val="16"/>
                <w:szCs w:val="16"/>
              </w:rPr>
            </w:pPr>
          </w:p>
        </w:tc>
        <w:tc>
          <w:tcPr>
            <w:tcW w:w="708" w:type="dxa"/>
            <w:shd w:val="clear" w:color="auto" w:fill="auto"/>
          </w:tcPr>
          <w:p w:rsidR="00764F60" w:rsidRPr="00ED2856" w:rsidRDefault="00764F60" w:rsidP="00ED2856">
            <w:pPr>
              <w:spacing w:after="0"/>
              <w:jc w:val="center"/>
              <w:rPr>
                <w:rFonts w:ascii="Times New Roman" w:hAnsi="Times New Roman" w:cs="Times New Roman"/>
                <w:sz w:val="16"/>
                <w:szCs w:val="16"/>
              </w:rPr>
            </w:pPr>
          </w:p>
        </w:tc>
        <w:tc>
          <w:tcPr>
            <w:tcW w:w="749" w:type="dxa"/>
            <w:shd w:val="clear" w:color="auto" w:fill="auto"/>
          </w:tcPr>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tc>
        <w:tc>
          <w:tcPr>
            <w:tcW w:w="567" w:type="dxa"/>
            <w:shd w:val="clear" w:color="auto" w:fill="auto"/>
          </w:tcPr>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80,0</w:t>
            </w:r>
          </w:p>
        </w:tc>
        <w:tc>
          <w:tcPr>
            <w:tcW w:w="567" w:type="dxa"/>
            <w:shd w:val="clear" w:color="auto" w:fill="auto"/>
          </w:tcPr>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tc>
      </w:tr>
    </w:tbl>
    <w:p w:rsidR="00764F60" w:rsidRPr="00ED2856" w:rsidRDefault="00764F60" w:rsidP="00ED2856">
      <w:pPr>
        <w:pStyle w:val="ConsPlusNormal"/>
        <w:ind w:firstLine="709"/>
        <w:jc w:val="both"/>
        <w:rPr>
          <w:rFonts w:ascii="Times New Roman" w:hAnsi="Times New Roman" w:cs="Times New Roman"/>
          <w:sz w:val="16"/>
          <w:szCs w:val="16"/>
        </w:rPr>
      </w:pPr>
      <w:r w:rsidRPr="00ED2856">
        <w:rPr>
          <w:rFonts w:ascii="Times New Roman" w:hAnsi="Times New Roman" w:cs="Times New Roman"/>
          <w:sz w:val="16"/>
          <w:szCs w:val="16"/>
        </w:rPr>
        <w:t>1.3. Раздел 3.3. Мероприятий муниципальной программы дополнить строками 3.3.10-3.3.12 следующего содержания:</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1701"/>
        <w:gridCol w:w="1559"/>
        <w:gridCol w:w="709"/>
        <w:gridCol w:w="567"/>
        <w:gridCol w:w="1417"/>
        <w:gridCol w:w="709"/>
        <w:gridCol w:w="708"/>
        <w:gridCol w:w="708"/>
        <w:gridCol w:w="709"/>
        <w:gridCol w:w="567"/>
      </w:tblGrid>
      <w:tr w:rsidR="00764F60" w:rsidRPr="00ED2856" w:rsidTr="00764F60">
        <w:tc>
          <w:tcPr>
            <w:tcW w:w="852"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«3.3.10</w:t>
            </w:r>
          </w:p>
        </w:tc>
        <w:tc>
          <w:tcPr>
            <w:tcW w:w="1701"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color w:val="000000"/>
                <w:sz w:val="16"/>
                <w:szCs w:val="16"/>
              </w:rPr>
              <w:t>Приобретение кресел для зрительного зала и мультимедийного оборудования для районного дома культуры п. Волот</w:t>
            </w:r>
          </w:p>
        </w:tc>
        <w:tc>
          <w:tcPr>
            <w:tcW w:w="1559"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Волотовский те</w:t>
            </w:r>
            <w:r w:rsidRPr="00ED2856">
              <w:rPr>
                <w:rFonts w:ascii="Times New Roman" w:hAnsi="Times New Roman" w:cs="Times New Roman"/>
                <w:sz w:val="16"/>
                <w:szCs w:val="16"/>
              </w:rPr>
              <w:t>р</w:t>
            </w:r>
            <w:r w:rsidRPr="00ED2856">
              <w:rPr>
                <w:rFonts w:ascii="Times New Roman" w:hAnsi="Times New Roman" w:cs="Times New Roman"/>
                <w:sz w:val="16"/>
                <w:szCs w:val="16"/>
              </w:rPr>
              <w:t xml:space="preserve">риториальный отдел </w:t>
            </w:r>
          </w:p>
        </w:tc>
        <w:tc>
          <w:tcPr>
            <w:tcW w:w="709"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2024 год</w:t>
            </w:r>
          </w:p>
        </w:tc>
        <w:tc>
          <w:tcPr>
            <w:tcW w:w="567"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3.3</w:t>
            </w:r>
          </w:p>
        </w:tc>
        <w:tc>
          <w:tcPr>
            <w:tcW w:w="1417"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Областной бю</w:t>
            </w:r>
            <w:r w:rsidRPr="00ED2856">
              <w:rPr>
                <w:rFonts w:ascii="Times New Roman" w:hAnsi="Times New Roman" w:cs="Times New Roman"/>
                <w:sz w:val="16"/>
                <w:szCs w:val="16"/>
              </w:rPr>
              <w:t>д</w:t>
            </w:r>
            <w:r w:rsidRPr="00ED2856">
              <w:rPr>
                <w:rFonts w:ascii="Times New Roman" w:hAnsi="Times New Roman" w:cs="Times New Roman"/>
                <w:sz w:val="16"/>
                <w:szCs w:val="16"/>
              </w:rPr>
              <w:t>жет</w:t>
            </w:r>
          </w:p>
          <w:p w:rsidR="00764F60" w:rsidRPr="00ED2856" w:rsidRDefault="00764F60" w:rsidP="00ED2856">
            <w:pPr>
              <w:spacing w:after="0"/>
              <w:rPr>
                <w:rFonts w:ascii="Times New Roman" w:hAnsi="Times New Roman" w:cs="Times New Roman"/>
                <w:sz w:val="16"/>
                <w:szCs w:val="16"/>
              </w:rPr>
            </w:pPr>
          </w:p>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Бюджет муниц</w:t>
            </w:r>
            <w:r w:rsidRPr="00ED2856">
              <w:rPr>
                <w:rFonts w:ascii="Times New Roman" w:hAnsi="Times New Roman" w:cs="Times New Roman"/>
                <w:sz w:val="16"/>
                <w:szCs w:val="16"/>
              </w:rPr>
              <w:t>и</w:t>
            </w:r>
            <w:r w:rsidRPr="00ED2856">
              <w:rPr>
                <w:rFonts w:ascii="Times New Roman" w:hAnsi="Times New Roman" w:cs="Times New Roman"/>
                <w:sz w:val="16"/>
                <w:szCs w:val="16"/>
              </w:rPr>
              <w:t>пального округа</w:t>
            </w:r>
          </w:p>
          <w:p w:rsidR="00764F60" w:rsidRPr="00ED2856" w:rsidRDefault="00764F60" w:rsidP="00ED2856">
            <w:pPr>
              <w:spacing w:after="0"/>
              <w:rPr>
                <w:rFonts w:ascii="Times New Roman" w:hAnsi="Times New Roman" w:cs="Times New Roman"/>
                <w:sz w:val="16"/>
                <w:szCs w:val="16"/>
              </w:rPr>
            </w:pPr>
          </w:p>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Средства нас</w:t>
            </w:r>
            <w:r w:rsidRPr="00ED2856">
              <w:rPr>
                <w:rFonts w:ascii="Times New Roman" w:hAnsi="Times New Roman" w:cs="Times New Roman"/>
                <w:sz w:val="16"/>
                <w:szCs w:val="16"/>
              </w:rPr>
              <w:t>е</w:t>
            </w:r>
            <w:r w:rsidRPr="00ED2856">
              <w:rPr>
                <w:rFonts w:ascii="Times New Roman" w:hAnsi="Times New Roman" w:cs="Times New Roman"/>
                <w:sz w:val="16"/>
                <w:szCs w:val="16"/>
              </w:rPr>
              <w:t>ления и спонс</w:t>
            </w:r>
            <w:r w:rsidRPr="00ED2856">
              <w:rPr>
                <w:rFonts w:ascii="Times New Roman" w:hAnsi="Times New Roman" w:cs="Times New Roman"/>
                <w:sz w:val="16"/>
                <w:szCs w:val="16"/>
              </w:rPr>
              <w:t>о</w:t>
            </w:r>
            <w:r w:rsidRPr="00ED2856">
              <w:rPr>
                <w:rFonts w:ascii="Times New Roman" w:hAnsi="Times New Roman" w:cs="Times New Roman"/>
                <w:sz w:val="16"/>
                <w:szCs w:val="16"/>
              </w:rPr>
              <w:t>ров</w:t>
            </w:r>
          </w:p>
        </w:tc>
        <w:tc>
          <w:tcPr>
            <w:tcW w:w="709"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tc>
        <w:tc>
          <w:tcPr>
            <w:tcW w:w="708"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 xml:space="preserve"> 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 xml:space="preserve"> 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tc>
        <w:tc>
          <w:tcPr>
            <w:tcW w:w="708"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tc>
        <w:tc>
          <w:tcPr>
            <w:tcW w:w="709"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rPr>
                <w:rFonts w:ascii="Times New Roman" w:hAnsi="Times New Roman" w:cs="Times New Roman"/>
                <w:sz w:val="16"/>
                <w:szCs w:val="16"/>
              </w:rPr>
            </w:pPr>
          </w:p>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160</w:t>
            </w:r>
          </w:p>
          <w:p w:rsidR="00764F60" w:rsidRPr="00ED2856" w:rsidRDefault="00764F60" w:rsidP="00ED2856">
            <w:pPr>
              <w:spacing w:after="0"/>
              <w:rPr>
                <w:rFonts w:ascii="Times New Roman" w:hAnsi="Times New Roman" w:cs="Times New Roman"/>
                <w:sz w:val="16"/>
                <w:szCs w:val="16"/>
              </w:rPr>
            </w:pPr>
          </w:p>
          <w:p w:rsidR="00764F60" w:rsidRPr="00ED2856" w:rsidRDefault="00764F60" w:rsidP="00ED2856">
            <w:pPr>
              <w:spacing w:after="0"/>
              <w:rPr>
                <w:rFonts w:ascii="Times New Roman" w:hAnsi="Times New Roman" w:cs="Times New Roman"/>
                <w:sz w:val="16"/>
                <w:szCs w:val="16"/>
              </w:rPr>
            </w:pPr>
          </w:p>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0</w:t>
            </w:r>
          </w:p>
        </w:tc>
        <w:tc>
          <w:tcPr>
            <w:tcW w:w="567"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tc>
      </w:tr>
      <w:tr w:rsidR="00764F60" w:rsidRPr="00ED2856" w:rsidTr="00764F60">
        <w:tc>
          <w:tcPr>
            <w:tcW w:w="852" w:type="dxa"/>
            <w:shd w:val="clear" w:color="auto" w:fill="auto"/>
          </w:tcPr>
          <w:p w:rsidR="00764F60" w:rsidRPr="00ED2856" w:rsidRDefault="00764F60" w:rsidP="00ED2856">
            <w:pPr>
              <w:spacing w:after="0"/>
              <w:rPr>
                <w:rFonts w:ascii="Times New Roman" w:hAnsi="Times New Roman" w:cs="Times New Roman"/>
                <w:sz w:val="16"/>
                <w:szCs w:val="16"/>
                <w:lang w:val="en-US"/>
              </w:rPr>
            </w:pPr>
            <w:r w:rsidRPr="00ED2856">
              <w:rPr>
                <w:rFonts w:ascii="Times New Roman" w:hAnsi="Times New Roman" w:cs="Times New Roman"/>
                <w:sz w:val="16"/>
                <w:szCs w:val="16"/>
                <w:lang w:val="en-US"/>
              </w:rPr>
              <w:t>3</w:t>
            </w:r>
            <w:r w:rsidRPr="00ED2856">
              <w:rPr>
                <w:rFonts w:ascii="Times New Roman" w:hAnsi="Times New Roman" w:cs="Times New Roman"/>
                <w:sz w:val="16"/>
                <w:szCs w:val="16"/>
              </w:rPr>
              <w:t>.</w:t>
            </w:r>
            <w:r w:rsidRPr="00ED2856">
              <w:rPr>
                <w:rFonts w:ascii="Times New Roman" w:hAnsi="Times New Roman" w:cs="Times New Roman"/>
                <w:sz w:val="16"/>
                <w:szCs w:val="16"/>
                <w:lang w:val="en-US"/>
              </w:rPr>
              <w:t>3.11</w:t>
            </w:r>
          </w:p>
        </w:tc>
        <w:tc>
          <w:tcPr>
            <w:tcW w:w="1701"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Благоустройство и спортивной площа</w:t>
            </w:r>
            <w:r w:rsidRPr="00ED2856">
              <w:rPr>
                <w:rFonts w:ascii="Times New Roman" w:hAnsi="Times New Roman" w:cs="Times New Roman"/>
                <w:sz w:val="16"/>
                <w:szCs w:val="16"/>
              </w:rPr>
              <w:t>д</w:t>
            </w:r>
            <w:r w:rsidRPr="00ED2856">
              <w:rPr>
                <w:rFonts w:ascii="Times New Roman" w:hAnsi="Times New Roman" w:cs="Times New Roman"/>
                <w:sz w:val="16"/>
                <w:szCs w:val="16"/>
              </w:rPr>
              <w:t>ки д. Соловьёво</w:t>
            </w:r>
          </w:p>
        </w:tc>
        <w:tc>
          <w:tcPr>
            <w:tcW w:w="1559"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 xml:space="preserve">Славитинский территориальный отдел </w:t>
            </w:r>
          </w:p>
        </w:tc>
        <w:tc>
          <w:tcPr>
            <w:tcW w:w="709"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2024 год</w:t>
            </w:r>
          </w:p>
        </w:tc>
        <w:tc>
          <w:tcPr>
            <w:tcW w:w="567"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3.3</w:t>
            </w:r>
          </w:p>
        </w:tc>
        <w:tc>
          <w:tcPr>
            <w:tcW w:w="1417"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Областной бю</w:t>
            </w:r>
            <w:r w:rsidRPr="00ED2856">
              <w:rPr>
                <w:rFonts w:ascii="Times New Roman" w:hAnsi="Times New Roman" w:cs="Times New Roman"/>
                <w:sz w:val="16"/>
                <w:szCs w:val="16"/>
              </w:rPr>
              <w:t>д</w:t>
            </w:r>
            <w:r w:rsidRPr="00ED2856">
              <w:rPr>
                <w:rFonts w:ascii="Times New Roman" w:hAnsi="Times New Roman" w:cs="Times New Roman"/>
                <w:sz w:val="16"/>
                <w:szCs w:val="16"/>
              </w:rPr>
              <w:t>жет</w:t>
            </w:r>
          </w:p>
          <w:p w:rsidR="00764F60" w:rsidRPr="00ED2856" w:rsidRDefault="00764F60" w:rsidP="00ED2856">
            <w:pPr>
              <w:spacing w:after="0"/>
              <w:rPr>
                <w:rFonts w:ascii="Times New Roman" w:hAnsi="Times New Roman" w:cs="Times New Roman"/>
                <w:sz w:val="16"/>
                <w:szCs w:val="16"/>
              </w:rPr>
            </w:pPr>
          </w:p>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Бюджет муниц</w:t>
            </w:r>
            <w:r w:rsidRPr="00ED2856">
              <w:rPr>
                <w:rFonts w:ascii="Times New Roman" w:hAnsi="Times New Roman" w:cs="Times New Roman"/>
                <w:sz w:val="16"/>
                <w:szCs w:val="16"/>
              </w:rPr>
              <w:t>и</w:t>
            </w:r>
            <w:r w:rsidRPr="00ED2856">
              <w:rPr>
                <w:rFonts w:ascii="Times New Roman" w:hAnsi="Times New Roman" w:cs="Times New Roman"/>
                <w:sz w:val="16"/>
                <w:szCs w:val="16"/>
              </w:rPr>
              <w:t>пального округа</w:t>
            </w:r>
          </w:p>
          <w:p w:rsidR="00764F60" w:rsidRPr="00ED2856" w:rsidRDefault="00764F60" w:rsidP="00ED2856">
            <w:pPr>
              <w:spacing w:after="0"/>
              <w:rPr>
                <w:rFonts w:ascii="Times New Roman" w:hAnsi="Times New Roman" w:cs="Times New Roman"/>
                <w:sz w:val="16"/>
                <w:szCs w:val="16"/>
              </w:rPr>
            </w:pPr>
          </w:p>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Средства нас</w:t>
            </w:r>
            <w:r w:rsidRPr="00ED2856">
              <w:rPr>
                <w:rFonts w:ascii="Times New Roman" w:hAnsi="Times New Roman" w:cs="Times New Roman"/>
                <w:sz w:val="16"/>
                <w:szCs w:val="16"/>
              </w:rPr>
              <w:t>е</w:t>
            </w:r>
            <w:r w:rsidRPr="00ED2856">
              <w:rPr>
                <w:rFonts w:ascii="Times New Roman" w:hAnsi="Times New Roman" w:cs="Times New Roman"/>
                <w:sz w:val="16"/>
                <w:szCs w:val="16"/>
              </w:rPr>
              <w:t>ления и спонс</w:t>
            </w:r>
            <w:r w:rsidRPr="00ED2856">
              <w:rPr>
                <w:rFonts w:ascii="Times New Roman" w:hAnsi="Times New Roman" w:cs="Times New Roman"/>
                <w:sz w:val="16"/>
                <w:szCs w:val="16"/>
              </w:rPr>
              <w:t>о</w:t>
            </w:r>
            <w:r w:rsidRPr="00ED2856">
              <w:rPr>
                <w:rFonts w:ascii="Times New Roman" w:hAnsi="Times New Roman" w:cs="Times New Roman"/>
                <w:sz w:val="16"/>
                <w:szCs w:val="16"/>
              </w:rPr>
              <w:t>ров</w:t>
            </w:r>
          </w:p>
          <w:p w:rsidR="00764F60" w:rsidRPr="00ED2856" w:rsidRDefault="00764F60" w:rsidP="00ED2856">
            <w:pPr>
              <w:spacing w:after="0"/>
              <w:rPr>
                <w:rFonts w:ascii="Times New Roman" w:hAnsi="Times New Roman" w:cs="Times New Roman"/>
                <w:sz w:val="16"/>
                <w:szCs w:val="16"/>
              </w:rPr>
            </w:pPr>
          </w:p>
        </w:tc>
        <w:tc>
          <w:tcPr>
            <w:tcW w:w="709"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tc>
        <w:tc>
          <w:tcPr>
            <w:tcW w:w="708"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tc>
        <w:tc>
          <w:tcPr>
            <w:tcW w:w="708"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tc>
        <w:tc>
          <w:tcPr>
            <w:tcW w:w="709"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80,0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tc>
        <w:tc>
          <w:tcPr>
            <w:tcW w:w="567"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tc>
      </w:tr>
      <w:tr w:rsidR="00764F60" w:rsidRPr="00ED2856" w:rsidTr="00764F60">
        <w:tc>
          <w:tcPr>
            <w:tcW w:w="852"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3.3.12</w:t>
            </w:r>
          </w:p>
        </w:tc>
        <w:tc>
          <w:tcPr>
            <w:tcW w:w="1701"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color w:val="000000"/>
                <w:sz w:val="16"/>
                <w:szCs w:val="16"/>
              </w:rPr>
              <w:t>Благоустройство спортивной площа</w:t>
            </w:r>
            <w:r w:rsidRPr="00ED2856">
              <w:rPr>
                <w:rFonts w:ascii="Times New Roman" w:hAnsi="Times New Roman" w:cs="Times New Roman"/>
                <w:color w:val="000000"/>
                <w:sz w:val="16"/>
                <w:szCs w:val="16"/>
              </w:rPr>
              <w:t>д</w:t>
            </w:r>
            <w:r w:rsidRPr="00ED2856">
              <w:rPr>
                <w:rFonts w:ascii="Times New Roman" w:hAnsi="Times New Roman" w:cs="Times New Roman"/>
                <w:color w:val="000000"/>
                <w:sz w:val="16"/>
                <w:szCs w:val="16"/>
              </w:rPr>
              <w:t>ки в д. Горки Рати</w:t>
            </w:r>
            <w:r w:rsidRPr="00ED2856">
              <w:rPr>
                <w:rFonts w:ascii="Times New Roman" w:hAnsi="Times New Roman" w:cs="Times New Roman"/>
                <w:color w:val="000000"/>
                <w:sz w:val="16"/>
                <w:szCs w:val="16"/>
              </w:rPr>
              <w:t>ц</w:t>
            </w:r>
            <w:r w:rsidRPr="00ED2856">
              <w:rPr>
                <w:rFonts w:ascii="Times New Roman" w:hAnsi="Times New Roman" w:cs="Times New Roman"/>
                <w:color w:val="000000"/>
                <w:sz w:val="16"/>
                <w:szCs w:val="16"/>
              </w:rPr>
              <w:t>кие Волотовского муниципального округа Новгородской области</w:t>
            </w:r>
          </w:p>
        </w:tc>
        <w:tc>
          <w:tcPr>
            <w:tcW w:w="1559"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Ратицкий террит</w:t>
            </w:r>
            <w:r w:rsidRPr="00ED2856">
              <w:rPr>
                <w:rFonts w:ascii="Times New Roman" w:hAnsi="Times New Roman" w:cs="Times New Roman"/>
                <w:sz w:val="16"/>
                <w:szCs w:val="16"/>
              </w:rPr>
              <w:t>о</w:t>
            </w:r>
            <w:r w:rsidRPr="00ED2856">
              <w:rPr>
                <w:rFonts w:ascii="Times New Roman" w:hAnsi="Times New Roman" w:cs="Times New Roman"/>
                <w:sz w:val="16"/>
                <w:szCs w:val="16"/>
              </w:rPr>
              <w:t>риальный отдел</w:t>
            </w:r>
          </w:p>
        </w:tc>
        <w:tc>
          <w:tcPr>
            <w:tcW w:w="709"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2024 год</w:t>
            </w:r>
          </w:p>
        </w:tc>
        <w:tc>
          <w:tcPr>
            <w:tcW w:w="567"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3.3</w:t>
            </w:r>
          </w:p>
        </w:tc>
        <w:tc>
          <w:tcPr>
            <w:tcW w:w="1417"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Областной бю</w:t>
            </w:r>
            <w:r w:rsidRPr="00ED2856">
              <w:rPr>
                <w:rFonts w:ascii="Times New Roman" w:hAnsi="Times New Roman" w:cs="Times New Roman"/>
                <w:sz w:val="16"/>
                <w:szCs w:val="16"/>
              </w:rPr>
              <w:t>д</w:t>
            </w:r>
            <w:r w:rsidRPr="00ED2856">
              <w:rPr>
                <w:rFonts w:ascii="Times New Roman" w:hAnsi="Times New Roman" w:cs="Times New Roman"/>
                <w:sz w:val="16"/>
                <w:szCs w:val="16"/>
              </w:rPr>
              <w:t>жет</w:t>
            </w:r>
          </w:p>
          <w:p w:rsidR="00764F60" w:rsidRPr="00ED2856" w:rsidRDefault="00764F60" w:rsidP="00ED2856">
            <w:pPr>
              <w:spacing w:after="0"/>
              <w:rPr>
                <w:rFonts w:ascii="Times New Roman" w:hAnsi="Times New Roman" w:cs="Times New Roman"/>
                <w:sz w:val="16"/>
                <w:szCs w:val="16"/>
              </w:rPr>
            </w:pPr>
          </w:p>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Бюджет муниц</w:t>
            </w:r>
            <w:r w:rsidRPr="00ED2856">
              <w:rPr>
                <w:rFonts w:ascii="Times New Roman" w:hAnsi="Times New Roman" w:cs="Times New Roman"/>
                <w:sz w:val="16"/>
                <w:szCs w:val="16"/>
              </w:rPr>
              <w:t>и</w:t>
            </w:r>
            <w:r w:rsidRPr="00ED2856">
              <w:rPr>
                <w:rFonts w:ascii="Times New Roman" w:hAnsi="Times New Roman" w:cs="Times New Roman"/>
                <w:sz w:val="16"/>
                <w:szCs w:val="16"/>
              </w:rPr>
              <w:t>пального округа</w:t>
            </w:r>
          </w:p>
          <w:p w:rsidR="00764F60" w:rsidRPr="00ED2856" w:rsidRDefault="00764F60" w:rsidP="00ED2856">
            <w:pPr>
              <w:spacing w:after="0"/>
              <w:rPr>
                <w:rFonts w:ascii="Times New Roman" w:hAnsi="Times New Roman" w:cs="Times New Roman"/>
                <w:sz w:val="16"/>
                <w:szCs w:val="16"/>
              </w:rPr>
            </w:pPr>
          </w:p>
          <w:p w:rsidR="00764F60" w:rsidRPr="00ED2856" w:rsidRDefault="00764F60" w:rsidP="00ED2856">
            <w:pPr>
              <w:spacing w:after="0"/>
              <w:rPr>
                <w:rFonts w:ascii="Times New Roman" w:hAnsi="Times New Roman" w:cs="Times New Roman"/>
                <w:sz w:val="16"/>
                <w:szCs w:val="16"/>
              </w:rPr>
            </w:pPr>
          </w:p>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Средства нас</w:t>
            </w:r>
            <w:r w:rsidRPr="00ED2856">
              <w:rPr>
                <w:rFonts w:ascii="Times New Roman" w:hAnsi="Times New Roman" w:cs="Times New Roman"/>
                <w:sz w:val="16"/>
                <w:szCs w:val="16"/>
              </w:rPr>
              <w:t>е</w:t>
            </w:r>
            <w:r w:rsidRPr="00ED2856">
              <w:rPr>
                <w:rFonts w:ascii="Times New Roman" w:hAnsi="Times New Roman" w:cs="Times New Roman"/>
                <w:sz w:val="16"/>
                <w:szCs w:val="16"/>
              </w:rPr>
              <w:t>ления и спонс</w:t>
            </w:r>
            <w:r w:rsidRPr="00ED2856">
              <w:rPr>
                <w:rFonts w:ascii="Times New Roman" w:hAnsi="Times New Roman" w:cs="Times New Roman"/>
                <w:sz w:val="16"/>
                <w:szCs w:val="16"/>
              </w:rPr>
              <w:t>о</w:t>
            </w:r>
            <w:r w:rsidRPr="00ED2856">
              <w:rPr>
                <w:rFonts w:ascii="Times New Roman" w:hAnsi="Times New Roman" w:cs="Times New Roman"/>
                <w:sz w:val="16"/>
                <w:szCs w:val="16"/>
              </w:rPr>
              <w:t>ров</w:t>
            </w:r>
          </w:p>
        </w:tc>
        <w:tc>
          <w:tcPr>
            <w:tcW w:w="709"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tc>
        <w:tc>
          <w:tcPr>
            <w:tcW w:w="708"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tc>
        <w:tc>
          <w:tcPr>
            <w:tcW w:w="708"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tc>
        <w:tc>
          <w:tcPr>
            <w:tcW w:w="709"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100,0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tc>
        <w:tc>
          <w:tcPr>
            <w:tcW w:w="567"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tc>
      </w:tr>
    </w:tbl>
    <w:p w:rsidR="00764F60" w:rsidRPr="00ED2856" w:rsidRDefault="00764F60" w:rsidP="00ED2856">
      <w:pPr>
        <w:widowControl w:val="0"/>
        <w:autoSpaceDE w:val="0"/>
        <w:autoSpaceDN w:val="0"/>
        <w:adjustRightInd w:val="0"/>
        <w:spacing w:after="0"/>
        <w:ind w:right="-143"/>
        <w:jc w:val="both"/>
        <w:rPr>
          <w:rFonts w:ascii="Times New Roman" w:hAnsi="Times New Roman" w:cs="Times New Roman"/>
          <w:sz w:val="16"/>
          <w:szCs w:val="16"/>
        </w:rPr>
      </w:pPr>
      <w:r w:rsidRPr="00ED2856">
        <w:rPr>
          <w:rFonts w:ascii="Times New Roman" w:hAnsi="Times New Roman" w:cs="Times New Roman"/>
          <w:sz w:val="16"/>
          <w:szCs w:val="16"/>
        </w:rPr>
        <w:t>1.4. Дополнить Мероприятия муниципальной программы разделом 3.4 следующего содержания:</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3"/>
        <w:gridCol w:w="1842"/>
        <w:gridCol w:w="709"/>
        <w:gridCol w:w="567"/>
        <w:gridCol w:w="1701"/>
        <w:gridCol w:w="567"/>
        <w:gridCol w:w="567"/>
        <w:gridCol w:w="425"/>
        <w:gridCol w:w="709"/>
        <w:gridCol w:w="567"/>
      </w:tblGrid>
      <w:tr w:rsidR="00764F60" w:rsidRPr="00ED2856" w:rsidTr="00764F60">
        <w:tc>
          <w:tcPr>
            <w:tcW w:w="10207" w:type="dxa"/>
            <w:gridSpan w:val="10"/>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«3.4. Реализация проекта «Наш выбор»</w:t>
            </w:r>
          </w:p>
          <w:p w:rsidR="00764F60" w:rsidRPr="00ED2856" w:rsidRDefault="00764F60" w:rsidP="00ED2856">
            <w:pPr>
              <w:spacing w:after="0"/>
              <w:jc w:val="center"/>
              <w:rPr>
                <w:rFonts w:ascii="Times New Roman" w:hAnsi="Times New Roman" w:cs="Times New Roman"/>
                <w:sz w:val="16"/>
                <w:szCs w:val="16"/>
              </w:rPr>
            </w:pPr>
          </w:p>
        </w:tc>
      </w:tr>
      <w:tr w:rsidR="00764F60" w:rsidRPr="00ED2856" w:rsidTr="00764F60">
        <w:tc>
          <w:tcPr>
            <w:tcW w:w="2553"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color w:val="000000"/>
                <w:sz w:val="16"/>
                <w:szCs w:val="16"/>
              </w:rPr>
              <w:t>Ремонт центра дополнительного образования и благоустройство прилегающей территории</w:t>
            </w:r>
          </w:p>
        </w:tc>
        <w:tc>
          <w:tcPr>
            <w:tcW w:w="1842"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Волотовский террит</w:t>
            </w:r>
            <w:r w:rsidRPr="00ED2856">
              <w:rPr>
                <w:rFonts w:ascii="Times New Roman" w:hAnsi="Times New Roman" w:cs="Times New Roman"/>
                <w:sz w:val="16"/>
                <w:szCs w:val="16"/>
              </w:rPr>
              <w:t>о</w:t>
            </w:r>
            <w:r w:rsidRPr="00ED2856">
              <w:rPr>
                <w:rFonts w:ascii="Times New Roman" w:hAnsi="Times New Roman" w:cs="Times New Roman"/>
                <w:sz w:val="16"/>
                <w:szCs w:val="16"/>
              </w:rPr>
              <w:t>риальный отдел</w:t>
            </w:r>
          </w:p>
        </w:tc>
        <w:tc>
          <w:tcPr>
            <w:tcW w:w="709"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2024 год</w:t>
            </w:r>
          </w:p>
        </w:tc>
        <w:tc>
          <w:tcPr>
            <w:tcW w:w="567"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3.3</w:t>
            </w:r>
          </w:p>
        </w:tc>
        <w:tc>
          <w:tcPr>
            <w:tcW w:w="1701" w:type="dxa"/>
            <w:shd w:val="clear" w:color="auto" w:fill="auto"/>
          </w:tcPr>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 xml:space="preserve">Областной бюджет </w:t>
            </w:r>
          </w:p>
          <w:p w:rsidR="00764F60" w:rsidRPr="00ED2856" w:rsidRDefault="00764F60" w:rsidP="00ED2856">
            <w:pPr>
              <w:spacing w:after="0"/>
              <w:rPr>
                <w:rFonts w:ascii="Times New Roman" w:hAnsi="Times New Roman" w:cs="Times New Roman"/>
                <w:sz w:val="16"/>
                <w:szCs w:val="16"/>
              </w:rPr>
            </w:pPr>
          </w:p>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t>Бюджет муниц</w:t>
            </w:r>
            <w:r w:rsidRPr="00ED2856">
              <w:rPr>
                <w:rFonts w:ascii="Times New Roman" w:hAnsi="Times New Roman" w:cs="Times New Roman"/>
                <w:sz w:val="16"/>
                <w:szCs w:val="16"/>
              </w:rPr>
              <w:t>и</w:t>
            </w:r>
            <w:r w:rsidRPr="00ED2856">
              <w:rPr>
                <w:rFonts w:ascii="Times New Roman" w:hAnsi="Times New Roman" w:cs="Times New Roman"/>
                <w:sz w:val="16"/>
                <w:szCs w:val="16"/>
              </w:rPr>
              <w:t>пального округа</w:t>
            </w:r>
          </w:p>
          <w:p w:rsidR="00764F60" w:rsidRPr="00ED2856" w:rsidRDefault="00764F60" w:rsidP="00ED2856">
            <w:pPr>
              <w:spacing w:after="0"/>
              <w:rPr>
                <w:rFonts w:ascii="Times New Roman" w:hAnsi="Times New Roman" w:cs="Times New Roman"/>
                <w:sz w:val="16"/>
                <w:szCs w:val="16"/>
              </w:rPr>
            </w:pPr>
          </w:p>
          <w:p w:rsidR="00764F60" w:rsidRPr="00ED2856" w:rsidRDefault="00764F60" w:rsidP="00ED2856">
            <w:pPr>
              <w:spacing w:after="0"/>
              <w:rPr>
                <w:rFonts w:ascii="Times New Roman" w:hAnsi="Times New Roman" w:cs="Times New Roman"/>
                <w:sz w:val="16"/>
                <w:szCs w:val="16"/>
              </w:rPr>
            </w:pPr>
            <w:r w:rsidRPr="00ED2856">
              <w:rPr>
                <w:rFonts w:ascii="Times New Roman" w:hAnsi="Times New Roman" w:cs="Times New Roman"/>
                <w:sz w:val="16"/>
                <w:szCs w:val="16"/>
              </w:rPr>
              <w:lastRenderedPageBreak/>
              <w:t>Средства населения и спонсоров</w:t>
            </w:r>
          </w:p>
        </w:tc>
        <w:tc>
          <w:tcPr>
            <w:tcW w:w="567"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lastRenderedPageBreak/>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tc>
        <w:tc>
          <w:tcPr>
            <w:tcW w:w="567"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lastRenderedPageBreak/>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tc>
        <w:tc>
          <w:tcPr>
            <w:tcW w:w="425"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lastRenderedPageBreak/>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tc>
        <w:tc>
          <w:tcPr>
            <w:tcW w:w="709"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lastRenderedPageBreak/>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200,0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tc>
        <w:tc>
          <w:tcPr>
            <w:tcW w:w="567"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lastRenderedPageBreak/>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p>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tc>
      </w:tr>
    </w:tbl>
    <w:p w:rsidR="00764F60" w:rsidRPr="00ED2856" w:rsidRDefault="00764F60" w:rsidP="00ED2856">
      <w:pPr>
        <w:widowControl w:val="0"/>
        <w:autoSpaceDE w:val="0"/>
        <w:autoSpaceDN w:val="0"/>
        <w:adjustRightInd w:val="0"/>
        <w:spacing w:after="0"/>
        <w:ind w:right="-143"/>
        <w:jc w:val="both"/>
        <w:rPr>
          <w:rFonts w:ascii="Times New Roman" w:hAnsi="Times New Roman" w:cs="Times New Roman"/>
          <w:sz w:val="16"/>
          <w:szCs w:val="16"/>
        </w:rPr>
      </w:pPr>
      <w:r w:rsidRPr="00ED2856">
        <w:rPr>
          <w:rFonts w:ascii="Times New Roman" w:hAnsi="Times New Roman" w:cs="Times New Roman"/>
          <w:sz w:val="16"/>
          <w:szCs w:val="16"/>
        </w:rPr>
        <w:lastRenderedPageBreak/>
        <w:tab/>
        <w:t>1.5. Строку «ИТОГО» изложить в следующей редакции: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418"/>
        <w:gridCol w:w="709"/>
        <w:gridCol w:w="567"/>
        <w:gridCol w:w="992"/>
        <w:gridCol w:w="992"/>
        <w:gridCol w:w="992"/>
        <w:gridCol w:w="1134"/>
        <w:gridCol w:w="850"/>
        <w:gridCol w:w="709"/>
      </w:tblGrid>
      <w:tr w:rsidR="00764F60" w:rsidRPr="00ED2856" w:rsidTr="00764F60">
        <w:tc>
          <w:tcPr>
            <w:tcW w:w="1702" w:type="dxa"/>
            <w:shd w:val="clear" w:color="auto" w:fill="auto"/>
          </w:tcPr>
          <w:p w:rsidR="00764F60" w:rsidRPr="00ED2856" w:rsidRDefault="00764F60" w:rsidP="00ED2856">
            <w:pPr>
              <w:spacing w:after="0"/>
              <w:rPr>
                <w:rFonts w:ascii="Times New Roman" w:hAnsi="Times New Roman" w:cs="Times New Roman"/>
                <w:b/>
                <w:sz w:val="16"/>
                <w:szCs w:val="16"/>
              </w:rPr>
            </w:pPr>
            <w:r w:rsidRPr="00ED2856">
              <w:rPr>
                <w:rFonts w:ascii="Times New Roman" w:hAnsi="Times New Roman" w:cs="Times New Roman"/>
                <w:b/>
                <w:sz w:val="16"/>
                <w:szCs w:val="16"/>
              </w:rPr>
              <w:t>«ИТОГО</w:t>
            </w:r>
          </w:p>
        </w:tc>
        <w:tc>
          <w:tcPr>
            <w:tcW w:w="1418" w:type="dxa"/>
            <w:shd w:val="clear" w:color="auto" w:fill="auto"/>
          </w:tcPr>
          <w:p w:rsidR="00764F60" w:rsidRPr="00ED2856" w:rsidRDefault="00764F60" w:rsidP="00ED2856">
            <w:pPr>
              <w:spacing w:after="0"/>
              <w:rPr>
                <w:rFonts w:ascii="Times New Roman" w:hAnsi="Times New Roman" w:cs="Times New Roman"/>
                <w:sz w:val="16"/>
                <w:szCs w:val="16"/>
              </w:rPr>
            </w:pPr>
          </w:p>
        </w:tc>
        <w:tc>
          <w:tcPr>
            <w:tcW w:w="709" w:type="dxa"/>
            <w:shd w:val="clear" w:color="auto" w:fill="auto"/>
          </w:tcPr>
          <w:p w:rsidR="00764F60" w:rsidRPr="00ED2856" w:rsidRDefault="00764F60" w:rsidP="00ED2856">
            <w:pPr>
              <w:spacing w:after="0"/>
              <w:rPr>
                <w:rFonts w:ascii="Times New Roman" w:hAnsi="Times New Roman" w:cs="Times New Roman"/>
                <w:sz w:val="16"/>
                <w:szCs w:val="16"/>
              </w:rPr>
            </w:pPr>
          </w:p>
        </w:tc>
        <w:tc>
          <w:tcPr>
            <w:tcW w:w="567" w:type="dxa"/>
            <w:shd w:val="clear" w:color="auto" w:fill="auto"/>
          </w:tcPr>
          <w:p w:rsidR="00764F60" w:rsidRPr="00ED2856" w:rsidRDefault="00764F60" w:rsidP="00ED2856">
            <w:pPr>
              <w:spacing w:after="0"/>
              <w:rPr>
                <w:rFonts w:ascii="Times New Roman" w:hAnsi="Times New Roman" w:cs="Times New Roman"/>
                <w:sz w:val="16"/>
                <w:szCs w:val="16"/>
              </w:rPr>
            </w:pPr>
          </w:p>
        </w:tc>
        <w:tc>
          <w:tcPr>
            <w:tcW w:w="992" w:type="dxa"/>
            <w:shd w:val="clear" w:color="auto" w:fill="auto"/>
          </w:tcPr>
          <w:p w:rsidR="00764F60" w:rsidRPr="00ED2856" w:rsidRDefault="00764F60" w:rsidP="00ED2856">
            <w:pPr>
              <w:spacing w:after="0"/>
              <w:rPr>
                <w:rFonts w:ascii="Times New Roman" w:hAnsi="Times New Roman" w:cs="Times New Roman"/>
                <w:sz w:val="16"/>
                <w:szCs w:val="16"/>
              </w:rPr>
            </w:pPr>
          </w:p>
        </w:tc>
        <w:tc>
          <w:tcPr>
            <w:tcW w:w="992"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2194,3</w:t>
            </w:r>
          </w:p>
        </w:tc>
        <w:tc>
          <w:tcPr>
            <w:tcW w:w="992"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817,8</w:t>
            </w:r>
          </w:p>
        </w:tc>
        <w:tc>
          <w:tcPr>
            <w:tcW w:w="1134"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3480,76</w:t>
            </w:r>
          </w:p>
          <w:p w:rsidR="00764F60" w:rsidRPr="00ED2856" w:rsidRDefault="00764F60" w:rsidP="00ED2856">
            <w:pPr>
              <w:spacing w:after="0"/>
              <w:jc w:val="center"/>
              <w:rPr>
                <w:rFonts w:ascii="Times New Roman" w:hAnsi="Times New Roman" w:cs="Times New Roman"/>
                <w:sz w:val="16"/>
                <w:szCs w:val="16"/>
              </w:rPr>
            </w:pPr>
          </w:p>
        </w:tc>
        <w:tc>
          <w:tcPr>
            <w:tcW w:w="850"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940,0</w:t>
            </w:r>
          </w:p>
        </w:tc>
        <w:tc>
          <w:tcPr>
            <w:tcW w:w="709" w:type="dxa"/>
            <w:shd w:val="clear" w:color="auto" w:fill="auto"/>
          </w:tcPr>
          <w:p w:rsidR="00764F60" w:rsidRPr="00ED2856" w:rsidRDefault="00764F60"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w:t>
            </w:r>
          </w:p>
        </w:tc>
      </w:tr>
    </w:tbl>
    <w:p w:rsidR="00764F60" w:rsidRPr="00ED2856" w:rsidRDefault="00764F60" w:rsidP="00ED2856">
      <w:pPr>
        <w:widowControl w:val="0"/>
        <w:autoSpaceDE w:val="0"/>
        <w:autoSpaceDN w:val="0"/>
        <w:adjustRightInd w:val="0"/>
        <w:spacing w:after="0"/>
        <w:ind w:right="-143" w:firstLine="709"/>
        <w:jc w:val="both"/>
        <w:rPr>
          <w:rFonts w:ascii="Times New Roman" w:hAnsi="Times New Roman" w:cs="Times New Roman"/>
          <w:sz w:val="16"/>
          <w:szCs w:val="16"/>
        </w:rPr>
      </w:pPr>
      <w:r w:rsidRPr="00ED2856">
        <w:rPr>
          <w:rFonts w:ascii="Times New Roman" w:hAnsi="Times New Roman" w:cs="Times New Roman"/>
          <w:sz w:val="16"/>
          <w:szCs w:val="16"/>
        </w:rPr>
        <w:t>2. Опубликовать постановление в муниципальной газете «Волотовские ведомости» и разместить на сайте в информационно – тел</w:t>
      </w:r>
      <w:r w:rsidRPr="00ED2856">
        <w:rPr>
          <w:rFonts w:ascii="Times New Roman" w:hAnsi="Times New Roman" w:cs="Times New Roman"/>
          <w:sz w:val="16"/>
          <w:szCs w:val="16"/>
        </w:rPr>
        <w:t>е</w:t>
      </w:r>
      <w:r w:rsidRPr="00ED2856">
        <w:rPr>
          <w:rFonts w:ascii="Times New Roman" w:hAnsi="Times New Roman" w:cs="Times New Roman"/>
          <w:sz w:val="16"/>
          <w:szCs w:val="16"/>
        </w:rPr>
        <w:t>коммун</w:t>
      </w:r>
      <w:r w:rsidRPr="00ED2856">
        <w:rPr>
          <w:rFonts w:ascii="Times New Roman" w:hAnsi="Times New Roman" w:cs="Times New Roman"/>
          <w:sz w:val="16"/>
          <w:szCs w:val="16"/>
        </w:rPr>
        <w:t>и</w:t>
      </w:r>
      <w:r w:rsidRPr="00ED2856">
        <w:rPr>
          <w:rFonts w:ascii="Times New Roman" w:hAnsi="Times New Roman" w:cs="Times New Roman"/>
          <w:sz w:val="16"/>
          <w:szCs w:val="16"/>
        </w:rPr>
        <w:t>кационной сети «Интернет».</w:t>
      </w:r>
    </w:p>
    <w:p w:rsidR="00764F60" w:rsidRPr="00ED2856" w:rsidRDefault="00764F60" w:rsidP="00ED2856">
      <w:pPr>
        <w:spacing w:after="0"/>
        <w:jc w:val="both"/>
        <w:rPr>
          <w:rFonts w:ascii="Times New Roman" w:hAnsi="Times New Roman" w:cs="Times New Roman"/>
          <w:sz w:val="16"/>
          <w:szCs w:val="16"/>
        </w:rPr>
      </w:pPr>
    </w:p>
    <w:p w:rsidR="00764F60" w:rsidRPr="00ED2856" w:rsidRDefault="00ED2856" w:rsidP="00ED2856">
      <w:pPr>
        <w:spacing w:after="0"/>
        <w:jc w:val="right"/>
        <w:rPr>
          <w:rFonts w:ascii="Times New Roman" w:hAnsi="Times New Roman" w:cs="Times New Roman"/>
          <w:color w:val="0D0D0D"/>
          <w:sz w:val="16"/>
          <w:szCs w:val="16"/>
        </w:rPr>
      </w:pPr>
      <w:r>
        <w:rPr>
          <w:rFonts w:ascii="Times New Roman" w:hAnsi="Times New Roman" w:cs="Times New Roman"/>
          <w:color w:val="0D0D0D"/>
          <w:sz w:val="16"/>
          <w:szCs w:val="16"/>
        </w:rPr>
        <w:t>Глава муниципального округа</w:t>
      </w:r>
      <w:r>
        <w:rPr>
          <w:rFonts w:ascii="Times New Roman" w:hAnsi="Times New Roman" w:cs="Times New Roman"/>
          <w:color w:val="0D0D0D"/>
          <w:sz w:val="16"/>
          <w:szCs w:val="16"/>
        </w:rPr>
        <w:tab/>
      </w:r>
      <w:r>
        <w:rPr>
          <w:rFonts w:ascii="Times New Roman" w:hAnsi="Times New Roman" w:cs="Times New Roman"/>
          <w:color w:val="0D0D0D"/>
          <w:sz w:val="16"/>
          <w:szCs w:val="16"/>
        </w:rPr>
        <w:tab/>
      </w:r>
      <w:r>
        <w:rPr>
          <w:rFonts w:ascii="Times New Roman" w:hAnsi="Times New Roman" w:cs="Times New Roman"/>
          <w:color w:val="0D0D0D"/>
          <w:sz w:val="16"/>
          <w:szCs w:val="16"/>
        </w:rPr>
        <w:tab/>
      </w:r>
      <w:r w:rsidR="00764F60" w:rsidRPr="00ED2856">
        <w:rPr>
          <w:rFonts w:ascii="Times New Roman" w:hAnsi="Times New Roman" w:cs="Times New Roman"/>
          <w:color w:val="0D0D0D"/>
          <w:sz w:val="16"/>
          <w:szCs w:val="16"/>
        </w:rPr>
        <w:t>А.И. Лыжов</w:t>
      </w:r>
    </w:p>
    <w:p w:rsidR="00783D20" w:rsidRDefault="00783D20" w:rsidP="00ED2856">
      <w:pPr>
        <w:keepNext/>
        <w:spacing w:after="0"/>
        <w:jc w:val="center"/>
        <w:outlineLvl w:val="6"/>
        <w:rPr>
          <w:rFonts w:ascii="Times New Roman" w:hAnsi="Times New Roman" w:cs="Times New Roman"/>
          <w:sz w:val="16"/>
          <w:szCs w:val="16"/>
        </w:rPr>
      </w:pPr>
    </w:p>
    <w:p w:rsidR="00ED2856" w:rsidRPr="00ED2856" w:rsidRDefault="000E555F" w:rsidP="00ED2856">
      <w:pPr>
        <w:keepNext/>
        <w:spacing w:after="0"/>
        <w:jc w:val="center"/>
        <w:outlineLvl w:val="6"/>
        <w:rPr>
          <w:rFonts w:ascii="Times New Roman" w:hAnsi="Times New Roman" w:cs="Times New Roman"/>
          <w:sz w:val="16"/>
          <w:szCs w:val="16"/>
        </w:rPr>
      </w:pPr>
      <w:r w:rsidRPr="00ED2856">
        <w:rPr>
          <w:rFonts w:ascii="Times New Roman" w:hAnsi="Times New Roman" w:cs="Times New Roman"/>
          <w:sz w:val="16"/>
          <w:szCs w:val="16"/>
        </w:rPr>
        <w:t>Российская Федерация</w:t>
      </w:r>
      <w:r w:rsidR="00ED2856" w:rsidRPr="00ED2856">
        <w:rPr>
          <w:rFonts w:ascii="Times New Roman" w:hAnsi="Times New Roman" w:cs="Times New Roman"/>
          <w:sz w:val="16"/>
          <w:szCs w:val="16"/>
        </w:rPr>
        <w:t xml:space="preserve"> Новгородская область</w:t>
      </w:r>
    </w:p>
    <w:p w:rsidR="000E555F" w:rsidRPr="00ED2856" w:rsidRDefault="000E555F" w:rsidP="00ED2856">
      <w:pPr>
        <w:keepNext/>
        <w:spacing w:after="0"/>
        <w:jc w:val="center"/>
        <w:outlineLvl w:val="2"/>
        <w:rPr>
          <w:rFonts w:ascii="Times New Roman" w:hAnsi="Times New Roman" w:cs="Times New Roman"/>
          <w:sz w:val="16"/>
          <w:szCs w:val="16"/>
        </w:rPr>
      </w:pPr>
      <w:r w:rsidRPr="00ED2856">
        <w:rPr>
          <w:rFonts w:ascii="Times New Roman" w:hAnsi="Times New Roman" w:cs="Times New Roman"/>
          <w:sz w:val="16"/>
          <w:szCs w:val="16"/>
        </w:rPr>
        <w:t>АДМИНИСТРАЦИЯ ВОЛОТОВСКОГО МУНИЦИПАЛЬНОГО ОКРУГА</w:t>
      </w:r>
    </w:p>
    <w:p w:rsidR="00ED2856" w:rsidRPr="00ED2856" w:rsidRDefault="000E555F" w:rsidP="00ED2856">
      <w:pPr>
        <w:spacing w:after="0"/>
        <w:jc w:val="center"/>
        <w:rPr>
          <w:rFonts w:ascii="Times New Roman" w:hAnsi="Times New Roman" w:cs="Times New Roman"/>
          <w:sz w:val="16"/>
          <w:szCs w:val="16"/>
        </w:rPr>
      </w:pPr>
      <w:proofErr w:type="gramStart"/>
      <w:r w:rsidRPr="00ED2856">
        <w:rPr>
          <w:rFonts w:ascii="Times New Roman" w:hAnsi="Times New Roman" w:cs="Times New Roman"/>
          <w:b/>
          <w:bCs/>
          <w:sz w:val="16"/>
          <w:szCs w:val="16"/>
        </w:rPr>
        <w:t>П</w:t>
      </w:r>
      <w:proofErr w:type="gramEnd"/>
      <w:r w:rsidRPr="00ED2856">
        <w:rPr>
          <w:rFonts w:ascii="Times New Roman" w:hAnsi="Times New Roman" w:cs="Times New Roman"/>
          <w:b/>
          <w:bCs/>
          <w:sz w:val="16"/>
          <w:szCs w:val="16"/>
        </w:rPr>
        <w:t xml:space="preserve"> О С Т А Н О В Л Е Н И Е</w:t>
      </w:r>
      <w:r w:rsidR="00ED2856" w:rsidRPr="00ED2856">
        <w:rPr>
          <w:rFonts w:ascii="Times New Roman" w:hAnsi="Times New Roman" w:cs="Times New Roman"/>
          <w:sz w:val="16"/>
          <w:szCs w:val="16"/>
        </w:rPr>
        <w:t xml:space="preserve"> от 15.01.2024</w:t>
      </w:r>
      <w:r w:rsidR="00ED2856">
        <w:rPr>
          <w:rFonts w:ascii="Times New Roman" w:hAnsi="Times New Roman" w:cs="Times New Roman"/>
          <w:sz w:val="16"/>
          <w:szCs w:val="16"/>
        </w:rPr>
        <w:t xml:space="preserve">  </w:t>
      </w:r>
      <w:r w:rsidR="00ED2856" w:rsidRPr="00ED2856">
        <w:rPr>
          <w:rFonts w:ascii="Times New Roman" w:hAnsi="Times New Roman" w:cs="Times New Roman"/>
          <w:sz w:val="16"/>
          <w:szCs w:val="16"/>
        </w:rPr>
        <w:t xml:space="preserve">  № 11</w:t>
      </w:r>
      <w:r w:rsidR="00ED2856" w:rsidRPr="00ED2856">
        <w:rPr>
          <w:rFonts w:ascii="Times New Roman" w:hAnsi="Times New Roman" w:cs="Times New Roman"/>
          <w:bCs/>
          <w:sz w:val="16"/>
          <w:szCs w:val="16"/>
        </w:rPr>
        <w:t xml:space="preserve"> п. Волот</w:t>
      </w:r>
    </w:p>
    <w:p w:rsidR="00783D20" w:rsidRDefault="00783D20" w:rsidP="00ED2856">
      <w:pPr>
        <w:spacing w:after="0"/>
        <w:ind w:right="-1"/>
        <w:jc w:val="both"/>
        <w:rPr>
          <w:rFonts w:ascii="Times New Roman" w:hAnsi="Times New Roman" w:cs="Times New Roman"/>
          <w:sz w:val="16"/>
          <w:szCs w:val="16"/>
        </w:rPr>
      </w:pPr>
    </w:p>
    <w:p w:rsidR="000E555F" w:rsidRPr="00ED2856" w:rsidRDefault="000E555F" w:rsidP="00ED2856">
      <w:pPr>
        <w:spacing w:after="0"/>
        <w:ind w:right="-1"/>
        <w:jc w:val="both"/>
        <w:rPr>
          <w:rFonts w:ascii="Times New Roman" w:hAnsi="Times New Roman" w:cs="Times New Roman"/>
          <w:sz w:val="16"/>
          <w:szCs w:val="16"/>
        </w:rPr>
      </w:pPr>
      <w:r w:rsidRPr="00ED2856">
        <w:rPr>
          <w:rFonts w:ascii="Times New Roman" w:hAnsi="Times New Roman" w:cs="Times New Roman"/>
          <w:sz w:val="16"/>
          <w:szCs w:val="16"/>
        </w:rPr>
        <w:t>О внесении изменений в муниципальную программу «Развитие муниципальной службы в Волотовском муниципальном округе»</w:t>
      </w:r>
    </w:p>
    <w:p w:rsidR="000E555F" w:rsidRPr="00ED2856" w:rsidRDefault="000E555F" w:rsidP="00ED2856">
      <w:pPr>
        <w:spacing w:after="0"/>
        <w:ind w:right="4960"/>
        <w:jc w:val="both"/>
        <w:rPr>
          <w:rFonts w:ascii="Times New Roman" w:hAnsi="Times New Roman" w:cs="Times New Roman"/>
          <w:sz w:val="16"/>
          <w:szCs w:val="16"/>
        </w:rPr>
      </w:pPr>
    </w:p>
    <w:p w:rsidR="000E555F" w:rsidRPr="00ED2856" w:rsidRDefault="000E555F" w:rsidP="00ED2856">
      <w:pPr>
        <w:spacing w:after="0"/>
        <w:ind w:firstLine="708"/>
        <w:jc w:val="both"/>
        <w:rPr>
          <w:rFonts w:ascii="Times New Roman" w:hAnsi="Times New Roman" w:cs="Times New Roman"/>
          <w:b/>
          <w:sz w:val="16"/>
          <w:szCs w:val="16"/>
        </w:rPr>
      </w:pPr>
      <w:r w:rsidRPr="00ED2856">
        <w:rPr>
          <w:rFonts w:ascii="Times New Roman" w:hAnsi="Times New Roman" w:cs="Times New Roman"/>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 решением Думы Волотовского муниципального округа от 18.12.2023 № 380 </w:t>
      </w:r>
      <w:r w:rsidRPr="00ED2856">
        <w:rPr>
          <w:rFonts w:ascii="Times New Roman" w:hAnsi="Times New Roman" w:cs="Times New Roman"/>
          <w:b/>
          <w:sz w:val="16"/>
          <w:szCs w:val="16"/>
        </w:rPr>
        <w:t>«</w:t>
      </w:r>
      <w:r w:rsidRPr="00ED2856">
        <w:rPr>
          <w:rStyle w:val="affff0"/>
          <w:rFonts w:ascii="Times New Roman" w:hAnsi="Times New Roman" w:cs="Times New Roman"/>
          <w:b w:val="0"/>
          <w:color w:val="1E1D1E"/>
          <w:sz w:val="16"/>
          <w:szCs w:val="16"/>
          <w:shd w:val="clear" w:color="auto" w:fill="FFFFFF"/>
        </w:rPr>
        <w:t>О бюджете Волотовского муниципального округа на 2024 год и на плановый период 2025 и 2026 годов</w:t>
      </w:r>
      <w:r w:rsidRPr="00ED2856">
        <w:rPr>
          <w:rFonts w:ascii="Times New Roman" w:hAnsi="Times New Roman" w:cs="Times New Roman"/>
          <w:b/>
          <w:sz w:val="16"/>
          <w:szCs w:val="16"/>
        </w:rPr>
        <w:t>»</w:t>
      </w:r>
    </w:p>
    <w:p w:rsidR="000E555F" w:rsidRPr="00ED2856" w:rsidRDefault="000E555F" w:rsidP="00ED2856">
      <w:pPr>
        <w:spacing w:after="0"/>
        <w:ind w:firstLine="708"/>
        <w:jc w:val="both"/>
        <w:rPr>
          <w:rFonts w:ascii="Times New Roman" w:hAnsi="Times New Roman" w:cs="Times New Roman"/>
          <w:sz w:val="16"/>
          <w:szCs w:val="16"/>
        </w:rPr>
      </w:pPr>
      <w:r w:rsidRPr="00ED2856">
        <w:rPr>
          <w:rFonts w:ascii="Times New Roman" w:hAnsi="Times New Roman" w:cs="Times New Roman"/>
          <w:b/>
          <w:sz w:val="16"/>
          <w:szCs w:val="16"/>
        </w:rPr>
        <w:t>ПОСТАНОВЛЯЮ:</w:t>
      </w:r>
    </w:p>
    <w:p w:rsidR="000E555F" w:rsidRPr="00ED2856" w:rsidRDefault="000E555F" w:rsidP="00ED2856">
      <w:pPr>
        <w:spacing w:after="0"/>
        <w:jc w:val="both"/>
        <w:rPr>
          <w:rFonts w:ascii="Times New Roman" w:hAnsi="Times New Roman" w:cs="Times New Roman"/>
          <w:sz w:val="16"/>
          <w:szCs w:val="16"/>
        </w:rPr>
      </w:pPr>
      <w:r w:rsidRPr="00ED2856">
        <w:rPr>
          <w:rFonts w:ascii="Times New Roman" w:hAnsi="Times New Roman" w:cs="Times New Roman"/>
          <w:sz w:val="16"/>
          <w:szCs w:val="16"/>
        </w:rPr>
        <w:tab/>
        <w:t>1. Внести в муниципальную программу «Развитие муниципальной службы в Волотовском муниципальном округе», утвержде</w:t>
      </w:r>
      <w:r w:rsidRPr="00ED2856">
        <w:rPr>
          <w:rFonts w:ascii="Times New Roman" w:hAnsi="Times New Roman" w:cs="Times New Roman"/>
          <w:sz w:val="16"/>
          <w:szCs w:val="16"/>
        </w:rPr>
        <w:t>н</w:t>
      </w:r>
      <w:r w:rsidRPr="00ED2856">
        <w:rPr>
          <w:rFonts w:ascii="Times New Roman" w:hAnsi="Times New Roman" w:cs="Times New Roman"/>
          <w:sz w:val="16"/>
          <w:szCs w:val="16"/>
        </w:rPr>
        <w:t>ную пост</w:t>
      </w:r>
      <w:r w:rsidRPr="00ED2856">
        <w:rPr>
          <w:rFonts w:ascii="Times New Roman" w:hAnsi="Times New Roman" w:cs="Times New Roman"/>
          <w:sz w:val="16"/>
          <w:szCs w:val="16"/>
        </w:rPr>
        <w:t>а</w:t>
      </w:r>
      <w:r w:rsidRPr="00ED2856">
        <w:rPr>
          <w:rFonts w:ascii="Times New Roman" w:hAnsi="Times New Roman" w:cs="Times New Roman"/>
          <w:sz w:val="16"/>
          <w:szCs w:val="16"/>
        </w:rPr>
        <w:t>новлением Администрации Волотовского муниципального округа от 16.12.2020 № 15, следующие изменения:</w:t>
      </w:r>
    </w:p>
    <w:p w:rsidR="000E555F" w:rsidRPr="00ED2856" w:rsidRDefault="000E555F" w:rsidP="00ED2856">
      <w:pPr>
        <w:suppressAutoHyphens/>
        <w:spacing w:after="0"/>
        <w:ind w:firstLine="709"/>
        <w:jc w:val="both"/>
        <w:rPr>
          <w:rFonts w:ascii="Times New Roman" w:hAnsi="Times New Roman" w:cs="Times New Roman"/>
          <w:bCs/>
          <w:sz w:val="16"/>
          <w:szCs w:val="16"/>
        </w:rPr>
      </w:pPr>
      <w:r w:rsidRPr="00ED2856">
        <w:rPr>
          <w:rFonts w:ascii="Times New Roman" w:hAnsi="Times New Roman" w:cs="Times New Roman"/>
          <w:sz w:val="16"/>
          <w:szCs w:val="16"/>
        </w:rPr>
        <w:t xml:space="preserve">1.1. </w:t>
      </w:r>
      <w:r w:rsidRPr="00ED2856">
        <w:rPr>
          <w:rFonts w:ascii="Times New Roman" w:hAnsi="Times New Roman" w:cs="Times New Roman"/>
          <w:color w:val="000000"/>
          <w:sz w:val="16"/>
          <w:szCs w:val="16"/>
          <w:lang w:eastAsia="zh-CN"/>
        </w:rPr>
        <w:t>Раздел</w:t>
      </w:r>
      <w:r w:rsidRPr="00ED2856">
        <w:rPr>
          <w:rFonts w:ascii="Times New Roman" w:hAnsi="Times New Roman" w:cs="Times New Roman"/>
          <w:bCs/>
          <w:sz w:val="16"/>
          <w:szCs w:val="16"/>
        </w:rPr>
        <w:t xml:space="preserve"> 5. «Объемы и источники финансирования муниципальной программы в целом и по годам реализации» изложить в следующей редакции:</w:t>
      </w:r>
    </w:p>
    <w:p w:rsidR="000E555F" w:rsidRPr="00ED2856" w:rsidRDefault="000E555F" w:rsidP="00ED2856">
      <w:pPr>
        <w:suppressAutoHyphens/>
        <w:spacing w:after="0"/>
        <w:ind w:firstLine="709"/>
        <w:jc w:val="both"/>
        <w:rPr>
          <w:rFonts w:ascii="Times New Roman" w:hAnsi="Times New Roman" w:cs="Times New Roman"/>
          <w:bCs/>
          <w:sz w:val="16"/>
          <w:szCs w:val="16"/>
        </w:rPr>
      </w:pPr>
      <w:r w:rsidRPr="00ED2856">
        <w:rPr>
          <w:rFonts w:ascii="Times New Roman" w:hAnsi="Times New Roman" w:cs="Times New Roman"/>
          <w:b/>
          <w:sz w:val="16"/>
          <w:szCs w:val="16"/>
        </w:rPr>
        <w:t>«5. Объемы и источники финансирования муниципальной программы в целом и по годам реализации</w:t>
      </w:r>
    </w:p>
    <w:p w:rsidR="000E555F" w:rsidRPr="00ED2856" w:rsidRDefault="000E555F" w:rsidP="00ED2856">
      <w:pPr>
        <w:spacing w:after="0"/>
        <w:ind w:left="6881"/>
        <w:jc w:val="right"/>
        <w:rPr>
          <w:rFonts w:ascii="Times New Roman" w:hAnsi="Times New Roman" w:cs="Times New Roman"/>
          <w:bCs/>
          <w:sz w:val="16"/>
          <w:szCs w:val="16"/>
        </w:rPr>
      </w:pPr>
      <w:r w:rsidRPr="00ED2856">
        <w:rPr>
          <w:rFonts w:ascii="Times New Roman" w:hAnsi="Times New Roman" w:cs="Times New Roman"/>
          <w:bCs/>
          <w:sz w:val="16"/>
          <w:szCs w:val="16"/>
        </w:rPr>
        <w:t>(тыс. руб.):</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9"/>
        <w:gridCol w:w="1900"/>
        <w:gridCol w:w="1899"/>
        <w:gridCol w:w="1900"/>
        <w:gridCol w:w="1900"/>
      </w:tblGrid>
      <w:tr w:rsidR="000E555F" w:rsidRPr="00ED2856" w:rsidTr="000E555F">
        <w:tc>
          <w:tcPr>
            <w:tcW w:w="1899" w:type="dxa"/>
            <w:vMerge w:val="restart"/>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Год</w:t>
            </w:r>
          </w:p>
        </w:tc>
        <w:tc>
          <w:tcPr>
            <w:tcW w:w="7599" w:type="dxa"/>
            <w:gridSpan w:val="4"/>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Источник финансирования</w:t>
            </w:r>
          </w:p>
        </w:tc>
      </w:tr>
      <w:tr w:rsidR="000E555F" w:rsidRPr="00ED2856" w:rsidTr="000E555F">
        <w:tc>
          <w:tcPr>
            <w:tcW w:w="1899" w:type="dxa"/>
            <w:vMerge/>
            <w:tcBorders>
              <w:top w:val="single" w:sz="4" w:space="0" w:color="auto"/>
              <w:left w:val="single" w:sz="4" w:space="0" w:color="auto"/>
              <w:bottom w:val="single" w:sz="4" w:space="0" w:color="auto"/>
              <w:right w:val="single" w:sz="4" w:space="0" w:color="auto"/>
            </w:tcBorders>
            <w:vAlign w:val="center"/>
            <w:hideMark/>
          </w:tcPr>
          <w:p w:rsidR="000E555F" w:rsidRPr="00ED2856" w:rsidRDefault="000E555F" w:rsidP="00ED2856">
            <w:pPr>
              <w:spacing w:after="0"/>
              <w:rPr>
                <w:rFonts w:ascii="Times New Roman" w:hAnsi="Times New Roman" w:cs="Times New Roman"/>
                <w:sz w:val="16"/>
                <w:szCs w:val="16"/>
              </w:rPr>
            </w:pPr>
          </w:p>
        </w:tc>
        <w:tc>
          <w:tcPr>
            <w:tcW w:w="1900" w:type="dxa"/>
            <w:tcBorders>
              <w:top w:val="single" w:sz="4" w:space="0" w:color="auto"/>
              <w:left w:val="single" w:sz="4" w:space="0" w:color="auto"/>
              <w:bottom w:val="single" w:sz="4" w:space="0" w:color="auto"/>
              <w:right w:val="single" w:sz="4" w:space="0" w:color="auto"/>
            </w:tcBorders>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местный бюджет</w:t>
            </w:r>
          </w:p>
        </w:tc>
        <w:tc>
          <w:tcPr>
            <w:tcW w:w="1899" w:type="dxa"/>
            <w:tcBorders>
              <w:top w:val="single" w:sz="4" w:space="0" w:color="auto"/>
              <w:left w:val="single" w:sz="4" w:space="0" w:color="auto"/>
              <w:bottom w:val="single" w:sz="4" w:space="0" w:color="auto"/>
              <w:right w:val="single" w:sz="4" w:space="0" w:color="auto"/>
            </w:tcBorders>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областной бюджет</w:t>
            </w:r>
          </w:p>
        </w:tc>
        <w:tc>
          <w:tcPr>
            <w:tcW w:w="1900" w:type="dxa"/>
            <w:tcBorders>
              <w:top w:val="single" w:sz="4" w:space="0" w:color="auto"/>
              <w:left w:val="single" w:sz="4" w:space="0" w:color="auto"/>
              <w:bottom w:val="single" w:sz="4" w:space="0" w:color="auto"/>
              <w:right w:val="single" w:sz="4" w:space="0" w:color="auto"/>
            </w:tcBorders>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внебюджетные средства</w:t>
            </w:r>
          </w:p>
        </w:tc>
        <w:tc>
          <w:tcPr>
            <w:tcW w:w="1900"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всего</w:t>
            </w:r>
          </w:p>
        </w:tc>
      </w:tr>
      <w:tr w:rsidR="000E555F" w:rsidRPr="00ED2856" w:rsidTr="000E555F">
        <w:tc>
          <w:tcPr>
            <w:tcW w:w="1899"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pacing w:val="-6"/>
                <w:sz w:val="16"/>
                <w:szCs w:val="16"/>
              </w:rPr>
            </w:pPr>
            <w:r w:rsidRPr="00ED2856">
              <w:rPr>
                <w:rFonts w:ascii="Times New Roman" w:hAnsi="Times New Roman" w:cs="Times New Roman"/>
                <w:spacing w:val="-6"/>
                <w:sz w:val="16"/>
                <w:szCs w:val="16"/>
              </w:rPr>
              <w:t>1</w:t>
            </w:r>
          </w:p>
        </w:tc>
        <w:tc>
          <w:tcPr>
            <w:tcW w:w="1900"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pacing w:val="-6"/>
                <w:sz w:val="16"/>
                <w:szCs w:val="16"/>
              </w:rPr>
            </w:pPr>
            <w:r w:rsidRPr="00ED2856">
              <w:rPr>
                <w:rFonts w:ascii="Times New Roman" w:hAnsi="Times New Roman" w:cs="Times New Roman"/>
                <w:spacing w:val="-6"/>
                <w:sz w:val="16"/>
                <w:szCs w:val="16"/>
              </w:rPr>
              <w:t>2</w:t>
            </w:r>
          </w:p>
        </w:tc>
        <w:tc>
          <w:tcPr>
            <w:tcW w:w="1899"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pacing w:val="-6"/>
                <w:sz w:val="16"/>
                <w:szCs w:val="16"/>
              </w:rPr>
            </w:pPr>
            <w:r w:rsidRPr="00ED2856">
              <w:rPr>
                <w:rFonts w:ascii="Times New Roman" w:hAnsi="Times New Roman" w:cs="Times New Roman"/>
                <w:spacing w:val="-6"/>
                <w:sz w:val="16"/>
                <w:szCs w:val="16"/>
              </w:rPr>
              <w:t>3</w:t>
            </w:r>
          </w:p>
        </w:tc>
        <w:tc>
          <w:tcPr>
            <w:tcW w:w="1900"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pacing w:val="-6"/>
                <w:sz w:val="16"/>
                <w:szCs w:val="16"/>
              </w:rPr>
            </w:pPr>
            <w:r w:rsidRPr="00ED2856">
              <w:rPr>
                <w:rFonts w:ascii="Times New Roman" w:hAnsi="Times New Roman" w:cs="Times New Roman"/>
                <w:spacing w:val="-6"/>
                <w:sz w:val="16"/>
                <w:szCs w:val="16"/>
              </w:rPr>
              <w:t>4</w:t>
            </w:r>
          </w:p>
        </w:tc>
        <w:tc>
          <w:tcPr>
            <w:tcW w:w="1900"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pacing w:val="-6"/>
                <w:sz w:val="16"/>
                <w:szCs w:val="16"/>
              </w:rPr>
            </w:pPr>
            <w:r w:rsidRPr="00ED2856">
              <w:rPr>
                <w:rFonts w:ascii="Times New Roman" w:hAnsi="Times New Roman" w:cs="Times New Roman"/>
                <w:spacing w:val="-6"/>
                <w:sz w:val="16"/>
                <w:szCs w:val="16"/>
              </w:rPr>
              <w:t>6</w:t>
            </w:r>
          </w:p>
        </w:tc>
      </w:tr>
      <w:tr w:rsidR="000E555F" w:rsidRPr="00ED2856" w:rsidTr="000E555F">
        <w:tc>
          <w:tcPr>
            <w:tcW w:w="1899"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2021</w:t>
            </w:r>
          </w:p>
        </w:tc>
        <w:tc>
          <w:tcPr>
            <w:tcW w:w="1900"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0,0</w:t>
            </w:r>
          </w:p>
        </w:tc>
        <w:tc>
          <w:tcPr>
            <w:tcW w:w="1899"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0,0</w:t>
            </w:r>
          </w:p>
        </w:tc>
        <w:tc>
          <w:tcPr>
            <w:tcW w:w="1900"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0,0</w:t>
            </w:r>
          </w:p>
        </w:tc>
        <w:tc>
          <w:tcPr>
            <w:tcW w:w="1900"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0,0</w:t>
            </w:r>
          </w:p>
        </w:tc>
      </w:tr>
      <w:tr w:rsidR="000E555F" w:rsidRPr="00ED2856" w:rsidTr="000E555F">
        <w:tc>
          <w:tcPr>
            <w:tcW w:w="1899"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2022</w:t>
            </w:r>
          </w:p>
        </w:tc>
        <w:tc>
          <w:tcPr>
            <w:tcW w:w="1900" w:type="dxa"/>
            <w:tcBorders>
              <w:top w:val="single" w:sz="4" w:space="0" w:color="auto"/>
              <w:left w:val="single" w:sz="4" w:space="0" w:color="auto"/>
              <w:bottom w:val="single" w:sz="4" w:space="0" w:color="auto"/>
              <w:right w:val="single" w:sz="4" w:space="0" w:color="auto"/>
            </w:tcBorders>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77,0</w:t>
            </w:r>
          </w:p>
        </w:tc>
        <w:tc>
          <w:tcPr>
            <w:tcW w:w="1899" w:type="dxa"/>
            <w:tcBorders>
              <w:top w:val="single" w:sz="4" w:space="0" w:color="auto"/>
              <w:left w:val="single" w:sz="4" w:space="0" w:color="auto"/>
              <w:bottom w:val="single" w:sz="4" w:space="0" w:color="auto"/>
              <w:right w:val="single" w:sz="4" w:space="0" w:color="auto"/>
            </w:tcBorders>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0,0</w:t>
            </w:r>
          </w:p>
        </w:tc>
        <w:tc>
          <w:tcPr>
            <w:tcW w:w="1900" w:type="dxa"/>
            <w:tcBorders>
              <w:top w:val="single" w:sz="4" w:space="0" w:color="auto"/>
              <w:left w:val="single" w:sz="4" w:space="0" w:color="auto"/>
              <w:bottom w:val="single" w:sz="4" w:space="0" w:color="auto"/>
              <w:right w:val="single" w:sz="4" w:space="0" w:color="auto"/>
            </w:tcBorders>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0,0</w:t>
            </w:r>
          </w:p>
        </w:tc>
        <w:tc>
          <w:tcPr>
            <w:tcW w:w="1900" w:type="dxa"/>
            <w:tcBorders>
              <w:top w:val="single" w:sz="4" w:space="0" w:color="auto"/>
              <w:left w:val="single" w:sz="4" w:space="0" w:color="auto"/>
              <w:bottom w:val="single" w:sz="4" w:space="0" w:color="auto"/>
              <w:right w:val="single" w:sz="4" w:space="0" w:color="auto"/>
            </w:tcBorders>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77,0</w:t>
            </w:r>
          </w:p>
        </w:tc>
      </w:tr>
      <w:tr w:rsidR="000E555F" w:rsidRPr="00ED2856" w:rsidTr="000E555F">
        <w:tc>
          <w:tcPr>
            <w:tcW w:w="1899"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pacing w:val="-6"/>
                <w:sz w:val="16"/>
                <w:szCs w:val="16"/>
              </w:rPr>
            </w:pPr>
            <w:r w:rsidRPr="00ED2856">
              <w:rPr>
                <w:rFonts w:ascii="Times New Roman" w:hAnsi="Times New Roman" w:cs="Times New Roman"/>
                <w:spacing w:val="-6"/>
                <w:sz w:val="16"/>
                <w:szCs w:val="16"/>
              </w:rPr>
              <w:t>2023</w:t>
            </w:r>
          </w:p>
        </w:tc>
        <w:tc>
          <w:tcPr>
            <w:tcW w:w="1900" w:type="dxa"/>
            <w:tcBorders>
              <w:top w:val="single" w:sz="4" w:space="0" w:color="auto"/>
              <w:left w:val="single" w:sz="4" w:space="0" w:color="auto"/>
              <w:bottom w:val="single" w:sz="4" w:space="0" w:color="auto"/>
              <w:right w:val="single" w:sz="4" w:space="0" w:color="auto"/>
            </w:tcBorders>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19,8</w:t>
            </w:r>
          </w:p>
        </w:tc>
        <w:tc>
          <w:tcPr>
            <w:tcW w:w="1899" w:type="dxa"/>
            <w:tcBorders>
              <w:top w:val="single" w:sz="4" w:space="0" w:color="auto"/>
              <w:left w:val="single" w:sz="4" w:space="0" w:color="auto"/>
              <w:bottom w:val="single" w:sz="4" w:space="0" w:color="auto"/>
              <w:right w:val="single" w:sz="4" w:space="0" w:color="auto"/>
            </w:tcBorders>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0,0</w:t>
            </w:r>
          </w:p>
        </w:tc>
        <w:tc>
          <w:tcPr>
            <w:tcW w:w="1900" w:type="dxa"/>
            <w:tcBorders>
              <w:top w:val="single" w:sz="4" w:space="0" w:color="auto"/>
              <w:left w:val="single" w:sz="4" w:space="0" w:color="auto"/>
              <w:bottom w:val="single" w:sz="4" w:space="0" w:color="auto"/>
              <w:right w:val="single" w:sz="4" w:space="0" w:color="auto"/>
            </w:tcBorders>
          </w:tcPr>
          <w:p w:rsidR="000E555F" w:rsidRPr="00ED2856" w:rsidRDefault="000E555F" w:rsidP="00ED2856">
            <w:pPr>
              <w:spacing w:after="0"/>
              <w:jc w:val="center"/>
              <w:rPr>
                <w:rFonts w:ascii="Times New Roman" w:hAnsi="Times New Roman" w:cs="Times New Roman"/>
                <w:spacing w:val="-6"/>
                <w:sz w:val="16"/>
                <w:szCs w:val="16"/>
              </w:rPr>
            </w:pPr>
            <w:r w:rsidRPr="00ED2856">
              <w:rPr>
                <w:rFonts w:ascii="Times New Roman" w:hAnsi="Times New Roman" w:cs="Times New Roman"/>
                <w:spacing w:val="-6"/>
                <w:sz w:val="16"/>
                <w:szCs w:val="16"/>
              </w:rPr>
              <w:t>0,0</w:t>
            </w:r>
          </w:p>
        </w:tc>
        <w:tc>
          <w:tcPr>
            <w:tcW w:w="1900" w:type="dxa"/>
            <w:tcBorders>
              <w:top w:val="single" w:sz="4" w:space="0" w:color="auto"/>
              <w:left w:val="single" w:sz="4" w:space="0" w:color="auto"/>
              <w:bottom w:val="single" w:sz="4" w:space="0" w:color="auto"/>
              <w:right w:val="single" w:sz="4" w:space="0" w:color="auto"/>
            </w:tcBorders>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19,8</w:t>
            </w:r>
          </w:p>
        </w:tc>
      </w:tr>
      <w:tr w:rsidR="000E555F" w:rsidRPr="00ED2856" w:rsidTr="000E555F">
        <w:tc>
          <w:tcPr>
            <w:tcW w:w="1899"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2024</w:t>
            </w:r>
          </w:p>
        </w:tc>
        <w:tc>
          <w:tcPr>
            <w:tcW w:w="1900"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25,5</w:t>
            </w:r>
          </w:p>
        </w:tc>
        <w:tc>
          <w:tcPr>
            <w:tcW w:w="1899"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0,0</w:t>
            </w:r>
          </w:p>
        </w:tc>
        <w:tc>
          <w:tcPr>
            <w:tcW w:w="1900"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0,0</w:t>
            </w:r>
          </w:p>
        </w:tc>
        <w:tc>
          <w:tcPr>
            <w:tcW w:w="1900"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25,5</w:t>
            </w:r>
          </w:p>
        </w:tc>
      </w:tr>
      <w:tr w:rsidR="000E555F" w:rsidRPr="00ED2856" w:rsidTr="000E555F">
        <w:tc>
          <w:tcPr>
            <w:tcW w:w="1899"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2025</w:t>
            </w:r>
          </w:p>
        </w:tc>
        <w:tc>
          <w:tcPr>
            <w:tcW w:w="1900"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0,0</w:t>
            </w:r>
          </w:p>
        </w:tc>
        <w:tc>
          <w:tcPr>
            <w:tcW w:w="1899"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0,0</w:t>
            </w:r>
          </w:p>
        </w:tc>
        <w:tc>
          <w:tcPr>
            <w:tcW w:w="1900"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0,0</w:t>
            </w:r>
          </w:p>
        </w:tc>
        <w:tc>
          <w:tcPr>
            <w:tcW w:w="1900"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0,0</w:t>
            </w:r>
          </w:p>
        </w:tc>
      </w:tr>
      <w:tr w:rsidR="000E555F" w:rsidRPr="00ED2856" w:rsidTr="000E555F">
        <w:tc>
          <w:tcPr>
            <w:tcW w:w="1899"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2026</w:t>
            </w:r>
          </w:p>
        </w:tc>
        <w:tc>
          <w:tcPr>
            <w:tcW w:w="1900"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0,0</w:t>
            </w:r>
          </w:p>
        </w:tc>
        <w:tc>
          <w:tcPr>
            <w:tcW w:w="1899"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0,0</w:t>
            </w:r>
          </w:p>
        </w:tc>
        <w:tc>
          <w:tcPr>
            <w:tcW w:w="1900"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0,0</w:t>
            </w:r>
          </w:p>
        </w:tc>
        <w:tc>
          <w:tcPr>
            <w:tcW w:w="1900"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0,0</w:t>
            </w:r>
          </w:p>
        </w:tc>
      </w:tr>
      <w:tr w:rsidR="000E555F" w:rsidRPr="00ED2856" w:rsidTr="000E555F">
        <w:tc>
          <w:tcPr>
            <w:tcW w:w="1899"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ВСЕГО</w:t>
            </w:r>
          </w:p>
        </w:tc>
        <w:tc>
          <w:tcPr>
            <w:tcW w:w="1900" w:type="dxa"/>
            <w:tcBorders>
              <w:top w:val="single" w:sz="4" w:space="0" w:color="auto"/>
              <w:left w:val="single" w:sz="4" w:space="0" w:color="auto"/>
              <w:bottom w:val="single" w:sz="4" w:space="0" w:color="auto"/>
              <w:right w:val="single" w:sz="4" w:space="0" w:color="auto"/>
            </w:tcBorders>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122,3</w:t>
            </w:r>
          </w:p>
        </w:tc>
        <w:tc>
          <w:tcPr>
            <w:tcW w:w="1899" w:type="dxa"/>
            <w:tcBorders>
              <w:top w:val="single" w:sz="4" w:space="0" w:color="auto"/>
              <w:left w:val="single" w:sz="4" w:space="0" w:color="auto"/>
              <w:bottom w:val="single" w:sz="4" w:space="0" w:color="auto"/>
              <w:right w:val="single" w:sz="4" w:space="0" w:color="auto"/>
            </w:tcBorders>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0,0</w:t>
            </w:r>
          </w:p>
        </w:tc>
        <w:tc>
          <w:tcPr>
            <w:tcW w:w="1900" w:type="dxa"/>
            <w:tcBorders>
              <w:top w:val="single" w:sz="4" w:space="0" w:color="auto"/>
              <w:left w:val="single" w:sz="4" w:space="0" w:color="auto"/>
              <w:bottom w:val="single" w:sz="4" w:space="0" w:color="auto"/>
              <w:right w:val="single" w:sz="4" w:space="0" w:color="auto"/>
            </w:tcBorders>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0,0</w:t>
            </w:r>
          </w:p>
        </w:tc>
        <w:tc>
          <w:tcPr>
            <w:tcW w:w="1900" w:type="dxa"/>
            <w:tcBorders>
              <w:top w:val="single" w:sz="4" w:space="0" w:color="auto"/>
              <w:left w:val="single" w:sz="4" w:space="0" w:color="auto"/>
              <w:bottom w:val="single" w:sz="4" w:space="0" w:color="auto"/>
              <w:right w:val="single" w:sz="4" w:space="0" w:color="auto"/>
            </w:tcBorders>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122,3»</w:t>
            </w:r>
          </w:p>
        </w:tc>
      </w:tr>
    </w:tbl>
    <w:p w:rsidR="000E555F" w:rsidRPr="00ED2856" w:rsidRDefault="000E555F" w:rsidP="00ED2856">
      <w:pPr>
        <w:spacing w:after="0"/>
        <w:ind w:firstLine="709"/>
        <w:jc w:val="both"/>
        <w:rPr>
          <w:rFonts w:ascii="Times New Roman" w:hAnsi="Times New Roman" w:cs="Times New Roman"/>
          <w:spacing w:val="-6"/>
          <w:sz w:val="16"/>
          <w:szCs w:val="16"/>
        </w:rPr>
      </w:pPr>
    </w:p>
    <w:p w:rsidR="000E555F" w:rsidRPr="00ED2856" w:rsidRDefault="000E555F" w:rsidP="00ED2856">
      <w:pPr>
        <w:spacing w:after="0"/>
        <w:ind w:firstLine="709"/>
        <w:jc w:val="both"/>
        <w:rPr>
          <w:rFonts w:ascii="Times New Roman" w:hAnsi="Times New Roman" w:cs="Times New Roman"/>
          <w:sz w:val="16"/>
          <w:szCs w:val="16"/>
        </w:rPr>
      </w:pPr>
      <w:r w:rsidRPr="00ED2856">
        <w:rPr>
          <w:rFonts w:ascii="Times New Roman" w:hAnsi="Times New Roman" w:cs="Times New Roman"/>
          <w:spacing w:val="-6"/>
          <w:sz w:val="16"/>
          <w:szCs w:val="16"/>
        </w:rPr>
        <w:t>1.2. строку 4.1 в разделе «</w:t>
      </w:r>
      <w:r w:rsidRPr="00ED2856">
        <w:rPr>
          <w:rFonts w:ascii="Times New Roman" w:hAnsi="Times New Roman" w:cs="Times New Roman"/>
          <w:sz w:val="16"/>
          <w:szCs w:val="16"/>
        </w:rPr>
        <w:t>Мероприятия муниципальной программы» изложить в следующей редакции:</w:t>
      </w:r>
    </w:p>
    <w:tbl>
      <w:tblPr>
        <w:tblW w:w="949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2"/>
        <w:gridCol w:w="1798"/>
        <w:gridCol w:w="1843"/>
        <w:gridCol w:w="850"/>
        <w:gridCol w:w="709"/>
        <w:gridCol w:w="709"/>
        <w:gridCol w:w="567"/>
        <w:gridCol w:w="567"/>
        <w:gridCol w:w="567"/>
        <w:gridCol w:w="680"/>
        <w:gridCol w:w="29"/>
        <w:gridCol w:w="567"/>
      </w:tblGrid>
      <w:tr w:rsidR="000E555F" w:rsidRPr="00ED2856" w:rsidTr="000E555F">
        <w:tc>
          <w:tcPr>
            <w:tcW w:w="612" w:type="dxa"/>
            <w:vMerge w:val="restart"/>
            <w:shd w:val="clear" w:color="auto" w:fill="auto"/>
            <w:tcMar>
              <w:left w:w="28" w:type="dxa"/>
              <w:right w:w="28" w:type="dxa"/>
            </w:tcMar>
            <w:vAlign w:val="center"/>
          </w:tcPr>
          <w:p w:rsidR="000E555F" w:rsidRPr="00ED2856" w:rsidRDefault="000E555F" w:rsidP="00ED2856">
            <w:pPr>
              <w:suppressAutoHyphens/>
              <w:autoSpaceDE w:val="0"/>
              <w:autoSpaceDN w:val="0"/>
              <w:adjustRightInd w:val="0"/>
              <w:spacing w:after="0" w:line="240" w:lineRule="exact"/>
              <w:jc w:val="center"/>
              <w:rPr>
                <w:rFonts w:ascii="Times New Roman" w:hAnsi="Times New Roman" w:cs="Times New Roman"/>
                <w:sz w:val="16"/>
                <w:szCs w:val="16"/>
              </w:rPr>
            </w:pPr>
            <w:r w:rsidRPr="00ED2856">
              <w:rPr>
                <w:rFonts w:ascii="Times New Roman" w:hAnsi="Times New Roman" w:cs="Times New Roman"/>
                <w:sz w:val="16"/>
                <w:szCs w:val="16"/>
              </w:rPr>
              <w:t xml:space="preserve">«№ </w:t>
            </w:r>
            <w:proofErr w:type="gramStart"/>
            <w:r w:rsidRPr="00ED2856">
              <w:rPr>
                <w:rFonts w:ascii="Times New Roman" w:hAnsi="Times New Roman" w:cs="Times New Roman"/>
                <w:sz w:val="16"/>
                <w:szCs w:val="16"/>
              </w:rPr>
              <w:t>п</w:t>
            </w:r>
            <w:proofErr w:type="gramEnd"/>
            <w:r w:rsidRPr="00ED2856">
              <w:rPr>
                <w:rFonts w:ascii="Times New Roman" w:hAnsi="Times New Roman" w:cs="Times New Roman"/>
                <w:sz w:val="16"/>
                <w:szCs w:val="16"/>
              </w:rPr>
              <w:t>/п</w:t>
            </w:r>
          </w:p>
        </w:tc>
        <w:tc>
          <w:tcPr>
            <w:tcW w:w="1798" w:type="dxa"/>
            <w:vMerge w:val="restart"/>
            <w:shd w:val="clear" w:color="auto" w:fill="auto"/>
            <w:tcMar>
              <w:left w:w="28" w:type="dxa"/>
              <w:right w:w="28" w:type="dxa"/>
            </w:tcMar>
            <w:vAlign w:val="center"/>
          </w:tcPr>
          <w:p w:rsidR="000E555F" w:rsidRPr="00ED2856" w:rsidRDefault="000E555F" w:rsidP="00ED2856">
            <w:pPr>
              <w:suppressAutoHyphens/>
              <w:autoSpaceDE w:val="0"/>
              <w:autoSpaceDN w:val="0"/>
              <w:adjustRightInd w:val="0"/>
              <w:spacing w:after="0" w:line="240" w:lineRule="exact"/>
              <w:jc w:val="center"/>
              <w:rPr>
                <w:rFonts w:ascii="Times New Roman" w:hAnsi="Times New Roman" w:cs="Times New Roman"/>
                <w:sz w:val="16"/>
                <w:szCs w:val="16"/>
              </w:rPr>
            </w:pPr>
            <w:r w:rsidRPr="00ED2856">
              <w:rPr>
                <w:rFonts w:ascii="Times New Roman" w:hAnsi="Times New Roman" w:cs="Times New Roman"/>
                <w:sz w:val="16"/>
                <w:szCs w:val="16"/>
              </w:rPr>
              <w:t>Наименование мероприятия</w:t>
            </w:r>
          </w:p>
        </w:tc>
        <w:tc>
          <w:tcPr>
            <w:tcW w:w="1843" w:type="dxa"/>
            <w:vMerge w:val="restart"/>
            <w:shd w:val="clear" w:color="auto" w:fill="auto"/>
            <w:tcMar>
              <w:left w:w="28" w:type="dxa"/>
              <w:right w:w="28" w:type="dxa"/>
            </w:tcMar>
            <w:vAlign w:val="center"/>
          </w:tcPr>
          <w:p w:rsidR="000E555F" w:rsidRPr="00ED2856" w:rsidRDefault="000E555F" w:rsidP="00ED2856">
            <w:pPr>
              <w:suppressAutoHyphens/>
              <w:autoSpaceDE w:val="0"/>
              <w:autoSpaceDN w:val="0"/>
              <w:adjustRightInd w:val="0"/>
              <w:spacing w:after="0" w:line="240" w:lineRule="exact"/>
              <w:ind w:left="-28" w:right="-27"/>
              <w:jc w:val="center"/>
              <w:rPr>
                <w:rFonts w:ascii="Times New Roman" w:hAnsi="Times New Roman" w:cs="Times New Roman"/>
                <w:sz w:val="16"/>
                <w:szCs w:val="16"/>
              </w:rPr>
            </w:pPr>
            <w:r w:rsidRPr="00ED2856">
              <w:rPr>
                <w:rFonts w:ascii="Times New Roman" w:hAnsi="Times New Roman" w:cs="Times New Roman"/>
                <w:sz w:val="16"/>
                <w:szCs w:val="16"/>
              </w:rPr>
              <w:t>Исполнитель</w:t>
            </w:r>
          </w:p>
        </w:tc>
        <w:tc>
          <w:tcPr>
            <w:tcW w:w="850" w:type="dxa"/>
            <w:vMerge w:val="restart"/>
            <w:shd w:val="clear" w:color="auto" w:fill="auto"/>
            <w:tcMar>
              <w:left w:w="28" w:type="dxa"/>
              <w:right w:w="28" w:type="dxa"/>
            </w:tcMar>
            <w:vAlign w:val="center"/>
          </w:tcPr>
          <w:p w:rsidR="000E555F" w:rsidRPr="00ED2856" w:rsidRDefault="000E555F" w:rsidP="00ED2856">
            <w:pPr>
              <w:suppressAutoHyphens/>
              <w:autoSpaceDE w:val="0"/>
              <w:autoSpaceDN w:val="0"/>
              <w:adjustRightInd w:val="0"/>
              <w:spacing w:after="0" w:line="240" w:lineRule="exact"/>
              <w:jc w:val="center"/>
              <w:rPr>
                <w:rFonts w:ascii="Times New Roman" w:hAnsi="Times New Roman" w:cs="Times New Roman"/>
                <w:sz w:val="16"/>
                <w:szCs w:val="16"/>
              </w:rPr>
            </w:pPr>
            <w:r w:rsidRPr="00ED2856">
              <w:rPr>
                <w:rFonts w:ascii="Times New Roman" w:hAnsi="Times New Roman" w:cs="Times New Roman"/>
                <w:sz w:val="16"/>
                <w:szCs w:val="16"/>
              </w:rPr>
              <w:t>Срок реализации</w:t>
            </w:r>
          </w:p>
        </w:tc>
        <w:tc>
          <w:tcPr>
            <w:tcW w:w="709" w:type="dxa"/>
            <w:vMerge w:val="restart"/>
            <w:shd w:val="clear" w:color="auto" w:fill="auto"/>
            <w:tcMar>
              <w:left w:w="28" w:type="dxa"/>
              <w:right w:w="28" w:type="dxa"/>
            </w:tcMar>
            <w:vAlign w:val="center"/>
          </w:tcPr>
          <w:p w:rsidR="000E555F" w:rsidRPr="00ED2856" w:rsidRDefault="000E555F" w:rsidP="00ED2856">
            <w:pPr>
              <w:suppressAutoHyphens/>
              <w:autoSpaceDE w:val="0"/>
              <w:autoSpaceDN w:val="0"/>
              <w:adjustRightInd w:val="0"/>
              <w:spacing w:after="0" w:line="240" w:lineRule="exact"/>
              <w:ind w:left="-28" w:right="-28"/>
              <w:jc w:val="center"/>
              <w:rPr>
                <w:rFonts w:ascii="Times New Roman" w:hAnsi="Times New Roman" w:cs="Times New Roman"/>
                <w:sz w:val="16"/>
                <w:szCs w:val="16"/>
              </w:rPr>
            </w:pPr>
            <w:r w:rsidRPr="00ED2856">
              <w:rPr>
                <w:rFonts w:ascii="Times New Roman" w:hAnsi="Times New Roman" w:cs="Times New Roman"/>
                <w:sz w:val="16"/>
                <w:szCs w:val="16"/>
              </w:rPr>
              <w:t>Целевой показатель (номер целевого показателя из паспорта муниципальной программы)</w:t>
            </w:r>
          </w:p>
        </w:tc>
        <w:tc>
          <w:tcPr>
            <w:tcW w:w="709" w:type="dxa"/>
            <w:vMerge w:val="restart"/>
            <w:shd w:val="clear" w:color="auto" w:fill="auto"/>
            <w:tcMar>
              <w:left w:w="28" w:type="dxa"/>
              <w:right w:w="28" w:type="dxa"/>
            </w:tcMar>
            <w:vAlign w:val="center"/>
          </w:tcPr>
          <w:p w:rsidR="000E555F" w:rsidRPr="00ED2856" w:rsidRDefault="000E555F" w:rsidP="00ED2856">
            <w:pPr>
              <w:suppressAutoHyphens/>
              <w:autoSpaceDE w:val="0"/>
              <w:autoSpaceDN w:val="0"/>
              <w:adjustRightInd w:val="0"/>
              <w:spacing w:after="0" w:line="240" w:lineRule="exact"/>
              <w:jc w:val="center"/>
              <w:rPr>
                <w:rFonts w:ascii="Times New Roman" w:hAnsi="Times New Roman" w:cs="Times New Roman"/>
                <w:sz w:val="16"/>
                <w:szCs w:val="16"/>
              </w:rPr>
            </w:pPr>
            <w:r w:rsidRPr="00ED2856">
              <w:rPr>
                <w:rFonts w:ascii="Times New Roman" w:hAnsi="Times New Roman" w:cs="Times New Roman"/>
                <w:sz w:val="16"/>
                <w:szCs w:val="16"/>
              </w:rPr>
              <w:t>Источник финансирования</w:t>
            </w:r>
          </w:p>
        </w:tc>
        <w:tc>
          <w:tcPr>
            <w:tcW w:w="2977" w:type="dxa"/>
            <w:gridSpan w:val="6"/>
            <w:shd w:val="clear" w:color="auto" w:fill="auto"/>
            <w:tcMar>
              <w:left w:w="28" w:type="dxa"/>
              <w:right w:w="28" w:type="dxa"/>
            </w:tcMar>
            <w:vAlign w:val="center"/>
          </w:tcPr>
          <w:p w:rsidR="000E555F" w:rsidRPr="00ED2856" w:rsidRDefault="000E555F" w:rsidP="00ED2856">
            <w:pPr>
              <w:suppressAutoHyphens/>
              <w:autoSpaceDE w:val="0"/>
              <w:autoSpaceDN w:val="0"/>
              <w:adjustRightInd w:val="0"/>
              <w:spacing w:after="0" w:line="240" w:lineRule="exact"/>
              <w:jc w:val="center"/>
              <w:rPr>
                <w:rFonts w:ascii="Times New Roman" w:hAnsi="Times New Roman" w:cs="Times New Roman"/>
                <w:sz w:val="16"/>
                <w:szCs w:val="16"/>
              </w:rPr>
            </w:pPr>
            <w:r w:rsidRPr="00ED2856">
              <w:rPr>
                <w:rFonts w:ascii="Times New Roman" w:hAnsi="Times New Roman" w:cs="Times New Roman"/>
                <w:sz w:val="16"/>
                <w:szCs w:val="16"/>
              </w:rPr>
              <w:t xml:space="preserve">Объем финансирования </w:t>
            </w:r>
            <w:proofErr w:type="gramStart"/>
            <w:r w:rsidRPr="00ED2856">
              <w:rPr>
                <w:rFonts w:ascii="Times New Roman" w:hAnsi="Times New Roman" w:cs="Times New Roman"/>
                <w:sz w:val="16"/>
                <w:szCs w:val="16"/>
              </w:rPr>
              <w:t>по</w:t>
            </w:r>
            <w:proofErr w:type="gramEnd"/>
          </w:p>
          <w:p w:rsidR="000E555F" w:rsidRPr="00ED2856" w:rsidRDefault="000E555F" w:rsidP="00ED2856">
            <w:pPr>
              <w:suppressAutoHyphens/>
              <w:autoSpaceDE w:val="0"/>
              <w:autoSpaceDN w:val="0"/>
              <w:adjustRightInd w:val="0"/>
              <w:spacing w:after="0" w:line="240" w:lineRule="exact"/>
              <w:jc w:val="center"/>
              <w:rPr>
                <w:rFonts w:ascii="Times New Roman" w:hAnsi="Times New Roman" w:cs="Times New Roman"/>
                <w:sz w:val="16"/>
                <w:szCs w:val="16"/>
              </w:rPr>
            </w:pPr>
            <w:r w:rsidRPr="00ED2856">
              <w:rPr>
                <w:rFonts w:ascii="Times New Roman" w:hAnsi="Times New Roman" w:cs="Times New Roman"/>
                <w:sz w:val="16"/>
                <w:szCs w:val="16"/>
              </w:rPr>
              <w:t xml:space="preserve"> годам (тыс. руб.)</w:t>
            </w:r>
          </w:p>
        </w:tc>
      </w:tr>
      <w:tr w:rsidR="000E555F" w:rsidRPr="00ED2856" w:rsidTr="000E555F">
        <w:tc>
          <w:tcPr>
            <w:tcW w:w="612" w:type="dxa"/>
            <w:vMerge/>
            <w:shd w:val="clear" w:color="auto" w:fill="auto"/>
            <w:tcMar>
              <w:left w:w="28" w:type="dxa"/>
              <w:right w:w="28" w:type="dxa"/>
            </w:tcMar>
            <w:vAlign w:val="center"/>
          </w:tcPr>
          <w:p w:rsidR="000E555F" w:rsidRPr="00ED2856" w:rsidRDefault="000E555F" w:rsidP="00ED2856">
            <w:pPr>
              <w:suppressAutoHyphens/>
              <w:autoSpaceDE w:val="0"/>
              <w:autoSpaceDN w:val="0"/>
              <w:adjustRightInd w:val="0"/>
              <w:spacing w:after="0" w:line="240" w:lineRule="exact"/>
              <w:jc w:val="center"/>
              <w:rPr>
                <w:rFonts w:ascii="Times New Roman" w:hAnsi="Times New Roman" w:cs="Times New Roman"/>
                <w:sz w:val="16"/>
                <w:szCs w:val="16"/>
              </w:rPr>
            </w:pPr>
          </w:p>
        </w:tc>
        <w:tc>
          <w:tcPr>
            <w:tcW w:w="1798" w:type="dxa"/>
            <w:vMerge/>
            <w:shd w:val="clear" w:color="auto" w:fill="auto"/>
            <w:tcMar>
              <w:left w:w="28" w:type="dxa"/>
              <w:right w:w="28" w:type="dxa"/>
            </w:tcMar>
            <w:vAlign w:val="center"/>
          </w:tcPr>
          <w:p w:rsidR="000E555F" w:rsidRPr="00ED2856" w:rsidRDefault="000E555F" w:rsidP="00ED2856">
            <w:pPr>
              <w:suppressAutoHyphens/>
              <w:autoSpaceDE w:val="0"/>
              <w:autoSpaceDN w:val="0"/>
              <w:adjustRightInd w:val="0"/>
              <w:spacing w:after="0" w:line="240" w:lineRule="exact"/>
              <w:jc w:val="center"/>
              <w:rPr>
                <w:rFonts w:ascii="Times New Roman" w:hAnsi="Times New Roman" w:cs="Times New Roman"/>
                <w:sz w:val="16"/>
                <w:szCs w:val="16"/>
              </w:rPr>
            </w:pPr>
          </w:p>
        </w:tc>
        <w:tc>
          <w:tcPr>
            <w:tcW w:w="1843" w:type="dxa"/>
            <w:vMerge/>
            <w:shd w:val="clear" w:color="auto" w:fill="auto"/>
            <w:tcMar>
              <w:left w:w="28" w:type="dxa"/>
              <w:right w:w="28" w:type="dxa"/>
            </w:tcMar>
            <w:vAlign w:val="center"/>
          </w:tcPr>
          <w:p w:rsidR="000E555F" w:rsidRPr="00ED2856" w:rsidRDefault="000E555F" w:rsidP="00ED2856">
            <w:pPr>
              <w:suppressAutoHyphens/>
              <w:autoSpaceDE w:val="0"/>
              <w:autoSpaceDN w:val="0"/>
              <w:adjustRightInd w:val="0"/>
              <w:spacing w:after="0" w:line="240" w:lineRule="exact"/>
              <w:ind w:left="-28" w:right="-27"/>
              <w:jc w:val="center"/>
              <w:rPr>
                <w:rFonts w:ascii="Times New Roman" w:hAnsi="Times New Roman" w:cs="Times New Roman"/>
                <w:sz w:val="16"/>
                <w:szCs w:val="16"/>
              </w:rPr>
            </w:pPr>
          </w:p>
        </w:tc>
        <w:tc>
          <w:tcPr>
            <w:tcW w:w="850" w:type="dxa"/>
            <w:vMerge/>
            <w:shd w:val="clear" w:color="auto" w:fill="auto"/>
            <w:tcMar>
              <w:left w:w="28" w:type="dxa"/>
              <w:right w:w="28" w:type="dxa"/>
            </w:tcMar>
            <w:vAlign w:val="center"/>
          </w:tcPr>
          <w:p w:rsidR="000E555F" w:rsidRPr="00ED2856" w:rsidRDefault="000E555F" w:rsidP="00ED2856">
            <w:pPr>
              <w:suppressAutoHyphens/>
              <w:autoSpaceDE w:val="0"/>
              <w:autoSpaceDN w:val="0"/>
              <w:adjustRightInd w:val="0"/>
              <w:spacing w:after="0" w:line="240" w:lineRule="exact"/>
              <w:jc w:val="center"/>
              <w:rPr>
                <w:rFonts w:ascii="Times New Roman" w:hAnsi="Times New Roman" w:cs="Times New Roman"/>
                <w:sz w:val="16"/>
                <w:szCs w:val="16"/>
              </w:rPr>
            </w:pPr>
          </w:p>
        </w:tc>
        <w:tc>
          <w:tcPr>
            <w:tcW w:w="709" w:type="dxa"/>
            <w:vMerge/>
            <w:shd w:val="clear" w:color="auto" w:fill="auto"/>
            <w:tcMar>
              <w:left w:w="28" w:type="dxa"/>
              <w:right w:w="28" w:type="dxa"/>
            </w:tcMar>
            <w:vAlign w:val="center"/>
          </w:tcPr>
          <w:p w:rsidR="000E555F" w:rsidRPr="00ED2856" w:rsidRDefault="000E555F" w:rsidP="00ED2856">
            <w:pPr>
              <w:suppressAutoHyphens/>
              <w:autoSpaceDE w:val="0"/>
              <w:autoSpaceDN w:val="0"/>
              <w:adjustRightInd w:val="0"/>
              <w:spacing w:after="0" w:line="240" w:lineRule="exact"/>
              <w:jc w:val="center"/>
              <w:rPr>
                <w:rFonts w:ascii="Times New Roman" w:hAnsi="Times New Roman" w:cs="Times New Roman"/>
                <w:sz w:val="16"/>
                <w:szCs w:val="16"/>
              </w:rPr>
            </w:pPr>
          </w:p>
        </w:tc>
        <w:tc>
          <w:tcPr>
            <w:tcW w:w="709" w:type="dxa"/>
            <w:vMerge/>
            <w:shd w:val="clear" w:color="auto" w:fill="auto"/>
            <w:tcMar>
              <w:left w:w="28" w:type="dxa"/>
              <w:right w:w="28" w:type="dxa"/>
            </w:tcMar>
            <w:vAlign w:val="center"/>
          </w:tcPr>
          <w:p w:rsidR="000E555F" w:rsidRPr="00ED2856" w:rsidRDefault="000E555F" w:rsidP="00ED2856">
            <w:pPr>
              <w:suppressAutoHyphens/>
              <w:autoSpaceDE w:val="0"/>
              <w:autoSpaceDN w:val="0"/>
              <w:adjustRightInd w:val="0"/>
              <w:spacing w:after="0" w:line="240" w:lineRule="exact"/>
              <w:jc w:val="center"/>
              <w:rPr>
                <w:rFonts w:ascii="Times New Roman" w:hAnsi="Times New Roman" w:cs="Times New Roman"/>
                <w:sz w:val="16"/>
                <w:szCs w:val="16"/>
              </w:rPr>
            </w:pPr>
          </w:p>
        </w:tc>
        <w:tc>
          <w:tcPr>
            <w:tcW w:w="567" w:type="dxa"/>
            <w:shd w:val="clear" w:color="auto" w:fill="auto"/>
            <w:tcMar>
              <w:left w:w="28" w:type="dxa"/>
              <w:right w:w="28" w:type="dxa"/>
            </w:tcMar>
            <w:vAlign w:val="center"/>
          </w:tcPr>
          <w:p w:rsidR="000E555F" w:rsidRPr="00ED2856" w:rsidRDefault="000E555F" w:rsidP="00ED2856">
            <w:pPr>
              <w:suppressAutoHyphens/>
              <w:autoSpaceDE w:val="0"/>
              <w:autoSpaceDN w:val="0"/>
              <w:adjustRightInd w:val="0"/>
              <w:spacing w:after="0" w:line="240" w:lineRule="exact"/>
              <w:jc w:val="center"/>
              <w:rPr>
                <w:rFonts w:ascii="Times New Roman" w:hAnsi="Times New Roman" w:cs="Times New Roman"/>
                <w:sz w:val="16"/>
                <w:szCs w:val="16"/>
              </w:rPr>
            </w:pPr>
            <w:r w:rsidRPr="00ED2856">
              <w:rPr>
                <w:rFonts w:ascii="Times New Roman" w:hAnsi="Times New Roman" w:cs="Times New Roman"/>
                <w:sz w:val="16"/>
                <w:szCs w:val="16"/>
              </w:rPr>
              <w:t>2021</w:t>
            </w:r>
          </w:p>
        </w:tc>
        <w:tc>
          <w:tcPr>
            <w:tcW w:w="567" w:type="dxa"/>
            <w:shd w:val="clear" w:color="auto" w:fill="auto"/>
            <w:tcMar>
              <w:left w:w="28" w:type="dxa"/>
              <w:right w:w="28" w:type="dxa"/>
            </w:tcMar>
            <w:vAlign w:val="center"/>
          </w:tcPr>
          <w:p w:rsidR="000E555F" w:rsidRPr="00ED2856" w:rsidRDefault="000E555F" w:rsidP="00ED2856">
            <w:pPr>
              <w:suppressAutoHyphens/>
              <w:autoSpaceDE w:val="0"/>
              <w:autoSpaceDN w:val="0"/>
              <w:adjustRightInd w:val="0"/>
              <w:spacing w:after="0" w:line="240" w:lineRule="exact"/>
              <w:jc w:val="center"/>
              <w:rPr>
                <w:rFonts w:ascii="Times New Roman" w:hAnsi="Times New Roman" w:cs="Times New Roman"/>
                <w:sz w:val="16"/>
                <w:szCs w:val="16"/>
              </w:rPr>
            </w:pPr>
            <w:r w:rsidRPr="00ED2856">
              <w:rPr>
                <w:rFonts w:ascii="Times New Roman" w:hAnsi="Times New Roman" w:cs="Times New Roman"/>
                <w:sz w:val="16"/>
                <w:szCs w:val="16"/>
              </w:rPr>
              <w:t>2022</w:t>
            </w:r>
          </w:p>
        </w:tc>
        <w:tc>
          <w:tcPr>
            <w:tcW w:w="567" w:type="dxa"/>
            <w:shd w:val="clear" w:color="auto" w:fill="auto"/>
            <w:tcMar>
              <w:left w:w="28" w:type="dxa"/>
              <w:right w:w="28" w:type="dxa"/>
            </w:tcMar>
            <w:vAlign w:val="center"/>
          </w:tcPr>
          <w:p w:rsidR="000E555F" w:rsidRPr="00ED2856" w:rsidRDefault="000E555F" w:rsidP="00ED2856">
            <w:pPr>
              <w:suppressAutoHyphens/>
              <w:autoSpaceDE w:val="0"/>
              <w:autoSpaceDN w:val="0"/>
              <w:adjustRightInd w:val="0"/>
              <w:spacing w:after="0" w:line="240" w:lineRule="exact"/>
              <w:jc w:val="center"/>
              <w:rPr>
                <w:rFonts w:ascii="Times New Roman" w:hAnsi="Times New Roman" w:cs="Times New Roman"/>
                <w:sz w:val="16"/>
                <w:szCs w:val="16"/>
              </w:rPr>
            </w:pPr>
            <w:r w:rsidRPr="00ED2856">
              <w:rPr>
                <w:rFonts w:ascii="Times New Roman" w:hAnsi="Times New Roman" w:cs="Times New Roman"/>
                <w:sz w:val="16"/>
                <w:szCs w:val="16"/>
              </w:rPr>
              <w:t>2023</w:t>
            </w:r>
          </w:p>
        </w:tc>
        <w:tc>
          <w:tcPr>
            <w:tcW w:w="680" w:type="dxa"/>
            <w:shd w:val="clear" w:color="auto" w:fill="auto"/>
            <w:tcMar>
              <w:left w:w="28" w:type="dxa"/>
              <w:right w:w="28" w:type="dxa"/>
            </w:tcMar>
            <w:vAlign w:val="center"/>
          </w:tcPr>
          <w:p w:rsidR="000E555F" w:rsidRPr="00ED2856" w:rsidRDefault="000E555F" w:rsidP="00ED2856">
            <w:pPr>
              <w:suppressAutoHyphens/>
              <w:autoSpaceDE w:val="0"/>
              <w:autoSpaceDN w:val="0"/>
              <w:adjustRightInd w:val="0"/>
              <w:spacing w:after="0" w:line="240" w:lineRule="exact"/>
              <w:jc w:val="center"/>
              <w:rPr>
                <w:rFonts w:ascii="Times New Roman" w:hAnsi="Times New Roman" w:cs="Times New Roman"/>
                <w:sz w:val="16"/>
                <w:szCs w:val="16"/>
              </w:rPr>
            </w:pPr>
            <w:r w:rsidRPr="00ED2856">
              <w:rPr>
                <w:rFonts w:ascii="Times New Roman" w:hAnsi="Times New Roman" w:cs="Times New Roman"/>
                <w:sz w:val="16"/>
                <w:szCs w:val="16"/>
              </w:rPr>
              <w:t>2024</w:t>
            </w:r>
          </w:p>
        </w:tc>
        <w:tc>
          <w:tcPr>
            <w:tcW w:w="596" w:type="dxa"/>
            <w:gridSpan w:val="2"/>
            <w:shd w:val="clear" w:color="auto" w:fill="auto"/>
            <w:tcMar>
              <w:left w:w="28" w:type="dxa"/>
              <w:right w:w="28" w:type="dxa"/>
            </w:tcMar>
            <w:vAlign w:val="center"/>
          </w:tcPr>
          <w:p w:rsidR="000E555F" w:rsidRPr="00ED2856" w:rsidRDefault="000E555F" w:rsidP="00ED2856">
            <w:pPr>
              <w:suppressAutoHyphens/>
              <w:autoSpaceDE w:val="0"/>
              <w:autoSpaceDN w:val="0"/>
              <w:adjustRightInd w:val="0"/>
              <w:spacing w:after="0" w:line="240" w:lineRule="exact"/>
              <w:jc w:val="center"/>
              <w:rPr>
                <w:rFonts w:ascii="Times New Roman" w:hAnsi="Times New Roman" w:cs="Times New Roman"/>
                <w:sz w:val="16"/>
                <w:szCs w:val="16"/>
              </w:rPr>
            </w:pPr>
            <w:r w:rsidRPr="00ED2856">
              <w:rPr>
                <w:rFonts w:ascii="Times New Roman" w:hAnsi="Times New Roman" w:cs="Times New Roman"/>
                <w:sz w:val="16"/>
                <w:szCs w:val="16"/>
              </w:rPr>
              <w:t>2025</w:t>
            </w:r>
          </w:p>
        </w:tc>
      </w:tr>
      <w:tr w:rsidR="000E555F" w:rsidRPr="00ED2856" w:rsidTr="000E555F">
        <w:tc>
          <w:tcPr>
            <w:tcW w:w="612" w:type="dxa"/>
            <w:shd w:val="clear" w:color="auto" w:fill="auto"/>
            <w:tcMar>
              <w:left w:w="28" w:type="dxa"/>
              <w:right w:w="28" w:type="dxa"/>
            </w:tcMar>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r w:rsidRPr="00ED2856">
              <w:rPr>
                <w:rFonts w:ascii="Times New Roman" w:hAnsi="Times New Roman" w:cs="Times New Roman"/>
                <w:sz w:val="16"/>
                <w:szCs w:val="16"/>
              </w:rPr>
              <w:t>1</w:t>
            </w:r>
          </w:p>
        </w:tc>
        <w:tc>
          <w:tcPr>
            <w:tcW w:w="1798" w:type="dxa"/>
            <w:shd w:val="clear" w:color="auto" w:fill="auto"/>
            <w:tcMar>
              <w:left w:w="28" w:type="dxa"/>
              <w:right w:w="28" w:type="dxa"/>
            </w:tcMar>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r w:rsidRPr="00ED2856">
              <w:rPr>
                <w:rFonts w:ascii="Times New Roman" w:hAnsi="Times New Roman" w:cs="Times New Roman"/>
                <w:sz w:val="16"/>
                <w:szCs w:val="16"/>
              </w:rPr>
              <w:t>2</w:t>
            </w:r>
          </w:p>
        </w:tc>
        <w:tc>
          <w:tcPr>
            <w:tcW w:w="1843" w:type="dxa"/>
            <w:shd w:val="clear" w:color="auto" w:fill="auto"/>
            <w:tcMar>
              <w:left w:w="28" w:type="dxa"/>
              <w:right w:w="28" w:type="dxa"/>
            </w:tcMar>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r w:rsidRPr="00ED2856">
              <w:rPr>
                <w:rFonts w:ascii="Times New Roman" w:hAnsi="Times New Roman" w:cs="Times New Roman"/>
                <w:sz w:val="16"/>
                <w:szCs w:val="16"/>
              </w:rPr>
              <w:t>3</w:t>
            </w:r>
          </w:p>
        </w:tc>
        <w:tc>
          <w:tcPr>
            <w:tcW w:w="850" w:type="dxa"/>
            <w:shd w:val="clear" w:color="auto" w:fill="auto"/>
            <w:tcMar>
              <w:left w:w="28" w:type="dxa"/>
              <w:right w:w="28" w:type="dxa"/>
            </w:tcMar>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r w:rsidRPr="00ED2856">
              <w:rPr>
                <w:rFonts w:ascii="Times New Roman" w:hAnsi="Times New Roman" w:cs="Times New Roman"/>
                <w:sz w:val="16"/>
                <w:szCs w:val="16"/>
              </w:rPr>
              <w:t>4</w:t>
            </w:r>
          </w:p>
        </w:tc>
        <w:tc>
          <w:tcPr>
            <w:tcW w:w="709" w:type="dxa"/>
            <w:shd w:val="clear" w:color="auto" w:fill="auto"/>
            <w:tcMar>
              <w:left w:w="28" w:type="dxa"/>
              <w:right w:w="28" w:type="dxa"/>
            </w:tcMar>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r w:rsidRPr="00ED2856">
              <w:rPr>
                <w:rFonts w:ascii="Times New Roman" w:hAnsi="Times New Roman" w:cs="Times New Roman"/>
                <w:sz w:val="16"/>
                <w:szCs w:val="16"/>
              </w:rPr>
              <w:t>5</w:t>
            </w:r>
          </w:p>
        </w:tc>
        <w:tc>
          <w:tcPr>
            <w:tcW w:w="709" w:type="dxa"/>
            <w:shd w:val="clear" w:color="auto" w:fill="auto"/>
            <w:tcMar>
              <w:left w:w="28" w:type="dxa"/>
              <w:right w:w="28" w:type="dxa"/>
            </w:tcMar>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r w:rsidRPr="00ED2856">
              <w:rPr>
                <w:rFonts w:ascii="Times New Roman" w:hAnsi="Times New Roman" w:cs="Times New Roman"/>
                <w:sz w:val="16"/>
                <w:szCs w:val="16"/>
              </w:rPr>
              <w:t>6</w:t>
            </w:r>
          </w:p>
        </w:tc>
        <w:tc>
          <w:tcPr>
            <w:tcW w:w="567" w:type="dxa"/>
            <w:shd w:val="clear" w:color="auto" w:fill="auto"/>
            <w:tcMar>
              <w:left w:w="28" w:type="dxa"/>
              <w:right w:w="28" w:type="dxa"/>
            </w:tcMar>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r w:rsidRPr="00ED2856">
              <w:rPr>
                <w:rFonts w:ascii="Times New Roman" w:hAnsi="Times New Roman" w:cs="Times New Roman"/>
                <w:sz w:val="16"/>
                <w:szCs w:val="16"/>
              </w:rPr>
              <w:t>7</w:t>
            </w:r>
          </w:p>
        </w:tc>
        <w:tc>
          <w:tcPr>
            <w:tcW w:w="567" w:type="dxa"/>
            <w:shd w:val="clear" w:color="auto" w:fill="auto"/>
            <w:tcMar>
              <w:left w:w="28" w:type="dxa"/>
              <w:right w:w="28" w:type="dxa"/>
            </w:tcMar>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r w:rsidRPr="00ED2856">
              <w:rPr>
                <w:rFonts w:ascii="Times New Roman" w:hAnsi="Times New Roman" w:cs="Times New Roman"/>
                <w:sz w:val="16"/>
                <w:szCs w:val="16"/>
              </w:rPr>
              <w:t>8</w:t>
            </w:r>
          </w:p>
        </w:tc>
        <w:tc>
          <w:tcPr>
            <w:tcW w:w="567" w:type="dxa"/>
            <w:shd w:val="clear" w:color="auto" w:fill="auto"/>
            <w:tcMar>
              <w:left w:w="28" w:type="dxa"/>
              <w:right w:w="28" w:type="dxa"/>
            </w:tcMar>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r w:rsidRPr="00ED2856">
              <w:rPr>
                <w:rFonts w:ascii="Times New Roman" w:hAnsi="Times New Roman" w:cs="Times New Roman"/>
                <w:sz w:val="16"/>
                <w:szCs w:val="16"/>
              </w:rPr>
              <w:t>9</w:t>
            </w:r>
          </w:p>
        </w:tc>
        <w:tc>
          <w:tcPr>
            <w:tcW w:w="680" w:type="dxa"/>
            <w:shd w:val="clear" w:color="auto" w:fill="auto"/>
            <w:tcMar>
              <w:left w:w="28" w:type="dxa"/>
              <w:right w:w="28" w:type="dxa"/>
            </w:tcMar>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r w:rsidRPr="00ED2856">
              <w:rPr>
                <w:rFonts w:ascii="Times New Roman" w:hAnsi="Times New Roman" w:cs="Times New Roman"/>
                <w:sz w:val="16"/>
                <w:szCs w:val="16"/>
              </w:rPr>
              <w:t>10</w:t>
            </w:r>
          </w:p>
        </w:tc>
        <w:tc>
          <w:tcPr>
            <w:tcW w:w="596" w:type="dxa"/>
            <w:gridSpan w:val="2"/>
            <w:shd w:val="clear" w:color="auto" w:fill="auto"/>
            <w:tcMar>
              <w:left w:w="28" w:type="dxa"/>
              <w:right w:w="28" w:type="dxa"/>
            </w:tcMar>
          </w:tcPr>
          <w:p w:rsidR="000E555F" w:rsidRDefault="000E555F" w:rsidP="00ED2856">
            <w:pPr>
              <w:suppressAutoHyphens/>
              <w:autoSpaceDE w:val="0"/>
              <w:autoSpaceDN w:val="0"/>
              <w:adjustRightInd w:val="0"/>
              <w:spacing w:after="0"/>
              <w:jc w:val="center"/>
              <w:rPr>
                <w:rFonts w:ascii="Times New Roman" w:hAnsi="Times New Roman" w:cs="Times New Roman"/>
                <w:sz w:val="16"/>
                <w:szCs w:val="16"/>
              </w:rPr>
            </w:pPr>
            <w:r w:rsidRPr="00ED2856">
              <w:rPr>
                <w:rFonts w:ascii="Times New Roman" w:hAnsi="Times New Roman" w:cs="Times New Roman"/>
                <w:sz w:val="16"/>
                <w:szCs w:val="16"/>
              </w:rPr>
              <w:t>11</w:t>
            </w:r>
          </w:p>
          <w:p w:rsidR="00783D20" w:rsidRPr="00ED2856" w:rsidRDefault="00783D20" w:rsidP="00ED2856">
            <w:pPr>
              <w:suppressAutoHyphens/>
              <w:autoSpaceDE w:val="0"/>
              <w:autoSpaceDN w:val="0"/>
              <w:adjustRightInd w:val="0"/>
              <w:spacing w:after="0"/>
              <w:jc w:val="center"/>
              <w:rPr>
                <w:rFonts w:ascii="Times New Roman" w:hAnsi="Times New Roman" w:cs="Times New Roman"/>
                <w:sz w:val="16"/>
                <w:szCs w:val="16"/>
              </w:rPr>
            </w:pPr>
          </w:p>
        </w:tc>
      </w:tr>
      <w:tr w:rsidR="000E555F" w:rsidRPr="00ED2856" w:rsidTr="000E555F">
        <w:trPr>
          <w:trHeight w:val="555"/>
        </w:trPr>
        <w:tc>
          <w:tcPr>
            <w:tcW w:w="612" w:type="dxa"/>
            <w:vMerge w:val="restart"/>
            <w:tcBorders>
              <w:top w:val="single" w:sz="4" w:space="0" w:color="auto"/>
              <w:left w:val="single" w:sz="4" w:space="0" w:color="auto"/>
              <w:right w:val="single" w:sz="4" w:space="0" w:color="auto"/>
            </w:tcBorders>
            <w:shd w:val="clear" w:color="auto" w:fill="auto"/>
            <w:tcMar>
              <w:left w:w="28" w:type="dxa"/>
              <w:right w:w="28" w:type="dxa"/>
            </w:tcMar>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r w:rsidRPr="00ED2856">
              <w:rPr>
                <w:rFonts w:ascii="Times New Roman" w:hAnsi="Times New Roman" w:cs="Times New Roman"/>
                <w:sz w:val="16"/>
                <w:szCs w:val="16"/>
              </w:rPr>
              <w:t>4.1.</w:t>
            </w:r>
          </w:p>
        </w:tc>
        <w:tc>
          <w:tcPr>
            <w:tcW w:w="1798" w:type="dxa"/>
            <w:vMerge w:val="restart"/>
            <w:tcBorders>
              <w:top w:val="single" w:sz="4" w:space="0" w:color="auto"/>
              <w:left w:val="single" w:sz="4" w:space="0" w:color="auto"/>
              <w:right w:val="single" w:sz="4" w:space="0" w:color="auto"/>
            </w:tcBorders>
            <w:shd w:val="clear" w:color="auto" w:fill="auto"/>
            <w:tcMar>
              <w:left w:w="28" w:type="dxa"/>
              <w:right w:w="28" w:type="dxa"/>
            </w:tcMar>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Направление лиц, зам</w:t>
            </w:r>
            <w:r w:rsidRPr="00ED2856">
              <w:rPr>
                <w:rFonts w:ascii="Times New Roman" w:hAnsi="Times New Roman" w:cs="Times New Roman"/>
                <w:sz w:val="16"/>
                <w:szCs w:val="16"/>
              </w:rPr>
              <w:t>е</w:t>
            </w:r>
            <w:r w:rsidRPr="00ED2856">
              <w:rPr>
                <w:rFonts w:ascii="Times New Roman" w:hAnsi="Times New Roman" w:cs="Times New Roman"/>
                <w:sz w:val="16"/>
                <w:szCs w:val="16"/>
              </w:rPr>
              <w:t>щающих муниципальные должности, муниц</w:t>
            </w:r>
            <w:r w:rsidRPr="00ED2856">
              <w:rPr>
                <w:rFonts w:ascii="Times New Roman" w:hAnsi="Times New Roman" w:cs="Times New Roman"/>
                <w:sz w:val="16"/>
                <w:szCs w:val="16"/>
              </w:rPr>
              <w:t>и</w:t>
            </w:r>
            <w:r w:rsidRPr="00ED2856">
              <w:rPr>
                <w:rFonts w:ascii="Times New Roman" w:hAnsi="Times New Roman" w:cs="Times New Roman"/>
                <w:sz w:val="16"/>
                <w:szCs w:val="16"/>
              </w:rPr>
              <w:t>пальных служащих и служащих на професс</w:t>
            </w:r>
            <w:r w:rsidRPr="00ED2856">
              <w:rPr>
                <w:rFonts w:ascii="Times New Roman" w:hAnsi="Times New Roman" w:cs="Times New Roman"/>
                <w:sz w:val="16"/>
                <w:szCs w:val="16"/>
              </w:rPr>
              <w:t>и</w:t>
            </w:r>
            <w:r w:rsidRPr="00ED2856">
              <w:rPr>
                <w:rFonts w:ascii="Times New Roman" w:hAnsi="Times New Roman" w:cs="Times New Roman"/>
                <w:sz w:val="16"/>
                <w:szCs w:val="16"/>
              </w:rPr>
              <w:t>ональную переподгото</w:t>
            </w:r>
            <w:r w:rsidRPr="00ED2856">
              <w:rPr>
                <w:rFonts w:ascii="Times New Roman" w:hAnsi="Times New Roman" w:cs="Times New Roman"/>
                <w:sz w:val="16"/>
                <w:szCs w:val="16"/>
              </w:rPr>
              <w:t>в</w:t>
            </w:r>
            <w:r w:rsidRPr="00ED2856">
              <w:rPr>
                <w:rFonts w:ascii="Times New Roman" w:hAnsi="Times New Roman" w:cs="Times New Roman"/>
                <w:sz w:val="16"/>
                <w:szCs w:val="16"/>
              </w:rPr>
              <w:t>ку, курсы повышения квалификации</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r w:rsidRPr="00ED2856">
              <w:rPr>
                <w:rFonts w:ascii="Times New Roman" w:hAnsi="Times New Roman" w:cs="Times New Roman"/>
                <w:sz w:val="16"/>
                <w:szCs w:val="16"/>
              </w:rPr>
              <w:t>Отдел муниципальной службы и кадровой работы</w:t>
            </w:r>
          </w:p>
        </w:tc>
        <w:tc>
          <w:tcPr>
            <w:tcW w:w="850" w:type="dxa"/>
            <w:vMerge w:val="restart"/>
            <w:tcBorders>
              <w:top w:val="single" w:sz="4" w:space="0" w:color="auto"/>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r w:rsidRPr="00ED2856">
              <w:rPr>
                <w:rFonts w:ascii="Times New Roman" w:hAnsi="Times New Roman" w:cs="Times New Roman"/>
                <w:sz w:val="16"/>
                <w:szCs w:val="16"/>
              </w:rPr>
              <w:t>2021-2025 годы</w:t>
            </w:r>
          </w:p>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p>
        </w:tc>
        <w:tc>
          <w:tcPr>
            <w:tcW w:w="709" w:type="dxa"/>
            <w:vMerge w:val="restart"/>
            <w:tcBorders>
              <w:top w:val="single" w:sz="4" w:space="0" w:color="auto"/>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r w:rsidRPr="00ED2856">
              <w:rPr>
                <w:rFonts w:ascii="Times New Roman" w:hAnsi="Times New Roman" w:cs="Times New Roman"/>
                <w:sz w:val="16"/>
                <w:szCs w:val="16"/>
              </w:rPr>
              <w:t>1.4.1-1.4.2</w:t>
            </w:r>
          </w:p>
        </w:tc>
        <w:tc>
          <w:tcPr>
            <w:tcW w:w="709" w:type="dxa"/>
            <w:vMerge w:val="restart"/>
            <w:tcBorders>
              <w:top w:val="single" w:sz="4" w:space="0" w:color="auto"/>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r w:rsidRPr="00ED2856">
              <w:rPr>
                <w:rFonts w:ascii="Times New Roman" w:hAnsi="Times New Roman" w:cs="Times New Roman"/>
                <w:sz w:val="16"/>
                <w:szCs w:val="16"/>
              </w:rPr>
              <w:t>за счет средств местного бюджета</w:t>
            </w:r>
          </w:p>
        </w:tc>
        <w:tc>
          <w:tcPr>
            <w:tcW w:w="567" w:type="dxa"/>
            <w:vMerge w:val="restart"/>
            <w:tcBorders>
              <w:top w:val="single" w:sz="4" w:space="0" w:color="auto"/>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r w:rsidRPr="00ED2856">
              <w:rPr>
                <w:rFonts w:ascii="Times New Roman" w:hAnsi="Times New Roman" w:cs="Times New Roman"/>
                <w:sz w:val="16"/>
                <w:szCs w:val="16"/>
              </w:rPr>
              <w:t>0,0</w:t>
            </w:r>
          </w:p>
        </w:tc>
        <w:tc>
          <w:tcPr>
            <w:tcW w:w="567" w:type="dxa"/>
            <w:vMerge w:val="restart"/>
            <w:tcBorders>
              <w:top w:val="single" w:sz="4" w:space="0" w:color="auto"/>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r w:rsidRPr="00ED2856">
              <w:rPr>
                <w:rFonts w:ascii="Times New Roman" w:hAnsi="Times New Roman" w:cs="Times New Roman"/>
                <w:sz w:val="16"/>
                <w:szCs w:val="16"/>
              </w:rPr>
              <w:t>77,0</w:t>
            </w:r>
          </w:p>
        </w:tc>
        <w:tc>
          <w:tcPr>
            <w:tcW w:w="567" w:type="dxa"/>
            <w:vMerge w:val="restart"/>
            <w:tcBorders>
              <w:top w:val="single" w:sz="4" w:space="0" w:color="auto"/>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r w:rsidRPr="00ED2856">
              <w:rPr>
                <w:rFonts w:ascii="Times New Roman" w:hAnsi="Times New Roman" w:cs="Times New Roman"/>
                <w:sz w:val="16"/>
                <w:szCs w:val="16"/>
              </w:rPr>
              <w:t>19,8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r w:rsidRPr="00ED2856">
              <w:rPr>
                <w:rFonts w:ascii="Times New Roman" w:hAnsi="Times New Roman" w:cs="Times New Roman"/>
                <w:sz w:val="16"/>
                <w:szCs w:val="16"/>
              </w:rPr>
              <w:t>11,5</w:t>
            </w:r>
          </w:p>
        </w:tc>
        <w:tc>
          <w:tcPr>
            <w:tcW w:w="567" w:type="dxa"/>
            <w:vMerge w:val="restart"/>
            <w:tcBorders>
              <w:top w:val="single" w:sz="4" w:space="0" w:color="auto"/>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r w:rsidRPr="00ED2856">
              <w:rPr>
                <w:rFonts w:ascii="Times New Roman" w:hAnsi="Times New Roman" w:cs="Times New Roman"/>
                <w:sz w:val="16"/>
                <w:szCs w:val="16"/>
              </w:rPr>
              <w:t>0,0»</w:t>
            </w:r>
          </w:p>
        </w:tc>
      </w:tr>
      <w:tr w:rsidR="000E555F" w:rsidRPr="00ED2856" w:rsidTr="000E555F">
        <w:trPr>
          <w:trHeight w:val="552"/>
        </w:trPr>
        <w:tc>
          <w:tcPr>
            <w:tcW w:w="612" w:type="dxa"/>
            <w:vMerge/>
            <w:tcBorders>
              <w:left w:val="single" w:sz="4" w:space="0" w:color="auto"/>
              <w:right w:val="single" w:sz="4" w:space="0" w:color="auto"/>
            </w:tcBorders>
            <w:shd w:val="clear" w:color="auto" w:fill="auto"/>
            <w:tcMar>
              <w:left w:w="28" w:type="dxa"/>
              <w:right w:w="28" w:type="dxa"/>
            </w:tcMar>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p>
        </w:tc>
        <w:tc>
          <w:tcPr>
            <w:tcW w:w="1798" w:type="dxa"/>
            <w:vMerge/>
            <w:tcBorders>
              <w:left w:val="single" w:sz="4" w:space="0" w:color="auto"/>
              <w:right w:val="single" w:sz="4" w:space="0" w:color="auto"/>
            </w:tcBorders>
            <w:shd w:val="clear" w:color="auto" w:fill="auto"/>
            <w:tcMar>
              <w:left w:w="28" w:type="dxa"/>
              <w:right w:w="28" w:type="dxa"/>
            </w:tcMar>
          </w:tcPr>
          <w:p w:rsidR="000E555F" w:rsidRPr="00ED2856" w:rsidRDefault="000E555F" w:rsidP="00ED2856">
            <w:pPr>
              <w:spacing w:after="0"/>
              <w:jc w:val="center"/>
              <w:rPr>
                <w:rFonts w:ascii="Times New Roman" w:hAnsi="Times New Roman" w:cs="Times New Roman"/>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r w:rsidRPr="00ED2856">
              <w:rPr>
                <w:rFonts w:ascii="Times New Roman" w:hAnsi="Times New Roman" w:cs="Times New Roman"/>
                <w:sz w:val="16"/>
                <w:szCs w:val="16"/>
              </w:rPr>
              <w:t>Комитет финансов</w:t>
            </w:r>
          </w:p>
        </w:tc>
        <w:tc>
          <w:tcPr>
            <w:tcW w:w="850"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567"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567"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567"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r w:rsidRPr="00ED2856">
              <w:rPr>
                <w:rFonts w:ascii="Times New Roman" w:hAnsi="Times New Roman" w:cs="Times New Roman"/>
                <w:sz w:val="16"/>
                <w:szCs w:val="16"/>
              </w:rPr>
              <w:t>5,0</w:t>
            </w:r>
          </w:p>
        </w:tc>
        <w:tc>
          <w:tcPr>
            <w:tcW w:w="567"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r>
      <w:tr w:rsidR="000E555F" w:rsidRPr="00ED2856" w:rsidTr="000E555F">
        <w:trPr>
          <w:trHeight w:val="552"/>
        </w:trPr>
        <w:tc>
          <w:tcPr>
            <w:tcW w:w="612" w:type="dxa"/>
            <w:vMerge/>
            <w:tcBorders>
              <w:left w:val="single" w:sz="4" w:space="0" w:color="auto"/>
              <w:right w:val="single" w:sz="4" w:space="0" w:color="auto"/>
            </w:tcBorders>
            <w:shd w:val="clear" w:color="auto" w:fill="auto"/>
            <w:tcMar>
              <w:left w:w="28" w:type="dxa"/>
              <w:right w:w="28" w:type="dxa"/>
            </w:tcMar>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p>
        </w:tc>
        <w:tc>
          <w:tcPr>
            <w:tcW w:w="1798" w:type="dxa"/>
            <w:vMerge/>
            <w:tcBorders>
              <w:left w:val="single" w:sz="4" w:space="0" w:color="auto"/>
              <w:right w:val="single" w:sz="4" w:space="0" w:color="auto"/>
            </w:tcBorders>
            <w:shd w:val="clear" w:color="auto" w:fill="auto"/>
            <w:tcMar>
              <w:left w:w="28" w:type="dxa"/>
              <w:right w:w="28" w:type="dxa"/>
            </w:tcMar>
          </w:tcPr>
          <w:p w:rsidR="000E555F" w:rsidRPr="00ED2856" w:rsidRDefault="000E555F" w:rsidP="00ED2856">
            <w:pPr>
              <w:spacing w:after="0"/>
              <w:jc w:val="center"/>
              <w:rPr>
                <w:rFonts w:ascii="Times New Roman" w:hAnsi="Times New Roman" w:cs="Times New Roman"/>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r w:rsidRPr="00ED2856">
              <w:rPr>
                <w:rFonts w:ascii="Times New Roman" w:hAnsi="Times New Roman" w:cs="Times New Roman"/>
                <w:sz w:val="16"/>
                <w:szCs w:val="16"/>
              </w:rPr>
              <w:t>Комитет по управлению социальным комплексом</w:t>
            </w:r>
          </w:p>
        </w:tc>
        <w:tc>
          <w:tcPr>
            <w:tcW w:w="850"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567"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567"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567"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r w:rsidRPr="00ED2856">
              <w:rPr>
                <w:rFonts w:ascii="Times New Roman" w:hAnsi="Times New Roman" w:cs="Times New Roman"/>
                <w:sz w:val="16"/>
                <w:szCs w:val="16"/>
              </w:rPr>
              <w:t>0,0</w:t>
            </w:r>
          </w:p>
        </w:tc>
        <w:tc>
          <w:tcPr>
            <w:tcW w:w="567"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r>
      <w:tr w:rsidR="000E555F" w:rsidRPr="00ED2856" w:rsidTr="000E555F">
        <w:trPr>
          <w:trHeight w:val="552"/>
        </w:trPr>
        <w:tc>
          <w:tcPr>
            <w:tcW w:w="612" w:type="dxa"/>
            <w:vMerge/>
            <w:tcBorders>
              <w:left w:val="single" w:sz="4" w:space="0" w:color="auto"/>
              <w:right w:val="single" w:sz="4" w:space="0" w:color="auto"/>
            </w:tcBorders>
            <w:shd w:val="clear" w:color="auto" w:fill="auto"/>
            <w:tcMar>
              <w:left w:w="28" w:type="dxa"/>
              <w:right w:w="28" w:type="dxa"/>
            </w:tcMar>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p>
        </w:tc>
        <w:tc>
          <w:tcPr>
            <w:tcW w:w="1798" w:type="dxa"/>
            <w:vMerge/>
            <w:tcBorders>
              <w:left w:val="single" w:sz="4" w:space="0" w:color="auto"/>
              <w:right w:val="single" w:sz="4" w:space="0" w:color="auto"/>
            </w:tcBorders>
            <w:shd w:val="clear" w:color="auto" w:fill="auto"/>
            <w:tcMar>
              <w:left w:w="28" w:type="dxa"/>
              <w:right w:w="28" w:type="dxa"/>
            </w:tcMar>
          </w:tcPr>
          <w:p w:rsidR="000E555F" w:rsidRPr="00ED2856" w:rsidRDefault="000E555F" w:rsidP="00ED2856">
            <w:pPr>
              <w:spacing w:after="0"/>
              <w:jc w:val="center"/>
              <w:rPr>
                <w:rFonts w:ascii="Times New Roman" w:hAnsi="Times New Roman" w:cs="Times New Roman"/>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r w:rsidRPr="00ED2856">
              <w:rPr>
                <w:rFonts w:ascii="Times New Roman" w:hAnsi="Times New Roman" w:cs="Times New Roman"/>
                <w:sz w:val="16"/>
                <w:szCs w:val="16"/>
              </w:rPr>
              <w:t>Волотовский территориальный отдел</w:t>
            </w:r>
          </w:p>
        </w:tc>
        <w:tc>
          <w:tcPr>
            <w:tcW w:w="850"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567"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567"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567"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r w:rsidRPr="00ED2856">
              <w:rPr>
                <w:rFonts w:ascii="Times New Roman" w:hAnsi="Times New Roman" w:cs="Times New Roman"/>
                <w:sz w:val="16"/>
                <w:szCs w:val="16"/>
              </w:rPr>
              <w:t>9,0</w:t>
            </w:r>
          </w:p>
        </w:tc>
        <w:tc>
          <w:tcPr>
            <w:tcW w:w="567"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r>
      <w:tr w:rsidR="000E555F" w:rsidRPr="00ED2856" w:rsidTr="000E555F">
        <w:trPr>
          <w:trHeight w:val="552"/>
        </w:trPr>
        <w:tc>
          <w:tcPr>
            <w:tcW w:w="612" w:type="dxa"/>
            <w:vMerge/>
            <w:tcBorders>
              <w:left w:val="single" w:sz="4" w:space="0" w:color="auto"/>
              <w:right w:val="single" w:sz="4" w:space="0" w:color="auto"/>
            </w:tcBorders>
            <w:shd w:val="clear" w:color="auto" w:fill="auto"/>
            <w:tcMar>
              <w:left w:w="28" w:type="dxa"/>
              <w:right w:w="28" w:type="dxa"/>
            </w:tcMar>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p>
        </w:tc>
        <w:tc>
          <w:tcPr>
            <w:tcW w:w="1798" w:type="dxa"/>
            <w:vMerge/>
            <w:tcBorders>
              <w:left w:val="single" w:sz="4" w:space="0" w:color="auto"/>
              <w:right w:val="single" w:sz="4" w:space="0" w:color="auto"/>
            </w:tcBorders>
            <w:shd w:val="clear" w:color="auto" w:fill="auto"/>
            <w:tcMar>
              <w:left w:w="28" w:type="dxa"/>
              <w:right w:w="28" w:type="dxa"/>
            </w:tcMar>
          </w:tcPr>
          <w:p w:rsidR="000E555F" w:rsidRPr="00ED2856" w:rsidRDefault="000E555F" w:rsidP="00ED2856">
            <w:pPr>
              <w:spacing w:after="0"/>
              <w:jc w:val="center"/>
              <w:rPr>
                <w:rFonts w:ascii="Times New Roman" w:hAnsi="Times New Roman" w:cs="Times New Roman"/>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r w:rsidRPr="00ED2856">
              <w:rPr>
                <w:rFonts w:ascii="Times New Roman" w:hAnsi="Times New Roman" w:cs="Times New Roman"/>
                <w:sz w:val="16"/>
                <w:szCs w:val="16"/>
              </w:rPr>
              <w:t>Ратицкий территориальный отдел</w:t>
            </w:r>
          </w:p>
        </w:tc>
        <w:tc>
          <w:tcPr>
            <w:tcW w:w="850"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567"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567"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567"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r w:rsidRPr="00ED2856">
              <w:rPr>
                <w:rFonts w:ascii="Times New Roman" w:hAnsi="Times New Roman" w:cs="Times New Roman"/>
                <w:sz w:val="16"/>
                <w:szCs w:val="16"/>
              </w:rPr>
              <w:t>0,0</w:t>
            </w:r>
          </w:p>
        </w:tc>
        <w:tc>
          <w:tcPr>
            <w:tcW w:w="567"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r>
      <w:tr w:rsidR="000E555F" w:rsidRPr="00ED2856" w:rsidTr="000E555F">
        <w:trPr>
          <w:trHeight w:val="552"/>
        </w:trPr>
        <w:tc>
          <w:tcPr>
            <w:tcW w:w="612" w:type="dxa"/>
            <w:vMerge/>
            <w:tcBorders>
              <w:left w:val="single" w:sz="4" w:space="0" w:color="auto"/>
              <w:bottom w:val="single" w:sz="4" w:space="0" w:color="auto"/>
              <w:right w:val="single" w:sz="4" w:space="0" w:color="auto"/>
            </w:tcBorders>
            <w:shd w:val="clear" w:color="auto" w:fill="auto"/>
            <w:tcMar>
              <w:left w:w="28" w:type="dxa"/>
              <w:right w:w="28" w:type="dxa"/>
            </w:tcMar>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p>
        </w:tc>
        <w:tc>
          <w:tcPr>
            <w:tcW w:w="1798" w:type="dxa"/>
            <w:vMerge/>
            <w:tcBorders>
              <w:left w:val="single" w:sz="4" w:space="0" w:color="auto"/>
              <w:bottom w:val="single" w:sz="4" w:space="0" w:color="auto"/>
              <w:right w:val="single" w:sz="4" w:space="0" w:color="auto"/>
            </w:tcBorders>
            <w:shd w:val="clear" w:color="auto" w:fill="auto"/>
            <w:tcMar>
              <w:left w:w="28" w:type="dxa"/>
              <w:right w:w="28" w:type="dxa"/>
            </w:tcMar>
          </w:tcPr>
          <w:p w:rsidR="000E555F" w:rsidRPr="00ED2856" w:rsidRDefault="000E555F" w:rsidP="00ED2856">
            <w:pPr>
              <w:spacing w:after="0"/>
              <w:jc w:val="center"/>
              <w:rPr>
                <w:rFonts w:ascii="Times New Roman" w:hAnsi="Times New Roman" w:cs="Times New Roman"/>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r w:rsidRPr="00ED2856">
              <w:rPr>
                <w:rFonts w:ascii="Times New Roman" w:hAnsi="Times New Roman" w:cs="Times New Roman"/>
                <w:sz w:val="16"/>
                <w:szCs w:val="16"/>
              </w:rPr>
              <w:t>Славитинский территориальный отдел</w:t>
            </w:r>
          </w:p>
        </w:tc>
        <w:tc>
          <w:tcPr>
            <w:tcW w:w="850" w:type="dxa"/>
            <w:vMerge/>
            <w:tcBorders>
              <w:left w:val="single" w:sz="4" w:space="0" w:color="auto"/>
              <w:bottom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vMerge/>
            <w:tcBorders>
              <w:left w:val="single" w:sz="4" w:space="0" w:color="auto"/>
              <w:bottom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vMerge/>
            <w:tcBorders>
              <w:left w:val="single" w:sz="4" w:space="0" w:color="auto"/>
              <w:bottom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567" w:type="dxa"/>
            <w:vMerge/>
            <w:tcBorders>
              <w:left w:val="single" w:sz="4" w:space="0" w:color="auto"/>
              <w:bottom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567" w:type="dxa"/>
            <w:vMerge/>
            <w:tcBorders>
              <w:left w:val="single" w:sz="4" w:space="0" w:color="auto"/>
              <w:bottom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567" w:type="dxa"/>
            <w:vMerge/>
            <w:tcBorders>
              <w:left w:val="single" w:sz="4" w:space="0" w:color="auto"/>
              <w:bottom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r w:rsidRPr="00ED2856">
              <w:rPr>
                <w:rFonts w:ascii="Times New Roman" w:hAnsi="Times New Roman" w:cs="Times New Roman"/>
                <w:sz w:val="16"/>
                <w:szCs w:val="16"/>
              </w:rPr>
              <w:t>0,0</w:t>
            </w:r>
          </w:p>
        </w:tc>
        <w:tc>
          <w:tcPr>
            <w:tcW w:w="567" w:type="dxa"/>
            <w:vMerge/>
            <w:tcBorders>
              <w:left w:val="single" w:sz="4" w:space="0" w:color="auto"/>
              <w:bottom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r>
    </w:tbl>
    <w:p w:rsidR="000E555F" w:rsidRPr="00ED2856" w:rsidRDefault="000E555F" w:rsidP="00ED2856">
      <w:pPr>
        <w:autoSpaceDE w:val="0"/>
        <w:autoSpaceDN w:val="0"/>
        <w:adjustRightInd w:val="0"/>
        <w:spacing w:before="120" w:after="0"/>
        <w:ind w:firstLine="709"/>
        <w:jc w:val="both"/>
        <w:rPr>
          <w:rFonts w:ascii="Times New Roman" w:hAnsi="Times New Roman" w:cs="Times New Roman"/>
          <w:b/>
          <w:sz w:val="16"/>
          <w:szCs w:val="16"/>
        </w:rPr>
      </w:pPr>
      <w:r w:rsidRPr="00ED2856">
        <w:rPr>
          <w:rFonts w:ascii="Times New Roman" w:hAnsi="Times New Roman" w:cs="Times New Roman"/>
          <w:kern w:val="1"/>
          <w:sz w:val="16"/>
          <w:szCs w:val="16"/>
          <w:lang w:bidi="hi-IN"/>
        </w:rPr>
        <w:t>2.</w:t>
      </w:r>
      <w:r w:rsidRPr="00ED2856">
        <w:rPr>
          <w:rFonts w:ascii="Times New Roman" w:hAnsi="Times New Roman" w:cs="Times New Roman"/>
          <w:sz w:val="16"/>
          <w:szCs w:val="16"/>
        </w:rPr>
        <w:t xml:space="preserve"> Опубликовать постановление в муниципальной газете «Волотовские ведомости» и разместить на официальном сайте в инфо</w:t>
      </w:r>
      <w:r w:rsidRPr="00ED2856">
        <w:rPr>
          <w:rFonts w:ascii="Times New Roman" w:hAnsi="Times New Roman" w:cs="Times New Roman"/>
          <w:sz w:val="16"/>
          <w:szCs w:val="16"/>
        </w:rPr>
        <w:t>р</w:t>
      </w:r>
      <w:r w:rsidRPr="00ED2856">
        <w:rPr>
          <w:rFonts w:ascii="Times New Roman" w:hAnsi="Times New Roman" w:cs="Times New Roman"/>
          <w:sz w:val="16"/>
          <w:szCs w:val="16"/>
        </w:rPr>
        <w:t>мационно-телекоммуникационной сети «Интернет».</w:t>
      </w:r>
    </w:p>
    <w:p w:rsidR="000E555F" w:rsidRPr="00ED2856" w:rsidRDefault="000E555F" w:rsidP="00ED2856">
      <w:pPr>
        <w:tabs>
          <w:tab w:val="left" w:pos="2405"/>
        </w:tabs>
        <w:spacing w:after="0"/>
        <w:jc w:val="both"/>
        <w:rPr>
          <w:rFonts w:ascii="Times New Roman" w:hAnsi="Times New Roman" w:cs="Times New Roman"/>
          <w:sz w:val="16"/>
          <w:szCs w:val="16"/>
        </w:rPr>
      </w:pPr>
    </w:p>
    <w:p w:rsidR="000E555F" w:rsidRPr="00ED2856" w:rsidRDefault="00ED2856" w:rsidP="00ED2856">
      <w:pPr>
        <w:tabs>
          <w:tab w:val="left" w:pos="2405"/>
        </w:tabs>
        <w:spacing w:after="0"/>
        <w:jc w:val="right"/>
        <w:rPr>
          <w:rFonts w:ascii="Times New Roman" w:hAnsi="Times New Roman" w:cs="Times New Roman"/>
          <w:sz w:val="16"/>
          <w:szCs w:val="16"/>
        </w:rPr>
      </w:pPr>
      <w:r>
        <w:rPr>
          <w:rFonts w:ascii="Times New Roman" w:hAnsi="Times New Roman" w:cs="Times New Roman"/>
          <w:sz w:val="16"/>
          <w:szCs w:val="16"/>
        </w:rPr>
        <w:t>Глава муниципального округа</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000E555F" w:rsidRPr="00ED2856">
        <w:rPr>
          <w:rFonts w:ascii="Times New Roman" w:hAnsi="Times New Roman" w:cs="Times New Roman"/>
          <w:sz w:val="16"/>
          <w:szCs w:val="16"/>
        </w:rPr>
        <w:t>А.И. Лыжов</w:t>
      </w:r>
    </w:p>
    <w:p w:rsidR="00ED2856" w:rsidRDefault="00ED2856" w:rsidP="00ED2856">
      <w:pPr>
        <w:keepNext/>
        <w:spacing w:after="0"/>
        <w:jc w:val="center"/>
        <w:outlineLvl w:val="6"/>
        <w:rPr>
          <w:sz w:val="16"/>
          <w:szCs w:val="16"/>
        </w:rPr>
      </w:pPr>
    </w:p>
    <w:p w:rsidR="00ED2856" w:rsidRPr="00783D20" w:rsidRDefault="000E555F" w:rsidP="00ED2856">
      <w:pPr>
        <w:keepNext/>
        <w:spacing w:after="0"/>
        <w:jc w:val="center"/>
        <w:outlineLvl w:val="6"/>
        <w:rPr>
          <w:rFonts w:ascii="Times New Roman" w:hAnsi="Times New Roman" w:cs="Times New Roman"/>
          <w:sz w:val="16"/>
          <w:szCs w:val="16"/>
        </w:rPr>
      </w:pPr>
      <w:r w:rsidRPr="00783D20">
        <w:rPr>
          <w:rFonts w:ascii="Times New Roman" w:hAnsi="Times New Roman" w:cs="Times New Roman"/>
          <w:sz w:val="16"/>
          <w:szCs w:val="16"/>
        </w:rPr>
        <w:t>Российская Федерация</w:t>
      </w:r>
      <w:r w:rsidR="00ED2856" w:rsidRPr="00783D20">
        <w:rPr>
          <w:rFonts w:ascii="Times New Roman" w:hAnsi="Times New Roman" w:cs="Times New Roman"/>
          <w:sz w:val="16"/>
          <w:szCs w:val="16"/>
        </w:rPr>
        <w:t xml:space="preserve"> Новгородская область</w:t>
      </w:r>
    </w:p>
    <w:p w:rsidR="000E555F" w:rsidRPr="00783D20" w:rsidRDefault="000E555F" w:rsidP="00ED2856">
      <w:pPr>
        <w:keepNext/>
        <w:spacing w:after="0"/>
        <w:jc w:val="center"/>
        <w:outlineLvl w:val="2"/>
        <w:rPr>
          <w:rFonts w:ascii="Times New Roman" w:hAnsi="Times New Roman" w:cs="Times New Roman"/>
          <w:sz w:val="16"/>
          <w:szCs w:val="16"/>
        </w:rPr>
      </w:pPr>
      <w:r w:rsidRPr="00783D20">
        <w:rPr>
          <w:rFonts w:ascii="Times New Roman" w:hAnsi="Times New Roman" w:cs="Times New Roman"/>
          <w:sz w:val="16"/>
          <w:szCs w:val="16"/>
        </w:rPr>
        <w:t>АДМИНИСТРАЦИЯ ВОЛОТОВСКОГО МУНИЦИПАЛЬНОГО ОКРУГА</w:t>
      </w:r>
    </w:p>
    <w:p w:rsidR="00ED2856" w:rsidRPr="00783D20" w:rsidRDefault="000E555F" w:rsidP="00ED2856">
      <w:pPr>
        <w:spacing w:after="0"/>
        <w:jc w:val="center"/>
        <w:rPr>
          <w:rFonts w:ascii="Times New Roman" w:hAnsi="Times New Roman" w:cs="Times New Roman"/>
          <w:bCs/>
          <w:sz w:val="16"/>
          <w:szCs w:val="16"/>
        </w:rPr>
      </w:pPr>
      <w:proofErr w:type="gramStart"/>
      <w:r w:rsidRPr="00783D20">
        <w:rPr>
          <w:rFonts w:ascii="Times New Roman" w:hAnsi="Times New Roman" w:cs="Times New Roman"/>
          <w:b/>
          <w:bCs/>
          <w:sz w:val="16"/>
          <w:szCs w:val="16"/>
        </w:rPr>
        <w:t>П</w:t>
      </w:r>
      <w:proofErr w:type="gramEnd"/>
      <w:r w:rsidRPr="00783D20">
        <w:rPr>
          <w:rFonts w:ascii="Times New Roman" w:hAnsi="Times New Roman" w:cs="Times New Roman"/>
          <w:b/>
          <w:bCs/>
          <w:sz w:val="16"/>
          <w:szCs w:val="16"/>
        </w:rPr>
        <w:t xml:space="preserve"> О С Т А Н О В Л Е Н И Е</w:t>
      </w:r>
      <w:r w:rsidR="00ED2856" w:rsidRPr="00783D20">
        <w:rPr>
          <w:rFonts w:ascii="Times New Roman" w:hAnsi="Times New Roman" w:cs="Times New Roman"/>
          <w:sz w:val="16"/>
          <w:szCs w:val="16"/>
        </w:rPr>
        <w:t xml:space="preserve"> от 15.01.2024     № 12</w:t>
      </w:r>
      <w:r w:rsidR="00ED2856" w:rsidRPr="00783D20">
        <w:rPr>
          <w:rFonts w:ascii="Times New Roman" w:hAnsi="Times New Roman" w:cs="Times New Roman"/>
          <w:bCs/>
          <w:sz w:val="16"/>
          <w:szCs w:val="16"/>
        </w:rPr>
        <w:t xml:space="preserve"> п. Волот</w:t>
      </w:r>
    </w:p>
    <w:p w:rsidR="00ED2856" w:rsidRPr="00ED2856" w:rsidRDefault="00ED2856" w:rsidP="00ED2856">
      <w:pPr>
        <w:spacing w:after="0"/>
        <w:jc w:val="center"/>
        <w:rPr>
          <w:sz w:val="16"/>
          <w:szCs w:val="16"/>
        </w:rPr>
      </w:pPr>
    </w:p>
    <w:p w:rsidR="000E555F" w:rsidRPr="00ED2856" w:rsidRDefault="000E555F" w:rsidP="00ED2856">
      <w:pPr>
        <w:ind w:right="-143"/>
        <w:jc w:val="center"/>
        <w:rPr>
          <w:rFonts w:ascii="Times New Roman" w:hAnsi="Times New Roman" w:cs="Times New Roman"/>
          <w:sz w:val="16"/>
          <w:szCs w:val="16"/>
        </w:rPr>
      </w:pPr>
      <w:r w:rsidRPr="00ED2856">
        <w:rPr>
          <w:rFonts w:ascii="Times New Roman" w:hAnsi="Times New Roman" w:cs="Times New Roman"/>
          <w:sz w:val="16"/>
          <w:szCs w:val="16"/>
        </w:rPr>
        <w:t>О внесении изменений в муниципальную программу «Противодействие коррупции в Волотовском муниципальном округе»</w:t>
      </w:r>
    </w:p>
    <w:p w:rsidR="000E555F" w:rsidRPr="00ED2856" w:rsidRDefault="000E555F" w:rsidP="00ED2856">
      <w:pPr>
        <w:spacing w:after="0"/>
        <w:ind w:firstLine="708"/>
        <w:jc w:val="both"/>
        <w:rPr>
          <w:rFonts w:ascii="Times New Roman" w:hAnsi="Times New Roman" w:cs="Times New Roman"/>
          <w:b/>
          <w:sz w:val="16"/>
          <w:szCs w:val="16"/>
        </w:rPr>
      </w:pPr>
      <w:r w:rsidRPr="00ED2856">
        <w:rPr>
          <w:rFonts w:ascii="Times New Roman" w:hAnsi="Times New Roman" w:cs="Times New Roman"/>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 решением Думы Волотовского муниципального округа от 18.12.2023 № 380 </w:t>
      </w:r>
      <w:r w:rsidRPr="00ED2856">
        <w:rPr>
          <w:rFonts w:ascii="Times New Roman" w:hAnsi="Times New Roman" w:cs="Times New Roman"/>
          <w:b/>
          <w:sz w:val="16"/>
          <w:szCs w:val="16"/>
        </w:rPr>
        <w:t>«</w:t>
      </w:r>
      <w:r w:rsidRPr="00ED2856">
        <w:rPr>
          <w:rStyle w:val="affff0"/>
          <w:rFonts w:ascii="Times New Roman" w:hAnsi="Times New Roman" w:cs="Times New Roman"/>
          <w:b w:val="0"/>
          <w:color w:val="1E1D1E"/>
          <w:sz w:val="16"/>
          <w:szCs w:val="16"/>
          <w:shd w:val="clear" w:color="auto" w:fill="FFFFFF"/>
        </w:rPr>
        <w:t>О бюджете Волотовского муниципального округа на 2024 год и на плановый период 2025 и 2026 годов</w:t>
      </w:r>
      <w:r w:rsidRPr="00ED2856">
        <w:rPr>
          <w:rFonts w:ascii="Times New Roman" w:hAnsi="Times New Roman" w:cs="Times New Roman"/>
          <w:b/>
          <w:sz w:val="16"/>
          <w:szCs w:val="16"/>
        </w:rPr>
        <w:t>»</w:t>
      </w:r>
    </w:p>
    <w:p w:rsidR="000E555F" w:rsidRPr="00ED2856" w:rsidRDefault="000E555F" w:rsidP="00ED2856">
      <w:pPr>
        <w:spacing w:after="0"/>
        <w:ind w:firstLine="708"/>
        <w:jc w:val="both"/>
        <w:rPr>
          <w:rFonts w:ascii="Times New Roman" w:hAnsi="Times New Roman" w:cs="Times New Roman"/>
          <w:sz w:val="16"/>
          <w:szCs w:val="16"/>
        </w:rPr>
      </w:pPr>
      <w:r w:rsidRPr="00ED2856">
        <w:rPr>
          <w:rFonts w:ascii="Times New Roman" w:hAnsi="Times New Roman" w:cs="Times New Roman"/>
          <w:b/>
          <w:sz w:val="16"/>
          <w:szCs w:val="16"/>
        </w:rPr>
        <w:t>ПОСТАНОВЛЯЮ:</w:t>
      </w:r>
    </w:p>
    <w:p w:rsidR="000E555F" w:rsidRPr="00ED2856" w:rsidRDefault="000E555F" w:rsidP="00ED2856">
      <w:pPr>
        <w:spacing w:after="0"/>
        <w:jc w:val="both"/>
        <w:rPr>
          <w:rFonts w:ascii="Times New Roman" w:hAnsi="Times New Roman" w:cs="Times New Roman"/>
          <w:sz w:val="16"/>
          <w:szCs w:val="16"/>
        </w:rPr>
      </w:pPr>
      <w:r w:rsidRPr="00ED2856">
        <w:rPr>
          <w:rFonts w:ascii="Times New Roman" w:hAnsi="Times New Roman" w:cs="Times New Roman"/>
          <w:sz w:val="16"/>
          <w:szCs w:val="16"/>
        </w:rPr>
        <w:tab/>
        <w:t>1. Внести в муниципальную программу «Противодействие коррупции в Волотовском муниципальном округе», утвержденную постано</w:t>
      </w:r>
      <w:r w:rsidRPr="00ED2856">
        <w:rPr>
          <w:rFonts w:ascii="Times New Roman" w:hAnsi="Times New Roman" w:cs="Times New Roman"/>
          <w:sz w:val="16"/>
          <w:szCs w:val="16"/>
        </w:rPr>
        <w:t>в</w:t>
      </w:r>
      <w:r w:rsidRPr="00ED2856">
        <w:rPr>
          <w:rFonts w:ascii="Times New Roman" w:hAnsi="Times New Roman" w:cs="Times New Roman"/>
          <w:sz w:val="16"/>
          <w:szCs w:val="16"/>
        </w:rPr>
        <w:t>лением Администрации Волотовского муниципального округа от 16.12.2020 № 16, следующие изменения:</w:t>
      </w:r>
    </w:p>
    <w:p w:rsidR="000E555F" w:rsidRPr="00ED2856" w:rsidRDefault="000E555F" w:rsidP="00ED2856">
      <w:pPr>
        <w:suppressAutoHyphens/>
        <w:spacing w:after="0"/>
        <w:ind w:firstLine="709"/>
        <w:jc w:val="both"/>
        <w:rPr>
          <w:rFonts w:ascii="Times New Roman" w:hAnsi="Times New Roman" w:cs="Times New Roman"/>
          <w:bCs/>
          <w:sz w:val="16"/>
          <w:szCs w:val="16"/>
        </w:rPr>
      </w:pPr>
      <w:r w:rsidRPr="00ED2856">
        <w:rPr>
          <w:rFonts w:ascii="Times New Roman" w:hAnsi="Times New Roman" w:cs="Times New Roman"/>
          <w:sz w:val="16"/>
          <w:szCs w:val="16"/>
        </w:rPr>
        <w:t xml:space="preserve">1.1. </w:t>
      </w:r>
      <w:r w:rsidRPr="00ED2856">
        <w:rPr>
          <w:rFonts w:ascii="Times New Roman" w:hAnsi="Times New Roman" w:cs="Times New Roman"/>
          <w:color w:val="000000"/>
          <w:sz w:val="16"/>
          <w:szCs w:val="16"/>
          <w:lang w:eastAsia="zh-CN"/>
        </w:rPr>
        <w:t>Раздел</w:t>
      </w:r>
      <w:r w:rsidRPr="00ED2856">
        <w:rPr>
          <w:rFonts w:ascii="Times New Roman" w:hAnsi="Times New Roman" w:cs="Times New Roman"/>
          <w:bCs/>
          <w:sz w:val="16"/>
          <w:szCs w:val="16"/>
        </w:rPr>
        <w:t xml:space="preserve"> 5. «Объемы и источники финансирования муниципальной программы в целом и по годам реализации», изложить в следующей редакции:</w:t>
      </w:r>
    </w:p>
    <w:p w:rsidR="000E555F" w:rsidRPr="00ED2856" w:rsidRDefault="000E555F" w:rsidP="00ED2856">
      <w:pPr>
        <w:suppressAutoHyphens/>
        <w:spacing w:after="0"/>
        <w:ind w:firstLine="709"/>
        <w:jc w:val="both"/>
        <w:rPr>
          <w:rFonts w:ascii="Times New Roman" w:hAnsi="Times New Roman" w:cs="Times New Roman"/>
          <w:bCs/>
          <w:sz w:val="16"/>
          <w:szCs w:val="16"/>
        </w:rPr>
      </w:pPr>
      <w:r w:rsidRPr="00ED2856">
        <w:rPr>
          <w:rFonts w:ascii="Times New Roman" w:hAnsi="Times New Roman" w:cs="Times New Roman"/>
          <w:b/>
          <w:sz w:val="16"/>
          <w:szCs w:val="16"/>
        </w:rPr>
        <w:t>«5. Объемы и источники финансирования муниципальной программы в целом и по годам реализации</w:t>
      </w:r>
    </w:p>
    <w:p w:rsidR="000E555F" w:rsidRPr="00ED2856" w:rsidRDefault="000E555F" w:rsidP="00ED2856">
      <w:pPr>
        <w:spacing w:after="0"/>
        <w:ind w:left="6881"/>
        <w:jc w:val="right"/>
        <w:rPr>
          <w:rFonts w:ascii="Times New Roman" w:hAnsi="Times New Roman" w:cs="Times New Roman"/>
          <w:bCs/>
          <w:sz w:val="16"/>
          <w:szCs w:val="16"/>
        </w:rPr>
      </w:pPr>
      <w:r w:rsidRPr="00ED2856">
        <w:rPr>
          <w:rFonts w:ascii="Times New Roman" w:hAnsi="Times New Roman" w:cs="Times New Roman"/>
          <w:bCs/>
          <w:sz w:val="16"/>
          <w:szCs w:val="16"/>
        </w:rPr>
        <w:t>(тыс. руб.):</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9"/>
        <w:gridCol w:w="1900"/>
        <w:gridCol w:w="1899"/>
        <w:gridCol w:w="1900"/>
        <w:gridCol w:w="1900"/>
      </w:tblGrid>
      <w:tr w:rsidR="000E555F" w:rsidRPr="00ED2856" w:rsidTr="000E555F">
        <w:tc>
          <w:tcPr>
            <w:tcW w:w="1899" w:type="dxa"/>
            <w:vMerge w:val="restart"/>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Год</w:t>
            </w:r>
          </w:p>
        </w:tc>
        <w:tc>
          <w:tcPr>
            <w:tcW w:w="7599" w:type="dxa"/>
            <w:gridSpan w:val="4"/>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Источник финансирования</w:t>
            </w:r>
          </w:p>
        </w:tc>
      </w:tr>
      <w:tr w:rsidR="000E555F" w:rsidRPr="00ED2856" w:rsidTr="000E555F">
        <w:tc>
          <w:tcPr>
            <w:tcW w:w="1899" w:type="dxa"/>
            <w:vMerge/>
            <w:tcBorders>
              <w:top w:val="single" w:sz="4" w:space="0" w:color="auto"/>
              <w:left w:val="single" w:sz="4" w:space="0" w:color="auto"/>
              <w:bottom w:val="single" w:sz="4" w:space="0" w:color="auto"/>
              <w:right w:val="single" w:sz="4" w:space="0" w:color="auto"/>
            </w:tcBorders>
            <w:vAlign w:val="center"/>
            <w:hideMark/>
          </w:tcPr>
          <w:p w:rsidR="000E555F" w:rsidRPr="00ED2856" w:rsidRDefault="000E555F" w:rsidP="00ED2856">
            <w:pPr>
              <w:spacing w:after="0"/>
              <w:rPr>
                <w:rFonts w:ascii="Times New Roman" w:hAnsi="Times New Roman" w:cs="Times New Roman"/>
                <w:sz w:val="16"/>
                <w:szCs w:val="16"/>
              </w:rPr>
            </w:pPr>
          </w:p>
        </w:tc>
        <w:tc>
          <w:tcPr>
            <w:tcW w:w="1900" w:type="dxa"/>
            <w:tcBorders>
              <w:top w:val="single" w:sz="4" w:space="0" w:color="auto"/>
              <w:left w:val="single" w:sz="4" w:space="0" w:color="auto"/>
              <w:bottom w:val="single" w:sz="4" w:space="0" w:color="auto"/>
              <w:right w:val="single" w:sz="4" w:space="0" w:color="auto"/>
            </w:tcBorders>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местный бюджет</w:t>
            </w:r>
          </w:p>
        </w:tc>
        <w:tc>
          <w:tcPr>
            <w:tcW w:w="1899" w:type="dxa"/>
            <w:tcBorders>
              <w:top w:val="single" w:sz="4" w:space="0" w:color="auto"/>
              <w:left w:val="single" w:sz="4" w:space="0" w:color="auto"/>
              <w:bottom w:val="single" w:sz="4" w:space="0" w:color="auto"/>
              <w:right w:val="single" w:sz="4" w:space="0" w:color="auto"/>
            </w:tcBorders>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областной бюджет</w:t>
            </w:r>
          </w:p>
        </w:tc>
        <w:tc>
          <w:tcPr>
            <w:tcW w:w="1900" w:type="dxa"/>
            <w:tcBorders>
              <w:top w:val="single" w:sz="4" w:space="0" w:color="auto"/>
              <w:left w:val="single" w:sz="4" w:space="0" w:color="auto"/>
              <w:bottom w:val="single" w:sz="4" w:space="0" w:color="auto"/>
              <w:right w:val="single" w:sz="4" w:space="0" w:color="auto"/>
            </w:tcBorders>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внебюджетные средства</w:t>
            </w:r>
          </w:p>
        </w:tc>
        <w:tc>
          <w:tcPr>
            <w:tcW w:w="1900"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всего</w:t>
            </w:r>
          </w:p>
        </w:tc>
      </w:tr>
      <w:tr w:rsidR="000E555F" w:rsidRPr="00ED2856" w:rsidTr="000E555F">
        <w:tc>
          <w:tcPr>
            <w:tcW w:w="1899"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pacing w:val="-6"/>
                <w:sz w:val="16"/>
                <w:szCs w:val="16"/>
              </w:rPr>
            </w:pPr>
            <w:r w:rsidRPr="00ED2856">
              <w:rPr>
                <w:rFonts w:ascii="Times New Roman" w:hAnsi="Times New Roman" w:cs="Times New Roman"/>
                <w:spacing w:val="-6"/>
                <w:sz w:val="16"/>
                <w:szCs w:val="16"/>
              </w:rPr>
              <w:t>1</w:t>
            </w:r>
          </w:p>
        </w:tc>
        <w:tc>
          <w:tcPr>
            <w:tcW w:w="1900"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pacing w:val="-6"/>
                <w:sz w:val="16"/>
                <w:szCs w:val="16"/>
              </w:rPr>
            </w:pPr>
            <w:r w:rsidRPr="00ED2856">
              <w:rPr>
                <w:rFonts w:ascii="Times New Roman" w:hAnsi="Times New Roman" w:cs="Times New Roman"/>
                <w:spacing w:val="-6"/>
                <w:sz w:val="16"/>
                <w:szCs w:val="16"/>
              </w:rPr>
              <w:t>2</w:t>
            </w:r>
          </w:p>
        </w:tc>
        <w:tc>
          <w:tcPr>
            <w:tcW w:w="1899"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pacing w:val="-6"/>
                <w:sz w:val="16"/>
                <w:szCs w:val="16"/>
              </w:rPr>
            </w:pPr>
            <w:r w:rsidRPr="00ED2856">
              <w:rPr>
                <w:rFonts w:ascii="Times New Roman" w:hAnsi="Times New Roman" w:cs="Times New Roman"/>
                <w:spacing w:val="-6"/>
                <w:sz w:val="16"/>
                <w:szCs w:val="16"/>
              </w:rPr>
              <w:t>3</w:t>
            </w:r>
          </w:p>
        </w:tc>
        <w:tc>
          <w:tcPr>
            <w:tcW w:w="1900"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pacing w:val="-6"/>
                <w:sz w:val="16"/>
                <w:szCs w:val="16"/>
              </w:rPr>
            </w:pPr>
            <w:r w:rsidRPr="00ED2856">
              <w:rPr>
                <w:rFonts w:ascii="Times New Roman" w:hAnsi="Times New Roman" w:cs="Times New Roman"/>
                <w:spacing w:val="-6"/>
                <w:sz w:val="16"/>
                <w:szCs w:val="16"/>
              </w:rPr>
              <w:t>4</w:t>
            </w:r>
          </w:p>
        </w:tc>
        <w:tc>
          <w:tcPr>
            <w:tcW w:w="1900"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pacing w:val="-6"/>
                <w:sz w:val="16"/>
                <w:szCs w:val="16"/>
              </w:rPr>
            </w:pPr>
            <w:r w:rsidRPr="00ED2856">
              <w:rPr>
                <w:rFonts w:ascii="Times New Roman" w:hAnsi="Times New Roman" w:cs="Times New Roman"/>
                <w:spacing w:val="-6"/>
                <w:sz w:val="16"/>
                <w:szCs w:val="16"/>
              </w:rPr>
              <w:t>6</w:t>
            </w:r>
          </w:p>
        </w:tc>
      </w:tr>
      <w:tr w:rsidR="000E555F" w:rsidRPr="00ED2856" w:rsidTr="000E555F">
        <w:tc>
          <w:tcPr>
            <w:tcW w:w="1899"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2021</w:t>
            </w:r>
          </w:p>
        </w:tc>
        <w:tc>
          <w:tcPr>
            <w:tcW w:w="1900"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0,0</w:t>
            </w:r>
          </w:p>
        </w:tc>
        <w:tc>
          <w:tcPr>
            <w:tcW w:w="1899"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0,0</w:t>
            </w:r>
          </w:p>
        </w:tc>
        <w:tc>
          <w:tcPr>
            <w:tcW w:w="1900"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0,0</w:t>
            </w:r>
          </w:p>
        </w:tc>
        <w:tc>
          <w:tcPr>
            <w:tcW w:w="1900"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0,0</w:t>
            </w:r>
          </w:p>
        </w:tc>
      </w:tr>
      <w:tr w:rsidR="000E555F" w:rsidRPr="00ED2856" w:rsidTr="000E555F">
        <w:tc>
          <w:tcPr>
            <w:tcW w:w="1899"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2022</w:t>
            </w:r>
          </w:p>
        </w:tc>
        <w:tc>
          <w:tcPr>
            <w:tcW w:w="1900" w:type="dxa"/>
            <w:tcBorders>
              <w:top w:val="single" w:sz="4" w:space="0" w:color="auto"/>
              <w:left w:val="single" w:sz="4" w:space="0" w:color="auto"/>
              <w:bottom w:val="single" w:sz="4" w:space="0" w:color="auto"/>
              <w:right w:val="single" w:sz="4" w:space="0" w:color="auto"/>
            </w:tcBorders>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0,0</w:t>
            </w:r>
          </w:p>
        </w:tc>
        <w:tc>
          <w:tcPr>
            <w:tcW w:w="1899" w:type="dxa"/>
            <w:tcBorders>
              <w:top w:val="single" w:sz="4" w:space="0" w:color="auto"/>
              <w:left w:val="single" w:sz="4" w:space="0" w:color="auto"/>
              <w:bottom w:val="single" w:sz="4" w:space="0" w:color="auto"/>
              <w:right w:val="single" w:sz="4" w:space="0" w:color="auto"/>
            </w:tcBorders>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0,0</w:t>
            </w:r>
          </w:p>
        </w:tc>
        <w:tc>
          <w:tcPr>
            <w:tcW w:w="1900" w:type="dxa"/>
            <w:tcBorders>
              <w:top w:val="single" w:sz="4" w:space="0" w:color="auto"/>
              <w:left w:val="single" w:sz="4" w:space="0" w:color="auto"/>
              <w:bottom w:val="single" w:sz="4" w:space="0" w:color="auto"/>
              <w:right w:val="single" w:sz="4" w:space="0" w:color="auto"/>
            </w:tcBorders>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0,0</w:t>
            </w:r>
          </w:p>
        </w:tc>
        <w:tc>
          <w:tcPr>
            <w:tcW w:w="1900" w:type="dxa"/>
            <w:tcBorders>
              <w:top w:val="single" w:sz="4" w:space="0" w:color="auto"/>
              <w:left w:val="single" w:sz="4" w:space="0" w:color="auto"/>
              <w:bottom w:val="single" w:sz="4" w:space="0" w:color="auto"/>
              <w:right w:val="single" w:sz="4" w:space="0" w:color="auto"/>
            </w:tcBorders>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0,0</w:t>
            </w:r>
          </w:p>
        </w:tc>
      </w:tr>
      <w:tr w:rsidR="000E555F" w:rsidRPr="00ED2856" w:rsidTr="000E555F">
        <w:tc>
          <w:tcPr>
            <w:tcW w:w="1899"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pacing w:val="-6"/>
                <w:sz w:val="16"/>
                <w:szCs w:val="16"/>
              </w:rPr>
            </w:pPr>
            <w:r w:rsidRPr="00ED2856">
              <w:rPr>
                <w:rFonts w:ascii="Times New Roman" w:hAnsi="Times New Roman" w:cs="Times New Roman"/>
                <w:spacing w:val="-6"/>
                <w:sz w:val="16"/>
                <w:szCs w:val="16"/>
              </w:rPr>
              <w:t>2023</w:t>
            </w:r>
          </w:p>
        </w:tc>
        <w:tc>
          <w:tcPr>
            <w:tcW w:w="1900" w:type="dxa"/>
            <w:tcBorders>
              <w:top w:val="single" w:sz="4" w:space="0" w:color="auto"/>
              <w:left w:val="single" w:sz="4" w:space="0" w:color="auto"/>
              <w:bottom w:val="single" w:sz="4" w:space="0" w:color="auto"/>
              <w:right w:val="single" w:sz="4" w:space="0" w:color="auto"/>
            </w:tcBorders>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12,0</w:t>
            </w:r>
          </w:p>
        </w:tc>
        <w:tc>
          <w:tcPr>
            <w:tcW w:w="1899" w:type="dxa"/>
            <w:tcBorders>
              <w:top w:val="single" w:sz="4" w:space="0" w:color="auto"/>
              <w:left w:val="single" w:sz="4" w:space="0" w:color="auto"/>
              <w:bottom w:val="single" w:sz="4" w:space="0" w:color="auto"/>
              <w:right w:val="single" w:sz="4" w:space="0" w:color="auto"/>
            </w:tcBorders>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0,0</w:t>
            </w:r>
          </w:p>
        </w:tc>
        <w:tc>
          <w:tcPr>
            <w:tcW w:w="1900" w:type="dxa"/>
            <w:tcBorders>
              <w:top w:val="single" w:sz="4" w:space="0" w:color="auto"/>
              <w:left w:val="single" w:sz="4" w:space="0" w:color="auto"/>
              <w:bottom w:val="single" w:sz="4" w:space="0" w:color="auto"/>
              <w:right w:val="single" w:sz="4" w:space="0" w:color="auto"/>
            </w:tcBorders>
          </w:tcPr>
          <w:p w:rsidR="000E555F" w:rsidRPr="00ED2856" w:rsidRDefault="000E555F" w:rsidP="00ED2856">
            <w:pPr>
              <w:spacing w:after="0"/>
              <w:jc w:val="center"/>
              <w:rPr>
                <w:rFonts w:ascii="Times New Roman" w:hAnsi="Times New Roman" w:cs="Times New Roman"/>
                <w:spacing w:val="-6"/>
                <w:sz w:val="16"/>
                <w:szCs w:val="16"/>
              </w:rPr>
            </w:pPr>
            <w:r w:rsidRPr="00ED2856">
              <w:rPr>
                <w:rFonts w:ascii="Times New Roman" w:hAnsi="Times New Roman" w:cs="Times New Roman"/>
                <w:spacing w:val="-6"/>
                <w:sz w:val="16"/>
                <w:szCs w:val="16"/>
              </w:rPr>
              <w:t>0,0</w:t>
            </w:r>
          </w:p>
        </w:tc>
        <w:tc>
          <w:tcPr>
            <w:tcW w:w="1900" w:type="dxa"/>
            <w:tcBorders>
              <w:top w:val="single" w:sz="4" w:space="0" w:color="auto"/>
              <w:left w:val="single" w:sz="4" w:space="0" w:color="auto"/>
              <w:bottom w:val="single" w:sz="4" w:space="0" w:color="auto"/>
              <w:right w:val="single" w:sz="4" w:space="0" w:color="auto"/>
            </w:tcBorders>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12,0</w:t>
            </w:r>
          </w:p>
        </w:tc>
      </w:tr>
      <w:tr w:rsidR="000E555F" w:rsidRPr="00ED2856" w:rsidTr="000E555F">
        <w:tc>
          <w:tcPr>
            <w:tcW w:w="1899"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2024</w:t>
            </w:r>
          </w:p>
        </w:tc>
        <w:tc>
          <w:tcPr>
            <w:tcW w:w="1900"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34,5</w:t>
            </w:r>
          </w:p>
        </w:tc>
        <w:tc>
          <w:tcPr>
            <w:tcW w:w="1899"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0,0</w:t>
            </w:r>
          </w:p>
        </w:tc>
        <w:tc>
          <w:tcPr>
            <w:tcW w:w="1900"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0,0</w:t>
            </w:r>
          </w:p>
        </w:tc>
        <w:tc>
          <w:tcPr>
            <w:tcW w:w="1900"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34,5</w:t>
            </w:r>
          </w:p>
        </w:tc>
      </w:tr>
      <w:tr w:rsidR="000E555F" w:rsidRPr="00ED2856" w:rsidTr="000E555F">
        <w:tc>
          <w:tcPr>
            <w:tcW w:w="1899"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2025</w:t>
            </w:r>
          </w:p>
        </w:tc>
        <w:tc>
          <w:tcPr>
            <w:tcW w:w="1900"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0,0</w:t>
            </w:r>
          </w:p>
        </w:tc>
        <w:tc>
          <w:tcPr>
            <w:tcW w:w="1899"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0,0</w:t>
            </w:r>
          </w:p>
        </w:tc>
        <w:tc>
          <w:tcPr>
            <w:tcW w:w="1900"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0,0</w:t>
            </w:r>
          </w:p>
        </w:tc>
        <w:tc>
          <w:tcPr>
            <w:tcW w:w="1900"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0,0</w:t>
            </w:r>
          </w:p>
        </w:tc>
      </w:tr>
      <w:tr w:rsidR="000E555F" w:rsidRPr="00ED2856" w:rsidTr="000E555F">
        <w:tc>
          <w:tcPr>
            <w:tcW w:w="1899"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2026</w:t>
            </w:r>
          </w:p>
        </w:tc>
        <w:tc>
          <w:tcPr>
            <w:tcW w:w="1900"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0,0</w:t>
            </w:r>
          </w:p>
        </w:tc>
        <w:tc>
          <w:tcPr>
            <w:tcW w:w="1899"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0,0</w:t>
            </w:r>
          </w:p>
        </w:tc>
        <w:tc>
          <w:tcPr>
            <w:tcW w:w="1900"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0,0</w:t>
            </w:r>
          </w:p>
        </w:tc>
        <w:tc>
          <w:tcPr>
            <w:tcW w:w="1900"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0,0</w:t>
            </w:r>
          </w:p>
        </w:tc>
      </w:tr>
      <w:tr w:rsidR="000E555F" w:rsidRPr="00ED2856" w:rsidTr="000E555F">
        <w:tc>
          <w:tcPr>
            <w:tcW w:w="1899" w:type="dxa"/>
            <w:tcBorders>
              <w:top w:val="single" w:sz="4" w:space="0" w:color="auto"/>
              <w:left w:val="single" w:sz="4" w:space="0" w:color="auto"/>
              <w:bottom w:val="single" w:sz="4" w:space="0" w:color="auto"/>
              <w:right w:val="single" w:sz="4" w:space="0" w:color="auto"/>
            </w:tcBorders>
            <w:hideMark/>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ВСЕГО</w:t>
            </w:r>
          </w:p>
        </w:tc>
        <w:tc>
          <w:tcPr>
            <w:tcW w:w="1900" w:type="dxa"/>
            <w:tcBorders>
              <w:top w:val="single" w:sz="4" w:space="0" w:color="auto"/>
              <w:left w:val="single" w:sz="4" w:space="0" w:color="auto"/>
              <w:bottom w:val="single" w:sz="4" w:space="0" w:color="auto"/>
              <w:right w:val="single" w:sz="4" w:space="0" w:color="auto"/>
            </w:tcBorders>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46,5</w:t>
            </w:r>
          </w:p>
        </w:tc>
        <w:tc>
          <w:tcPr>
            <w:tcW w:w="1899" w:type="dxa"/>
            <w:tcBorders>
              <w:top w:val="single" w:sz="4" w:space="0" w:color="auto"/>
              <w:left w:val="single" w:sz="4" w:space="0" w:color="auto"/>
              <w:bottom w:val="single" w:sz="4" w:space="0" w:color="auto"/>
              <w:right w:val="single" w:sz="4" w:space="0" w:color="auto"/>
            </w:tcBorders>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0,0</w:t>
            </w:r>
          </w:p>
        </w:tc>
        <w:tc>
          <w:tcPr>
            <w:tcW w:w="1900" w:type="dxa"/>
            <w:tcBorders>
              <w:top w:val="single" w:sz="4" w:space="0" w:color="auto"/>
              <w:left w:val="single" w:sz="4" w:space="0" w:color="auto"/>
              <w:bottom w:val="single" w:sz="4" w:space="0" w:color="auto"/>
              <w:right w:val="single" w:sz="4" w:space="0" w:color="auto"/>
            </w:tcBorders>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0,0</w:t>
            </w:r>
          </w:p>
        </w:tc>
        <w:tc>
          <w:tcPr>
            <w:tcW w:w="1900" w:type="dxa"/>
            <w:tcBorders>
              <w:top w:val="single" w:sz="4" w:space="0" w:color="auto"/>
              <w:left w:val="single" w:sz="4" w:space="0" w:color="auto"/>
              <w:bottom w:val="single" w:sz="4" w:space="0" w:color="auto"/>
              <w:right w:val="single" w:sz="4" w:space="0" w:color="auto"/>
            </w:tcBorders>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46,5»</w:t>
            </w:r>
          </w:p>
        </w:tc>
      </w:tr>
    </w:tbl>
    <w:p w:rsidR="000E555F" w:rsidRPr="00ED2856" w:rsidRDefault="000E555F" w:rsidP="00ED2856">
      <w:pPr>
        <w:spacing w:after="0"/>
        <w:ind w:firstLine="709"/>
        <w:jc w:val="both"/>
        <w:rPr>
          <w:rFonts w:ascii="Times New Roman" w:hAnsi="Times New Roman" w:cs="Times New Roman"/>
          <w:sz w:val="16"/>
          <w:szCs w:val="16"/>
        </w:rPr>
      </w:pPr>
      <w:r w:rsidRPr="00ED2856">
        <w:rPr>
          <w:rFonts w:ascii="Times New Roman" w:hAnsi="Times New Roman" w:cs="Times New Roman"/>
          <w:spacing w:val="-6"/>
          <w:sz w:val="16"/>
          <w:szCs w:val="16"/>
        </w:rPr>
        <w:t>1.2. строку 4.5 в разделе «</w:t>
      </w:r>
      <w:r w:rsidRPr="00ED2856">
        <w:rPr>
          <w:rFonts w:ascii="Times New Roman" w:hAnsi="Times New Roman" w:cs="Times New Roman"/>
          <w:sz w:val="16"/>
          <w:szCs w:val="16"/>
        </w:rPr>
        <w:t>Мероприятия муниципальной программы» изложить в следующей редакции:</w:t>
      </w:r>
    </w:p>
    <w:tbl>
      <w:tblPr>
        <w:tblW w:w="949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2"/>
        <w:gridCol w:w="1798"/>
        <w:gridCol w:w="1843"/>
        <w:gridCol w:w="850"/>
        <w:gridCol w:w="709"/>
        <w:gridCol w:w="709"/>
        <w:gridCol w:w="567"/>
        <w:gridCol w:w="567"/>
        <w:gridCol w:w="567"/>
        <w:gridCol w:w="680"/>
        <w:gridCol w:w="29"/>
        <w:gridCol w:w="567"/>
      </w:tblGrid>
      <w:tr w:rsidR="000E555F" w:rsidRPr="00ED2856" w:rsidTr="000E555F">
        <w:tc>
          <w:tcPr>
            <w:tcW w:w="612" w:type="dxa"/>
            <w:vMerge w:val="restart"/>
            <w:shd w:val="clear" w:color="auto" w:fill="auto"/>
            <w:tcMar>
              <w:left w:w="28" w:type="dxa"/>
              <w:right w:w="28" w:type="dxa"/>
            </w:tcMar>
            <w:vAlign w:val="center"/>
          </w:tcPr>
          <w:p w:rsidR="000E555F" w:rsidRPr="00ED2856" w:rsidRDefault="000E555F" w:rsidP="00ED2856">
            <w:pPr>
              <w:suppressAutoHyphens/>
              <w:autoSpaceDE w:val="0"/>
              <w:autoSpaceDN w:val="0"/>
              <w:adjustRightInd w:val="0"/>
              <w:spacing w:after="0" w:line="240" w:lineRule="exact"/>
              <w:jc w:val="center"/>
              <w:rPr>
                <w:rFonts w:ascii="Times New Roman" w:hAnsi="Times New Roman" w:cs="Times New Roman"/>
                <w:sz w:val="16"/>
                <w:szCs w:val="16"/>
              </w:rPr>
            </w:pPr>
            <w:r w:rsidRPr="00ED2856">
              <w:rPr>
                <w:rFonts w:ascii="Times New Roman" w:hAnsi="Times New Roman" w:cs="Times New Roman"/>
                <w:sz w:val="16"/>
                <w:szCs w:val="16"/>
              </w:rPr>
              <w:t xml:space="preserve">«№ </w:t>
            </w:r>
            <w:proofErr w:type="gramStart"/>
            <w:r w:rsidRPr="00ED2856">
              <w:rPr>
                <w:rFonts w:ascii="Times New Roman" w:hAnsi="Times New Roman" w:cs="Times New Roman"/>
                <w:sz w:val="16"/>
                <w:szCs w:val="16"/>
              </w:rPr>
              <w:t>п</w:t>
            </w:r>
            <w:proofErr w:type="gramEnd"/>
            <w:r w:rsidRPr="00ED2856">
              <w:rPr>
                <w:rFonts w:ascii="Times New Roman" w:hAnsi="Times New Roman" w:cs="Times New Roman"/>
                <w:sz w:val="16"/>
                <w:szCs w:val="16"/>
              </w:rPr>
              <w:t>/п</w:t>
            </w:r>
          </w:p>
        </w:tc>
        <w:tc>
          <w:tcPr>
            <w:tcW w:w="1798" w:type="dxa"/>
            <w:vMerge w:val="restart"/>
            <w:shd w:val="clear" w:color="auto" w:fill="auto"/>
            <w:tcMar>
              <w:left w:w="28" w:type="dxa"/>
              <w:right w:w="28" w:type="dxa"/>
            </w:tcMar>
            <w:vAlign w:val="center"/>
          </w:tcPr>
          <w:p w:rsidR="000E555F" w:rsidRPr="00ED2856" w:rsidRDefault="000E555F" w:rsidP="00ED2856">
            <w:pPr>
              <w:suppressAutoHyphens/>
              <w:autoSpaceDE w:val="0"/>
              <w:autoSpaceDN w:val="0"/>
              <w:adjustRightInd w:val="0"/>
              <w:spacing w:after="0" w:line="240" w:lineRule="exact"/>
              <w:jc w:val="center"/>
              <w:rPr>
                <w:rFonts w:ascii="Times New Roman" w:hAnsi="Times New Roman" w:cs="Times New Roman"/>
                <w:sz w:val="16"/>
                <w:szCs w:val="16"/>
              </w:rPr>
            </w:pPr>
            <w:r w:rsidRPr="00ED2856">
              <w:rPr>
                <w:rFonts w:ascii="Times New Roman" w:hAnsi="Times New Roman" w:cs="Times New Roman"/>
                <w:sz w:val="16"/>
                <w:szCs w:val="16"/>
              </w:rPr>
              <w:t>Наименование мероприятия</w:t>
            </w:r>
          </w:p>
        </w:tc>
        <w:tc>
          <w:tcPr>
            <w:tcW w:w="1843" w:type="dxa"/>
            <w:vMerge w:val="restart"/>
            <w:shd w:val="clear" w:color="auto" w:fill="auto"/>
            <w:tcMar>
              <w:left w:w="28" w:type="dxa"/>
              <w:right w:w="28" w:type="dxa"/>
            </w:tcMar>
            <w:vAlign w:val="center"/>
          </w:tcPr>
          <w:p w:rsidR="000E555F" w:rsidRPr="00ED2856" w:rsidRDefault="000E555F" w:rsidP="00ED2856">
            <w:pPr>
              <w:suppressAutoHyphens/>
              <w:autoSpaceDE w:val="0"/>
              <w:autoSpaceDN w:val="0"/>
              <w:adjustRightInd w:val="0"/>
              <w:spacing w:after="0" w:line="240" w:lineRule="exact"/>
              <w:ind w:left="-28" w:right="-27"/>
              <w:jc w:val="center"/>
              <w:rPr>
                <w:rFonts w:ascii="Times New Roman" w:hAnsi="Times New Roman" w:cs="Times New Roman"/>
                <w:sz w:val="16"/>
                <w:szCs w:val="16"/>
              </w:rPr>
            </w:pPr>
            <w:r w:rsidRPr="00ED2856">
              <w:rPr>
                <w:rFonts w:ascii="Times New Roman" w:hAnsi="Times New Roman" w:cs="Times New Roman"/>
                <w:sz w:val="16"/>
                <w:szCs w:val="16"/>
              </w:rPr>
              <w:t>Исполнитель</w:t>
            </w:r>
          </w:p>
        </w:tc>
        <w:tc>
          <w:tcPr>
            <w:tcW w:w="850" w:type="dxa"/>
            <w:vMerge w:val="restart"/>
            <w:shd w:val="clear" w:color="auto" w:fill="auto"/>
            <w:tcMar>
              <w:left w:w="28" w:type="dxa"/>
              <w:right w:w="28" w:type="dxa"/>
            </w:tcMar>
            <w:vAlign w:val="center"/>
          </w:tcPr>
          <w:p w:rsidR="000E555F" w:rsidRPr="00ED2856" w:rsidRDefault="000E555F" w:rsidP="00ED2856">
            <w:pPr>
              <w:suppressAutoHyphens/>
              <w:autoSpaceDE w:val="0"/>
              <w:autoSpaceDN w:val="0"/>
              <w:adjustRightInd w:val="0"/>
              <w:spacing w:after="0" w:line="240" w:lineRule="exact"/>
              <w:jc w:val="center"/>
              <w:rPr>
                <w:rFonts w:ascii="Times New Roman" w:hAnsi="Times New Roman" w:cs="Times New Roman"/>
                <w:sz w:val="16"/>
                <w:szCs w:val="16"/>
              </w:rPr>
            </w:pPr>
            <w:r w:rsidRPr="00ED2856">
              <w:rPr>
                <w:rFonts w:ascii="Times New Roman" w:hAnsi="Times New Roman" w:cs="Times New Roman"/>
                <w:sz w:val="16"/>
                <w:szCs w:val="16"/>
              </w:rPr>
              <w:t>Срок реализации</w:t>
            </w:r>
          </w:p>
        </w:tc>
        <w:tc>
          <w:tcPr>
            <w:tcW w:w="709" w:type="dxa"/>
            <w:vMerge w:val="restart"/>
            <w:shd w:val="clear" w:color="auto" w:fill="auto"/>
            <w:tcMar>
              <w:left w:w="28" w:type="dxa"/>
              <w:right w:w="28" w:type="dxa"/>
            </w:tcMar>
            <w:vAlign w:val="center"/>
          </w:tcPr>
          <w:p w:rsidR="000E555F" w:rsidRPr="00ED2856" w:rsidRDefault="000E555F" w:rsidP="00ED2856">
            <w:pPr>
              <w:suppressAutoHyphens/>
              <w:autoSpaceDE w:val="0"/>
              <w:autoSpaceDN w:val="0"/>
              <w:adjustRightInd w:val="0"/>
              <w:spacing w:after="0" w:line="240" w:lineRule="exact"/>
              <w:ind w:left="-28" w:right="-28"/>
              <w:jc w:val="center"/>
              <w:rPr>
                <w:rFonts w:ascii="Times New Roman" w:hAnsi="Times New Roman" w:cs="Times New Roman"/>
                <w:sz w:val="16"/>
                <w:szCs w:val="16"/>
              </w:rPr>
            </w:pPr>
            <w:r w:rsidRPr="00ED2856">
              <w:rPr>
                <w:rFonts w:ascii="Times New Roman" w:hAnsi="Times New Roman" w:cs="Times New Roman"/>
                <w:sz w:val="16"/>
                <w:szCs w:val="16"/>
              </w:rPr>
              <w:t>Целевой показатель (номер целевого показателя из паспорта муниципальной программы)</w:t>
            </w:r>
          </w:p>
        </w:tc>
        <w:tc>
          <w:tcPr>
            <w:tcW w:w="709" w:type="dxa"/>
            <w:vMerge w:val="restart"/>
            <w:shd w:val="clear" w:color="auto" w:fill="auto"/>
            <w:tcMar>
              <w:left w:w="28" w:type="dxa"/>
              <w:right w:w="28" w:type="dxa"/>
            </w:tcMar>
            <w:vAlign w:val="center"/>
          </w:tcPr>
          <w:p w:rsidR="000E555F" w:rsidRPr="00ED2856" w:rsidRDefault="000E555F" w:rsidP="00ED2856">
            <w:pPr>
              <w:suppressAutoHyphens/>
              <w:autoSpaceDE w:val="0"/>
              <w:autoSpaceDN w:val="0"/>
              <w:adjustRightInd w:val="0"/>
              <w:spacing w:after="0" w:line="240" w:lineRule="exact"/>
              <w:jc w:val="center"/>
              <w:rPr>
                <w:rFonts w:ascii="Times New Roman" w:hAnsi="Times New Roman" w:cs="Times New Roman"/>
                <w:sz w:val="16"/>
                <w:szCs w:val="16"/>
              </w:rPr>
            </w:pPr>
            <w:r w:rsidRPr="00ED2856">
              <w:rPr>
                <w:rFonts w:ascii="Times New Roman" w:hAnsi="Times New Roman" w:cs="Times New Roman"/>
                <w:sz w:val="16"/>
                <w:szCs w:val="16"/>
              </w:rPr>
              <w:t>Источник финансирования</w:t>
            </w:r>
          </w:p>
        </w:tc>
        <w:tc>
          <w:tcPr>
            <w:tcW w:w="2977" w:type="dxa"/>
            <w:gridSpan w:val="6"/>
            <w:shd w:val="clear" w:color="auto" w:fill="auto"/>
            <w:tcMar>
              <w:left w:w="28" w:type="dxa"/>
              <w:right w:w="28" w:type="dxa"/>
            </w:tcMar>
            <w:vAlign w:val="center"/>
          </w:tcPr>
          <w:p w:rsidR="000E555F" w:rsidRPr="00ED2856" w:rsidRDefault="000E555F" w:rsidP="00ED2856">
            <w:pPr>
              <w:suppressAutoHyphens/>
              <w:autoSpaceDE w:val="0"/>
              <w:autoSpaceDN w:val="0"/>
              <w:adjustRightInd w:val="0"/>
              <w:spacing w:after="0" w:line="240" w:lineRule="exact"/>
              <w:jc w:val="center"/>
              <w:rPr>
                <w:rFonts w:ascii="Times New Roman" w:hAnsi="Times New Roman" w:cs="Times New Roman"/>
                <w:sz w:val="16"/>
                <w:szCs w:val="16"/>
              </w:rPr>
            </w:pPr>
            <w:r w:rsidRPr="00ED2856">
              <w:rPr>
                <w:rFonts w:ascii="Times New Roman" w:hAnsi="Times New Roman" w:cs="Times New Roman"/>
                <w:sz w:val="16"/>
                <w:szCs w:val="16"/>
              </w:rPr>
              <w:t xml:space="preserve">Объем финансирования </w:t>
            </w:r>
            <w:proofErr w:type="gramStart"/>
            <w:r w:rsidRPr="00ED2856">
              <w:rPr>
                <w:rFonts w:ascii="Times New Roman" w:hAnsi="Times New Roman" w:cs="Times New Roman"/>
                <w:sz w:val="16"/>
                <w:szCs w:val="16"/>
              </w:rPr>
              <w:t>по</w:t>
            </w:r>
            <w:proofErr w:type="gramEnd"/>
          </w:p>
          <w:p w:rsidR="000E555F" w:rsidRPr="00ED2856" w:rsidRDefault="000E555F" w:rsidP="00ED2856">
            <w:pPr>
              <w:suppressAutoHyphens/>
              <w:autoSpaceDE w:val="0"/>
              <w:autoSpaceDN w:val="0"/>
              <w:adjustRightInd w:val="0"/>
              <w:spacing w:after="0" w:line="240" w:lineRule="exact"/>
              <w:jc w:val="center"/>
              <w:rPr>
                <w:rFonts w:ascii="Times New Roman" w:hAnsi="Times New Roman" w:cs="Times New Roman"/>
                <w:sz w:val="16"/>
                <w:szCs w:val="16"/>
              </w:rPr>
            </w:pPr>
            <w:r w:rsidRPr="00ED2856">
              <w:rPr>
                <w:rFonts w:ascii="Times New Roman" w:hAnsi="Times New Roman" w:cs="Times New Roman"/>
                <w:sz w:val="16"/>
                <w:szCs w:val="16"/>
              </w:rPr>
              <w:t xml:space="preserve"> годам (тыс. руб.)</w:t>
            </w:r>
          </w:p>
        </w:tc>
      </w:tr>
      <w:tr w:rsidR="000E555F" w:rsidRPr="00ED2856" w:rsidTr="000E555F">
        <w:tc>
          <w:tcPr>
            <w:tcW w:w="612" w:type="dxa"/>
            <w:vMerge/>
            <w:shd w:val="clear" w:color="auto" w:fill="auto"/>
            <w:tcMar>
              <w:left w:w="28" w:type="dxa"/>
              <w:right w:w="28" w:type="dxa"/>
            </w:tcMar>
            <w:vAlign w:val="center"/>
          </w:tcPr>
          <w:p w:rsidR="000E555F" w:rsidRPr="00ED2856" w:rsidRDefault="000E555F" w:rsidP="00ED2856">
            <w:pPr>
              <w:suppressAutoHyphens/>
              <w:autoSpaceDE w:val="0"/>
              <w:autoSpaceDN w:val="0"/>
              <w:adjustRightInd w:val="0"/>
              <w:spacing w:after="0" w:line="240" w:lineRule="exact"/>
              <w:jc w:val="center"/>
              <w:rPr>
                <w:rFonts w:ascii="Times New Roman" w:hAnsi="Times New Roman" w:cs="Times New Roman"/>
                <w:sz w:val="16"/>
                <w:szCs w:val="16"/>
              </w:rPr>
            </w:pPr>
          </w:p>
        </w:tc>
        <w:tc>
          <w:tcPr>
            <w:tcW w:w="1798" w:type="dxa"/>
            <w:vMerge/>
            <w:shd w:val="clear" w:color="auto" w:fill="auto"/>
            <w:tcMar>
              <w:left w:w="28" w:type="dxa"/>
              <w:right w:w="28" w:type="dxa"/>
            </w:tcMar>
            <w:vAlign w:val="center"/>
          </w:tcPr>
          <w:p w:rsidR="000E555F" w:rsidRPr="00ED2856" w:rsidRDefault="000E555F" w:rsidP="00ED2856">
            <w:pPr>
              <w:suppressAutoHyphens/>
              <w:autoSpaceDE w:val="0"/>
              <w:autoSpaceDN w:val="0"/>
              <w:adjustRightInd w:val="0"/>
              <w:spacing w:after="0" w:line="240" w:lineRule="exact"/>
              <w:jc w:val="center"/>
              <w:rPr>
                <w:rFonts w:ascii="Times New Roman" w:hAnsi="Times New Roman" w:cs="Times New Roman"/>
                <w:sz w:val="16"/>
                <w:szCs w:val="16"/>
              </w:rPr>
            </w:pPr>
          </w:p>
        </w:tc>
        <w:tc>
          <w:tcPr>
            <w:tcW w:w="1843" w:type="dxa"/>
            <w:vMerge/>
            <w:shd w:val="clear" w:color="auto" w:fill="auto"/>
            <w:tcMar>
              <w:left w:w="28" w:type="dxa"/>
              <w:right w:w="28" w:type="dxa"/>
            </w:tcMar>
            <w:vAlign w:val="center"/>
          </w:tcPr>
          <w:p w:rsidR="000E555F" w:rsidRPr="00ED2856" w:rsidRDefault="000E555F" w:rsidP="00ED2856">
            <w:pPr>
              <w:suppressAutoHyphens/>
              <w:autoSpaceDE w:val="0"/>
              <w:autoSpaceDN w:val="0"/>
              <w:adjustRightInd w:val="0"/>
              <w:spacing w:after="0" w:line="240" w:lineRule="exact"/>
              <w:ind w:left="-28" w:right="-27"/>
              <w:jc w:val="center"/>
              <w:rPr>
                <w:rFonts w:ascii="Times New Roman" w:hAnsi="Times New Roman" w:cs="Times New Roman"/>
                <w:sz w:val="16"/>
                <w:szCs w:val="16"/>
              </w:rPr>
            </w:pPr>
          </w:p>
        </w:tc>
        <w:tc>
          <w:tcPr>
            <w:tcW w:w="850" w:type="dxa"/>
            <w:vMerge/>
            <w:shd w:val="clear" w:color="auto" w:fill="auto"/>
            <w:tcMar>
              <w:left w:w="28" w:type="dxa"/>
              <w:right w:w="28" w:type="dxa"/>
            </w:tcMar>
            <w:vAlign w:val="center"/>
          </w:tcPr>
          <w:p w:rsidR="000E555F" w:rsidRPr="00ED2856" w:rsidRDefault="000E555F" w:rsidP="00ED2856">
            <w:pPr>
              <w:suppressAutoHyphens/>
              <w:autoSpaceDE w:val="0"/>
              <w:autoSpaceDN w:val="0"/>
              <w:adjustRightInd w:val="0"/>
              <w:spacing w:after="0" w:line="240" w:lineRule="exact"/>
              <w:jc w:val="center"/>
              <w:rPr>
                <w:rFonts w:ascii="Times New Roman" w:hAnsi="Times New Roman" w:cs="Times New Roman"/>
                <w:sz w:val="16"/>
                <w:szCs w:val="16"/>
              </w:rPr>
            </w:pPr>
          </w:p>
        </w:tc>
        <w:tc>
          <w:tcPr>
            <w:tcW w:w="709" w:type="dxa"/>
            <w:vMerge/>
            <w:shd w:val="clear" w:color="auto" w:fill="auto"/>
            <w:tcMar>
              <w:left w:w="28" w:type="dxa"/>
              <w:right w:w="28" w:type="dxa"/>
            </w:tcMar>
            <w:vAlign w:val="center"/>
          </w:tcPr>
          <w:p w:rsidR="000E555F" w:rsidRPr="00ED2856" w:rsidRDefault="000E555F" w:rsidP="00ED2856">
            <w:pPr>
              <w:suppressAutoHyphens/>
              <w:autoSpaceDE w:val="0"/>
              <w:autoSpaceDN w:val="0"/>
              <w:adjustRightInd w:val="0"/>
              <w:spacing w:after="0" w:line="240" w:lineRule="exact"/>
              <w:jc w:val="center"/>
              <w:rPr>
                <w:rFonts w:ascii="Times New Roman" w:hAnsi="Times New Roman" w:cs="Times New Roman"/>
                <w:sz w:val="16"/>
                <w:szCs w:val="16"/>
              </w:rPr>
            </w:pPr>
          </w:p>
        </w:tc>
        <w:tc>
          <w:tcPr>
            <w:tcW w:w="709" w:type="dxa"/>
            <w:vMerge/>
            <w:shd w:val="clear" w:color="auto" w:fill="auto"/>
            <w:tcMar>
              <w:left w:w="28" w:type="dxa"/>
              <w:right w:w="28" w:type="dxa"/>
            </w:tcMar>
            <w:vAlign w:val="center"/>
          </w:tcPr>
          <w:p w:rsidR="000E555F" w:rsidRPr="00ED2856" w:rsidRDefault="000E555F" w:rsidP="00ED2856">
            <w:pPr>
              <w:suppressAutoHyphens/>
              <w:autoSpaceDE w:val="0"/>
              <w:autoSpaceDN w:val="0"/>
              <w:adjustRightInd w:val="0"/>
              <w:spacing w:after="0" w:line="240" w:lineRule="exact"/>
              <w:jc w:val="center"/>
              <w:rPr>
                <w:rFonts w:ascii="Times New Roman" w:hAnsi="Times New Roman" w:cs="Times New Roman"/>
                <w:sz w:val="16"/>
                <w:szCs w:val="16"/>
              </w:rPr>
            </w:pPr>
          </w:p>
        </w:tc>
        <w:tc>
          <w:tcPr>
            <w:tcW w:w="567" w:type="dxa"/>
            <w:shd w:val="clear" w:color="auto" w:fill="auto"/>
            <w:tcMar>
              <w:left w:w="28" w:type="dxa"/>
              <w:right w:w="28" w:type="dxa"/>
            </w:tcMar>
            <w:vAlign w:val="center"/>
          </w:tcPr>
          <w:p w:rsidR="000E555F" w:rsidRPr="00ED2856" w:rsidRDefault="000E555F" w:rsidP="00ED2856">
            <w:pPr>
              <w:suppressAutoHyphens/>
              <w:autoSpaceDE w:val="0"/>
              <w:autoSpaceDN w:val="0"/>
              <w:adjustRightInd w:val="0"/>
              <w:spacing w:after="0" w:line="240" w:lineRule="exact"/>
              <w:jc w:val="center"/>
              <w:rPr>
                <w:rFonts w:ascii="Times New Roman" w:hAnsi="Times New Roman" w:cs="Times New Roman"/>
                <w:sz w:val="16"/>
                <w:szCs w:val="16"/>
              </w:rPr>
            </w:pPr>
            <w:r w:rsidRPr="00ED2856">
              <w:rPr>
                <w:rFonts w:ascii="Times New Roman" w:hAnsi="Times New Roman" w:cs="Times New Roman"/>
                <w:sz w:val="16"/>
                <w:szCs w:val="16"/>
              </w:rPr>
              <w:t>2021</w:t>
            </w:r>
          </w:p>
        </w:tc>
        <w:tc>
          <w:tcPr>
            <w:tcW w:w="567" w:type="dxa"/>
            <w:shd w:val="clear" w:color="auto" w:fill="auto"/>
            <w:tcMar>
              <w:left w:w="28" w:type="dxa"/>
              <w:right w:w="28" w:type="dxa"/>
            </w:tcMar>
            <w:vAlign w:val="center"/>
          </w:tcPr>
          <w:p w:rsidR="000E555F" w:rsidRPr="00ED2856" w:rsidRDefault="000E555F" w:rsidP="00ED2856">
            <w:pPr>
              <w:suppressAutoHyphens/>
              <w:autoSpaceDE w:val="0"/>
              <w:autoSpaceDN w:val="0"/>
              <w:adjustRightInd w:val="0"/>
              <w:spacing w:after="0" w:line="240" w:lineRule="exact"/>
              <w:jc w:val="center"/>
              <w:rPr>
                <w:rFonts w:ascii="Times New Roman" w:hAnsi="Times New Roman" w:cs="Times New Roman"/>
                <w:sz w:val="16"/>
                <w:szCs w:val="16"/>
              </w:rPr>
            </w:pPr>
            <w:r w:rsidRPr="00ED2856">
              <w:rPr>
                <w:rFonts w:ascii="Times New Roman" w:hAnsi="Times New Roman" w:cs="Times New Roman"/>
                <w:sz w:val="16"/>
                <w:szCs w:val="16"/>
              </w:rPr>
              <w:t>2022</w:t>
            </w:r>
          </w:p>
        </w:tc>
        <w:tc>
          <w:tcPr>
            <w:tcW w:w="567" w:type="dxa"/>
            <w:shd w:val="clear" w:color="auto" w:fill="auto"/>
            <w:tcMar>
              <w:left w:w="28" w:type="dxa"/>
              <w:right w:w="28" w:type="dxa"/>
            </w:tcMar>
            <w:vAlign w:val="center"/>
          </w:tcPr>
          <w:p w:rsidR="000E555F" w:rsidRPr="00ED2856" w:rsidRDefault="000E555F" w:rsidP="00ED2856">
            <w:pPr>
              <w:suppressAutoHyphens/>
              <w:autoSpaceDE w:val="0"/>
              <w:autoSpaceDN w:val="0"/>
              <w:adjustRightInd w:val="0"/>
              <w:spacing w:after="0" w:line="240" w:lineRule="exact"/>
              <w:jc w:val="center"/>
              <w:rPr>
                <w:rFonts w:ascii="Times New Roman" w:hAnsi="Times New Roman" w:cs="Times New Roman"/>
                <w:sz w:val="16"/>
                <w:szCs w:val="16"/>
              </w:rPr>
            </w:pPr>
            <w:r w:rsidRPr="00ED2856">
              <w:rPr>
                <w:rFonts w:ascii="Times New Roman" w:hAnsi="Times New Roman" w:cs="Times New Roman"/>
                <w:sz w:val="16"/>
                <w:szCs w:val="16"/>
              </w:rPr>
              <w:t>2023</w:t>
            </w:r>
          </w:p>
        </w:tc>
        <w:tc>
          <w:tcPr>
            <w:tcW w:w="680" w:type="dxa"/>
            <w:shd w:val="clear" w:color="auto" w:fill="auto"/>
            <w:tcMar>
              <w:left w:w="28" w:type="dxa"/>
              <w:right w:w="28" w:type="dxa"/>
            </w:tcMar>
            <w:vAlign w:val="center"/>
          </w:tcPr>
          <w:p w:rsidR="000E555F" w:rsidRPr="00ED2856" w:rsidRDefault="000E555F" w:rsidP="00ED2856">
            <w:pPr>
              <w:suppressAutoHyphens/>
              <w:autoSpaceDE w:val="0"/>
              <w:autoSpaceDN w:val="0"/>
              <w:adjustRightInd w:val="0"/>
              <w:spacing w:after="0" w:line="240" w:lineRule="exact"/>
              <w:jc w:val="center"/>
              <w:rPr>
                <w:rFonts w:ascii="Times New Roman" w:hAnsi="Times New Roman" w:cs="Times New Roman"/>
                <w:sz w:val="16"/>
                <w:szCs w:val="16"/>
              </w:rPr>
            </w:pPr>
            <w:r w:rsidRPr="00ED2856">
              <w:rPr>
                <w:rFonts w:ascii="Times New Roman" w:hAnsi="Times New Roman" w:cs="Times New Roman"/>
                <w:sz w:val="16"/>
                <w:szCs w:val="16"/>
              </w:rPr>
              <w:t>2024</w:t>
            </w:r>
          </w:p>
        </w:tc>
        <w:tc>
          <w:tcPr>
            <w:tcW w:w="596" w:type="dxa"/>
            <w:gridSpan w:val="2"/>
            <w:shd w:val="clear" w:color="auto" w:fill="auto"/>
            <w:tcMar>
              <w:left w:w="28" w:type="dxa"/>
              <w:right w:w="28" w:type="dxa"/>
            </w:tcMar>
            <w:vAlign w:val="center"/>
          </w:tcPr>
          <w:p w:rsidR="000E555F" w:rsidRPr="00ED2856" w:rsidRDefault="000E555F" w:rsidP="00ED2856">
            <w:pPr>
              <w:suppressAutoHyphens/>
              <w:autoSpaceDE w:val="0"/>
              <w:autoSpaceDN w:val="0"/>
              <w:adjustRightInd w:val="0"/>
              <w:spacing w:after="0" w:line="240" w:lineRule="exact"/>
              <w:jc w:val="center"/>
              <w:rPr>
                <w:rFonts w:ascii="Times New Roman" w:hAnsi="Times New Roman" w:cs="Times New Roman"/>
                <w:sz w:val="16"/>
                <w:szCs w:val="16"/>
              </w:rPr>
            </w:pPr>
            <w:r w:rsidRPr="00ED2856">
              <w:rPr>
                <w:rFonts w:ascii="Times New Roman" w:hAnsi="Times New Roman" w:cs="Times New Roman"/>
                <w:sz w:val="16"/>
                <w:szCs w:val="16"/>
              </w:rPr>
              <w:t>2025</w:t>
            </w:r>
          </w:p>
        </w:tc>
      </w:tr>
      <w:tr w:rsidR="000E555F" w:rsidRPr="00ED2856" w:rsidTr="000E555F">
        <w:tc>
          <w:tcPr>
            <w:tcW w:w="612" w:type="dxa"/>
            <w:shd w:val="clear" w:color="auto" w:fill="auto"/>
            <w:tcMar>
              <w:left w:w="28" w:type="dxa"/>
              <w:right w:w="28" w:type="dxa"/>
            </w:tcMar>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r w:rsidRPr="00ED2856">
              <w:rPr>
                <w:rFonts w:ascii="Times New Roman" w:hAnsi="Times New Roman" w:cs="Times New Roman"/>
                <w:sz w:val="16"/>
                <w:szCs w:val="16"/>
              </w:rPr>
              <w:t>1</w:t>
            </w:r>
          </w:p>
        </w:tc>
        <w:tc>
          <w:tcPr>
            <w:tcW w:w="1798" w:type="dxa"/>
            <w:shd w:val="clear" w:color="auto" w:fill="auto"/>
            <w:tcMar>
              <w:left w:w="28" w:type="dxa"/>
              <w:right w:w="28" w:type="dxa"/>
            </w:tcMar>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r w:rsidRPr="00ED2856">
              <w:rPr>
                <w:rFonts w:ascii="Times New Roman" w:hAnsi="Times New Roman" w:cs="Times New Roman"/>
                <w:sz w:val="16"/>
                <w:szCs w:val="16"/>
              </w:rPr>
              <w:t>2</w:t>
            </w:r>
          </w:p>
        </w:tc>
        <w:tc>
          <w:tcPr>
            <w:tcW w:w="1843" w:type="dxa"/>
            <w:shd w:val="clear" w:color="auto" w:fill="auto"/>
            <w:tcMar>
              <w:left w:w="28" w:type="dxa"/>
              <w:right w:w="28" w:type="dxa"/>
            </w:tcMar>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r w:rsidRPr="00ED2856">
              <w:rPr>
                <w:rFonts w:ascii="Times New Roman" w:hAnsi="Times New Roman" w:cs="Times New Roman"/>
                <w:sz w:val="16"/>
                <w:szCs w:val="16"/>
              </w:rPr>
              <w:t>3</w:t>
            </w:r>
          </w:p>
        </w:tc>
        <w:tc>
          <w:tcPr>
            <w:tcW w:w="850" w:type="dxa"/>
            <w:shd w:val="clear" w:color="auto" w:fill="auto"/>
            <w:tcMar>
              <w:left w:w="28" w:type="dxa"/>
              <w:right w:w="28" w:type="dxa"/>
            </w:tcMar>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r w:rsidRPr="00ED2856">
              <w:rPr>
                <w:rFonts w:ascii="Times New Roman" w:hAnsi="Times New Roman" w:cs="Times New Roman"/>
                <w:sz w:val="16"/>
                <w:szCs w:val="16"/>
              </w:rPr>
              <w:t>4</w:t>
            </w:r>
          </w:p>
        </w:tc>
        <w:tc>
          <w:tcPr>
            <w:tcW w:w="709" w:type="dxa"/>
            <w:shd w:val="clear" w:color="auto" w:fill="auto"/>
            <w:tcMar>
              <w:left w:w="28" w:type="dxa"/>
              <w:right w:w="28" w:type="dxa"/>
            </w:tcMar>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r w:rsidRPr="00ED2856">
              <w:rPr>
                <w:rFonts w:ascii="Times New Roman" w:hAnsi="Times New Roman" w:cs="Times New Roman"/>
                <w:sz w:val="16"/>
                <w:szCs w:val="16"/>
              </w:rPr>
              <w:t>5</w:t>
            </w:r>
          </w:p>
        </w:tc>
        <w:tc>
          <w:tcPr>
            <w:tcW w:w="709" w:type="dxa"/>
            <w:shd w:val="clear" w:color="auto" w:fill="auto"/>
            <w:tcMar>
              <w:left w:w="28" w:type="dxa"/>
              <w:right w:w="28" w:type="dxa"/>
            </w:tcMar>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r w:rsidRPr="00ED2856">
              <w:rPr>
                <w:rFonts w:ascii="Times New Roman" w:hAnsi="Times New Roman" w:cs="Times New Roman"/>
                <w:sz w:val="16"/>
                <w:szCs w:val="16"/>
              </w:rPr>
              <w:t>6</w:t>
            </w:r>
          </w:p>
        </w:tc>
        <w:tc>
          <w:tcPr>
            <w:tcW w:w="567" w:type="dxa"/>
            <w:shd w:val="clear" w:color="auto" w:fill="auto"/>
            <w:tcMar>
              <w:left w:w="28" w:type="dxa"/>
              <w:right w:w="28" w:type="dxa"/>
            </w:tcMar>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r w:rsidRPr="00ED2856">
              <w:rPr>
                <w:rFonts w:ascii="Times New Roman" w:hAnsi="Times New Roman" w:cs="Times New Roman"/>
                <w:sz w:val="16"/>
                <w:szCs w:val="16"/>
              </w:rPr>
              <w:t>7</w:t>
            </w:r>
          </w:p>
        </w:tc>
        <w:tc>
          <w:tcPr>
            <w:tcW w:w="567" w:type="dxa"/>
            <w:shd w:val="clear" w:color="auto" w:fill="auto"/>
            <w:tcMar>
              <w:left w:w="28" w:type="dxa"/>
              <w:right w:w="28" w:type="dxa"/>
            </w:tcMar>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r w:rsidRPr="00ED2856">
              <w:rPr>
                <w:rFonts w:ascii="Times New Roman" w:hAnsi="Times New Roman" w:cs="Times New Roman"/>
                <w:sz w:val="16"/>
                <w:szCs w:val="16"/>
              </w:rPr>
              <w:t>8</w:t>
            </w:r>
          </w:p>
        </w:tc>
        <w:tc>
          <w:tcPr>
            <w:tcW w:w="567" w:type="dxa"/>
            <w:shd w:val="clear" w:color="auto" w:fill="auto"/>
            <w:tcMar>
              <w:left w:w="28" w:type="dxa"/>
              <w:right w:w="28" w:type="dxa"/>
            </w:tcMar>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r w:rsidRPr="00ED2856">
              <w:rPr>
                <w:rFonts w:ascii="Times New Roman" w:hAnsi="Times New Roman" w:cs="Times New Roman"/>
                <w:sz w:val="16"/>
                <w:szCs w:val="16"/>
              </w:rPr>
              <w:t>9</w:t>
            </w:r>
          </w:p>
        </w:tc>
        <w:tc>
          <w:tcPr>
            <w:tcW w:w="680" w:type="dxa"/>
            <w:shd w:val="clear" w:color="auto" w:fill="auto"/>
            <w:tcMar>
              <w:left w:w="28" w:type="dxa"/>
              <w:right w:w="28" w:type="dxa"/>
            </w:tcMar>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r w:rsidRPr="00ED2856">
              <w:rPr>
                <w:rFonts w:ascii="Times New Roman" w:hAnsi="Times New Roman" w:cs="Times New Roman"/>
                <w:sz w:val="16"/>
                <w:szCs w:val="16"/>
              </w:rPr>
              <w:t>10</w:t>
            </w:r>
          </w:p>
        </w:tc>
        <w:tc>
          <w:tcPr>
            <w:tcW w:w="596" w:type="dxa"/>
            <w:gridSpan w:val="2"/>
            <w:shd w:val="clear" w:color="auto" w:fill="auto"/>
            <w:tcMar>
              <w:left w:w="28" w:type="dxa"/>
              <w:right w:w="28" w:type="dxa"/>
            </w:tcMar>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r w:rsidRPr="00ED2856">
              <w:rPr>
                <w:rFonts w:ascii="Times New Roman" w:hAnsi="Times New Roman" w:cs="Times New Roman"/>
                <w:sz w:val="16"/>
                <w:szCs w:val="16"/>
              </w:rPr>
              <w:t>11</w:t>
            </w:r>
          </w:p>
        </w:tc>
      </w:tr>
      <w:tr w:rsidR="000E555F" w:rsidRPr="00ED2856" w:rsidTr="000E555F">
        <w:trPr>
          <w:trHeight w:val="555"/>
        </w:trPr>
        <w:tc>
          <w:tcPr>
            <w:tcW w:w="612" w:type="dxa"/>
            <w:vMerge w:val="restart"/>
            <w:tcBorders>
              <w:top w:val="single" w:sz="4" w:space="0" w:color="auto"/>
              <w:left w:val="single" w:sz="4" w:space="0" w:color="auto"/>
              <w:right w:val="single" w:sz="4" w:space="0" w:color="auto"/>
            </w:tcBorders>
            <w:shd w:val="clear" w:color="auto" w:fill="auto"/>
            <w:tcMar>
              <w:left w:w="28" w:type="dxa"/>
              <w:right w:w="28" w:type="dxa"/>
            </w:tcMar>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r w:rsidRPr="00ED2856">
              <w:rPr>
                <w:rFonts w:ascii="Times New Roman" w:hAnsi="Times New Roman" w:cs="Times New Roman"/>
                <w:sz w:val="16"/>
                <w:szCs w:val="16"/>
              </w:rPr>
              <w:t>4.5.</w:t>
            </w:r>
          </w:p>
        </w:tc>
        <w:tc>
          <w:tcPr>
            <w:tcW w:w="1798" w:type="dxa"/>
            <w:vMerge w:val="restart"/>
            <w:tcBorders>
              <w:top w:val="single" w:sz="4" w:space="0" w:color="auto"/>
              <w:left w:val="single" w:sz="4" w:space="0" w:color="auto"/>
              <w:right w:val="single" w:sz="4" w:space="0" w:color="auto"/>
            </w:tcBorders>
            <w:shd w:val="clear" w:color="auto" w:fill="auto"/>
            <w:tcMar>
              <w:left w:w="28" w:type="dxa"/>
              <w:right w:w="28" w:type="dxa"/>
            </w:tcMar>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Организация прохожд</w:t>
            </w:r>
            <w:r w:rsidRPr="00ED2856">
              <w:rPr>
                <w:rFonts w:ascii="Times New Roman" w:hAnsi="Times New Roman" w:cs="Times New Roman"/>
                <w:sz w:val="16"/>
                <w:szCs w:val="16"/>
              </w:rPr>
              <w:t>е</w:t>
            </w:r>
            <w:r w:rsidRPr="00ED2856">
              <w:rPr>
                <w:rFonts w:ascii="Times New Roman" w:hAnsi="Times New Roman" w:cs="Times New Roman"/>
                <w:sz w:val="16"/>
                <w:szCs w:val="16"/>
              </w:rPr>
              <w:t xml:space="preserve">ния муниципальными служащими отраслевых органов и структурных подразделений </w:t>
            </w:r>
            <w:proofErr w:type="gramStart"/>
            <w:r w:rsidRPr="00ED2856">
              <w:rPr>
                <w:rFonts w:ascii="Times New Roman" w:hAnsi="Times New Roman" w:cs="Times New Roman"/>
                <w:sz w:val="16"/>
                <w:szCs w:val="16"/>
              </w:rPr>
              <w:t>Админ</w:t>
            </w:r>
            <w:r w:rsidRPr="00ED2856">
              <w:rPr>
                <w:rFonts w:ascii="Times New Roman" w:hAnsi="Times New Roman" w:cs="Times New Roman"/>
                <w:sz w:val="16"/>
                <w:szCs w:val="16"/>
              </w:rPr>
              <w:t>и</w:t>
            </w:r>
            <w:r w:rsidRPr="00ED2856">
              <w:rPr>
                <w:rFonts w:ascii="Times New Roman" w:hAnsi="Times New Roman" w:cs="Times New Roman"/>
                <w:sz w:val="16"/>
                <w:szCs w:val="16"/>
              </w:rPr>
              <w:t>страции муниципального округа курсов повыш</w:t>
            </w:r>
            <w:r w:rsidRPr="00ED2856">
              <w:rPr>
                <w:rFonts w:ascii="Times New Roman" w:hAnsi="Times New Roman" w:cs="Times New Roman"/>
                <w:sz w:val="16"/>
                <w:szCs w:val="16"/>
              </w:rPr>
              <w:t>е</w:t>
            </w:r>
            <w:r w:rsidRPr="00ED2856">
              <w:rPr>
                <w:rFonts w:ascii="Times New Roman" w:hAnsi="Times New Roman" w:cs="Times New Roman"/>
                <w:sz w:val="16"/>
                <w:szCs w:val="16"/>
              </w:rPr>
              <w:t>ния квалификации</w:t>
            </w:r>
            <w:proofErr w:type="gramEnd"/>
            <w:r w:rsidRPr="00ED2856">
              <w:rPr>
                <w:rFonts w:ascii="Times New Roman" w:hAnsi="Times New Roman" w:cs="Times New Roman"/>
                <w:sz w:val="16"/>
                <w:szCs w:val="16"/>
              </w:rPr>
              <w:t xml:space="preserve"> и профессиональной по</w:t>
            </w:r>
            <w:r w:rsidRPr="00ED2856">
              <w:rPr>
                <w:rFonts w:ascii="Times New Roman" w:hAnsi="Times New Roman" w:cs="Times New Roman"/>
                <w:sz w:val="16"/>
                <w:szCs w:val="16"/>
              </w:rPr>
              <w:t>д</w:t>
            </w:r>
            <w:r w:rsidRPr="00ED2856">
              <w:rPr>
                <w:rFonts w:ascii="Times New Roman" w:hAnsi="Times New Roman" w:cs="Times New Roman"/>
                <w:sz w:val="16"/>
                <w:szCs w:val="16"/>
              </w:rPr>
              <w:t>готовки, включающие вопросы противоде</w:t>
            </w:r>
            <w:r w:rsidRPr="00ED2856">
              <w:rPr>
                <w:rFonts w:ascii="Times New Roman" w:hAnsi="Times New Roman" w:cs="Times New Roman"/>
                <w:sz w:val="16"/>
                <w:szCs w:val="16"/>
              </w:rPr>
              <w:t>й</w:t>
            </w:r>
            <w:r w:rsidRPr="00ED2856">
              <w:rPr>
                <w:rFonts w:ascii="Times New Roman" w:hAnsi="Times New Roman" w:cs="Times New Roman"/>
                <w:sz w:val="16"/>
                <w:szCs w:val="16"/>
              </w:rPr>
              <w:t>ствия коррупции и сп</w:t>
            </w:r>
            <w:r w:rsidRPr="00ED2856">
              <w:rPr>
                <w:rFonts w:ascii="Times New Roman" w:hAnsi="Times New Roman" w:cs="Times New Roman"/>
                <w:sz w:val="16"/>
                <w:szCs w:val="16"/>
              </w:rPr>
              <w:t>о</w:t>
            </w:r>
            <w:r w:rsidRPr="00ED2856">
              <w:rPr>
                <w:rFonts w:ascii="Times New Roman" w:hAnsi="Times New Roman" w:cs="Times New Roman"/>
                <w:sz w:val="16"/>
                <w:szCs w:val="16"/>
              </w:rPr>
              <w:t xml:space="preserve">собствующие созданию </w:t>
            </w:r>
            <w:r w:rsidRPr="00ED2856">
              <w:rPr>
                <w:rFonts w:ascii="Times New Roman" w:hAnsi="Times New Roman" w:cs="Times New Roman"/>
                <w:sz w:val="16"/>
                <w:szCs w:val="16"/>
              </w:rPr>
              <w:lastRenderedPageBreak/>
              <w:t>стойкого антикоррупц</w:t>
            </w:r>
            <w:r w:rsidRPr="00ED2856">
              <w:rPr>
                <w:rFonts w:ascii="Times New Roman" w:hAnsi="Times New Roman" w:cs="Times New Roman"/>
                <w:sz w:val="16"/>
                <w:szCs w:val="16"/>
              </w:rPr>
              <w:t>и</w:t>
            </w:r>
            <w:r w:rsidRPr="00ED2856">
              <w:rPr>
                <w:rFonts w:ascii="Times New Roman" w:hAnsi="Times New Roman" w:cs="Times New Roman"/>
                <w:sz w:val="16"/>
                <w:szCs w:val="16"/>
              </w:rPr>
              <w:t>онного поведения</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r w:rsidRPr="00ED2856">
              <w:rPr>
                <w:rFonts w:ascii="Times New Roman" w:hAnsi="Times New Roman" w:cs="Times New Roman"/>
                <w:sz w:val="16"/>
                <w:szCs w:val="16"/>
              </w:rPr>
              <w:lastRenderedPageBreak/>
              <w:t>Отдел муниципальной службы и кадровой работы</w:t>
            </w:r>
          </w:p>
        </w:tc>
        <w:tc>
          <w:tcPr>
            <w:tcW w:w="850" w:type="dxa"/>
            <w:vMerge w:val="restart"/>
            <w:tcBorders>
              <w:top w:val="single" w:sz="4" w:space="0" w:color="auto"/>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r w:rsidRPr="00ED2856">
              <w:rPr>
                <w:rFonts w:ascii="Times New Roman" w:hAnsi="Times New Roman" w:cs="Times New Roman"/>
                <w:sz w:val="16"/>
                <w:szCs w:val="16"/>
              </w:rPr>
              <w:t>2021-2025 годы</w:t>
            </w:r>
          </w:p>
        </w:tc>
        <w:tc>
          <w:tcPr>
            <w:tcW w:w="709" w:type="dxa"/>
            <w:vMerge w:val="restart"/>
            <w:tcBorders>
              <w:top w:val="single" w:sz="4" w:space="0" w:color="auto"/>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r w:rsidRPr="00ED2856">
              <w:rPr>
                <w:rFonts w:ascii="Times New Roman" w:hAnsi="Times New Roman" w:cs="Times New Roman"/>
                <w:sz w:val="16"/>
                <w:szCs w:val="16"/>
              </w:rPr>
              <w:t>1.4.5</w:t>
            </w:r>
          </w:p>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p>
        </w:tc>
        <w:tc>
          <w:tcPr>
            <w:tcW w:w="709" w:type="dxa"/>
            <w:vMerge w:val="restart"/>
            <w:tcBorders>
              <w:top w:val="single" w:sz="4" w:space="0" w:color="auto"/>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r w:rsidRPr="00ED2856">
              <w:rPr>
                <w:rFonts w:ascii="Times New Roman" w:hAnsi="Times New Roman" w:cs="Times New Roman"/>
                <w:sz w:val="16"/>
                <w:szCs w:val="16"/>
              </w:rPr>
              <w:t>за счет средств местного бюджета</w:t>
            </w:r>
          </w:p>
        </w:tc>
        <w:tc>
          <w:tcPr>
            <w:tcW w:w="567" w:type="dxa"/>
            <w:vMerge w:val="restart"/>
            <w:tcBorders>
              <w:top w:val="single" w:sz="4" w:space="0" w:color="auto"/>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r w:rsidRPr="00ED2856">
              <w:rPr>
                <w:rFonts w:ascii="Times New Roman" w:hAnsi="Times New Roman" w:cs="Times New Roman"/>
                <w:sz w:val="16"/>
                <w:szCs w:val="16"/>
              </w:rPr>
              <w:t>0,0</w:t>
            </w:r>
          </w:p>
        </w:tc>
        <w:tc>
          <w:tcPr>
            <w:tcW w:w="567" w:type="dxa"/>
            <w:vMerge w:val="restart"/>
            <w:tcBorders>
              <w:top w:val="single" w:sz="4" w:space="0" w:color="auto"/>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r w:rsidRPr="00ED2856">
              <w:rPr>
                <w:rFonts w:ascii="Times New Roman" w:hAnsi="Times New Roman" w:cs="Times New Roman"/>
                <w:sz w:val="16"/>
                <w:szCs w:val="16"/>
              </w:rPr>
              <w:t>0,0</w:t>
            </w:r>
          </w:p>
        </w:tc>
        <w:tc>
          <w:tcPr>
            <w:tcW w:w="567" w:type="dxa"/>
            <w:vMerge w:val="restart"/>
            <w:tcBorders>
              <w:top w:val="single" w:sz="4" w:space="0" w:color="auto"/>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r w:rsidRPr="00ED2856">
              <w:rPr>
                <w:rFonts w:ascii="Times New Roman" w:hAnsi="Times New Roman" w:cs="Times New Roman"/>
                <w:sz w:val="16"/>
                <w:szCs w:val="16"/>
              </w:rPr>
              <w:t>12,0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r w:rsidRPr="00ED2856">
              <w:rPr>
                <w:rFonts w:ascii="Times New Roman" w:hAnsi="Times New Roman" w:cs="Times New Roman"/>
                <w:sz w:val="16"/>
                <w:szCs w:val="16"/>
              </w:rPr>
              <w:t>9,0</w:t>
            </w:r>
          </w:p>
        </w:tc>
        <w:tc>
          <w:tcPr>
            <w:tcW w:w="567" w:type="dxa"/>
            <w:vMerge w:val="restart"/>
            <w:tcBorders>
              <w:top w:val="single" w:sz="4" w:space="0" w:color="auto"/>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r w:rsidRPr="00ED2856">
              <w:rPr>
                <w:rFonts w:ascii="Times New Roman" w:hAnsi="Times New Roman" w:cs="Times New Roman"/>
                <w:sz w:val="16"/>
                <w:szCs w:val="16"/>
              </w:rPr>
              <w:t>0,0»</w:t>
            </w:r>
          </w:p>
        </w:tc>
      </w:tr>
      <w:tr w:rsidR="000E555F" w:rsidRPr="00ED2856" w:rsidTr="000E555F">
        <w:trPr>
          <w:trHeight w:val="552"/>
        </w:trPr>
        <w:tc>
          <w:tcPr>
            <w:tcW w:w="612" w:type="dxa"/>
            <w:vMerge/>
            <w:tcBorders>
              <w:left w:val="single" w:sz="4" w:space="0" w:color="auto"/>
              <w:right w:val="single" w:sz="4" w:space="0" w:color="auto"/>
            </w:tcBorders>
            <w:shd w:val="clear" w:color="auto" w:fill="auto"/>
            <w:tcMar>
              <w:left w:w="28" w:type="dxa"/>
              <w:right w:w="28" w:type="dxa"/>
            </w:tcMar>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p>
        </w:tc>
        <w:tc>
          <w:tcPr>
            <w:tcW w:w="1798" w:type="dxa"/>
            <w:vMerge/>
            <w:tcBorders>
              <w:left w:val="single" w:sz="4" w:space="0" w:color="auto"/>
              <w:right w:val="single" w:sz="4" w:space="0" w:color="auto"/>
            </w:tcBorders>
            <w:shd w:val="clear" w:color="auto" w:fill="auto"/>
            <w:tcMar>
              <w:left w:w="28" w:type="dxa"/>
              <w:right w:w="28" w:type="dxa"/>
            </w:tcMar>
          </w:tcPr>
          <w:p w:rsidR="000E555F" w:rsidRPr="00ED2856" w:rsidRDefault="000E555F" w:rsidP="00ED2856">
            <w:pPr>
              <w:spacing w:after="0"/>
              <w:jc w:val="center"/>
              <w:rPr>
                <w:rFonts w:ascii="Times New Roman" w:hAnsi="Times New Roman" w:cs="Times New Roman"/>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r w:rsidRPr="00ED2856">
              <w:rPr>
                <w:rFonts w:ascii="Times New Roman" w:hAnsi="Times New Roman" w:cs="Times New Roman"/>
                <w:sz w:val="16"/>
                <w:szCs w:val="16"/>
              </w:rPr>
              <w:t>Комитет финансов</w:t>
            </w:r>
          </w:p>
        </w:tc>
        <w:tc>
          <w:tcPr>
            <w:tcW w:w="850"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567"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567"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567"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r w:rsidRPr="00ED2856">
              <w:rPr>
                <w:rFonts w:ascii="Times New Roman" w:hAnsi="Times New Roman" w:cs="Times New Roman"/>
                <w:sz w:val="16"/>
                <w:szCs w:val="16"/>
              </w:rPr>
              <w:t>3,0</w:t>
            </w:r>
          </w:p>
        </w:tc>
        <w:tc>
          <w:tcPr>
            <w:tcW w:w="567"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r>
      <w:tr w:rsidR="000E555F" w:rsidRPr="00ED2856" w:rsidTr="000E555F">
        <w:trPr>
          <w:trHeight w:val="552"/>
        </w:trPr>
        <w:tc>
          <w:tcPr>
            <w:tcW w:w="612" w:type="dxa"/>
            <w:vMerge/>
            <w:tcBorders>
              <w:left w:val="single" w:sz="4" w:space="0" w:color="auto"/>
              <w:right w:val="single" w:sz="4" w:space="0" w:color="auto"/>
            </w:tcBorders>
            <w:shd w:val="clear" w:color="auto" w:fill="auto"/>
            <w:tcMar>
              <w:left w:w="28" w:type="dxa"/>
              <w:right w:w="28" w:type="dxa"/>
            </w:tcMar>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p>
        </w:tc>
        <w:tc>
          <w:tcPr>
            <w:tcW w:w="1798" w:type="dxa"/>
            <w:vMerge/>
            <w:tcBorders>
              <w:left w:val="single" w:sz="4" w:space="0" w:color="auto"/>
              <w:right w:val="single" w:sz="4" w:space="0" w:color="auto"/>
            </w:tcBorders>
            <w:shd w:val="clear" w:color="auto" w:fill="auto"/>
            <w:tcMar>
              <w:left w:w="28" w:type="dxa"/>
              <w:right w:w="28" w:type="dxa"/>
            </w:tcMar>
          </w:tcPr>
          <w:p w:rsidR="000E555F" w:rsidRPr="00ED2856" w:rsidRDefault="000E555F" w:rsidP="00ED2856">
            <w:pPr>
              <w:spacing w:after="0"/>
              <w:jc w:val="center"/>
              <w:rPr>
                <w:rFonts w:ascii="Times New Roman" w:hAnsi="Times New Roman" w:cs="Times New Roman"/>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r w:rsidRPr="00ED2856">
              <w:rPr>
                <w:rFonts w:ascii="Times New Roman" w:hAnsi="Times New Roman" w:cs="Times New Roman"/>
                <w:sz w:val="16"/>
                <w:szCs w:val="16"/>
              </w:rPr>
              <w:t>Комитет по управлению социальным комплексом</w:t>
            </w:r>
          </w:p>
        </w:tc>
        <w:tc>
          <w:tcPr>
            <w:tcW w:w="850"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567"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567"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567"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r w:rsidRPr="00ED2856">
              <w:rPr>
                <w:rFonts w:ascii="Times New Roman" w:hAnsi="Times New Roman" w:cs="Times New Roman"/>
                <w:sz w:val="16"/>
                <w:szCs w:val="16"/>
              </w:rPr>
              <w:t>9,0</w:t>
            </w:r>
          </w:p>
        </w:tc>
        <w:tc>
          <w:tcPr>
            <w:tcW w:w="567"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r>
      <w:tr w:rsidR="000E555F" w:rsidRPr="00ED2856" w:rsidTr="000E555F">
        <w:trPr>
          <w:trHeight w:val="552"/>
        </w:trPr>
        <w:tc>
          <w:tcPr>
            <w:tcW w:w="612" w:type="dxa"/>
            <w:vMerge/>
            <w:tcBorders>
              <w:left w:val="single" w:sz="4" w:space="0" w:color="auto"/>
              <w:right w:val="single" w:sz="4" w:space="0" w:color="auto"/>
            </w:tcBorders>
            <w:shd w:val="clear" w:color="auto" w:fill="auto"/>
            <w:tcMar>
              <w:left w:w="28" w:type="dxa"/>
              <w:right w:w="28" w:type="dxa"/>
            </w:tcMar>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p>
        </w:tc>
        <w:tc>
          <w:tcPr>
            <w:tcW w:w="1798" w:type="dxa"/>
            <w:vMerge/>
            <w:tcBorders>
              <w:left w:val="single" w:sz="4" w:space="0" w:color="auto"/>
              <w:right w:val="single" w:sz="4" w:space="0" w:color="auto"/>
            </w:tcBorders>
            <w:shd w:val="clear" w:color="auto" w:fill="auto"/>
            <w:tcMar>
              <w:left w:w="28" w:type="dxa"/>
              <w:right w:w="28" w:type="dxa"/>
            </w:tcMar>
          </w:tcPr>
          <w:p w:rsidR="000E555F" w:rsidRPr="00ED2856" w:rsidRDefault="000E555F" w:rsidP="00ED2856">
            <w:pPr>
              <w:spacing w:after="0"/>
              <w:jc w:val="center"/>
              <w:rPr>
                <w:rFonts w:ascii="Times New Roman" w:hAnsi="Times New Roman" w:cs="Times New Roman"/>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r w:rsidRPr="00ED2856">
              <w:rPr>
                <w:rFonts w:ascii="Times New Roman" w:hAnsi="Times New Roman" w:cs="Times New Roman"/>
                <w:sz w:val="16"/>
                <w:szCs w:val="16"/>
              </w:rPr>
              <w:t>Волотовский территориальный отдел</w:t>
            </w:r>
          </w:p>
        </w:tc>
        <w:tc>
          <w:tcPr>
            <w:tcW w:w="850"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567"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567"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567"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r w:rsidRPr="00ED2856">
              <w:rPr>
                <w:rFonts w:ascii="Times New Roman" w:hAnsi="Times New Roman" w:cs="Times New Roman"/>
                <w:sz w:val="16"/>
                <w:szCs w:val="16"/>
              </w:rPr>
              <w:t>4,5</w:t>
            </w:r>
          </w:p>
        </w:tc>
        <w:tc>
          <w:tcPr>
            <w:tcW w:w="567"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r>
      <w:tr w:rsidR="000E555F" w:rsidRPr="00ED2856" w:rsidTr="000E555F">
        <w:trPr>
          <w:trHeight w:val="552"/>
        </w:trPr>
        <w:tc>
          <w:tcPr>
            <w:tcW w:w="612" w:type="dxa"/>
            <w:vMerge/>
            <w:tcBorders>
              <w:left w:val="single" w:sz="4" w:space="0" w:color="auto"/>
              <w:right w:val="single" w:sz="4" w:space="0" w:color="auto"/>
            </w:tcBorders>
            <w:shd w:val="clear" w:color="auto" w:fill="auto"/>
            <w:tcMar>
              <w:left w:w="28" w:type="dxa"/>
              <w:right w:w="28" w:type="dxa"/>
            </w:tcMar>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p>
        </w:tc>
        <w:tc>
          <w:tcPr>
            <w:tcW w:w="1798" w:type="dxa"/>
            <w:vMerge/>
            <w:tcBorders>
              <w:left w:val="single" w:sz="4" w:space="0" w:color="auto"/>
              <w:right w:val="single" w:sz="4" w:space="0" w:color="auto"/>
            </w:tcBorders>
            <w:shd w:val="clear" w:color="auto" w:fill="auto"/>
            <w:tcMar>
              <w:left w:w="28" w:type="dxa"/>
              <w:right w:w="28" w:type="dxa"/>
            </w:tcMar>
          </w:tcPr>
          <w:p w:rsidR="000E555F" w:rsidRPr="00ED2856" w:rsidRDefault="000E555F" w:rsidP="00ED2856">
            <w:pPr>
              <w:spacing w:after="0"/>
              <w:jc w:val="center"/>
              <w:rPr>
                <w:rFonts w:ascii="Times New Roman" w:hAnsi="Times New Roman" w:cs="Times New Roman"/>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r w:rsidRPr="00ED2856">
              <w:rPr>
                <w:rFonts w:ascii="Times New Roman" w:hAnsi="Times New Roman" w:cs="Times New Roman"/>
                <w:sz w:val="16"/>
                <w:szCs w:val="16"/>
              </w:rPr>
              <w:t>Ратицкий территориальный отдел</w:t>
            </w:r>
          </w:p>
        </w:tc>
        <w:tc>
          <w:tcPr>
            <w:tcW w:w="850"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567"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567"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567"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r w:rsidRPr="00ED2856">
              <w:rPr>
                <w:rFonts w:ascii="Times New Roman" w:hAnsi="Times New Roman" w:cs="Times New Roman"/>
                <w:sz w:val="16"/>
                <w:szCs w:val="16"/>
              </w:rPr>
              <w:t>3,0</w:t>
            </w:r>
          </w:p>
        </w:tc>
        <w:tc>
          <w:tcPr>
            <w:tcW w:w="567" w:type="dxa"/>
            <w:vMerge/>
            <w:tcBorders>
              <w:left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r>
      <w:tr w:rsidR="000E555F" w:rsidRPr="00ED2856" w:rsidTr="000E555F">
        <w:trPr>
          <w:trHeight w:val="552"/>
        </w:trPr>
        <w:tc>
          <w:tcPr>
            <w:tcW w:w="612" w:type="dxa"/>
            <w:vMerge/>
            <w:tcBorders>
              <w:left w:val="single" w:sz="4" w:space="0" w:color="auto"/>
              <w:bottom w:val="single" w:sz="4" w:space="0" w:color="auto"/>
              <w:right w:val="single" w:sz="4" w:space="0" w:color="auto"/>
            </w:tcBorders>
            <w:shd w:val="clear" w:color="auto" w:fill="auto"/>
            <w:tcMar>
              <w:left w:w="28" w:type="dxa"/>
              <w:right w:w="28" w:type="dxa"/>
            </w:tcMar>
          </w:tcPr>
          <w:p w:rsidR="000E555F" w:rsidRPr="00ED2856" w:rsidRDefault="000E555F" w:rsidP="00ED2856">
            <w:pPr>
              <w:suppressAutoHyphens/>
              <w:autoSpaceDE w:val="0"/>
              <w:autoSpaceDN w:val="0"/>
              <w:adjustRightInd w:val="0"/>
              <w:spacing w:after="0"/>
              <w:jc w:val="center"/>
              <w:rPr>
                <w:rFonts w:ascii="Times New Roman" w:hAnsi="Times New Roman" w:cs="Times New Roman"/>
                <w:sz w:val="16"/>
                <w:szCs w:val="16"/>
              </w:rPr>
            </w:pPr>
          </w:p>
        </w:tc>
        <w:tc>
          <w:tcPr>
            <w:tcW w:w="1798" w:type="dxa"/>
            <w:vMerge/>
            <w:tcBorders>
              <w:left w:val="single" w:sz="4" w:space="0" w:color="auto"/>
              <w:bottom w:val="single" w:sz="4" w:space="0" w:color="auto"/>
              <w:right w:val="single" w:sz="4" w:space="0" w:color="auto"/>
            </w:tcBorders>
            <w:shd w:val="clear" w:color="auto" w:fill="auto"/>
            <w:tcMar>
              <w:left w:w="28" w:type="dxa"/>
              <w:right w:w="28" w:type="dxa"/>
            </w:tcMar>
          </w:tcPr>
          <w:p w:rsidR="000E555F" w:rsidRPr="00ED2856" w:rsidRDefault="000E555F" w:rsidP="00ED2856">
            <w:pPr>
              <w:spacing w:after="0"/>
              <w:jc w:val="center"/>
              <w:rPr>
                <w:rFonts w:ascii="Times New Roman" w:hAnsi="Times New Roman" w:cs="Times New Roman"/>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r w:rsidRPr="00ED2856">
              <w:rPr>
                <w:rFonts w:ascii="Times New Roman" w:hAnsi="Times New Roman" w:cs="Times New Roman"/>
                <w:sz w:val="16"/>
                <w:szCs w:val="16"/>
              </w:rPr>
              <w:t>Славитинский территориальный отдел</w:t>
            </w:r>
          </w:p>
        </w:tc>
        <w:tc>
          <w:tcPr>
            <w:tcW w:w="850" w:type="dxa"/>
            <w:vMerge/>
            <w:tcBorders>
              <w:left w:val="single" w:sz="4" w:space="0" w:color="auto"/>
              <w:bottom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vMerge/>
            <w:tcBorders>
              <w:left w:val="single" w:sz="4" w:space="0" w:color="auto"/>
              <w:bottom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vMerge/>
            <w:tcBorders>
              <w:left w:val="single" w:sz="4" w:space="0" w:color="auto"/>
              <w:bottom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567" w:type="dxa"/>
            <w:vMerge/>
            <w:tcBorders>
              <w:left w:val="single" w:sz="4" w:space="0" w:color="auto"/>
              <w:bottom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567" w:type="dxa"/>
            <w:vMerge/>
            <w:tcBorders>
              <w:left w:val="single" w:sz="4" w:space="0" w:color="auto"/>
              <w:bottom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567" w:type="dxa"/>
            <w:vMerge/>
            <w:tcBorders>
              <w:left w:val="single" w:sz="4" w:space="0" w:color="auto"/>
              <w:bottom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r w:rsidRPr="00ED2856">
              <w:rPr>
                <w:rFonts w:ascii="Times New Roman" w:hAnsi="Times New Roman" w:cs="Times New Roman"/>
                <w:sz w:val="16"/>
                <w:szCs w:val="16"/>
              </w:rPr>
              <w:t>6,0</w:t>
            </w:r>
          </w:p>
        </w:tc>
        <w:tc>
          <w:tcPr>
            <w:tcW w:w="567" w:type="dxa"/>
            <w:vMerge/>
            <w:tcBorders>
              <w:left w:val="single" w:sz="4" w:space="0" w:color="auto"/>
              <w:bottom w:val="single" w:sz="4" w:space="0" w:color="auto"/>
              <w:right w:val="single" w:sz="4" w:space="0" w:color="auto"/>
            </w:tcBorders>
            <w:shd w:val="clear" w:color="auto" w:fill="auto"/>
          </w:tcPr>
          <w:p w:rsidR="000E555F" w:rsidRPr="00ED2856" w:rsidRDefault="000E555F" w:rsidP="00ED2856">
            <w:pPr>
              <w:suppressAutoHyphens/>
              <w:autoSpaceDE w:val="0"/>
              <w:autoSpaceDN w:val="0"/>
              <w:adjustRightInd w:val="0"/>
              <w:spacing w:after="0"/>
              <w:ind w:left="-28" w:right="-27"/>
              <w:jc w:val="center"/>
              <w:rPr>
                <w:rFonts w:ascii="Times New Roman" w:hAnsi="Times New Roman" w:cs="Times New Roman"/>
                <w:sz w:val="16"/>
                <w:szCs w:val="16"/>
              </w:rPr>
            </w:pPr>
          </w:p>
        </w:tc>
      </w:tr>
    </w:tbl>
    <w:p w:rsidR="000E555F" w:rsidRPr="00ED2856" w:rsidRDefault="000E555F" w:rsidP="00ED2856">
      <w:pPr>
        <w:autoSpaceDE w:val="0"/>
        <w:autoSpaceDN w:val="0"/>
        <w:adjustRightInd w:val="0"/>
        <w:spacing w:before="120" w:after="0"/>
        <w:ind w:firstLine="709"/>
        <w:jc w:val="both"/>
        <w:rPr>
          <w:rFonts w:ascii="Times New Roman" w:hAnsi="Times New Roman" w:cs="Times New Roman"/>
          <w:b/>
          <w:sz w:val="16"/>
          <w:szCs w:val="16"/>
        </w:rPr>
      </w:pPr>
      <w:r w:rsidRPr="00ED2856">
        <w:rPr>
          <w:rFonts w:ascii="Times New Roman" w:hAnsi="Times New Roman" w:cs="Times New Roman"/>
          <w:kern w:val="1"/>
          <w:sz w:val="16"/>
          <w:szCs w:val="16"/>
          <w:lang w:bidi="hi-IN"/>
        </w:rPr>
        <w:lastRenderedPageBreak/>
        <w:t>2.</w:t>
      </w:r>
      <w:r w:rsidRPr="00ED2856">
        <w:rPr>
          <w:rFonts w:ascii="Times New Roman" w:hAnsi="Times New Roman" w:cs="Times New Roman"/>
          <w:sz w:val="16"/>
          <w:szCs w:val="16"/>
        </w:rPr>
        <w:t xml:space="preserve"> Опубликовать постановление в муниципальной газете «Волотовские ведомости» и разместить на официальном сайте в инфо</w:t>
      </w:r>
      <w:r w:rsidRPr="00ED2856">
        <w:rPr>
          <w:rFonts w:ascii="Times New Roman" w:hAnsi="Times New Roman" w:cs="Times New Roman"/>
          <w:sz w:val="16"/>
          <w:szCs w:val="16"/>
        </w:rPr>
        <w:t>р</w:t>
      </w:r>
      <w:r w:rsidRPr="00ED2856">
        <w:rPr>
          <w:rFonts w:ascii="Times New Roman" w:hAnsi="Times New Roman" w:cs="Times New Roman"/>
          <w:sz w:val="16"/>
          <w:szCs w:val="16"/>
        </w:rPr>
        <w:t>мационно-телекоммуникационной сети «Интернет».</w:t>
      </w:r>
    </w:p>
    <w:p w:rsidR="000E555F" w:rsidRPr="00ED2856" w:rsidRDefault="000E555F" w:rsidP="00ED2856">
      <w:pPr>
        <w:tabs>
          <w:tab w:val="left" w:pos="2405"/>
        </w:tabs>
        <w:spacing w:after="0"/>
        <w:jc w:val="both"/>
        <w:rPr>
          <w:rFonts w:ascii="Times New Roman" w:hAnsi="Times New Roman" w:cs="Times New Roman"/>
          <w:sz w:val="16"/>
          <w:szCs w:val="16"/>
        </w:rPr>
      </w:pPr>
    </w:p>
    <w:p w:rsidR="000E555F" w:rsidRPr="00ED2856" w:rsidRDefault="00ED2856" w:rsidP="00ED2856">
      <w:pPr>
        <w:tabs>
          <w:tab w:val="left" w:pos="2405"/>
        </w:tabs>
        <w:spacing w:after="0"/>
        <w:jc w:val="right"/>
        <w:rPr>
          <w:rFonts w:ascii="Times New Roman" w:hAnsi="Times New Roman" w:cs="Times New Roman"/>
          <w:sz w:val="16"/>
          <w:szCs w:val="16"/>
        </w:rPr>
      </w:pPr>
      <w:r>
        <w:rPr>
          <w:rFonts w:ascii="Times New Roman" w:hAnsi="Times New Roman" w:cs="Times New Roman"/>
          <w:sz w:val="16"/>
          <w:szCs w:val="16"/>
        </w:rPr>
        <w:t xml:space="preserve">Глава муниципального </w:t>
      </w:r>
      <w:r w:rsidR="000E555F" w:rsidRPr="00ED2856">
        <w:rPr>
          <w:rFonts w:ascii="Times New Roman" w:hAnsi="Times New Roman" w:cs="Times New Roman"/>
          <w:sz w:val="16"/>
          <w:szCs w:val="16"/>
        </w:rPr>
        <w:t>окр</w:t>
      </w:r>
      <w:r>
        <w:rPr>
          <w:rFonts w:ascii="Times New Roman" w:hAnsi="Times New Roman" w:cs="Times New Roman"/>
          <w:sz w:val="16"/>
          <w:szCs w:val="16"/>
        </w:rPr>
        <w:t>уга</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000E555F" w:rsidRPr="00ED2856">
        <w:rPr>
          <w:rFonts w:ascii="Times New Roman" w:hAnsi="Times New Roman" w:cs="Times New Roman"/>
          <w:sz w:val="16"/>
          <w:szCs w:val="16"/>
        </w:rPr>
        <w:t>А.И. Лыжов</w:t>
      </w:r>
    </w:p>
    <w:p w:rsidR="00ED2856" w:rsidRDefault="00ED2856" w:rsidP="00ED2856">
      <w:pPr>
        <w:keepNext/>
        <w:spacing w:after="0"/>
        <w:jc w:val="center"/>
        <w:outlineLvl w:val="6"/>
        <w:rPr>
          <w:rFonts w:ascii="Times New Roman" w:hAnsi="Times New Roman" w:cs="Times New Roman"/>
          <w:sz w:val="16"/>
          <w:szCs w:val="16"/>
        </w:rPr>
      </w:pPr>
    </w:p>
    <w:p w:rsidR="00ED2856" w:rsidRPr="00ED2856" w:rsidRDefault="000E555F" w:rsidP="00ED2856">
      <w:pPr>
        <w:keepNext/>
        <w:spacing w:after="0"/>
        <w:jc w:val="center"/>
        <w:outlineLvl w:val="6"/>
        <w:rPr>
          <w:rFonts w:ascii="Times New Roman" w:hAnsi="Times New Roman" w:cs="Times New Roman"/>
          <w:sz w:val="16"/>
          <w:szCs w:val="16"/>
        </w:rPr>
      </w:pPr>
      <w:r w:rsidRPr="00ED2856">
        <w:rPr>
          <w:rFonts w:ascii="Times New Roman" w:hAnsi="Times New Roman" w:cs="Times New Roman"/>
          <w:sz w:val="16"/>
          <w:szCs w:val="16"/>
        </w:rPr>
        <w:t>Российская Федерация</w:t>
      </w:r>
      <w:r w:rsidR="00ED2856" w:rsidRPr="00ED2856">
        <w:rPr>
          <w:rFonts w:ascii="Times New Roman" w:hAnsi="Times New Roman" w:cs="Times New Roman"/>
          <w:sz w:val="16"/>
          <w:szCs w:val="16"/>
        </w:rPr>
        <w:t xml:space="preserve"> Новгородская область</w:t>
      </w:r>
    </w:p>
    <w:p w:rsidR="000E555F" w:rsidRPr="00ED2856" w:rsidRDefault="000E555F" w:rsidP="00ED2856">
      <w:pPr>
        <w:keepNext/>
        <w:spacing w:after="0"/>
        <w:jc w:val="center"/>
        <w:outlineLvl w:val="2"/>
        <w:rPr>
          <w:rFonts w:ascii="Times New Roman" w:hAnsi="Times New Roman" w:cs="Times New Roman"/>
          <w:sz w:val="16"/>
          <w:szCs w:val="16"/>
        </w:rPr>
      </w:pPr>
      <w:r w:rsidRPr="00ED2856">
        <w:rPr>
          <w:rFonts w:ascii="Times New Roman" w:hAnsi="Times New Roman" w:cs="Times New Roman"/>
          <w:sz w:val="16"/>
          <w:szCs w:val="16"/>
        </w:rPr>
        <w:t>АДМИНИСТРАЦИЯ ВОЛОТОВСКОГО МУНИЦИПАЛЬНОГО ОКРУГА</w:t>
      </w:r>
    </w:p>
    <w:p w:rsidR="00ED2856" w:rsidRPr="00ED2856" w:rsidRDefault="000E555F" w:rsidP="00ED2856">
      <w:pPr>
        <w:spacing w:after="0"/>
        <w:jc w:val="center"/>
        <w:rPr>
          <w:rFonts w:ascii="Times New Roman" w:hAnsi="Times New Roman" w:cs="Times New Roman"/>
          <w:sz w:val="16"/>
          <w:szCs w:val="16"/>
        </w:rPr>
      </w:pPr>
      <w:proofErr w:type="gramStart"/>
      <w:r w:rsidRPr="00ED2856">
        <w:rPr>
          <w:rFonts w:ascii="Times New Roman" w:hAnsi="Times New Roman" w:cs="Times New Roman"/>
          <w:b/>
          <w:bCs/>
          <w:sz w:val="16"/>
          <w:szCs w:val="16"/>
        </w:rPr>
        <w:t>П</w:t>
      </w:r>
      <w:proofErr w:type="gramEnd"/>
      <w:r w:rsidRPr="00ED2856">
        <w:rPr>
          <w:rFonts w:ascii="Times New Roman" w:hAnsi="Times New Roman" w:cs="Times New Roman"/>
          <w:b/>
          <w:bCs/>
          <w:sz w:val="16"/>
          <w:szCs w:val="16"/>
        </w:rPr>
        <w:t xml:space="preserve"> О С Т А Н О В Л Е Н И Е</w:t>
      </w:r>
      <w:r w:rsidR="00ED2856" w:rsidRPr="00ED2856">
        <w:rPr>
          <w:rFonts w:ascii="Times New Roman" w:hAnsi="Times New Roman" w:cs="Times New Roman"/>
          <w:sz w:val="16"/>
          <w:szCs w:val="16"/>
        </w:rPr>
        <w:t xml:space="preserve"> от 15.01.2024   № 13</w:t>
      </w:r>
      <w:r w:rsidR="00ED2856" w:rsidRPr="00ED2856">
        <w:rPr>
          <w:rFonts w:ascii="Times New Roman" w:hAnsi="Times New Roman" w:cs="Times New Roman"/>
          <w:bCs/>
          <w:sz w:val="16"/>
          <w:szCs w:val="16"/>
        </w:rPr>
        <w:t xml:space="preserve"> п. Волот</w:t>
      </w:r>
    </w:p>
    <w:p w:rsidR="000E555F" w:rsidRPr="00ED2856" w:rsidRDefault="000E555F" w:rsidP="00ED2856">
      <w:pPr>
        <w:spacing w:after="0"/>
        <w:ind w:right="-284"/>
        <w:jc w:val="both"/>
        <w:rPr>
          <w:rFonts w:ascii="Times New Roman" w:hAnsi="Times New Roman" w:cs="Times New Roman"/>
          <w:sz w:val="16"/>
          <w:szCs w:val="16"/>
        </w:rPr>
      </w:pPr>
      <w:r w:rsidRPr="00ED2856">
        <w:rPr>
          <w:rFonts w:ascii="Times New Roman" w:hAnsi="Times New Roman" w:cs="Times New Roman"/>
          <w:sz w:val="16"/>
          <w:szCs w:val="16"/>
        </w:rPr>
        <w:t>О внесении изменений в муниципальную программу «</w:t>
      </w:r>
      <w:r w:rsidRPr="00ED2856">
        <w:rPr>
          <w:rFonts w:ascii="Times New Roman" w:hAnsi="Times New Roman" w:cs="Times New Roman"/>
          <w:bCs/>
          <w:sz w:val="16"/>
          <w:szCs w:val="16"/>
        </w:rPr>
        <w:t>Защита населения и территорий от чрезвычайных ситуаций природного и техногенного характ</w:t>
      </w:r>
      <w:r w:rsidRPr="00ED2856">
        <w:rPr>
          <w:rFonts w:ascii="Times New Roman" w:hAnsi="Times New Roman" w:cs="Times New Roman"/>
          <w:bCs/>
          <w:sz w:val="16"/>
          <w:szCs w:val="16"/>
        </w:rPr>
        <w:t>е</w:t>
      </w:r>
      <w:r w:rsidRPr="00ED2856">
        <w:rPr>
          <w:rFonts w:ascii="Times New Roman" w:hAnsi="Times New Roman" w:cs="Times New Roman"/>
          <w:bCs/>
          <w:sz w:val="16"/>
          <w:szCs w:val="16"/>
        </w:rPr>
        <w:t>ра»</w:t>
      </w:r>
    </w:p>
    <w:p w:rsidR="000E555F" w:rsidRPr="00ED2856" w:rsidRDefault="000E555F" w:rsidP="00ED2856">
      <w:pPr>
        <w:spacing w:after="0"/>
        <w:ind w:firstLine="709"/>
        <w:jc w:val="both"/>
        <w:rPr>
          <w:rFonts w:ascii="Times New Roman" w:hAnsi="Times New Roman" w:cs="Times New Roman"/>
          <w:b/>
          <w:sz w:val="16"/>
          <w:szCs w:val="16"/>
        </w:rPr>
      </w:pPr>
      <w:r w:rsidRPr="00ED2856">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 решением Думы Волотовского муниципального округа от 18.12.2023 № 380 «</w:t>
      </w:r>
      <w:r w:rsidRPr="00ED2856">
        <w:rPr>
          <w:rStyle w:val="affff0"/>
          <w:rFonts w:ascii="Times New Roman" w:hAnsi="Times New Roman" w:cs="Times New Roman"/>
          <w:b w:val="0"/>
          <w:color w:val="1E1D1E"/>
          <w:sz w:val="16"/>
          <w:szCs w:val="16"/>
          <w:shd w:val="clear" w:color="auto" w:fill="FFFFFF"/>
        </w:rPr>
        <w:t>О бюджете Волотовского муниципального округа на 2024 год и на плановый период 2025 и 2026 годов</w:t>
      </w:r>
      <w:r w:rsidRPr="00ED2856">
        <w:rPr>
          <w:rFonts w:ascii="Times New Roman" w:hAnsi="Times New Roman" w:cs="Times New Roman"/>
          <w:b/>
          <w:sz w:val="16"/>
          <w:szCs w:val="16"/>
        </w:rPr>
        <w:t>»</w:t>
      </w:r>
    </w:p>
    <w:p w:rsidR="000E555F" w:rsidRPr="00ED2856" w:rsidRDefault="000E555F" w:rsidP="00ED2856">
      <w:pPr>
        <w:spacing w:after="0"/>
        <w:ind w:firstLine="709"/>
        <w:contextualSpacing/>
        <w:jc w:val="both"/>
        <w:rPr>
          <w:rFonts w:ascii="Times New Roman" w:hAnsi="Times New Roman" w:cs="Times New Roman"/>
          <w:b/>
          <w:sz w:val="16"/>
          <w:szCs w:val="16"/>
        </w:rPr>
      </w:pPr>
      <w:r w:rsidRPr="00ED2856">
        <w:rPr>
          <w:rFonts w:ascii="Times New Roman" w:hAnsi="Times New Roman" w:cs="Times New Roman"/>
          <w:b/>
          <w:sz w:val="16"/>
          <w:szCs w:val="16"/>
        </w:rPr>
        <w:t>ПОСТАНОВЛЯЮ:</w:t>
      </w:r>
    </w:p>
    <w:p w:rsidR="000E555F" w:rsidRPr="00ED2856" w:rsidRDefault="000E555F" w:rsidP="00ED2856">
      <w:pPr>
        <w:tabs>
          <w:tab w:val="left" w:pos="993"/>
        </w:tabs>
        <w:spacing w:after="0"/>
        <w:ind w:firstLine="708"/>
        <w:jc w:val="both"/>
        <w:rPr>
          <w:rFonts w:ascii="Times New Roman" w:hAnsi="Times New Roman" w:cs="Times New Roman"/>
          <w:sz w:val="16"/>
          <w:szCs w:val="16"/>
        </w:rPr>
      </w:pPr>
      <w:r w:rsidRPr="00ED2856">
        <w:rPr>
          <w:rFonts w:ascii="Times New Roman" w:hAnsi="Times New Roman" w:cs="Times New Roman"/>
          <w:sz w:val="16"/>
          <w:szCs w:val="16"/>
        </w:rPr>
        <w:t>1. Внести в муниципальную программу «</w:t>
      </w:r>
      <w:r w:rsidRPr="00ED2856">
        <w:rPr>
          <w:rFonts w:ascii="Times New Roman" w:hAnsi="Times New Roman" w:cs="Times New Roman"/>
          <w:bCs/>
          <w:sz w:val="16"/>
          <w:szCs w:val="16"/>
        </w:rPr>
        <w:t>Защита населения и территорий от чрезвычайных ситуаций природного и техногенного характ</w:t>
      </w:r>
      <w:r w:rsidRPr="00ED2856">
        <w:rPr>
          <w:rFonts w:ascii="Times New Roman" w:hAnsi="Times New Roman" w:cs="Times New Roman"/>
          <w:bCs/>
          <w:sz w:val="16"/>
          <w:szCs w:val="16"/>
        </w:rPr>
        <w:t>е</w:t>
      </w:r>
      <w:r w:rsidRPr="00ED2856">
        <w:rPr>
          <w:rFonts w:ascii="Times New Roman" w:hAnsi="Times New Roman" w:cs="Times New Roman"/>
          <w:bCs/>
          <w:sz w:val="16"/>
          <w:szCs w:val="16"/>
        </w:rPr>
        <w:t xml:space="preserve">ра» (далее - муниципальная программа), утвержденную </w:t>
      </w:r>
      <w:r w:rsidRPr="00ED2856">
        <w:rPr>
          <w:rFonts w:ascii="Times New Roman" w:hAnsi="Times New Roman" w:cs="Times New Roman"/>
          <w:sz w:val="16"/>
          <w:szCs w:val="16"/>
        </w:rPr>
        <w:t>постановлением Администрации Волотовского муниципального округа от 20.02.2021 № 109 «</w:t>
      </w:r>
      <w:r w:rsidRPr="00ED2856">
        <w:rPr>
          <w:rFonts w:ascii="Times New Roman" w:hAnsi="Times New Roman" w:cs="Times New Roman"/>
          <w:iCs/>
          <w:sz w:val="16"/>
          <w:szCs w:val="16"/>
        </w:rPr>
        <w:t>Об утверждении муниципальной программы «</w:t>
      </w:r>
      <w:r w:rsidRPr="00ED2856">
        <w:rPr>
          <w:rFonts w:ascii="Times New Roman" w:hAnsi="Times New Roman" w:cs="Times New Roman"/>
          <w:bCs/>
          <w:sz w:val="16"/>
          <w:szCs w:val="16"/>
        </w:rPr>
        <w:t>Защита населения и территорий от чрезвычайных ситуаций природного и техногенного характера</w:t>
      </w:r>
      <w:r w:rsidRPr="00ED2856">
        <w:rPr>
          <w:rFonts w:ascii="Times New Roman" w:hAnsi="Times New Roman" w:cs="Times New Roman"/>
          <w:sz w:val="16"/>
          <w:szCs w:val="16"/>
        </w:rPr>
        <w:t>», следующие изменения:</w:t>
      </w:r>
    </w:p>
    <w:p w:rsidR="000E555F" w:rsidRPr="00ED2856" w:rsidRDefault="000E555F" w:rsidP="00ED2856">
      <w:pPr>
        <w:tabs>
          <w:tab w:val="left" w:pos="0"/>
        </w:tabs>
        <w:spacing w:after="0"/>
        <w:ind w:firstLine="708"/>
        <w:jc w:val="both"/>
        <w:rPr>
          <w:rFonts w:ascii="Times New Roman" w:hAnsi="Times New Roman" w:cs="Times New Roman"/>
          <w:sz w:val="16"/>
          <w:szCs w:val="16"/>
        </w:rPr>
      </w:pPr>
      <w:r w:rsidRPr="00ED2856">
        <w:rPr>
          <w:rFonts w:ascii="Times New Roman" w:hAnsi="Times New Roman" w:cs="Times New Roman"/>
          <w:sz w:val="16"/>
          <w:szCs w:val="16"/>
        </w:rPr>
        <w:t>1.1. В паспорте муниципальной программы:</w:t>
      </w:r>
    </w:p>
    <w:p w:rsidR="000E555F" w:rsidRPr="00ED2856" w:rsidRDefault="000E555F" w:rsidP="00ED2856">
      <w:pPr>
        <w:spacing w:after="0"/>
        <w:ind w:firstLine="709"/>
        <w:contextualSpacing/>
        <w:jc w:val="both"/>
        <w:rPr>
          <w:rFonts w:ascii="Times New Roman" w:hAnsi="Times New Roman" w:cs="Times New Roman"/>
          <w:bCs/>
          <w:sz w:val="16"/>
          <w:szCs w:val="16"/>
        </w:rPr>
      </w:pPr>
      <w:r w:rsidRPr="00ED2856">
        <w:rPr>
          <w:rFonts w:ascii="Times New Roman" w:hAnsi="Times New Roman" w:cs="Times New Roman"/>
          <w:bCs/>
          <w:sz w:val="16"/>
          <w:szCs w:val="16"/>
        </w:rPr>
        <w:t>1.1.1. Раздел 7 «Объемы и источники финансирования муниципальной программы в целом и по годам реализации» изложить в следу</w:t>
      </w:r>
      <w:r w:rsidRPr="00ED2856">
        <w:rPr>
          <w:rFonts w:ascii="Times New Roman" w:hAnsi="Times New Roman" w:cs="Times New Roman"/>
          <w:bCs/>
          <w:sz w:val="16"/>
          <w:szCs w:val="16"/>
        </w:rPr>
        <w:t>ю</w:t>
      </w:r>
      <w:r w:rsidRPr="00ED2856">
        <w:rPr>
          <w:rFonts w:ascii="Times New Roman" w:hAnsi="Times New Roman" w:cs="Times New Roman"/>
          <w:bCs/>
          <w:sz w:val="16"/>
          <w:szCs w:val="16"/>
        </w:rPr>
        <w:t>щей редакции:</w:t>
      </w:r>
    </w:p>
    <w:p w:rsidR="000E555F" w:rsidRPr="00ED2856" w:rsidRDefault="000E555F" w:rsidP="00ED2856">
      <w:pPr>
        <w:spacing w:after="0"/>
        <w:ind w:right="-1" w:firstLine="709"/>
        <w:jc w:val="both"/>
        <w:rPr>
          <w:rFonts w:ascii="Times New Roman" w:eastAsia="MS Mincho" w:hAnsi="Times New Roman" w:cs="Times New Roman"/>
          <w:b/>
          <w:sz w:val="16"/>
          <w:szCs w:val="16"/>
          <w:lang w:eastAsia="ja-JP"/>
        </w:rPr>
      </w:pPr>
      <w:r w:rsidRPr="00ED2856">
        <w:rPr>
          <w:rFonts w:ascii="Times New Roman" w:eastAsia="MS Mincho" w:hAnsi="Times New Roman" w:cs="Times New Roman"/>
          <w:sz w:val="16"/>
          <w:szCs w:val="16"/>
          <w:lang w:eastAsia="ja-JP"/>
        </w:rPr>
        <w:t>«</w:t>
      </w:r>
      <w:r w:rsidRPr="00ED2856">
        <w:rPr>
          <w:rFonts w:ascii="Times New Roman" w:eastAsia="MS Mincho" w:hAnsi="Times New Roman" w:cs="Times New Roman"/>
          <w:b/>
          <w:sz w:val="16"/>
          <w:szCs w:val="16"/>
          <w:lang w:eastAsia="ja-JP"/>
        </w:rPr>
        <w:t xml:space="preserve">7. Объемы и источники финансирования муниципальной программы в целом и по годам реализации </w:t>
      </w:r>
    </w:p>
    <w:p w:rsidR="000E555F" w:rsidRPr="00ED2856" w:rsidRDefault="000E555F" w:rsidP="00ED2856">
      <w:pPr>
        <w:spacing w:after="0"/>
        <w:ind w:left="6883"/>
        <w:jc w:val="right"/>
        <w:rPr>
          <w:rFonts w:ascii="Times New Roman" w:hAnsi="Times New Roman" w:cs="Times New Roman"/>
          <w:bCs/>
          <w:sz w:val="16"/>
          <w:szCs w:val="16"/>
        </w:rPr>
      </w:pPr>
      <w:r w:rsidRPr="00ED2856">
        <w:rPr>
          <w:rFonts w:ascii="Times New Roman" w:hAnsi="Times New Roman" w:cs="Times New Roman"/>
          <w:bCs/>
          <w:sz w:val="16"/>
          <w:szCs w:val="16"/>
        </w:rPr>
        <w:t>(тыс. руб.):</w:t>
      </w:r>
    </w:p>
    <w:tbl>
      <w:tblPr>
        <w:tblW w:w="5000" w:type="pct"/>
        <w:tblLook w:val="00A0" w:firstRow="1" w:lastRow="0" w:firstColumn="1" w:lastColumn="0" w:noHBand="0" w:noVBand="0"/>
      </w:tblPr>
      <w:tblGrid>
        <w:gridCol w:w="839"/>
        <w:gridCol w:w="1634"/>
        <w:gridCol w:w="1275"/>
        <w:gridCol w:w="2911"/>
        <w:gridCol w:w="1825"/>
        <w:gridCol w:w="1370"/>
      </w:tblGrid>
      <w:tr w:rsidR="000E555F" w:rsidRPr="00ED2856" w:rsidTr="000E555F">
        <w:trPr>
          <w:trHeight w:val="20"/>
        </w:trPr>
        <w:tc>
          <w:tcPr>
            <w:tcW w:w="426" w:type="pct"/>
            <w:vMerge w:val="restart"/>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ind w:left="-215"/>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Год</w:t>
            </w:r>
          </w:p>
        </w:tc>
        <w:tc>
          <w:tcPr>
            <w:tcW w:w="4574" w:type="pct"/>
            <w:gridSpan w:val="5"/>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ind w:left="-215"/>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Источник финансирования</w:t>
            </w:r>
          </w:p>
        </w:tc>
      </w:tr>
      <w:tr w:rsidR="000E555F" w:rsidRPr="00ED2856" w:rsidTr="000E555F">
        <w:trPr>
          <w:trHeight w:val="20"/>
        </w:trPr>
        <w:tc>
          <w:tcPr>
            <w:tcW w:w="426" w:type="pct"/>
            <w:vMerge/>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ind w:left="-215"/>
              <w:jc w:val="center"/>
              <w:rPr>
                <w:rFonts w:ascii="Times New Roman" w:hAnsi="Times New Roman" w:cs="Times New Roman"/>
                <w:color w:val="000000"/>
                <w:sz w:val="16"/>
                <w:szCs w:val="16"/>
              </w:rPr>
            </w:pPr>
          </w:p>
        </w:tc>
        <w:tc>
          <w:tcPr>
            <w:tcW w:w="829" w:type="pct"/>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федеральный бю</w:t>
            </w:r>
            <w:r w:rsidRPr="00ED2856">
              <w:rPr>
                <w:rFonts w:ascii="Times New Roman" w:hAnsi="Times New Roman" w:cs="Times New Roman"/>
                <w:color w:val="000000"/>
                <w:sz w:val="16"/>
                <w:szCs w:val="16"/>
              </w:rPr>
              <w:t>д</w:t>
            </w:r>
            <w:r w:rsidRPr="00ED2856">
              <w:rPr>
                <w:rFonts w:ascii="Times New Roman" w:hAnsi="Times New Roman" w:cs="Times New Roman"/>
                <w:color w:val="000000"/>
                <w:sz w:val="16"/>
                <w:szCs w:val="16"/>
              </w:rPr>
              <w:t>жет</w:t>
            </w:r>
          </w:p>
        </w:tc>
        <w:tc>
          <w:tcPr>
            <w:tcW w:w="647" w:type="pct"/>
            <w:tcBorders>
              <w:top w:val="nil"/>
              <w:left w:val="nil"/>
              <w:bottom w:val="single" w:sz="4" w:space="0" w:color="auto"/>
              <w:right w:val="single" w:sz="4" w:space="0" w:color="auto"/>
            </w:tcBorders>
            <w:vAlign w:val="center"/>
          </w:tcPr>
          <w:p w:rsidR="000E555F" w:rsidRPr="00ED2856" w:rsidRDefault="000E555F" w:rsidP="00ED2856">
            <w:pPr>
              <w:spacing w:after="0"/>
              <w:ind w:left="-75"/>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областной бю</w:t>
            </w:r>
            <w:r w:rsidRPr="00ED2856">
              <w:rPr>
                <w:rFonts w:ascii="Times New Roman" w:hAnsi="Times New Roman" w:cs="Times New Roman"/>
                <w:color w:val="000000"/>
                <w:sz w:val="16"/>
                <w:szCs w:val="16"/>
              </w:rPr>
              <w:t>д</w:t>
            </w:r>
            <w:r w:rsidRPr="00ED2856">
              <w:rPr>
                <w:rFonts w:ascii="Times New Roman" w:hAnsi="Times New Roman" w:cs="Times New Roman"/>
                <w:color w:val="000000"/>
                <w:sz w:val="16"/>
                <w:szCs w:val="16"/>
              </w:rPr>
              <w:t>жет</w:t>
            </w:r>
          </w:p>
        </w:tc>
        <w:tc>
          <w:tcPr>
            <w:tcW w:w="1477" w:type="pct"/>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бюджет муниципального округа</w:t>
            </w:r>
          </w:p>
        </w:tc>
        <w:tc>
          <w:tcPr>
            <w:tcW w:w="926" w:type="pct"/>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внебюджетные сре</w:t>
            </w:r>
            <w:r w:rsidRPr="00ED2856">
              <w:rPr>
                <w:rFonts w:ascii="Times New Roman" w:hAnsi="Times New Roman" w:cs="Times New Roman"/>
                <w:color w:val="000000"/>
                <w:sz w:val="16"/>
                <w:szCs w:val="16"/>
              </w:rPr>
              <w:t>д</w:t>
            </w:r>
            <w:r w:rsidRPr="00ED2856">
              <w:rPr>
                <w:rFonts w:ascii="Times New Roman" w:hAnsi="Times New Roman" w:cs="Times New Roman"/>
                <w:color w:val="000000"/>
                <w:sz w:val="16"/>
                <w:szCs w:val="16"/>
              </w:rPr>
              <w:t>ства</w:t>
            </w:r>
          </w:p>
        </w:tc>
        <w:tc>
          <w:tcPr>
            <w:tcW w:w="695" w:type="pct"/>
            <w:tcBorders>
              <w:top w:val="nil"/>
              <w:left w:val="nil"/>
              <w:bottom w:val="single" w:sz="4" w:space="0" w:color="auto"/>
              <w:right w:val="single" w:sz="4" w:space="0" w:color="auto"/>
            </w:tcBorders>
            <w:vAlign w:val="center"/>
          </w:tcPr>
          <w:p w:rsidR="000E555F" w:rsidRPr="00ED2856" w:rsidRDefault="000E555F" w:rsidP="00ED2856">
            <w:pPr>
              <w:spacing w:after="0"/>
              <w:ind w:left="-215"/>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всего</w:t>
            </w:r>
          </w:p>
        </w:tc>
      </w:tr>
      <w:tr w:rsidR="000E555F" w:rsidRPr="00ED2856" w:rsidTr="000E555F">
        <w:trPr>
          <w:trHeight w:val="20"/>
        </w:trPr>
        <w:tc>
          <w:tcPr>
            <w:tcW w:w="426" w:type="pct"/>
            <w:tcBorders>
              <w:top w:val="single" w:sz="4" w:space="0" w:color="auto"/>
              <w:left w:val="single" w:sz="4" w:space="0" w:color="auto"/>
              <w:bottom w:val="single" w:sz="4" w:space="0" w:color="auto"/>
              <w:right w:val="single" w:sz="4" w:space="0" w:color="auto"/>
            </w:tcBorders>
            <w:vAlign w:val="center"/>
          </w:tcPr>
          <w:p w:rsidR="000E555F" w:rsidRPr="00ED2856" w:rsidRDefault="000E555F" w:rsidP="00ED2856">
            <w:pPr>
              <w:spacing w:after="0"/>
              <w:ind w:left="-215"/>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2021</w:t>
            </w:r>
          </w:p>
        </w:tc>
        <w:tc>
          <w:tcPr>
            <w:tcW w:w="829" w:type="pct"/>
            <w:tcBorders>
              <w:top w:val="nil"/>
              <w:left w:val="nil"/>
              <w:bottom w:val="single" w:sz="4" w:space="0" w:color="auto"/>
              <w:right w:val="single" w:sz="4" w:space="0" w:color="auto"/>
            </w:tcBorders>
            <w:vAlign w:val="center"/>
          </w:tcPr>
          <w:p w:rsidR="000E555F" w:rsidRPr="00ED2856" w:rsidRDefault="000E555F" w:rsidP="00ED2856">
            <w:pPr>
              <w:spacing w:after="0"/>
              <w:ind w:left="-215"/>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647" w:type="pct"/>
            <w:tcBorders>
              <w:top w:val="nil"/>
              <w:left w:val="nil"/>
              <w:bottom w:val="single" w:sz="4" w:space="0" w:color="auto"/>
              <w:right w:val="single" w:sz="4" w:space="0" w:color="auto"/>
            </w:tcBorders>
            <w:vAlign w:val="center"/>
          </w:tcPr>
          <w:p w:rsidR="000E555F" w:rsidRPr="00ED2856" w:rsidRDefault="000E555F" w:rsidP="00ED2856">
            <w:pPr>
              <w:spacing w:after="0"/>
              <w:ind w:left="-215"/>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1477" w:type="pct"/>
            <w:tcBorders>
              <w:top w:val="nil"/>
              <w:left w:val="nil"/>
              <w:bottom w:val="single" w:sz="4" w:space="0" w:color="auto"/>
              <w:right w:val="single" w:sz="4" w:space="0" w:color="auto"/>
            </w:tcBorders>
            <w:vAlign w:val="center"/>
          </w:tcPr>
          <w:p w:rsidR="000E555F" w:rsidRPr="00ED2856" w:rsidRDefault="000E555F" w:rsidP="00ED2856">
            <w:pPr>
              <w:spacing w:after="0"/>
              <w:ind w:left="-215"/>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958,016</w:t>
            </w:r>
          </w:p>
        </w:tc>
        <w:tc>
          <w:tcPr>
            <w:tcW w:w="926" w:type="pct"/>
            <w:tcBorders>
              <w:top w:val="nil"/>
              <w:left w:val="nil"/>
              <w:bottom w:val="single" w:sz="4" w:space="0" w:color="auto"/>
              <w:right w:val="single" w:sz="4" w:space="0" w:color="auto"/>
            </w:tcBorders>
            <w:vAlign w:val="center"/>
          </w:tcPr>
          <w:p w:rsidR="000E555F" w:rsidRPr="00ED2856" w:rsidRDefault="000E555F" w:rsidP="00ED2856">
            <w:pPr>
              <w:spacing w:after="0"/>
              <w:ind w:left="-215"/>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695" w:type="pct"/>
            <w:tcBorders>
              <w:top w:val="nil"/>
              <w:left w:val="nil"/>
              <w:bottom w:val="single" w:sz="4" w:space="0" w:color="auto"/>
              <w:right w:val="single" w:sz="4" w:space="0" w:color="auto"/>
            </w:tcBorders>
            <w:vAlign w:val="center"/>
          </w:tcPr>
          <w:p w:rsidR="000E555F" w:rsidRPr="00ED2856" w:rsidRDefault="000E555F" w:rsidP="00ED2856">
            <w:pPr>
              <w:spacing w:after="0"/>
              <w:ind w:left="-215"/>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958,016</w:t>
            </w:r>
          </w:p>
        </w:tc>
      </w:tr>
      <w:tr w:rsidR="000E555F" w:rsidRPr="00ED2856" w:rsidTr="000E555F">
        <w:trPr>
          <w:trHeight w:val="20"/>
        </w:trPr>
        <w:tc>
          <w:tcPr>
            <w:tcW w:w="426" w:type="pct"/>
            <w:tcBorders>
              <w:top w:val="single" w:sz="4" w:space="0" w:color="auto"/>
              <w:left w:val="single" w:sz="4" w:space="0" w:color="auto"/>
              <w:bottom w:val="single" w:sz="4" w:space="0" w:color="auto"/>
              <w:right w:val="single" w:sz="4" w:space="0" w:color="auto"/>
            </w:tcBorders>
            <w:vAlign w:val="center"/>
          </w:tcPr>
          <w:p w:rsidR="000E555F" w:rsidRPr="00ED2856" w:rsidRDefault="000E555F" w:rsidP="00ED2856">
            <w:pPr>
              <w:spacing w:after="0"/>
              <w:ind w:left="-215"/>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2022</w:t>
            </w:r>
          </w:p>
        </w:tc>
        <w:tc>
          <w:tcPr>
            <w:tcW w:w="829" w:type="pct"/>
            <w:tcBorders>
              <w:top w:val="nil"/>
              <w:left w:val="nil"/>
              <w:bottom w:val="single" w:sz="4" w:space="0" w:color="auto"/>
              <w:right w:val="single" w:sz="4" w:space="0" w:color="auto"/>
            </w:tcBorders>
            <w:vAlign w:val="center"/>
          </w:tcPr>
          <w:p w:rsidR="000E555F" w:rsidRPr="00ED2856" w:rsidRDefault="000E555F" w:rsidP="00ED2856">
            <w:pPr>
              <w:spacing w:after="0"/>
              <w:ind w:left="-215"/>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647" w:type="pct"/>
            <w:tcBorders>
              <w:top w:val="nil"/>
              <w:left w:val="nil"/>
              <w:bottom w:val="single" w:sz="4" w:space="0" w:color="auto"/>
              <w:right w:val="single" w:sz="4" w:space="0" w:color="auto"/>
            </w:tcBorders>
            <w:vAlign w:val="center"/>
          </w:tcPr>
          <w:p w:rsidR="000E555F" w:rsidRPr="00ED2856" w:rsidRDefault="000E555F" w:rsidP="00ED2856">
            <w:pPr>
              <w:spacing w:after="0"/>
              <w:ind w:left="-215"/>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1477" w:type="pct"/>
            <w:tcBorders>
              <w:top w:val="nil"/>
              <w:left w:val="nil"/>
              <w:bottom w:val="single" w:sz="4" w:space="0" w:color="auto"/>
              <w:right w:val="single" w:sz="4" w:space="0" w:color="auto"/>
            </w:tcBorders>
            <w:vAlign w:val="center"/>
          </w:tcPr>
          <w:p w:rsidR="000E555F" w:rsidRPr="00ED2856" w:rsidRDefault="000E555F" w:rsidP="00ED2856">
            <w:pPr>
              <w:spacing w:after="0"/>
              <w:ind w:left="-215"/>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1571,14</w:t>
            </w:r>
          </w:p>
        </w:tc>
        <w:tc>
          <w:tcPr>
            <w:tcW w:w="926" w:type="pct"/>
            <w:tcBorders>
              <w:top w:val="nil"/>
              <w:left w:val="nil"/>
              <w:bottom w:val="single" w:sz="4" w:space="0" w:color="auto"/>
              <w:right w:val="single" w:sz="4" w:space="0" w:color="auto"/>
            </w:tcBorders>
            <w:vAlign w:val="center"/>
          </w:tcPr>
          <w:p w:rsidR="000E555F" w:rsidRPr="00ED2856" w:rsidRDefault="000E555F" w:rsidP="00ED2856">
            <w:pPr>
              <w:spacing w:after="0"/>
              <w:ind w:left="-215"/>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695" w:type="pct"/>
            <w:tcBorders>
              <w:top w:val="nil"/>
              <w:left w:val="nil"/>
              <w:bottom w:val="single" w:sz="4" w:space="0" w:color="auto"/>
              <w:right w:val="single" w:sz="4" w:space="0" w:color="auto"/>
            </w:tcBorders>
            <w:vAlign w:val="center"/>
          </w:tcPr>
          <w:p w:rsidR="000E555F" w:rsidRPr="00ED2856" w:rsidRDefault="000E555F" w:rsidP="00ED2856">
            <w:pPr>
              <w:spacing w:after="0"/>
              <w:ind w:left="-215"/>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1571,14</w:t>
            </w:r>
          </w:p>
        </w:tc>
      </w:tr>
      <w:tr w:rsidR="000E555F" w:rsidRPr="00ED2856" w:rsidTr="000E555F">
        <w:trPr>
          <w:trHeight w:val="20"/>
        </w:trPr>
        <w:tc>
          <w:tcPr>
            <w:tcW w:w="426" w:type="pct"/>
            <w:tcBorders>
              <w:top w:val="single" w:sz="4" w:space="0" w:color="auto"/>
              <w:left w:val="single" w:sz="4" w:space="0" w:color="auto"/>
              <w:bottom w:val="single" w:sz="4" w:space="0" w:color="auto"/>
              <w:right w:val="single" w:sz="4" w:space="0" w:color="auto"/>
            </w:tcBorders>
            <w:vAlign w:val="center"/>
          </w:tcPr>
          <w:p w:rsidR="000E555F" w:rsidRPr="00ED2856" w:rsidRDefault="000E555F" w:rsidP="00ED2856">
            <w:pPr>
              <w:spacing w:after="0"/>
              <w:ind w:left="-215"/>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2023</w:t>
            </w:r>
          </w:p>
        </w:tc>
        <w:tc>
          <w:tcPr>
            <w:tcW w:w="829" w:type="pct"/>
            <w:tcBorders>
              <w:top w:val="nil"/>
              <w:left w:val="nil"/>
              <w:bottom w:val="single" w:sz="4" w:space="0" w:color="auto"/>
              <w:right w:val="single" w:sz="4" w:space="0" w:color="auto"/>
            </w:tcBorders>
            <w:vAlign w:val="center"/>
          </w:tcPr>
          <w:p w:rsidR="000E555F" w:rsidRPr="00ED2856" w:rsidRDefault="000E555F" w:rsidP="00ED2856">
            <w:pPr>
              <w:spacing w:after="0"/>
              <w:ind w:left="-215"/>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647" w:type="pct"/>
            <w:tcBorders>
              <w:top w:val="nil"/>
              <w:left w:val="nil"/>
              <w:bottom w:val="single" w:sz="4" w:space="0" w:color="auto"/>
              <w:right w:val="single" w:sz="4" w:space="0" w:color="auto"/>
            </w:tcBorders>
            <w:vAlign w:val="center"/>
          </w:tcPr>
          <w:p w:rsidR="000E555F" w:rsidRPr="00ED2856" w:rsidRDefault="000E555F" w:rsidP="00ED2856">
            <w:pPr>
              <w:spacing w:after="0"/>
              <w:ind w:left="-215"/>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1477" w:type="pct"/>
            <w:tcBorders>
              <w:top w:val="nil"/>
              <w:left w:val="nil"/>
              <w:bottom w:val="single" w:sz="4" w:space="0" w:color="auto"/>
              <w:right w:val="single" w:sz="4" w:space="0" w:color="auto"/>
            </w:tcBorders>
            <w:vAlign w:val="center"/>
          </w:tcPr>
          <w:p w:rsidR="000E555F" w:rsidRPr="00ED2856" w:rsidRDefault="000E555F" w:rsidP="00ED2856">
            <w:pPr>
              <w:spacing w:after="0"/>
              <w:ind w:left="-215"/>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1853,175</w:t>
            </w:r>
          </w:p>
        </w:tc>
        <w:tc>
          <w:tcPr>
            <w:tcW w:w="926" w:type="pct"/>
            <w:tcBorders>
              <w:top w:val="nil"/>
              <w:left w:val="nil"/>
              <w:bottom w:val="single" w:sz="4" w:space="0" w:color="auto"/>
              <w:right w:val="single" w:sz="4" w:space="0" w:color="auto"/>
            </w:tcBorders>
            <w:vAlign w:val="center"/>
          </w:tcPr>
          <w:p w:rsidR="000E555F" w:rsidRPr="00ED2856" w:rsidRDefault="000E555F" w:rsidP="00ED2856">
            <w:pPr>
              <w:spacing w:after="0"/>
              <w:ind w:left="-215"/>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695" w:type="pct"/>
            <w:tcBorders>
              <w:top w:val="nil"/>
              <w:left w:val="nil"/>
              <w:bottom w:val="single" w:sz="4" w:space="0" w:color="auto"/>
              <w:right w:val="single" w:sz="4" w:space="0" w:color="auto"/>
            </w:tcBorders>
            <w:vAlign w:val="center"/>
          </w:tcPr>
          <w:p w:rsidR="000E555F" w:rsidRPr="00ED2856" w:rsidRDefault="000E555F" w:rsidP="00ED2856">
            <w:pPr>
              <w:spacing w:after="0"/>
              <w:ind w:left="-215"/>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1853,175</w:t>
            </w:r>
          </w:p>
        </w:tc>
      </w:tr>
      <w:tr w:rsidR="000E555F" w:rsidRPr="00ED2856" w:rsidTr="000E555F">
        <w:trPr>
          <w:trHeight w:val="20"/>
        </w:trPr>
        <w:tc>
          <w:tcPr>
            <w:tcW w:w="426" w:type="pct"/>
            <w:tcBorders>
              <w:top w:val="single" w:sz="4" w:space="0" w:color="auto"/>
              <w:left w:val="single" w:sz="4" w:space="0" w:color="auto"/>
              <w:bottom w:val="single" w:sz="4" w:space="0" w:color="auto"/>
              <w:right w:val="single" w:sz="4" w:space="0" w:color="auto"/>
            </w:tcBorders>
            <w:vAlign w:val="center"/>
          </w:tcPr>
          <w:p w:rsidR="000E555F" w:rsidRPr="00ED2856" w:rsidRDefault="000E555F" w:rsidP="00ED2856">
            <w:pPr>
              <w:spacing w:after="0"/>
              <w:ind w:left="-215"/>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2024</w:t>
            </w:r>
          </w:p>
        </w:tc>
        <w:tc>
          <w:tcPr>
            <w:tcW w:w="829" w:type="pct"/>
            <w:tcBorders>
              <w:top w:val="nil"/>
              <w:left w:val="nil"/>
              <w:bottom w:val="single" w:sz="4" w:space="0" w:color="auto"/>
              <w:right w:val="single" w:sz="4" w:space="0" w:color="auto"/>
            </w:tcBorders>
            <w:vAlign w:val="center"/>
          </w:tcPr>
          <w:p w:rsidR="000E555F" w:rsidRPr="00ED2856" w:rsidRDefault="000E555F" w:rsidP="00ED2856">
            <w:pPr>
              <w:spacing w:after="0"/>
              <w:ind w:left="-215"/>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647" w:type="pct"/>
            <w:tcBorders>
              <w:top w:val="nil"/>
              <w:left w:val="nil"/>
              <w:bottom w:val="single" w:sz="4" w:space="0" w:color="auto"/>
              <w:right w:val="single" w:sz="4" w:space="0" w:color="auto"/>
            </w:tcBorders>
            <w:vAlign w:val="center"/>
          </w:tcPr>
          <w:p w:rsidR="000E555F" w:rsidRPr="00ED2856" w:rsidRDefault="000E555F" w:rsidP="00ED2856">
            <w:pPr>
              <w:spacing w:after="0"/>
              <w:ind w:left="-215"/>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1477" w:type="pct"/>
            <w:tcBorders>
              <w:top w:val="nil"/>
              <w:left w:val="nil"/>
              <w:bottom w:val="single" w:sz="4" w:space="0" w:color="auto"/>
              <w:right w:val="single" w:sz="4" w:space="0" w:color="auto"/>
            </w:tcBorders>
            <w:vAlign w:val="center"/>
          </w:tcPr>
          <w:p w:rsidR="000E555F" w:rsidRPr="00ED2856" w:rsidRDefault="000E555F" w:rsidP="00ED2856">
            <w:pPr>
              <w:spacing w:after="0"/>
              <w:ind w:left="-215"/>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2833,0</w:t>
            </w:r>
          </w:p>
        </w:tc>
        <w:tc>
          <w:tcPr>
            <w:tcW w:w="926" w:type="pct"/>
            <w:tcBorders>
              <w:top w:val="nil"/>
              <w:left w:val="nil"/>
              <w:bottom w:val="single" w:sz="4" w:space="0" w:color="auto"/>
              <w:right w:val="single" w:sz="4" w:space="0" w:color="auto"/>
            </w:tcBorders>
            <w:vAlign w:val="center"/>
          </w:tcPr>
          <w:p w:rsidR="000E555F" w:rsidRPr="00ED2856" w:rsidRDefault="000E555F" w:rsidP="00ED2856">
            <w:pPr>
              <w:spacing w:after="0"/>
              <w:ind w:left="-215"/>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695" w:type="pct"/>
            <w:tcBorders>
              <w:top w:val="nil"/>
              <w:left w:val="nil"/>
              <w:bottom w:val="single" w:sz="4" w:space="0" w:color="auto"/>
              <w:right w:val="single" w:sz="4" w:space="0" w:color="auto"/>
            </w:tcBorders>
            <w:vAlign w:val="center"/>
          </w:tcPr>
          <w:p w:rsidR="000E555F" w:rsidRPr="00ED2856" w:rsidRDefault="000E555F" w:rsidP="00ED2856">
            <w:pPr>
              <w:spacing w:after="0"/>
              <w:ind w:left="-215"/>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2833,0</w:t>
            </w:r>
          </w:p>
        </w:tc>
      </w:tr>
      <w:tr w:rsidR="000E555F" w:rsidRPr="00ED2856" w:rsidTr="000E555F">
        <w:trPr>
          <w:trHeight w:val="20"/>
        </w:trPr>
        <w:tc>
          <w:tcPr>
            <w:tcW w:w="426" w:type="pct"/>
            <w:tcBorders>
              <w:top w:val="single" w:sz="4" w:space="0" w:color="auto"/>
              <w:left w:val="single" w:sz="4" w:space="0" w:color="auto"/>
              <w:bottom w:val="single" w:sz="4" w:space="0" w:color="auto"/>
              <w:right w:val="single" w:sz="4" w:space="0" w:color="auto"/>
            </w:tcBorders>
            <w:vAlign w:val="center"/>
          </w:tcPr>
          <w:p w:rsidR="000E555F" w:rsidRPr="00ED2856" w:rsidRDefault="000E555F" w:rsidP="00ED2856">
            <w:pPr>
              <w:spacing w:after="0"/>
              <w:ind w:left="-215"/>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2025</w:t>
            </w:r>
          </w:p>
        </w:tc>
        <w:tc>
          <w:tcPr>
            <w:tcW w:w="829" w:type="pct"/>
            <w:tcBorders>
              <w:top w:val="nil"/>
              <w:left w:val="nil"/>
              <w:bottom w:val="single" w:sz="4" w:space="0" w:color="auto"/>
              <w:right w:val="single" w:sz="4" w:space="0" w:color="auto"/>
            </w:tcBorders>
            <w:vAlign w:val="center"/>
          </w:tcPr>
          <w:p w:rsidR="000E555F" w:rsidRPr="00ED2856" w:rsidRDefault="000E555F" w:rsidP="00ED2856">
            <w:pPr>
              <w:spacing w:after="0"/>
              <w:ind w:left="-215"/>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647" w:type="pct"/>
            <w:tcBorders>
              <w:top w:val="nil"/>
              <w:left w:val="nil"/>
              <w:bottom w:val="single" w:sz="4" w:space="0" w:color="auto"/>
              <w:right w:val="single" w:sz="4" w:space="0" w:color="auto"/>
            </w:tcBorders>
            <w:vAlign w:val="center"/>
          </w:tcPr>
          <w:p w:rsidR="000E555F" w:rsidRPr="00ED2856" w:rsidRDefault="000E555F" w:rsidP="00ED2856">
            <w:pPr>
              <w:spacing w:after="0"/>
              <w:ind w:left="-215"/>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1477" w:type="pct"/>
            <w:tcBorders>
              <w:top w:val="nil"/>
              <w:left w:val="nil"/>
              <w:bottom w:val="single" w:sz="4" w:space="0" w:color="auto"/>
              <w:right w:val="single" w:sz="4" w:space="0" w:color="auto"/>
            </w:tcBorders>
            <w:vAlign w:val="center"/>
          </w:tcPr>
          <w:p w:rsidR="000E555F" w:rsidRPr="00ED2856" w:rsidRDefault="000E555F" w:rsidP="00ED2856">
            <w:pPr>
              <w:spacing w:after="0"/>
              <w:ind w:left="-215"/>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2214,7</w:t>
            </w:r>
          </w:p>
        </w:tc>
        <w:tc>
          <w:tcPr>
            <w:tcW w:w="926" w:type="pct"/>
            <w:tcBorders>
              <w:top w:val="nil"/>
              <w:left w:val="nil"/>
              <w:bottom w:val="single" w:sz="4" w:space="0" w:color="auto"/>
              <w:right w:val="single" w:sz="4" w:space="0" w:color="auto"/>
            </w:tcBorders>
            <w:vAlign w:val="center"/>
          </w:tcPr>
          <w:p w:rsidR="000E555F" w:rsidRPr="00ED2856" w:rsidRDefault="000E555F" w:rsidP="00ED2856">
            <w:pPr>
              <w:spacing w:after="0"/>
              <w:ind w:left="-215"/>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695" w:type="pct"/>
            <w:tcBorders>
              <w:top w:val="nil"/>
              <w:left w:val="nil"/>
              <w:bottom w:val="single" w:sz="4" w:space="0" w:color="auto"/>
              <w:right w:val="single" w:sz="4" w:space="0" w:color="auto"/>
            </w:tcBorders>
            <w:vAlign w:val="center"/>
          </w:tcPr>
          <w:p w:rsidR="000E555F" w:rsidRPr="00ED2856" w:rsidRDefault="000E555F" w:rsidP="00ED2856">
            <w:pPr>
              <w:spacing w:after="0"/>
              <w:ind w:left="-215"/>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2214,7</w:t>
            </w:r>
          </w:p>
        </w:tc>
      </w:tr>
      <w:tr w:rsidR="000E555F" w:rsidRPr="00ED2856" w:rsidTr="000E555F">
        <w:trPr>
          <w:trHeight w:val="20"/>
        </w:trPr>
        <w:tc>
          <w:tcPr>
            <w:tcW w:w="426" w:type="pct"/>
            <w:tcBorders>
              <w:top w:val="single" w:sz="4" w:space="0" w:color="auto"/>
              <w:left w:val="single" w:sz="4" w:space="0" w:color="auto"/>
              <w:bottom w:val="single" w:sz="4" w:space="0" w:color="auto"/>
              <w:right w:val="single" w:sz="4" w:space="0" w:color="auto"/>
            </w:tcBorders>
            <w:vAlign w:val="center"/>
          </w:tcPr>
          <w:p w:rsidR="000E555F" w:rsidRPr="00ED2856" w:rsidRDefault="000E555F" w:rsidP="00ED2856">
            <w:pPr>
              <w:spacing w:after="0"/>
              <w:ind w:left="-215"/>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2026</w:t>
            </w:r>
          </w:p>
        </w:tc>
        <w:tc>
          <w:tcPr>
            <w:tcW w:w="829" w:type="pct"/>
            <w:tcBorders>
              <w:top w:val="nil"/>
              <w:left w:val="nil"/>
              <w:bottom w:val="single" w:sz="4" w:space="0" w:color="auto"/>
              <w:right w:val="single" w:sz="4" w:space="0" w:color="auto"/>
            </w:tcBorders>
            <w:vAlign w:val="center"/>
          </w:tcPr>
          <w:p w:rsidR="000E555F" w:rsidRPr="00ED2856" w:rsidRDefault="000E555F" w:rsidP="00ED2856">
            <w:pPr>
              <w:spacing w:after="0"/>
              <w:ind w:left="-215"/>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647" w:type="pct"/>
            <w:tcBorders>
              <w:top w:val="nil"/>
              <w:left w:val="nil"/>
              <w:bottom w:val="single" w:sz="4" w:space="0" w:color="auto"/>
              <w:right w:val="single" w:sz="4" w:space="0" w:color="auto"/>
            </w:tcBorders>
            <w:vAlign w:val="center"/>
          </w:tcPr>
          <w:p w:rsidR="000E555F" w:rsidRPr="00ED2856" w:rsidRDefault="000E555F" w:rsidP="00ED2856">
            <w:pPr>
              <w:spacing w:after="0"/>
              <w:ind w:left="-215"/>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1477" w:type="pct"/>
            <w:tcBorders>
              <w:top w:val="nil"/>
              <w:left w:val="nil"/>
              <w:bottom w:val="single" w:sz="4" w:space="0" w:color="auto"/>
              <w:right w:val="single" w:sz="4" w:space="0" w:color="auto"/>
            </w:tcBorders>
            <w:vAlign w:val="center"/>
          </w:tcPr>
          <w:p w:rsidR="000E555F" w:rsidRPr="00ED2856" w:rsidRDefault="000E555F" w:rsidP="00ED2856">
            <w:pPr>
              <w:spacing w:after="0"/>
              <w:ind w:left="-215"/>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2214,7</w:t>
            </w:r>
          </w:p>
        </w:tc>
        <w:tc>
          <w:tcPr>
            <w:tcW w:w="926" w:type="pct"/>
            <w:tcBorders>
              <w:top w:val="nil"/>
              <w:left w:val="nil"/>
              <w:bottom w:val="single" w:sz="4" w:space="0" w:color="auto"/>
              <w:right w:val="single" w:sz="4" w:space="0" w:color="auto"/>
            </w:tcBorders>
            <w:vAlign w:val="center"/>
          </w:tcPr>
          <w:p w:rsidR="000E555F" w:rsidRPr="00ED2856" w:rsidRDefault="000E555F" w:rsidP="00ED2856">
            <w:pPr>
              <w:spacing w:after="0"/>
              <w:ind w:left="-215"/>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695" w:type="pct"/>
            <w:tcBorders>
              <w:top w:val="nil"/>
              <w:left w:val="nil"/>
              <w:bottom w:val="single" w:sz="4" w:space="0" w:color="auto"/>
              <w:right w:val="single" w:sz="4" w:space="0" w:color="auto"/>
            </w:tcBorders>
            <w:vAlign w:val="center"/>
          </w:tcPr>
          <w:p w:rsidR="000E555F" w:rsidRPr="00ED2856" w:rsidRDefault="000E555F" w:rsidP="00ED2856">
            <w:pPr>
              <w:spacing w:after="0"/>
              <w:ind w:left="-215"/>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2214,7</w:t>
            </w:r>
          </w:p>
        </w:tc>
      </w:tr>
      <w:tr w:rsidR="000E555F" w:rsidRPr="00ED2856" w:rsidTr="000E555F">
        <w:trPr>
          <w:trHeight w:val="20"/>
        </w:trPr>
        <w:tc>
          <w:tcPr>
            <w:tcW w:w="426" w:type="pct"/>
            <w:tcBorders>
              <w:top w:val="nil"/>
              <w:left w:val="single" w:sz="4" w:space="0" w:color="auto"/>
              <w:bottom w:val="single" w:sz="4" w:space="0" w:color="auto"/>
              <w:right w:val="single" w:sz="4" w:space="0" w:color="auto"/>
            </w:tcBorders>
            <w:vAlign w:val="center"/>
          </w:tcPr>
          <w:p w:rsidR="000E555F" w:rsidRPr="00ED2856" w:rsidRDefault="000E555F" w:rsidP="00ED2856">
            <w:pPr>
              <w:spacing w:after="0"/>
              <w:ind w:left="-215"/>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Всего:</w:t>
            </w:r>
          </w:p>
        </w:tc>
        <w:tc>
          <w:tcPr>
            <w:tcW w:w="829" w:type="pct"/>
            <w:tcBorders>
              <w:top w:val="nil"/>
              <w:left w:val="nil"/>
              <w:bottom w:val="single" w:sz="4" w:space="0" w:color="auto"/>
              <w:right w:val="single" w:sz="4" w:space="0" w:color="auto"/>
            </w:tcBorders>
            <w:vAlign w:val="center"/>
          </w:tcPr>
          <w:p w:rsidR="000E555F" w:rsidRPr="00ED2856" w:rsidRDefault="000E555F" w:rsidP="00ED2856">
            <w:pPr>
              <w:spacing w:after="0"/>
              <w:ind w:left="-215"/>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647" w:type="pct"/>
            <w:tcBorders>
              <w:top w:val="nil"/>
              <w:left w:val="nil"/>
              <w:bottom w:val="single" w:sz="4" w:space="0" w:color="auto"/>
              <w:right w:val="single" w:sz="4" w:space="0" w:color="auto"/>
            </w:tcBorders>
            <w:vAlign w:val="center"/>
          </w:tcPr>
          <w:p w:rsidR="000E555F" w:rsidRPr="00ED2856" w:rsidRDefault="000E555F" w:rsidP="00ED2856">
            <w:pPr>
              <w:spacing w:after="0"/>
              <w:ind w:left="-215"/>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1477" w:type="pct"/>
            <w:tcBorders>
              <w:top w:val="nil"/>
              <w:left w:val="nil"/>
              <w:bottom w:val="single" w:sz="4" w:space="0" w:color="auto"/>
              <w:right w:val="single" w:sz="4" w:space="0" w:color="auto"/>
            </w:tcBorders>
            <w:vAlign w:val="center"/>
          </w:tcPr>
          <w:p w:rsidR="000E555F" w:rsidRPr="00ED2856" w:rsidRDefault="000E555F" w:rsidP="00ED2856">
            <w:pPr>
              <w:spacing w:after="0"/>
              <w:ind w:left="-215"/>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11644,731</w:t>
            </w:r>
          </w:p>
        </w:tc>
        <w:tc>
          <w:tcPr>
            <w:tcW w:w="926" w:type="pct"/>
            <w:tcBorders>
              <w:top w:val="nil"/>
              <w:left w:val="nil"/>
              <w:bottom w:val="single" w:sz="4" w:space="0" w:color="auto"/>
              <w:right w:val="single" w:sz="4" w:space="0" w:color="auto"/>
            </w:tcBorders>
            <w:vAlign w:val="center"/>
          </w:tcPr>
          <w:p w:rsidR="000E555F" w:rsidRPr="00ED2856" w:rsidRDefault="000E555F" w:rsidP="00ED2856">
            <w:pPr>
              <w:spacing w:after="0"/>
              <w:ind w:left="-215"/>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695" w:type="pct"/>
            <w:tcBorders>
              <w:top w:val="nil"/>
              <w:left w:val="nil"/>
              <w:bottom w:val="single" w:sz="4" w:space="0" w:color="auto"/>
              <w:right w:val="single" w:sz="4" w:space="0" w:color="auto"/>
            </w:tcBorders>
            <w:vAlign w:val="center"/>
          </w:tcPr>
          <w:p w:rsidR="000E555F" w:rsidRPr="00ED2856" w:rsidRDefault="000E555F" w:rsidP="00ED2856">
            <w:pPr>
              <w:spacing w:after="0"/>
              <w:ind w:left="-161"/>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11644,731»</w:t>
            </w:r>
          </w:p>
        </w:tc>
      </w:tr>
    </w:tbl>
    <w:p w:rsidR="000E555F" w:rsidRPr="00ED2856" w:rsidRDefault="000E555F" w:rsidP="00ED2856">
      <w:pPr>
        <w:spacing w:after="0"/>
        <w:ind w:right="-1" w:firstLine="709"/>
        <w:jc w:val="both"/>
        <w:rPr>
          <w:rFonts w:ascii="Times New Roman" w:eastAsia="MS Mincho" w:hAnsi="Times New Roman" w:cs="Times New Roman"/>
          <w:sz w:val="16"/>
          <w:szCs w:val="16"/>
          <w:lang w:eastAsia="ja-JP"/>
        </w:rPr>
      </w:pPr>
      <w:r w:rsidRPr="00ED2856">
        <w:rPr>
          <w:rFonts w:ascii="Times New Roman" w:eastAsia="MS Mincho" w:hAnsi="Times New Roman" w:cs="Times New Roman"/>
          <w:sz w:val="16"/>
          <w:szCs w:val="16"/>
          <w:lang w:eastAsia="ja-JP"/>
        </w:rPr>
        <w:t xml:space="preserve">1.1.2. Раздел «Перечень мероприятий муниципальной программы» изложить в следующей редакции: </w:t>
      </w:r>
    </w:p>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«Перечень мероприятий муниципальной программы</w:t>
      </w:r>
    </w:p>
    <w:tbl>
      <w:tblPr>
        <w:tblpPr w:leftFromText="180" w:rightFromText="180" w:vertAnchor="text" w:tblpX="-451" w:tblpY="1"/>
        <w:tblOverlap w:val="never"/>
        <w:tblW w:w="5381" w:type="pct"/>
        <w:tblLayout w:type="fixed"/>
        <w:tblLook w:val="00A0" w:firstRow="1" w:lastRow="0" w:firstColumn="1" w:lastColumn="0" w:noHBand="0" w:noVBand="0"/>
      </w:tblPr>
      <w:tblGrid>
        <w:gridCol w:w="349"/>
        <w:gridCol w:w="1839"/>
        <w:gridCol w:w="2157"/>
        <w:gridCol w:w="749"/>
        <w:gridCol w:w="76"/>
        <w:gridCol w:w="1031"/>
        <w:gridCol w:w="51"/>
        <w:gridCol w:w="25"/>
        <w:gridCol w:w="806"/>
        <w:gridCol w:w="76"/>
        <w:gridCol w:w="522"/>
        <w:gridCol w:w="66"/>
        <w:gridCol w:w="522"/>
        <w:gridCol w:w="66"/>
        <w:gridCol w:w="36"/>
        <w:gridCol w:w="492"/>
        <w:gridCol w:w="55"/>
        <w:gridCol w:w="532"/>
        <w:gridCol w:w="55"/>
        <w:gridCol w:w="532"/>
        <w:gridCol w:w="55"/>
        <w:gridCol w:w="513"/>
      </w:tblGrid>
      <w:tr w:rsidR="000E555F" w:rsidRPr="00ED2856" w:rsidTr="000E555F">
        <w:trPr>
          <w:trHeight w:val="184"/>
        </w:trPr>
        <w:tc>
          <w:tcPr>
            <w:tcW w:w="164" w:type="pct"/>
            <w:vMerge w:val="restart"/>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lastRenderedPageBreak/>
              <w:t>№</w:t>
            </w:r>
            <w:proofErr w:type="gramStart"/>
            <w:r w:rsidRPr="00ED2856">
              <w:rPr>
                <w:rFonts w:ascii="Times New Roman" w:hAnsi="Times New Roman" w:cs="Times New Roman"/>
                <w:color w:val="000000"/>
                <w:sz w:val="16"/>
                <w:szCs w:val="16"/>
              </w:rPr>
              <w:t>п</w:t>
            </w:r>
            <w:proofErr w:type="gramEnd"/>
            <w:r w:rsidRPr="00ED2856">
              <w:rPr>
                <w:rFonts w:ascii="Times New Roman" w:hAnsi="Times New Roman" w:cs="Times New Roman"/>
                <w:color w:val="000000"/>
                <w:sz w:val="16"/>
                <w:szCs w:val="16"/>
              </w:rPr>
              <w:t>/п</w:t>
            </w:r>
          </w:p>
        </w:tc>
        <w:tc>
          <w:tcPr>
            <w:tcW w:w="867" w:type="pct"/>
            <w:vMerge w:val="restart"/>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Наименование мер</w:t>
            </w:r>
            <w:r w:rsidRPr="00ED2856">
              <w:rPr>
                <w:rFonts w:ascii="Times New Roman" w:hAnsi="Times New Roman" w:cs="Times New Roman"/>
                <w:color w:val="000000"/>
                <w:sz w:val="16"/>
                <w:szCs w:val="16"/>
              </w:rPr>
              <w:t>о</w:t>
            </w:r>
            <w:r w:rsidRPr="00ED2856">
              <w:rPr>
                <w:rFonts w:ascii="Times New Roman" w:hAnsi="Times New Roman" w:cs="Times New Roman"/>
                <w:color w:val="000000"/>
                <w:sz w:val="16"/>
                <w:szCs w:val="16"/>
              </w:rPr>
              <w:t>приятия</w:t>
            </w:r>
          </w:p>
        </w:tc>
        <w:tc>
          <w:tcPr>
            <w:tcW w:w="1016" w:type="pct"/>
            <w:vMerge w:val="restart"/>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Исполнитель</w:t>
            </w:r>
          </w:p>
        </w:tc>
        <w:tc>
          <w:tcPr>
            <w:tcW w:w="353" w:type="pct"/>
            <w:vMerge w:val="restart"/>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Срок реал</w:t>
            </w:r>
            <w:r w:rsidRPr="00ED2856">
              <w:rPr>
                <w:rFonts w:ascii="Times New Roman" w:hAnsi="Times New Roman" w:cs="Times New Roman"/>
                <w:color w:val="000000"/>
                <w:sz w:val="16"/>
                <w:szCs w:val="16"/>
              </w:rPr>
              <w:t>и</w:t>
            </w:r>
            <w:r w:rsidRPr="00ED2856">
              <w:rPr>
                <w:rFonts w:ascii="Times New Roman" w:hAnsi="Times New Roman" w:cs="Times New Roman"/>
                <w:color w:val="000000"/>
                <w:sz w:val="16"/>
                <w:szCs w:val="16"/>
              </w:rPr>
              <w:t>зации</w:t>
            </w:r>
          </w:p>
        </w:tc>
        <w:tc>
          <w:tcPr>
            <w:tcW w:w="546" w:type="pct"/>
            <w:gridSpan w:val="3"/>
            <w:vMerge w:val="restart"/>
            <w:tcBorders>
              <w:top w:val="single" w:sz="4" w:space="0" w:color="auto"/>
              <w:left w:val="single" w:sz="4" w:space="0" w:color="auto"/>
              <w:bottom w:val="single" w:sz="4" w:space="0" w:color="000000"/>
              <w:right w:val="nil"/>
            </w:tcBorders>
            <w:vAlign w:val="center"/>
          </w:tcPr>
          <w:p w:rsidR="000E555F" w:rsidRPr="00ED2856" w:rsidRDefault="000E555F" w:rsidP="00ED2856">
            <w:pPr>
              <w:spacing w:after="0"/>
              <w:ind w:left="-124"/>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Целевой пок</w:t>
            </w:r>
            <w:r w:rsidRPr="00ED2856">
              <w:rPr>
                <w:rFonts w:ascii="Times New Roman" w:hAnsi="Times New Roman" w:cs="Times New Roman"/>
                <w:color w:val="000000"/>
                <w:sz w:val="16"/>
                <w:szCs w:val="16"/>
              </w:rPr>
              <w:t>а</w:t>
            </w:r>
            <w:r w:rsidRPr="00ED2856">
              <w:rPr>
                <w:rFonts w:ascii="Times New Roman" w:hAnsi="Times New Roman" w:cs="Times New Roman"/>
                <w:color w:val="000000"/>
                <w:sz w:val="16"/>
                <w:szCs w:val="16"/>
              </w:rPr>
              <w:t>затель (номер целев</w:t>
            </w:r>
            <w:r w:rsidRPr="00ED2856">
              <w:rPr>
                <w:rFonts w:ascii="Times New Roman" w:hAnsi="Times New Roman" w:cs="Times New Roman"/>
                <w:color w:val="000000"/>
                <w:sz w:val="16"/>
                <w:szCs w:val="16"/>
              </w:rPr>
              <w:t>о</w:t>
            </w:r>
            <w:r w:rsidRPr="00ED2856">
              <w:rPr>
                <w:rFonts w:ascii="Times New Roman" w:hAnsi="Times New Roman" w:cs="Times New Roman"/>
                <w:color w:val="000000"/>
                <w:sz w:val="16"/>
                <w:szCs w:val="16"/>
              </w:rPr>
              <w:t>го показат</w:t>
            </w:r>
            <w:r w:rsidRPr="00ED2856">
              <w:rPr>
                <w:rFonts w:ascii="Times New Roman" w:hAnsi="Times New Roman" w:cs="Times New Roman"/>
                <w:color w:val="000000"/>
                <w:sz w:val="16"/>
                <w:szCs w:val="16"/>
              </w:rPr>
              <w:t>е</w:t>
            </w:r>
            <w:r w:rsidRPr="00ED2856">
              <w:rPr>
                <w:rFonts w:ascii="Times New Roman" w:hAnsi="Times New Roman" w:cs="Times New Roman"/>
                <w:color w:val="000000"/>
                <w:sz w:val="16"/>
                <w:szCs w:val="16"/>
              </w:rPr>
              <w:t>ля из паспорта окружной программы)</w:t>
            </w:r>
          </w:p>
        </w:tc>
        <w:tc>
          <w:tcPr>
            <w:tcW w:w="391" w:type="pct"/>
            <w:gridSpan w:val="2"/>
            <w:vMerge w:val="restart"/>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Исто</w:t>
            </w:r>
            <w:r w:rsidRPr="00ED2856">
              <w:rPr>
                <w:rFonts w:ascii="Times New Roman" w:hAnsi="Times New Roman" w:cs="Times New Roman"/>
                <w:color w:val="000000"/>
                <w:sz w:val="16"/>
                <w:szCs w:val="16"/>
              </w:rPr>
              <w:t>ч</w:t>
            </w:r>
            <w:r w:rsidRPr="00ED2856">
              <w:rPr>
                <w:rFonts w:ascii="Times New Roman" w:hAnsi="Times New Roman" w:cs="Times New Roman"/>
                <w:color w:val="000000"/>
                <w:sz w:val="16"/>
                <w:szCs w:val="16"/>
              </w:rPr>
              <w:t>ник фина</w:t>
            </w:r>
            <w:r w:rsidRPr="00ED2856">
              <w:rPr>
                <w:rFonts w:ascii="Times New Roman" w:hAnsi="Times New Roman" w:cs="Times New Roman"/>
                <w:color w:val="000000"/>
                <w:sz w:val="16"/>
                <w:szCs w:val="16"/>
              </w:rPr>
              <w:t>н</w:t>
            </w:r>
            <w:r w:rsidRPr="00ED2856">
              <w:rPr>
                <w:rFonts w:ascii="Times New Roman" w:hAnsi="Times New Roman" w:cs="Times New Roman"/>
                <w:color w:val="000000"/>
                <w:sz w:val="16"/>
                <w:szCs w:val="16"/>
              </w:rPr>
              <w:t>сиров</w:t>
            </w:r>
            <w:r w:rsidRPr="00ED2856">
              <w:rPr>
                <w:rFonts w:ascii="Times New Roman" w:hAnsi="Times New Roman" w:cs="Times New Roman"/>
                <w:color w:val="000000"/>
                <w:sz w:val="16"/>
                <w:szCs w:val="16"/>
              </w:rPr>
              <w:t>а</w:t>
            </w:r>
            <w:r w:rsidRPr="00ED2856">
              <w:rPr>
                <w:rFonts w:ascii="Times New Roman" w:hAnsi="Times New Roman" w:cs="Times New Roman"/>
                <w:color w:val="000000"/>
                <w:sz w:val="16"/>
                <w:szCs w:val="16"/>
              </w:rPr>
              <w:t>ния</w:t>
            </w:r>
          </w:p>
        </w:tc>
        <w:tc>
          <w:tcPr>
            <w:tcW w:w="1664" w:type="pct"/>
            <w:gridSpan w:val="13"/>
            <w:tcBorders>
              <w:top w:val="single" w:sz="4" w:space="0" w:color="auto"/>
              <w:bottom w:val="single" w:sz="4" w:space="0" w:color="auto"/>
              <w:right w:val="single" w:sz="4" w:space="0" w:color="auto"/>
            </w:tcBorders>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color w:val="000000"/>
                <w:sz w:val="16"/>
                <w:szCs w:val="16"/>
              </w:rPr>
              <w:t>Объем финансирования по годам (тыс. руб.)</w:t>
            </w:r>
          </w:p>
        </w:tc>
      </w:tr>
      <w:tr w:rsidR="000E555F" w:rsidRPr="00ED2856" w:rsidTr="000E555F">
        <w:trPr>
          <w:trHeight w:val="20"/>
        </w:trPr>
        <w:tc>
          <w:tcPr>
            <w:tcW w:w="164" w:type="pct"/>
            <w:vMerge/>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p>
        </w:tc>
        <w:tc>
          <w:tcPr>
            <w:tcW w:w="867" w:type="pct"/>
            <w:vMerge/>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p>
        </w:tc>
        <w:tc>
          <w:tcPr>
            <w:tcW w:w="1016" w:type="pct"/>
            <w:vMerge/>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p>
        </w:tc>
        <w:tc>
          <w:tcPr>
            <w:tcW w:w="353" w:type="pct"/>
            <w:vMerge/>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p>
        </w:tc>
        <w:tc>
          <w:tcPr>
            <w:tcW w:w="546" w:type="pct"/>
            <w:gridSpan w:val="3"/>
            <w:vMerge/>
            <w:tcBorders>
              <w:top w:val="single" w:sz="4" w:space="0" w:color="auto"/>
              <w:left w:val="single" w:sz="4" w:space="0" w:color="auto"/>
              <w:bottom w:val="single" w:sz="4" w:space="0" w:color="000000"/>
              <w:right w:val="nil"/>
            </w:tcBorders>
            <w:vAlign w:val="center"/>
          </w:tcPr>
          <w:p w:rsidR="000E555F" w:rsidRPr="00ED2856" w:rsidRDefault="000E555F" w:rsidP="00ED2856">
            <w:pPr>
              <w:spacing w:after="0"/>
              <w:jc w:val="center"/>
              <w:rPr>
                <w:rFonts w:ascii="Times New Roman" w:hAnsi="Times New Roman" w:cs="Times New Roman"/>
                <w:color w:val="000000"/>
                <w:sz w:val="16"/>
                <w:szCs w:val="16"/>
              </w:rPr>
            </w:pPr>
          </w:p>
        </w:tc>
        <w:tc>
          <w:tcPr>
            <w:tcW w:w="391" w:type="pct"/>
            <w:gridSpan w:val="2"/>
            <w:vMerge/>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p>
        </w:tc>
        <w:tc>
          <w:tcPr>
            <w:tcW w:w="282" w:type="pct"/>
            <w:gridSpan w:val="2"/>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w:t>
            </w:r>
          </w:p>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21</w:t>
            </w:r>
          </w:p>
        </w:tc>
        <w:tc>
          <w:tcPr>
            <w:tcW w:w="325" w:type="pct"/>
            <w:gridSpan w:val="4"/>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w:t>
            </w:r>
          </w:p>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22</w:t>
            </w:r>
          </w:p>
        </w:tc>
        <w:tc>
          <w:tcPr>
            <w:tcW w:w="232"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ind w:left="-158"/>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w:t>
            </w:r>
          </w:p>
          <w:p w:rsidR="000E555F" w:rsidRPr="00ED2856" w:rsidRDefault="000E555F" w:rsidP="00ED2856">
            <w:pPr>
              <w:spacing w:after="0"/>
              <w:ind w:left="-158"/>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23</w:t>
            </w:r>
          </w:p>
        </w:tc>
        <w:tc>
          <w:tcPr>
            <w:tcW w:w="277" w:type="pct"/>
            <w:gridSpan w:val="2"/>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2024</w:t>
            </w:r>
          </w:p>
        </w:tc>
        <w:tc>
          <w:tcPr>
            <w:tcW w:w="277" w:type="pct"/>
            <w:gridSpan w:val="2"/>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2025</w:t>
            </w:r>
          </w:p>
        </w:tc>
        <w:tc>
          <w:tcPr>
            <w:tcW w:w="270" w:type="pct"/>
            <w:gridSpan w:val="2"/>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2026</w:t>
            </w:r>
          </w:p>
        </w:tc>
      </w:tr>
      <w:tr w:rsidR="000E555F" w:rsidRPr="00ED2856" w:rsidTr="000E555F">
        <w:trPr>
          <w:trHeight w:val="20"/>
        </w:trPr>
        <w:tc>
          <w:tcPr>
            <w:tcW w:w="164" w:type="pct"/>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w:t>
            </w:r>
          </w:p>
        </w:tc>
        <w:tc>
          <w:tcPr>
            <w:tcW w:w="867" w:type="pct"/>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w:t>
            </w:r>
          </w:p>
        </w:tc>
        <w:tc>
          <w:tcPr>
            <w:tcW w:w="1016" w:type="pct"/>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3</w:t>
            </w:r>
          </w:p>
        </w:tc>
        <w:tc>
          <w:tcPr>
            <w:tcW w:w="353" w:type="pct"/>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4</w:t>
            </w:r>
          </w:p>
        </w:tc>
        <w:tc>
          <w:tcPr>
            <w:tcW w:w="546" w:type="pct"/>
            <w:gridSpan w:val="3"/>
            <w:tcBorders>
              <w:top w:val="single" w:sz="4" w:space="0" w:color="auto"/>
              <w:left w:val="single" w:sz="4" w:space="0" w:color="auto"/>
              <w:bottom w:val="single" w:sz="4" w:space="0" w:color="000000"/>
              <w:right w:val="nil"/>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5</w:t>
            </w:r>
          </w:p>
        </w:tc>
        <w:tc>
          <w:tcPr>
            <w:tcW w:w="391" w:type="pct"/>
            <w:gridSpan w:val="2"/>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6</w:t>
            </w:r>
          </w:p>
        </w:tc>
        <w:tc>
          <w:tcPr>
            <w:tcW w:w="282" w:type="pct"/>
            <w:gridSpan w:val="2"/>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7</w:t>
            </w:r>
          </w:p>
        </w:tc>
        <w:tc>
          <w:tcPr>
            <w:tcW w:w="325" w:type="pct"/>
            <w:gridSpan w:val="4"/>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8</w:t>
            </w:r>
          </w:p>
        </w:tc>
        <w:tc>
          <w:tcPr>
            <w:tcW w:w="232"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ind w:left="-158"/>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9</w:t>
            </w:r>
          </w:p>
        </w:tc>
        <w:tc>
          <w:tcPr>
            <w:tcW w:w="277" w:type="pct"/>
            <w:gridSpan w:val="2"/>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10</w:t>
            </w:r>
          </w:p>
        </w:tc>
        <w:tc>
          <w:tcPr>
            <w:tcW w:w="277" w:type="pct"/>
            <w:gridSpan w:val="2"/>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11</w:t>
            </w:r>
          </w:p>
        </w:tc>
        <w:tc>
          <w:tcPr>
            <w:tcW w:w="270" w:type="pct"/>
            <w:gridSpan w:val="2"/>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12</w:t>
            </w:r>
          </w:p>
        </w:tc>
      </w:tr>
      <w:tr w:rsidR="000E555F" w:rsidRPr="00ED2856" w:rsidTr="000E555F">
        <w:trPr>
          <w:trHeight w:val="20"/>
        </w:trPr>
        <w:tc>
          <w:tcPr>
            <w:tcW w:w="164" w:type="pct"/>
            <w:tcBorders>
              <w:top w:val="nil"/>
              <w:left w:val="single" w:sz="4" w:space="0" w:color="auto"/>
              <w:bottom w:val="single" w:sz="8"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w:t>
            </w:r>
          </w:p>
        </w:tc>
        <w:tc>
          <w:tcPr>
            <w:tcW w:w="4836" w:type="pct"/>
            <w:gridSpan w:val="21"/>
            <w:tcBorders>
              <w:top w:val="nil"/>
              <w:left w:val="nil"/>
              <w:bottom w:val="single" w:sz="8" w:space="0" w:color="auto"/>
              <w:right w:val="single" w:sz="4" w:space="0" w:color="auto"/>
            </w:tcBorders>
            <w:vAlign w:val="center"/>
          </w:tcPr>
          <w:p w:rsidR="000E555F" w:rsidRPr="00ED2856" w:rsidRDefault="000E555F" w:rsidP="00ED2856">
            <w:pPr>
              <w:spacing w:after="0"/>
              <w:jc w:val="both"/>
              <w:rPr>
                <w:rFonts w:ascii="Times New Roman" w:hAnsi="Times New Roman" w:cs="Times New Roman"/>
                <w:sz w:val="16"/>
                <w:szCs w:val="16"/>
              </w:rPr>
            </w:pPr>
            <w:r w:rsidRPr="00ED2856">
              <w:rPr>
                <w:rFonts w:ascii="Times New Roman" w:hAnsi="Times New Roman" w:cs="Times New Roman"/>
                <w:color w:val="000000"/>
                <w:sz w:val="16"/>
                <w:szCs w:val="16"/>
              </w:rPr>
              <w:t xml:space="preserve">Задача 1. </w:t>
            </w:r>
            <w:r w:rsidRPr="00ED2856">
              <w:rPr>
                <w:rFonts w:ascii="Times New Roman" w:hAnsi="Times New Roman" w:cs="Times New Roman"/>
                <w:sz w:val="16"/>
                <w:szCs w:val="16"/>
              </w:rPr>
              <w:t>Хранение и обновление материального резерва, предназначенного для ликвидации чрезвычайных ситуаций</w:t>
            </w:r>
          </w:p>
        </w:tc>
      </w:tr>
      <w:tr w:rsidR="000E555F" w:rsidRPr="00ED2856" w:rsidTr="000E555F">
        <w:trPr>
          <w:trHeight w:val="1415"/>
        </w:trPr>
        <w:tc>
          <w:tcPr>
            <w:tcW w:w="164" w:type="pct"/>
            <w:tcBorders>
              <w:top w:val="nil"/>
              <w:left w:val="single" w:sz="4" w:space="0" w:color="auto"/>
              <w:bottom w:val="single" w:sz="4" w:space="0" w:color="auto"/>
              <w:right w:val="single" w:sz="4" w:space="0" w:color="auto"/>
            </w:tcBorders>
            <w:vAlign w:val="center"/>
          </w:tcPr>
          <w:p w:rsidR="000E555F" w:rsidRPr="00ED2856" w:rsidRDefault="000E555F" w:rsidP="00ED2856">
            <w:pPr>
              <w:spacing w:after="0"/>
              <w:ind w:left="-142"/>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1.1</w:t>
            </w:r>
          </w:p>
        </w:tc>
        <w:tc>
          <w:tcPr>
            <w:tcW w:w="867" w:type="pct"/>
            <w:tcBorders>
              <w:top w:val="nil"/>
              <w:left w:val="nil"/>
              <w:bottom w:val="single" w:sz="4" w:space="0" w:color="auto"/>
              <w:right w:val="single" w:sz="4" w:space="0" w:color="auto"/>
            </w:tcBorders>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Реализация подпр</w:t>
            </w:r>
            <w:r w:rsidRPr="00ED2856">
              <w:rPr>
                <w:rFonts w:ascii="Times New Roman" w:hAnsi="Times New Roman" w:cs="Times New Roman"/>
                <w:color w:val="000000"/>
                <w:sz w:val="16"/>
                <w:szCs w:val="16"/>
              </w:rPr>
              <w:t>о</w:t>
            </w:r>
            <w:r w:rsidRPr="00ED2856">
              <w:rPr>
                <w:rFonts w:ascii="Times New Roman" w:hAnsi="Times New Roman" w:cs="Times New Roman"/>
                <w:color w:val="000000"/>
                <w:sz w:val="16"/>
                <w:szCs w:val="16"/>
              </w:rPr>
              <w:t>граммы «Минимизация последствий чрезв</w:t>
            </w:r>
            <w:r w:rsidRPr="00ED2856">
              <w:rPr>
                <w:rFonts w:ascii="Times New Roman" w:hAnsi="Times New Roman" w:cs="Times New Roman"/>
                <w:color w:val="000000"/>
                <w:sz w:val="16"/>
                <w:szCs w:val="16"/>
              </w:rPr>
              <w:t>ы</w:t>
            </w:r>
            <w:r w:rsidRPr="00ED2856">
              <w:rPr>
                <w:rFonts w:ascii="Times New Roman" w:hAnsi="Times New Roman" w:cs="Times New Roman"/>
                <w:color w:val="000000"/>
                <w:sz w:val="16"/>
                <w:szCs w:val="16"/>
              </w:rPr>
              <w:t>чайных ситуаций пр</w:t>
            </w:r>
            <w:r w:rsidRPr="00ED2856">
              <w:rPr>
                <w:rFonts w:ascii="Times New Roman" w:hAnsi="Times New Roman" w:cs="Times New Roman"/>
                <w:color w:val="000000"/>
                <w:sz w:val="16"/>
                <w:szCs w:val="16"/>
              </w:rPr>
              <w:t>и</w:t>
            </w:r>
            <w:r w:rsidRPr="00ED2856">
              <w:rPr>
                <w:rFonts w:ascii="Times New Roman" w:hAnsi="Times New Roman" w:cs="Times New Roman"/>
                <w:color w:val="000000"/>
                <w:sz w:val="16"/>
                <w:szCs w:val="16"/>
              </w:rPr>
              <w:t>родного и техногенн</w:t>
            </w:r>
            <w:r w:rsidRPr="00ED2856">
              <w:rPr>
                <w:rFonts w:ascii="Times New Roman" w:hAnsi="Times New Roman" w:cs="Times New Roman"/>
                <w:color w:val="000000"/>
                <w:sz w:val="16"/>
                <w:szCs w:val="16"/>
              </w:rPr>
              <w:t>о</w:t>
            </w:r>
            <w:r w:rsidRPr="00ED2856">
              <w:rPr>
                <w:rFonts w:ascii="Times New Roman" w:hAnsi="Times New Roman" w:cs="Times New Roman"/>
                <w:color w:val="000000"/>
                <w:sz w:val="16"/>
                <w:szCs w:val="16"/>
              </w:rPr>
              <w:t>го характера»</w:t>
            </w:r>
          </w:p>
        </w:tc>
        <w:tc>
          <w:tcPr>
            <w:tcW w:w="1016" w:type="pct"/>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главный специалист по гра</w:t>
            </w:r>
            <w:r w:rsidRPr="00ED2856">
              <w:rPr>
                <w:rFonts w:ascii="Times New Roman" w:hAnsi="Times New Roman" w:cs="Times New Roman"/>
                <w:color w:val="000000"/>
                <w:sz w:val="16"/>
                <w:szCs w:val="16"/>
              </w:rPr>
              <w:t>ж</w:t>
            </w:r>
            <w:r w:rsidRPr="00ED2856">
              <w:rPr>
                <w:rFonts w:ascii="Times New Roman" w:hAnsi="Times New Roman" w:cs="Times New Roman"/>
                <w:color w:val="000000"/>
                <w:sz w:val="16"/>
                <w:szCs w:val="16"/>
              </w:rPr>
              <w:t>данской обороне и чрезв</w:t>
            </w:r>
            <w:r w:rsidRPr="00ED2856">
              <w:rPr>
                <w:rFonts w:ascii="Times New Roman" w:hAnsi="Times New Roman" w:cs="Times New Roman"/>
                <w:color w:val="000000"/>
                <w:sz w:val="16"/>
                <w:szCs w:val="16"/>
              </w:rPr>
              <w:t>ы</w:t>
            </w:r>
            <w:r w:rsidRPr="00ED2856">
              <w:rPr>
                <w:rFonts w:ascii="Times New Roman" w:hAnsi="Times New Roman" w:cs="Times New Roman"/>
                <w:color w:val="000000"/>
                <w:sz w:val="16"/>
                <w:szCs w:val="16"/>
              </w:rPr>
              <w:t>чайным ситуациям</w:t>
            </w:r>
            <w:r w:rsidRPr="00ED2856">
              <w:rPr>
                <w:rFonts w:ascii="Times New Roman" w:hAnsi="Times New Roman" w:cs="Times New Roman"/>
                <w:sz w:val="16"/>
                <w:szCs w:val="16"/>
              </w:rPr>
              <w:t xml:space="preserve"> Администрации Волото</w:t>
            </w:r>
            <w:r w:rsidRPr="00ED2856">
              <w:rPr>
                <w:rFonts w:ascii="Times New Roman" w:hAnsi="Times New Roman" w:cs="Times New Roman"/>
                <w:sz w:val="16"/>
                <w:szCs w:val="16"/>
              </w:rPr>
              <w:t>в</w:t>
            </w:r>
            <w:r w:rsidRPr="00ED2856">
              <w:rPr>
                <w:rFonts w:ascii="Times New Roman" w:hAnsi="Times New Roman" w:cs="Times New Roman"/>
                <w:sz w:val="16"/>
                <w:szCs w:val="16"/>
              </w:rPr>
              <w:t>ского мун</w:t>
            </w:r>
            <w:r w:rsidRPr="00ED2856">
              <w:rPr>
                <w:rFonts w:ascii="Times New Roman" w:hAnsi="Times New Roman" w:cs="Times New Roman"/>
                <w:sz w:val="16"/>
                <w:szCs w:val="16"/>
              </w:rPr>
              <w:t>и</w:t>
            </w:r>
            <w:r w:rsidRPr="00ED2856">
              <w:rPr>
                <w:rFonts w:ascii="Times New Roman" w:hAnsi="Times New Roman" w:cs="Times New Roman"/>
                <w:sz w:val="16"/>
                <w:szCs w:val="16"/>
              </w:rPr>
              <w:t>ципального округа</w:t>
            </w:r>
            <w:r w:rsidRPr="00ED2856">
              <w:rPr>
                <w:rFonts w:ascii="Times New Roman" w:hAnsi="Times New Roman" w:cs="Times New Roman"/>
                <w:color w:val="000000"/>
                <w:sz w:val="16"/>
                <w:szCs w:val="16"/>
              </w:rPr>
              <w:t>;</w:t>
            </w:r>
          </w:p>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главы территориальных отд</w:t>
            </w:r>
            <w:r w:rsidRPr="00ED2856">
              <w:rPr>
                <w:rFonts w:ascii="Times New Roman" w:hAnsi="Times New Roman" w:cs="Times New Roman"/>
                <w:color w:val="000000"/>
                <w:sz w:val="16"/>
                <w:szCs w:val="16"/>
              </w:rPr>
              <w:t>е</w:t>
            </w:r>
            <w:r w:rsidRPr="00ED2856">
              <w:rPr>
                <w:rFonts w:ascii="Times New Roman" w:hAnsi="Times New Roman" w:cs="Times New Roman"/>
                <w:color w:val="000000"/>
                <w:sz w:val="16"/>
                <w:szCs w:val="16"/>
              </w:rPr>
              <w:t>лов;</w:t>
            </w:r>
          </w:p>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 xml:space="preserve">- ПЧ-47 15 отряда ППС </w:t>
            </w:r>
            <w:proofErr w:type="gramStart"/>
            <w:r w:rsidRPr="00ED2856">
              <w:rPr>
                <w:rFonts w:ascii="Times New Roman" w:hAnsi="Times New Roman" w:cs="Times New Roman"/>
                <w:color w:val="000000"/>
                <w:sz w:val="16"/>
                <w:szCs w:val="16"/>
              </w:rPr>
              <w:t>по</w:t>
            </w:r>
            <w:proofErr w:type="gramEnd"/>
            <w:r w:rsidRPr="00ED2856">
              <w:rPr>
                <w:rFonts w:ascii="Times New Roman" w:hAnsi="Times New Roman" w:cs="Times New Roman"/>
                <w:color w:val="000000"/>
                <w:sz w:val="16"/>
                <w:szCs w:val="16"/>
              </w:rPr>
              <w:t xml:space="preserve"> НО</w:t>
            </w:r>
          </w:p>
        </w:tc>
        <w:tc>
          <w:tcPr>
            <w:tcW w:w="388" w:type="pct"/>
            <w:gridSpan w:val="2"/>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2021 -2026</w:t>
            </w:r>
          </w:p>
        </w:tc>
        <w:tc>
          <w:tcPr>
            <w:tcW w:w="522" w:type="pct"/>
            <w:gridSpan w:val="3"/>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1.1.1</w:t>
            </w:r>
          </w:p>
        </w:tc>
        <w:tc>
          <w:tcPr>
            <w:tcW w:w="416" w:type="pct"/>
            <w:gridSpan w:val="2"/>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бюджет муниц</w:t>
            </w:r>
            <w:r w:rsidRPr="00ED2856">
              <w:rPr>
                <w:rFonts w:ascii="Times New Roman" w:hAnsi="Times New Roman" w:cs="Times New Roman"/>
                <w:color w:val="000000"/>
                <w:sz w:val="16"/>
                <w:szCs w:val="16"/>
              </w:rPr>
              <w:t>и</w:t>
            </w:r>
            <w:r w:rsidRPr="00ED2856">
              <w:rPr>
                <w:rFonts w:ascii="Times New Roman" w:hAnsi="Times New Roman" w:cs="Times New Roman"/>
                <w:color w:val="000000"/>
                <w:sz w:val="16"/>
                <w:szCs w:val="16"/>
              </w:rPr>
              <w:t>пального округа</w:t>
            </w:r>
          </w:p>
        </w:tc>
        <w:tc>
          <w:tcPr>
            <w:tcW w:w="277" w:type="pct"/>
            <w:gridSpan w:val="2"/>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277" w:type="pct"/>
            <w:gridSpan w:val="2"/>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275" w:type="pct"/>
            <w:gridSpan w:val="3"/>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277" w:type="pct"/>
            <w:gridSpan w:val="2"/>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100,0</w:t>
            </w:r>
          </w:p>
        </w:tc>
        <w:tc>
          <w:tcPr>
            <w:tcW w:w="277" w:type="pct"/>
            <w:gridSpan w:val="2"/>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244" w:type="pct"/>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r>
      <w:tr w:rsidR="000E555F" w:rsidRPr="00ED2856" w:rsidTr="000E555F">
        <w:trPr>
          <w:trHeight w:val="127"/>
        </w:trPr>
        <w:tc>
          <w:tcPr>
            <w:tcW w:w="164" w:type="pct"/>
            <w:tcBorders>
              <w:top w:val="single" w:sz="4" w:space="0" w:color="auto"/>
              <w:left w:val="single" w:sz="4" w:space="0" w:color="auto"/>
              <w:bottom w:val="single" w:sz="4" w:space="0" w:color="auto"/>
              <w:right w:val="single" w:sz="4" w:space="0" w:color="auto"/>
            </w:tcBorders>
            <w:vAlign w:val="center"/>
          </w:tcPr>
          <w:p w:rsidR="000E555F" w:rsidRPr="00ED2856" w:rsidRDefault="000E555F" w:rsidP="00ED2856">
            <w:pPr>
              <w:spacing w:after="0"/>
              <w:ind w:left="-142"/>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w:t>
            </w:r>
          </w:p>
        </w:tc>
        <w:tc>
          <w:tcPr>
            <w:tcW w:w="4836" w:type="pct"/>
            <w:gridSpan w:val="21"/>
            <w:tcBorders>
              <w:top w:val="single" w:sz="4" w:space="0" w:color="auto"/>
              <w:left w:val="nil"/>
              <w:bottom w:val="single" w:sz="4" w:space="0" w:color="auto"/>
              <w:right w:val="single" w:sz="4" w:space="0" w:color="auto"/>
            </w:tcBorders>
          </w:tcPr>
          <w:p w:rsidR="000E555F" w:rsidRPr="00ED2856" w:rsidRDefault="000E555F" w:rsidP="00ED2856">
            <w:pPr>
              <w:spacing w:after="0"/>
              <w:jc w:val="both"/>
              <w:rPr>
                <w:rFonts w:ascii="Times New Roman" w:hAnsi="Times New Roman" w:cs="Times New Roman"/>
                <w:color w:val="000000"/>
                <w:sz w:val="16"/>
                <w:szCs w:val="16"/>
              </w:rPr>
            </w:pPr>
            <w:r w:rsidRPr="00ED2856">
              <w:rPr>
                <w:rFonts w:ascii="Times New Roman" w:hAnsi="Times New Roman" w:cs="Times New Roman"/>
                <w:color w:val="000000"/>
                <w:sz w:val="16"/>
                <w:szCs w:val="16"/>
              </w:rPr>
              <w:t>Задача 1. Построение и развитие Аппаратно-программного комплекса «Безопасный город» на базе единой дежурно-диспетчерской службы Вол</w:t>
            </w:r>
            <w:r w:rsidRPr="00ED2856">
              <w:rPr>
                <w:rFonts w:ascii="Times New Roman" w:hAnsi="Times New Roman" w:cs="Times New Roman"/>
                <w:color w:val="000000"/>
                <w:sz w:val="16"/>
                <w:szCs w:val="16"/>
              </w:rPr>
              <w:t>о</w:t>
            </w:r>
            <w:r w:rsidRPr="00ED2856">
              <w:rPr>
                <w:rFonts w:ascii="Times New Roman" w:hAnsi="Times New Roman" w:cs="Times New Roman"/>
                <w:color w:val="000000"/>
                <w:sz w:val="16"/>
                <w:szCs w:val="16"/>
              </w:rPr>
              <w:t>товского муниципального округа</w:t>
            </w:r>
          </w:p>
        </w:tc>
      </w:tr>
      <w:tr w:rsidR="000E555F" w:rsidRPr="00ED2856" w:rsidTr="000E555F">
        <w:trPr>
          <w:trHeight w:val="170"/>
        </w:trPr>
        <w:tc>
          <w:tcPr>
            <w:tcW w:w="164" w:type="pct"/>
            <w:tcBorders>
              <w:top w:val="single" w:sz="4" w:space="0" w:color="auto"/>
              <w:left w:val="single" w:sz="4" w:space="0" w:color="auto"/>
              <w:bottom w:val="single" w:sz="4" w:space="0" w:color="auto"/>
              <w:right w:val="single" w:sz="4" w:space="0" w:color="auto"/>
            </w:tcBorders>
            <w:vAlign w:val="center"/>
          </w:tcPr>
          <w:p w:rsidR="000E555F" w:rsidRPr="00ED2856" w:rsidRDefault="000E555F" w:rsidP="00ED2856">
            <w:pPr>
              <w:spacing w:after="0"/>
              <w:ind w:left="-142"/>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2.1</w:t>
            </w:r>
          </w:p>
        </w:tc>
        <w:tc>
          <w:tcPr>
            <w:tcW w:w="867" w:type="pct"/>
            <w:tcBorders>
              <w:top w:val="single" w:sz="4" w:space="0" w:color="auto"/>
              <w:left w:val="nil"/>
              <w:bottom w:val="single" w:sz="4" w:space="0" w:color="auto"/>
              <w:right w:val="single" w:sz="4" w:space="0" w:color="auto"/>
            </w:tcBorders>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Реализация подпр</w:t>
            </w:r>
            <w:r w:rsidRPr="00ED2856">
              <w:rPr>
                <w:rFonts w:ascii="Times New Roman" w:hAnsi="Times New Roman" w:cs="Times New Roman"/>
                <w:color w:val="000000"/>
                <w:sz w:val="16"/>
                <w:szCs w:val="16"/>
              </w:rPr>
              <w:t>о</w:t>
            </w:r>
            <w:r w:rsidRPr="00ED2856">
              <w:rPr>
                <w:rFonts w:ascii="Times New Roman" w:hAnsi="Times New Roman" w:cs="Times New Roman"/>
                <w:color w:val="000000"/>
                <w:sz w:val="16"/>
                <w:szCs w:val="16"/>
              </w:rPr>
              <w:t xml:space="preserve">граммы </w:t>
            </w:r>
            <w:r w:rsidRPr="00ED2856">
              <w:rPr>
                <w:rFonts w:ascii="Times New Roman" w:hAnsi="Times New Roman" w:cs="Times New Roman"/>
                <w:spacing w:val="-8"/>
                <w:sz w:val="16"/>
                <w:szCs w:val="16"/>
              </w:rPr>
              <w:t>«Аппаратно-программный комплекс «Безопасный город», п</w:t>
            </w:r>
            <w:r w:rsidRPr="00ED2856">
              <w:rPr>
                <w:rFonts w:ascii="Times New Roman" w:hAnsi="Times New Roman" w:cs="Times New Roman"/>
                <w:spacing w:val="-8"/>
                <w:sz w:val="16"/>
                <w:szCs w:val="16"/>
              </w:rPr>
              <w:t>о</w:t>
            </w:r>
            <w:r w:rsidRPr="00ED2856">
              <w:rPr>
                <w:rFonts w:ascii="Times New Roman" w:hAnsi="Times New Roman" w:cs="Times New Roman"/>
                <w:spacing w:val="-8"/>
                <w:sz w:val="16"/>
                <w:szCs w:val="16"/>
              </w:rPr>
              <w:t>строение и развитие</w:t>
            </w:r>
          </w:p>
        </w:tc>
        <w:tc>
          <w:tcPr>
            <w:tcW w:w="1017"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первы</w:t>
            </w:r>
            <w:proofErr w:type="gramStart"/>
            <w:r w:rsidRPr="00ED2856">
              <w:rPr>
                <w:rFonts w:ascii="Times New Roman" w:hAnsi="Times New Roman" w:cs="Times New Roman"/>
                <w:color w:val="000000"/>
                <w:sz w:val="16"/>
                <w:szCs w:val="16"/>
              </w:rPr>
              <w:t>й-</w:t>
            </w:r>
            <w:proofErr w:type="gramEnd"/>
            <w:r w:rsidRPr="00ED2856">
              <w:rPr>
                <w:rFonts w:ascii="Times New Roman" w:hAnsi="Times New Roman" w:cs="Times New Roman"/>
                <w:color w:val="000000"/>
                <w:sz w:val="16"/>
                <w:szCs w:val="16"/>
              </w:rPr>
              <w:t xml:space="preserve"> заместитель Гл</w:t>
            </w:r>
            <w:r w:rsidRPr="00ED2856">
              <w:rPr>
                <w:rFonts w:ascii="Times New Roman" w:hAnsi="Times New Roman" w:cs="Times New Roman"/>
                <w:color w:val="000000"/>
                <w:sz w:val="16"/>
                <w:szCs w:val="16"/>
              </w:rPr>
              <w:t>а</w:t>
            </w:r>
            <w:r w:rsidRPr="00ED2856">
              <w:rPr>
                <w:rFonts w:ascii="Times New Roman" w:hAnsi="Times New Roman" w:cs="Times New Roman"/>
                <w:color w:val="000000"/>
                <w:sz w:val="16"/>
                <w:szCs w:val="16"/>
              </w:rPr>
              <w:t>вы Администрации;</w:t>
            </w:r>
          </w:p>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-главный специалист по гражданской обороне и чре</w:t>
            </w:r>
            <w:r w:rsidRPr="00ED2856">
              <w:rPr>
                <w:rFonts w:ascii="Times New Roman" w:hAnsi="Times New Roman" w:cs="Times New Roman"/>
                <w:color w:val="000000"/>
                <w:sz w:val="16"/>
                <w:szCs w:val="16"/>
              </w:rPr>
              <w:t>з</w:t>
            </w:r>
            <w:r w:rsidRPr="00ED2856">
              <w:rPr>
                <w:rFonts w:ascii="Times New Roman" w:hAnsi="Times New Roman" w:cs="Times New Roman"/>
                <w:color w:val="000000"/>
                <w:sz w:val="16"/>
                <w:szCs w:val="16"/>
              </w:rPr>
              <w:t>вычайным ситуациям</w:t>
            </w:r>
            <w:r w:rsidRPr="00ED2856">
              <w:rPr>
                <w:rFonts w:ascii="Times New Roman" w:hAnsi="Times New Roman" w:cs="Times New Roman"/>
                <w:sz w:val="16"/>
                <w:szCs w:val="16"/>
              </w:rPr>
              <w:t xml:space="preserve"> Администрации Волото</w:t>
            </w:r>
            <w:r w:rsidRPr="00ED2856">
              <w:rPr>
                <w:rFonts w:ascii="Times New Roman" w:hAnsi="Times New Roman" w:cs="Times New Roman"/>
                <w:sz w:val="16"/>
                <w:szCs w:val="16"/>
              </w:rPr>
              <w:t>в</w:t>
            </w:r>
            <w:r w:rsidRPr="00ED2856">
              <w:rPr>
                <w:rFonts w:ascii="Times New Roman" w:hAnsi="Times New Roman" w:cs="Times New Roman"/>
                <w:sz w:val="16"/>
                <w:szCs w:val="16"/>
              </w:rPr>
              <w:t>ского муниципального округа</w:t>
            </w:r>
          </w:p>
        </w:tc>
        <w:tc>
          <w:tcPr>
            <w:tcW w:w="389" w:type="pct"/>
            <w:gridSpan w:val="2"/>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2021-2026</w:t>
            </w:r>
          </w:p>
        </w:tc>
        <w:tc>
          <w:tcPr>
            <w:tcW w:w="486"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1.1.1</w:t>
            </w:r>
          </w:p>
        </w:tc>
        <w:tc>
          <w:tcPr>
            <w:tcW w:w="416" w:type="pct"/>
            <w:gridSpan w:val="3"/>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бюджет муниц</w:t>
            </w:r>
            <w:r w:rsidRPr="00ED2856">
              <w:rPr>
                <w:rFonts w:ascii="Times New Roman" w:hAnsi="Times New Roman" w:cs="Times New Roman"/>
                <w:color w:val="000000"/>
                <w:sz w:val="16"/>
                <w:szCs w:val="16"/>
              </w:rPr>
              <w:t>и</w:t>
            </w:r>
            <w:r w:rsidRPr="00ED2856">
              <w:rPr>
                <w:rFonts w:ascii="Times New Roman" w:hAnsi="Times New Roman" w:cs="Times New Roman"/>
                <w:color w:val="000000"/>
                <w:sz w:val="16"/>
                <w:szCs w:val="16"/>
              </w:rPr>
              <w:t>пального округа</w:t>
            </w:r>
          </w:p>
        </w:tc>
        <w:tc>
          <w:tcPr>
            <w:tcW w:w="279" w:type="pct"/>
            <w:gridSpan w:val="2"/>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958,016</w:t>
            </w:r>
          </w:p>
        </w:tc>
        <w:tc>
          <w:tcPr>
            <w:tcW w:w="277" w:type="pct"/>
            <w:gridSpan w:val="2"/>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1571,14</w:t>
            </w:r>
          </w:p>
        </w:tc>
        <w:tc>
          <w:tcPr>
            <w:tcW w:w="280" w:type="pct"/>
            <w:gridSpan w:val="3"/>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1853,175</w:t>
            </w:r>
          </w:p>
        </w:tc>
        <w:tc>
          <w:tcPr>
            <w:tcW w:w="277" w:type="pct"/>
            <w:gridSpan w:val="2"/>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2733,0</w:t>
            </w:r>
          </w:p>
        </w:tc>
        <w:tc>
          <w:tcPr>
            <w:tcW w:w="277" w:type="pct"/>
            <w:gridSpan w:val="2"/>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2214,7</w:t>
            </w:r>
          </w:p>
        </w:tc>
        <w:tc>
          <w:tcPr>
            <w:tcW w:w="270" w:type="pct"/>
            <w:gridSpan w:val="2"/>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2214,7»</w:t>
            </w:r>
          </w:p>
        </w:tc>
      </w:tr>
    </w:tbl>
    <w:p w:rsidR="000E555F" w:rsidRPr="00ED2856" w:rsidRDefault="000E555F" w:rsidP="00ED2856">
      <w:pPr>
        <w:tabs>
          <w:tab w:val="left" w:pos="993"/>
        </w:tabs>
        <w:spacing w:after="0"/>
        <w:ind w:firstLine="708"/>
        <w:jc w:val="both"/>
        <w:rPr>
          <w:rFonts w:ascii="Times New Roman" w:eastAsia="MS Mincho" w:hAnsi="Times New Roman" w:cs="Times New Roman"/>
          <w:sz w:val="16"/>
          <w:szCs w:val="16"/>
          <w:lang w:eastAsia="ja-JP"/>
        </w:rPr>
      </w:pPr>
    </w:p>
    <w:p w:rsidR="000E555F" w:rsidRPr="00ED2856" w:rsidRDefault="000E555F" w:rsidP="00ED2856">
      <w:pPr>
        <w:tabs>
          <w:tab w:val="left" w:pos="993"/>
        </w:tabs>
        <w:spacing w:after="0"/>
        <w:ind w:firstLine="708"/>
        <w:jc w:val="both"/>
        <w:rPr>
          <w:rFonts w:ascii="Times New Roman" w:eastAsia="MS Mincho" w:hAnsi="Times New Roman" w:cs="Times New Roman"/>
          <w:sz w:val="16"/>
          <w:szCs w:val="16"/>
          <w:lang w:eastAsia="ja-JP"/>
        </w:rPr>
      </w:pPr>
      <w:r w:rsidRPr="00ED2856">
        <w:rPr>
          <w:rFonts w:ascii="Times New Roman" w:eastAsia="MS Mincho" w:hAnsi="Times New Roman" w:cs="Times New Roman"/>
          <w:sz w:val="16"/>
          <w:szCs w:val="16"/>
          <w:lang w:eastAsia="ja-JP"/>
        </w:rPr>
        <w:t>1.2. В паспорте муниципальной подпрограммы «Минимизация последствий чрезвычайных ситуаций природного и техногенного характ</w:t>
      </w:r>
      <w:r w:rsidRPr="00ED2856">
        <w:rPr>
          <w:rFonts w:ascii="Times New Roman" w:eastAsia="MS Mincho" w:hAnsi="Times New Roman" w:cs="Times New Roman"/>
          <w:sz w:val="16"/>
          <w:szCs w:val="16"/>
          <w:lang w:eastAsia="ja-JP"/>
        </w:rPr>
        <w:t>е</w:t>
      </w:r>
      <w:r w:rsidRPr="00ED2856">
        <w:rPr>
          <w:rFonts w:ascii="Times New Roman" w:eastAsia="MS Mincho" w:hAnsi="Times New Roman" w:cs="Times New Roman"/>
          <w:sz w:val="16"/>
          <w:szCs w:val="16"/>
          <w:lang w:eastAsia="ja-JP"/>
        </w:rPr>
        <w:t>ра»:</w:t>
      </w:r>
    </w:p>
    <w:p w:rsidR="000E555F" w:rsidRPr="00ED2856" w:rsidRDefault="000E555F" w:rsidP="00ED2856">
      <w:pPr>
        <w:spacing w:after="0"/>
        <w:ind w:right="-1" w:firstLine="709"/>
        <w:jc w:val="both"/>
        <w:rPr>
          <w:rFonts w:ascii="Times New Roman" w:eastAsia="MS Mincho" w:hAnsi="Times New Roman" w:cs="Times New Roman"/>
          <w:sz w:val="16"/>
          <w:szCs w:val="16"/>
          <w:lang w:eastAsia="ja-JP"/>
        </w:rPr>
      </w:pPr>
      <w:r w:rsidRPr="00ED2856">
        <w:rPr>
          <w:rFonts w:ascii="Times New Roman" w:hAnsi="Times New Roman" w:cs="Times New Roman"/>
          <w:sz w:val="16"/>
          <w:szCs w:val="16"/>
        </w:rPr>
        <w:t xml:space="preserve">1.2.1. Раздел 6 </w:t>
      </w:r>
      <w:r w:rsidRPr="00ED2856">
        <w:rPr>
          <w:rFonts w:ascii="Times New Roman" w:eastAsia="MS Mincho" w:hAnsi="Times New Roman" w:cs="Times New Roman"/>
          <w:sz w:val="16"/>
          <w:szCs w:val="16"/>
          <w:lang w:eastAsia="ja-JP"/>
        </w:rPr>
        <w:t>«Объемы и источники финансирования муниципальной подпрограммы в целом и по годам реализации»</w:t>
      </w:r>
      <w:r w:rsidRPr="00ED2856">
        <w:rPr>
          <w:rFonts w:ascii="Times New Roman" w:hAnsi="Times New Roman" w:cs="Times New Roman"/>
          <w:b/>
          <w:bCs/>
          <w:sz w:val="16"/>
          <w:szCs w:val="16"/>
        </w:rPr>
        <w:t xml:space="preserve"> </w:t>
      </w:r>
      <w:r w:rsidRPr="00ED2856">
        <w:rPr>
          <w:rFonts w:ascii="Times New Roman" w:eastAsia="MS Mincho" w:hAnsi="Times New Roman" w:cs="Times New Roman"/>
          <w:sz w:val="16"/>
          <w:szCs w:val="16"/>
          <w:lang w:eastAsia="ja-JP"/>
        </w:rPr>
        <w:t>изложить в след</w:t>
      </w:r>
      <w:r w:rsidRPr="00ED2856">
        <w:rPr>
          <w:rFonts w:ascii="Times New Roman" w:eastAsia="MS Mincho" w:hAnsi="Times New Roman" w:cs="Times New Roman"/>
          <w:sz w:val="16"/>
          <w:szCs w:val="16"/>
          <w:lang w:eastAsia="ja-JP"/>
        </w:rPr>
        <w:t>у</w:t>
      </w:r>
      <w:r w:rsidRPr="00ED2856">
        <w:rPr>
          <w:rFonts w:ascii="Times New Roman" w:eastAsia="MS Mincho" w:hAnsi="Times New Roman" w:cs="Times New Roman"/>
          <w:sz w:val="16"/>
          <w:szCs w:val="16"/>
          <w:lang w:eastAsia="ja-JP"/>
        </w:rPr>
        <w:t>ющей редакции:</w:t>
      </w:r>
    </w:p>
    <w:p w:rsidR="000E555F" w:rsidRPr="00ED2856" w:rsidRDefault="000E555F" w:rsidP="00ED2856">
      <w:pPr>
        <w:spacing w:after="0"/>
        <w:ind w:right="-1" w:firstLine="709"/>
        <w:jc w:val="both"/>
        <w:rPr>
          <w:rFonts w:ascii="Times New Roman" w:eastAsia="MS Mincho" w:hAnsi="Times New Roman" w:cs="Times New Roman"/>
          <w:b/>
          <w:sz w:val="16"/>
          <w:szCs w:val="16"/>
          <w:lang w:eastAsia="ja-JP"/>
        </w:rPr>
      </w:pPr>
      <w:r w:rsidRPr="00ED2856">
        <w:rPr>
          <w:rFonts w:ascii="Times New Roman" w:eastAsia="MS Mincho" w:hAnsi="Times New Roman" w:cs="Times New Roman"/>
          <w:sz w:val="16"/>
          <w:szCs w:val="16"/>
          <w:lang w:eastAsia="ja-JP"/>
        </w:rPr>
        <w:t>«</w:t>
      </w:r>
      <w:r w:rsidRPr="00ED2856">
        <w:rPr>
          <w:rFonts w:ascii="Times New Roman" w:eastAsia="MS Mincho" w:hAnsi="Times New Roman" w:cs="Times New Roman"/>
          <w:b/>
          <w:sz w:val="16"/>
          <w:szCs w:val="16"/>
          <w:lang w:eastAsia="ja-JP"/>
        </w:rPr>
        <w:t>6.</w:t>
      </w:r>
      <w:r w:rsidRPr="00ED2856">
        <w:rPr>
          <w:rFonts w:ascii="Times New Roman" w:eastAsia="MS Mincho" w:hAnsi="Times New Roman" w:cs="Times New Roman"/>
          <w:sz w:val="16"/>
          <w:szCs w:val="16"/>
          <w:lang w:eastAsia="ja-JP"/>
        </w:rPr>
        <w:t xml:space="preserve"> </w:t>
      </w:r>
      <w:r w:rsidRPr="00ED2856">
        <w:rPr>
          <w:rFonts w:ascii="Times New Roman" w:eastAsia="MS Mincho" w:hAnsi="Times New Roman" w:cs="Times New Roman"/>
          <w:b/>
          <w:sz w:val="16"/>
          <w:szCs w:val="16"/>
          <w:lang w:eastAsia="ja-JP"/>
        </w:rPr>
        <w:t>Объемы и источники финансирования муниципальной подпрограммы в целом и по годам реализации</w:t>
      </w:r>
    </w:p>
    <w:p w:rsidR="000E555F" w:rsidRPr="00ED2856" w:rsidRDefault="000E555F" w:rsidP="00ED2856">
      <w:pPr>
        <w:spacing w:after="0"/>
        <w:ind w:left="6883"/>
        <w:jc w:val="right"/>
        <w:rPr>
          <w:rFonts w:ascii="Times New Roman" w:hAnsi="Times New Roman" w:cs="Times New Roman"/>
          <w:bCs/>
          <w:sz w:val="16"/>
          <w:szCs w:val="16"/>
        </w:rPr>
      </w:pPr>
      <w:r w:rsidRPr="00ED2856">
        <w:rPr>
          <w:rFonts w:ascii="Times New Roman" w:hAnsi="Times New Roman" w:cs="Times New Roman"/>
          <w:bCs/>
          <w:sz w:val="16"/>
          <w:szCs w:val="16"/>
        </w:rPr>
        <w:t>(тыс. руб.):</w:t>
      </w:r>
    </w:p>
    <w:tbl>
      <w:tblPr>
        <w:tblW w:w="5000" w:type="pct"/>
        <w:tblLayout w:type="fixed"/>
        <w:tblLook w:val="00A0" w:firstRow="1" w:lastRow="0" w:firstColumn="1" w:lastColumn="0" w:noHBand="0" w:noVBand="0"/>
      </w:tblPr>
      <w:tblGrid>
        <w:gridCol w:w="960"/>
        <w:gridCol w:w="1614"/>
        <w:gridCol w:w="1297"/>
        <w:gridCol w:w="2883"/>
        <w:gridCol w:w="1801"/>
        <w:gridCol w:w="1299"/>
      </w:tblGrid>
      <w:tr w:rsidR="000E555F" w:rsidRPr="00ED2856" w:rsidTr="000E555F">
        <w:trPr>
          <w:trHeight w:val="20"/>
        </w:trPr>
        <w:tc>
          <w:tcPr>
            <w:tcW w:w="487" w:type="pct"/>
            <w:vMerge w:val="restart"/>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Год</w:t>
            </w:r>
          </w:p>
        </w:tc>
        <w:tc>
          <w:tcPr>
            <w:tcW w:w="4513" w:type="pct"/>
            <w:gridSpan w:val="5"/>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Источник финансирования</w:t>
            </w:r>
          </w:p>
        </w:tc>
      </w:tr>
      <w:tr w:rsidR="000E555F" w:rsidRPr="00ED2856" w:rsidTr="000E555F">
        <w:trPr>
          <w:trHeight w:val="20"/>
        </w:trPr>
        <w:tc>
          <w:tcPr>
            <w:tcW w:w="487" w:type="pct"/>
            <w:vMerge/>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rPr>
                <w:rFonts w:ascii="Times New Roman" w:hAnsi="Times New Roman" w:cs="Times New Roman"/>
                <w:color w:val="000000"/>
                <w:sz w:val="16"/>
                <w:szCs w:val="16"/>
              </w:rPr>
            </w:pPr>
          </w:p>
        </w:tc>
        <w:tc>
          <w:tcPr>
            <w:tcW w:w="819" w:type="pct"/>
            <w:tcBorders>
              <w:top w:val="nil"/>
              <w:left w:val="nil"/>
              <w:bottom w:val="single" w:sz="4" w:space="0" w:color="auto"/>
              <w:right w:val="single" w:sz="4" w:space="0" w:color="auto"/>
            </w:tcBorders>
            <w:vAlign w:val="center"/>
          </w:tcPr>
          <w:p w:rsidR="000E555F" w:rsidRPr="00ED2856" w:rsidRDefault="000E555F" w:rsidP="00ED2856">
            <w:pPr>
              <w:spacing w:after="0"/>
              <w:ind w:left="-82"/>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федеральный бю</w:t>
            </w:r>
            <w:r w:rsidRPr="00ED2856">
              <w:rPr>
                <w:rFonts w:ascii="Times New Roman" w:hAnsi="Times New Roman" w:cs="Times New Roman"/>
                <w:color w:val="000000"/>
                <w:sz w:val="16"/>
                <w:szCs w:val="16"/>
              </w:rPr>
              <w:t>д</w:t>
            </w:r>
            <w:r w:rsidRPr="00ED2856">
              <w:rPr>
                <w:rFonts w:ascii="Times New Roman" w:hAnsi="Times New Roman" w:cs="Times New Roman"/>
                <w:color w:val="000000"/>
                <w:sz w:val="16"/>
                <w:szCs w:val="16"/>
              </w:rPr>
              <w:t>жет</w:t>
            </w:r>
          </w:p>
        </w:tc>
        <w:tc>
          <w:tcPr>
            <w:tcW w:w="658" w:type="pct"/>
            <w:tcBorders>
              <w:top w:val="nil"/>
              <w:left w:val="nil"/>
              <w:bottom w:val="single" w:sz="4" w:space="0" w:color="auto"/>
              <w:right w:val="single" w:sz="4" w:space="0" w:color="auto"/>
            </w:tcBorders>
            <w:vAlign w:val="center"/>
          </w:tcPr>
          <w:p w:rsidR="000E555F" w:rsidRPr="00ED2856" w:rsidRDefault="000E555F" w:rsidP="00ED2856">
            <w:pPr>
              <w:spacing w:after="0"/>
              <w:ind w:left="-91"/>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областной бю</w:t>
            </w:r>
            <w:r w:rsidRPr="00ED2856">
              <w:rPr>
                <w:rFonts w:ascii="Times New Roman" w:hAnsi="Times New Roman" w:cs="Times New Roman"/>
                <w:color w:val="000000"/>
                <w:sz w:val="16"/>
                <w:szCs w:val="16"/>
              </w:rPr>
              <w:t>д</w:t>
            </w:r>
            <w:r w:rsidRPr="00ED2856">
              <w:rPr>
                <w:rFonts w:ascii="Times New Roman" w:hAnsi="Times New Roman" w:cs="Times New Roman"/>
                <w:color w:val="000000"/>
                <w:sz w:val="16"/>
                <w:szCs w:val="16"/>
              </w:rPr>
              <w:t>жет</w:t>
            </w:r>
          </w:p>
        </w:tc>
        <w:tc>
          <w:tcPr>
            <w:tcW w:w="1463" w:type="pct"/>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бюджет муниципального округа</w:t>
            </w:r>
          </w:p>
        </w:tc>
        <w:tc>
          <w:tcPr>
            <w:tcW w:w="914" w:type="pct"/>
            <w:tcBorders>
              <w:top w:val="nil"/>
              <w:left w:val="nil"/>
              <w:bottom w:val="single" w:sz="4" w:space="0" w:color="auto"/>
              <w:right w:val="single" w:sz="4" w:space="0" w:color="auto"/>
            </w:tcBorders>
            <w:vAlign w:val="center"/>
          </w:tcPr>
          <w:p w:rsidR="000E555F" w:rsidRPr="00ED2856" w:rsidRDefault="000E555F" w:rsidP="00ED2856">
            <w:pPr>
              <w:spacing w:after="0"/>
              <w:ind w:left="-4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внебюджетные сре</w:t>
            </w:r>
            <w:r w:rsidRPr="00ED2856">
              <w:rPr>
                <w:rFonts w:ascii="Times New Roman" w:hAnsi="Times New Roman" w:cs="Times New Roman"/>
                <w:color w:val="000000"/>
                <w:sz w:val="16"/>
                <w:szCs w:val="16"/>
              </w:rPr>
              <w:t>д</w:t>
            </w:r>
            <w:r w:rsidRPr="00ED2856">
              <w:rPr>
                <w:rFonts w:ascii="Times New Roman" w:hAnsi="Times New Roman" w:cs="Times New Roman"/>
                <w:color w:val="000000"/>
                <w:sz w:val="16"/>
                <w:szCs w:val="16"/>
              </w:rPr>
              <w:t>ства</w:t>
            </w:r>
          </w:p>
        </w:tc>
        <w:tc>
          <w:tcPr>
            <w:tcW w:w="658" w:type="pct"/>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всего</w:t>
            </w:r>
          </w:p>
        </w:tc>
      </w:tr>
      <w:tr w:rsidR="000E555F" w:rsidRPr="00ED2856" w:rsidTr="000E555F">
        <w:trPr>
          <w:trHeight w:val="20"/>
        </w:trPr>
        <w:tc>
          <w:tcPr>
            <w:tcW w:w="487" w:type="pct"/>
            <w:tcBorders>
              <w:top w:val="nil"/>
              <w:left w:val="single" w:sz="4" w:space="0" w:color="auto"/>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w:t>
            </w:r>
          </w:p>
        </w:tc>
        <w:tc>
          <w:tcPr>
            <w:tcW w:w="819" w:type="pct"/>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w:t>
            </w:r>
          </w:p>
        </w:tc>
        <w:tc>
          <w:tcPr>
            <w:tcW w:w="658" w:type="pct"/>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3</w:t>
            </w:r>
          </w:p>
        </w:tc>
        <w:tc>
          <w:tcPr>
            <w:tcW w:w="1463" w:type="pct"/>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4</w:t>
            </w:r>
          </w:p>
        </w:tc>
        <w:tc>
          <w:tcPr>
            <w:tcW w:w="914" w:type="pct"/>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5</w:t>
            </w:r>
          </w:p>
        </w:tc>
        <w:tc>
          <w:tcPr>
            <w:tcW w:w="658" w:type="pct"/>
            <w:tcBorders>
              <w:top w:val="nil"/>
              <w:left w:val="nil"/>
              <w:bottom w:val="single" w:sz="8"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6</w:t>
            </w:r>
          </w:p>
        </w:tc>
      </w:tr>
      <w:tr w:rsidR="000E555F" w:rsidRPr="00ED2856" w:rsidTr="000E555F">
        <w:trPr>
          <w:trHeight w:val="20"/>
        </w:trPr>
        <w:tc>
          <w:tcPr>
            <w:tcW w:w="487" w:type="pct"/>
            <w:tcBorders>
              <w:top w:val="single" w:sz="4" w:space="0" w:color="auto"/>
              <w:left w:val="single" w:sz="4" w:space="0" w:color="auto"/>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2021</w:t>
            </w:r>
          </w:p>
        </w:tc>
        <w:tc>
          <w:tcPr>
            <w:tcW w:w="819"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658"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1463"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w:t>
            </w:r>
          </w:p>
        </w:tc>
        <w:tc>
          <w:tcPr>
            <w:tcW w:w="914"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658"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w:t>
            </w:r>
          </w:p>
        </w:tc>
      </w:tr>
      <w:tr w:rsidR="000E555F" w:rsidRPr="00ED2856" w:rsidTr="000E555F">
        <w:trPr>
          <w:trHeight w:val="20"/>
        </w:trPr>
        <w:tc>
          <w:tcPr>
            <w:tcW w:w="487" w:type="pct"/>
            <w:tcBorders>
              <w:top w:val="single" w:sz="4" w:space="0" w:color="auto"/>
              <w:left w:val="single" w:sz="4" w:space="0" w:color="auto"/>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2022</w:t>
            </w:r>
          </w:p>
        </w:tc>
        <w:tc>
          <w:tcPr>
            <w:tcW w:w="819"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658"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1463"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w:t>
            </w:r>
          </w:p>
        </w:tc>
        <w:tc>
          <w:tcPr>
            <w:tcW w:w="914"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658"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w:t>
            </w:r>
          </w:p>
        </w:tc>
      </w:tr>
      <w:tr w:rsidR="000E555F" w:rsidRPr="00ED2856" w:rsidTr="000E555F">
        <w:trPr>
          <w:trHeight w:val="20"/>
        </w:trPr>
        <w:tc>
          <w:tcPr>
            <w:tcW w:w="487" w:type="pct"/>
            <w:tcBorders>
              <w:top w:val="single" w:sz="4" w:space="0" w:color="auto"/>
              <w:left w:val="single" w:sz="4" w:space="0" w:color="auto"/>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2023</w:t>
            </w:r>
          </w:p>
        </w:tc>
        <w:tc>
          <w:tcPr>
            <w:tcW w:w="819"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658"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1463"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w:t>
            </w:r>
          </w:p>
        </w:tc>
        <w:tc>
          <w:tcPr>
            <w:tcW w:w="914"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658"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w:t>
            </w:r>
          </w:p>
        </w:tc>
      </w:tr>
      <w:tr w:rsidR="000E555F" w:rsidRPr="00ED2856" w:rsidTr="000E555F">
        <w:trPr>
          <w:trHeight w:val="20"/>
        </w:trPr>
        <w:tc>
          <w:tcPr>
            <w:tcW w:w="487" w:type="pct"/>
            <w:tcBorders>
              <w:top w:val="single" w:sz="4" w:space="0" w:color="auto"/>
              <w:left w:val="single" w:sz="4" w:space="0" w:color="auto"/>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2024</w:t>
            </w:r>
          </w:p>
        </w:tc>
        <w:tc>
          <w:tcPr>
            <w:tcW w:w="819"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658"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1463"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100,0</w:t>
            </w:r>
          </w:p>
        </w:tc>
        <w:tc>
          <w:tcPr>
            <w:tcW w:w="914"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658"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100,0</w:t>
            </w:r>
          </w:p>
        </w:tc>
      </w:tr>
      <w:tr w:rsidR="000E555F" w:rsidRPr="00ED2856" w:rsidTr="000E555F">
        <w:trPr>
          <w:trHeight w:val="20"/>
        </w:trPr>
        <w:tc>
          <w:tcPr>
            <w:tcW w:w="487" w:type="pct"/>
            <w:tcBorders>
              <w:top w:val="single" w:sz="4" w:space="0" w:color="auto"/>
              <w:left w:val="single" w:sz="4" w:space="0" w:color="auto"/>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2025</w:t>
            </w:r>
          </w:p>
        </w:tc>
        <w:tc>
          <w:tcPr>
            <w:tcW w:w="819"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658"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1463"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w:t>
            </w:r>
          </w:p>
        </w:tc>
        <w:tc>
          <w:tcPr>
            <w:tcW w:w="914"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658"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w:t>
            </w:r>
          </w:p>
        </w:tc>
      </w:tr>
      <w:tr w:rsidR="000E555F" w:rsidRPr="00ED2856" w:rsidTr="000E555F">
        <w:trPr>
          <w:trHeight w:val="20"/>
        </w:trPr>
        <w:tc>
          <w:tcPr>
            <w:tcW w:w="487" w:type="pct"/>
            <w:tcBorders>
              <w:top w:val="single" w:sz="4" w:space="0" w:color="auto"/>
              <w:left w:val="single" w:sz="4" w:space="0" w:color="auto"/>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2026</w:t>
            </w:r>
          </w:p>
        </w:tc>
        <w:tc>
          <w:tcPr>
            <w:tcW w:w="819"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658"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1463"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w:t>
            </w:r>
          </w:p>
        </w:tc>
        <w:tc>
          <w:tcPr>
            <w:tcW w:w="914"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658"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r>
      <w:tr w:rsidR="000E555F" w:rsidRPr="00ED2856" w:rsidTr="000E555F">
        <w:trPr>
          <w:trHeight w:val="20"/>
        </w:trPr>
        <w:tc>
          <w:tcPr>
            <w:tcW w:w="487" w:type="pct"/>
            <w:tcBorders>
              <w:top w:val="nil"/>
              <w:left w:val="single" w:sz="4" w:space="0" w:color="auto"/>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Всего:</w:t>
            </w:r>
          </w:p>
        </w:tc>
        <w:tc>
          <w:tcPr>
            <w:tcW w:w="819"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658"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1463"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100,0</w:t>
            </w:r>
          </w:p>
        </w:tc>
        <w:tc>
          <w:tcPr>
            <w:tcW w:w="914"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658"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100,0»</w:t>
            </w:r>
          </w:p>
        </w:tc>
      </w:tr>
    </w:tbl>
    <w:p w:rsidR="000E555F" w:rsidRPr="00ED2856" w:rsidRDefault="000E555F" w:rsidP="00ED2856">
      <w:pPr>
        <w:spacing w:after="0"/>
        <w:jc w:val="both"/>
        <w:rPr>
          <w:rFonts w:ascii="Times New Roman" w:hAnsi="Times New Roman" w:cs="Times New Roman"/>
          <w:sz w:val="16"/>
          <w:szCs w:val="16"/>
        </w:rPr>
      </w:pPr>
    </w:p>
    <w:p w:rsidR="000E555F" w:rsidRPr="00ED2856" w:rsidRDefault="000E555F" w:rsidP="00ED2856">
      <w:pPr>
        <w:spacing w:after="0"/>
        <w:jc w:val="both"/>
        <w:rPr>
          <w:rFonts w:ascii="Times New Roman" w:hAnsi="Times New Roman" w:cs="Times New Roman"/>
          <w:sz w:val="16"/>
          <w:szCs w:val="16"/>
        </w:rPr>
      </w:pPr>
      <w:r w:rsidRPr="00ED2856">
        <w:rPr>
          <w:rFonts w:ascii="Times New Roman" w:hAnsi="Times New Roman" w:cs="Times New Roman"/>
          <w:sz w:val="16"/>
          <w:szCs w:val="16"/>
        </w:rPr>
        <w:tab/>
        <w:t xml:space="preserve">1.2.2. Перечень мероприятий муниципальной подпрограммы изложить в следующей редакции: </w:t>
      </w:r>
    </w:p>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«Перечень мероприятий муниципальной подпрограммы</w:t>
      </w:r>
    </w:p>
    <w:tbl>
      <w:tblPr>
        <w:tblpPr w:leftFromText="180" w:rightFromText="180" w:vertAnchor="text" w:tblpX="-67" w:tblpY="1"/>
        <w:tblOverlap w:val="never"/>
        <w:tblW w:w="5230" w:type="pct"/>
        <w:tblLayout w:type="fixed"/>
        <w:tblLook w:val="00A0" w:firstRow="1" w:lastRow="0" w:firstColumn="1" w:lastColumn="0" w:noHBand="0" w:noVBand="0"/>
      </w:tblPr>
      <w:tblGrid>
        <w:gridCol w:w="435"/>
        <w:gridCol w:w="2191"/>
        <w:gridCol w:w="1426"/>
        <w:gridCol w:w="761"/>
        <w:gridCol w:w="1138"/>
        <w:gridCol w:w="1062"/>
        <w:gridCol w:w="522"/>
        <w:gridCol w:w="538"/>
        <w:gridCol w:w="93"/>
        <w:gridCol w:w="546"/>
        <w:gridCol w:w="544"/>
        <w:gridCol w:w="540"/>
        <w:gridCol w:w="511"/>
      </w:tblGrid>
      <w:tr w:rsidR="000E555F" w:rsidRPr="00ED2856" w:rsidTr="000E555F">
        <w:trPr>
          <w:trHeight w:val="184"/>
        </w:trPr>
        <w:tc>
          <w:tcPr>
            <w:tcW w:w="211" w:type="pct"/>
            <w:vMerge w:val="restart"/>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 xml:space="preserve">№ </w:t>
            </w:r>
            <w:proofErr w:type="gramStart"/>
            <w:r w:rsidRPr="00ED2856">
              <w:rPr>
                <w:rFonts w:ascii="Times New Roman" w:hAnsi="Times New Roman" w:cs="Times New Roman"/>
                <w:color w:val="000000"/>
                <w:sz w:val="16"/>
                <w:szCs w:val="16"/>
              </w:rPr>
              <w:t>п</w:t>
            </w:r>
            <w:proofErr w:type="gramEnd"/>
            <w:r w:rsidRPr="00ED2856">
              <w:rPr>
                <w:rFonts w:ascii="Times New Roman" w:hAnsi="Times New Roman" w:cs="Times New Roman"/>
                <w:color w:val="000000"/>
                <w:sz w:val="16"/>
                <w:szCs w:val="16"/>
              </w:rPr>
              <w:t>/п</w:t>
            </w:r>
          </w:p>
        </w:tc>
        <w:tc>
          <w:tcPr>
            <w:tcW w:w="1063" w:type="pct"/>
            <w:vMerge w:val="restart"/>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Наименование меропри</w:t>
            </w:r>
            <w:r w:rsidRPr="00ED2856">
              <w:rPr>
                <w:rFonts w:ascii="Times New Roman" w:hAnsi="Times New Roman" w:cs="Times New Roman"/>
                <w:color w:val="000000"/>
                <w:sz w:val="16"/>
                <w:szCs w:val="16"/>
              </w:rPr>
              <w:t>я</w:t>
            </w:r>
            <w:r w:rsidRPr="00ED2856">
              <w:rPr>
                <w:rFonts w:ascii="Times New Roman" w:hAnsi="Times New Roman" w:cs="Times New Roman"/>
                <w:color w:val="000000"/>
                <w:sz w:val="16"/>
                <w:szCs w:val="16"/>
              </w:rPr>
              <w:t>тия</w:t>
            </w:r>
          </w:p>
        </w:tc>
        <w:tc>
          <w:tcPr>
            <w:tcW w:w="692" w:type="pct"/>
            <w:vMerge w:val="restart"/>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Исполнитель</w:t>
            </w:r>
          </w:p>
        </w:tc>
        <w:tc>
          <w:tcPr>
            <w:tcW w:w="369" w:type="pct"/>
            <w:vMerge w:val="restart"/>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Срок реал</w:t>
            </w:r>
            <w:r w:rsidRPr="00ED2856">
              <w:rPr>
                <w:rFonts w:ascii="Times New Roman" w:hAnsi="Times New Roman" w:cs="Times New Roman"/>
                <w:color w:val="000000"/>
                <w:sz w:val="16"/>
                <w:szCs w:val="16"/>
              </w:rPr>
              <w:t>и</w:t>
            </w:r>
            <w:r w:rsidRPr="00ED2856">
              <w:rPr>
                <w:rFonts w:ascii="Times New Roman" w:hAnsi="Times New Roman" w:cs="Times New Roman"/>
                <w:color w:val="000000"/>
                <w:sz w:val="16"/>
                <w:szCs w:val="16"/>
              </w:rPr>
              <w:t>зации</w:t>
            </w:r>
          </w:p>
        </w:tc>
        <w:tc>
          <w:tcPr>
            <w:tcW w:w="552" w:type="pct"/>
            <w:vMerge w:val="restart"/>
            <w:tcBorders>
              <w:top w:val="single" w:sz="4" w:space="0" w:color="auto"/>
              <w:left w:val="single" w:sz="4" w:space="0" w:color="auto"/>
              <w:bottom w:val="single" w:sz="4" w:space="0" w:color="000000"/>
              <w:right w:val="nil"/>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Целевой показатель (номер цел</w:t>
            </w:r>
            <w:r w:rsidRPr="00ED2856">
              <w:rPr>
                <w:rFonts w:ascii="Times New Roman" w:hAnsi="Times New Roman" w:cs="Times New Roman"/>
                <w:color w:val="000000"/>
                <w:sz w:val="16"/>
                <w:szCs w:val="16"/>
              </w:rPr>
              <w:t>е</w:t>
            </w:r>
            <w:r w:rsidRPr="00ED2856">
              <w:rPr>
                <w:rFonts w:ascii="Times New Roman" w:hAnsi="Times New Roman" w:cs="Times New Roman"/>
                <w:color w:val="000000"/>
                <w:sz w:val="16"/>
                <w:szCs w:val="16"/>
              </w:rPr>
              <w:t>вого показ</w:t>
            </w:r>
            <w:r w:rsidRPr="00ED2856">
              <w:rPr>
                <w:rFonts w:ascii="Times New Roman" w:hAnsi="Times New Roman" w:cs="Times New Roman"/>
                <w:color w:val="000000"/>
                <w:sz w:val="16"/>
                <w:szCs w:val="16"/>
              </w:rPr>
              <w:t>а</w:t>
            </w:r>
            <w:r w:rsidRPr="00ED2856">
              <w:rPr>
                <w:rFonts w:ascii="Times New Roman" w:hAnsi="Times New Roman" w:cs="Times New Roman"/>
                <w:color w:val="000000"/>
                <w:sz w:val="16"/>
                <w:szCs w:val="16"/>
              </w:rPr>
              <w:t>теля из па</w:t>
            </w:r>
            <w:r w:rsidRPr="00ED2856">
              <w:rPr>
                <w:rFonts w:ascii="Times New Roman" w:hAnsi="Times New Roman" w:cs="Times New Roman"/>
                <w:color w:val="000000"/>
                <w:sz w:val="16"/>
                <w:szCs w:val="16"/>
              </w:rPr>
              <w:t>с</w:t>
            </w:r>
            <w:r w:rsidRPr="00ED2856">
              <w:rPr>
                <w:rFonts w:ascii="Times New Roman" w:hAnsi="Times New Roman" w:cs="Times New Roman"/>
                <w:color w:val="000000"/>
                <w:sz w:val="16"/>
                <w:szCs w:val="16"/>
              </w:rPr>
              <w:t>порта мун</w:t>
            </w:r>
            <w:r w:rsidRPr="00ED2856">
              <w:rPr>
                <w:rFonts w:ascii="Times New Roman" w:hAnsi="Times New Roman" w:cs="Times New Roman"/>
                <w:color w:val="000000"/>
                <w:sz w:val="16"/>
                <w:szCs w:val="16"/>
              </w:rPr>
              <w:t>и</w:t>
            </w:r>
            <w:r w:rsidRPr="00ED2856">
              <w:rPr>
                <w:rFonts w:ascii="Times New Roman" w:hAnsi="Times New Roman" w:cs="Times New Roman"/>
                <w:color w:val="000000"/>
                <w:sz w:val="16"/>
                <w:szCs w:val="16"/>
              </w:rPr>
              <w:t>ципал</w:t>
            </w:r>
            <w:r w:rsidRPr="00ED2856">
              <w:rPr>
                <w:rFonts w:ascii="Times New Roman" w:hAnsi="Times New Roman" w:cs="Times New Roman"/>
                <w:color w:val="000000"/>
                <w:sz w:val="16"/>
                <w:szCs w:val="16"/>
              </w:rPr>
              <w:t>ь</w:t>
            </w:r>
            <w:r w:rsidRPr="00ED2856">
              <w:rPr>
                <w:rFonts w:ascii="Times New Roman" w:hAnsi="Times New Roman" w:cs="Times New Roman"/>
                <w:color w:val="000000"/>
                <w:sz w:val="16"/>
                <w:szCs w:val="16"/>
              </w:rPr>
              <w:t>ной програ</w:t>
            </w:r>
            <w:r w:rsidRPr="00ED2856">
              <w:rPr>
                <w:rFonts w:ascii="Times New Roman" w:hAnsi="Times New Roman" w:cs="Times New Roman"/>
                <w:color w:val="000000"/>
                <w:sz w:val="16"/>
                <w:szCs w:val="16"/>
              </w:rPr>
              <w:t>м</w:t>
            </w:r>
            <w:r w:rsidRPr="00ED2856">
              <w:rPr>
                <w:rFonts w:ascii="Times New Roman" w:hAnsi="Times New Roman" w:cs="Times New Roman"/>
                <w:color w:val="000000"/>
                <w:sz w:val="16"/>
                <w:szCs w:val="16"/>
              </w:rPr>
              <w:t>мы)</w:t>
            </w:r>
          </w:p>
        </w:tc>
        <w:tc>
          <w:tcPr>
            <w:tcW w:w="515" w:type="pct"/>
            <w:vMerge w:val="restart"/>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Источник финансир</w:t>
            </w:r>
            <w:r w:rsidRPr="00ED2856">
              <w:rPr>
                <w:rFonts w:ascii="Times New Roman" w:hAnsi="Times New Roman" w:cs="Times New Roman"/>
                <w:color w:val="000000"/>
                <w:sz w:val="16"/>
                <w:szCs w:val="16"/>
              </w:rPr>
              <w:t>о</w:t>
            </w:r>
            <w:r w:rsidRPr="00ED2856">
              <w:rPr>
                <w:rFonts w:ascii="Times New Roman" w:hAnsi="Times New Roman" w:cs="Times New Roman"/>
                <w:color w:val="000000"/>
                <w:sz w:val="16"/>
                <w:szCs w:val="16"/>
              </w:rPr>
              <w:t>вания</w:t>
            </w:r>
          </w:p>
        </w:tc>
        <w:tc>
          <w:tcPr>
            <w:tcW w:w="1600" w:type="pct"/>
            <w:gridSpan w:val="7"/>
            <w:tcBorders>
              <w:top w:val="single" w:sz="4" w:space="0" w:color="auto"/>
              <w:bottom w:val="single" w:sz="4" w:space="0" w:color="auto"/>
              <w:right w:val="single" w:sz="4" w:space="0" w:color="auto"/>
            </w:tcBorders>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color w:val="000000"/>
                <w:sz w:val="16"/>
                <w:szCs w:val="16"/>
              </w:rPr>
              <w:t>Объем финансирования по годам (тыс. руб.)</w:t>
            </w:r>
          </w:p>
        </w:tc>
      </w:tr>
      <w:tr w:rsidR="000E555F" w:rsidRPr="00ED2856" w:rsidTr="000E555F">
        <w:trPr>
          <w:trHeight w:val="20"/>
        </w:trPr>
        <w:tc>
          <w:tcPr>
            <w:tcW w:w="211" w:type="pct"/>
            <w:vMerge/>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rPr>
                <w:rFonts w:ascii="Times New Roman" w:hAnsi="Times New Roman" w:cs="Times New Roman"/>
                <w:color w:val="000000"/>
                <w:sz w:val="16"/>
                <w:szCs w:val="16"/>
              </w:rPr>
            </w:pPr>
          </w:p>
        </w:tc>
        <w:tc>
          <w:tcPr>
            <w:tcW w:w="1063" w:type="pct"/>
            <w:vMerge/>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rPr>
                <w:rFonts w:ascii="Times New Roman" w:hAnsi="Times New Roman" w:cs="Times New Roman"/>
                <w:color w:val="000000"/>
                <w:sz w:val="16"/>
                <w:szCs w:val="16"/>
              </w:rPr>
            </w:pPr>
          </w:p>
        </w:tc>
        <w:tc>
          <w:tcPr>
            <w:tcW w:w="692" w:type="pct"/>
            <w:vMerge/>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rPr>
                <w:rFonts w:ascii="Times New Roman" w:hAnsi="Times New Roman" w:cs="Times New Roman"/>
                <w:color w:val="000000"/>
                <w:sz w:val="16"/>
                <w:szCs w:val="16"/>
              </w:rPr>
            </w:pPr>
          </w:p>
        </w:tc>
        <w:tc>
          <w:tcPr>
            <w:tcW w:w="369" w:type="pct"/>
            <w:vMerge/>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rPr>
                <w:rFonts w:ascii="Times New Roman" w:hAnsi="Times New Roman" w:cs="Times New Roman"/>
                <w:color w:val="000000"/>
                <w:sz w:val="16"/>
                <w:szCs w:val="16"/>
              </w:rPr>
            </w:pPr>
          </w:p>
        </w:tc>
        <w:tc>
          <w:tcPr>
            <w:tcW w:w="552" w:type="pct"/>
            <w:vMerge/>
            <w:tcBorders>
              <w:top w:val="single" w:sz="4" w:space="0" w:color="auto"/>
              <w:left w:val="single" w:sz="4" w:space="0" w:color="auto"/>
              <w:bottom w:val="single" w:sz="4" w:space="0" w:color="000000"/>
              <w:right w:val="nil"/>
            </w:tcBorders>
            <w:vAlign w:val="center"/>
          </w:tcPr>
          <w:p w:rsidR="000E555F" w:rsidRPr="00ED2856" w:rsidRDefault="000E555F" w:rsidP="00ED2856">
            <w:pPr>
              <w:spacing w:after="0"/>
              <w:rPr>
                <w:rFonts w:ascii="Times New Roman" w:hAnsi="Times New Roman" w:cs="Times New Roman"/>
                <w:color w:val="000000"/>
                <w:sz w:val="16"/>
                <w:szCs w:val="16"/>
              </w:rPr>
            </w:pPr>
          </w:p>
        </w:tc>
        <w:tc>
          <w:tcPr>
            <w:tcW w:w="515" w:type="pct"/>
            <w:vMerge/>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rPr>
                <w:rFonts w:ascii="Times New Roman" w:hAnsi="Times New Roman" w:cs="Times New Roman"/>
                <w:color w:val="000000"/>
                <w:sz w:val="16"/>
                <w:szCs w:val="16"/>
              </w:rPr>
            </w:pPr>
          </w:p>
        </w:tc>
        <w:tc>
          <w:tcPr>
            <w:tcW w:w="253"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2021</w:t>
            </w:r>
          </w:p>
        </w:tc>
        <w:tc>
          <w:tcPr>
            <w:tcW w:w="261"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2022</w:t>
            </w:r>
          </w:p>
        </w:tc>
        <w:tc>
          <w:tcPr>
            <w:tcW w:w="310" w:type="pct"/>
            <w:gridSpan w:val="2"/>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2023</w:t>
            </w:r>
          </w:p>
        </w:tc>
        <w:tc>
          <w:tcPr>
            <w:tcW w:w="264"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2024</w:t>
            </w:r>
          </w:p>
        </w:tc>
        <w:tc>
          <w:tcPr>
            <w:tcW w:w="262"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2025</w:t>
            </w:r>
          </w:p>
        </w:tc>
        <w:tc>
          <w:tcPr>
            <w:tcW w:w="250"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2026</w:t>
            </w:r>
          </w:p>
        </w:tc>
      </w:tr>
      <w:tr w:rsidR="000E555F" w:rsidRPr="00ED2856" w:rsidTr="000E555F">
        <w:trPr>
          <w:trHeight w:val="20"/>
        </w:trPr>
        <w:tc>
          <w:tcPr>
            <w:tcW w:w="211" w:type="pct"/>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w:t>
            </w:r>
          </w:p>
        </w:tc>
        <w:tc>
          <w:tcPr>
            <w:tcW w:w="1063" w:type="pct"/>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w:t>
            </w:r>
          </w:p>
        </w:tc>
        <w:tc>
          <w:tcPr>
            <w:tcW w:w="692" w:type="pct"/>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3</w:t>
            </w:r>
          </w:p>
        </w:tc>
        <w:tc>
          <w:tcPr>
            <w:tcW w:w="369" w:type="pct"/>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4</w:t>
            </w:r>
          </w:p>
        </w:tc>
        <w:tc>
          <w:tcPr>
            <w:tcW w:w="552" w:type="pct"/>
            <w:tcBorders>
              <w:top w:val="single" w:sz="4" w:space="0" w:color="auto"/>
              <w:left w:val="single" w:sz="4" w:space="0" w:color="auto"/>
              <w:bottom w:val="single" w:sz="4" w:space="0" w:color="000000"/>
              <w:right w:val="nil"/>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5</w:t>
            </w:r>
          </w:p>
        </w:tc>
        <w:tc>
          <w:tcPr>
            <w:tcW w:w="515" w:type="pct"/>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6</w:t>
            </w:r>
          </w:p>
        </w:tc>
        <w:tc>
          <w:tcPr>
            <w:tcW w:w="253"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7</w:t>
            </w:r>
          </w:p>
        </w:tc>
        <w:tc>
          <w:tcPr>
            <w:tcW w:w="261"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8</w:t>
            </w:r>
          </w:p>
        </w:tc>
        <w:tc>
          <w:tcPr>
            <w:tcW w:w="310" w:type="pct"/>
            <w:gridSpan w:val="2"/>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9</w:t>
            </w:r>
          </w:p>
        </w:tc>
        <w:tc>
          <w:tcPr>
            <w:tcW w:w="264"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10</w:t>
            </w:r>
          </w:p>
        </w:tc>
        <w:tc>
          <w:tcPr>
            <w:tcW w:w="262"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11</w:t>
            </w:r>
          </w:p>
        </w:tc>
        <w:tc>
          <w:tcPr>
            <w:tcW w:w="250"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12</w:t>
            </w:r>
          </w:p>
        </w:tc>
      </w:tr>
      <w:tr w:rsidR="000E555F" w:rsidRPr="00ED2856" w:rsidTr="000E555F">
        <w:trPr>
          <w:trHeight w:val="20"/>
        </w:trPr>
        <w:tc>
          <w:tcPr>
            <w:tcW w:w="211" w:type="pct"/>
            <w:tcBorders>
              <w:top w:val="nil"/>
              <w:left w:val="single" w:sz="4" w:space="0" w:color="auto"/>
              <w:bottom w:val="single" w:sz="8"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w:t>
            </w:r>
          </w:p>
        </w:tc>
        <w:tc>
          <w:tcPr>
            <w:tcW w:w="4789" w:type="pct"/>
            <w:gridSpan w:val="12"/>
            <w:tcBorders>
              <w:top w:val="nil"/>
              <w:left w:val="nil"/>
              <w:bottom w:val="single" w:sz="8" w:space="0" w:color="auto"/>
              <w:right w:val="single" w:sz="4" w:space="0" w:color="auto"/>
            </w:tcBorders>
            <w:vAlign w:val="center"/>
          </w:tcPr>
          <w:p w:rsidR="000E555F" w:rsidRPr="00ED2856" w:rsidRDefault="000E555F" w:rsidP="00ED2856">
            <w:pPr>
              <w:spacing w:after="0"/>
              <w:jc w:val="both"/>
              <w:rPr>
                <w:rFonts w:ascii="Times New Roman" w:hAnsi="Times New Roman" w:cs="Times New Roman"/>
                <w:sz w:val="16"/>
                <w:szCs w:val="16"/>
              </w:rPr>
            </w:pPr>
            <w:r w:rsidRPr="00ED2856">
              <w:rPr>
                <w:rFonts w:ascii="Times New Roman" w:hAnsi="Times New Roman" w:cs="Times New Roman"/>
                <w:color w:val="000000"/>
                <w:sz w:val="16"/>
                <w:szCs w:val="16"/>
              </w:rPr>
              <w:t xml:space="preserve">Задача 1. </w:t>
            </w:r>
            <w:r w:rsidRPr="00ED2856">
              <w:rPr>
                <w:rFonts w:ascii="Times New Roman" w:hAnsi="Times New Roman" w:cs="Times New Roman"/>
                <w:sz w:val="16"/>
                <w:szCs w:val="16"/>
              </w:rPr>
              <w:t>Хранение и обновление материального резерва, предназначенного для ликвидации чрезвычайных ситуаций</w:t>
            </w:r>
          </w:p>
        </w:tc>
      </w:tr>
      <w:tr w:rsidR="000E555F" w:rsidRPr="00ED2856" w:rsidTr="000E555F">
        <w:trPr>
          <w:trHeight w:val="1655"/>
        </w:trPr>
        <w:tc>
          <w:tcPr>
            <w:tcW w:w="211" w:type="pct"/>
            <w:tcBorders>
              <w:top w:val="nil"/>
              <w:left w:val="single" w:sz="4" w:space="0" w:color="auto"/>
              <w:bottom w:val="single" w:sz="4" w:space="0" w:color="auto"/>
              <w:right w:val="single" w:sz="4" w:space="0" w:color="auto"/>
            </w:tcBorders>
            <w:vAlign w:val="center"/>
          </w:tcPr>
          <w:p w:rsidR="000E555F" w:rsidRPr="00ED2856" w:rsidRDefault="000E555F" w:rsidP="00ED2856">
            <w:pPr>
              <w:spacing w:after="0"/>
              <w:ind w:left="-142"/>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lastRenderedPageBreak/>
              <w:t>1.1</w:t>
            </w:r>
          </w:p>
        </w:tc>
        <w:tc>
          <w:tcPr>
            <w:tcW w:w="1063" w:type="pct"/>
            <w:tcBorders>
              <w:top w:val="nil"/>
              <w:left w:val="nil"/>
              <w:bottom w:val="single" w:sz="4" w:space="0" w:color="auto"/>
              <w:right w:val="single" w:sz="4" w:space="0" w:color="auto"/>
            </w:tcBorders>
          </w:tcPr>
          <w:p w:rsidR="000E555F" w:rsidRPr="00ED2856" w:rsidRDefault="000E555F" w:rsidP="00ED2856">
            <w:pPr>
              <w:spacing w:after="0"/>
              <w:jc w:val="both"/>
              <w:rPr>
                <w:rFonts w:ascii="Times New Roman" w:hAnsi="Times New Roman" w:cs="Times New Roman"/>
                <w:color w:val="000000"/>
                <w:sz w:val="16"/>
                <w:szCs w:val="16"/>
              </w:rPr>
            </w:pPr>
            <w:r w:rsidRPr="00ED2856">
              <w:rPr>
                <w:rFonts w:ascii="Times New Roman" w:hAnsi="Times New Roman" w:cs="Times New Roman"/>
                <w:color w:val="000000"/>
                <w:sz w:val="16"/>
                <w:szCs w:val="16"/>
              </w:rPr>
              <w:t>Создание, размещение, хран</w:t>
            </w:r>
            <w:r w:rsidRPr="00ED2856">
              <w:rPr>
                <w:rFonts w:ascii="Times New Roman" w:hAnsi="Times New Roman" w:cs="Times New Roman"/>
                <w:color w:val="000000"/>
                <w:sz w:val="16"/>
                <w:szCs w:val="16"/>
              </w:rPr>
              <w:t>е</w:t>
            </w:r>
            <w:r w:rsidRPr="00ED2856">
              <w:rPr>
                <w:rFonts w:ascii="Times New Roman" w:hAnsi="Times New Roman" w:cs="Times New Roman"/>
                <w:color w:val="000000"/>
                <w:sz w:val="16"/>
                <w:szCs w:val="16"/>
              </w:rPr>
              <w:t xml:space="preserve">ние и восполнение резервов материальных ресурсов для ликвидации чрезвычайных ситуаций </w:t>
            </w:r>
          </w:p>
        </w:tc>
        <w:tc>
          <w:tcPr>
            <w:tcW w:w="692" w:type="pct"/>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-главный спец</w:t>
            </w:r>
            <w:r w:rsidRPr="00ED2856">
              <w:rPr>
                <w:rFonts w:ascii="Times New Roman" w:hAnsi="Times New Roman" w:cs="Times New Roman"/>
                <w:color w:val="000000"/>
                <w:sz w:val="16"/>
                <w:szCs w:val="16"/>
              </w:rPr>
              <w:t>и</w:t>
            </w:r>
            <w:r w:rsidRPr="00ED2856">
              <w:rPr>
                <w:rFonts w:ascii="Times New Roman" w:hAnsi="Times New Roman" w:cs="Times New Roman"/>
                <w:color w:val="000000"/>
                <w:sz w:val="16"/>
                <w:szCs w:val="16"/>
              </w:rPr>
              <w:t xml:space="preserve">алист по </w:t>
            </w:r>
            <w:proofErr w:type="gramStart"/>
            <w:r w:rsidRPr="00ED2856">
              <w:rPr>
                <w:rFonts w:ascii="Times New Roman" w:hAnsi="Times New Roman" w:cs="Times New Roman"/>
                <w:color w:val="000000"/>
                <w:sz w:val="16"/>
                <w:szCs w:val="16"/>
              </w:rPr>
              <w:t>граж-данской</w:t>
            </w:r>
            <w:proofErr w:type="gramEnd"/>
            <w:r w:rsidRPr="00ED2856">
              <w:rPr>
                <w:rFonts w:ascii="Times New Roman" w:hAnsi="Times New Roman" w:cs="Times New Roman"/>
                <w:color w:val="000000"/>
                <w:sz w:val="16"/>
                <w:szCs w:val="16"/>
              </w:rPr>
              <w:t xml:space="preserve"> обороне и чрезвычайным ситуациям</w:t>
            </w:r>
            <w:r w:rsidRPr="00ED2856">
              <w:rPr>
                <w:rFonts w:ascii="Times New Roman" w:hAnsi="Times New Roman" w:cs="Times New Roman"/>
                <w:sz w:val="16"/>
                <w:szCs w:val="16"/>
              </w:rPr>
              <w:t xml:space="preserve"> А</w:t>
            </w:r>
            <w:r w:rsidRPr="00ED2856">
              <w:rPr>
                <w:rFonts w:ascii="Times New Roman" w:hAnsi="Times New Roman" w:cs="Times New Roman"/>
                <w:sz w:val="16"/>
                <w:szCs w:val="16"/>
              </w:rPr>
              <w:t>д</w:t>
            </w:r>
            <w:r w:rsidRPr="00ED2856">
              <w:rPr>
                <w:rFonts w:ascii="Times New Roman" w:hAnsi="Times New Roman" w:cs="Times New Roman"/>
                <w:sz w:val="16"/>
                <w:szCs w:val="16"/>
              </w:rPr>
              <w:t>министрации Вол</w:t>
            </w:r>
            <w:r w:rsidRPr="00ED2856">
              <w:rPr>
                <w:rFonts w:ascii="Times New Roman" w:hAnsi="Times New Roman" w:cs="Times New Roman"/>
                <w:sz w:val="16"/>
                <w:szCs w:val="16"/>
              </w:rPr>
              <w:t>о</w:t>
            </w:r>
            <w:r w:rsidRPr="00ED2856">
              <w:rPr>
                <w:rFonts w:ascii="Times New Roman" w:hAnsi="Times New Roman" w:cs="Times New Roman"/>
                <w:sz w:val="16"/>
                <w:szCs w:val="16"/>
              </w:rPr>
              <w:t>товского муниц</w:t>
            </w:r>
            <w:r w:rsidRPr="00ED2856">
              <w:rPr>
                <w:rFonts w:ascii="Times New Roman" w:hAnsi="Times New Roman" w:cs="Times New Roman"/>
                <w:sz w:val="16"/>
                <w:szCs w:val="16"/>
              </w:rPr>
              <w:t>и</w:t>
            </w:r>
            <w:r w:rsidRPr="00ED2856">
              <w:rPr>
                <w:rFonts w:ascii="Times New Roman" w:hAnsi="Times New Roman" w:cs="Times New Roman"/>
                <w:sz w:val="16"/>
                <w:szCs w:val="16"/>
              </w:rPr>
              <w:t>пального округа</w:t>
            </w:r>
            <w:r w:rsidRPr="00ED2856">
              <w:rPr>
                <w:rFonts w:ascii="Times New Roman" w:hAnsi="Times New Roman" w:cs="Times New Roman"/>
                <w:color w:val="000000"/>
                <w:sz w:val="16"/>
                <w:szCs w:val="16"/>
              </w:rPr>
              <w:t>;</w:t>
            </w:r>
          </w:p>
        </w:tc>
        <w:tc>
          <w:tcPr>
            <w:tcW w:w="369" w:type="pct"/>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2021-2026</w:t>
            </w:r>
          </w:p>
        </w:tc>
        <w:tc>
          <w:tcPr>
            <w:tcW w:w="552" w:type="pct"/>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1.1.1</w:t>
            </w:r>
          </w:p>
        </w:tc>
        <w:tc>
          <w:tcPr>
            <w:tcW w:w="515" w:type="pct"/>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бюджет муниц</w:t>
            </w:r>
            <w:r w:rsidRPr="00ED2856">
              <w:rPr>
                <w:rFonts w:ascii="Times New Roman" w:hAnsi="Times New Roman" w:cs="Times New Roman"/>
                <w:color w:val="000000"/>
                <w:sz w:val="16"/>
                <w:szCs w:val="16"/>
              </w:rPr>
              <w:t>и</w:t>
            </w:r>
            <w:r w:rsidRPr="00ED2856">
              <w:rPr>
                <w:rFonts w:ascii="Times New Roman" w:hAnsi="Times New Roman" w:cs="Times New Roman"/>
                <w:color w:val="000000"/>
                <w:sz w:val="16"/>
                <w:szCs w:val="16"/>
              </w:rPr>
              <w:t>пального округа</w:t>
            </w:r>
          </w:p>
        </w:tc>
        <w:tc>
          <w:tcPr>
            <w:tcW w:w="253" w:type="pct"/>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306" w:type="pct"/>
            <w:gridSpan w:val="2"/>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265" w:type="pct"/>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264" w:type="pct"/>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100,0</w:t>
            </w:r>
          </w:p>
        </w:tc>
        <w:tc>
          <w:tcPr>
            <w:tcW w:w="262" w:type="pct"/>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250" w:type="pct"/>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r>
      <w:tr w:rsidR="000E555F" w:rsidRPr="00ED2856" w:rsidTr="000E555F">
        <w:trPr>
          <w:trHeight w:val="530"/>
        </w:trPr>
        <w:tc>
          <w:tcPr>
            <w:tcW w:w="211" w:type="pct"/>
            <w:tcBorders>
              <w:top w:val="single" w:sz="4" w:space="0" w:color="auto"/>
              <w:left w:val="single" w:sz="4" w:space="0" w:color="auto"/>
              <w:bottom w:val="single" w:sz="4" w:space="0" w:color="auto"/>
              <w:right w:val="single" w:sz="4" w:space="0" w:color="auto"/>
            </w:tcBorders>
            <w:vAlign w:val="center"/>
          </w:tcPr>
          <w:p w:rsidR="000E555F" w:rsidRPr="00ED2856" w:rsidRDefault="000E555F" w:rsidP="00ED2856">
            <w:pPr>
              <w:spacing w:after="0"/>
              <w:ind w:left="-142"/>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1.2</w:t>
            </w:r>
          </w:p>
        </w:tc>
        <w:tc>
          <w:tcPr>
            <w:tcW w:w="1063" w:type="pct"/>
            <w:tcBorders>
              <w:top w:val="single" w:sz="4" w:space="0" w:color="auto"/>
              <w:left w:val="nil"/>
              <w:bottom w:val="single" w:sz="4" w:space="0" w:color="auto"/>
              <w:right w:val="single" w:sz="4" w:space="0" w:color="auto"/>
            </w:tcBorders>
          </w:tcPr>
          <w:p w:rsidR="000E555F" w:rsidRPr="00ED2856" w:rsidRDefault="000E555F" w:rsidP="00ED2856">
            <w:pPr>
              <w:spacing w:after="0"/>
              <w:jc w:val="both"/>
              <w:rPr>
                <w:rFonts w:ascii="Times New Roman" w:hAnsi="Times New Roman" w:cs="Times New Roman"/>
                <w:color w:val="000000"/>
                <w:sz w:val="16"/>
                <w:szCs w:val="16"/>
              </w:rPr>
            </w:pPr>
            <w:r w:rsidRPr="00ED2856">
              <w:rPr>
                <w:rFonts w:ascii="Times New Roman" w:hAnsi="Times New Roman" w:cs="Times New Roman"/>
                <w:color w:val="000000"/>
                <w:sz w:val="16"/>
                <w:szCs w:val="16"/>
              </w:rPr>
              <w:t xml:space="preserve">Организация и </w:t>
            </w:r>
            <w:proofErr w:type="gramStart"/>
            <w:r w:rsidRPr="00ED2856">
              <w:rPr>
                <w:rFonts w:ascii="Times New Roman" w:hAnsi="Times New Roman" w:cs="Times New Roman"/>
                <w:color w:val="000000"/>
                <w:sz w:val="16"/>
                <w:szCs w:val="16"/>
              </w:rPr>
              <w:t>контроль за</w:t>
            </w:r>
            <w:proofErr w:type="gramEnd"/>
            <w:r w:rsidRPr="00ED2856">
              <w:rPr>
                <w:rFonts w:ascii="Times New Roman" w:hAnsi="Times New Roman" w:cs="Times New Roman"/>
                <w:color w:val="000000"/>
                <w:sz w:val="16"/>
                <w:szCs w:val="16"/>
              </w:rPr>
              <w:t xml:space="preserve"> осуществлением меропри</w:t>
            </w:r>
            <w:r w:rsidRPr="00ED2856">
              <w:rPr>
                <w:rFonts w:ascii="Times New Roman" w:hAnsi="Times New Roman" w:cs="Times New Roman"/>
                <w:color w:val="000000"/>
                <w:sz w:val="16"/>
                <w:szCs w:val="16"/>
              </w:rPr>
              <w:t>я</w:t>
            </w:r>
            <w:r w:rsidRPr="00ED2856">
              <w:rPr>
                <w:rFonts w:ascii="Times New Roman" w:hAnsi="Times New Roman" w:cs="Times New Roman"/>
                <w:color w:val="000000"/>
                <w:sz w:val="16"/>
                <w:szCs w:val="16"/>
              </w:rPr>
              <w:t>тий по предупреждению и ликв</w:t>
            </w:r>
            <w:r w:rsidRPr="00ED2856">
              <w:rPr>
                <w:rFonts w:ascii="Times New Roman" w:hAnsi="Times New Roman" w:cs="Times New Roman"/>
                <w:color w:val="000000"/>
                <w:sz w:val="16"/>
                <w:szCs w:val="16"/>
              </w:rPr>
              <w:t>и</w:t>
            </w:r>
            <w:r w:rsidRPr="00ED2856">
              <w:rPr>
                <w:rFonts w:ascii="Times New Roman" w:hAnsi="Times New Roman" w:cs="Times New Roman"/>
                <w:color w:val="000000"/>
                <w:sz w:val="16"/>
                <w:szCs w:val="16"/>
              </w:rPr>
              <w:t>дации чрезвычайных ситу</w:t>
            </w:r>
            <w:r w:rsidRPr="00ED2856">
              <w:rPr>
                <w:rFonts w:ascii="Times New Roman" w:hAnsi="Times New Roman" w:cs="Times New Roman"/>
                <w:color w:val="000000"/>
                <w:sz w:val="16"/>
                <w:szCs w:val="16"/>
              </w:rPr>
              <w:t>а</w:t>
            </w:r>
            <w:r w:rsidRPr="00ED2856">
              <w:rPr>
                <w:rFonts w:ascii="Times New Roman" w:hAnsi="Times New Roman" w:cs="Times New Roman"/>
                <w:color w:val="000000"/>
                <w:sz w:val="16"/>
                <w:szCs w:val="16"/>
              </w:rPr>
              <w:t>ций, обеспечению пожарной безопасности, а также по устойчивому функционированию орган</w:t>
            </w:r>
            <w:r w:rsidRPr="00ED2856">
              <w:rPr>
                <w:rFonts w:ascii="Times New Roman" w:hAnsi="Times New Roman" w:cs="Times New Roman"/>
                <w:color w:val="000000"/>
                <w:sz w:val="16"/>
                <w:szCs w:val="16"/>
              </w:rPr>
              <w:t>и</w:t>
            </w:r>
            <w:r w:rsidRPr="00ED2856">
              <w:rPr>
                <w:rFonts w:ascii="Times New Roman" w:hAnsi="Times New Roman" w:cs="Times New Roman"/>
                <w:color w:val="000000"/>
                <w:sz w:val="16"/>
                <w:szCs w:val="16"/>
              </w:rPr>
              <w:t>заций в условиях чрезв</w:t>
            </w:r>
            <w:r w:rsidRPr="00ED2856">
              <w:rPr>
                <w:rFonts w:ascii="Times New Roman" w:hAnsi="Times New Roman" w:cs="Times New Roman"/>
                <w:color w:val="000000"/>
                <w:sz w:val="16"/>
                <w:szCs w:val="16"/>
              </w:rPr>
              <w:t>ы</w:t>
            </w:r>
            <w:r w:rsidRPr="00ED2856">
              <w:rPr>
                <w:rFonts w:ascii="Times New Roman" w:hAnsi="Times New Roman" w:cs="Times New Roman"/>
                <w:color w:val="000000"/>
                <w:sz w:val="16"/>
                <w:szCs w:val="16"/>
              </w:rPr>
              <w:t>чайных ситуаций</w:t>
            </w:r>
          </w:p>
        </w:tc>
        <w:tc>
          <w:tcPr>
            <w:tcW w:w="692"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-комиссия по предупрежд</w:t>
            </w:r>
            <w:r w:rsidRPr="00ED2856">
              <w:rPr>
                <w:rFonts w:ascii="Times New Roman" w:hAnsi="Times New Roman" w:cs="Times New Roman"/>
                <w:color w:val="000000"/>
                <w:sz w:val="16"/>
                <w:szCs w:val="16"/>
              </w:rPr>
              <w:t>е</w:t>
            </w:r>
            <w:r w:rsidRPr="00ED2856">
              <w:rPr>
                <w:rFonts w:ascii="Times New Roman" w:hAnsi="Times New Roman" w:cs="Times New Roman"/>
                <w:color w:val="000000"/>
                <w:sz w:val="16"/>
                <w:szCs w:val="16"/>
              </w:rPr>
              <w:t>нию и ликвид</w:t>
            </w:r>
            <w:r w:rsidRPr="00ED2856">
              <w:rPr>
                <w:rFonts w:ascii="Times New Roman" w:hAnsi="Times New Roman" w:cs="Times New Roman"/>
                <w:color w:val="000000"/>
                <w:sz w:val="16"/>
                <w:szCs w:val="16"/>
              </w:rPr>
              <w:t>а</w:t>
            </w:r>
            <w:r w:rsidRPr="00ED2856">
              <w:rPr>
                <w:rFonts w:ascii="Times New Roman" w:hAnsi="Times New Roman" w:cs="Times New Roman"/>
                <w:color w:val="000000"/>
                <w:sz w:val="16"/>
                <w:szCs w:val="16"/>
              </w:rPr>
              <w:t>ции ЧС и обе</w:t>
            </w:r>
            <w:r w:rsidRPr="00ED2856">
              <w:rPr>
                <w:rFonts w:ascii="Times New Roman" w:hAnsi="Times New Roman" w:cs="Times New Roman"/>
                <w:color w:val="000000"/>
                <w:sz w:val="16"/>
                <w:szCs w:val="16"/>
              </w:rPr>
              <w:t>с</w:t>
            </w:r>
            <w:r w:rsidRPr="00ED2856">
              <w:rPr>
                <w:rFonts w:ascii="Times New Roman" w:hAnsi="Times New Roman" w:cs="Times New Roman"/>
                <w:color w:val="000000"/>
                <w:sz w:val="16"/>
                <w:szCs w:val="16"/>
              </w:rPr>
              <w:t>печению ПБ Администр</w:t>
            </w:r>
            <w:r w:rsidRPr="00ED2856">
              <w:rPr>
                <w:rFonts w:ascii="Times New Roman" w:hAnsi="Times New Roman" w:cs="Times New Roman"/>
                <w:color w:val="000000"/>
                <w:sz w:val="16"/>
                <w:szCs w:val="16"/>
              </w:rPr>
              <w:t>а</w:t>
            </w:r>
            <w:r w:rsidRPr="00ED2856">
              <w:rPr>
                <w:rFonts w:ascii="Times New Roman" w:hAnsi="Times New Roman" w:cs="Times New Roman"/>
                <w:color w:val="000000"/>
                <w:sz w:val="16"/>
                <w:szCs w:val="16"/>
              </w:rPr>
              <w:t>ции;</w:t>
            </w:r>
          </w:p>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-ПЧ-47 15-ого отряда ППС НО;</w:t>
            </w:r>
          </w:p>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-Главы террит</w:t>
            </w:r>
            <w:r w:rsidRPr="00ED2856">
              <w:rPr>
                <w:rFonts w:ascii="Times New Roman" w:hAnsi="Times New Roman" w:cs="Times New Roman"/>
                <w:color w:val="000000"/>
                <w:sz w:val="16"/>
                <w:szCs w:val="16"/>
              </w:rPr>
              <w:t>о</w:t>
            </w:r>
            <w:r w:rsidRPr="00ED2856">
              <w:rPr>
                <w:rFonts w:ascii="Times New Roman" w:hAnsi="Times New Roman" w:cs="Times New Roman"/>
                <w:color w:val="000000"/>
                <w:sz w:val="16"/>
                <w:szCs w:val="16"/>
              </w:rPr>
              <w:t>риальных отд</w:t>
            </w:r>
            <w:r w:rsidRPr="00ED2856">
              <w:rPr>
                <w:rFonts w:ascii="Times New Roman" w:hAnsi="Times New Roman" w:cs="Times New Roman"/>
                <w:color w:val="000000"/>
                <w:sz w:val="16"/>
                <w:szCs w:val="16"/>
              </w:rPr>
              <w:t>е</w:t>
            </w:r>
            <w:r w:rsidRPr="00ED2856">
              <w:rPr>
                <w:rFonts w:ascii="Times New Roman" w:hAnsi="Times New Roman" w:cs="Times New Roman"/>
                <w:color w:val="000000"/>
                <w:sz w:val="16"/>
                <w:szCs w:val="16"/>
              </w:rPr>
              <w:t>лов</w:t>
            </w:r>
          </w:p>
        </w:tc>
        <w:tc>
          <w:tcPr>
            <w:tcW w:w="369"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2021-2026</w:t>
            </w:r>
          </w:p>
        </w:tc>
        <w:tc>
          <w:tcPr>
            <w:tcW w:w="552"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1.1.1</w:t>
            </w:r>
          </w:p>
        </w:tc>
        <w:tc>
          <w:tcPr>
            <w:tcW w:w="515"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бюджет муниц</w:t>
            </w:r>
            <w:r w:rsidRPr="00ED2856">
              <w:rPr>
                <w:rFonts w:ascii="Times New Roman" w:hAnsi="Times New Roman" w:cs="Times New Roman"/>
                <w:color w:val="000000"/>
                <w:sz w:val="16"/>
                <w:szCs w:val="16"/>
              </w:rPr>
              <w:t>и</w:t>
            </w:r>
            <w:r w:rsidRPr="00ED2856">
              <w:rPr>
                <w:rFonts w:ascii="Times New Roman" w:hAnsi="Times New Roman" w:cs="Times New Roman"/>
                <w:color w:val="000000"/>
                <w:sz w:val="16"/>
                <w:szCs w:val="16"/>
              </w:rPr>
              <w:t>пального округа</w:t>
            </w:r>
          </w:p>
        </w:tc>
        <w:tc>
          <w:tcPr>
            <w:tcW w:w="253"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306" w:type="pct"/>
            <w:gridSpan w:val="2"/>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265"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264"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262"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250"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r>
      <w:tr w:rsidR="000E555F" w:rsidRPr="00ED2856" w:rsidTr="000E555F">
        <w:trPr>
          <w:trHeight w:val="1146"/>
        </w:trPr>
        <w:tc>
          <w:tcPr>
            <w:tcW w:w="211" w:type="pct"/>
            <w:tcBorders>
              <w:top w:val="single" w:sz="4" w:space="0" w:color="auto"/>
              <w:left w:val="single" w:sz="4" w:space="0" w:color="auto"/>
              <w:bottom w:val="single" w:sz="4" w:space="0" w:color="auto"/>
              <w:right w:val="single" w:sz="4" w:space="0" w:color="auto"/>
            </w:tcBorders>
            <w:vAlign w:val="center"/>
          </w:tcPr>
          <w:p w:rsidR="000E555F" w:rsidRPr="00ED2856" w:rsidRDefault="000E555F" w:rsidP="00ED2856">
            <w:pPr>
              <w:spacing w:after="0"/>
              <w:ind w:left="-142"/>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1.3</w:t>
            </w:r>
          </w:p>
        </w:tc>
        <w:tc>
          <w:tcPr>
            <w:tcW w:w="1063" w:type="pct"/>
            <w:tcBorders>
              <w:top w:val="single" w:sz="4" w:space="0" w:color="auto"/>
              <w:left w:val="nil"/>
              <w:bottom w:val="single" w:sz="4" w:space="0" w:color="auto"/>
              <w:right w:val="single" w:sz="4" w:space="0" w:color="auto"/>
            </w:tcBorders>
          </w:tcPr>
          <w:p w:rsidR="000E555F" w:rsidRPr="00ED2856" w:rsidRDefault="000E555F" w:rsidP="00ED2856">
            <w:pPr>
              <w:spacing w:after="0"/>
              <w:jc w:val="both"/>
              <w:rPr>
                <w:rFonts w:ascii="Times New Roman" w:hAnsi="Times New Roman" w:cs="Times New Roman"/>
                <w:color w:val="000000"/>
                <w:sz w:val="16"/>
                <w:szCs w:val="16"/>
              </w:rPr>
            </w:pPr>
            <w:r w:rsidRPr="00ED2856">
              <w:rPr>
                <w:rFonts w:ascii="Times New Roman" w:hAnsi="Times New Roman" w:cs="Times New Roman"/>
                <w:color w:val="000000"/>
                <w:sz w:val="16"/>
                <w:szCs w:val="16"/>
              </w:rPr>
              <w:t>Подготовка населения, должностных лиц органов упра</w:t>
            </w:r>
            <w:r w:rsidRPr="00ED2856">
              <w:rPr>
                <w:rFonts w:ascii="Times New Roman" w:hAnsi="Times New Roman" w:cs="Times New Roman"/>
                <w:color w:val="000000"/>
                <w:sz w:val="16"/>
                <w:szCs w:val="16"/>
              </w:rPr>
              <w:t>в</w:t>
            </w:r>
            <w:r w:rsidRPr="00ED2856">
              <w:rPr>
                <w:rFonts w:ascii="Times New Roman" w:hAnsi="Times New Roman" w:cs="Times New Roman"/>
                <w:color w:val="000000"/>
                <w:sz w:val="16"/>
                <w:szCs w:val="16"/>
              </w:rPr>
              <w:t>ления к действиям в чрезв</w:t>
            </w:r>
            <w:r w:rsidRPr="00ED2856">
              <w:rPr>
                <w:rFonts w:ascii="Times New Roman" w:hAnsi="Times New Roman" w:cs="Times New Roman"/>
                <w:color w:val="000000"/>
                <w:sz w:val="16"/>
                <w:szCs w:val="16"/>
              </w:rPr>
              <w:t>ы</w:t>
            </w:r>
            <w:r w:rsidRPr="00ED2856">
              <w:rPr>
                <w:rFonts w:ascii="Times New Roman" w:hAnsi="Times New Roman" w:cs="Times New Roman"/>
                <w:color w:val="000000"/>
                <w:sz w:val="16"/>
                <w:szCs w:val="16"/>
              </w:rPr>
              <w:t>чайных ситуациях</w:t>
            </w:r>
          </w:p>
        </w:tc>
        <w:tc>
          <w:tcPr>
            <w:tcW w:w="692"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ind w:left="-138" w:right="-11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-главный специ</w:t>
            </w:r>
            <w:r w:rsidRPr="00ED2856">
              <w:rPr>
                <w:rFonts w:ascii="Times New Roman" w:hAnsi="Times New Roman" w:cs="Times New Roman"/>
                <w:color w:val="000000"/>
                <w:sz w:val="16"/>
                <w:szCs w:val="16"/>
              </w:rPr>
              <w:t>а</w:t>
            </w:r>
            <w:r w:rsidRPr="00ED2856">
              <w:rPr>
                <w:rFonts w:ascii="Times New Roman" w:hAnsi="Times New Roman" w:cs="Times New Roman"/>
                <w:color w:val="000000"/>
                <w:sz w:val="16"/>
                <w:szCs w:val="16"/>
              </w:rPr>
              <w:t xml:space="preserve">лист по </w:t>
            </w:r>
            <w:proofErr w:type="gramStart"/>
            <w:r w:rsidRPr="00ED2856">
              <w:rPr>
                <w:rFonts w:ascii="Times New Roman" w:hAnsi="Times New Roman" w:cs="Times New Roman"/>
                <w:color w:val="000000"/>
                <w:sz w:val="16"/>
                <w:szCs w:val="16"/>
              </w:rPr>
              <w:t>гражданс-кой</w:t>
            </w:r>
            <w:proofErr w:type="gramEnd"/>
            <w:r w:rsidRPr="00ED2856">
              <w:rPr>
                <w:rFonts w:ascii="Times New Roman" w:hAnsi="Times New Roman" w:cs="Times New Roman"/>
                <w:color w:val="000000"/>
                <w:sz w:val="16"/>
                <w:szCs w:val="16"/>
              </w:rPr>
              <w:t xml:space="preserve"> обороне и чрезв</w:t>
            </w:r>
            <w:r w:rsidRPr="00ED2856">
              <w:rPr>
                <w:rFonts w:ascii="Times New Roman" w:hAnsi="Times New Roman" w:cs="Times New Roman"/>
                <w:color w:val="000000"/>
                <w:sz w:val="16"/>
                <w:szCs w:val="16"/>
              </w:rPr>
              <w:t>ы</w:t>
            </w:r>
            <w:r w:rsidRPr="00ED2856">
              <w:rPr>
                <w:rFonts w:ascii="Times New Roman" w:hAnsi="Times New Roman" w:cs="Times New Roman"/>
                <w:color w:val="000000"/>
                <w:sz w:val="16"/>
                <w:szCs w:val="16"/>
              </w:rPr>
              <w:t>чай-ным ситуаци-ям</w:t>
            </w:r>
            <w:r w:rsidRPr="00ED2856">
              <w:rPr>
                <w:rFonts w:ascii="Times New Roman" w:hAnsi="Times New Roman" w:cs="Times New Roman"/>
                <w:sz w:val="16"/>
                <w:szCs w:val="16"/>
              </w:rPr>
              <w:t xml:space="preserve"> Адми-нистрации Волотовско-го мун</w:t>
            </w:r>
            <w:r w:rsidRPr="00ED2856">
              <w:rPr>
                <w:rFonts w:ascii="Times New Roman" w:hAnsi="Times New Roman" w:cs="Times New Roman"/>
                <w:sz w:val="16"/>
                <w:szCs w:val="16"/>
              </w:rPr>
              <w:t>и</w:t>
            </w:r>
            <w:r w:rsidRPr="00ED2856">
              <w:rPr>
                <w:rFonts w:ascii="Times New Roman" w:hAnsi="Times New Roman" w:cs="Times New Roman"/>
                <w:sz w:val="16"/>
                <w:szCs w:val="16"/>
              </w:rPr>
              <w:t>ципа-льного окру-га</w:t>
            </w:r>
            <w:r w:rsidRPr="00ED2856">
              <w:rPr>
                <w:rFonts w:ascii="Times New Roman" w:hAnsi="Times New Roman" w:cs="Times New Roman"/>
                <w:color w:val="000000"/>
                <w:sz w:val="16"/>
                <w:szCs w:val="16"/>
              </w:rPr>
              <w:t>; - руко-водители организ</w:t>
            </w:r>
            <w:r w:rsidRPr="00ED2856">
              <w:rPr>
                <w:rFonts w:ascii="Times New Roman" w:hAnsi="Times New Roman" w:cs="Times New Roman"/>
                <w:color w:val="000000"/>
                <w:sz w:val="16"/>
                <w:szCs w:val="16"/>
              </w:rPr>
              <w:t>а</w:t>
            </w:r>
            <w:r w:rsidRPr="00ED2856">
              <w:rPr>
                <w:rFonts w:ascii="Times New Roman" w:hAnsi="Times New Roman" w:cs="Times New Roman"/>
                <w:color w:val="000000"/>
                <w:sz w:val="16"/>
                <w:szCs w:val="16"/>
              </w:rPr>
              <w:t>ций</w:t>
            </w:r>
          </w:p>
        </w:tc>
        <w:tc>
          <w:tcPr>
            <w:tcW w:w="369"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2021-2026</w:t>
            </w:r>
          </w:p>
        </w:tc>
        <w:tc>
          <w:tcPr>
            <w:tcW w:w="552"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1.1.1</w:t>
            </w:r>
          </w:p>
        </w:tc>
        <w:tc>
          <w:tcPr>
            <w:tcW w:w="515"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бюджет муниц</w:t>
            </w:r>
            <w:r w:rsidRPr="00ED2856">
              <w:rPr>
                <w:rFonts w:ascii="Times New Roman" w:hAnsi="Times New Roman" w:cs="Times New Roman"/>
                <w:color w:val="000000"/>
                <w:sz w:val="16"/>
                <w:szCs w:val="16"/>
              </w:rPr>
              <w:t>и</w:t>
            </w:r>
            <w:r w:rsidRPr="00ED2856">
              <w:rPr>
                <w:rFonts w:ascii="Times New Roman" w:hAnsi="Times New Roman" w:cs="Times New Roman"/>
                <w:color w:val="000000"/>
                <w:sz w:val="16"/>
                <w:szCs w:val="16"/>
              </w:rPr>
              <w:t>пального округа</w:t>
            </w:r>
          </w:p>
        </w:tc>
        <w:tc>
          <w:tcPr>
            <w:tcW w:w="253"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306" w:type="pct"/>
            <w:gridSpan w:val="2"/>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265"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264"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262"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250"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r>
    </w:tbl>
    <w:p w:rsidR="000E555F" w:rsidRPr="00ED2856" w:rsidRDefault="000E555F" w:rsidP="00ED2856">
      <w:pPr>
        <w:spacing w:after="0"/>
        <w:ind w:right="-1" w:firstLine="709"/>
        <w:jc w:val="both"/>
        <w:rPr>
          <w:rFonts w:ascii="Times New Roman" w:eastAsia="MS Mincho" w:hAnsi="Times New Roman" w:cs="Times New Roman"/>
          <w:sz w:val="16"/>
          <w:szCs w:val="16"/>
          <w:lang w:eastAsia="ja-JP"/>
        </w:rPr>
      </w:pPr>
    </w:p>
    <w:p w:rsidR="000E555F" w:rsidRPr="00ED2856" w:rsidRDefault="000E555F" w:rsidP="00ED2856">
      <w:pPr>
        <w:spacing w:after="0"/>
        <w:ind w:right="-1" w:firstLine="709"/>
        <w:jc w:val="both"/>
        <w:rPr>
          <w:rFonts w:ascii="Times New Roman" w:eastAsia="MS Mincho" w:hAnsi="Times New Roman" w:cs="Times New Roman"/>
          <w:sz w:val="16"/>
          <w:szCs w:val="16"/>
          <w:lang w:eastAsia="ja-JP"/>
        </w:rPr>
      </w:pPr>
      <w:r w:rsidRPr="00ED2856">
        <w:rPr>
          <w:rFonts w:ascii="Times New Roman" w:eastAsia="MS Mincho" w:hAnsi="Times New Roman" w:cs="Times New Roman"/>
          <w:sz w:val="16"/>
          <w:szCs w:val="16"/>
          <w:lang w:eastAsia="ja-JP"/>
        </w:rPr>
        <w:t>1.3. В паспорте муниципальной подпрограммы «Аппаратно - программный комплекс «Безопасный город», построение и разв</w:t>
      </w:r>
      <w:r w:rsidRPr="00ED2856">
        <w:rPr>
          <w:rFonts w:ascii="Times New Roman" w:eastAsia="MS Mincho" w:hAnsi="Times New Roman" w:cs="Times New Roman"/>
          <w:sz w:val="16"/>
          <w:szCs w:val="16"/>
          <w:lang w:eastAsia="ja-JP"/>
        </w:rPr>
        <w:t>и</w:t>
      </w:r>
      <w:r w:rsidRPr="00ED2856">
        <w:rPr>
          <w:rFonts w:ascii="Times New Roman" w:eastAsia="MS Mincho" w:hAnsi="Times New Roman" w:cs="Times New Roman"/>
          <w:sz w:val="16"/>
          <w:szCs w:val="16"/>
          <w:lang w:eastAsia="ja-JP"/>
        </w:rPr>
        <w:t>тие»:</w:t>
      </w:r>
    </w:p>
    <w:p w:rsidR="000E555F" w:rsidRPr="00ED2856" w:rsidRDefault="000E555F" w:rsidP="00ED2856">
      <w:pPr>
        <w:spacing w:after="0"/>
        <w:ind w:right="-1" w:firstLine="709"/>
        <w:jc w:val="both"/>
        <w:rPr>
          <w:rFonts w:ascii="Times New Roman" w:eastAsia="MS Mincho" w:hAnsi="Times New Roman" w:cs="Times New Roman"/>
          <w:sz w:val="16"/>
          <w:szCs w:val="16"/>
          <w:lang w:eastAsia="ja-JP"/>
        </w:rPr>
      </w:pPr>
      <w:r w:rsidRPr="00ED2856">
        <w:rPr>
          <w:rFonts w:ascii="Times New Roman" w:eastAsia="MS Mincho" w:hAnsi="Times New Roman" w:cs="Times New Roman"/>
          <w:sz w:val="16"/>
          <w:szCs w:val="16"/>
          <w:lang w:eastAsia="ja-JP"/>
        </w:rPr>
        <w:t>1.3.1. Раздел 6 «Объемы и источники финансирования муниципальной подпрограммы в целом и по годам реализации»</w:t>
      </w:r>
      <w:r w:rsidRPr="00ED2856">
        <w:rPr>
          <w:rFonts w:ascii="Times New Roman" w:hAnsi="Times New Roman" w:cs="Times New Roman"/>
          <w:b/>
          <w:bCs/>
          <w:sz w:val="16"/>
          <w:szCs w:val="16"/>
        </w:rPr>
        <w:t xml:space="preserve"> </w:t>
      </w:r>
      <w:r w:rsidRPr="00ED2856">
        <w:rPr>
          <w:rFonts w:ascii="Times New Roman" w:eastAsia="MS Mincho" w:hAnsi="Times New Roman" w:cs="Times New Roman"/>
          <w:sz w:val="16"/>
          <w:szCs w:val="16"/>
          <w:lang w:eastAsia="ja-JP"/>
        </w:rPr>
        <w:t>изложить в след</w:t>
      </w:r>
      <w:r w:rsidRPr="00ED2856">
        <w:rPr>
          <w:rFonts w:ascii="Times New Roman" w:eastAsia="MS Mincho" w:hAnsi="Times New Roman" w:cs="Times New Roman"/>
          <w:sz w:val="16"/>
          <w:szCs w:val="16"/>
          <w:lang w:eastAsia="ja-JP"/>
        </w:rPr>
        <w:t>у</w:t>
      </w:r>
      <w:r w:rsidRPr="00ED2856">
        <w:rPr>
          <w:rFonts w:ascii="Times New Roman" w:eastAsia="MS Mincho" w:hAnsi="Times New Roman" w:cs="Times New Roman"/>
          <w:sz w:val="16"/>
          <w:szCs w:val="16"/>
          <w:lang w:eastAsia="ja-JP"/>
        </w:rPr>
        <w:t>ющей редакции:</w:t>
      </w:r>
    </w:p>
    <w:p w:rsidR="000E555F" w:rsidRPr="00ED2856" w:rsidRDefault="000E555F" w:rsidP="00ED2856">
      <w:pPr>
        <w:spacing w:after="0"/>
        <w:ind w:right="-1" w:firstLine="709"/>
        <w:jc w:val="both"/>
        <w:rPr>
          <w:rFonts w:ascii="Times New Roman" w:eastAsia="MS Mincho" w:hAnsi="Times New Roman" w:cs="Times New Roman"/>
          <w:b/>
          <w:sz w:val="16"/>
          <w:szCs w:val="16"/>
          <w:lang w:eastAsia="ja-JP"/>
        </w:rPr>
      </w:pPr>
      <w:r w:rsidRPr="00ED2856">
        <w:rPr>
          <w:rFonts w:ascii="Times New Roman" w:eastAsia="MS Mincho" w:hAnsi="Times New Roman" w:cs="Times New Roman"/>
          <w:sz w:val="16"/>
          <w:szCs w:val="16"/>
          <w:lang w:eastAsia="ja-JP"/>
        </w:rPr>
        <w:t>«</w:t>
      </w:r>
      <w:r w:rsidRPr="00ED2856">
        <w:rPr>
          <w:rFonts w:ascii="Times New Roman" w:eastAsia="MS Mincho" w:hAnsi="Times New Roman" w:cs="Times New Roman"/>
          <w:b/>
          <w:sz w:val="16"/>
          <w:szCs w:val="16"/>
          <w:lang w:eastAsia="ja-JP"/>
        </w:rPr>
        <w:t>6.</w:t>
      </w:r>
      <w:r w:rsidRPr="00ED2856">
        <w:rPr>
          <w:rFonts w:ascii="Times New Roman" w:eastAsia="MS Mincho" w:hAnsi="Times New Roman" w:cs="Times New Roman"/>
          <w:sz w:val="16"/>
          <w:szCs w:val="16"/>
          <w:lang w:eastAsia="ja-JP"/>
        </w:rPr>
        <w:t xml:space="preserve"> </w:t>
      </w:r>
      <w:r w:rsidRPr="00ED2856">
        <w:rPr>
          <w:rFonts w:ascii="Times New Roman" w:eastAsia="MS Mincho" w:hAnsi="Times New Roman" w:cs="Times New Roman"/>
          <w:b/>
          <w:sz w:val="16"/>
          <w:szCs w:val="16"/>
          <w:lang w:eastAsia="ja-JP"/>
        </w:rPr>
        <w:t>Объемы и источники финансирования муниципальной подпрограммы в целом и по годам реализации</w:t>
      </w:r>
    </w:p>
    <w:p w:rsidR="000E555F" w:rsidRPr="00ED2856" w:rsidRDefault="000E555F" w:rsidP="00ED2856">
      <w:pPr>
        <w:spacing w:after="0"/>
        <w:ind w:left="6883"/>
        <w:jc w:val="right"/>
        <w:rPr>
          <w:rFonts w:ascii="Times New Roman" w:hAnsi="Times New Roman" w:cs="Times New Roman"/>
          <w:bCs/>
          <w:sz w:val="16"/>
          <w:szCs w:val="16"/>
        </w:rPr>
      </w:pPr>
      <w:r w:rsidRPr="00ED2856">
        <w:rPr>
          <w:rFonts w:ascii="Times New Roman" w:hAnsi="Times New Roman" w:cs="Times New Roman"/>
          <w:bCs/>
          <w:sz w:val="16"/>
          <w:szCs w:val="16"/>
        </w:rPr>
        <w:t>(тыс. руб.):</w:t>
      </w:r>
    </w:p>
    <w:tbl>
      <w:tblPr>
        <w:tblW w:w="5092" w:type="pct"/>
        <w:tblLayout w:type="fixed"/>
        <w:tblLook w:val="00A0" w:firstRow="1" w:lastRow="0" w:firstColumn="1" w:lastColumn="0" w:noHBand="0" w:noVBand="0"/>
      </w:tblPr>
      <w:tblGrid>
        <w:gridCol w:w="992"/>
        <w:gridCol w:w="1630"/>
        <w:gridCol w:w="1313"/>
        <w:gridCol w:w="2892"/>
        <w:gridCol w:w="1897"/>
        <w:gridCol w:w="1311"/>
      </w:tblGrid>
      <w:tr w:rsidR="000E555F" w:rsidRPr="00ED2856" w:rsidTr="000E555F">
        <w:trPr>
          <w:trHeight w:val="20"/>
        </w:trPr>
        <w:tc>
          <w:tcPr>
            <w:tcW w:w="495" w:type="pct"/>
            <w:vMerge w:val="restart"/>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Год</w:t>
            </w:r>
          </w:p>
        </w:tc>
        <w:tc>
          <w:tcPr>
            <w:tcW w:w="4505" w:type="pct"/>
            <w:gridSpan w:val="5"/>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Источник финансирования</w:t>
            </w:r>
          </w:p>
        </w:tc>
      </w:tr>
      <w:tr w:rsidR="000E555F" w:rsidRPr="00ED2856" w:rsidTr="000E555F">
        <w:trPr>
          <w:trHeight w:val="20"/>
        </w:trPr>
        <w:tc>
          <w:tcPr>
            <w:tcW w:w="495" w:type="pct"/>
            <w:vMerge/>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rPr>
                <w:rFonts w:ascii="Times New Roman" w:hAnsi="Times New Roman" w:cs="Times New Roman"/>
                <w:color w:val="000000"/>
                <w:sz w:val="16"/>
                <w:szCs w:val="16"/>
              </w:rPr>
            </w:pPr>
          </w:p>
        </w:tc>
        <w:tc>
          <w:tcPr>
            <w:tcW w:w="812" w:type="pct"/>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федеральный бю</w:t>
            </w:r>
            <w:r w:rsidRPr="00ED2856">
              <w:rPr>
                <w:rFonts w:ascii="Times New Roman" w:hAnsi="Times New Roman" w:cs="Times New Roman"/>
                <w:color w:val="000000"/>
                <w:sz w:val="16"/>
                <w:szCs w:val="16"/>
              </w:rPr>
              <w:t>д</w:t>
            </w:r>
            <w:r w:rsidRPr="00ED2856">
              <w:rPr>
                <w:rFonts w:ascii="Times New Roman" w:hAnsi="Times New Roman" w:cs="Times New Roman"/>
                <w:color w:val="000000"/>
                <w:sz w:val="16"/>
                <w:szCs w:val="16"/>
              </w:rPr>
              <w:t>жет</w:t>
            </w:r>
          </w:p>
        </w:tc>
        <w:tc>
          <w:tcPr>
            <w:tcW w:w="654" w:type="pct"/>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областной бю</w:t>
            </w:r>
            <w:r w:rsidRPr="00ED2856">
              <w:rPr>
                <w:rFonts w:ascii="Times New Roman" w:hAnsi="Times New Roman" w:cs="Times New Roman"/>
                <w:color w:val="000000"/>
                <w:sz w:val="16"/>
                <w:szCs w:val="16"/>
              </w:rPr>
              <w:t>д</w:t>
            </w:r>
            <w:r w:rsidRPr="00ED2856">
              <w:rPr>
                <w:rFonts w:ascii="Times New Roman" w:hAnsi="Times New Roman" w:cs="Times New Roman"/>
                <w:color w:val="000000"/>
                <w:sz w:val="16"/>
                <w:szCs w:val="16"/>
              </w:rPr>
              <w:t>жет</w:t>
            </w:r>
          </w:p>
        </w:tc>
        <w:tc>
          <w:tcPr>
            <w:tcW w:w="1441" w:type="pct"/>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бюджет муниципального округа</w:t>
            </w:r>
          </w:p>
        </w:tc>
        <w:tc>
          <w:tcPr>
            <w:tcW w:w="945" w:type="pct"/>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внебюджетные сре</w:t>
            </w:r>
            <w:r w:rsidRPr="00ED2856">
              <w:rPr>
                <w:rFonts w:ascii="Times New Roman" w:hAnsi="Times New Roman" w:cs="Times New Roman"/>
                <w:color w:val="000000"/>
                <w:sz w:val="16"/>
                <w:szCs w:val="16"/>
              </w:rPr>
              <w:t>д</w:t>
            </w:r>
            <w:r w:rsidRPr="00ED2856">
              <w:rPr>
                <w:rFonts w:ascii="Times New Roman" w:hAnsi="Times New Roman" w:cs="Times New Roman"/>
                <w:color w:val="000000"/>
                <w:sz w:val="16"/>
                <w:szCs w:val="16"/>
              </w:rPr>
              <w:t>ства</w:t>
            </w:r>
          </w:p>
        </w:tc>
        <w:tc>
          <w:tcPr>
            <w:tcW w:w="654" w:type="pct"/>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всего</w:t>
            </w:r>
          </w:p>
        </w:tc>
      </w:tr>
      <w:tr w:rsidR="000E555F" w:rsidRPr="00ED2856" w:rsidTr="000E555F">
        <w:trPr>
          <w:trHeight w:val="20"/>
        </w:trPr>
        <w:tc>
          <w:tcPr>
            <w:tcW w:w="495" w:type="pct"/>
            <w:tcBorders>
              <w:top w:val="nil"/>
              <w:left w:val="single" w:sz="4" w:space="0" w:color="auto"/>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w:t>
            </w:r>
          </w:p>
        </w:tc>
        <w:tc>
          <w:tcPr>
            <w:tcW w:w="812" w:type="pct"/>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w:t>
            </w:r>
          </w:p>
        </w:tc>
        <w:tc>
          <w:tcPr>
            <w:tcW w:w="654" w:type="pct"/>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3</w:t>
            </w:r>
          </w:p>
        </w:tc>
        <w:tc>
          <w:tcPr>
            <w:tcW w:w="1441" w:type="pct"/>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4</w:t>
            </w:r>
          </w:p>
        </w:tc>
        <w:tc>
          <w:tcPr>
            <w:tcW w:w="945" w:type="pct"/>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5</w:t>
            </w:r>
          </w:p>
        </w:tc>
        <w:tc>
          <w:tcPr>
            <w:tcW w:w="654" w:type="pct"/>
            <w:tcBorders>
              <w:top w:val="nil"/>
              <w:left w:val="nil"/>
              <w:bottom w:val="single" w:sz="8"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6</w:t>
            </w:r>
          </w:p>
        </w:tc>
      </w:tr>
      <w:tr w:rsidR="000E555F" w:rsidRPr="00ED2856" w:rsidTr="000E555F">
        <w:trPr>
          <w:trHeight w:val="20"/>
        </w:trPr>
        <w:tc>
          <w:tcPr>
            <w:tcW w:w="495" w:type="pct"/>
            <w:tcBorders>
              <w:top w:val="single" w:sz="4" w:space="0" w:color="auto"/>
              <w:left w:val="single" w:sz="4" w:space="0" w:color="auto"/>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2021</w:t>
            </w:r>
          </w:p>
        </w:tc>
        <w:tc>
          <w:tcPr>
            <w:tcW w:w="812"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654"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1441"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958,016</w:t>
            </w:r>
          </w:p>
        </w:tc>
        <w:tc>
          <w:tcPr>
            <w:tcW w:w="945"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654"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958,016</w:t>
            </w:r>
          </w:p>
        </w:tc>
      </w:tr>
      <w:tr w:rsidR="000E555F" w:rsidRPr="00ED2856" w:rsidTr="000E555F">
        <w:trPr>
          <w:trHeight w:val="20"/>
        </w:trPr>
        <w:tc>
          <w:tcPr>
            <w:tcW w:w="495" w:type="pct"/>
            <w:tcBorders>
              <w:top w:val="single" w:sz="4" w:space="0" w:color="auto"/>
              <w:left w:val="single" w:sz="4" w:space="0" w:color="auto"/>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2022</w:t>
            </w:r>
          </w:p>
        </w:tc>
        <w:tc>
          <w:tcPr>
            <w:tcW w:w="812"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654"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1441"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1571,14</w:t>
            </w:r>
          </w:p>
        </w:tc>
        <w:tc>
          <w:tcPr>
            <w:tcW w:w="945"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654"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1571,14</w:t>
            </w:r>
          </w:p>
        </w:tc>
      </w:tr>
      <w:tr w:rsidR="000E555F" w:rsidRPr="00ED2856" w:rsidTr="000E555F">
        <w:trPr>
          <w:trHeight w:val="20"/>
        </w:trPr>
        <w:tc>
          <w:tcPr>
            <w:tcW w:w="495" w:type="pct"/>
            <w:tcBorders>
              <w:top w:val="single" w:sz="4" w:space="0" w:color="auto"/>
              <w:left w:val="single" w:sz="4" w:space="0" w:color="auto"/>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2023</w:t>
            </w:r>
          </w:p>
        </w:tc>
        <w:tc>
          <w:tcPr>
            <w:tcW w:w="812"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654"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1441"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1853,175</w:t>
            </w:r>
          </w:p>
        </w:tc>
        <w:tc>
          <w:tcPr>
            <w:tcW w:w="945"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654"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1853,175</w:t>
            </w:r>
          </w:p>
        </w:tc>
      </w:tr>
      <w:tr w:rsidR="000E555F" w:rsidRPr="00ED2856" w:rsidTr="000E555F">
        <w:trPr>
          <w:trHeight w:val="20"/>
        </w:trPr>
        <w:tc>
          <w:tcPr>
            <w:tcW w:w="495" w:type="pct"/>
            <w:tcBorders>
              <w:top w:val="single" w:sz="4" w:space="0" w:color="auto"/>
              <w:left w:val="single" w:sz="4" w:space="0" w:color="auto"/>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2024</w:t>
            </w:r>
          </w:p>
        </w:tc>
        <w:tc>
          <w:tcPr>
            <w:tcW w:w="812"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654"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1441"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2733,0</w:t>
            </w:r>
          </w:p>
        </w:tc>
        <w:tc>
          <w:tcPr>
            <w:tcW w:w="945"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654"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2733,0</w:t>
            </w:r>
          </w:p>
        </w:tc>
      </w:tr>
      <w:tr w:rsidR="000E555F" w:rsidRPr="00ED2856" w:rsidTr="000E555F">
        <w:trPr>
          <w:trHeight w:val="20"/>
        </w:trPr>
        <w:tc>
          <w:tcPr>
            <w:tcW w:w="495" w:type="pct"/>
            <w:tcBorders>
              <w:top w:val="single" w:sz="4" w:space="0" w:color="auto"/>
              <w:left w:val="single" w:sz="4" w:space="0" w:color="auto"/>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2025</w:t>
            </w:r>
          </w:p>
        </w:tc>
        <w:tc>
          <w:tcPr>
            <w:tcW w:w="812"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654"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1441"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2214,7</w:t>
            </w:r>
          </w:p>
        </w:tc>
        <w:tc>
          <w:tcPr>
            <w:tcW w:w="945"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654"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2214,7</w:t>
            </w:r>
          </w:p>
        </w:tc>
      </w:tr>
      <w:tr w:rsidR="000E555F" w:rsidRPr="00ED2856" w:rsidTr="000E555F">
        <w:trPr>
          <w:trHeight w:val="20"/>
        </w:trPr>
        <w:tc>
          <w:tcPr>
            <w:tcW w:w="495" w:type="pct"/>
            <w:tcBorders>
              <w:top w:val="single" w:sz="4" w:space="0" w:color="auto"/>
              <w:left w:val="single" w:sz="4" w:space="0" w:color="auto"/>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2026</w:t>
            </w:r>
          </w:p>
        </w:tc>
        <w:tc>
          <w:tcPr>
            <w:tcW w:w="812"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654"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1441"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2214,7</w:t>
            </w:r>
          </w:p>
        </w:tc>
        <w:tc>
          <w:tcPr>
            <w:tcW w:w="945"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654"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2214,7</w:t>
            </w:r>
          </w:p>
        </w:tc>
      </w:tr>
      <w:tr w:rsidR="000E555F" w:rsidRPr="00ED2856" w:rsidTr="000E555F">
        <w:trPr>
          <w:trHeight w:val="20"/>
        </w:trPr>
        <w:tc>
          <w:tcPr>
            <w:tcW w:w="495" w:type="pct"/>
            <w:tcBorders>
              <w:top w:val="nil"/>
              <w:left w:val="single" w:sz="4" w:space="0" w:color="auto"/>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Всего:</w:t>
            </w:r>
          </w:p>
        </w:tc>
        <w:tc>
          <w:tcPr>
            <w:tcW w:w="812"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654"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1441"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11544,731</w:t>
            </w:r>
          </w:p>
        </w:tc>
        <w:tc>
          <w:tcPr>
            <w:tcW w:w="945"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654" w:type="pct"/>
            <w:tcBorders>
              <w:top w:val="nil"/>
              <w:left w:val="nil"/>
              <w:bottom w:val="single" w:sz="4" w:space="0" w:color="auto"/>
              <w:right w:val="single" w:sz="4" w:space="0" w:color="auto"/>
            </w:tcBorders>
            <w:vAlign w:val="bottom"/>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11544,731»</w:t>
            </w:r>
          </w:p>
        </w:tc>
      </w:tr>
    </w:tbl>
    <w:p w:rsidR="000E555F" w:rsidRPr="00ED2856" w:rsidRDefault="000E555F" w:rsidP="00ED2856">
      <w:pPr>
        <w:spacing w:after="0"/>
        <w:ind w:firstLine="709"/>
        <w:contextualSpacing/>
        <w:jc w:val="both"/>
        <w:rPr>
          <w:rFonts w:ascii="Times New Roman" w:hAnsi="Times New Roman" w:cs="Times New Roman"/>
          <w:bCs/>
          <w:sz w:val="16"/>
          <w:szCs w:val="16"/>
        </w:rPr>
      </w:pPr>
    </w:p>
    <w:p w:rsidR="000E555F" w:rsidRPr="00ED2856" w:rsidRDefault="000E555F" w:rsidP="00ED2856">
      <w:pPr>
        <w:spacing w:after="0"/>
        <w:ind w:firstLine="709"/>
        <w:contextualSpacing/>
        <w:jc w:val="both"/>
        <w:rPr>
          <w:rFonts w:ascii="Times New Roman" w:hAnsi="Times New Roman" w:cs="Times New Roman"/>
          <w:sz w:val="16"/>
          <w:szCs w:val="16"/>
        </w:rPr>
      </w:pPr>
      <w:r w:rsidRPr="00ED2856">
        <w:rPr>
          <w:rFonts w:ascii="Times New Roman" w:hAnsi="Times New Roman" w:cs="Times New Roman"/>
          <w:bCs/>
          <w:sz w:val="16"/>
          <w:szCs w:val="16"/>
        </w:rPr>
        <w:t>1.3.2. Раздел «Перечень мероприятий муниципальной подпрограммы»</w:t>
      </w:r>
      <w:r w:rsidRPr="00ED2856">
        <w:rPr>
          <w:rFonts w:ascii="Times New Roman" w:eastAsia="MS Mincho" w:hAnsi="Times New Roman" w:cs="Times New Roman"/>
          <w:sz w:val="16"/>
          <w:szCs w:val="16"/>
          <w:lang w:eastAsia="ja-JP"/>
        </w:rPr>
        <w:t xml:space="preserve"> изложить в следующей редакции»:</w:t>
      </w:r>
    </w:p>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sz w:val="16"/>
          <w:szCs w:val="16"/>
        </w:rPr>
        <w:t>«Перечень мероприятий муниципальной подпрограммы</w:t>
      </w:r>
    </w:p>
    <w:p w:rsidR="000E555F" w:rsidRPr="00ED2856" w:rsidRDefault="000E555F" w:rsidP="00ED2856">
      <w:pPr>
        <w:spacing w:after="0"/>
        <w:jc w:val="center"/>
        <w:rPr>
          <w:rFonts w:ascii="Times New Roman" w:hAnsi="Times New Roman" w:cs="Times New Roman"/>
          <w:sz w:val="16"/>
          <w:szCs w:val="16"/>
        </w:rPr>
      </w:pPr>
    </w:p>
    <w:tbl>
      <w:tblPr>
        <w:tblpPr w:leftFromText="180" w:rightFromText="180" w:vertAnchor="text" w:tblpX="-61" w:tblpY="1"/>
        <w:tblOverlap w:val="never"/>
        <w:tblW w:w="5000" w:type="pct"/>
        <w:tblLayout w:type="fixed"/>
        <w:tblLook w:val="00A0" w:firstRow="1" w:lastRow="0" w:firstColumn="1" w:lastColumn="0" w:noHBand="0" w:noVBand="0"/>
      </w:tblPr>
      <w:tblGrid>
        <w:gridCol w:w="752"/>
        <w:gridCol w:w="2418"/>
        <w:gridCol w:w="1175"/>
        <w:gridCol w:w="717"/>
        <w:gridCol w:w="32"/>
        <w:gridCol w:w="820"/>
        <w:gridCol w:w="885"/>
        <w:gridCol w:w="485"/>
        <w:gridCol w:w="512"/>
        <w:gridCol w:w="512"/>
        <w:gridCol w:w="512"/>
        <w:gridCol w:w="512"/>
        <w:gridCol w:w="8"/>
        <w:gridCol w:w="514"/>
      </w:tblGrid>
      <w:tr w:rsidR="000E555F" w:rsidRPr="00ED2856" w:rsidTr="000E555F">
        <w:trPr>
          <w:trHeight w:val="184"/>
        </w:trPr>
        <w:tc>
          <w:tcPr>
            <w:tcW w:w="381" w:type="pct"/>
            <w:vMerge w:val="restart"/>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 xml:space="preserve">№ </w:t>
            </w:r>
            <w:proofErr w:type="gramStart"/>
            <w:r w:rsidRPr="00ED2856">
              <w:rPr>
                <w:rFonts w:ascii="Times New Roman" w:hAnsi="Times New Roman" w:cs="Times New Roman"/>
                <w:color w:val="000000"/>
                <w:sz w:val="16"/>
                <w:szCs w:val="16"/>
              </w:rPr>
              <w:t>п</w:t>
            </w:r>
            <w:proofErr w:type="gramEnd"/>
            <w:r w:rsidRPr="00ED2856">
              <w:rPr>
                <w:rFonts w:ascii="Times New Roman" w:hAnsi="Times New Roman" w:cs="Times New Roman"/>
                <w:color w:val="000000"/>
                <w:sz w:val="16"/>
                <w:szCs w:val="16"/>
              </w:rPr>
              <w:t>/п</w:t>
            </w:r>
          </w:p>
        </w:tc>
        <w:tc>
          <w:tcPr>
            <w:tcW w:w="1227" w:type="pct"/>
            <w:vMerge w:val="restart"/>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Наименование мероприятия</w:t>
            </w:r>
          </w:p>
        </w:tc>
        <w:tc>
          <w:tcPr>
            <w:tcW w:w="595" w:type="pct"/>
            <w:vMerge w:val="restart"/>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Исполнитель</w:t>
            </w:r>
          </w:p>
        </w:tc>
        <w:tc>
          <w:tcPr>
            <w:tcW w:w="364" w:type="pct"/>
            <w:vMerge w:val="restart"/>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Срок реал</w:t>
            </w:r>
            <w:r w:rsidRPr="00ED2856">
              <w:rPr>
                <w:rFonts w:ascii="Times New Roman" w:hAnsi="Times New Roman" w:cs="Times New Roman"/>
                <w:color w:val="000000"/>
                <w:sz w:val="16"/>
                <w:szCs w:val="16"/>
              </w:rPr>
              <w:t>и</w:t>
            </w:r>
            <w:r w:rsidRPr="00ED2856">
              <w:rPr>
                <w:rFonts w:ascii="Times New Roman" w:hAnsi="Times New Roman" w:cs="Times New Roman"/>
                <w:color w:val="000000"/>
                <w:sz w:val="16"/>
                <w:szCs w:val="16"/>
              </w:rPr>
              <w:t>зации</w:t>
            </w:r>
          </w:p>
        </w:tc>
        <w:tc>
          <w:tcPr>
            <w:tcW w:w="432" w:type="pct"/>
            <w:gridSpan w:val="2"/>
            <w:vMerge w:val="restart"/>
            <w:tcBorders>
              <w:top w:val="single" w:sz="4" w:space="0" w:color="auto"/>
              <w:left w:val="single" w:sz="4" w:space="0" w:color="auto"/>
              <w:bottom w:val="single" w:sz="4" w:space="0" w:color="000000"/>
              <w:right w:val="nil"/>
            </w:tcBorders>
            <w:vAlign w:val="center"/>
          </w:tcPr>
          <w:p w:rsidR="000E555F" w:rsidRPr="00ED2856" w:rsidRDefault="000E555F" w:rsidP="00ED2856">
            <w:pPr>
              <w:spacing w:after="0"/>
              <w:ind w:left="-94" w:right="-145"/>
              <w:jc w:val="center"/>
              <w:rPr>
                <w:rFonts w:ascii="Times New Roman" w:hAnsi="Times New Roman" w:cs="Times New Roman"/>
                <w:color w:val="000000"/>
                <w:sz w:val="16"/>
                <w:szCs w:val="16"/>
              </w:rPr>
            </w:pPr>
            <w:proofErr w:type="gramStart"/>
            <w:r w:rsidRPr="00ED2856">
              <w:rPr>
                <w:rFonts w:ascii="Times New Roman" w:hAnsi="Times New Roman" w:cs="Times New Roman"/>
                <w:color w:val="000000"/>
                <w:sz w:val="16"/>
                <w:szCs w:val="16"/>
              </w:rPr>
              <w:t>Целевой показатель (номер целевого показате-ля из паспорта муници-пальной програм-мы)</w:t>
            </w:r>
            <w:proofErr w:type="gramEnd"/>
          </w:p>
        </w:tc>
        <w:tc>
          <w:tcPr>
            <w:tcW w:w="449" w:type="pct"/>
            <w:vMerge w:val="restart"/>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Исто</w:t>
            </w:r>
            <w:r w:rsidRPr="00ED2856">
              <w:rPr>
                <w:rFonts w:ascii="Times New Roman" w:hAnsi="Times New Roman" w:cs="Times New Roman"/>
                <w:color w:val="000000"/>
                <w:sz w:val="16"/>
                <w:szCs w:val="16"/>
              </w:rPr>
              <w:t>ч</w:t>
            </w:r>
            <w:r w:rsidRPr="00ED2856">
              <w:rPr>
                <w:rFonts w:ascii="Times New Roman" w:hAnsi="Times New Roman" w:cs="Times New Roman"/>
                <w:color w:val="000000"/>
                <w:sz w:val="16"/>
                <w:szCs w:val="16"/>
              </w:rPr>
              <w:t>ник финанс</w:t>
            </w:r>
            <w:r w:rsidRPr="00ED2856">
              <w:rPr>
                <w:rFonts w:ascii="Times New Roman" w:hAnsi="Times New Roman" w:cs="Times New Roman"/>
                <w:color w:val="000000"/>
                <w:sz w:val="16"/>
                <w:szCs w:val="16"/>
              </w:rPr>
              <w:t>и</w:t>
            </w:r>
            <w:r w:rsidRPr="00ED2856">
              <w:rPr>
                <w:rFonts w:ascii="Times New Roman" w:hAnsi="Times New Roman" w:cs="Times New Roman"/>
                <w:color w:val="000000"/>
                <w:sz w:val="16"/>
                <w:szCs w:val="16"/>
              </w:rPr>
              <w:t>ров</w:t>
            </w:r>
            <w:r w:rsidRPr="00ED2856">
              <w:rPr>
                <w:rFonts w:ascii="Times New Roman" w:hAnsi="Times New Roman" w:cs="Times New Roman"/>
                <w:color w:val="000000"/>
                <w:sz w:val="16"/>
                <w:szCs w:val="16"/>
              </w:rPr>
              <w:t>а</w:t>
            </w:r>
            <w:r w:rsidRPr="00ED2856">
              <w:rPr>
                <w:rFonts w:ascii="Times New Roman" w:hAnsi="Times New Roman" w:cs="Times New Roman"/>
                <w:color w:val="000000"/>
                <w:sz w:val="16"/>
                <w:szCs w:val="16"/>
              </w:rPr>
              <w:t>ния</w:t>
            </w:r>
          </w:p>
        </w:tc>
        <w:tc>
          <w:tcPr>
            <w:tcW w:w="1552" w:type="pct"/>
            <w:gridSpan w:val="7"/>
            <w:tcBorders>
              <w:top w:val="single" w:sz="4" w:space="0" w:color="auto"/>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color w:val="000000"/>
                <w:sz w:val="16"/>
                <w:szCs w:val="16"/>
              </w:rPr>
              <w:t>Объем финансирования по годам (тыс. руб.)</w:t>
            </w:r>
          </w:p>
        </w:tc>
      </w:tr>
      <w:tr w:rsidR="000E555F" w:rsidRPr="00ED2856" w:rsidTr="000E555F">
        <w:trPr>
          <w:trHeight w:val="20"/>
        </w:trPr>
        <w:tc>
          <w:tcPr>
            <w:tcW w:w="381" w:type="pct"/>
            <w:vMerge/>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p>
        </w:tc>
        <w:tc>
          <w:tcPr>
            <w:tcW w:w="1227" w:type="pct"/>
            <w:vMerge/>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p>
        </w:tc>
        <w:tc>
          <w:tcPr>
            <w:tcW w:w="595" w:type="pct"/>
            <w:vMerge/>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p>
        </w:tc>
        <w:tc>
          <w:tcPr>
            <w:tcW w:w="364" w:type="pct"/>
            <w:vMerge/>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p>
        </w:tc>
        <w:tc>
          <w:tcPr>
            <w:tcW w:w="432" w:type="pct"/>
            <w:gridSpan w:val="2"/>
            <w:vMerge/>
            <w:tcBorders>
              <w:top w:val="single" w:sz="4" w:space="0" w:color="auto"/>
              <w:left w:val="single" w:sz="4" w:space="0" w:color="auto"/>
              <w:bottom w:val="single" w:sz="4" w:space="0" w:color="000000"/>
              <w:right w:val="nil"/>
            </w:tcBorders>
            <w:vAlign w:val="center"/>
          </w:tcPr>
          <w:p w:rsidR="000E555F" w:rsidRPr="00ED2856" w:rsidRDefault="000E555F" w:rsidP="00ED2856">
            <w:pPr>
              <w:spacing w:after="0"/>
              <w:jc w:val="center"/>
              <w:rPr>
                <w:rFonts w:ascii="Times New Roman" w:hAnsi="Times New Roman" w:cs="Times New Roman"/>
                <w:color w:val="000000"/>
                <w:sz w:val="16"/>
                <w:szCs w:val="16"/>
              </w:rPr>
            </w:pPr>
          </w:p>
        </w:tc>
        <w:tc>
          <w:tcPr>
            <w:tcW w:w="449" w:type="pct"/>
            <w:vMerge/>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p>
        </w:tc>
        <w:tc>
          <w:tcPr>
            <w:tcW w:w="246"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2021</w:t>
            </w:r>
          </w:p>
        </w:tc>
        <w:tc>
          <w:tcPr>
            <w:tcW w:w="260"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2022</w:t>
            </w:r>
          </w:p>
        </w:tc>
        <w:tc>
          <w:tcPr>
            <w:tcW w:w="260"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2023</w:t>
            </w:r>
          </w:p>
        </w:tc>
        <w:tc>
          <w:tcPr>
            <w:tcW w:w="260"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2024</w:t>
            </w:r>
          </w:p>
        </w:tc>
        <w:tc>
          <w:tcPr>
            <w:tcW w:w="260"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2025</w:t>
            </w:r>
          </w:p>
        </w:tc>
        <w:tc>
          <w:tcPr>
            <w:tcW w:w="265" w:type="pct"/>
            <w:gridSpan w:val="2"/>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2026</w:t>
            </w:r>
          </w:p>
        </w:tc>
      </w:tr>
      <w:tr w:rsidR="000E555F" w:rsidRPr="00ED2856" w:rsidTr="000E555F">
        <w:trPr>
          <w:trHeight w:val="20"/>
        </w:trPr>
        <w:tc>
          <w:tcPr>
            <w:tcW w:w="381" w:type="pct"/>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w:t>
            </w:r>
          </w:p>
        </w:tc>
        <w:tc>
          <w:tcPr>
            <w:tcW w:w="1227" w:type="pct"/>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w:t>
            </w:r>
          </w:p>
        </w:tc>
        <w:tc>
          <w:tcPr>
            <w:tcW w:w="595" w:type="pct"/>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3</w:t>
            </w:r>
          </w:p>
        </w:tc>
        <w:tc>
          <w:tcPr>
            <w:tcW w:w="364" w:type="pct"/>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4</w:t>
            </w:r>
          </w:p>
        </w:tc>
        <w:tc>
          <w:tcPr>
            <w:tcW w:w="432" w:type="pct"/>
            <w:gridSpan w:val="2"/>
            <w:tcBorders>
              <w:top w:val="single" w:sz="4" w:space="0" w:color="auto"/>
              <w:left w:val="single" w:sz="4" w:space="0" w:color="auto"/>
              <w:bottom w:val="single" w:sz="4" w:space="0" w:color="000000"/>
              <w:right w:val="nil"/>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5</w:t>
            </w:r>
          </w:p>
        </w:tc>
        <w:tc>
          <w:tcPr>
            <w:tcW w:w="449" w:type="pct"/>
            <w:tcBorders>
              <w:top w:val="single" w:sz="4" w:space="0" w:color="auto"/>
              <w:left w:val="single" w:sz="4" w:space="0" w:color="auto"/>
              <w:bottom w:val="single" w:sz="4" w:space="0" w:color="000000"/>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6</w:t>
            </w:r>
          </w:p>
        </w:tc>
        <w:tc>
          <w:tcPr>
            <w:tcW w:w="246"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7</w:t>
            </w:r>
          </w:p>
        </w:tc>
        <w:tc>
          <w:tcPr>
            <w:tcW w:w="260"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8</w:t>
            </w:r>
          </w:p>
        </w:tc>
        <w:tc>
          <w:tcPr>
            <w:tcW w:w="260"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9</w:t>
            </w:r>
          </w:p>
        </w:tc>
        <w:tc>
          <w:tcPr>
            <w:tcW w:w="260"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10</w:t>
            </w:r>
          </w:p>
        </w:tc>
        <w:tc>
          <w:tcPr>
            <w:tcW w:w="260"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11</w:t>
            </w:r>
          </w:p>
        </w:tc>
        <w:tc>
          <w:tcPr>
            <w:tcW w:w="265" w:type="pct"/>
            <w:gridSpan w:val="2"/>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12</w:t>
            </w:r>
          </w:p>
        </w:tc>
      </w:tr>
      <w:tr w:rsidR="000E555F" w:rsidRPr="00ED2856" w:rsidTr="000E555F">
        <w:trPr>
          <w:trHeight w:val="20"/>
        </w:trPr>
        <w:tc>
          <w:tcPr>
            <w:tcW w:w="381" w:type="pct"/>
            <w:tcBorders>
              <w:top w:val="nil"/>
              <w:left w:val="single" w:sz="4" w:space="0" w:color="auto"/>
              <w:bottom w:val="single" w:sz="8"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w:t>
            </w:r>
          </w:p>
        </w:tc>
        <w:tc>
          <w:tcPr>
            <w:tcW w:w="4619" w:type="pct"/>
            <w:gridSpan w:val="13"/>
            <w:tcBorders>
              <w:top w:val="nil"/>
              <w:left w:val="nil"/>
              <w:bottom w:val="single" w:sz="8" w:space="0" w:color="auto"/>
              <w:right w:val="single" w:sz="4" w:space="0" w:color="auto"/>
            </w:tcBorders>
            <w:vAlign w:val="center"/>
          </w:tcPr>
          <w:p w:rsidR="000E555F" w:rsidRPr="00ED2856" w:rsidRDefault="000E555F" w:rsidP="00ED2856">
            <w:pPr>
              <w:spacing w:after="0"/>
              <w:jc w:val="both"/>
              <w:rPr>
                <w:rFonts w:ascii="Times New Roman" w:hAnsi="Times New Roman" w:cs="Times New Roman"/>
                <w:sz w:val="16"/>
                <w:szCs w:val="16"/>
              </w:rPr>
            </w:pPr>
            <w:r w:rsidRPr="00ED2856">
              <w:rPr>
                <w:rFonts w:ascii="Times New Roman" w:hAnsi="Times New Roman" w:cs="Times New Roman"/>
                <w:color w:val="000000"/>
                <w:sz w:val="16"/>
                <w:szCs w:val="16"/>
              </w:rPr>
              <w:t>Задача 1</w:t>
            </w:r>
            <w:r w:rsidRPr="00ED2856">
              <w:rPr>
                <w:rFonts w:ascii="Times New Roman" w:hAnsi="Times New Roman" w:cs="Times New Roman"/>
                <w:sz w:val="16"/>
                <w:szCs w:val="16"/>
              </w:rPr>
              <w:t xml:space="preserve"> Построение и развитие Аппаратно-программного комплекса «Безопасный город» на базе единой дежурно-диспетчерской слу</w:t>
            </w:r>
            <w:r w:rsidRPr="00ED2856">
              <w:rPr>
                <w:rFonts w:ascii="Times New Roman" w:hAnsi="Times New Roman" w:cs="Times New Roman"/>
                <w:sz w:val="16"/>
                <w:szCs w:val="16"/>
              </w:rPr>
              <w:t>ж</w:t>
            </w:r>
            <w:r w:rsidRPr="00ED2856">
              <w:rPr>
                <w:rFonts w:ascii="Times New Roman" w:hAnsi="Times New Roman" w:cs="Times New Roman"/>
                <w:sz w:val="16"/>
                <w:szCs w:val="16"/>
              </w:rPr>
              <w:t>бы Волотовского муниципального округа</w:t>
            </w:r>
          </w:p>
        </w:tc>
      </w:tr>
      <w:tr w:rsidR="000E555F" w:rsidRPr="00ED2856" w:rsidTr="000E555F">
        <w:trPr>
          <w:trHeight w:val="1115"/>
        </w:trPr>
        <w:tc>
          <w:tcPr>
            <w:tcW w:w="381" w:type="pct"/>
            <w:tcBorders>
              <w:top w:val="nil"/>
              <w:left w:val="single" w:sz="4" w:space="0" w:color="auto"/>
              <w:bottom w:val="single" w:sz="4" w:space="0" w:color="auto"/>
              <w:right w:val="single" w:sz="4" w:space="0" w:color="auto"/>
            </w:tcBorders>
            <w:vAlign w:val="center"/>
          </w:tcPr>
          <w:p w:rsidR="000E555F" w:rsidRPr="00ED2856" w:rsidRDefault="000E555F" w:rsidP="00ED2856">
            <w:pPr>
              <w:spacing w:after="0"/>
              <w:ind w:left="-142"/>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lastRenderedPageBreak/>
              <w:t>1.1</w:t>
            </w:r>
          </w:p>
        </w:tc>
        <w:tc>
          <w:tcPr>
            <w:tcW w:w="1227" w:type="pct"/>
            <w:tcBorders>
              <w:top w:val="nil"/>
              <w:left w:val="nil"/>
              <w:bottom w:val="single" w:sz="4" w:space="0" w:color="auto"/>
              <w:right w:val="single" w:sz="4" w:space="0" w:color="auto"/>
            </w:tcBorders>
            <w:vAlign w:val="center"/>
          </w:tcPr>
          <w:p w:rsidR="000E555F" w:rsidRPr="00ED2856" w:rsidRDefault="000E555F" w:rsidP="00ED2856">
            <w:pPr>
              <w:spacing w:after="0"/>
              <w:jc w:val="both"/>
              <w:rPr>
                <w:rFonts w:ascii="Times New Roman" w:hAnsi="Times New Roman" w:cs="Times New Roman"/>
                <w:color w:val="000000"/>
                <w:sz w:val="16"/>
                <w:szCs w:val="16"/>
              </w:rPr>
            </w:pPr>
            <w:r w:rsidRPr="00ED2856">
              <w:rPr>
                <w:rFonts w:ascii="Times New Roman" w:hAnsi="Times New Roman" w:cs="Times New Roman"/>
                <w:color w:val="000000"/>
                <w:sz w:val="16"/>
                <w:szCs w:val="16"/>
              </w:rPr>
              <w:t>Обеспечение функциониров</w:t>
            </w:r>
            <w:r w:rsidRPr="00ED2856">
              <w:rPr>
                <w:rFonts w:ascii="Times New Roman" w:hAnsi="Times New Roman" w:cs="Times New Roman"/>
                <w:color w:val="000000"/>
                <w:sz w:val="16"/>
                <w:szCs w:val="16"/>
              </w:rPr>
              <w:t>а</w:t>
            </w:r>
            <w:r w:rsidRPr="00ED2856">
              <w:rPr>
                <w:rFonts w:ascii="Times New Roman" w:hAnsi="Times New Roman" w:cs="Times New Roman"/>
                <w:color w:val="000000"/>
                <w:sz w:val="16"/>
                <w:szCs w:val="16"/>
              </w:rPr>
              <w:t>ния единой дежурно-диспетчерской службы (ЕДДС) Волотовского муниципального округа - опер</w:t>
            </w:r>
            <w:r w:rsidRPr="00ED2856">
              <w:rPr>
                <w:rFonts w:ascii="Times New Roman" w:hAnsi="Times New Roman" w:cs="Times New Roman"/>
                <w:color w:val="000000"/>
                <w:sz w:val="16"/>
                <w:szCs w:val="16"/>
              </w:rPr>
              <w:t>а</w:t>
            </w:r>
            <w:r w:rsidRPr="00ED2856">
              <w:rPr>
                <w:rFonts w:ascii="Times New Roman" w:hAnsi="Times New Roman" w:cs="Times New Roman"/>
                <w:color w:val="000000"/>
                <w:sz w:val="16"/>
                <w:szCs w:val="16"/>
              </w:rPr>
              <w:t>тивного органа управления, как единого центра оперативного реагирования на ЧС</w:t>
            </w:r>
          </w:p>
        </w:tc>
        <w:tc>
          <w:tcPr>
            <w:tcW w:w="596" w:type="pct"/>
            <w:tcBorders>
              <w:top w:val="nil"/>
              <w:left w:val="nil"/>
              <w:bottom w:val="single" w:sz="4" w:space="0" w:color="auto"/>
              <w:right w:val="single" w:sz="4" w:space="0" w:color="auto"/>
            </w:tcBorders>
            <w:vAlign w:val="center"/>
          </w:tcPr>
          <w:p w:rsidR="000E555F" w:rsidRPr="00ED2856" w:rsidRDefault="000E555F" w:rsidP="00ED2856">
            <w:pPr>
              <w:spacing w:after="0"/>
              <w:jc w:val="both"/>
              <w:rPr>
                <w:rFonts w:ascii="Times New Roman" w:hAnsi="Times New Roman" w:cs="Times New Roman"/>
                <w:color w:val="000000"/>
                <w:sz w:val="16"/>
                <w:szCs w:val="16"/>
              </w:rPr>
            </w:pPr>
            <w:r w:rsidRPr="00ED2856">
              <w:rPr>
                <w:rFonts w:ascii="Times New Roman" w:hAnsi="Times New Roman" w:cs="Times New Roman"/>
                <w:color w:val="000000"/>
                <w:sz w:val="16"/>
                <w:szCs w:val="16"/>
              </w:rPr>
              <w:t>-руковод</w:t>
            </w:r>
            <w:r w:rsidRPr="00ED2856">
              <w:rPr>
                <w:rFonts w:ascii="Times New Roman" w:hAnsi="Times New Roman" w:cs="Times New Roman"/>
                <w:color w:val="000000"/>
                <w:sz w:val="16"/>
                <w:szCs w:val="16"/>
              </w:rPr>
              <w:t>и</w:t>
            </w:r>
            <w:r w:rsidRPr="00ED2856">
              <w:rPr>
                <w:rFonts w:ascii="Times New Roman" w:hAnsi="Times New Roman" w:cs="Times New Roman"/>
                <w:color w:val="000000"/>
                <w:sz w:val="16"/>
                <w:szCs w:val="16"/>
              </w:rPr>
              <w:t>тель ЕДДС Адм</w:t>
            </w:r>
            <w:r w:rsidRPr="00ED2856">
              <w:rPr>
                <w:rFonts w:ascii="Times New Roman" w:hAnsi="Times New Roman" w:cs="Times New Roman"/>
                <w:color w:val="000000"/>
                <w:sz w:val="16"/>
                <w:szCs w:val="16"/>
              </w:rPr>
              <w:t>и</w:t>
            </w:r>
            <w:r w:rsidRPr="00ED2856">
              <w:rPr>
                <w:rFonts w:ascii="Times New Roman" w:hAnsi="Times New Roman" w:cs="Times New Roman"/>
                <w:color w:val="000000"/>
                <w:sz w:val="16"/>
                <w:szCs w:val="16"/>
              </w:rPr>
              <w:t>нистрации;</w:t>
            </w:r>
          </w:p>
          <w:p w:rsidR="000E555F" w:rsidRPr="00ED2856" w:rsidRDefault="000E555F" w:rsidP="00ED2856">
            <w:pPr>
              <w:spacing w:after="0"/>
              <w:jc w:val="both"/>
              <w:rPr>
                <w:rFonts w:ascii="Times New Roman" w:hAnsi="Times New Roman" w:cs="Times New Roman"/>
                <w:color w:val="000000"/>
                <w:sz w:val="16"/>
                <w:szCs w:val="16"/>
              </w:rPr>
            </w:pPr>
            <w:r w:rsidRPr="00ED2856">
              <w:rPr>
                <w:rFonts w:ascii="Times New Roman" w:hAnsi="Times New Roman" w:cs="Times New Roman"/>
                <w:color w:val="000000"/>
                <w:sz w:val="16"/>
                <w:szCs w:val="16"/>
              </w:rPr>
              <w:t>-МАУ «Се</w:t>
            </w:r>
            <w:r w:rsidRPr="00ED2856">
              <w:rPr>
                <w:rFonts w:ascii="Times New Roman" w:hAnsi="Times New Roman" w:cs="Times New Roman"/>
                <w:color w:val="000000"/>
                <w:sz w:val="16"/>
                <w:szCs w:val="16"/>
              </w:rPr>
              <w:t>р</w:t>
            </w:r>
            <w:r w:rsidRPr="00ED2856">
              <w:rPr>
                <w:rFonts w:ascii="Times New Roman" w:hAnsi="Times New Roman" w:cs="Times New Roman"/>
                <w:color w:val="000000"/>
                <w:sz w:val="16"/>
                <w:szCs w:val="16"/>
              </w:rPr>
              <w:t>висный центр»</w:t>
            </w:r>
          </w:p>
        </w:tc>
        <w:tc>
          <w:tcPr>
            <w:tcW w:w="380" w:type="pct"/>
            <w:gridSpan w:val="2"/>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2021 -2026</w:t>
            </w:r>
          </w:p>
        </w:tc>
        <w:tc>
          <w:tcPr>
            <w:tcW w:w="415" w:type="pct"/>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1.1.2</w:t>
            </w:r>
          </w:p>
          <w:p w:rsidR="000E555F" w:rsidRPr="00ED2856" w:rsidRDefault="000E555F" w:rsidP="00ED2856">
            <w:pPr>
              <w:spacing w:after="0"/>
              <w:jc w:val="center"/>
              <w:rPr>
                <w:rFonts w:ascii="Times New Roman" w:hAnsi="Times New Roman" w:cs="Times New Roman"/>
                <w:color w:val="000000"/>
                <w:sz w:val="16"/>
                <w:szCs w:val="16"/>
              </w:rPr>
            </w:pPr>
          </w:p>
        </w:tc>
        <w:tc>
          <w:tcPr>
            <w:tcW w:w="449" w:type="pct"/>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бюджет муниц</w:t>
            </w:r>
            <w:r w:rsidRPr="00ED2856">
              <w:rPr>
                <w:rFonts w:ascii="Times New Roman" w:hAnsi="Times New Roman" w:cs="Times New Roman"/>
                <w:color w:val="000000"/>
                <w:sz w:val="16"/>
                <w:szCs w:val="16"/>
              </w:rPr>
              <w:t>и</w:t>
            </w:r>
            <w:r w:rsidRPr="00ED2856">
              <w:rPr>
                <w:rFonts w:ascii="Times New Roman" w:hAnsi="Times New Roman" w:cs="Times New Roman"/>
                <w:color w:val="000000"/>
                <w:sz w:val="16"/>
                <w:szCs w:val="16"/>
              </w:rPr>
              <w:t>пального округа</w:t>
            </w: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r w:rsidRPr="00ED2856">
              <w:rPr>
                <w:rFonts w:ascii="Times New Roman" w:hAnsi="Times New Roman" w:cs="Times New Roman"/>
                <w:sz w:val="16"/>
                <w:szCs w:val="16"/>
              </w:rPr>
              <w:t>облас</w:t>
            </w:r>
            <w:r w:rsidRPr="00ED2856">
              <w:rPr>
                <w:rFonts w:ascii="Times New Roman" w:hAnsi="Times New Roman" w:cs="Times New Roman"/>
                <w:sz w:val="16"/>
                <w:szCs w:val="16"/>
              </w:rPr>
              <w:t>т</w:t>
            </w:r>
            <w:r w:rsidRPr="00ED2856">
              <w:rPr>
                <w:rFonts w:ascii="Times New Roman" w:hAnsi="Times New Roman" w:cs="Times New Roman"/>
                <w:sz w:val="16"/>
                <w:szCs w:val="16"/>
              </w:rPr>
              <w:t>ной бюджет</w:t>
            </w:r>
          </w:p>
        </w:tc>
        <w:tc>
          <w:tcPr>
            <w:tcW w:w="246" w:type="pct"/>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958,016</w:t>
            </w: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r w:rsidRPr="00ED2856">
              <w:rPr>
                <w:rFonts w:ascii="Times New Roman" w:hAnsi="Times New Roman" w:cs="Times New Roman"/>
                <w:sz w:val="16"/>
                <w:szCs w:val="16"/>
              </w:rPr>
              <w:t>0</w:t>
            </w:r>
          </w:p>
        </w:tc>
        <w:tc>
          <w:tcPr>
            <w:tcW w:w="260" w:type="pct"/>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1464,8</w:t>
            </w: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r w:rsidRPr="00ED2856">
              <w:rPr>
                <w:rFonts w:ascii="Times New Roman" w:hAnsi="Times New Roman" w:cs="Times New Roman"/>
                <w:sz w:val="16"/>
                <w:szCs w:val="16"/>
              </w:rPr>
              <w:t>0</w:t>
            </w:r>
          </w:p>
        </w:tc>
        <w:tc>
          <w:tcPr>
            <w:tcW w:w="260" w:type="pct"/>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p>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1729,4</w:t>
            </w: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r w:rsidRPr="00ED2856">
              <w:rPr>
                <w:rFonts w:ascii="Times New Roman" w:hAnsi="Times New Roman" w:cs="Times New Roman"/>
                <w:sz w:val="16"/>
                <w:szCs w:val="16"/>
              </w:rPr>
              <w:t>0</w:t>
            </w:r>
          </w:p>
        </w:tc>
        <w:tc>
          <w:tcPr>
            <w:tcW w:w="260" w:type="pct"/>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2433,8</w:t>
            </w: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r w:rsidRPr="00ED2856">
              <w:rPr>
                <w:rFonts w:ascii="Times New Roman" w:hAnsi="Times New Roman" w:cs="Times New Roman"/>
                <w:sz w:val="16"/>
                <w:szCs w:val="16"/>
              </w:rPr>
              <w:t>0</w:t>
            </w:r>
          </w:p>
        </w:tc>
        <w:tc>
          <w:tcPr>
            <w:tcW w:w="264" w:type="pct"/>
            <w:gridSpan w:val="2"/>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color w:val="000000"/>
                <w:sz w:val="16"/>
                <w:szCs w:val="16"/>
              </w:rPr>
              <w:t>2214,7</w:t>
            </w: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r w:rsidRPr="00ED2856">
              <w:rPr>
                <w:rFonts w:ascii="Times New Roman" w:hAnsi="Times New Roman" w:cs="Times New Roman"/>
                <w:sz w:val="16"/>
                <w:szCs w:val="16"/>
              </w:rPr>
              <w:t>0</w:t>
            </w:r>
          </w:p>
        </w:tc>
        <w:tc>
          <w:tcPr>
            <w:tcW w:w="261" w:type="pct"/>
            <w:tcBorders>
              <w:top w:val="nil"/>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sz w:val="16"/>
                <w:szCs w:val="16"/>
              </w:rPr>
            </w:pPr>
            <w:r w:rsidRPr="00ED2856">
              <w:rPr>
                <w:rFonts w:ascii="Times New Roman" w:hAnsi="Times New Roman" w:cs="Times New Roman"/>
                <w:color w:val="000000"/>
                <w:sz w:val="16"/>
                <w:szCs w:val="16"/>
              </w:rPr>
              <w:t>2214,7</w:t>
            </w: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p>
          <w:p w:rsidR="000E555F" w:rsidRPr="00ED2856" w:rsidRDefault="000E555F" w:rsidP="00ED2856">
            <w:pPr>
              <w:spacing w:after="0"/>
              <w:rPr>
                <w:rFonts w:ascii="Times New Roman" w:hAnsi="Times New Roman" w:cs="Times New Roman"/>
                <w:sz w:val="16"/>
                <w:szCs w:val="16"/>
              </w:rPr>
            </w:pPr>
            <w:r w:rsidRPr="00ED2856">
              <w:rPr>
                <w:rFonts w:ascii="Times New Roman" w:hAnsi="Times New Roman" w:cs="Times New Roman"/>
                <w:sz w:val="16"/>
                <w:szCs w:val="16"/>
              </w:rPr>
              <w:t>0</w:t>
            </w:r>
          </w:p>
        </w:tc>
      </w:tr>
      <w:tr w:rsidR="000E555F" w:rsidRPr="00ED2856" w:rsidTr="000E555F">
        <w:trPr>
          <w:trHeight w:val="355"/>
        </w:trPr>
        <w:tc>
          <w:tcPr>
            <w:tcW w:w="381" w:type="pct"/>
            <w:tcBorders>
              <w:top w:val="single" w:sz="4" w:space="0" w:color="auto"/>
              <w:left w:val="single" w:sz="4" w:space="0" w:color="auto"/>
              <w:bottom w:val="single" w:sz="4" w:space="0" w:color="auto"/>
              <w:right w:val="single" w:sz="4" w:space="0" w:color="auto"/>
            </w:tcBorders>
            <w:vAlign w:val="center"/>
          </w:tcPr>
          <w:p w:rsidR="000E555F" w:rsidRPr="00ED2856" w:rsidRDefault="000E555F" w:rsidP="00ED2856">
            <w:pPr>
              <w:spacing w:after="0"/>
              <w:ind w:left="-142"/>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1.2</w:t>
            </w:r>
          </w:p>
        </w:tc>
        <w:tc>
          <w:tcPr>
            <w:tcW w:w="1227"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both"/>
              <w:rPr>
                <w:rFonts w:ascii="Times New Roman" w:hAnsi="Times New Roman" w:cs="Times New Roman"/>
                <w:color w:val="000000"/>
                <w:sz w:val="16"/>
                <w:szCs w:val="16"/>
              </w:rPr>
            </w:pPr>
            <w:r w:rsidRPr="00ED2856">
              <w:rPr>
                <w:rFonts w:ascii="Times New Roman" w:hAnsi="Times New Roman" w:cs="Times New Roman"/>
                <w:color w:val="000000"/>
                <w:sz w:val="16"/>
                <w:szCs w:val="16"/>
              </w:rPr>
              <w:t>Функционирование системы обеспечения вызова экстре</w:t>
            </w:r>
            <w:r w:rsidRPr="00ED2856">
              <w:rPr>
                <w:rFonts w:ascii="Times New Roman" w:hAnsi="Times New Roman" w:cs="Times New Roman"/>
                <w:color w:val="000000"/>
                <w:sz w:val="16"/>
                <w:szCs w:val="16"/>
              </w:rPr>
              <w:t>н</w:t>
            </w:r>
            <w:r w:rsidRPr="00ED2856">
              <w:rPr>
                <w:rFonts w:ascii="Times New Roman" w:hAnsi="Times New Roman" w:cs="Times New Roman"/>
                <w:color w:val="000000"/>
                <w:sz w:val="16"/>
                <w:szCs w:val="16"/>
              </w:rPr>
              <w:t>ных оперативных служб по единому номеру «112» на те</w:t>
            </w:r>
            <w:r w:rsidRPr="00ED2856">
              <w:rPr>
                <w:rFonts w:ascii="Times New Roman" w:hAnsi="Times New Roman" w:cs="Times New Roman"/>
                <w:color w:val="000000"/>
                <w:sz w:val="16"/>
                <w:szCs w:val="16"/>
              </w:rPr>
              <w:t>р</w:t>
            </w:r>
            <w:r w:rsidRPr="00ED2856">
              <w:rPr>
                <w:rFonts w:ascii="Times New Roman" w:hAnsi="Times New Roman" w:cs="Times New Roman"/>
                <w:color w:val="000000"/>
                <w:sz w:val="16"/>
                <w:szCs w:val="16"/>
              </w:rPr>
              <w:t>ритории Волотовского мун</w:t>
            </w:r>
            <w:r w:rsidRPr="00ED2856">
              <w:rPr>
                <w:rFonts w:ascii="Times New Roman" w:hAnsi="Times New Roman" w:cs="Times New Roman"/>
                <w:color w:val="000000"/>
                <w:sz w:val="16"/>
                <w:szCs w:val="16"/>
              </w:rPr>
              <w:t>и</w:t>
            </w:r>
            <w:r w:rsidRPr="00ED2856">
              <w:rPr>
                <w:rFonts w:ascii="Times New Roman" w:hAnsi="Times New Roman" w:cs="Times New Roman"/>
                <w:color w:val="000000"/>
                <w:sz w:val="16"/>
                <w:szCs w:val="16"/>
              </w:rPr>
              <w:t>ципального округа</w:t>
            </w:r>
          </w:p>
        </w:tc>
        <w:tc>
          <w:tcPr>
            <w:tcW w:w="596"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both"/>
              <w:rPr>
                <w:rFonts w:ascii="Times New Roman" w:hAnsi="Times New Roman" w:cs="Times New Roman"/>
                <w:color w:val="000000"/>
                <w:sz w:val="16"/>
                <w:szCs w:val="16"/>
              </w:rPr>
            </w:pPr>
            <w:r w:rsidRPr="00ED2856">
              <w:rPr>
                <w:rFonts w:ascii="Times New Roman" w:hAnsi="Times New Roman" w:cs="Times New Roman"/>
                <w:color w:val="000000"/>
                <w:sz w:val="16"/>
                <w:szCs w:val="16"/>
              </w:rPr>
              <w:t>- руковод</w:t>
            </w:r>
            <w:r w:rsidRPr="00ED2856">
              <w:rPr>
                <w:rFonts w:ascii="Times New Roman" w:hAnsi="Times New Roman" w:cs="Times New Roman"/>
                <w:color w:val="000000"/>
                <w:sz w:val="16"/>
                <w:szCs w:val="16"/>
              </w:rPr>
              <w:t>и</w:t>
            </w:r>
            <w:r w:rsidRPr="00ED2856">
              <w:rPr>
                <w:rFonts w:ascii="Times New Roman" w:hAnsi="Times New Roman" w:cs="Times New Roman"/>
                <w:color w:val="000000"/>
                <w:sz w:val="16"/>
                <w:szCs w:val="16"/>
              </w:rPr>
              <w:t>тель ЕДДС Администр</w:t>
            </w:r>
            <w:r w:rsidRPr="00ED2856">
              <w:rPr>
                <w:rFonts w:ascii="Times New Roman" w:hAnsi="Times New Roman" w:cs="Times New Roman"/>
                <w:color w:val="000000"/>
                <w:sz w:val="16"/>
                <w:szCs w:val="16"/>
              </w:rPr>
              <w:t>а</w:t>
            </w:r>
            <w:r w:rsidRPr="00ED2856">
              <w:rPr>
                <w:rFonts w:ascii="Times New Roman" w:hAnsi="Times New Roman" w:cs="Times New Roman"/>
                <w:color w:val="000000"/>
                <w:sz w:val="16"/>
                <w:szCs w:val="16"/>
              </w:rPr>
              <w:t>ции;</w:t>
            </w:r>
          </w:p>
          <w:p w:rsidR="000E555F" w:rsidRPr="00ED2856" w:rsidRDefault="000E555F" w:rsidP="00ED2856">
            <w:pPr>
              <w:spacing w:after="0"/>
              <w:jc w:val="both"/>
              <w:rPr>
                <w:rFonts w:ascii="Times New Roman" w:hAnsi="Times New Roman" w:cs="Times New Roman"/>
                <w:color w:val="000000"/>
                <w:sz w:val="16"/>
                <w:szCs w:val="16"/>
              </w:rPr>
            </w:pPr>
            <w:r w:rsidRPr="00ED2856">
              <w:rPr>
                <w:rFonts w:ascii="Times New Roman" w:hAnsi="Times New Roman" w:cs="Times New Roman"/>
                <w:color w:val="000000"/>
                <w:sz w:val="16"/>
                <w:szCs w:val="16"/>
              </w:rPr>
              <w:t>-МАУ «Се</w:t>
            </w:r>
            <w:r w:rsidRPr="00ED2856">
              <w:rPr>
                <w:rFonts w:ascii="Times New Roman" w:hAnsi="Times New Roman" w:cs="Times New Roman"/>
                <w:color w:val="000000"/>
                <w:sz w:val="16"/>
                <w:szCs w:val="16"/>
              </w:rPr>
              <w:t>р</w:t>
            </w:r>
            <w:r w:rsidRPr="00ED2856">
              <w:rPr>
                <w:rFonts w:ascii="Times New Roman" w:hAnsi="Times New Roman" w:cs="Times New Roman"/>
                <w:color w:val="000000"/>
                <w:sz w:val="16"/>
                <w:szCs w:val="16"/>
              </w:rPr>
              <w:t>висный центр»</w:t>
            </w:r>
          </w:p>
        </w:tc>
        <w:tc>
          <w:tcPr>
            <w:tcW w:w="380" w:type="pct"/>
            <w:gridSpan w:val="2"/>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2021-2026</w:t>
            </w:r>
          </w:p>
        </w:tc>
        <w:tc>
          <w:tcPr>
            <w:tcW w:w="415"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1.1.2</w:t>
            </w:r>
          </w:p>
        </w:tc>
        <w:tc>
          <w:tcPr>
            <w:tcW w:w="449"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бюджет муниц</w:t>
            </w:r>
            <w:r w:rsidRPr="00ED2856">
              <w:rPr>
                <w:rFonts w:ascii="Times New Roman" w:hAnsi="Times New Roman" w:cs="Times New Roman"/>
                <w:color w:val="000000"/>
                <w:sz w:val="16"/>
                <w:szCs w:val="16"/>
              </w:rPr>
              <w:t>и</w:t>
            </w:r>
            <w:r w:rsidRPr="00ED2856">
              <w:rPr>
                <w:rFonts w:ascii="Times New Roman" w:hAnsi="Times New Roman" w:cs="Times New Roman"/>
                <w:color w:val="000000"/>
                <w:sz w:val="16"/>
                <w:szCs w:val="16"/>
              </w:rPr>
              <w:t>пального округа</w:t>
            </w:r>
          </w:p>
        </w:tc>
        <w:tc>
          <w:tcPr>
            <w:tcW w:w="246"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260"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260"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260"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264" w:type="pct"/>
            <w:gridSpan w:val="2"/>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261"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r>
      <w:tr w:rsidR="000E555F" w:rsidRPr="00ED2856" w:rsidTr="000E555F">
        <w:trPr>
          <w:trHeight w:val="70"/>
        </w:trPr>
        <w:tc>
          <w:tcPr>
            <w:tcW w:w="381" w:type="pct"/>
            <w:tcBorders>
              <w:top w:val="single" w:sz="4" w:space="0" w:color="auto"/>
              <w:left w:val="single" w:sz="4" w:space="0" w:color="auto"/>
              <w:bottom w:val="single" w:sz="4" w:space="0" w:color="auto"/>
              <w:right w:val="single" w:sz="4" w:space="0" w:color="auto"/>
            </w:tcBorders>
            <w:vAlign w:val="center"/>
          </w:tcPr>
          <w:p w:rsidR="000E555F" w:rsidRPr="00ED2856" w:rsidRDefault="000E555F" w:rsidP="00ED2856">
            <w:pPr>
              <w:spacing w:after="0"/>
              <w:ind w:left="-142"/>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1.3</w:t>
            </w:r>
          </w:p>
        </w:tc>
        <w:tc>
          <w:tcPr>
            <w:tcW w:w="1227"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both"/>
              <w:rPr>
                <w:rFonts w:ascii="Times New Roman" w:hAnsi="Times New Roman" w:cs="Times New Roman"/>
                <w:color w:val="000000"/>
                <w:sz w:val="16"/>
                <w:szCs w:val="16"/>
              </w:rPr>
            </w:pPr>
            <w:r w:rsidRPr="00ED2856">
              <w:rPr>
                <w:rFonts w:ascii="Times New Roman" w:hAnsi="Times New Roman" w:cs="Times New Roman"/>
                <w:color w:val="000000"/>
                <w:sz w:val="16"/>
                <w:szCs w:val="16"/>
              </w:rPr>
              <w:t>Организация мероприятий по интеграции системы обеспеч</w:t>
            </w:r>
            <w:r w:rsidRPr="00ED2856">
              <w:rPr>
                <w:rFonts w:ascii="Times New Roman" w:hAnsi="Times New Roman" w:cs="Times New Roman"/>
                <w:color w:val="000000"/>
                <w:sz w:val="16"/>
                <w:szCs w:val="16"/>
              </w:rPr>
              <w:t>е</w:t>
            </w:r>
            <w:r w:rsidRPr="00ED2856">
              <w:rPr>
                <w:rFonts w:ascii="Times New Roman" w:hAnsi="Times New Roman" w:cs="Times New Roman"/>
                <w:color w:val="000000"/>
                <w:sz w:val="16"/>
                <w:szCs w:val="16"/>
              </w:rPr>
              <w:t>ния вызова экстренных опер</w:t>
            </w:r>
            <w:r w:rsidRPr="00ED2856">
              <w:rPr>
                <w:rFonts w:ascii="Times New Roman" w:hAnsi="Times New Roman" w:cs="Times New Roman"/>
                <w:color w:val="000000"/>
                <w:sz w:val="16"/>
                <w:szCs w:val="16"/>
              </w:rPr>
              <w:t>а</w:t>
            </w:r>
            <w:r w:rsidRPr="00ED2856">
              <w:rPr>
                <w:rFonts w:ascii="Times New Roman" w:hAnsi="Times New Roman" w:cs="Times New Roman"/>
                <w:color w:val="000000"/>
                <w:sz w:val="16"/>
                <w:szCs w:val="16"/>
              </w:rPr>
              <w:t>тивных служб по единому н</w:t>
            </w:r>
            <w:r w:rsidRPr="00ED2856">
              <w:rPr>
                <w:rFonts w:ascii="Times New Roman" w:hAnsi="Times New Roman" w:cs="Times New Roman"/>
                <w:color w:val="000000"/>
                <w:sz w:val="16"/>
                <w:szCs w:val="16"/>
              </w:rPr>
              <w:t>о</w:t>
            </w:r>
            <w:r w:rsidRPr="00ED2856">
              <w:rPr>
                <w:rFonts w:ascii="Times New Roman" w:hAnsi="Times New Roman" w:cs="Times New Roman"/>
                <w:color w:val="000000"/>
                <w:sz w:val="16"/>
                <w:szCs w:val="16"/>
              </w:rPr>
              <w:t>меру «112» с ГУ МЧС России по Новгородской обл</w:t>
            </w:r>
            <w:r w:rsidRPr="00ED2856">
              <w:rPr>
                <w:rFonts w:ascii="Times New Roman" w:hAnsi="Times New Roman" w:cs="Times New Roman"/>
                <w:color w:val="000000"/>
                <w:sz w:val="16"/>
                <w:szCs w:val="16"/>
              </w:rPr>
              <w:t>а</w:t>
            </w:r>
            <w:r w:rsidRPr="00ED2856">
              <w:rPr>
                <w:rFonts w:ascii="Times New Roman" w:hAnsi="Times New Roman" w:cs="Times New Roman"/>
                <w:color w:val="000000"/>
                <w:sz w:val="16"/>
                <w:szCs w:val="16"/>
              </w:rPr>
              <w:t>сти</w:t>
            </w:r>
          </w:p>
        </w:tc>
        <w:tc>
          <w:tcPr>
            <w:tcW w:w="596"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both"/>
              <w:rPr>
                <w:rFonts w:ascii="Times New Roman" w:hAnsi="Times New Roman" w:cs="Times New Roman"/>
                <w:color w:val="000000"/>
                <w:sz w:val="16"/>
                <w:szCs w:val="16"/>
              </w:rPr>
            </w:pPr>
            <w:r w:rsidRPr="00ED2856">
              <w:rPr>
                <w:rFonts w:ascii="Times New Roman" w:hAnsi="Times New Roman" w:cs="Times New Roman"/>
                <w:color w:val="000000"/>
                <w:sz w:val="16"/>
                <w:szCs w:val="16"/>
              </w:rPr>
              <w:t>- руковод</w:t>
            </w:r>
            <w:r w:rsidRPr="00ED2856">
              <w:rPr>
                <w:rFonts w:ascii="Times New Roman" w:hAnsi="Times New Roman" w:cs="Times New Roman"/>
                <w:color w:val="000000"/>
                <w:sz w:val="16"/>
                <w:szCs w:val="16"/>
              </w:rPr>
              <w:t>и</w:t>
            </w:r>
            <w:r w:rsidRPr="00ED2856">
              <w:rPr>
                <w:rFonts w:ascii="Times New Roman" w:hAnsi="Times New Roman" w:cs="Times New Roman"/>
                <w:color w:val="000000"/>
                <w:sz w:val="16"/>
                <w:szCs w:val="16"/>
              </w:rPr>
              <w:t>тель ЕДДС Администр</w:t>
            </w:r>
            <w:r w:rsidRPr="00ED2856">
              <w:rPr>
                <w:rFonts w:ascii="Times New Roman" w:hAnsi="Times New Roman" w:cs="Times New Roman"/>
                <w:color w:val="000000"/>
                <w:sz w:val="16"/>
                <w:szCs w:val="16"/>
              </w:rPr>
              <w:t>а</w:t>
            </w:r>
            <w:r w:rsidRPr="00ED2856">
              <w:rPr>
                <w:rFonts w:ascii="Times New Roman" w:hAnsi="Times New Roman" w:cs="Times New Roman"/>
                <w:color w:val="000000"/>
                <w:sz w:val="16"/>
                <w:szCs w:val="16"/>
              </w:rPr>
              <w:t>ции;</w:t>
            </w:r>
          </w:p>
          <w:p w:rsidR="000E555F" w:rsidRPr="00ED2856" w:rsidRDefault="000E555F" w:rsidP="00ED2856">
            <w:pPr>
              <w:spacing w:after="0"/>
              <w:jc w:val="both"/>
              <w:rPr>
                <w:rFonts w:ascii="Times New Roman" w:hAnsi="Times New Roman" w:cs="Times New Roman"/>
                <w:color w:val="000000"/>
                <w:sz w:val="16"/>
                <w:szCs w:val="16"/>
              </w:rPr>
            </w:pPr>
            <w:r w:rsidRPr="00ED2856">
              <w:rPr>
                <w:rFonts w:ascii="Times New Roman" w:hAnsi="Times New Roman" w:cs="Times New Roman"/>
                <w:color w:val="000000"/>
                <w:sz w:val="16"/>
                <w:szCs w:val="16"/>
              </w:rPr>
              <w:t>-МАУ «Се</w:t>
            </w:r>
            <w:r w:rsidRPr="00ED2856">
              <w:rPr>
                <w:rFonts w:ascii="Times New Roman" w:hAnsi="Times New Roman" w:cs="Times New Roman"/>
                <w:color w:val="000000"/>
                <w:sz w:val="16"/>
                <w:szCs w:val="16"/>
              </w:rPr>
              <w:t>р</w:t>
            </w:r>
            <w:r w:rsidRPr="00ED2856">
              <w:rPr>
                <w:rFonts w:ascii="Times New Roman" w:hAnsi="Times New Roman" w:cs="Times New Roman"/>
                <w:color w:val="000000"/>
                <w:sz w:val="16"/>
                <w:szCs w:val="16"/>
              </w:rPr>
              <w:t>висный центр»;</w:t>
            </w:r>
          </w:p>
        </w:tc>
        <w:tc>
          <w:tcPr>
            <w:tcW w:w="380" w:type="pct"/>
            <w:gridSpan w:val="2"/>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2021-2026</w:t>
            </w:r>
          </w:p>
        </w:tc>
        <w:tc>
          <w:tcPr>
            <w:tcW w:w="415"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1.1.2</w:t>
            </w:r>
          </w:p>
        </w:tc>
        <w:tc>
          <w:tcPr>
            <w:tcW w:w="449"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бюджет муниц</w:t>
            </w:r>
            <w:r w:rsidRPr="00ED2856">
              <w:rPr>
                <w:rFonts w:ascii="Times New Roman" w:hAnsi="Times New Roman" w:cs="Times New Roman"/>
                <w:color w:val="000000"/>
                <w:sz w:val="16"/>
                <w:szCs w:val="16"/>
              </w:rPr>
              <w:t>и</w:t>
            </w:r>
            <w:r w:rsidRPr="00ED2856">
              <w:rPr>
                <w:rFonts w:ascii="Times New Roman" w:hAnsi="Times New Roman" w:cs="Times New Roman"/>
                <w:color w:val="000000"/>
                <w:sz w:val="16"/>
                <w:szCs w:val="16"/>
              </w:rPr>
              <w:t>пального округа</w:t>
            </w:r>
          </w:p>
        </w:tc>
        <w:tc>
          <w:tcPr>
            <w:tcW w:w="246"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260"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260"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260"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264" w:type="pct"/>
            <w:gridSpan w:val="2"/>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261"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r>
      <w:tr w:rsidR="000E555F" w:rsidRPr="00ED2856" w:rsidTr="000E555F">
        <w:trPr>
          <w:trHeight w:val="858"/>
        </w:trPr>
        <w:tc>
          <w:tcPr>
            <w:tcW w:w="381" w:type="pct"/>
            <w:tcBorders>
              <w:top w:val="single" w:sz="4" w:space="0" w:color="auto"/>
              <w:left w:val="single" w:sz="4" w:space="0" w:color="auto"/>
              <w:bottom w:val="single" w:sz="4" w:space="0" w:color="auto"/>
              <w:right w:val="single" w:sz="4" w:space="0" w:color="auto"/>
            </w:tcBorders>
            <w:vAlign w:val="center"/>
          </w:tcPr>
          <w:p w:rsidR="000E555F" w:rsidRPr="00ED2856" w:rsidRDefault="000E555F" w:rsidP="00ED2856">
            <w:pPr>
              <w:spacing w:after="0"/>
              <w:ind w:left="-142"/>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1.4</w:t>
            </w:r>
          </w:p>
        </w:tc>
        <w:tc>
          <w:tcPr>
            <w:tcW w:w="1227"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both"/>
              <w:rPr>
                <w:rFonts w:ascii="Times New Roman" w:hAnsi="Times New Roman" w:cs="Times New Roman"/>
                <w:color w:val="000000"/>
                <w:sz w:val="16"/>
                <w:szCs w:val="16"/>
              </w:rPr>
            </w:pPr>
            <w:r w:rsidRPr="00ED2856">
              <w:rPr>
                <w:rFonts w:ascii="Times New Roman" w:hAnsi="Times New Roman" w:cs="Times New Roman"/>
                <w:color w:val="000000"/>
                <w:sz w:val="16"/>
                <w:szCs w:val="16"/>
              </w:rPr>
              <w:t>Разработка проекта постро</w:t>
            </w:r>
            <w:r w:rsidRPr="00ED2856">
              <w:rPr>
                <w:rFonts w:ascii="Times New Roman" w:hAnsi="Times New Roman" w:cs="Times New Roman"/>
                <w:color w:val="000000"/>
                <w:sz w:val="16"/>
                <w:szCs w:val="16"/>
              </w:rPr>
              <w:t>е</w:t>
            </w:r>
            <w:r w:rsidRPr="00ED2856">
              <w:rPr>
                <w:rFonts w:ascii="Times New Roman" w:hAnsi="Times New Roman" w:cs="Times New Roman"/>
                <w:color w:val="000000"/>
                <w:sz w:val="16"/>
                <w:szCs w:val="16"/>
              </w:rPr>
              <w:t>ния АПК «Безопасный город» на территории муниципальн</w:t>
            </w:r>
            <w:r w:rsidRPr="00ED2856">
              <w:rPr>
                <w:rFonts w:ascii="Times New Roman" w:hAnsi="Times New Roman" w:cs="Times New Roman"/>
                <w:color w:val="000000"/>
                <w:sz w:val="16"/>
                <w:szCs w:val="16"/>
              </w:rPr>
              <w:t>о</w:t>
            </w:r>
            <w:r w:rsidRPr="00ED2856">
              <w:rPr>
                <w:rFonts w:ascii="Times New Roman" w:hAnsi="Times New Roman" w:cs="Times New Roman"/>
                <w:color w:val="000000"/>
                <w:sz w:val="16"/>
                <w:szCs w:val="16"/>
              </w:rPr>
              <w:t>го округа</w:t>
            </w:r>
          </w:p>
        </w:tc>
        <w:tc>
          <w:tcPr>
            <w:tcW w:w="596"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both"/>
              <w:rPr>
                <w:rFonts w:ascii="Times New Roman" w:hAnsi="Times New Roman" w:cs="Times New Roman"/>
                <w:color w:val="000000"/>
                <w:sz w:val="16"/>
                <w:szCs w:val="16"/>
              </w:rPr>
            </w:pPr>
            <w:r w:rsidRPr="00ED2856">
              <w:rPr>
                <w:rFonts w:ascii="Times New Roman" w:hAnsi="Times New Roman" w:cs="Times New Roman"/>
                <w:color w:val="000000"/>
                <w:sz w:val="16"/>
                <w:szCs w:val="16"/>
              </w:rPr>
              <w:t>Первый зам</w:t>
            </w:r>
            <w:r w:rsidRPr="00ED2856">
              <w:rPr>
                <w:rFonts w:ascii="Times New Roman" w:hAnsi="Times New Roman" w:cs="Times New Roman"/>
                <w:color w:val="000000"/>
                <w:sz w:val="16"/>
                <w:szCs w:val="16"/>
              </w:rPr>
              <w:t>е</w:t>
            </w:r>
            <w:r w:rsidRPr="00ED2856">
              <w:rPr>
                <w:rFonts w:ascii="Times New Roman" w:hAnsi="Times New Roman" w:cs="Times New Roman"/>
                <w:color w:val="000000"/>
                <w:sz w:val="16"/>
                <w:szCs w:val="16"/>
              </w:rPr>
              <w:t>ститель Гл</w:t>
            </w:r>
            <w:r w:rsidRPr="00ED2856">
              <w:rPr>
                <w:rFonts w:ascii="Times New Roman" w:hAnsi="Times New Roman" w:cs="Times New Roman"/>
                <w:color w:val="000000"/>
                <w:sz w:val="16"/>
                <w:szCs w:val="16"/>
              </w:rPr>
              <w:t>а</w:t>
            </w:r>
            <w:r w:rsidRPr="00ED2856">
              <w:rPr>
                <w:rFonts w:ascii="Times New Roman" w:hAnsi="Times New Roman" w:cs="Times New Roman"/>
                <w:color w:val="000000"/>
                <w:sz w:val="16"/>
                <w:szCs w:val="16"/>
              </w:rPr>
              <w:t>вы Админ</w:t>
            </w:r>
            <w:r w:rsidRPr="00ED2856">
              <w:rPr>
                <w:rFonts w:ascii="Times New Roman" w:hAnsi="Times New Roman" w:cs="Times New Roman"/>
                <w:color w:val="000000"/>
                <w:sz w:val="16"/>
                <w:szCs w:val="16"/>
              </w:rPr>
              <w:t>и</w:t>
            </w:r>
            <w:r w:rsidRPr="00ED2856">
              <w:rPr>
                <w:rFonts w:ascii="Times New Roman" w:hAnsi="Times New Roman" w:cs="Times New Roman"/>
                <w:color w:val="000000"/>
                <w:sz w:val="16"/>
                <w:szCs w:val="16"/>
              </w:rPr>
              <w:t>стр</w:t>
            </w:r>
            <w:r w:rsidRPr="00ED2856">
              <w:rPr>
                <w:rFonts w:ascii="Times New Roman" w:hAnsi="Times New Roman" w:cs="Times New Roman"/>
                <w:color w:val="000000"/>
                <w:sz w:val="16"/>
                <w:szCs w:val="16"/>
              </w:rPr>
              <w:t>а</w:t>
            </w:r>
            <w:r w:rsidRPr="00ED2856">
              <w:rPr>
                <w:rFonts w:ascii="Times New Roman" w:hAnsi="Times New Roman" w:cs="Times New Roman"/>
                <w:color w:val="000000"/>
                <w:sz w:val="16"/>
                <w:szCs w:val="16"/>
              </w:rPr>
              <w:t>ции;</w:t>
            </w:r>
          </w:p>
          <w:p w:rsidR="000E555F" w:rsidRPr="00ED2856" w:rsidRDefault="000E555F" w:rsidP="00ED2856">
            <w:pPr>
              <w:spacing w:after="0"/>
              <w:jc w:val="both"/>
              <w:rPr>
                <w:rFonts w:ascii="Times New Roman" w:hAnsi="Times New Roman" w:cs="Times New Roman"/>
                <w:color w:val="000000"/>
                <w:sz w:val="16"/>
                <w:szCs w:val="16"/>
              </w:rPr>
            </w:pPr>
            <w:r w:rsidRPr="00ED2856">
              <w:rPr>
                <w:rFonts w:ascii="Times New Roman" w:hAnsi="Times New Roman" w:cs="Times New Roman"/>
                <w:color w:val="000000"/>
                <w:sz w:val="16"/>
                <w:szCs w:val="16"/>
              </w:rPr>
              <w:t>-главный сп</w:t>
            </w:r>
            <w:r w:rsidRPr="00ED2856">
              <w:rPr>
                <w:rFonts w:ascii="Times New Roman" w:hAnsi="Times New Roman" w:cs="Times New Roman"/>
                <w:color w:val="000000"/>
                <w:sz w:val="16"/>
                <w:szCs w:val="16"/>
              </w:rPr>
              <w:t>е</w:t>
            </w:r>
            <w:r w:rsidRPr="00ED2856">
              <w:rPr>
                <w:rFonts w:ascii="Times New Roman" w:hAnsi="Times New Roman" w:cs="Times New Roman"/>
                <w:color w:val="000000"/>
                <w:sz w:val="16"/>
                <w:szCs w:val="16"/>
              </w:rPr>
              <w:t xml:space="preserve">циалист по ГО и ЧС, </w:t>
            </w:r>
          </w:p>
        </w:tc>
        <w:tc>
          <w:tcPr>
            <w:tcW w:w="380" w:type="pct"/>
            <w:gridSpan w:val="2"/>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2021-2026</w:t>
            </w:r>
          </w:p>
        </w:tc>
        <w:tc>
          <w:tcPr>
            <w:tcW w:w="415"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1.1.2</w:t>
            </w:r>
          </w:p>
        </w:tc>
        <w:tc>
          <w:tcPr>
            <w:tcW w:w="449"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бюджет муниц</w:t>
            </w:r>
            <w:r w:rsidRPr="00ED2856">
              <w:rPr>
                <w:rFonts w:ascii="Times New Roman" w:hAnsi="Times New Roman" w:cs="Times New Roman"/>
                <w:color w:val="000000"/>
                <w:sz w:val="16"/>
                <w:szCs w:val="16"/>
              </w:rPr>
              <w:t>и</w:t>
            </w:r>
            <w:r w:rsidRPr="00ED2856">
              <w:rPr>
                <w:rFonts w:ascii="Times New Roman" w:hAnsi="Times New Roman" w:cs="Times New Roman"/>
                <w:color w:val="000000"/>
                <w:sz w:val="16"/>
                <w:szCs w:val="16"/>
              </w:rPr>
              <w:t>пального округа</w:t>
            </w:r>
          </w:p>
        </w:tc>
        <w:tc>
          <w:tcPr>
            <w:tcW w:w="246"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260"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260"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260"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264" w:type="pct"/>
            <w:gridSpan w:val="2"/>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261"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r>
      <w:tr w:rsidR="000E555F" w:rsidRPr="00ED2856" w:rsidTr="000E555F">
        <w:trPr>
          <w:trHeight w:val="1146"/>
        </w:trPr>
        <w:tc>
          <w:tcPr>
            <w:tcW w:w="381" w:type="pct"/>
            <w:tcBorders>
              <w:top w:val="single" w:sz="4" w:space="0" w:color="auto"/>
              <w:left w:val="single" w:sz="4" w:space="0" w:color="auto"/>
              <w:bottom w:val="single" w:sz="4" w:space="0" w:color="auto"/>
              <w:right w:val="single" w:sz="4" w:space="0" w:color="auto"/>
            </w:tcBorders>
            <w:vAlign w:val="center"/>
          </w:tcPr>
          <w:p w:rsidR="000E555F" w:rsidRPr="00ED2856" w:rsidRDefault="000E555F" w:rsidP="00ED2856">
            <w:pPr>
              <w:spacing w:after="0"/>
              <w:ind w:left="-142"/>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1.5</w:t>
            </w:r>
          </w:p>
        </w:tc>
        <w:tc>
          <w:tcPr>
            <w:tcW w:w="1227"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both"/>
              <w:rPr>
                <w:rFonts w:ascii="Times New Roman" w:hAnsi="Times New Roman" w:cs="Times New Roman"/>
                <w:color w:val="000000"/>
                <w:sz w:val="16"/>
                <w:szCs w:val="16"/>
              </w:rPr>
            </w:pPr>
            <w:r w:rsidRPr="00ED2856">
              <w:rPr>
                <w:rFonts w:ascii="Times New Roman" w:hAnsi="Times New Roman" w:cs="Times New Roman"/>
                <w:color w:val="000000"/>
                <w:sz w:val="16"/>
                <w:szCs w:val="16"/>
              </w:rPr>
              <w:t>Проведение обучения персон</w:t>
            </w:r>
            <w:r w:rsidRPr="00ED2856">
              <w:rPr>
                <w:rFonts w:ascii="Times New Roman" w:hAnsi="Times New Roman" w:cs="Times New Roman"/>
                <w:color w:val="000000"/>
                <w:sz w:val="16"/>
                <w:szCs w:val="16"/>
              </w:rPr>
              <w:t>а</w:t>
            </w:r>
            <w:r w:rsidRPr="00ED2856">
              <w:rPr>
                <w:rFonts w:ascii="Times New Roman" w:hAnsi="Times New Roman" w:cs="Times New Roman"/>
                <w:color w:val="000000"/>
                <w:sz w:val="16"/>
                <w:szCs w:val="16"/>
              </w:rPr>
              <w:t>ла АПК «Безопасный город»</w:t>
            </w:r>
          </w:p>
        </w:tc>
        <w:tc>
          <w:tcPr>
            <w:tcW w:w="596"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both"/>
              <w:rPr>
                <w:rFonts w:ascii="Times New Roman" w:hAnsi="Times New Roman" w:cs="Times New Roman"/>
                <w:color w:val="000000"/>
                <w:sz w:val="16"/>
                <w:szCs w:val="16"/>
              </w:rPr>
            </w:pPr>
            <w:r w:rsidRPr="00ED2856">
              <w:rPr>
                <w:rFonts w:ascii="Times New Roman" w:hAnsi="Times New Roman" w:cs="Times New Roman"/>
                <w:color w:val="000000"/>
                <w:sz w:val="16"/>
                <w:szCs w:val="16"/>
              </w:rPr>
              <w:t>руковод</w:t>
            </w:r>
            <w:r w:rsidRPr="00ED2856">
              <w:rPr>
                <w:rFonts w:ascii="Times New Roman" w:hAnsi="Times New Roman" w:cs="Times New Roman"/>
                <w:color w:val="000000"/>
                <w:sz w:val="16"/>
                <w:szCs w:val="16"/>
              </w:rPr>
              <w:t>и</w:t>
            </w:r>
            <w:r w:rsidRPr="00ED2856">
              <w:rPr>
                <w:rFonts w:ascii="Times New Roman" w:hAnsi="Times New Roman" w:cs="Times New Roman"/>
                <w:color w:val="000000"/>
                <w:sz w:val="16"/>
                <w:szCs w:val="16"/>
              </w:rPr>
              <w:t>тель ЕДДС адм</w:t>
            </w:r>
            <w:r w:rsidRPr="00ED2856">
              <w:rPr>
                <w:rFonts w:ascii="Times New Roman" w:hAnsi="Times New Roman" w:cs="Times New Roman"/>
                <w:color w:val="000000"/>
                <w:sz w:val="16"/>
                <w:szCs w:val="16"/>
              </w:rPr>
              <w:t>и</w:t>
            </w:r>
            <w:r w:rsidRPr="00ED2856">
              <w:rPr>
                <w:rFonts w:ascii="Times New Roman" w:hAnsi="Times New Roman" w:cs="Times New Roman"/>
                <w:color w:val="000000"/>
                <w:sz w:val="16"/>
                <w:szCs w:val="16"/>
              </w:rPr>
              <w:t>нистр</w:t>
            </w:r>
            <w:r w:rsidRPr="00ED2856">
              <w:rPr>
                <w:rFonts w:ascii="Times New Roman" w:hAnsi="Times New Roman" w:cs="Times New Roman"/>
                <w:color w:val="000000"/>
                <w:sz w:val="16"/>
                <w:szCs w:val="16"/>
              </w:rPr>
              <w:t>а</w:t>
            </w:r>
            <w:r w:rsidRPr="00ED2856">
              <w:rPr>
                <w:rFonts w:ascii="Times New Roman" w:hAnsi="Times New Roman" w:cs="Times New Roman"/>
                <w:color w:val="000000"/>
                <w:sz w:val="16"/>
                <w:szCs w:val="16"/>
              </w:rPr>
              <w:t>ции;</w:t>
            </w:r>
          </w:p>
          <w:p w:rsidR="000E555F" w:rsidRPr="00ED2856" w:rsidRDefault="000E555F" w:rsidP="00ED2856">
            <w:pPr>
              <w:spacing w:after="0"/>
              <w:jc w:val="both"/>
              <w:rPr>
                <w:rFonts w:ascii="Times New Roman" w:hAnsi="Times New Roman" w:cs="Times New Roman"/>
                <w:color w:val="000000"/>
                <w:sz w:val="16"/>
                <w:szCs w:val="16"/>
              </w:rPr>
            </w:pPr>
            <w:r w:rsidRPr="00ED2856">
              <w:rPr>
                <w:rFonts w:ascii="Times New Roman" w:hAnsi="Times New Roman" w:cs="Times New Roman"/>
                <w:color w:val="000000"/>
                <w:sz w:val="16"/>
                <w:szCs w:val="16"/>
              </w:rPr>
              <w:t>-УМЦ ГОБОУ г. В. Новгород</w:t>
            </w:r>
          </w:p>
        </w:tc>
        <w:tc>
          <w:tcPr>
            <w:tcW w:w="380" w:type="pct"/>
            <w:gridSpan w:val="2"/>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2021-2026</w:t>
            </w:r>
          </w:p>
        </w:tc>
        <w:tc>
          <w:tcPr>
            <w:tcW w:w="415"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1.1.2</w:t>
            </w:r>
          </w:p>
        </w:tc>
        <w:tc>
          <w:tcPr>
            <w:tcW w:w="449"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бюджет муниц</w:t>
            </w:r>
            <w:r w:rsidRPr="00ED2856">
              <w:rPr>
                <w:rFonts w:ascii="Times New Roman" w:hAnsi="Times New Roman" w:cs="Times New Roman"/>
                <w:color w:val="000000"/>
                <w:sz w:val="16"/>
                <w:szCs w:val="16"/>
              </w:rPr>
              <w:t>и</w:t>
            </w:r>
            <w:r w:rsidRPr="00ED2856">
              <w:rPr>
                <w:rFonts w:ascii="Times New Roman" w:hAnsi="Times New Roman" w:cs="Times New Roman"/>
                <w:color w:val="000000"/>
                <w:sz w:val="16"/>
                <w:szCs w:val="16"/>
              </w:rPr>
              <w:t>пального округа</w:t>
            </w:r>
          </w:p>
        </w:tc>
        <w:tc>
          <w:tcPr>
            <w:tcW w:w="246"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w:t>
            </w:r>
          </w:p>
        </w:tc>
        <w:tc>
          <w:tcPr>
            <w:tcW w:w="260"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w:t>
            </w:r>
          </w:p>
        </w:tc>
        <w:tc>
          <w:tcPr>
            <w:tcW w:w="260"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260"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264" w:type="pct"/>
            <w:gridSpan w:val="2"/>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c>
          <w:tcPr>
            <w:tcW w:w="261"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0,0</w:t>
            </w:r>
          </w:p>
        </w:tc>
      </w:tr>
      <w:tr w:rsidR="000E555F" w:rsidRPr="00ED2856" w:rsidTr="000E555F">
        <w:trPr>
          <w:trHeight w:val="847"/>
        </w:trPr>
        <w:tc>
          <w:tcPr>
            <w:tcW w:w="381" w:type="pct"/>
            <w:tcBorders>
              <w:top w:val="single" w:sz="4" w:space="0" w:color="auto"/>
              <w:left w:val="single" w:sz="4" w:space="0" w:color="auto"/>
              <w:bottom w:val="single" w:sz="4" w:space="0" w:color="auto"/>
              <w:right w:val="single" w:sz="4" w:space="0" w:color="auto"/>
            </w:tcBorders>
            <w:vAlign w:val="center"/>
          </w:tcPr>
          <w:p w:rsidR="000E555F" w:rsidRPr="00ED2856" w:rsidRDefault="000E555F" w:rsidP="00ED2856">
            <w:pPr>
              <w:spacing w:after="0"/>
              <w:ind w:left="-142"/>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1.6</w:t>
            </w:r>
          </w:p>
        </w:tc>
        <w:tc>
          <w:tcPr>
            <w:tcW w:w="1227"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both"/>
              <w:rPr>
                <w:rFonts w:ascii="Times New Roman" w:hAnsi="Times New Roman" w:cs="Times New Roman"/>
                <w:color w:val="000000"/>
                <w:sz w:val="16"/>
                <w:szCs w:val="16"/>
              </w:rPr>
            </w:pPr>
            <w:r w:rsidRPr="00ED2856">
              <w:rPr>
                <w:rFonts w:ascii="Times New Roman" w:hAnsi="Times New Roman" w:cs="Times New Roman"/>
                <w:color w:val="000000"/>
                <w:sz w:val="16"/>
                <w:szCs w:val="16"/>
              </w:rPr>
              <w:t>Приобретение и установка камер видеонаблюдения</w:t>
            </w:r>
          </w:p>
        </w:tc>
        <w:tc>
          <w:tcPr>
            <w:tcW w:w="596"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both"/>
              <w:rPr>
                <w:rFonts w:ascii="Times New Roman" w:hAnsi="Times New Roman" w:cs="Times New Roman"/>
                <w:color w:val="000000"/>
                <w:sz w:val="16"/>
                <w:szCs w:val="16"/>
              </w:rPr>
            </w:pPr>
            <w:r w:rsidRPr="00ED2856">
              <w:rPr>
                <w:rFonts w:ascii="Times New Roman" w:hAnsi="Times New Roman" w:cs="Times New Roman"/>
                <w:color w:val="000000"/>
                <w:sz w:val="16"/>
                <w:szCs w:val="16"/>
              </w:rPr>
              <w:t>МАУ «Се</w:t>
            </w:r>
            <w:r w:rsidRPr="00ED2856">
              <w:rPr>
                <w:rFonts w:ascii="Times New Roman" w:hAnsi="Times New Roman" w:cs="Times New Roman"/>
                <w:color w:val="000000"/>
                <w:sz w:val="16"/>
                <w:szCs w:val="16"/>
              </w:rPr>
              <w:t>р</w:t>
            </w:r>
            <w:r w:rsidRPr="00ED2856">
              <w:rPr>
                <w:rFonts w:ascii="Times New Roman" w:hAnsi="Times New Roman" w:cs="Times New Roman"/>
                <w:color w:val="000000"/>
                <w:sz w:val="16"/>
                <w:szCs w:val="16"/>
              </w:rPr>
              <w:t>висный центр»;</w:t>
            </w:r>
          </w:p>
        </w:tc>
        <w:tc>
          <w:tcPr>
            <w:tcW w:w="380" w:type="pct"/>
            <w:gridSpan w:val="2"/>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2021-2026</w:t>
            </w:r>
          </w:p>
        </w:tc>
        <w:tc>
          <w:tcPr>
            <w:tcW w:w="415"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1.1.2</w:t>
            </w:r>
          </w:p>
        </w:tc>
        <w:tc>
          <w:tcPr>
            <w:tcW w:w="449"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ind w:left="-71"/>
              <w:jc w:val="center"/>
              <w:rPr>
                <w:rFonts w:ascii="Times New Roman" w:hAnsi="Times New Roman" w:cs="Times New Roman"/>
                <w:color w:val="000000"/>
                <w:sz w:val="16"/>
                <w:szCs w:val="16"/>
              </w:rPr>
            </w:pPr>
            <w:proofErr w:type="gramStart"/>
            <w:r w:rsidRPr="00ED2856">
              <w:rPr>
                <w:rFonts w:ascii="Times New Roman" w:hAnsi="Times New Roman" w:cs="Times New Roman"/>
                <w:color w:val="000000"/>
                <w:sz w:val="16"/>
                <w:szCs w:val="16"/>
              </w:rPr>
              <w:t>бюд-жет</w:t>
            </w:r>
            <w:proofErr w:type="gramEnd"/>
            <w:r w:rsidRPr="00ED2856">
              <w:rPr>
                <w:rFonts w:ascii="Times New Roman" w:hAnsi="Times New Roman" w:cs="Times New Roman"/>
                <w:color w:val="000000"/>
                <w:sz w:val="16"/>
                <w:szCs w:val="16"/>
              </w:rPr>
              <w:t xml:space="preserve"> муниц</w:t>
            </w:r>
            <w:r w:rsidRPr="00ED2856">
              <w:rPr>
                <w:rFonts w:ascii="Times New Roman" w:hAnsi="Times New Roman" w:cs="Times New Roman"/>
                <w:color w:val="000000"/>
                <w:sz w:val="16"/>
                <w:szCs w:val="16"/>
              </w:rPr>
              <w:t>и</w:t>
            </w:r>
            <w:r w:rsidRPr="00ED2856">
              <w:rPr>
                <w:rFonts w:ascii="Times New Roman" w:hAnsi="Times New Roman" w:cs="Times New Roman"/>
                <w:color w:val="000000"/>
                <w:sz w:val="16"/>
                <w:szCs w:val="16"/>
              </w:rPr>
              <w:t>пального округа</w:t>
            </w:r>
          </w:p>
        </w:tc>
        <w:tc>
          <w:tcPr>
            <w:tcW w:w="246"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w:t>
            </w:r>
          </w:p>
        </w:tc>
        <w:tc>
          <w:tcPr>
            <w:tcW w:w="260"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106,34</w:t>
            </w:r>
          </w:p>
        </w:tc>
        <w:tc>
          <w:tcPr>
            <w:tcW w:w="260"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123,775</w:t>
            </w:r>
          </w:p>
        </w:tc>
        <w:tc>
          <w:tcPr>
            <w:tcW w:w="260"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150,0</w:t>
            </w:r>
          </w:p>
        </w:tc>
        <w:tc>
          <w:tcPr>
            <w:tcW w:w="264" w:type="pct"/>
            <w:gridSpan w:val="2"/>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w:t>
            </w:r>
          </w:p>
        </w:tc>
        <w:tc>
          <w:tcPr>
            <w:tcW w:w="261"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w:t>
            </w:r>
          </w:p>
        </w:tc>
      </w:tr>
      <w:tr w:rsidR="000E555F" w:rsidRPr="00ED2856" w:rsidTr="000E555F">
        <w:trPr>
          <w:trHeight w:val="847"/>
        </w:trPr>
        <w:tc>
          <w:tcPr>
            <w:tcW w:w="381" w:type="pct"/>
            <w:tcBorders>
              <w:top w:val="single" w:sz="4" w:space="0" w:color="auto"/>
              <w:left w:val="single" w:sz="4" w:space="0" w:color="auto"/>
              <w:bottom w:val="single" w:sz="4" w:space="0" w:color="auto"/>
              <w:right w:val="single" w:sz="4" w:space="0" w:color="auto"/>
            </w:tcBorders>
            <w:vAlign w:val="center"/>
          </w:tcPr>
          <w:p w:rsidR="000E555F" w:rsidRPr="00ED2856" w:rsidRDefault="000E555F" w:rsidP="00ED2856">
            <w:pPr>
              <w:spacing w:after="0"/>
              <w:ind w:left="-142"/>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1.7</w:t>
            </w:r>
          </w:p>
        </w:tc>
        <w:tc>
          <w:tcPr>
            <w:tcW w:w="1227"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both"/>
              <w:rPr>
                <w:rFonts w:ascii="Times New Roman" w:hAnsi="Times New Roman" w:cs="Times New Roman"/>
                <w:color w:val="000000"/>
                <w:sz w:val="16"/>
                <w:szCs w:val="16"/>
              </w:rPr>
            </w:pPr>
            <w:r w:rsidRPr="00ED2856">
              <w:rPr>
                <w:rFonts w:ascii="Times New Roman" w:hAnsi="Times New Roman" w:cs="Times New Roman"/>
                <w:color w:val="000000"/>
                <w:sz w:val="16"/>
                <w:szCs w:val="16"/>
              </w:rPr>
              <w:t>Приобретение бензогенерат</w:t>
            </w:r>
            <w:r w:rsidRPr="00ED2856">
              <w:rPr>
                <w:rFonts w:ascii="Times New Roman" w:hAnsi="Times New Roman" w:cs="Times New Roman"/>
                <w:color w:val="000000"/>
                <w:sz w:val="16"/>
                <w:szCs w:val="16"/>
              </w:rPr>
              <w:t>о</w:t>
            </w:r>
            <w:r w:rsidRPr="00ED2856">
              <w:rPr>
                <w:rFonts w:ascii="Times New Roman" w:hAnsi="Times New Roman" w:cs="Times New Roman"/>
                <w:color w:val="000000"/>
                <w:sz w:val="16"/>
                <w:szCs w:val="16"/>
              </w:rPr>
              <w:t>ра</w:t>
            </w:r>
          </w:p>
        </w:tc>
        <w:tc>
          <w:tcPr>
            <w:tcW w:w="596"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both"/>
              <w:rPr>
                <w:rFonts w:ascii="Times New Roman" w:hAnsi="Times New Roman" w:cs="Times New Roman"/>
                <w:color w:val="000000"/>
                <w:sz w:val="16"/>
                <w:szCs w:val="16"/>
              </w:rPr>
            </w:pPr>
            <w:r w:rsidRPr="00ED2856">
              <w:rPr>
                <w:rFonts w:ascii="Times New Roman" w:hAnsi="Times New Roman" w:cs="Times New Roman"/>
                <w:color w:val="000000"/>
                <w:sz w:val="16"/>
                <w:szCs w:val="16"/>
              </w:rPr>
              <w:t>МАУ «Се</w:t>
            </w:r>
            <w:r w:rsidRPr="00ED2856">
              <w:rPr>
                <w:rFonts w:ascii="Times New Roman" w:hAnsi="Times New Roman" w:cs="Times New Roman"/>
                <w:color w:val="000000"/>
                <w:sz w:val="16"/>
                <w:szCs w:val="16"/>
              </w:rPr>
              <w:t>р</w:t>
            </w:r>
            <w:r w:rsidRPr="00ED2856">
              <w:rPr>
                <w:rFonts w:ascii="Times New Roman" w:hAnsi="Times New Roman" w:cs="Times New Roman"/>
                <w:color w:val="000000"/>
                <w:sz w:val="16"/>
                <w:szCs w:val="16"/>
              </w:rPr>
              <w:t>висный центр»;</w:t>
            </w:r>
          </w:p>
        </w:tc>
        <w:tc>
          <w:tcPr>
            <w:tcW w:w="380" w:type="pct"/>
            <w:gridSpan w:val="2"/>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2021-2026</w:t>
            </w:r>
          </w:p>
        </w:tc>
        <w:tc>
          <w:tcPr>
            <w:tcW w:w="415"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1.1.2</w:t>
            </w:r>
          </w:p>
        </w:tc>
        <w:tc>
          <w:tcPr>
            <w:tcW w:w="449"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ind w:left="-71"/>
              <w:jc w:val="center"/>
              <w:rPr>
                <w:rFonts w:ascii="Times New Roman" w:hAnsi="Times New Roman" w:cs="Times New Roman"/>
                <w:color w:val="000000"/>
                <w:sz w:val="16"/>
                <w:szCs w:val="16"/>
              </w:rPr>
            </w:pPr>
            <w:proofErr w:type="gramStart"/>
            <w:r w:rsidRPr="00ED2856">
              <w:rPr>
                <w:rFonts w:ascii="Times New Roman" w:hAnsi="Times New Roman" w:cs="Times New Roman"/>
                <w:color w:val="000000"/>
                <w:sz w:val="16"/>
                <w:szCs w:val="16"/>
              </w:rPr>
              <w:t>бюд-жет</w:t>
            </w:r>
            <w:proofErr w:type="gramEnd"/>
            <w:r w:rsidRPr="00ED2856">
              <w:rPr>
                <w:rFonts w:ascii="Times New Roman" w:hAnsi="Times New Roman" w:cs="Times New Roman"/>
                <w:color w:val="000000"/>
                <w:sz w:val="16"/>
                <w:szCs w:val="16"/>
              </w:rPr>
              <w:t xml:space="preserve"> муниц</w:t>
            </w:r>
            <w:r w:rsidRPr="00ED2856">
              <w:rPr>
                <w:rFonts w:ascii="Times New Roman" w:hAnsi="Times New Roman" w:cs="Times New Roman"/>
                <w:color w:val="000000"/>
                <w:sz w:val="16"/>
                <w:szCs w:val="16"/>
              </w:rPr>
              <w:t>и</w:t>
            </w:r>
            <w:r w:rsidRPr="00ED2856">
              <w:rPr>
                <w:rFonts w:ascii="Times New Roman" w:hAnsi="Times New Roman" w:cs="Times New Roman"/>
                <w:color w:val="000000"/>
                <w:sz w:val="16"/>
                <w:szCs w:val="16"/>
              </w:rPr>
              <w:t>пального округа</w:t>
            </w:r>
          </w:p>
        </w:tc>
        <w:tc>
          <w:tcPr>
            <w:tcW w:w="246"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w:t>
            </w:r>
          </w:p>
        </w:tc>
        <w:tc>
          <w:tcPr>
            <w:tcW w:w="260"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w:t>
            </w:r>
          </w:p>
        </w:tc>
        <w:tc>
          <w:tcPr>
            <w:tcW w:w="260"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w:t>
            </w:r>
          </w:p>
        </w:tc>
        <w:tc>
          <w:tcPr>
            <w:tcW w:w="260"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50,0</w:t>
            </w:r>
          </w:p>
        </w:tc>
        <w:tc>
          <w:tcPr>
            <w:tcW w:w="264" w:type="pct"/>
            <w:gridSpan w:val="2"/>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w:t>
            </w:r>
          </w:p>
        </w:tc>
        <w:tc>
          <w:tcPr>
            <w:tcW w:w="261"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w:t>
            </w:r>
          </w:p>
        </w:tc>
      </w:tr>
      <w:tr w:rsidR="000E555F" w:rsidRPr="00ED2856" w:rsidTr="000E555F">
        <w:trPr>
          <w:trHeight w:val="847"/>
        </w:trPr>
        <w:tc>
          <w:tcPr>
            <w:tcW w:w="381" w:type="pct"/>
            <w:tcBorders>
              <w:top w:val="single" w:sz="4" w:space="0" w:color="auto"/>
              <w:left w:val="single" w:sz="4" w:space="0" w:color="auto"/>
              <w:bottom w:val="single" w:sz="4" w:space="0" w:color="auto"/>
              <w:right w:val="single" w:sz="4" w:space="0" w:color="auto"/>
            </w:tcBorders>
            <w:vAlign w:val="center"/>
          </w:tcPr>
          <w:p w:rsidR="000E555F" w:rsidRPr="00ED2856" w:rsidRDefault="000E555F" w:rsidP="00ED2856">
            <w:pPr>
              <w:spacing w:after="0"/>
              <w:ind w:left="-142"/>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1.8</w:t>
            </w:r>
          </w:p>
        </w:tc>
        <w:tc>
          <w:tcPr>
            <w:tcW w:w="1227"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both"/>
              <w:rPr>
                <w:rFonts w:ascii="Times New Roman" w:hAnsi="Times New Roman" w:cs="Times New Roman"/>
                <w:color w:val="000000"/>
                <w:sz w:val="16"/>
                <w:szCs w:val="16"/>
              </w:rPr>
            </w:pPr>
            <w:r w:rsidRPr="00ED2856">
              <w:rPr>
                <w:rFonts w:ascii="Times New Roman" w:hAnsi="Times New Roman" w:cs="Times New Roman"/>
                <w:color w:val="000000"/>
                <w:sz w:val="16"/>
                <w:szCs w:val="16"/>
              </w:rPr>
              <w:t>Техническое обслуживание с</w:t>
            </w:r>
            <w:r w:rsidRPr="00ED2856">
              <w:rPr>
                <w:rFonts w:ascii="Times New Roman" w:hAnsi="Times New Roman" w:cs="Times New Roman"/>
                <w:color w:val="000000"/>
                <w:sz w:val="16"/>
                <w:szCs w:val="16"/>
              </w:rPr>
              <w:t>и</w:t>
            </w:r>
            <w:r w:rsidRPr="00ED2856">
              <w:rPr>
                <w:rFonts w:ascii="Times New Roman" w:hAnsi="Times New Roman" w:cs="Times New Roman"/>
                <w:color w:val="000000"/>
                <w:sz w:val="16"/>
                <w:szCs w:val="16"/>
              </w:rPr>
              <w:t>стемы оповещения</w:t>
            </w:r>
          </w:p>
        </w:tc>
        <w:tc>
          <w:tcPr>
            <w:tcW w:w="596"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both"/>
              <w:rPr>
                <w:rFonts w:ascii="Times New Roman" w:hAnsi="Times New Roman" w:cs="Times New Roman"/>
                <w:color w:val="000000"/>
                <w:sz w:val="16"/>
                <w:szCs w:val="16"/>
              </w:rPr>
            </w:pPr>
            <w:r w:rsidRPr="00ED2856">
              <w:rPr>
                <w:rFonts w:ascii="Times New Roman" w:hAnsi="Times New Roman" w:cs="Times New Roman"/>
                <w:color w:val="000000"/>
                <w:sz w:val="16"/>
                <w:szCs w:val="16"/>
              </w:rPr>
              <w:t>МАУ «Се</w:t>
            </w:r>
            <w:r w:rsidRPr="00ED2856">
              <w:rPr>
                <w:rFonts w:ascii="Times New Roman" w:hAnsi="Times New Roman" w:cs="Times New Roman"/>
                <w:color w:val="000000"/>
                <w:sz w:val="16"/>
                <w:szCs w:val="16"/>
              </w:rPr>
              <w:t>р</w:t>
            </w:r>
            <w:r w:rsidRPr="00ED2856">
              <w:rPr>
                <w:rFonts w:ascii="Times New Roman" w:hAnsi="Times New Roman" w:cs="Times New Roman"/>
                <w:color w:val="000000"/>
                <w:sz w:val="16"/>
                <w:szCs w:val="16"/>
              </w:rPr>
              <w:t>висный центр»;</w:t>
            </w:r>
          </w:p>
        </w:tc>
        <w:tc>
          <w:tcPr>
            <w:tcW w:w="380" w:type="pct"/>
            <w:gridSpan w:val="2"/>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2021-2026</w:t>
            </w:r>
          </w:p>
        </w:tc>
        <w:tc>
          <w:tcPr>
            <w:tcW w:w="415"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1.1.2</w:t>
            </w:r>
          </w:p>
        </w:tc>
        <w:tc>
          <w:tcPr>
            <w:tcW w:w="449"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ind w:left="-71"/>
              <w:jc w:val="center"/>
              <w:rPr>
                <w:rFonts w:ascii="Times New Roman" w:hAnsi="Times New Roman" w:cs="Times New Roman"/>
                <w:color w:val="000000"/>
                <w:sz w:val="16"/>
                <w:szCs w:val="16"/>
              </w:rPr>
            </w:pPr>
            <w:proofErr w:type="gramStart"/>
            <w:r w:rsidRPr="00ED2856">
              <w:rPr>
                <w:rFonts w:ascii="Times New Roman" w:hAnsi="Times New Roman" w:cs="Times New Roman"/>
                <w:color w:val="000000"/>
                <w:sz w:val="16"/>
                <w:szCs w:val="16"/>
              </w:rPr>
              <w:t>бюд-жет</w:t>
            </w:r>
            <w:proofErr w:type="gramEnd"/>
            <w:r w:rsidRPr="00ED2856">
              <w:rPr>
                <w:rFonts w:ascii="Times New Roman" w:hAnsi="Times New Roman" w:cs="Times New Roman"/>
                <w:color w:val="000000"/>
                <w:sz w:val="16"/>
                <w:szCs w:val="16"/>
              </w:rPr>
              <w:t xml:space="preserve"> муниц</w:t>
            </w:r>
            <w:r w:rsidRPr="00ED2856">
              <w:rPr>
                <w:rFonts w:ascii="Times New Roman" w:hAnsi="Times New Roman" w:cs="Times New Roman"/>
                <w:color w:val="000000"/>
                <w:sz w:val="16"/>
                <w:szCs w:val="16"/>
              </w:rPr>
              <w:t>и</w:t>
            </w:r>
            <w:r w:rsidRPr="00ED2856">
              <w:rPr>
                <w:rFonts w:ascii="Times New Roman" w:hAnsi="Times New Roman" w:cs="Times New Roman"/>
                <w:color w:val="000000"/>
                <w:sz w:val="16"/>
                <w:szCs w:val="16"/>
              </w:rPr>
              <w:t>пального округа</w:t>
            </w:r>
          </w:p>
        </w:tc>
        <w:tc>
          <w:tcPr>
            <w:tcW w:w="246"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w:t>
            </w:r>
          </w:p>
        </w:tc>
        <w:tc>
          <w:tcPr>
            <w:tcW w:w="260"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w:t>
            </w:r>
          </w:p>
        </w:tc>
        <w:tc>
          <w:tcPr>
            <w:tcW w:w="260"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w:t>
            </w:r>
          </w:p>
        </w:tc>
        <w:tc>
          <w:tcPr>
            <w:tcW w:w="260"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99,2</w:t>
            </w:r>
          </w:p>
        </w:tc>
        <w:tc>
          <w:tcPr>
            <w:tcW w:w="264" w:type="pct"/>
            <w:gridSpan w:val="2"/>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w:t>
            </w:r>
          </w:p>
        </w:tc>
        <w:tc>
          <w:tcPr>
            <w:tcW w:w="261" w:type="pct"/>
            <w:tcBorders>
              <w:top w:val="single" w:sz="4" w:space="0" w:color="auto"/>
              <w:left w:val="nil"/>
              <w:bottom w:val="single" w:sz="4" w:space="0" w:color="auto"/>
              <w:right w:val="single" w:sz="4" w:space="0" w:color="auto"/>
            </w:tcBorders>
            <w:vAlign w:val="center"/>
          </w:tcPr>
          <w:p w:rsidR="000E555F" w:rsidRPr="00ED2856" w:rsidRDefault="000E555F" w:rsidP="00ED2856">
            <w:pPr>
              <w:spacing w:after="0"/>
              <w:jc w:val="center"/>
              <w:rPr>
                <w:rFonts w:ascii="Times New Roman" w:hAnsi="Times New Roman" w:cs="Times New Roman"/>
                <w:color w:val="000000"/>
                <w:sz w:val="16"/>
                <w:szCs w:val="16"/>
              </w:rPr>
            </w:pPr>
            <w:r w:rsidRPr="00ED2856">
              <w:rPr>
                <w:rFonts w:ascii="Times New Roman" w:hAnsi="Times New Roman" w:cs="Times New Roman"/>
                <w:color w:val="000000"/>
                <w:sz w:val="16"/>
                <w:szCs w:val="16"/>
              </w:rPr>
              <w:t>0»</w:t>
            </w:r>
          </w:p>
        </w:tc>
      </w:tr>
    </w:tbl>
    <w:p w:rsidR="000E555F" w:rsidRPr="00ED2856" w:rsidRDefault="000E555F" w:rsidP="00ED2856">
      <w:pPr>
        <w:tabs>
          <w:tab w:val="left" w:pos="993"/>
        </w:tabs>
        <w:spacing w:after="0"/>
        <w:ind w:firstLine="708"/>
        <w:jc w:val="both"/>
        <w:rPr>
          <w:rFonts w:ascii="Times New Roman" w:hAnsi="Times New Roman" w:cs="Times New Roman"/>
          <w:sz w:val="16"/>
          <w:szCs w:val="16"/>
        </w:rPr>
      </w:pPr>
      <w:r w:rsidRPr="00ED2856">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w:t>
      </w:r>
      <w:r w:rsidRPr="00ED2856">
        <w:rPr>
          <w:rFonts w:ascii="Times New Roman" w:hAnsi="Times New Roman" w:cs="Times New Roman"/>
          <w:sz w:val="16"/>
          <w:szCs w:val="16"/>
        </w:rPr>
        <w:t>и</w:t>
      </w:r>
      <w:r w:rsidRPr="00ED2856">
        <w:rPr>
          <w:rFonts w:ascii="Times New Roman" w:hAnsi="Times New Roman" w:cs="Times New Roman"/>
          <w:sz w:val="16"/>
          <w:szCs w:val="16"/>
        </w:rPr>
        <w:t>страции Волотовского муниципального округа в информационно-телекоммуникационной сети «Интернет».</w:t>
      </w:r>
    </w:p>
    <w:p w:rsidR="000E555F" w:rsidRPr="00ED2856" w:rsidRDefault="000E555F" w:rsidP="00ED2856">
      <w:pPr>
        <w:spacing w:after="0"/>
        <w:ind w:firstLine="708"/>
        <w:jc w:val="both"/>
        <w:rPr>
          <w:rFonts w:ascii="Times New Roman" w:hAnsi="Times New Roman" w:cs="Times New Roman"/>
          <w:sz w:val="16"/>
          <w:szCs w:val="16"/>
        </w:rPr>
      </w:pPr>
    </w:p>
    <w:p w:rsidR="000E555F" w:rsidRPr="00ED2856" w:rsidRDefault="00ED2856" w:rsidP="00ED2856">
      <w:pPr>
        <w:spacing w:after="0"/>
        <w:jc w:val="right"/>
        <w:rPr>
          <w:rFonts w:ascii="Times New Roman" w:hAnsi="Times New Roman" w:cs="Times New Roman"/>
          <w:color w:val="0D0D0D"/>
          <w:sz w:val="16"/>
          <w:szCs w:val="16"/>
        </w:rPr>
      </w:pPr>
      <w:r>
        <w:rPr>
          <w:rFonts w:ascii="Times New Roman" w:hAnsi="Times New Roman" w:cs="Times New Roman"/>
          <w:color w:val="0D0D0D"/>
          <w:sz w:val="16"/>
          <w:szCs w:val="16"/>
        </w:rPr>
        <w:t xml:space="preserve">Глава  </w:t>
      </w:r>
      <w:r w:rsidR="000E555F" w:rsidRPr="00ED2856">
        <w:rPr>
          <w:rFonts w:ascii="Times New Roman" w:hAnsi="Times New Roman" w:cs="Times New Roman"/>
          <w:color w:val="0D0D0D"/>
          <w:sz w:val="16"/>
          <w:szCs w:val="16"/>
        </w:rPr>
        <w:t>муниципального округа                                                                      А.И. Лыжов</w:t>
      </w:r>
    </w:p>
    <w:p w:rsidR="00ED2856" w:rsidRPr="00423E45" w:rsidRDefault="000E555F" w:rsidP="00423E45">
      <w:pPr>
        <w:keepNext/>
        <w:spacing w:after="0"/>
        <w:jc w:val="center"/>
        <w:outlineLvl w:val="6"/>
        <w:rPr>
          <w:rFonts w:ascii="Times New Roman" w:hAnsi="Times New Roman" w:cs="Times New Roman"/>
          <w:sz w:val="16"/>
          <w:szCs w:val="16"/>
        </w:rPr>
      </w:pPr>
      <w:r w:rsidRPr="00423E45">
        <w:rPr>
          <w:rFonts w:ascii="Times New Roman" w:hAnsi="Times New Roman" w:cs="Times New Roman"/>
          <w:sz w:val="16"/>
          <w:szCs w:val="16"/>
        </w:rPr>
        <w:t>Российская Федерация</w:t>
      </w:r>
      <w:r w:rsidR="00ED2856" w:rsidRPr="00423E45">
        <w:rPr>
          <w:rFonts w:ascii="Times New Roman" w:hAnsi="Times New Roman" w:cs="Times New Roman"/>
          <w:sz w:val="16"/>
          <w:szCs w:val="16"/>
        </w:rPr>
        <w:t xml:space="preserve"> Новгородская область</w:t>
      </w:r>
    </w:p>
    <w:p w:rsidR="000E555F" w:rsidRPr="00423E45" w:rsidRDefault="000E555F" w:rsidP="00423E45">
      <w:pPr>
        <w:keepNext/>
        <w:spacing w:after="0"/>
        <w:jc w:val="center"/>
        <w:outlineLvl w:val="2"/>
        <w:rPr>
          <w:rFonts w:ascii="Times New Roman" w:hAnsi="Times New Roman" w:cs="Times New Roman"/>
          <w:sz w:val="16"/>
          <w:szCs w:val="16"/>
        </w:rPr>
      </w:pPr>
      <w:r w:rsidRPr="00423E45">
        <w:rPr>
          <w:rFonts w:ascii="Times New Roman" w:hAnsi="Times New Roman" w:cs="Times New Roman"/>
          <w:sz w:val="16"/>
          <w:szCs w:val="16"/>
        </w:rPr>
        <w:t>АДМИНИСТРАЦИЯ ВОЛОТОВСКОГО МУНИЦИПАЛЬНОГО ОКРУГА</w:t>
      </w:r>
    </w:p>
    <w:p w:rsidR="00423E45" w:rsidRPr="00423E45" w:rsidRDefault="000E555F" w:rsidP="00423E45">
      <w:pPr>
        <w:spacing w:after="0"/>
        <w:jc w:val="center"/>
        <w:rPr>
          <w:rFonts w:ascii="Times New Roman" w:hAnsi="Times New Roman" w:cs="Times New Roman"/>
          <w:bCs/>
          <w:sz w:val="16"/>
          <w:szCs w:val="16"/>
        </w:rPr>
      </w:pPr>
      <w:proofErr w:type="gramStart"/>
      <w:r w:rsidRPr="00423E45">
        <w:rPr>
          <w:rFonts w:ascii="Times New Roman" w:hAnsi="Times New Roman" w:cs="Times New Roman"/>
          <w:b/>
          <w:bCs/>
          <w:sz w:val="16"/>
          <w:szCs w:val="16"/>
        </w:rPr>
        <w:t>П</w:t>
      </w:r>
      <w:proofErr w:type="gramEnd"/>
      <w:r w:rsidRPr="00423E45">
        <w:rPr>
          <w:rFonts w:ascii="Times New Roman" w:hAnsi="Times New Roman" w:cs="Times New Roman"/>
          <w:b/>
          <w:bCs/>
          <w:sz w:val="16"/>
          <w:szCs w:val="16"/>
        </w:rPr>
        <w:t xml:space="preserve"> О С Т А Н О В Л Е Н И Е</w:t>
      </w:r>
      <w:r w:rsidR="00ED2856" w:rsidRPr="00423E45">
        <w:rPr>
          <w:rFonts w:ascii="Times New Roman" w:hAnsi="Times New Roman" w:cs="Times New Roman"/>
          <w:sz w:val="16"/>
          <w:szCs w:val="16"/>
        </w:rPr>
        <w:t xml:space="preserve"> от 16.01.2024   </w:t>
      </w:r>
      <w:r w:rsidR="00423E45" w:rsidRPr="00423E45">
        <w:rPr>
          <w:rFonts w:ascii="Times New Roman" w:hAnsi="Times New Roman" w:cs="Times New Roman"/>
          <w:sz w:val="16"/>
          <w:szCs w:val="16"/>
        </w:rPr>
        <w:t xml:space="preserve"> </w:t>
      </w:r>
      <w:r w:rsidR="00ED2856" w:rsidRPr="00423E45">
        <w:rPr>
          <w:rFonts w:ascii="Times New Roman" w:hAnsi="Times New Roman" w:cs="Times New Roman"/>
          <w:sz w:val="16"/>
          <w:szCs w:val="16"/>
        </w:rPr>
        <w:t>№ 15</w:t>
      </w:r>
      <w:r w:rsidR="00423E45" w:rsidRPr="00423E45">
        <w:rPr>
          <w:rFonts w:ascii="Times New Roman" w:hAnsi="Times New Roman" w:cs="Times New Roman"/>
          <w:bCs/>
          <w:sz w:val="16"/>
          <w:szCs w:val="16"/>
        </w:rPr>
        <w:t xml:space="preserve"> п. Волот</w:t>
      </w:r>
    </w:p>
    <w:p w:rsidR="00ED2856" w:rsidRPr="00423E45" w:rsidRDefault="00ED2856" w:rsidP="00423E45">
      <w:pPr>
        <w:spacing w:after="0"/>
        <w:rPr>
          <w:rFonts w:ascii="Times New Roman" w:hAnsi="Times New Roman" w:cs="Times New Roman"/>
          <w:sz w:val="16"/>
          <w:szCs w:val="16"/>
        </w:rPr>
      </w:pPr>
    </w:p>
    <w:p w:rsidR="000E555F" w:rsidRPr="00423E45" w:rsidRDefault="000E555F" w:rsidP="00423E45">
      <w:pPr>
        <w:spacing w:after="0"/>
        <w:ind w:right="-1"/>
        <w:jc w:val="both"/>
        <w:rPr>
          <w:rFonts w:ascii="Times New Roman" w:hAnsi="Times New Roman" w:cs="Times New Roman"/>
          <w:bCs/>
          <w:sz w:val="16"/>
          <w:szCs w:val="16"/>
        </w:rPr>
      </w:pPr>
      <w:r w:rsidRPr="00423E45">
        <w:rPr>
          <w:rFonts w:ascii="Times New Roman" w:hAnsi="Times New Roman" w:cs="Times New Roman"/>
          <w:sz w:val="16"/>
          <w:szCs w:val="16"/>
        </w:rPr>
        <w:t>О внесении изменений в Положение об учебн</w:t>
      </w:r>
      <w:proofErr w:type="gramStart"/>
      <w:r w:rsidRPr="00423E45">
        <w:rPr>
          <w:rFonts w:ascii="Times New Roman" w:hAnsi="Times New Roman" w:cs="Times New Roman"/>
          <w:sz w:val="16"/>
          <w:szCs w:val="16"/>
        </w:rPr>
        <w:t>о-</w:t>
      </w:r>
      <w:proofErr w:type="gramEnd"/>
      <w:r w:rsidRPr="00423E45">
        <w:rPr>
          <w:rFonts w:ascii="Times New Roman" w:hAnsi="Times New Roman" w:cs="Times New Roman"/>
          <w:sz w:val="16"/>
          <w:szCs w:val="16"/>
        </w:rPr>
        <w:t xml:space="preserve"> консультационном пункте по гражданской обороне и чрезвычайным ситуациям на террит</w:t>
      </w:r>
      <w:r w:rsidRPr="00423E45">
        <w:rPr>
          <w:rFonts w:ascii="Times New Roman" w:hAnsi="Times New Roman" w:cs="Times New Roman"/>
          <w:sz w:val="16"/>
          <w:szCs w:val="16"/>
        </w:rPr>
        <w:t>о</w:t>
      </w:r>
      <w:r w:rsidRPr="00423E45">
        <w:rPr>
          <w:rFonts w:ascii="Times New Roman" w:hAnsi="Times New Roman" w:cs="Times New Roman"/>
          <w:sz w:val="16"/>
          <w:szCs w:val="16"/>
        </w:rPr>
        <w:t>рии В</w:t>
      </w:r>
      <w:r w:rsidRPr="00423E45">
        <w:rPr>
          <w:rFonts w:ascii="Times New Roman" w:hAnsi="Times New Roman" w:cs="Times New Roman"/>
          <w:sz w:val="16"/>
          <w:szCs w:val="16"/>
        </w:rPr>
        <w:t>о</w:t>
      </w:r>
      <w:r w:rsidRPr="00423E45">
        <w:rPr>
          <w:rFonts w:ascii="Times New Roman" w:hAnsi="Times New Roman" w:cs="Times New Roman"/>
          <w:sz w:val="16"/>
          <w:szCs w:val="16"/>
        </w:rPr>
        <w:t>лотовского муниципального округа</w:t>
      </w:r>
    </w:p>
    <w:p w:rsidR="000E555F" w:rsidRPr="00423E45" w:rsidRDefault="000E555F" w:rsidP="00423E45">
      <w:pPr>
        <w:spacing w:after="0"/>
        <w:ind w:firstLine="709"/>
        <w:jc w:val="both"/>
        <w:rPr>
          <w:rFonts w:ascii="Times New Roman" w:hAnsi="Times New Roman" w:cs="Times New Roman"/>
          <w:sz w:val="16"/>
          <w:szCs w:val="16"/>
        </w:rPr>
      </w:pPr>
    </w:p>
    <w:p w:rsidR="000E555F" w:rsidRPr="00423E45" w:rsidRDefault="000E555F" w:rsidP="00423E45">
      <w:pPr>
        <w:spacing w:after="0"/>
        <w:ind w:firstLine="708"/>
        <w:jc w:val="both"/>
        <w:rPr>
          <w:rFonts w:ascii="Times New Roman" w:hAnsi="Times New Roman" w:cs="Times New Roman"/>
          <w:sz w:val="16"/>
          <w:szCs w:val="16"/>
        </w:rPr>
      </w:pPr>
      <w:proofErr w:type="gramStart"/>
      <w:r w:rsidRPr="00423E45">
        <w:rPr>
          <w:rFonts w:ascii="Times New Roman" w:hAnsi="Times New Roman" w:cs="Times New Roman"/>
          <w:sz w:val="16"/>
          <w:szCs w:val="16"/>
        </w:rPr>
        <w:t>В соответствии с требованиями Федеральных законов от 06.10.</w:t>
      </w:r>
      <w:r w:rsidRPr="00423E45">
        <w:rPr>
          <w:rFonts w:ascii="Times New Roman" w:hAnsi="Times New Roman" w:cs="Times New Roman"/>
          <w:color w:val="000000"/>
          <w:sz w:val="16"/>
          <w:szCs w:val="16"/>
        </w:rPr>
        <w:t xml:space="preserve">2003 </w:t>
      </w:r>
      <w:hyperlink r:id="rId13" w:history="1">
        <w:r w:rsidRPr="00423E45">
          <w:rPr>
            <w:rFonts w:ascii="Times New Roman" w:hAnsi="Times New Roman" w:cs="Times New Roman"/>
            <w:color w:val="000000"/>
            <w:sz w:val="16"/>
            <w:szCs w:val="16"/>
          </w:rPr>
          <w:t>№ 131</w:t>
        </w:r>
      </w:hyperlink>
      <w:r w:rsidRPr="00423E45">
        <w:rPr>
          <w:rFonts w:ascii="Times New Roman" w:hAnsi="Times New Roman" w:cs="Times New Roman"/>
          <w:color w:val="000000"/>
          <w:sz w:val="16"/>
          <w:szCs w:val="16"/>
        </w:rPr>
        <w:t>-ФЗ</w:t>
      </w:r>
      <w:r w:rsidRPr="00423E45">
        <w:rPr>
          <w:rFonts w:ascii="Times New Roman" w:hAnsi="Times New Roman" w:cs="Times New Roman"/>
          <w:sz w:val="16"/>
          <w:szCs w:val="16"/>
        </w:rPr>
        <w:t xml:space="preserve"> "Об общих принципах организации местного с</w:t>
      </w:r>
      <w:r w:rsidRPr="00423E45">
        <w:rPr>
          <w:rFonts w:ascii="Times New Roman" w:hAnsi="Times New Roman" w:cs="Times New Roman"/>
          <w:sz w:val="16"/>
          <w:szCs w:val="16"/>
        </w:rPr>
        <w:t>а</w:t>
      </w:r>
      <w:r w:rsidRPr="00423E45">
        <w:rPr>
          <w:rFonts w:ascii="Times New Roman" w:hAnsi="Times New Roman" w:cs="Times New Roman"/>
          <w:sz w:val="16"/>
          <w:szCs w:val="16"/>
        </w:rPr>
        <w:t xml:space="preserve">моуправления в Российской Федерации", от 21.12.1994 </w:t>
      </w:r>
      <w:hyperlink r:id="rId14" w:history="1">
        <w:r w:rsidRPr="00423E45">
          <w:rPr>
            <w:rFonts w:ascii="Times New Roman" w:hAnsi="Times New Roman" w:cs="Times New Roman"/>
            <w:color w:val="000000"/>
            <w:sz w:val="16"/>
            <w:szCs w:val="16"/>
          </w:rPr>
          <w:t>№ 68-ФЗ</w:t>
        </w:r>
      </w:hyperlink>
      <w:r w:rsidRPr="00423E45">
        <w:rPr>
          <w:rFonts w:ascii="Times New Roman" w:hAnsi="Times New Roman" w:cs="Times New Roman"/>
          <w:sz w:val="16"/>
          <w:szCs w:val="16"/>
        </w:rPr>
        <w:t xml:space="preserve"> "О защите населения и территорий от чрезвычайных ситуаций пр</w:t>
      </w:r>
      <w:r w:rsidRPr="00423E45">
        <w:rPr>
          <w:rFonts w:ascii="Times New Roman" w:hAnsi="Times New Roman" w:cs="Times New Roman"/>
          <w:sz w:val="16"/>
          <w:szCs w:val="16"/>
        </w:rPr>
        <w:t>и</w:t>
      </w:r>
      <w:r w:rsidRPr="00423E45">
        <w:rPr>
          <w:rFonts w:ascii="Times New Roman" w:hAnsi="Times New Roman" w:cs="Times New Roman"/>
          <w:sz w:val="16"/>
          <w:szCs w:val="16"/>
        </w:rPr>
        <w:t>родного и техногенного характера", постановлением Правительства Российской Федерации от 02.11.</w:t>
      </w:r>
      <w:r w:rsidRPr="00423E45">
        <w:rPr>
          <w:rFonts w:ascii="Times New Roman" w:hAnsi="Times New Roman" w:cs="Times New Roman"/>
          <w:color w:val="000000"/>
          <w:sz w:val="16"/>
          <w:szCs w:val="16"/>
        </w:rPr>
        <w:t xml:space="preserve">2000 </w:t>
      </w:r>
      <w:hyperlink r:id="rId15" w:history="1">
        <w:r w:rsidRPr="00423E45">
          <w:rPr>
            <w:rFonts w:ascii="Times New Roman" w:hAnsi="Times New Roman" w:cs="Times New Roman"/>
            <w:color w:val="000000"/>
            <w:sz w:val="16"/>
            <w:szCs w:val="16"/>
          </w:rPr>
          <w:t>№ 841</w:t>
        </w:r>
      </w:hyperlink>
      <w:r w:rsidRPr="00423E45">
        <w:rPr>
          <w:rFonts w:ascii="Times New Roman" w:hAnsi="Times New Roman" w:cs="Times New Roman"/>
          <w:sz w:val="16"/>
          <w:szCs w:val="16"/>
        </w:rPr>
        <w:t xml:space="preserve"> "Об утверждении П</w:t>
      </w:r>
      <w:r w:rsidRPr="00423E45">
        <w:rPr>
          <w:rFonts w:ascii="Times New Roman" w:hAnsi="Times New Roman" w:cs="Times New Roman"/>
          <w:sz w:val="16"/>
          <w:szCs w:val="16"/>
        </w:rPr>
        <w:t>о</w:t>
      </w:r>
      <w:r w:rsidRPr="00423E45">
        <w:rPr>
          <w:rFonts w:ascii="Times New Roman" w:hAnsi="Times New Roman" w:cs="Times New Roman"/>
          <w:sz w:val="16"/>
          <w:szCs w:val="16"/>
        </w:rPr>
        <w:t xml:space="preserve">ложения об </w:t>
      </w:r>
      <w:r w:rsidRPr="00423E45">
        <w:rPr>
          <w:rFonts w:ascii="Times New Roman" w:hAnsi="Times New Roman" w:cs="Times New Roman"/>
          <w:sz w:val="16"/>
          <w:szCs w:val="16"/>
        </w:rPr>
        <w:lastRenderedPageBreak/>
        <w:t>организации обучения населения в области гражданской обороны", постановлением Правительства Российской Федерации от 11.07.2020 № 1034 «О</w:t>
      </w:r>
      <w:proofErr w:type="gramEnd"/>
      <w:r w:rsidRPr="00423E45">
        <w:rPr>
          <w:rFonts w:ascii="Times New Roman" w:hAnsi="Times New Roman" w:cs="Times New Roman"/>
          <w:sz w:val="16"/>
          <w:szCs w:val="16"/>
        </w:rPr>
        <w:t xml:space="preserve"> признании утратившими силу нормативн</w:t>
      </w:r>
      <w:proofErr w:type="gramStart"/>
      <w:r w:rsidRPr="00423E45">
        <w:rPr>
          <w:rFonts w:ascii="Times New Roman" w:hAnsi="Times New Roman" w:cs="Times New Roman"/>
          <w:sz w:val="16"/>
          <w:szCs w:val="16"/>
        </w:rPr>
        <w:t>о-</w:t>
      </w:r>
      <w:proofErr w:type="gramEnd"/>
      <w:r w:rsidRPr="00423E45">
        <w:rPr>
          <w:rFonts w:ascii="Times New Roman" w:hAnsi="Times New Roman" w:cs="Times New Roman"/>
          <w:sz w:val="16"/>
          <w:szCs w:val="16"/>
        </w:rPr>
        <w:t xml:space="preserve"> правовых а</w:t>
      </w:r>
      <w:r w:rsidRPr="00423E45">
        <w:rPr>
          <w:rFonts w:ascii="Times New Roman" w:hAnsi="Times New Roman" w:cs="Times New Roman"/>
          <w:sz w:val="16"/>
          <w:szCs w:val="16"/>
        </w:rPr>
        <w:t>к</w:t>
      </w:r>
      <w:r w:rsidRPr="00423E45">
        <w:rPr>
          <w:rFonts w:ascii="Times New Roman" w:hAnsi="Times New Roman" w:cs="Times New Roman"/>
          <w:sz w:val="16"/>
          <w:szCs w:val="16"/>
        </w:rPr>
        <w:t>тов и отдельных положений нормативно-правовых актов Российской Ф</w:t>
      </w:r>
      <w:r w:rsidRPr="00423E45">
        <w:rPr>
          <w:rFonts w:ascii="Times New Roman" w:hAnsi="Times New Roman" w:cs="Times New Roman"/>
          <w:sz w:val="16"/>
          <w:szCs w:val="16"/>
        </w:rPr>
        <w:t>е</w:t>
      </w:r>
      <w:r w:rsidRPr="00423E45">
        <w:rPr>
          <w:rFonts w:ascii="Times New Roman" w:hAnsi="Times New Roman" w:cs="Times New Roman"/>
          <w:sz w:val="16"/>
          <w:szCs w:val="16"/>
        </w:rPr>
        <w:t>дерации, об отмене актов федеральных органов исполнительной власти, содержащих обязательные требования, соблюдения которых оценивается при проведении мероприятий по контролю при осущест</w:t>
      </w:r>
      <w:r w:rsidRPr="00423E45">
        <w:rPr>
          <w:rFonts w:ascii="Times New Roman" w:hAnsi="Times New Roman" w:cs="Times New Roman"/>
          <w:sz w:val="16"/>
          <w:szCs w:val="16"/>
        </w:rPr>
        <w:t>в</w:t>
      </w:r>
      <w:r w:rsidRPr="00423E45">
        <w:rPr>
          <w:rFonts w:ascii="Times New Roman" w:hAnsi="Times New Roman" w:cs="Times New Roman"/>
          <w:sz w:val="16"/>
          <w:szCs w:val="16"/>
        </w:rPr>
        <w:t>лении федерального государственного пожарного надзора и лицензионного контроля в области пожарной безопасности, федерал</w:t>
      </w:r>
      <w:r w:rsidRPr="00423E45">
        <w:rPr>
          <w:rFonts w:ascii="Times New Roman" w:hAnsi="Times New Roman" w:cs="Times New Roman"/>
          <w:sz w:val="16"/>
          <w:szCs w:val="16"/>
        </w:rPr>
        <w:t>ь</w:t>
      </w:r>
      <w:r w:rsidRPr="00423E45">
        <w:rPr>
          <w:rFonts w:ascii="Times New Roman" w:hAnsi="Times New Roman" w:cs="Times New Roman"/>
          <w:sz w:val="16"/>
          <w:szCs w:val="16"/>
        </w:rPr>
        <w:t>ного государственного надзора в области защиты населения и территорий от чрезвычайных ситуаций природного и техногенного характера, государственного надзора за пользованием маломерными судами, базами (сооружениями) для их стоянок во внутренних водах и террит</w:t>
      </w:r>
      <w:r w:rsidRPr="00423E45">
        <w:rPr>
          <w:rFonts w:ascii="Times New Roman" w:hAnsi="Times New Roman" w:cs="Times New Roman"/>
          <w:sz w:val="16"/>
          <w:szCs w:val="16"/>
        </w:rPr>
        <w:t>о</w:t>
      </w:r>
      <w:r w:rsidRPr="00423E45">
        <w:rPr>
          <w:rFonts w:ascii="Times New Roman" w:hAnsi="Times New Roman" w:cs="Times New Roman"/>
          <w:sz w:val="16"/>
          <w:szCs w:val="16"/>
        </w:rPr>
        <w:t>риальном море Российской Федерации» и в целях обучения в области гражданской обороны и защиты от чрезвычайных ситуаций насел</w:t>
      </w:r>
      <w:r w:rsidRPr="00423E45">
        <w:rPr>
          <w:rFonts w:ascii="Times New Roman" w:hAnsi="Times New Roman" w:cs="Times New Roman"/>
          <w:sz w:val="16"/>
          <w:szCs w:val="16"/>
        </w:rPr>
        <w:t>е</w:t>
      </w:r>
      <w:r w:rsidRPr="00423E45">
        <w:rPr>
          <w:rFonts w:ascii="Times New Roman" w:hAnsi="Times New Roman" w:cs="Times New Roman"/>
          <w:sz w:val="16"/>
          <w:szCs w:val="16"/>
        </w:rPr>
        <w:t>ния, не занятого в прои</w:t>
      </w:r>
      <w:r w:rsidRPr="00423E45">
        <w:rPr>
          <w:rFonts w:ascii="Times New Roman" w:hAnsi="Times New Roman" w:cs="Times New Roman"/>
          <w:sz w:val="16"/>
          <w:szCs w:val="16"/>
        </w:rPr>
        <w:t>з</w:t>
      </w:r>
      <w:r w:rsidRPr="00423E45">
        <w:rPr>
          <w:rFonts w:ascii="Times New Roman" w:hAnsi="Times New Roman" w:cs="Times New Roman"/>
          <w:sz w:val="16"/>
          <w:szCs w:val="16"/>
        </w:rPr>
        <w:t>водстве и сфере обслуживания,</w:t>
      </w:r>
    </w:p>
    <w:p w:rsidR="000E555F" w:rsidRPr="00423E45" w:rsidRDefault="000E555F" w:rsidP="00423E45">
      <w:pPr>
        <w:spacing w:after="0"/>
        <w:ind w:firstLine="708"/>
        <w:jc w:val="both"/>
        <w:rPr>
          <w:rFonts w:ascii="Times New Roman" w:hAnsi="Times New Roman" w:cs="Times New Roman"/>
          <w:color w:val="000000"/>
          <w:sz w:val="16"/>
          <w:szCs w:val="16"/>
        </w:rPr>
      </w:pPr>
      <w:r w:rsidRPr="00423E45">
        <w:rPr>
          <w:rFonts w:ascii="Times New Roman" w:hAnsi="Times New Roman" w:cs="Times New Roman"/>
          <w:b/>
          <w:bCs/>
          <w:color w:val="000000"/>
          <w:sz w:val="16"/>
          <w:szCs w:val="16"/>
        </w:rPr>
        <w:t>ПОСТАНОВЛЯЮ:</w:t>
      </w:r>
    </w:p>
    <w:p w:rsidR="000E555F" w:rsidRPr="00423E45" w:rsidRDefault="000E555F" w:rsidP="00423E45">
      <w:pPr>
        <w:pStyle w:val="afe"/>
        <w:ind w:firstLine="567"/>
        <w:jc w:val="both"/>
        <w:rPr>
          <w:rFonts w:ascii="Times New Roman" w:hAnsi="Times New Roman" w:cs="Times New Roman"/>
          <w:sz w:val="16"/>
          <w:szCs w:val="16"/>
        </w:rPr>
      </w:pPr>
      <w:r w:rsidRPr="00423E45">
        <w:rPr>
          <w:rFonts w:ascii="Times New Roman" w:hAnsi="Times New Roman" w:cs="Times New Roman"/>
          <w:color w:val="000000"/>
          <w:sz w:val="16"/>
          <w:szCs w:val="16"/>
        </w:rPr>
        <w:t xml:space="preserve">1. Внести в </w:t>
      </w:r>
      <w:r w:rsidRPr="00423E45">
        <w:rPr>
          <w:rFonts w:ascii="Times New Roman" w:hAnsi="Times New Roman" w:cs="Times New Roman"/>
          <w:sz w:val="16"/>
          <w:szCs w:val="16"/>
        </w:rPr>
        <w:t>Положение об учебн</w:t>
      </w:r>
      <w:proofErr w:type="gramStart"/>
      <w:r w:rsidRPr="00423E45">
        <w:rPr>
          <w:rFonts w:ascii="Times New Roman" w:hAnsi="Times New Roman" w:cs="Times New Roman"/>
          <w:sz w:val="16"/>
          <w:szCs w:val="16"/>
        </w:rPr>
        <w:t>о-</w:t>
      </w:r>
      <w:proofErr w:type="gramEnd"/>
      <w:r w:rsidRPr="00423E45">
        <w:rPr>
          <w:rFonts w:ascii="Times New Roman" w:hAnsi="Times New Roman" w:cs="Times New Roman"/>
          <w:sz w:val="16"/>
          <w:szCs w:val="16"/>
        </w:rPr>
        <w:t xml:space="preserve"> консультационном пункте по гражданской обороне и чрезвычайным ситуациям на территории Волото</w:t>
      </w:r>
      <w:r w:rsidRPr="00423E45">
        <w:rPr>
          <w:rFonts w:ascii="Times New Roman" w:hAnsi="Times New Roman" w:cs="Times New Roman"/>
          <w:sz w:val="16"/>
          <w:szCs w:val="16"/>
        </w:rPr>
        <w:t>в</w:t>
      </w:r>
      <w:r w:rsidRPr="00423E45">
        <w:rPr>
          <w:rFonts w:ascii="Times New Roman" w:hAnsi="Times New Roman" w:cs="Times New Roman"/>
          <w:sz w:val="16"/>
          <w:szCs w:val="16"/>
        </w:rPr>
        <w:t xml:space="preserve">ского муниципального округа, утвержденное </w:t>
      </w:r>
      <w:r w:rsidRPr="00423E45">
        <w:rPr>
          <w:rFonts w:ascii="Times New Roman" w:hAnsi="Times New Roman" w:cs="Times New Roman"/>
          <w:color w:val="000000"/>
          <w:sz w:val="16"/>
          <w:szCs w:val="16"/>
        </w:rPr>
        <w:t xml:space="preserve">постановлением Администрации Волотовского муниципального округа от 13.12.2023 № 890 </w:t>
      </w:r>
      <w:r w:rsidRPr="00423E45">
        <w:rPr>
          <w:rFonts w:ascii="Times New Roman" w:hAnsi="Times New Roman" w:cs="Times New Roman"/>
          <w:sz w:val="16"/>
          <w:szCs w:val="16"/>
        </w:rPr>
        <w:t>«О созд</w:t>
      </w:r>
      <w:r w:rsidRPr="00423E45">
        <w:rPr>
          <w:rFonts w:ascii="Times New Roman" w:hAnsi="Times New Roman" w:cs="Times New Roman"/>
          <w:sz w:val="16"/>
          <w:szCs w:val="16"/>
        </w:rPr>
        <w:t>а</w:t>
      </w:r>
      <w:r w:rsidRPr="00423E45">
        <w:rPr>
          <w:rFonts w:ascii="Times New Roman" w:hAnsi="Times New Roman" w:cs="Times New Roman"/>
          <w:sz w:val="16"/>
          <w:szCs w:val="16"/>
        </w:rPr>
        <w:t>нии и организации деятельности учебно-консультационного пункта по обучению неработающего населения на территории Волотовского муниципального округа в области гражданской обороны и защиты от чрезвычайных ситуаций» (далее -Положение) измен</w:t>
      </w:r>
      <w:r w:rsidRPr="00423E45">
        <w:rPr>
          <w:rFonts w:ascii="Times New Roman" w:hAnsi="Times New Roman" w:cs="Times New Roman"/>
          <w:sz w:val="16"/>
          <w:szCs w:val="16"/>
        </w:rPr>
        <w:t>е</w:t>
      </w:r>
      <w:r w:rsidRPr="00423E45">
        <w:rPr>
          <w:rFonts w:ascii="Times New Roman" w:hAnsi="Times New Roman" w:cs="Times New Roman"/>
          <w:sz w:val="16"/>
          <w:szCs w:val="16"/>
        </w:rPr>
        <w:t>ния, изложив пункт 1 «Общие положения» в следующей редакции:</w:t>
      </w:r>
    </w:p>
    <w:p w:rsidR="000E555F" w:rsidRPr="00423E45" w:rsidRDefault="000E555F" w:rsidP="00423E45">
      <w:pPr>
        <w:spacing w:after="0"/>
        <w:ind w:left="-360" w:firstLine="360"/>
        <w:rPr>
          <w:rFonts w:ascii="Times New Roman" w:hAnsi="Times New Roman" w:cs="Times New Roman"/>
          <w:bCs/>
          <w:sz w:val="16"/>
          <w:szCs w:val="16"/>
        </w:rPr>
      </w:pPr>
      <w:r w:rsidRPr="00423E45">
        <w:rPr>
          <w:rFonts w:ascii="Times New Roman" w:hAnsi="Times New Roman" w:cs="Times New Roman"/>
          <w:sz w:val="16"/>
          <w:szCs w:val="16"/>
        </w:rPr>
        <w:tab/>
        <w:t>«</w:t>
      </w:r>
      <w:r w:rsidRPr="00423E45">
        <w:rPr>
          <w:rFonts w:ascii="Times New Roman" w:hAnsi="Times New Roman" w:cs="Times New Roman"/>
          <w:b/>
          <w:sz w:val="16"/>
          <w:szCs w:val="16"/>
        </w:rPr>
        <w:t>1. Общие положения</w:t>
      </w:r>
    </w:p>
    <w:p w:rsidR="000E555F" w:rsidRPr="00423E45" w:rsidRDefault="000E555F" w:rsidP="00423E45">
      <w:pPr>
        <w:tabs>
          <w:tab w:val="left" w:pos="3330"/>
        </w:tabs>
        <w:spacing w:after="0"/>
        <w:ind w:firstLine="720"/>
        <w:jc w:val="both"/>
        <w:rPr>
          <w:rFonts w:ascii="Times New Roman" w:hAnsi="Times New Roman" w:cs="Times New Roman"/>
          <w:sz w:val="16"/>
          <w:szCs w:val="16"/>
        </w:rPr>
      </w:pPr>
      <w:proofErr w:type="gramStart"/>
      <w:r w:rsidRPr="00423E45">
        <w:rPr>
          <w:rFonts w:ascii="Times New Roman" w:hAnsi="Times New Roman" w:cs="Times New Roman"/>
          <w:sz w:val="16"/>
          <w:szCs w:val="16"/>
        </w:rPr>
        <w:t>Порядок подготовки неработающего населения в области защиты от ЧС определяется постановлениями Правительства Росси</w:t>
      </w:r>
      <w:r w:rsidRPr="00423E45">
        <w:rPr>
          <w:rFonts w:ascii="Times New Roman" w:hAnsi="Times New Roman" w:cs="Times New Roman"/>
          <w:sz w:val="16"/>
          <w:szCs w:val="16"/>
        </w:rPr>
        <w:t>й</w:t>
      </w:r>
      <w:r w:rsidRPr="00423E45">
        <w:rPr>
          <w:rFonts w:ascii="Times New Roman" w:hAnsi="Times New Roman" w:cs="Times New Roman"/>
          <w:sz w:val="16"/>
          <w:szCs w:val="16"/>
        </w:rPr>
        <w:t xml:space="preserve">ской Федерации от </w:t>
      </w:r>
      <w:r w:rsidRPr="00423E45">
        <w:rPr>
          <w:rFonts w:ascii="Times New Roman" w:hAnsi="Times New Roman" w:cs="Times New Roman"/>
          <w:color w:val="000000"/>
          <w:sz w:val="16"/>
          <w:szCs w:val="16"/>
        </w:rPr>
        <w:t>18.09.2020 года № 1485 «Об утверждении Положения о подготовке граждан Российской Федерации, иностранных гра</w:t>
      </w:r>
      <w:r w:rsidRPr="00423E45">
        <w:rPr>
          <w:rFonts w:ascii="Times New Roman" w:hAnsi="Times New Roman" w:cs="Times New Roman"/>
          <w:color w:val="000000"/>
          <w:sz w:val="16"/>
          <w:szCs w:val="16"/>
        </w:rPr>
        <w:t>ж</w:t>
      </w:r>
      <w:r w:rsidRPr="00423E45">
        <w:rPr>
          <w:rFonts w:ascii="Times New Roman" w:hAnsi="Times New Roman" w:cs="Times New Roman"/>
          <w:color w:val="000000"/>
          <w:sz w:val="16"/>
          <w:szCs w:val="16"/>
        </w:rPr>
        <w:t xml:space="preserve">дан и лиц без гражданства в области защиты от чрезвычайных ситуаций природного и техногенного характера» </w:t>
      </w:r>
      <w:r w:rsidRPr="00423E45">
        <w:rPr>
          <w:rFonts w:ascii="Times New Roman" w:hAnsi="Times New Roman" w:cs="Times New Roman"/>
          <w:sz w:val="16"/>
          <w:szCs w:val="16"/>
        </w:rPr>
        <w:t>и от 02.11.2000 № 841 «Об организации обучения населения в области ГО», организационно-методическими указаниями по подготовке населения в области</w:t>
      </w:r>
      <w:proofErr w:type="gramEnd"/>
      <w:r w:rsidRPr="00423E45">
        <w:rPr>
          <w:rFonts w:ascii="Times New Roman" w:hAnsi="Times New Roman" w:cs="Times New Roman"/>
          <w:sz w:val="16"/>
          <w:szCs w:val="16"/>
        </w:rPr>
        <w:t xml:space="preserve"> гражда</w:t>
      </w:r>
      <w:r w:rsidRPr="00423E45">
        <w:rPr>
          <w:rFonts w:ascii="Times New Roman" w:hAnsi="Times New Roman" w:cs="Times New Roman"/>
          <w:sz w:val="16"/>
          <w:szCs w:val="16"/>
        </w:rPr>
        <w:t>н</w:t>
      </w:r>
      <w:r w:rsidRPr="00423E45">
        <w:rPr>
          <w:rFonts w:ascii="Times New Roman" w:hAnsi="Times New Roman" w:cs="Times New Roman"/>
          <w:sz w:val="16"/>
          <w:szCs w:val="16"/>
        </w:rPr>
        <w:t>ской обороны, защиты от чре</w:t>
      </w:r>
      <w:r w:rsidRPr="00423E45">
        <w:rPr>
          <w:rFonts w:ascii="Times New Roman" w:hAnsi="Times New Roman" w:cs="Times New Roman"/>
          <w:sz w:val="16"/>
          <w:szCs w:val="16"/>
        </w:rPr>
        <w:t>з</w:t>
      </w:r>
      <w:r w:rsidRPr="00423E45">
        <w:rPr>
          <w:rFonts w:ascii="Times New Roman" w:hAnsi="Times New Roman" w:cs="Times New Roman"/>
          <w:sz w:val="16"/>
          <w:szCs w:val="16"/>
        </w:rPr>
        <w:t>вычайных ситуаций, обеспечения пожарной безопасности и безопасности людей на водных объектах</w:t>
      </w:r>
      <w:proofErr w:type="gramStart"/>
      <w:r w:rsidRPr="00423E45">
        <w:rPr>
          <w:rFonts w:ascii="Times New Roman" w:hAnsi="Times New Roman" w:cs="Times New Roman"/>
          <w:sz w:val="16"/>
          <w:szCs w:val="16"/>
        </w:rPr>
        <w:t>.»</w:t>
      </w:r>
      <w:proofErr w:type="gramEnd"/>
    </w:p>
    <w:p w:rsidR="000E555F" w:rsidRPr="00423E45" w:rsidRDefault="000E555F" w:rsidP="00423E45">
      <w:pPr>
        <w:shd w:val="clear" w:color="auto" w:fill="FFFFFF"/>
        <w:spacing w:after="0"/>
        <w:ind w:firstLine="567"/>
        <w:jc w:val="both"/>
        <w:rPr>
          <w:rFonts w:ascii="Times New Roman" w:hAnsi="Times New Roman" w:cs="Times New Roman"/>
          <w:color w:val="000000"/>
          <w:sz w:val="16"/>
          <w:szCs w:val="16"/>
        </w:rPr>
      </w:pPr>
      <w:r w:rsidRPr="00423E45">
        <w:rPr>
          <w:rFonts w:ascii="Times New Roman" w:hAnsi="Times New Roman" w:cs="Times New Roman"/>
          <w:color w:val="000000"/>
          <w:sz w:val="16"/>
          <w:szCs w:val="16"/>
        </w:rPr>
        <w:t xml:space="preserve">2. </w:t>
      </w:r>
      <w:proofErr w:type="gramStart"/>
      <w:r w:rsidRPr="00423E45">
        <w:rPr>
          <w:rFonts w:ascii="Times New Roman" w:hAnsi="Times New Roman" w:cs="Times New Roman"/>
          <w:color w:val="000000"/>
          <w:sz w:val="16"/>
          <w:szCs w:val="16"/>
        </w:rPr>
        <w:t>Контроль за</w:t>
      </w:r>
      <w:proofErr w:type="gramEnd"/>
      <w:r w:rsidRPr="00423E45">
        <w:rPr>
          <w:rFonts w:ascii="Times New Roman" w:hAnsi="Times New Roman" w:cs="Times New Roman"/>
          <w:color w:val="000000"/>
          <w:sz w:val="16"/>
          <w:szCs w:val="16"/>
        </w:rPr>
        <w:t xml:space="preserve"> выполнением постановления оставляю за собой.</w:t>
      </w:r>
    </w:p>
    <w:p w:rsidR="000E555F" w:rsidRPr="00423E45" w:rsidRDefault="000E555F" w:rsidP="00423E45">
      <w:pPr>
        <w:spacing w:after="0"/>
        <w:ind w:firstLine="567"/>
        <w:jc w:val="both"/>
        <w:rPr>
          <w:rFonts w:ascii="Times New Roman" w:hAnsi="Times New Roman" w:cs="Times New Roman"/>
          <w:sz w:val="16"/>
          <w:szCs w:val="16"/>
        </w:rPr>
      </w:pPr>
      <w:r w:rsidRPr="00423E45">
        <w:rPr>
          <w:rFonts w:ascii="Times New Roman" w:hAnsi="Times New Roman" w:cs="Times New Roman"/>
          <w:sz w:val="16"/>
          <w:szCs w:val="16"/>
        </w:rPr>
        <w:t>3. Опубликовать настоящее постановление в муниципальной газете «Волотовские ведомости» и разместить на официальном сайте Админ</w:t>
      </w:r>
      <w:r w:rsidRPr="00423E45">
        <w:rPr>
          <w:rFonts w:ascii="Times New Roman" w:hAnsi="Times New Roman" w:cs="Times New Roman"/>
          <w:sz w:val="16"/>
          <w:szCs w:val="16"/>
        </w:rPr>
        <w:t>и</w:t>
      </w:r>
      <w:r w:rsidRPr="00423E45">
        <w:rPr>
          <w:rFonts w:ascii="Times New Roman" w:hAnsi="Times New Roman" w:cs="Times New Roman"/>
          <w:sz w:val="16"/>
          <w:szCs w:val="16"/>
        </w:rPr>
        <w:t>страции Волотовского муниципального округа в информационно-телекоммуникационной сети «Интернет».</w:t>
      </w:r>
    </w:p>
    <w:p w:rsidR="00423E45" w:rsidRDefault="00423E45" w:rsidP="00423E45">
      <w:pPr>
        <w:spacing w:after="0"/>
        <w:jc w:val="right"/>
        <w:rPr>
          <w:rFonts w:ascii="Times New Roman" w:hAnsi="Times New Roman" w:cs="Times New Roman"/>
          <w:sz w:val="16"/>
          <w:szCs w:val="16"/>
        </w:rPr>
      </w:pPr>
    </w:p>
    <w:p w:rsidR="000E555F" w:rsidRPr="00423E45" w:rsidRDefault="00423E45" w:rsidP="00423E45">
      <w:pPr>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0E555F" w:rsidRPr="00423E45">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0E555F" w:rsidRPr="00423E45">
        <w:rPr>
          <w:rFonts w:ascii="Times New Roman" w:hAnsi="Times New Roman" w:cs="Times New Roman"/>
          <w:sz w:val="16"/>
          <w:szCs w:val="16"/>
        </w:rPr>
        <w:t xml:space="preserve">  С.В. Фёдоров</w:t>
      </w:r>
    </w:p>
    <w:p w:rsidR="009E545D" w:rsidRDefault="009E545D" w:rsidP="00423E45">
      <w:pPr>
        <w:spacing w:after="0"/>
        <w:jc w:val="center"/>
        <w:rPr>
          <w:rFonts w:ascii="Times New Roman" w:hAnsi="Times New Roman" w:cs="Times New Roman"/>
          <w:sz w:val="16"/>
          <w:szCs w:val="16"/>
        </w:rPr>
      </w:pPr>
    </w:p>
    <w:p w:rsidR="000E555F" w:rsidRPr="00423E45" w:rsidRDefault="00423E45"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 xml:space="preserve">Российская Федерация </w:t>
      </w:r>
      <w:r w:rsidR="000E555F" w:rsidRPr="00423E45">
        <w:rPr>
          <w:rFonts w:ascii="Times New Roman" w:hAnsi="Times New Roman" w:cs="Times New Roman"/>
          <w:sz w:val="16"/>
          <w:szCs w:val="16"/>
        </w:rPr>
        <w:t>Новгородская область</w:t>
      </w:r>
    </w:p>
    <w:p w:rsidR="000E555F" w:rsidRPr="00423E45" w:rsidRDefault="000E555F" w:rsidP="00423E45">
      <w:pPr>
        <w:keepNext/>
        <w:spacing w:after="0"/>
        <w:jc w:val="center"/>
        <w:outlineLvl w:val="2"/>
        <w:rPr>
          <w:rFonts w:ascii="Times New Roman" w:hAnsi="Times New Roman" w:cs="Times New Roman"/>
          <w:sz w:val="16"/>
          <w:szCs w:val="16"/>
        </w:rPr>
      </w:pPr>
      <w:r w:rsidRPr="00423E45">
        <w:rPr>
          <w:rFonts w:ascii="Times New Roman" w:hAnsi="Times New Roman" w:cs="Times New Roman"/>
          <w:sz w:val="16"/>
          <w:szCs w:val="16"/>
        </w:rPr>
        <w:t>АДМИНИСТРАЦИЯ ВОЛОТОВСКОГО МУНИЦИПАЛЬНОГО ОКРУГА</w:t>
      </w:r>
    </w:p>
    <w:p w:rsidR="00423E45" w:rsidRDefault="000E555F" w:rsidP="00423E45">
      <w:pPr>
        <w:spacing w:after="0"/>
        <w:jc w:val="center"/>
        <w:rPr>
          <w:rFonts w:ascii="Times New Roman" w:hAnsi="Times New Roman" w:cs="Times New Roman"/>
          <w:bCs/>
          <w:sz w:val="16"/>
          <w:szCs w:val="16"/>
        </w:rPr>
      </w:pPr>
      <w:proofErr w:type="gramStart"/>
      <w:r w:rsidRPr="00423E45">
        <w:rPr>
          <w:rFonts w:ascii="Times New Roman" w:hAnsi="Times New Roman" w:cs="Times New Roman"/>
          <w:b/>
          <w:bCs/>
          <w:sz w:val="16"/>
          <w:szCs w:val="16"/>
        </w:rPr>
        <w:t>П</w:t>
      </w:r>
      <w:proofErr w:type="gramEnd"/>
      <w:r w:rsidRPr="00423E45">
        <w:rPr>
          <w:rFonts w:ascii="Times New Roman" w:hAnsi="Times New Roman" w:cs="Times New Roman"/>
          <w:b/>
          <w:bCs/>
          <w:sz w:val="16"/>
          <w:szCs w:val="16"/>
        </w:rPr>
        <w:t xml:space="preserve"> О С Т А Н О В Л Е Н И Е</w:t>
      </w:r>
      <w:r w:rsidR="00423E45" w:rsidRPr="00423E45">
        <w:rPr>
          <w:rFonts w:ascii="Times New Roman" w:hAnsi="Times New Roman" w:cs="Times New Roman"/>
          <w:sz w:val="16"/>
          <w:szCs w:val="16"/>
        </w:rPr>
        <w:t xml:space="preserve"> от 17.01.2024  № 21</w:t>
      </w:r>
      <w:r w:rsidR="00423E45" w:rsidRPr="00423E45">
        <w:rPr>
          <w:rFonts w:ascii="Times New Roman" w:hAnsi="Times New Roman" w:cs="Times New Roman"/>
          <w:bCs/>
          <w:sz w:val="16"/>
          <w:szCs w:val="16"/>
        </w:rPr>
        <w:t xml:space="preserve"> п. Волот</w:t>
      </w:r>
    </w:p>
    <w:p w:rsidR="00423E45" w:rsidRPr="00423E45" w:rsidRDefault="00423E45" w:rsidP="00423E45">
      <w:pPr>
        <w:spacing w:after="0"/>
        <w:jc w:val="center"/>
        <w:rPr>
          <w:rFonts w:ascii="Times New Roman" w:hAnsi="Times New Roman" w:cs="Times New Roman"/>
          <w:bCs/>
          <w:sz w:val="16"/>
          <w:szCs w:val="16"/>
        </w:rPr>
      </w:pPr>
    </w:p>
    <w:p w:rsidR="000E555F" w:rsidRDefault="000E555F" w:rsidP="00423E45">
      <w:pPr>
        <w:spacing w:after="0"/>
        <w:ind w:right="-143"/>
        <w:jc w:val="both"/>
        <w:rPr>
          <w:rFonts w:ascii="Times New Roman" w:hAnsi="Times New Roman" w:cs="Times New Roman"/>
          <w:sz w:val="16"/>
          <w:szCs w:val="16"/>
        </w:rPr>
      </w:pPr>
      <w:r w:rsidRPr="00423E45">
        <w:rPr>
          <w:rFonts w:ascii="Times New Roman" w:hAnsi="Times New Roman" w:cs="Times New Roman"/>
          <w:sz w:val="16"/>
          <w:szCs w:val="16"/>
        </w:rPr>
        <w:t>О внесении изменений в муниципальную программу "Комплексное развитие сельских территорий Волотовского муниципального округа"</w:t>
      </w:r>
    </w:p>
    <w:p w:rsidR="00423E45" w:rsidRPr="00423E45" w:rsidRDefault="00423E45" w:rsidP="00423E45">
      <w:pPr>
        <w:spacing w:after="0"/>
        <w:ind w:right="-143"/>
        <w:jc w:val="both"/>
        <w:rPr>
          <w:rFonts w:ascii="Times New Roman" w:hAnsi="Times New Roman" w:cs="Times New Roman"/>
          <w:sz w:val="16"/>
          <w:szCs w:val="16"/>
        </w:rPr>
      </w:pPr>
    </w:p>
    <w:p w:rsidR="000E555F" w:rsidRPr="00423E45" w:rsidRDefault="000E555F" w:rsidP="00423E45">
      <w:pPr>
        <w:widowControl w:val="0"/>
        <w:autoSpaceDE w:val="0"/>
        <w:autoSpaceDN w:val="0"/>
        <w:adjustRightInd w:val="0"/>
        <w:spacing w:after="0"/>
        <w:ind w:firstLine="709"/>
        <w:jc w:val="both"/>
        <w:rPr>
          <w:rFonts w:ascii="Times New Roman" w:hAnsi="Times New Roman" w:cs="Times New Roman"/>
          <w:b/>
          <w:sz w:val="16"/>
          <w:szCs w:val="16"/>
        </w:rPr>
      </w:pPr>
      <w:proofErr w:type="gramStart"/>
      <w:r w:rsidRPr="00423E45">
        <w:rPr>
          <w:rFonts w:ascii="Times New Roman" w:hAnsi="Times New Roman" w:cs="Times New Roman"/>
          <w:sz w:val="16"/>
          <w:szCs w:val="16"/>
        </w:rPr>
        <w:t>В соответствии со статьей 179 Бюджетного кодекса Российской Федерации, постановлением Правительства Российской Федер</w:t>
      </w:r>
      <w:r w:rsidRPr="00423E45">
        <w:rPr>
          <w:rFonts w:ascii="Times New Roman" w:hAnsi="Times New Roman" w:cs="Times New Roman"/>
          <w:sz w:val="16"/>
          <w:szCs w:val="16"/>
        </w:rPr>
        <w:t>а</w:t>
      </w:r>
      <w:r w:rsidRPr="00423E45">
        <w:rPr>
          <w:rFonts w:ascii="Times New Roman" w:hAnsi="Times New Roman" w:cs="Times New Roman"/>
          <w:sz w:val="16"/>
          <w:szCs w:val="16"/>
        </w:rPr>
        <w:t>ции от 31.05. 2019 № 696 «Об утверждении государственной программы Российской Федерации «Комплексное развитие сельских террит</w:t>
      </w:r>
      <w:r w:rsidRPr="00423E45">
        <w:rPr>
          <w:rFonts w:ascii="Times New Roman" w:hAnsi="Times New Roman" w:cs="Times New Roman"/>
          <w:sz w:val="16"/>
          <w:szCs w:val="16"/>
        </w:rPr>
        <w:t>о</w:t>
      </w:r>
      <w:r w:rsidRPr="00423E45">
        <w:rPr>
          <w:rFonts w:ascii="Times New Roman" w:hAnsi="Times New Roman" w:cs="Times New Roman"/>
          <w:sz w:val="16"/>
          <w:szCs w:val="16"/>
        </w:rPr>
        <w:t>рий» и о внес</w:t>
      </w:r>
      <w:r w:rsidRPr="00423E45">
        <w:rPr>
          <w:rFonts w:ascii="Times New Roman" w:hAnsi="Times New Roman" w:cs="Times New Roman"/>
          <w:sz w:val="16"/>
          <w:szCs w:val="16"/>
        </w:rPr>
        <w:t>е</w:t>
      </w:r>
      <w:r w:rsidRPr="00423E45">
        <w:rPr>
          <w:rFonts w:ascii="Times New Roman" w:hAnsi="Times New Roman" w:cs="Times New Roman"/>
          <w:sz w:val="16"/>
          <w:szCs w:val="16"/>
        </w:rPr>
        <w:t>нии изменений в некоторые акты Правительства Российской Федерации», Уставом Волотовского муниципального округа, решением Думы Вол</w:t>
      </w:r>
      <w:r w:rsidRPr="00423E45">
        <w:rPr>
          <w:rFonts w:ascii="Times New Roman" w:hAnsi="Times New Roman" w:cs="Times New Roman"/>
          <w:sz w:val="16"/>
          <w:szCs w:val="16"/>
        </w:rPr>
        <w:t>о</w:t>
      </w:r>
      <w:r w:rsidRPr="00423E45">
        <w:rPr>
          <w:rFonts w:ascii="Times New Roman" w:hAnsi="Times New Roman" w:cs="Times New Roman"/>
          <w:sz w:val="16"/>
          <w:szCs w:val="16"/>
        </w:rPr>
        <w:t xml:space="preserve">товского муниципального округа от 18.12.2023 № 380 </w:t>
      </w:r>
      <w:r w:rsidRPr="00423E45">
        <w:rPr>
          <w:rFonts w:ascii="Times New Roman" w:hAnsi="Times New Roman" w:cs="Times New Roman"/>
          <w:b/>
          <w:sz w:val="16"/>
          <w:szCs w:val="16"/>
        </w:rPr>
        <w:t>«</w:t>
      </w:r>
      <w:r w:rsidRPr="00423E45">
        <w:rPr>
          <w:rStyle w:val="affff0"/>
          <w:rFonts w:ascii="Times New Roman" w:hAnsi="Times New Roman" w:cs="Times New Roman"/>
          <w:b w:val="0"/>
          <w:color w:val="1E1D1E"/>
          <w:sz w:val="16"/>
          <w:szCs w:val="16"/>
          <w:shd w:val="clear" w:color="auto" w:fill="FFFFFF"/>
        </w:rPr>
        <w:t>О бюджете Волотовского муниципального округа на 2024 год и на плановый</w:t>
      </w:r>
      <w:proofErr w:type="gramEnd"/>
      <w:r w:rsidRPr="00423E45">
        <w:rPr>
          <w:rStyle w:val="affff0"/>
          <w:rFonts w:ascii="Times New Roman" w:hAnsi="Times New Roman" w:cs="Times New Roman"/>
          <w:b w:val="0"/>
          <w:color w:val="1E1D1E"/>
          <w:sz w:val="16"/>
          <w:szCs w:val="16"/>
          <w:shd w:val="clear" w:color="auto" w:fill="FFFFFF"/>
        </w:rPr>
        <w:t xml:space="preserve"> период 2025 и 2026 годов</w:t>
      </w:r>
      <w:r w:rsidRPr="00423E45">
        <w:rPr>
          <w:rFonts w:ascii="Times New Roman" w:hAnsi="Times New Roman" w:cs="Times New Roman"/>
          <w:b/>
          <w:sz w:val="16"/>
          <w:szCs w:val="16"/>
        </w:rPr>
        <w:t>»</w:t>
      </w:r>
    </w:p>
    <w:p w:rsidR="000E555F" w:rsidRPr="00423E45" w:rsidRDefault="000E555F" w:rsidP="00423E45">
      <w:pPr>
        <w:spacing w:after="0"/>
        <w:ind w:right="-39"/>
        <w:jc w:val="both"/>
        <w:rPr>
          <w:rFonts w:ascii="Times New Roman" w:hAnsi="Times New Roman" w:cs="Times New Roman"/>
          <w:b/>
          <w:sz w:val="16"/>
          <w:szCs w:val="16"/>
        </w:rPr>
      </w:pPr>
      <w:r w:rsidRPr="00423E45">
        <w:rPr>
          <w:rFonts w:ascii="Times New Roman" w:hAnsi="Times New Roman" w:cs="Times New Roman"/>
          <w:b/>
          <w:sz w:val="16"/>
          <w:szCs w:val="16"/>
        </w:rPr>
        <w:tab/>
        <w:t>ПОСТАНОВЛЯЮ:</w:t>
      </w:r>
    </w:p>
    <w:p w:rsidR="000E555F" w:rsidRPr="00423E45" w:rsidRDefault="000E555F" w:rsidP="00423E45">
      <w:pPr>
        <w:spacing w:after="0"/>
        <w:ind w:firstLine="709"/>
        <w:jc w:val="both"/>
        <w:rPr>
          <w:rFonts w:ascii="Times New Roman" w:hAnsi="Times New Roman" w:cs="Times New Roman"/>
          <w:sz w:val="16"/>
          <w:szCs w:val="16"/>
        </w:rPr>
      </w:pPr>
      <w:r w:rsidRPr="00423E45">
        <w:rPr>
          <w:rFonts w:ascii="Times New Roman" w:hAnsi="Times New Roman" w:cs="Times New Roman"/>
          <w:sz w:val="16"/>
          <w:szCs w:val="16"/>
        </w:rPr>
        <w:t>1. Внести в муниципальную программу "Комплексное развитие сельских территорий Волотовского муниципального округа» (д</w:t>
      </w:r>
      <w:r w:rsidRPr="00423E45">
        <w:rPr>
          <w:rFonts w:ascii="Times New Roman" w:hAnsi="Times New Roman" w:cs="Times New Roman"/>
          <w:sz w:val="16"/>
          <w:szCs w:val="16"/>
        </w:rPr>
        <w:t>а</w:t>
      </w:r>
      <w:r w:rsidRPr="00423E45">
        <w:rPr>
          <w:rFonts w:ascii="Times New Roman" w:hAnsi="Times New Roman" w:cs="Times New Roman"/>
          <w:sz w:val="16"/>
          <w:szCs w:val="16"/>
        </w:rPr>
        <w:t>лее – программа), утвержденную постановлением Администрации Волотовского муниципального округа от 26.12.2020 № 26 след</w:t>
      </w:r>
      <w:r w:rsidRPr="00423E45">
        <w:rPr>
          <w:rFonts w:ascii="Times New Roman" w:hAnsi="Times New Roman" w:cs="Times New Roman"/>
          <w:sz w:val="16"/>
          <w:szCs w:val="16"/>
        </w:rPr>
        <w:t>у</w:t>
      </w:r>
      <w:r w:rsidRPr="00423E45">
        <w:rPr>
          <w:rFonts w:ascii="Times New Roman" w:hAnsi="Times New Roman" w:cs="Times New Roman"/>
          <w:sz w:val="16"/>
          <w:szCs w:val="16"/>
        </w:rPr>
        <w:t>ющие изменения:</w:t>
      </w:r>
    </w:p>
    <w:p w:rsidR="000E555F" w:rsidRPr="00423E45" w:rsidRDefault="000E555F" w:rsidP="00423E45">
      <w:pPr>
        <w:spacing w:after="0"/>
        <w:ind w:firstLine="708"/>
        <w:jc w:val="both"/>
        <w:rPr>
          <w:rFonts w:ascii="Times New Roman" w:hAnsi="Times New Roman" w:cs="Times New Roman"/>
          <w:sz w:val="16"/>
          <w:szCs w:val="16"/>
        </w:rPr>
      </w:pPr>
      <w:r w:rsidRPr="00423E45">
        <w:rPr>
          <w:rFonts w:ascii="Times New Roman" w:hAnsi="Times New Roman" w:cs="Times New Roman"/>
          <w:sz w:val="16"/>
          <w:szCs w:val="16"/>
        </w:rPr>
        <w:t>1.1. В паспорте программы:</w:t>
      </w:r>
    </w:p>
    <w:p w:rsidR="000E555F" w:rsidRPr="00423E45" w:rsidRDefault="000E555F" w:rsidP="00423E45">
      <w:pPr>
        <w:spacing w:after="0"/>
        <w:rPr>
          <w:rFonts w:ascii="Times New Roman" w:hAnsi="Times New Roman" w:cs="Times New Roman"/>
          <w:sz w:val="16"/>
          <w:szCs w:val="16"/>
        </w:rPr>
      </w:pPr>
      <w:r w:rsidRPr="00423E45">
        <w:rPr>
          <w:rFonts w:ascii="Times New Roman" w:hAnsi="Times New Roman" w:cs="Times New Roman"/>
          <w:sz w:val="16"/>
          <w:szCs w:val="16"/>
        </w:rPr>
        <w:tab/>
        <w:t>1.1.1. в разделе 4 «Перечень целевых показателей муниципальной программы» строку 2 изложить в следующей редакции:</w:t>
      </w:r>
    </w:p>
    <w:p w:rsidR="000E555F" w:rsidRPr="00423E45" w:rsidRDefault="000E555F" w:rsidP="00423E45">
      <w:pPr>
        <w:spacing w:after="0"/>
        <w:rPr>
          <w:rFonts w:ascii="Times New Roman" w:hAnsi="Times New Roman" w:cs="Times New Roman"/>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402"/>
        <w:gridCol w:w="709"/>
        <w:gridCol w:w="567"/>
        <w:gridCol w:w="709"/>
        <w:gridCol w:w="567"/>
        <w:gridCol w:w="708"/>
        <w:gridCol w:w="709"/>
        <w:gridCol w:w="567"/>
        <w:gridCol w:w="709"/>
      </w:tblGrid>
      <w:tr w:rsidR="000E555F" w:rsidRPr="00423E45" w:rsidTr="000E555F">
        <w:tc>
          <w:tcPr>
            <w:tcW w:w="709" w:type="dxa"/>
            <w:hideMark/>
          </w:tcPr>
          <w:p w:rsidR="000E555F" w:rsidRPr="00423E45" w:rsidRDefault="000E555F" w:rsidP="00423E45">
            <w:pPr>
              <w:spacing w:after="0"/>
              <w:ind w:left="-57" w:right="-57"/>
              <w:jc w:val="center"/>
              <w:rPr>
                <w:rFonts w:ascii="Times New Roman" w:hAnsi="Times New Roman" w:cs="Times New Roman"/>
                <w:sz w:val="16"/>
                <w:szCs w:val="16"/>
              </w:rPr>
            </w:pPr>
            <w:r w:rsidRPr="00423E45">
              <w:rPr>
                <w:rFonts w:ascii="Times New Roman" w:hAnsi="Times New Roman" w:cs="Times New Roman"/>
                <w:sz w:val="16"/>
                <w:szCs w:val="16"/>
              </w:rPr>
              <w:t>«2.</w:t>
            </w:r>
          </w:p>
        </w:tc>
        <w:tc>
          <w:tcPr>
            <w:tcW w:w="3402" w:type="dxa"/>
            <w:vAlign w:val="center"/>
            <w:hideMark/>
          </w:tcPr>
          <w:p w:rsidR="000E555F" w:rsidRPr="00423E45" w:rsidRDefault="000E555F" w:rsidP="00423E45">
            <w:pPr>
              <w:spacing w:after="0"/>
              <w:rPr>
                <w:rFonts w:ascii="Times New Roman" w:hAnsi="Times New Roman" w:cs="Times New Roman"/>
                <w:sz w:val="16"/>
                <w:szCs w:val="16"/>
              </w:rPr>
            </w:pPr>
            <w:r w:rsidRPr="00423E45">
              <w:rPr>
                <w:rFonts w:ascii="Times New Roman" w:hAnsi="Times New Roman" w:cs="Times New Roman"/>
                <w:sz w:val="16"/>
                <w:szCs w:val="16"/>
              </w:rPr>
              <w:t>Количество реализованных проектов по бл</w:t>
            </w:r>
            <w:r w:rsidRPr="00423E45">
              <w:rPr>
                <w:rFonts w:ascii="Times New Roman" w:hAnsi="Times New Roman" w:cs="Times New Roman"/>
                <w:sz w:val="16"/>
                <w:szCs w:val="16"/>
              </w:rPr>
              <w:t>а</w:t>
            </w:r>
            <w:r w:rsidRPr="00423E45">
              <w:rPr>
                <w:rFonts w:ascii="Times New Roman" w:hAnsi="Times New Roman" w:cs="Times New Roman"/>
                <w:sz w:val="16"/>
                <w:szCs w:val="16"/>
              </w:rPr>
              <w:t xml:space="preserve">гоустройству сельских территорий </w:t>
            </w:r>
          </w:p>
        </w:tc>
        <w:tc>
          <w:tcPr>
            <w:tcW w:w="709" w:type="dxa"/>
            <w:hideMark/>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ед.</w:t>
            </w:r>
          </w:p>
        </w:tc>
        <w:tc>
          <w:tcPr>
            <w:tcW w:w="567" w:type="dxa"/>
            <w:hideMark/>
          </w:tcPr>
          <w:p w:rsidR="000E555F" w:rsidRPr="00423E45" w:rsidRDefault="000E555F" w:rsidP="00423E45">
            <w:pPr>
              <w:tabs>
                <w:tab w:val="center" w:pos="4819"/>
                <w:tab w:val="right" w:pos="9071"/>
              </w:tabs>
              <w:spacing w:after="0"/>
              <w:jc w:val="center"/>
              <w:rPr>
                <w:rFonts w:ascii="Times New Roman" w:hAnsi="Times New Roman" w:cs="Times New Roman"/>
                <w:sz w:val="16"/>
                <w:szCs w:val="16"/>
              </w:rPr>
            </w:pPr>
            <w:r w:rsidRPr="00423E45">
              <w:rPr>
                <w:rFonts w:ascii="Times New Roman" w:hAnsi="Times New Roman" w:cs="Times New Roman"/>
                <w:sz w:val="16"/>
                <w:szCs w:val="16"/>
              </w:rPr>
              <w:t>1</w:t>
            </w:r>
          </w:p>
        </w:tc>
        <w:tc>
          <w:tcPr>
            <w:tcW w:w="709" w:type="dxa"/>
            <w:hideMark/>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2</w:t>
            </w:r>
          </w:p>
        </w:tc>
        <w:tc>
          <w:tcPr>
            <w:tcW w:w="567" w:type="dxa"/>
            <w:hideMark/>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2</w:t>
            </w:r>
          </w:p>
        </w:tc>
        <w:tc>
          <w:tcPr>
            <w:tcW w:w="708" w:type="dxa"/>
            <w:hideMark/>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0</w:t>
            </w:r>
          </w:p>
        </w:tc>
        <w:tc>
          <w:tcPr>
            <w:tcW w:w="709" w:type="dxa"/>
            <w:hideMark/>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1</w:t>
            </w:r>
          </w:p>
        </w:tc>
        <w:tc>
          <w:tcPr>
            <w:tcW w:w="567" w:type="dxa"/>
            <w:hideMark/>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0</w:t>
            </w:r>
          </w:p>
        </w:tc>
        <w:tc>
          <w:tcPr>
            <w:tcW w:w="709" w:type="dxa"/>
            <w:hideMark/>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0»</w:t>
            </w:r>
          </w:p>
        </w:tc>
      </w:tr>
    </w:tbl>
    <w:p w:rsidR="000E555F" w:rsidRPr="00423E45" w:rsidRDefault="000E555F" w:rsidP="00423E45">
      <w:pPr>
        <w:spacing w:after="0"/>
        <w:ind w:firstLine="567"/>
        <w:jc w:val="both"/>
        <w:rPr>
          <w:rFonts w:ascii="Times New Roman" w:hAnsi="Times New Roman" w:cs="Times New Roman"/>
          <w:sz w:val="16"/>
          <w:szCs w:val="16"/>
        </w:rPr>
      </w:pPr>
      <w:r w:rsidRPr="00423E45">
        <w:rPr>
          <w:rFonts w:ascii="Times New Roman" w:hAnsi="Times New Roman" w:cs="Times New Roman"/>
          <w:sz w:val="16"/>
          <w:szCs w:val="16"/>
        </w:rPr>
        <w:t>1.1.2. Раздел 6 «Объемы и источники финансирования муниципальной программы в целом и по годам реализации»</w:t>
      </w:r>
      <w:r w:rsidRPr="00423E45">
        <w:rPr>
          <w:rFonts w:ascii="Times New Roman" w:hAnsi="Times New Roman" w:cs="Times New Roman"/>
          <w:b/>
          <w:sz w:val="16"/>
          <w:szCs w:val="16"/>
        </w:rPr>
        <w:t xml:space="preserve"> </w:t>
      </w:r>
      <w:r w:rsidRPr="00423E45">
        <w:rPr>
          <w:rFonts w:ascii="Times New Roman" w:hAnsi="Times New Roman" w:cs="Times New Roman"/>
          <w:sz w:val="16"/>
          <w:szCs w:val="16"/>
        </w:rPr>
        <w:t>изложить в сл</w:t>
      </w:r>
      <w:r w:rsidRPr="00423E45">
        <w:rPr>
          <w:rFonts w:ascii="Times New Roman" w:hAnsi="Times New Roman" w:cs="Times New Roman"/>
          <w:sz w:val="16"/>
          <w:szCs w:val="16"/>
        </w:rPr>
        <w:t>е</w:t>
      </w:r>
      <w:r w:rsidRPr="00423E45">
        <w:rPr>
          <w:rFonts w:ascii="Times New Roman" w:hAnsi="Times New Roman" w:cs="Times New Roman"/>
          <w:sz w:val="16"/>
          <w:szCs w:val="16"/>
        </w:rPr>
        <w:t>дующей редакции:</w:t>
      </w:r>
    </w:p>
    <w:p w:rsidR="000E555F" w:rsidRPr="00423E45" w:rsidRDefault="000E555F" w:rsidP="00423E45">
      <w:pPr>
        <w:suppressAutoHyphens/>
        <w:spacing w:after="0"/>
        <w:ind w:firstLine="709"/>
        <w:jc w:val="both"/>
        <w:rPr>
          <w:rFonts w:ascii="Times New Roman" w:hAnsi="Times New Roman" w:cs="Times New Roman"/>
          <w:bCs/>
          <w:sz w:val="16"/>
          <w:szCs w:val="16"/>
        </w:rPr>
      </w:pPr>
      <w:r w:rsidRPr="00423E45">
        <w:rPr>
          <w:rFonts w:ascii="Times New Roman" w:hAnsi="Times New Roman" w:cs="Times New Roman"/>
          <w:b/>
          <w:sz w:val="16"/>
          <w:szCs w:val="16"/>
        </w:rPr>
        <w:t>«6. Объемы и источники финансирования муниципальной программы в целом и по годам реализации</w:t>
      </w:r>
    </w:p>
    <w:p w:rsidR="000E555F" w:rsidRPr="00423E45" w:rsidRDefault="000E555F" w:rsidP="00423E45">
      <w:pPr>
        <w:spacing w:after="0"/>
        <w:ind w:firstLine="567"/>
        <w:jc w:val="right"/>
        <w:rPr>
          <w:rFonts w:ascii="Times New Roman" w:hAnsi="Times New Roman" w:cs="Times New Roman"/>
          <w:sz w:val="16"/>
          <w:szCs w:val="16"/>
        </w:rPr>
      </w:pPr>
      <w:r w:rsidRPr="00423E45">
        <w:rPr>
          <w:rFonts w:ascii="Times New Roman" w:hAnsi="Times New Roman" w:cs="Times New Roman"/>
          <w:sz w:val="16"/>
          <w:szCs w:val="16"/>
        </w:rPr>
        <w:t>(тыс. рублей):</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701"/>
        <w:gridCol w:w="1418"/>
        <w:gridCol w:w="1984"/>
        <w:gridCol w:w="1843"/>
        <w:gridCol w:w="1276"/>
      </w:tblGrid>
      <w:tr w:rsidR="000E555F" w:rsidRPr="00423E45" w:rsidTr="000E555F">
        <w:tc>
          <w:tcPr>
            <w:tcW w:w="1418" w:type="dxa"/>
          </w:tcPr>
          <w:p w:rsidR="000E555F" w:rsidRPr="00423E45" w:rsidRDefault="000E555F" w:rsidP="00423E45">
            <w:pPr>
              <w:spacing w:after="0"/>
              <w:ind w:hanging="534"/>
              <w:jc w:val="center"/>
              <w:rPr>
                <w:rFonts w:ascii="Times New Roman" w:hAnsi="Times New Roman" w:cs="Times New Roman"/>
                <w:sz w:val="16"/>
                <w:szCs w:val="16"/>
              </w:rPr>
            </w:pPr>
          </w:p>
        </w:tc>
        <w:tc>
          <w:tcPr>
            <w:tcW w:w="8222" w:type="dxa"/>
            <w:gridSpan w:val="5"/>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Источник финансирования</w:t>
            </w:r>
          </w:p>
        </w:tc>
      </w:tr>
      <w:tr w:rsidR="000E555F" w:rsidRPr="00423E45" w:rsidTr="000E555F">
        <w:trPr>
          <w:trHeight w:val="491"/>
        </w:trPr>
        <w:tc>
          <w:tcPr>
            <w:tcW w:w="1418"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Год</w:t>
            </w:r>
          </w:p>
        </w:tc>
        <w:tc>
          <w:tcPr>
            <w:tcW w:w="1701"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федеральный бюджет</w:t>
            </w:r>
          </w:p>
        </w:tc>
        <w:tc>
          <w:tcPr>
            <w:tcW w:w="1418"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областной бю</w:t>
            </w:r>
            <w:r w:rsidRPr="00423E45">
              <w:rPr>
                <w:rFonts w:ascii="Times New Roman" w:hAnsi="Times New Roman" w:cs="Times New Roman"/>
                <w:sz w:val="16"/>
                <w:szCs w:val="16"/>
              </w:rPr>
              <w:t>д</w:t>
            </w:r>
            <w:r w:rsidRPr="00423E45">
              <w:rPr>
                <w:rFonts w:ascii="Times New Roman" w:hAnsi="Times New Roman" w:cs="Times New Roman"/>
                <w:sz w:val="16"/>
                <w:szCs w:val="16"/>
              </w:rPr>
              <w:t>жет</w:t>
            </w:r>
          </w:p>
        </w:tc>
        <w:tc>
          <w:tcPr>
            <w:tcW w:w="1984"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бюджет муниципального округа</w:t>
            </w:r>
          </w:p>
        </w:tc>
        <w:tc>
          <w:tcPr>
            <w:tcW w:w="1843"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внебюджетные сре</w:t>
            </w:r>
            <w:r w:rsidRPr="00423E45">
              <w:rPr>
                <w:rFonts w:ascii="Times New Roman" w:hAnsi="Times New Roman" w:cs="Times New Roman"/>
                <w:sz w:val="16"/>
                <w:szCs w:val="16"/>
              </w:rPr>
              <w:t>д</w:t>
            </w:r>
            <w:r w:rsidRPr="00423E45">
              <w:rPr>
                <w:rFonts w:ascii="Times New Roman" w:hAnsi="Times New Roman" w:cs="Times New Roman"/>
                <w:sz w:val="16"/>
                <w:szCs w:val="16"/>
              </w:rPr>
              <w:t>ства</w:t>
            </w:r>
          </w:p>
        </w:tc>
        <w:tc>
          <w:tcPr>
            <w:tcW w:w="1276"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Всего</w:t>
            </w:r>
          </w:p>
        </w:tc>
      </w:tr>
      <w:tr w:rsidR="000E555F" w:rsidRPr="00423E45" w:rsidTr="000E555F">
        <w:trPr>
          <w:trHeight w:val="303"/>
        </w:trPr>
        <w:tc>
          <w:tcPr>
            <w:tcW w:w="1418"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1</w:t>
            </w:r>
          </w:p>
        </w:tc>
        <w:tc>
          <w:tcPr>
            <w:tcW w:w="1701"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2</w:t>
            </w:r>
          </w:p>
        </w:tc>
        <w:tc>
          <w:tcPr>
            <w:tcW w:w="1418"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3</w:t>
            </w:r>
          </w:p>
        </w:tc>
        <w:tc>
          <w:tcPr>
            <w:tcW w:w="1984"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4</w:t>
            </w:r>
          </w:p>
        </w:tc>
        <w:tc>
          <w:tcPr>
            <w:tcW w:w="1843"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5</w:t>
            </w:r>
          </w:p>
        </w:tc>
        <w:tc>
          <w:tcPr>
            <w:tcW w:w="1276"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6</w:t>
            </w:r>
          </w:p>
        </w:tc>
      </w:tr>
      <w:tr w:rsidR="000E555F" w:rsidRPr="00423E45" w:rsidTr="000E555F">
        <w:tc>
          <w:tcPr>
            <w:tcW w:w="1418"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2021 год</w:t>
            </w:r>
          </w:p>
        </w:tc>
        <w:tc>
          <w:tcPr>
            <w:tcW w:w="1701"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0</w:t>
            </w:r>
          </w:p>
        </w:tc>
        <w:tc>
          <w:tcPr>
            <w:tcW w:w="1418"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472,2</w:t>
            </w:r>
          </w:p>
        </w:tc>
        <w:tc>
          <w:tcPr>
            <w:tcW w:w="1984"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141,7</w:t>
            </w:r>
          </w:p>
        </w:tc>
        <w:tc>
          <w:tcPr>
            <w:tcW w:w="1843" w:type="dxa"/>
          </w:tcPr>
          <w:p w:rsidR="000E555F" w:rsidRPr="00423E45" w:rsidRDefault="000E555F" w:rsidP="00423E45">
            <w:pPr>
              <w:spacing w:after="0"/>
              <w:jc w:val="center"/>
              <w:rPr>
                <w:rFonts w:ascii="Times New Roman" w:hAnsi="Times New Roman" w:cs="Times New Roman"/>
                <w:sz w:val="16"/>
                <w:szCs w:val="16"/>
                <w:highlight w:val="yellow"/>
              </w:rPr>
            </w:pPr>
            <w:r w:rsidRPr="00423E45">
              <w:rPr>
                <w:rFonts w:ascii="Times New Roman" w:hAnsi="Times New Roman" w:cs="Times New Roman"/>
                <w:sz w:val="16"/>
                <w:szCs w:val="16"/>
              </w:rPr>
              <w:t>60,7</w:t>
            </w:r>
          </w:p>
        </w:tc>
        <w:tc>
          <w:tcPr>
            <w:tcW w:w="1276" w:type="dxa"/>
          </w:tcPr>
          <w:p w:rsidR="000E555F" w:rsidRPr="00423E45" w:rsidRDefault="000E555F" w:rsidP="00423E45">
            <w:pPr>
              <w:spacing w:after="0"/>
              <w:jc w:val="center"/>
              <w:rPr>
                <w:rFonts w:ascii="Times New Roman" w:hAnsi="Times New Roman" w:cs="Times New Roman"/>
                <w:sz w:val="16"/>
                <w:szCs w:val="16"/>
                <w:highlight w:val="yellow"/>
              </w:rPr>
            </w:pPr>
            <w:r w:rsidRPr="00423E45">
              <w:rPr>
                <w:rFonts w:ascii="Times New Roman" w:hAnsi="Times New Roman" w:cs="Times New Roman"/>
                <w:sz w:val="16"/>
                <w:szCs w:val="16"/>
              </w:rPr>
              <w:t>675,6</w:t>
            </w:r>
          </w:p>
        </w:tc>
      </w:tr>
      <w:tr w:rsidR="000E555F" w:rsidRPr="00423E45" w:rsidTr="000E555F">
        <w:tc>
          <w:tcPr>
            <w:tcW w:w="1418"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2022 год</w:t>
            </w:r>
          </w:p>
        </w:tc>
        <w:tc>
          <w:tcPr>
            <w:tcW w:w="1701"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0</w:t>
            </w:r>
          </w:p>
        </w:tc>
        <w:tc>
          <w:tcPr>
            <w:tcW w:w="1418"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726,2</w:t>
            </w:r>
          </w:p>
        </w:tc>
        <w:tc>
          <w:tcPr>
            <w:tcW w:w="1984"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217,9</w:t>
            </w:r>
          </w:p>
        </w:tc>
        <w:tc>
          <w:tcPr>
            <w:tcW w:w="1843"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93,4</w:t>
            </w:r>
          </w:p>
        </w:tc>
        <w:tc>
          <w:tcPr>
            <w:tcW w:w="1276"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1037,5</w:t>
            </w:r>
          </w:p>
        </w:tc>
      </w:tr>
      <w:tr w:rsidR="000E555F" w:rsidRPr="00423E45" w:rsidTr="000E555F">
        <w:tc>
          <w:tcPr>
            <w:tcW w:w="1418"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2023 год</w:t>
            </w:r>
          </w:p>
        </w:tc>
        <w:tc>
          <w:tcPr>
            <w:tcW w:w="1701"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0</w:t>
            </w:r>
          </w:p>
        </w:tc>
        <w:tc>
          <w:tcPr>
            <w:tcW w:w="1418"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0</w:t>
            </w:r>
          </w:p>
        </w:tc>
        <w:tc>
          <w:tcPr>
            <w:tcW w:w="1984"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0</w:t>
            </w:r>
          </w:p>
        </w:tc>
        <w:tc>
          <w:tcPr>
            <w:tcW w:w="1843"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0</w:t>
            </w:r>
          </w:p>
        </w:tc>
        <w:tc>
          <w:tcPr>
            <w:tcW w:w="1276"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0</w:t>
            </w:r>
          </w:p>
        </w:tc>
      </w:tr>
      <w:tr w:rsidR="000E555F" w:rsidRPr="00423E45" w:rsidTr="000E555F">
        <w:tc>
          <w:tcPr>
            <w:tcW w:w="1418"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2024 год</w:t>
            </w:r>
          </w:p>
        </w:tc>
        <w:tc>
          <w:tcPr>
            <w:tcW w:w="1701"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0</w:t>
            </w:r>
          </w:p>
        </w:tc>
        <w:tc>
          <w:tcPr>
            <w:tcW w:w="1418"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309,9</w:t>
            </w:r>
          </w:p>
        </w:tc>
        <w:tc>
          <w:tcPr>
            <w:tcW w:w="1984"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93</w:t>
            </w:r>
          </w:p>
        </w:tc>
        <w:tc>
          <w:tcPr>
            <w:tcW w:w="1843"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1363,8</w:t>
            </w:r>
          </w:p>
        </w:tc>
        <w:tc>
          <w:tcPr>
            <w:tcW w:w="1276"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1766,7</w:t>
            </w:r>
          </w:p>
        </w:tc>
      </w:tr>
      <w:tr w:rsidR="000E555F" w:rsidRPr="00423E45" w:rsidTr="000E555F">
        <w:tc>
          <w:tcPr>
            <w:tcW w:w="1418" w:type="dxa"/>
            <w:tcBorders>
              <w:top w:val="single" w:sz="4" w:space="0" w:color="auto"/>
              <w:left w:val="single" w:sz="4" w:space="0" w:color="auto"/>
              <w:bottom w:val="single" w:sz="4" w:space="0" w:color="auto"/>
              <w:right w:val="single" w:sz="4" w:space="0" w:color="auto"/>
            </w:tcBorders>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2025 год</w:t>
            </w:r>
          </w:p>
        </w:tc>
        <w:tc>
          <w:tcPr>
            <w:tcW w:w="1701" w:type="dxa"/>
            <w:tcBorders>
              <w:top w:val="single" w:sz="4" w:space="0" w:color="auto"/>
              <w:left w:val="single" w:sz="4" w:space="0" w:color="auto"/>
              <w:bottom w:val="single" w:sz="4" w:space="0" w:color="auto"/>
              <w:right w:val="single" w:sz="4" w:space="0" w:color="auto"/>
            </w:tcBorders>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0</w:t>
            </w:r>
          </w:p>
        </w:tc>
        <w:tc>
          <w:tcPr>
            <w:tcW w:w="1418" w:type="dxa"/>
            <w:tcBorders>
              <w:top w:val="single" w:sz="4" w:space="0" w:color="auto"/>
              <w:left w:val="single" w:sz="4" w:space="0" w:color="auto"/>
              <w:bottom w:val="single" w:sz="4" w:space="0" w:color="auto"/>
              <w:right w:val="single" w:sz="4" w:space="0" w:color="auto"/>
            </w:tcBorders>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0</w:t>
            </w:r>
          </w:p>
        </w:tc>
        <w:tc>
          <w:tcPr>
            <w:tcW w:w="1984" w:type="dxa"/>
            <w:tcBorders>
              <w:top w:val="single" w:sz="4" w:space="0" w:color="auto"/>
              <w:left w:val="single" w:sz="4" w:space="0" w:color="auto"/>
              <w:bottom w:val="single" w:sz="4" w:space="0" w:color="auto"/>
              <w:right w:val="single" w:sz="4" w:space="0" w:color="auto"/>
            </w:tcBorders>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0</w:t>
            </w:r>
          </w:p>
        </w:tc>
        <w:tc>
          <w:tcPr>
            <w:tcW w:w="1843" w:type="dxa"/>
            <w:tcBorders>
              <w:top w:val="single" w:sz="4" w:space="0" w:color="auto"/>
              <w:left w:val="single" w:sz="4" w:space="0" w:color="auto"/>
              <w:bottom w:val="single" w:sz="4" w:space="0" w:color="auto"/>
              <w:right w:val="single" w:sz="4" w:space="0" w:color="auto"/>
            </w:tcBorders>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2000,0</w:t>
            </w:r>
          </w:p>
        </w:tc>
        <w:tc>
          <w:tcPr>
            <w:tcW w:w="1276" w:type="dxa"/>
            <w:tcBorders>
              <w:top w:val="single" w:sz="4" w:space="0" w:color="auto"/>
              <w:left w:val="single" w:sz="4" w:space="0" w:color="auto"/>
              <w:bottom w:val="single" w:sz="4" w:space="0" w:color="auto"/>
              <w:right w:val="single" w:sz="4" w:space="0" w:color="auto"/>
            </w:tcBorders>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2000,0</w:t>
            </w:r>
          </w:p>
        </w:tc>
      </w:tr>
      <w:tr w:rsidR="000E555F" w:rsidRPr="00423E45" w:rsidTr="000E555F">
        <w:tc>
          <w:tcPr>
            <w:tcW w:w="1418" w:type="dxa"/>
            <w:tcBorders>
              <w:top w:val="single" w:sz="4" w:space="0" w:color="auto"/>
              <w:left w:val="single" w:sz="4" w:space="0" w:color="auto"/>
              <w:bottom w:val="single" w:sz="4" w:space="0" w:color="auto"/>
              <w:right w:val="single" w:sz="4" w:space="0" w:color="auto"/>
            </w:tcBorders>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2026 год</w:t>
            </w:r>
          </w:p>
        </w:tc>
        <w:tc>
          <w:tcPr>
            <w:tcW w:w="1701" w:type="dxa"/>
            <w:tcBorders>
              <w:top w:val="single" w:sz="4" w:space="0" w:color="auto"/>
              <w:left w:val="single" w:sz="4" w:space="0" w:color="auto"/>
              <w:bottom w:val="single" w:sz="4" w:space="0" w:color="auto"/>
              <w:right w:val="single" w:sz="4" w:space="0" w:color="auto"/>
            </w:tcBorders>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0</w:t>
            </w:r>
          </w:p>
        </w:tc>
        <w:tc>
          <w:tcPr>
            <w:tcW w:w="1418" w:type="dxa"/>
            <w:tcBorders>
              <w:top w:val="single" w:sz="4" w:space="0" w:color="auto"/>
              <w:left w:val="single" w:sz="4" w:space="0" w:color="auto"/>
              <w:bottom w:val="single" w:sz="4" w:space="0" w:color="auto"/>
              <w:right w:val="single" w:sz="4" w:space="0" w:color="auto"/>
            </w:tcBorders>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0</w:t>
            </w:r>
          </w:p>
        </w:tc>
        <w:tc>
          <w:tcPr>
            <w:tcW w:w="1984" w:type="dxa"/>
            <w:tcBorders>
              <w:top w:val="single" w:sz="4" w:space="0" w:color="auto"/>
              <w:left w:val="single" w:sz="4" w:space="0" w:color="auto"/>
              <w:bottom w:val="single" w:sz="4" w:space="0" w:color="auto"/>
              <w:right w:val="single" w:sz="4" w:space="0" w:color="auto"/>
            </w:tcBorders>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0</w:t>
            </w:r>
          </w:p>
        </w:tc>
        <w:tc>
          <w:tcPr>
            <w:tcW w:w="1843" w:type="dxa"/>
            <w:tcBorders>
              <w:top w:val="single" w:sz="4" w:space="0" w:color="auto"/>
              <w:left w:val="single" w:sz="4" w:space="0" w:color="auto"/>
              <w:bottom w:val="single" w:sz="4" w:space="0" w:color="auto"/>
              <w:right w:val="single" w:sz="4" w:space="0" w:color="auto"/>
            </w:tcBorders>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2000,0</w:t>
            </w:r>
          </w:p>
        </w:tc>
        <w:tc>
          <w:tcPr>
            <w:tcW w:w="1276" w:type="dxa"/>
            <w:tcBorders>
              <w:top w:val="single" w:sz="4" w:space="0" w:color="auto"/>
              <w:left w:val="single" w:sz="4" w:space="0" w:color="auto"/>
              <w:bottom w:val="single" w:sz="4" w:space="0" w:color="auto"/>
              <w:right w:val="single" w:sz="4" w:space="0" w:color="auto"/>
            </w:tcBorders>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2000,0</w:t>
            </w:r>
          </w:p>
        </w:tc>
      </w:tr>
      <w:tr w:rsidR="000E555F" w:rsidRPr="00423E45" w:rsidTr="000E555F">
        <w:tc>
          <w:tcPr>
            <w:tcW w:w="1418" w:type="dxa"/>
            <w:tcBorders>
              <w:top w:val="single" w:sz="4" w:space="0" w:color="auto"/>
              <w:left w:val="single" w:sz="4" w:space="0" w:color="auto"/>
              <w:bottom w:val="single" w:sz="4" w:space="0" w:color="auto"/>
              <w:right w:val="single" w:sz="4" w:space="0" w:color="auto"/>
            </w:tcBorders>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ВСЕГО</w:t>
            </w:r>
          </w:p>
        </w:tc>
        <w:tc>
          <w:tcPr>
            <w:tcW w:w="1701" w:type="dxa"/>
            <w:tcBorders>
              <w:top w:val="single" w:sz="4" w:space="0" w:color="auto"/>
              <w:left w:val="single" w:sz="4" w:space="0" w:color="auto"/>
              <w:bottom w:val="single" w:sz="4" w:space="0" w:color="auto"/>
              <w:right w:val="single" w:sz="4" w:space="0" w:color="auto"/>
            </w:tcBorders>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0</w:t>
            </w:r>
          </w:p>
        </w:tc>
        <w:tc>
          <w:tcPr>
            <w:tcW w:w="1418" w:type="dxa"/>
            <w:tcBorders>
              <w:top w:val="single" w:sz="4" w:space="0" w:color="auto"/>
              <w:left w:val="single" w:sz="4" w:space="0" w:color="auto"/>
              <w:bottom w:val="single" w:sz="4" w:space="0" w:color="auto"/>
              <w:right w:val="single" w:sz="4" w:space="0" w:color="auto"/>
            </w:tcBorders>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1508,3</w:t>
            </w:r>
          </w:p>
        </w:tc>
        <w:tc>
          <w:tcPr>
            <w:tcW w:w="1984" w:type="dxa"/>
            <w:tcBorders>
              <w:top w:val="single" w:sz="4" w:space="0" w:color="auto"/>
              <w:left w:val="single" w:sz="4" w:space="0" w:color="auto"/>
              <w:bottom w:val="single" w:sz="4" w:space="0" w:color="auto"/>
              <w:right w:val="single" w:sz="4" w:space="0" w:color="auto"/>
            </w:tcBorders>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453,6</w:t>
            </w:r>
          </w:p>
        </w:tc>
        <w:tc>
          <w:tcPr>
            <w:tcW w:w="1843" w:type="dxa"/>
            <w:tcBorders>
              <w:top w:val="single" w:sz="4" w:space="0" w:color="auto"/>
              <w:left w:val="single" w:sz="4" w:space="0" w:color="auto"/>
              <w:bottom w:val="single" w:sz="4" w:space="0" w:color="auto"/>
              <w:right w:val="single" w:sz="4" w:space="0" w:color="auto"/>
            </w:tcBorders>
          </w:tcPr>
          <w:p w:rsidR="000E555F" w:rsidRPr="00423E45" w:rsidRDefault="000E555F" w:rsidP="00423E45">
            <w:pPr>
              <w:spacing w:after="0"/>
              <w:jc w:val="center"/>
              <w:rPr>
                <w:rFonts w:ascii="Times New Roman" w:hAnsi="Times New Roman" w:cs="Times New Roman"/>
                <w:sz w:val="16"/>
                <w:szCs w:val="16"/>
                <w:highlight w:val="yellow"/>
              </w:rPr>
            </w:pPr>
            <w:r w:rsidRPr="00423E45">
              <w:rPr>
                <w:rFonts w:ascii="Times New Roman" w:hAnsi="Times New Roman" w:cs="Times New Roman"/>
                <w:sz w:val="16"/>
                <w:szCs w:val="16"/>
              </w:rPr>
              <w:t>5517,9</w:t>
            </w:r>
          </w:p>
        </w:tc>
        <w:tc>
          <w:tcPr>
            <w:tcW w:w="1276" w:type="dxa"/>
            <w:tcBorders>
              <w:top w:val="single" w:sz="4" w:space="0" w:color="auto"/>
              <w:left w:val="single" w:sz="4" w:space="0" w:color="auto"/>
              <w:bottom w:val="single" w:sz="4" w:space="0" w:color="auto"/>
              <w:right w:val="single" w:sz="4" w:space="0" w:color="auto"/>
            </w:tcBorders>
          </w:tcPr>
          <w:p w:rsidR="000E555F" w:rsidRPr="00423E45" w:rsidRDefault="000E555F" w:rsidP="00423E45">
            <w:pPr>
              <w:spacing w:after="0"/>
              <w:jc w:val="center"/>
              <w:rPr>
                <w:rFonts w:ascii="Times New Roman" w:hAnsi="Times New Roman" w:cs="Times New Roman"/>
                <w:sz w:val="16"/>
                <w:szCs w:val="16"/>
                <w:highlight w:val="yellow"/>
              </w:rPr>
            </w:pPr>
            <w:r w:rsidRPr="00423E45">
              <w:rPr>
                <w:rFonts w:ascii="Times New Roman" w:hAnsi="Times New Roman" w:cs="Times New Roman"/>
                <w:sz w:val="16"/>
                <w:szCs w:val="16"/>
              </w:rPr>
              <w:t>7479,8»</w:t>
            </w:r>
          </w:p>
        </w:tc>
      </w:tr>
    </w:tbl>
    <w:p w:rsidR="000E555F" w:rsidRPr="00423E45" w:rsidRDefault="000E555F" w:rsidP="00423E45">
      <w:pPr>
        <w:spacing w:after="0"/>
        <w:ind w:firstLine="709"/>
        <w:jc w:val="both"/>
        <w:rPr>
          <w:rFonts w:ascii="Times New Roman" w:hAnsi="Times New Roman" w:cs="Times New Roman"/>
          <w:sz w:val="16"/>
          <w:szCs w:val="16"/>
        </w:rPr>
      </w:pPr>
      <w:r w:rsidRPr="00423E45">
        <w:rPr>
          <w:rFonts w:ascii="Times New Roman" w:hAnsi="Times New Roman" w:cs="Times New Roman"/>
          <w:sz w:val="16"/>
          <w:szCs w:val="16"/>
        </w:rPr>
        <w:t>1.2. В приложении «Мероприятия муниципальной программы» строку 2.10 изложить в следующей редакции:</w:t>
      </w:r>
    </w:p>
    <w:p w:rsidR="000E555F" w:rsidRPr="00423E45" w:rsidRDefault="000E555F" w:rsidP="00423E45">
      <w:pPr>
        <w:spacing w:after="0"/>
        <w:ind w:firstLine="709"/>
        <w:jc w:val="both"/>
        <w:rPr>
          <w:rFonts w:ascii="Times New Roman" w:hAnsi="Times New Roman" w:cs="Times New Roman"/>
          <w:sz w:val="16"/>
          <w:szCs w:val="16"/>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410"/>
        <w:gridCol w:w="1134"/>
        <w:gridCol w:w="567"/>
        <w:gridCol w:w="567"/>
        <w:gridCol w:w="1276"/>
        <w:gridCol w:w="567"/>
        <w:gridCol w:w="567"/>
        <w:gridCol w:w="567"/>
        <w:gridCol w:w="567"/>
        <w:gridCol w:w="567"/>
        <w:gridCol w:w="567"/>
      </w:tblGrid>
      <w:tr w:rsidR="000E555F" w:rsidRPr="00423E45" w:rsidTr="000E555F">
        <w:trPr>
          <w:trHeight w:val="531"/>
        </w:trPr>
        <w:tc>
          <w:tcPr>
            <w:tcW w:w="426" w:type="dxa"/>
            <w:vMerge w:val="restart"/>
            <w:shd w:val="clear" w:color="auto" w:fill="auto"/>
            <w:vAlign w:val="center"/>
          </w:tcPr>
          <w:p w:rsidR="000E555F" w:rsidRPr="00423E45" w:rsidRDefault="000E555F" w:rsidP="00423E45">
            <w:pPr>
              <w:widowControl w:val="0"/>
              <w:autoSpaceDE w:val="0"/>
              <w:autoSpaceDN w:val="0"/>
              <w:adjustRightInd w:val="0"/>
              <w:spacing w:after="0"/>
              <w:ind w:left="-142" w:right="-92"/>
              <w:jc w:val="center"/>
              <w:rPr>
                <w:rFonts w:ascii="Times New Roman" w:hAnsi="Times New Roman" w:cs="Times New Roman"/>
                <w:sz w:val="16"/>
                <w:szCs w:val="16"/>
              </w:rPr>
            </w:pPr>
            <w:r w:rsidRPr="00423E45">
              <w:rPr>
                <w:rFonts w:ascii="Times New Roman" w:hAnsi="Times New Roman" w:cs="Times New Roman"/>
                <w:sz w:val="16"/>
                <w:szCs w:val="16"/>
              </w:rPr>
              <w:lastRenderedPageBreak/>
              <w:t>«2.10</w:t>
            </w:r>
          </w:p>
        </w:tc>
        <w:tc>
          <w:tcPr>
            <w:tcW w:w="2410" w:type="dxa"/>
            <w:vMerge w:val="restart"/>
            <w:shd w:val="clear" w:color="auto" w:fill="auto"/>
            <w:vAlign w:val="center"/>
          </w:tcPr>
          <w:p w:rsidR="000E555F" w:rsidRPr="00423E45" w:rsidRDefault="000E555F" w:rsidP="00423E45">
            <w:pPr>
              <w:widowControl w:val="0"/>
              <w:autoSpaceDE w:val="0"/>
              <w:autoSpaceDN w:val="0"/>
              <w:adjustRightInd w:val="0"/>
              <w:spacing w:after="0"/>
              <w:ind w:left="-142" w:right="-92"/>
              <w:jc w:val="both"/>
              <w:rPr>
                <w:rFonts w:ascii="Times New Roman" w:hAnsi="Times New Roman" w:cs="Times New Roman"/>
                <w:sz w:val="16"/>
                <w:szCs w:val="16"/>
              </w:rPr>
            </w:pPr>
            <w:r w:rsidRPr="00423E45">
              <w:rPr>
                <w:rFonts w:ascii="Times New Roman" w:hAnsi="Times New Roman" w:cs="Times New Roman"/>
                <w:sz w:val="16"/>
                <w:szCs w:val="16"/>
              </w:rPr>
              <w:t>Обустройство детской игровой площадки в д. Славитино Волото</w:t>
            </w:r>
            <w:r w:rsidRPr="00423E45">
              <w:rPr>
                <w:rFonts w:ascii="Times New Roman" w:hAnsi="Times New Roman" w:cs="Times New Roman"/>
                <w:sz w:val="16"/>
                <w:szCs w:val="16"/>
              </w:rPr>
              <w:t>в</w:t>
            </w:r>
            <w:r w:rsidRPr="00423E45">
              <w:rPr>
                <w:rFonts w:ascii="Times New Roman" w:hAnsi="Times New Roman" w:cs="Times New Roman"/>
                <w:sz w:val="16"/>
                <w:szCs w:val="16"/>
              </w:rPr>
              <w:t>ского муниципального округа Новгородской области</w:t>
            </w:r>
          </w:p>
        </w:tc>
        <w:tc>
          <w:tcPr>
            <w:tcW w:w="1134" w:type="dxa"/>
            <w:vMerge w:val="restart"/>
            <w:shd w:val="clear" w:color="auto" w:fill="auto"/>
            <w:vAlign w:val="center"/>
          </w:tcPr>
          <w:p w:rsidR="000E555F" w:rsidRPr="00423E45" w:rsidRDefault="000E555F" w:rsidP="00423E45">
            <w:pPr>
              <w:widowControl w:val="0"/>
              <w:autoSpaceDE w:val="0"/>
              <w:autoSpaceDN w:val="0"/>
              <w:adjustRightInd w:val="0"/>
              <w:spacing w:after="0"/>
              <w:ind w:left="-124" w:right="-108"/>
              <w:jc w:val="center"/>
              <w:rPr>
                <w:rFonts w:ascii="Times New Roman" w:hAnsi="Times New Roman" w:cs="Times New Roman"/>
                <w:sz w:val="16"/>
                <w:szCs w:val="16"/>
              </w:rPr>
            </w:pPr>
            <w:r w:rsidRPr="00423E45">
              <w:rPr>
                <w:rFonts w:ascii="Times New Roman" w:hAnsi="Times New Roman" w:cs="Times New Roman"/>
                <w:sz w:val="16"/>
                <w:szCs w:val="16"/>
              </w:rPr>
              <w:t>комитет, Слав</w:t>
            </w:r>
            <w:r w:rsidRPr="00423E45">
              <w:rPr>
                <w:rFonts w:ascii="Times New Roman" w:hAnsi="Times New Roman" w:cs="Times New Roman"/>
                <w:sz w:val="16"/>
                <w:szCs w:val="16"/>
              </w:rPr>
              <w:t>и</w:t>
            </w:r>
            <w:r w:rsidRPr="00423E45">
              <w:rPr>
                <w:rFonts w:ascii="Times New Roman" w:hAnsi="Times New Roman" w:cs="Times New Roman"/>
                <w:sz w:val="16"/>
                <w:szCs w:val="16"/>
              </w:rPr>
              <w:t>тинский ТО, комитет ЖКХ</w:t>
            </w:r>
          </w:p>
        </w:tc>
        <w:tc>
          <w:tcPr>
            <w:tcW w:w="567" w:type="dxa"/>
            <w:vMerge w:val="restart"/>
            <w:shd w:val="clear" w:color="auto" w:fill="auto"/>
            <w:vAlign w:val="center"/>
          </w:tcPr>
          <w:p w:rsidR="000E555F" w:rsidRPr="00423E45" w:rsidRDefault="000E555F" w:rsidP="00423E45">
            <w:pPr>
              <w:widowControl w:val="0"/>
              <w:autoSpaceDE w:val="0"/>
              <w:autoSpaceDN w:val="0"/>
              <w:adjustRightInd w:val="0"/>
              <w:spacing w:after="0"/>
              <w:ind w:left="-124" w:right="-81"/>
              <w:jc w:val="center"/>
              <w:rPr>
                <w:rFonts w:ascii="Times New Roman" w:hAnsi="Times New Roman" w:cs="Times New Roman"/>
                <w:sz w:val="16"/>
                <w:szCs w:val="16"/>
              </w:rPr>
            </w:pPr>
            <w:r w:rsidRPr="00423E45">
              <w:rPr>
                <w:rFonts w:ascii="Times New Roman" w:hAnsi="Times New Roman" w:cs="Times New Roman"/>
                <w:sz w:val="16"/>
                <w:szCs w:val="16"/>
              </w:rPr>
              <w:t>2024 год</w:t>
            </w:r>
          </w:p>
        </w:tc>
        <w:tc>
          <w:tcPr>
            <w:tcW w:w="567" w:type="dxa"/>
            <w:vMerge w:val="restart"/>
            <w:shd w:val="clear" w:color="auto" w:fill="auto"/>
            <w:vAlign w:val="center"/>
          </w:tcPr>
          <w:p w:rsidR="000E555F" w:rsidRPr="00423E45" w:rsidRDefault="000E555F" w:rsidP="00423E45">
            <w:pPr>
              <w:widowControl w:val="0"/>
              <w:autoSpaceDE w:val="0"/>
              <w:autoSpaceDN w:val="0"/>
              <w:adjustRightInd w:val="0"/>
              <w:spacing w:after="0"/>
              <w:ind w:left="-124" w:right="-81"/>
              <w:jc w:val="center"/>
              <w:rPr>
                <w:rFonts w:ascii="Times New Roman" w:hAnsi="Times New Roman" w:cs="Times New Roman"/>
                <w:sz w:val="16"/>
                <w:szCs w:val="16"/>
              </w:rPr>
            </w:pPr>
            <w:r w:rsidRPr="00423E45">
              <w:rPr>
                <w:rFonts w:ascii="Times New Roman" w:hAnsi="Times New Roman" w:cs="Times New Roman"/>
                <w:sz w:val="16"/>
                <w:szCs w:val="16"/>
              </w:rPr>
              <w:t>2.1.9</w:t>
            </w:r>
          </w:p>
        </w:tc>
        <w:tc>
          <w:tcPr>
            <w:tcW w:w="1276" w:type="dxa"/>
            <w:tcBorders>
              <w:top w:val="single" w:sz="4" w:space="0" w:color="auto"/>
              <w:bottom w:val="single" w:sz="4" w:space="0" w:color="auto"/>
            </w:tcBorders>
            <w:shd w:val="clear" w:color="auto" w:fill="auto"/>
            <w:vAlign w:val="center"/>
          </w:tcPr>
          <w:p w:rsidR="000E555F" w:rsidRPr="00423E45" w:rsidRDefault="000E555F" w:rsidP="00423E45">
            <w:pPr>
              <w:widowControl w:val="0"/>
              <w:autoSpaceDE w:val="0"/>
              <w:autoSpaceDN w:val="0"/>
              <w:adjustRightInd w:val="0"/>
              <w:spacing w:after="0"/>
              <w:ind w:left="-79" w:right="-108"/>
              <w:jc w:val="both"/>
              <w:rPr>
                <w:rFonts w:ascii="Times New Roman" w:hAnsi="Times New Roman" w:cs="Times New Roman"/>
                <w:sz w:val="16"/>
                <w:szCs w:val="16"/>
              </w:rPr>
            </w:pPr>
            <w:r w:rsidRPr="00423E45">
              <w:rPr>
                <w:rFonts w:ascii="Times New Roman" w:hAnsi="Times New Roman" w:cs="Times New Roman"/>
                <w:sz w:val="16"/>
                <w:szCs w:val="16"/>
              </w:rPr>
              <w:t>федеральный бюджет</w:t>
            </w:r>
          </w:p>
        </w:tc>
        <w:tc>
          <w:tcPr>
            <w:tcW w:w="567" w:type="dxa"/>
            <w:tcBorders>
              <w:top w:val="single" w:sz="4" w:space="0" w:color="auto"/>
              <w:bottom w:val="single" w:sz="4" w:space="0" w:color="auto"/>
            </w:tcBorders>
            <w:shd w:val="clear" w:color="auto" w:fill="auto"/>
            <w:vAlign w:val="center"/>
          </w:tcPr>
          <w:p w:rsidR="000E555F" w:rsidRPr="00423E45" w:rsidRDefault="000E555F" w:rsidP="00423E45">
            <w:pPr>
              <w:widowControl w:val="0"/>
              <w:autoSpaceDE w:val="0"/>
              <w:autoSpaceDN w:val="0"/>
              <w:adjustRightInd w:val="0"/>
              <w:spacing w:after="0"/>
              <w:ind w:left="-142" w:right="-92"/>
              <w:jc w:val="center"/>
              <w:rPr>
                <w:rFonts w:ascii="Times New Roman" w:hAnsi="Times New Roman" w:cs="Times New Roman"/>
                <w:sz w:val="16"/>
                <w:szCs w:val="16"/>
              </w:rPr>
            </w:pPr>
            <w:r w:rsidRPr="00423E45">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E555F" w:rsidRPr="00423E45" w:rsidRDefault="000E555F" w:rsidP="00423E45">
            <w:pPr>
              <w:widowControl w:val="0"/>
              <w:autoSpaceDE w:val="0"/>
              <w:autoSpaceDN w:val="0"/>
              <w:adjustRightInd w:val="0"/>
              <w:spacing w:after="0"/>
              <w:ind w:left="-142" w:right="-92"/>
              <w:jc w:val="center"/>
              <w:rPr>
                <w:rFonts w:ascii="Times New Roman" w:hAnsi="Times New Roman" w:cs="Times New Roman"/>
                <w:sz w:val="16"/>
                <w:szCs w:val="16"/>
              </w:rPr>
            </w:pPr>
            <w:r w:rsidRPr="00423E45">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E555F" w:rsidRPr="00423E45" w:rsidRDefault="000E555F" w:rsidP="00423E45">
            <w:pPr>
              <w:widowControl w:val="0"/>
              <w:autoSpaceDE w:val="0"/>
              <w:autoSpaceDN w:val="0"/>
              <w:adjustRightInd w:val="0"/>
              <w:spacing w:after="0"/>
              <w:ind w:left="-142" w:right="-92"/>
              <w:jc w:val="center"/>
              <w:rPr>
                <w:rFonts w:ascii="Times New Roman" w:hAnsi="Times New Roman" w:cs="Times New Roman"/>
                <w:sz w:val="16"/>
                <w:szCs w:val="16"/>
              </w:rPr>
            </w:pPr>
            <w:r w:rsidRPr="00423E45">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E555F" w:rsidRPr="00423E45" w:rsidRDefault="000E555F" w:rsidP="00423E45">
            <w:pPr>
              <w:widowControl w:val="0"/>
              <w:autoSpaceDE w:val="0"/>
              <w:autoSpaceDN w:val="0"/>
              <w:adjustRightInd w:val="0"/>
              <w:spacing w:after="0"/>
              <w:ind w:left="-142" w:right="-92"/>
              <w:jc w:val="center"/>
              <w:rPr>
                <w:rFonts w:ascii="Times New Roman" w:hAnsi="Times New Roman" w:cs="Times New Roman"/>
                <w:sz w:val="16"/>
                <w:szCs w:val="16"/>
              </w:rPr>
            </w:pPr>
            <w:r w:rsidRPr="00423E45">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E555F" w:rsidRPr="00423E45" w:rsidRDefault="000E555F" w:rsidP="00423E45">
            <w:pPr>
              <w:widowControl w:val="0"/>
              <w:autoSpaceDE w:val="0"/>
              <w:autoSpaceDN w:val="0"/>
              <w:adjustRightInd w:val="0"/>
              <w:spacing w:after="0"/>
              <w:ind w:left="-142" w:right="-92"/>
              <w:jc w:val="center"/>
              <w:rPr>
                <w:rFonts w:ascii="Times New Roman" w:hAnsi="Times New Roman" w:cs="Times New Roman"/>
                <w:sz w:val="16"/>
                <w:szCs w:val="16"/>
              </w:rPr>
            </w:pPr>
            <w:r w:rsidRPr="00423E45">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E555F" w:rsidRPr="00423E45" w:rsidRDefault="000E555F" w:rsidP="00423E45">
            <w:pPr>
              <w:widowControl w:val="0"/>
              <w:autoSpaceDE w:val="0"/>
              <w:autoSpaceDN w:val="0"/>
              <w:adjustRightInd w:val="0"/>
              <w:spacing w:after="0"/>
              <w:ind w:left="-142" w:right="-92"/>
              <w:jc w:val="center"/>
              <w:rPr>
                <w:rFonts w:ascii="Times New Roman" w:hAnsi="Times New Roman" w:cs="Times New Roman"/>
                <w:sz w:val="16"/>
                <w:szCs w:val="16"/>
              </w:rPr>
            </w:pPr>
            <w:r w:rsidRPr="00423E45">
              <w:rPr>
                <w:rFonts w:ascii="Times New Roman" w:hAnsi="Times New Roman" w:cs="Times New Roman"/>
                <w:sz w:val="16"/>
                <w:szCs w:val="16"/>
              </w:rPr>
              <w:t>0</w:t>
            </w:r>
          </w:p>
        </w:tc>
      </w:tr>
      <w:tr w:rsidR="000E555F" w:rsidRPr="00423E45" w:rsidTr="000E555F">
        <w:trPr>
          <w:trHeight w:val="531"/>
        </w:trPr>
        <w:tc>
          <w:tcPr>
            <w:tcW w:w="426" w:type="dxa"/>
            <w:vMerge/>
            <w:shd w:val="clear" w:color="auto" w:fill="auto"/>
            <w:vAlign w:val="center"/>
          </w:tcPr>
          <w:p w:rsidR="000E555F" w:rsidRPr="00423E45" w:rsidRDefault="000E555F" w:rsidP="00423E45">
            <w:pPr>
              <w:widowControl w:val="0"/>
              <w:autoSpaceDE w:val="0"/>
              <w:autoSpaceDN w:val="0"/>
              <w:adjustRightInd w:val="0"/>
              <w:spacing w:after="0"/>
              <w:ind w:left="-142" w:right="-92"/>
              <w:jc w:val="both"/>
              <w:rPr>
                <w:rFonts w:ascii="Times New Roman" w:hAnsi="Times New Roman" w:cs="Times New Roman"/>
                <w:sz w:val="16"/>
                <w:szCs w:val="16"/>
              </w:rPr>
            </w:pPr>
          </w:p>
        </w:tc>
        <w:tc>
          <w:tcPr>
            <w:tcW w:w="2410" w:type="dxa"/>
            <w:vMerge/>
            <w:shd w:val="clear" w:color="auto" w:fill="auto"/>
            <w:vAlign w:val="center"/>
          </w:tcPr>
          <w:p w:rsidR="000E555F" w:rsidRPr="00423E45" w:rsidRDefault="000E555F" w:rsidP="00423E45">
            <w:pPr>
              <w:widowControl w:val="0"/>
              <w:autoSpaceDE w:val="0"/>
              <w:autoSpaceDN w:val="0"/>
              <w:adjustRightInd w:val="0"/>
              <w:spacing w:after="0"/>
              <w:ind w:left="-142" w:right="-92"/>
              <w:jc w:val="both"/>
              <w:rPr>
                <w:rFonts w:ascii="Times New Roman" w:hAnsi="Times New Roman" w:cs="Times New Roman"/>
                <w:sz w:val="16"/>
                <w:szCs w:val="16"/>
              </w:rPr>
            </w:pPr>
          </w:p>
        </w:tc>
        <w:tc>
          <w:tcPr>
            <w:tcW w:w="1134" w:type="dxa"/>
            <w:vMerge/>
            <w:shd w:val="clear" w:color="auto" w:fill="auto"/>
            <w:vAlign w:val="center"/>
          </w:tcPr>
          <w:p w:rsidR="000E555F" w:rsidRPr="00423E45" w:rsidRDefault="000E555F" w:rsidP="00423E45">
            <w:pPr>
              <w:widowControl w:val="0"/>
              <w:autoSpaceDE w:val="0"/>
              <w:autoSpaceDN w:val="0"/>
              <w:adjustRightInd w:val="0"/>
              <w:spacing w:after="0"/>
              <w:ind w:left="-124" w:right="-108"/>
              <w:jc w:val="center"/>
              <w:rPr>
                <w:rFonts w:ascii="Times New Roman" w:hAnsi="Times New Roman" w:cs="Times New Roman"/>
                <w:sz w:val="16"/>
                <w:szCs w:val="16"/>
              </w:rPr>
            </w:pPr>
          </w:p>
        </w:tc>
        <w:tc>
          <w:tcPr>
            <w:tcW w:w="567" w:type="dxa"/>
            <w:vMerge/>
            <w:shd w:val="clear" w:color="auto" w:fill="auto"/>
            <w:vAlign w:val="center"/>
          </w:tcPr>
          <w:p w:rsidR="000E555F" w:rsidRPr="00423E45" w:rsidRDefault="000E555F" w:rsidP="00423E45">
            <w:pPr>
              <w:widowControl w:val="0"/>
              <w:autoSpaceDE w:val="0"/>
              <w:autoSpaceDN w:val="0"/>
              <w:adjustRightInd w:val="0"/>
              <w:spacing w:after="0"/>
              <w:ind w:left="-124" w:right="-81"/>
              <w:jc w:val="both"/>
              <w:rPr>
                <w:rFonts w:ascii="Times New Roman" w:hAnsi="Times New Roman" w:cs="Times New Roman"/>
                <w:sz w:val="16"/>
                <w:szCs w:val="16"/>
              </w:rPr>
            </w:pPr>
          </w:p>
        </w:tc>
        <w:tc>
          <w:tcPr>
            <w:tcW w:w="567" w:type="dxa"/>
            <w:vMerge/>
            <w:shd w:val="clear" w:color="auto" w:fill="auto"/>
            <w:vAlign w:val="center"/>
          </w:tcPr>
          <w:p w:rsidR="000E555F" w:rsidRPr="00423E45" w:rsidRDefault="000E555F" w:rsidP="00423E45">
            <w:pPr>
              <w:widowControl w:val="0"/>
              <w:autoSpaceDE w:val="0"/>
              <w:autoSpaceDN w:val="0"/>
              <w:adjustRightInd w:val="0"/>
              <w:spacing w:after="0"/>
              <w:ind w:left="-124" w:right="-81"/>
              <w:jc w:val="both"/>
              <w:rPr>
                <w:rFonts w:ascii="Times New Roman" w:hAnsi="Times New Roman" w:cs="Times New Roman"/>
                <w:sz w:val="16"/>
                <w:szCs w:val="16"/>
              </w:rPr>
            </w:pPr>
          </w:p>
        </w:tc>
        <w:tc>
          <w:tcPr>
            <w:tcW w:w="1276" w:type="dxa"/>
            <w:tcBorders>
              <w:top w:val="single" w:sz="4" w:space="0" w:color="auto"/>
              <w:bottom w:val="single" w:sz="4" w:space="0" w:color="auto"/>
            </w:tcBorders>
            <w:shd w:val="clear" w:color="auto" w:fill="auto"/>
            <w:vAlign w:val="center"/>
          </w:tcPr>
          <w:p w:rsidR="000E555F" w:rsidRPr="00423E45" w:rsidRDefault="000E555F" w:rsidP="00423E45">
            <w:pPr>
              <w:widowControl w:val="0"/>
              <w:autoSpaceDE w:val="0"/>
              <w:autoSpaceDN w:val="0"/>
              <w:adjustRightInd w:val="0"/>
              <w:spacing w:after="0"/>
              <w:ind w:left="-79" w:right="-108"/>
              <w:jc w:val="both"/>
              <w:rPr>
                <w:rFonts w:ascii="Times New Roman" w:hAnsi="Times New Roman" w:cs="Times New Roman"/>
                <w:sz w:val="16"/>
                <w:szCs w:val="16"/>
              </w:rPr>
            </w:pPr>
            <w:r w:rsidRPr="00423E45">
              <w:rPr>
                <w:rFonts w:ascii="Times New Roman" w:hAnsi="Times New Roman" w:cs="Times New Roman"/>
                <w:sz w:val="16"/>
                <w:szCs w:val="16"/>
              </w:rPr>
              <w:t>областной бю</w:t>
            </w:r>
            <w:r w:rsidRPr="00423E45">
              <w:rPr>
                <w:rFonts w:ascii="Times New Roman" w:hAnsi="Times New Roman" w:cs="Times New Roman"/>
                <w:sz w:val="16"/>
                <w:szCs w:val="16"/>
              </w:rPr>
              <w:t>д</w:t>
            </w:r>
            <w:r w:rsidRPr="00423E45">
              <w:rPr>
                <w:rFonts w:ascii="Times New Roman" w:hAnsi="Times New Roman" w:cs="Times New Roman"/>
                <w:sz w:val="16"/>
                <w:szCs w:val="16"/>
              </w:rPr>
              <w:t>жет</w:t>
            </w:r>
          </w:p>
        </w:tc>
        <w:tc>
          <w:tcPr>
            <w:tcW w:w="567" w:type="dxa"/>
            <w:tcBorders>
              <w:top w:val="single" w:sz="4" w:space="0" w:color="auto"/>
              <w:bottom w:val="single" w:sz="4" w:space="0" w:color="auto"/>
            </w:tcBorders>
            <w:shd w:val="clear" w:color="auto" w:fill="auto"/>
            <w:vAlign w:val="center"/>
          </w:tcPr>
          <w:p w:rsidR="000E555F" w:rsidRPr="00423E45" w:rsidRDefault="000E555F" w:rsidP="00423E45">
            <w:pPr>
              <w:widowControl w:val="0"/>
              <w:autoSpaceDE w:val="0"/>
              <w:autoSpaceDN w:val="0"/>
              <w:adjustRightInd w:val="0"/>
              <w:spacing w:after="0"/>
              <w:ind w:left="-142" w:right="-92"/>
              <w:jc w:val="center"/>
              <w:rPr>
                <w:rFonts w:ascii="Times New Roman" w:hAnsi="Times New Roman" w:cs="Times New Roman"/>
                <w:sz w:val="16"/>
                <w:szCs w:val="16"/>
              </w:rPr>
            </w:pPr>
            <w:r w:rsidRPr="00423E45">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E555F" w:rsidRPr="00423E45" w:rsidRDefault="000E555F" w:rsidP="00423E45">
            <w:pPr>
              <w:widowControl w:val="0"/>
              <w:autoSpaceDE w:val="0"/>
              <w:autoSpaceDN w:val="0"/>
              <w:adjustRightInd w:val="0"/>
              <w:spacing w:after="0"/>
              <w:ind w:left="-142" w:right="-92"/>
              <w:jc w:val="center"/>
              <w:rPr>
                <w:rFonts w:ascii="Times New Roman" w:hAnsi="Times New Roman" w:cs="Times New Roman"/>
                <w:sz w:val="16"/>
                <w:szCs w:val="16"/>
              </w:rPr>
            </w:pPr>
            <w:r w:rsidRPr="00423E45">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E555F" w:rsidRPr="00423E45" w:rsidRDefault="000E555F" w:rsidP="00423E45">
            <w:pPr>
              <w:widowControl w:val="0"/>
              <w:autoSpaceDE w:val="0"/>
              <w:autoSpaceDN w:val="0"/>
              <w:adjustRightInd w:val="0"/>
              <w:spacing w:after="0"/>
              <w:ind w:left="-142" w:right="-92"/>
              <w:jc w:val="center"/>
              <w:rPr>
                <w:rFonts w:ascii="Times New Roman" w:hAnsi="Times New Roman" w:cs="Times New Roman"/>
                <w:sz w:val="16"/>
                <w:szCs w:val="16"/>
              </w:rPr>
            </w:pPr>
            <w:r w:rsidRPr="00423E45">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E555F" w:rsidRPr="00423E45" w:rsidRDefault="000E555F" w:rsidP="00423E45">
            <w:pPr>
              <w:widowControl w:val="0"/>
              <w:autoSpaceDE w:val="0"/>
              <w:autoSpaceDN w:val="0"/>
              <w:adjustRightInd w:val="0"/>
              <w:spacing w:after="0"/>
              <w:ind w:left="-142" w:right="-92"/>
              <w:jc w:val="center"/>
              <w:rPr>
                <w:rFonts w:ascii="Times New Roman" w:hAnsi="Times New Roman" w:cs="Times New Roman"/>
                <w:sz w:val="16"/>
                <w:szCs w:val="16"/>
              </w:rPr>
            </w:pPr>
            <w:r w:rsidRPr="00423E45">
              <w:rPr>
                <w:rFonts w:ascii="Times New Roman" w:hAnsi="Times New Roman" w:cs="Times New Roman"/>
                <w:sz w:val="16"/>
                <w:szCs w:val="16"/>
              </w:rPr>
              <w:t>309,9</w:t>
            </w:r>
          </w:p>
        </w:tc>
        <w:tc>
          <w:tcPr>
            <w:tcW w:w="567" w:type="dxa"/>
            <w:tcBorders>
              <w:top w:val="single" w:sz="4" w:space="0" w:color="auto"/>
              <w:bottom w:val="single" w:sz="4" w:space="0" w:color="auto"/>
            </w:tcBorders>
            <w:shd w:val="clear" w:color="auto" w:fill="auto"/>
            <w:vAlign w:val="center"/>
          </w:tcPr>
          <w:p w:rsidR="000E555F" w:rsidRPr="00423E45" w:rsidRDefault="000E555F" w:rsidP="00423E45">
            <w:pPr>
              <w:widowControl w:val="0"/>
              <w:autoSpaceDE w:val="0"/>
              <w:autoSpaceDN w:val="0"/>
              <w:adjustRightInd w:val="0"/>
              <w:spacing w:after="0"/>
              <w:ind w:left="-142" w:right="-92"/>
              <w:jc w:val="center"/>
              <w:rPr>
                <w:rFonts w:ascii="Times New Roman" w:hAnsi="Times New Roman" w:cs="Times New Roman"/>
                <w:sz w:val="16"/>
                <w:szCs w:val="16"/>
              </w:rPr>
            </w:pPr>
            <w:r w:rsidRPr="00423E45">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E555F" w:rsidRPr="00423E45" w:rsidRDefault="000E555F" w:rsidP="00423E45">
            <w:pPr>
              <w:widowControl w:val="0"/>
              <w:autoSpaceDE w:val="0"/>
              <w:autoSpaceDN w:val="0"/>
              <w:adjustRightInd w:val="0"/>
              <w:spacing w:after="0"/>
              <w:ind w:left="-142" w:right="-92"/>
              <w:jc w:val="center"/>
              <w:rPr>
                <w:rFonts w:ascii="Times New Roman" w:hAnsi="Times New Roman" w:cs="Times New Roman"/>
                <w:sz w:val="16"/>
                <w:szCs w:val="16"/>
              </w:rPr>
            </w:pPr>
            <w:r w:rsidRPr="00423E45">
              <w:rPr>
                <w:rFonts w:ascii="Times New Roman" w:hAnsi="Times New Roman" w:cs="Times New Roman"/>
                <w:sz w:val="16"/>
                <w:szCs w:val="16"/>
              </w:rPr>
              <w:t>0</w:t>
            </w:r>
          </w:p>
        </w:tc>
      </w:tr>
      <w:tr w:rsidR="000E555F" w:rsidRPr="00423E45" w:rsidTr="000E555F">
        <w:trPr>
          <w:trHeight w:val="531"/>
        </w:trPr>
        <w:tc>
          <w:tcPr>
            <w:tcW w:w="426" w:type="dxa"/>
            <w:vMerge/>
            <w:shd w:val="clear" w:color="auto" w:fill="auto"/>
            <w:vAlign w:val="center"/>
          </w:tcPr>
          <w:p w:rsidR="000E555F" w:rsidRPr="00423E45" w:rsidRDefault="000E555F" w:rsidP="00423E45">
            <w:pPr>
              <w:widowControl w:val="0"/>
              <w:autoSpaceDE w:val="0"/>
              <w:autoSpaceDN w:val="0"/>
              <w:adjustRightInd w:val="0"/>
              <w:spacing w:after="0"/>
              <w:ind w:left="-142" w:right="-92"/>
              <w:jc w:val="both"/>
              <w:rPr>
                <w:rFonts w:ascii="Times New Roman" w:hAnsi="Times New Roman" w:cs="Times New Roman"/>
                <w:sz w:val="16"/>
                <w:szCs w:val="16"/>
              </w:rPr>
            </w:pPr>
          </w:p>
        </w:tc>
        <w:tc>
          <w:tcPr>
            <w:tcW w:w="2410" w:type="dxa"/>
            <w:vMerge/>
            <w:shd w:val="clear" w:color="auto" w:fill="auto"/>
            <w:vAlign w:val="center"/>
          </w:tcPr>
          <w:p w:rsidR="000E555F" w:rsidRPr="00423E45" w:rsidRDefault="000E555F" w:rsidP="00423E45">
            <w:pPr>
              <w:widowControl w:val="0"/>
              <w:autoSpaceDE w:val="0"/>
              <w:autoSpaceDN w:val="0"/>
              <w:adjustRightInd w:val="0"/>
              <w:spacing w:after="0"/>
              <w:ind w:left="-142" w:right="-92"/>
              <w:jc w:val="both"/>
              <w:rPr>
                <w:rFonts w:ascii="Times New Roman" w:hAnsi="Times New Roman" w:cs="Times New Roman"/>
                <w:sz w:val="16"/>
                <w:szCs w:val="16"/>
              </w:rPr>
            </w:pPr>
          </w:p>
        </w:tc>
        <w:tc>
          <w:tcPr>
            <w:tcW w:w="1134" w:type="dxa"/>
            <w:vMerge/>
            <w:shd w:val="clear" w:color="auto" w:fill="auto"/>
            <w:vAlign w:val="center"/>
          </w:tcPr>
          <w:p w:rsidR="000E555F" w:rsidRPr="00423E45" w:rsidRDefault="000E555F" w:rsidP="00423E45">
            <w:pPr>
              <w:widowControl w:val="0"/>
              <w:autoSpaceDE w:val="0"/>
              <w:autoSpaceDN w:val="0"/>
              <w:adjustRightInd w:val="0"/>
              <w:spacing w:after="0"/>
              <w:ind w:left="-124" w:right="-108"/>
              <w:jc w:val="center"/>
              <w:rPr>
                <w:rFonts w:ascii="Times New Roman" w:hAnsi="Times New Roman" w:cs="Times New Roman"/>
                <w:sz w:val="16"/>
                <w:szCs w:val="16"/>
              </w:rPr>
            </w:pPr>
          </w:p>
        </w:tc>
        <w:tc>
          <w:tcPr>
            <w:tcW w:w="567" w:type="dxa"/>
            <w:vMerge/>
            <w:shd w:val="clear" w:color="auto" w:fill="auto"/>
            <w:vAlign w:val="center"/>
          </w:tcPr>
          <w:p w:rsidR="000E555F" w:rsidRPr="00423E45" w:rsidRDefault="000E555F" w:rsidP="00423E45">
            <w:pPr>
              <w:widowControl w:val="0"/>
              <w:autoSpaceDE w:val="0"/>
              <w:autoSpaceDN w:val="0"/>
              <w:adjustRightInd w:val="0"/>
              <w:spacing w:after="0"/>
              <w:ind w:left="-124" w:right="-81"/>
              <w:jc w:val="both"/>
              <w:rPr>
                <w:rFonts w:ascii="Times New Roman" w:hAnsi="Times New Roman" w:cs="Times New Roman"/>
                <w:sz w:val="16"/>
                <w:szCs w:val="16"/>
              </w:rPr>
            </w:pPr>
          </w:p>
        </w:tc>
        <w:tc>
          <w:tcPr>
            <w:tcW w:w="567" w:type="dxa"/>
            <w:vMerge/>
            <w:shd w:val="clear" w:color="auto" w:fill="auto"/>
            <w:vAlign w:val="center"/>
          </w:tcPr>
          <w:p w:rsidR="000E555F" w:rsidRPr="00423E45" w:rsidRDefault="000E555F" w:rsidP="00423E45">
            <w:pPr>
              <w:widowControl w:val="0"/>
              <w:autoSpaceDE w:val="0"/>
              <w:autoSpaceDN w:val="0"/>
              <w:adjustRightInd w:val="0"/>
              <w:spacing w:after="0"/>
              <w:ind w:left="-124" w:right="-81"/>
              <w:jc w:val="both"/>
              <w:rPr>
                <w:rFonts w:ascii="Times New Roman" w:hAnsi="Times New Roman" w:cs="Times New Roman"/>
                <w:sz w:val="16"/>
                <w:szCs w:val="16"/>
              </w:rPr>
            </w:pPr>
          </w:p>
        </w:tc>
        <w:tc>
          <w:tcPr>
            <w:tcW w:w="1276" w:type="dxa"/>
            <w:tcBorders>
              <w:top w:val="single" w:sz="4" w:space="0" w:color="auto"/>
              <w:bottom w:val="single" w:sz="4" w:space="0" w:color="auto"/>
            </w:tcBorders>
            <w:shd w:val="clear" w:color="auto" w:fill="auto"/>
            <w:vAlign w:val="center"/>
          </w:tcPr>
          <w:p w:rsidR="000E555F" w:rsidRPr="00423E45" w:rsidRDefault="000E555F" w:rsidP="00423E45">
            <w:pPr>
              <w:widowControl w:val="0"/>
              <w:autoSpaceDE w:val="0"/>
              <w:autoSpaceDN w:val="0"/>
              <w:adjustRightInd w:val="0"/>
              <w:spacing w:after="0"/>
              <w:ind w:left="-79" w:right="-108"/>
              <w:jc w:val="both"/>
              <w:rPr>
                <w:rFonts w:ascii="Times New Roman" w:hAnsi="Times New Roman" w:cs="Times New Roman"/>
                <w:sz w:val="16"/>
                <w:szCs w:val="16"/>
              </w:rPr>
            </w:pPr>
            <w:r w:rsidRPr="00423E45">
              <w:rPr>
                <w:rFonts w:ascii="Times New Roman" w:hAnsi="Times New Roman" w:cs="Times New Roman"/>
                <w:sz w:val="16"/>
                <w:szCs w:val="16"/>
              </w:rPr>
              <w:t>бюджет муниц</w:t>
            </w:r>
            <w:r w:rsidRPr="00423E45">
              <w:rPr>
                <w:rFonts w:ascii="Times New Roman" w:hAnsi="Times New Roman" w:cs="Times New Roman"/>
                <w:sz w:val="16"/>
                <w:szCs w:val="16"/>
              </w:rPr>
              <w:t>и</w:t>
            </w:r>
            <w:r w:rsidRPr="00423E45">
              <w:rPr>
                <w:rFonts w:ascii="Times New Roman" w:hAnsi="Times New Roman" w:cs="Times New Roman"/>
                <w:sz w:val="16"/>
                <w:szCs w:val="16"/>
              </w:rPr>
              <w:t>пального округа</w:t>
            </w:r>
          </w:p>
        </w:tc>
        <w:tc>
          <w:tcPr>
            <w:tcW w:w="567" w:type="dxa"/>
            <w:tcBorders>
              <w:top w:val="single" w:sz="4" w:space="0" w:color="auto"/>
              <w:bottom w:val="single" w:sz="4" w:space="0" w:color="auto"/>
            </w:tcBorders>
            <w:shd w:val="clear" w:color="auto" w:fill="auto"/>
            <w:vAlign w:val="center"/>
          </w:tcPr>
          <w:p w:rsidR="000E555F" w:rsidRPr="00423E45" w:rsidRDefault="000E555F" w:rsidP="00423E45">
            <w:pPr>
              <w:widowControl w:val="0"/>
              <w:autoSpaceDE w:val="0"/>
              <w:autoSpaceDN w:val="0"/>
              <w:adjustRightInd w:val="0"/>
              <w:spacing w:after="0"/>
              <w:ind w:left="-142" w:right="-92"/>
              <w:jc w:val="center"/>
              <w:rPr>
                <w:rFonts w:ascii="Times New Roman" w:hAnsi="Times New Roman" w:cs="Times New Roman"/>
                <w:sz w:val="16"/>
                <w:szCs w:val="16"/>
              </w:rPr>
            </w:pPr>
            <w:r w:rsidRPr="00423E45">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E555F" w:rsidRPr="00423E45" w:rsidRDefault="000E555F" w:rsidP="00423E45">
            <w:pPr>
              <w:widowControl w:val="0"/>
              <w:autoSpaceDE w:val="0"/>
              <w:autoSpaceDN w:val="0"/>
              <w:adjustRightInd w:val="0"/>
              <w:spacing w:after="0"/>
              <w:ind w:left="-142" w:right="-92"/>
              <w:jc w:val="center"/>
              <w:rPr>
                <w:rFonts w:ascii="Times New Roman" w:hAnsi="Times New Roman" w:cs="Times New Roman"/>
                <w:sz w:val="16"/>
                <w:szCs w:val="16"/>
              </w:rPr>
            </w:pPr>
            <w:r w:rsidRPr="00423E45">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E555F" w:rsidRPr="00423E45" w:rsidRDefault="000E555F" w:rsidP="00423E45">
            <w:pPr>
              <w:widowControl w:val="0"/>
              <w:autoSpaceDE w:val="0"/>
              <w:autoSpaceDN w:val="0"/>
              <w:adjustRightInd w:val="0"/>
              <w:spacing w:after="0"/>
              <w:ind w:left="-142" w:right="-92"/>
              <w:jc w:val="center"/>
              <w:rPr>
                <w:rFonts w:ascii="Times New Roman" w:hAnsi="Times New Roman" w:cs="Times New Roman"/>
                <w:sz w:val="16"/>
                <w:szCs w:val="16"/>
              </w:rPr>
            </w:pPr>
            <w:r w:rsidRPr="00423E45">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E555F" w:rsidRPr="00423E45" w:rsidRDefault="000E555F" w:rsidP="00423E45">
            <w:pPr>
              <w:widowControl w:val="0"/>
              <w:autoSpaceDE w:val="0"/>
              <w:autoSpaceDN w:val="0"/>
              <w:adjustRightInd w:val="0"/>
              <w:spacing w:after="0"/>
              <w:ind w:left="-142" w:right="-92"/>
              <w:jc w:val="center"/>
              <w:rPr>
                <w:rFonts w:ascii="Times New Roman" w:hAnsi="Times New Roman" w:cs="Times New Roman"/>
                <w:sz w:val="16"/>
                <w:szCs w:val="16"/>
              </w:rPr>
            </w:pPr>
            <w:r w:rsidRPr="00423E45">
              <w:rPr>
                <w:rFonts w:ascii="Times New Roman" w:hAnsi="Times New Roman" w:cs="Times New Roman"/>
                <w:sz w:val="16"/>
                <w:szCs w:val="16"/>
              </w:rPr>
              <w:t>93,0</w:t>
            </w:r>
          </w:p>
        </w:tc>
        <w:tc>
          <w:tcPr>
            <w:tcW w:w="567" w:type="dxa"/>
            <w:tcBorders>
              <w:top w:val="single" w:sz="4" w:space="0" w:color="auto"/>
              <w:bottom w:val="single" w:sz="4" w:space="0" w:color="auto"/>
            </w:tcBorders>
            <w:shd w:val="clear" w:color="auto" w:fill="auto"/>
            <w:vAlign w:val="center"/>
          </w:tcPr>
          <w:p w:rsidR="000E555F" w:rsidRPr="00423E45" w:rsidRDefault="000E555F" w:rsidP="00423E45">
            <w:pPr>
              <w:widowControl w:val="0"/>
              <w:autoSpaceDE w:val="0"/>
              <w:autoSpaceDN w:val="0"/>
              <w:adjustRightInd w:val="0"/>
              <w:spacing w:after="0"/>
              <w:ind w:left="-142" w:right="-92"/>
              <w:jc w:val="center"/>
              <w:rPr>
                <w:rFonts w:ascii="Times New Roman" w:hAnsi="Times New Roman" w:cs="Times New Roman"/>
                <w:sz w:val="16"/>
                <w:szCs w:val="16"/>
              </w:rPr>
            </w:pPr>
            <w:r w:rsidRPr="00423E45">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E555F" w:rsidRPr="00423E45" w:rsidRDefault="000E555F" w:rsidP="00423E45">
            <w:pPr>
              <w:widowControl w:val="0"/>
              <w:autoSpaceDE w:val="0"/>
              <w:autoSpaceDN w:val="0"/>
              <w:adjustRightInd w:val="0"/>
              <w:spacing w:after="0"/>
              <w:ind w:left="-142" w:right="-92"/>
              <w:jc w:val="center"/>
              <w:rPr>
                <w:rFonts w:ascii="Times New Roman" w:hAnsi="Times New Roman" w:cs="Times New Roman"/>
                <w:sz w:val="16"/>
                <w:szCs w:val="16"/>
              </w:rPr>
            </w:pPr>
            <w:r w:rsidRPr="00423E45">
              <w:rPr>
                <w:rFonts w:ascii="Times New Roman" w:hAnsi="Times New Roman" w:cs="Times New Roman"/>
                <w:sz w:val="16"/>
                <w:szCs w:val="16"/>
              </w:rPr>
              <w:t>0</w:t>
            </w:r>
          </w:p>
        </w:tc>
      </w:tr>
      <w:tr w:rsidR="000E555F" w:rsidRPr="00423E45" w:rsidTr="000E555F">
        <w:trPr>
          <w:trHeight w:val="531"/>
        </w:trPr>
        <w:tc>
          <w:tcPr>
            <w:tcW w:w="426" w:type="dxa"/>
            <w:vMerge/>
            <w:shd w:val="clear" w:color="auto" w:fill="auto"/>
            <w:vAlign w:val="center"/>
          </w:tcPr>
          <w:p w:rsidR="000E555F" w:rsidRPr="00423E45" w:rsidRDefault="000E555F" w:rsidP="00423E45">
            <w:pPr>
              <w:widowControl w:val="0"/>
              <w:autoSpaceDE w:val="0"/>
              <w:autoSpaceDN w:val="0"/>
              <w:adjustRightInd w:val="0"/>
              <w:spacing w:after="0"/>
              <w:ind w:left="-142" w:right="-92"/>
              <w:jc w:val="both"/>
              <w:rPr>
                <w:rFonts w:ascii="Times New Roman" w:hAnsi="Times New Roman" w:cs="Times New Roman"/>
                <w:sz w:val="16"/>
                <w:szCs w:val="16"/>
              </w:rPr>
            </w:pPr>
          </w:p>
        </w:tc>
        <w:tc>
          <w:tcPr>
            <w:tcW w:w="2410" w:type="dxa"/>
            <w:vMerge/>
            <w:shd w:val="clear" w:color="auto" w:fill="auto"/>
            <w:vAlign w:val="center"/>
          </w:tcPr>
          <w:p w:rsidR="000E555F" w:rsidRPr="00423E45" w:rsidRDefault="000E555F" w:rsidP="00423E45">
            <w:pPr>
              <w:widowControl w:val="0"/>
              <w:autoSpaceDE w:val="0"/>
              <w:autoSpaceDN w:val="0"/>
              <w:adjustRightInd w:val="0"/>
              <w:spacing w:after="0"/>
              <w:ind w:left="-142" w:right="-92"/>
              <w:jc w:val="both"/>
              <w:rPr>
                <w:rFonts w:ascii="Times New Roman" w:hAnsi="Times New Roman" w:cs="Times New Roman"/>
                <w:sz w:val="16"/>
                <w:szCs w:val="16"/>
              </w:rPr>
            </w:pPr>
          </w:p>
        </w:tc>
        <w:tc>
          <w:tcPr>
            <w:tcW w:w="1134" w:type="dxa"/>
            <w:vMerge/>
            <w:shd w:val="clear" w:color="auto" w:fill="auto"/>
            <w:vAlign w:val="center"/>
          </w:tcPr>
          <w:p w:rsidR="000E555F" w:rsidRPr="00423E45" w:rsidRDefault="000E555F" w:rsidP="00423E45">
            <w:pPr>
              <w:widowControl w:val="0"/>
              <w:autoSpaceDE w:val="0"/>
              <w:autoSpaceDN w:val="0"/>
              <w:adjustRightInd w:val="0"/>
              <w:spacing w:after="0"/>
              <w:ind w:left="-124" w:right="-108"/>
              <w:jc w:val="center"/>
              <w:rPr>
                <w:rFonts w:ascii="Times New Roman" w:hAnsi="Times New Roman" w:cs="Times New Roman"/>
                <w:sz w:val="16"/>
                <w:szCs w:val="16"/>
              </w:rPr>
            </w:pPr>
          </w:p>
        </w:tc>
        <w:tc>
          <w:tcPr>
            <w:tcW w:w="567" w:type="dxa"/>
            <w:vMerge/>
            <w:shd w:val="clear" w:color="auto" w:fill="auto"/>
            <w:vAlign w:val="center"/>
          </w:tcPr>
          <w:p w:rsidR="000E555F" w:rsidRPr="00423E45" w:rsidRDefault="000E555F" w:rsidP="00423E45">
            <w:pPr>
              <w:widowControl w:val="0"/>
              <w:autoSpaceDE w:val="0"/>
              <w:autoSpaceDN w:val="0"/>
              <w:adjustRightInd w:val="0"/>
              <w:spacing w:after="0"/>
              <w:ind w:left="-124" w:right="-81"/>
              <w:jc w:val="both"/>
              <w:rPr>
                <w:rFonts w:ascii="Times New Roman" w:hAnsi="Times New Roman" w:cs="Times New Roman"/>
                <w:sz w:val="16"/>
                <w:szCs w:val="16"/>
              </w:rPr>
            </w:pPr>
          </w:p>
        </w:tc>
        <w:tc>
          <w:tcPr>
            <w:tcW w:w="567" w:type="dxa"/>
            <w:vMerge/>
            <w:shd w:val="clear" w:color="auto" w:fill="auto"/>
            <w:vAlign w:val="center"/>
          </w:tcPr>
          <w:p w:rsidR="000E555F" w:rsidRPr="00423E45" w:rsidRDefault="000E555F" w:rsidP="00423E45">
            <w:pPr>
              <w:widowControl w:val="0"/>
              <w:autoSpaceDE w:val="0"/>
              <w:autoSpaceDN w:val="0"/>
              <w:adjustRightInd w:val="0"/>
              <w:spacing w:after="0"/>
              <w:ind w:left="-124" w:right="-81"/>
              <w:jc w:val="both"/>
              <w:rPr>
                <w:rFonts w:ascii="Times New Roman" w:hAnsi="Times New Roman" w:cs="Times New Roman"/>
                <w:sz w:val="16"/>
                <w:szCs w:val="16"/>
              </w:rPr>
            </w:pPr>
          </w:p>
        </w:tc>
        <w:tc>
          <w:tcPr>
            <w:tcW w:w="1276" w:type="dxa"/>
            <w:tcBorders>
              <w:top w:val="single" w:sz="4" w:space="0" w:color="auto"/>
              <w:bottom w:val="single" w:sz="4" w:space="0" w:color="auto"/>
            </w:tcBorders>
            <w:shd w:val="clear" w:color="auto" w:fill="auto"/>
            <w:vAlign w:val="center"/>
          </w:tcPr>
          <w:p w:rsidR="000E555F" w:rsidRPr="00423E45" w:rsidRDefault="000E555F" w:rsidP="00423E45">
            <w:pPr>
              <w:widowControl w:val="0"/>
              <w:autoSpaceDE w:val="0"/>
              <w:autoSpaceDN w:val="0"/>
              <w:adjustRightInd w:val="0"/>
              <w:spacing w:after="0"/>
              <w:ind w:left="-79" w:right="-108"/>
              <w:jc w:val="both"/>
              <w:rPr>
                <w:rFonts w:ascii="Times New Roman" w:hAnsi="Times New Roman" w:cs="Times New Roman"/>
                <w:sz w:val="16"/>
                <w:szCs w:val="16"/>
              </w:rPr>
            </w:pPr>
            <w:r w:rsidRPr="00423E45">
              <w:rPr>
                <w:rFonts w:ascii="Times New Roman" w:hAnsi="Times New Roman" w:cs="Times New Roman"/>
                <w:sz w:val="16"/>
                <w:szCs w:val="16"/>
              </w:rPr>
              <w:t>внебюджетные средства</w:t>
            </w:r>
          </w:p>
        </w:tc>
        <w:tc>
          <w:tcPr>
            <w:tcW w:w="567" w:type="dxa"/>
            <w:tcBorders>
              <w:top w:val="single" w:sz="4" w:space="0" w:color="auto"/>
              <w:bottom w:val="single" w:sz="4" w:space="0" w:color="auto"/>
            </w:tcBorders>
            <w:shd w:val="clear" w:color="auto" w:fill="auto"/>
            <w:vAlign w:val="center"/>
          </w:tcPr>
          <w:p w:rsidR="000E555F" w:rsidRPr="00423E45" w:rsidRDefault="000E555F" w:rsidP="00423E45">
            <w:pPr>
              <w:widowControl w:val="0"/>
              <w:autoSpaceDE w:val="0"/>
              <w:autoSpaceDN w:val="0"/>
              <w:adjustRightInd w:val="0"/>
              <w:spacing w:after="0"/>
              <w:ind w:left="-142" w:right="-92"/>
              <w:jc w:val="center"/>
              <w:rPr>
                <w:rFonts w:ascii="Times New Roman" w:hAnsi="Times New Roman" w:cs="Times New Roman"/>
                <w:sz w:val="16"/>
                <w:szCs w:val="16"/>
              </w:rPr>
            </w:pPr>
            <w:r w:rsidRPr="00423E45">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E555F" w:rsidRPr="00423E45" w:rsidRDefault="000E555F" w:rsidP="00423E45">
            <w:pPr>
              <w:widowControl w:val="0"/>
              <w:autoSpaceDE w:val="0"/>
              <w:autoSpaceDN w:val="0"/>
              <w:adjustRightInd w:val="0"/>
              <w:spacing w:after="0"/>
              <w:ind w:left="-142" w:right="-92"/>
              <w:jc w:val="center"/>
              <w:rPr>
                <w:rFonts w:ascii="Times New Roman" w:hAnsi="Times New Roman" w:cs="Times New Roman"/>
                <w:sz w:val="16"/>
                <w:szCs w:val="16"/>
              </w:rPr>
            </w:pPr>
            <w:r w:rsidRPr="00423E45">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E555F" w:rsidRPr="00423E45" w:rsidRDefault="000E555F" w:rsidP="00423E45">
            <w:pPr>
              <w:widowControl w:val="0"/>
              <w:autoSpaceDE w:val="0"/>
              <w:autoSpaceDN w:val="0"/>
              <w:adjustRightInd w:val="0"/>
              <w:spacing w:after="0"/>
              <w:ind w:left="-142" w:right="-92"/>
              <w:jc w:val="center"/>
              <w:rPr>
                <w:rFonts w:ascii="Times New Roman" w:hAnsi="Times New Roman" w:cs="Times New Roman"/>
                <w:sz w:val="16"/>
                <w:szCs w:val="16"/>
              </w:rPr>
            </w:pPr>
            <w:r w:rsidRPr="00423E45">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E555F" w:rsidRPr="00423E45" w:rsidRDefault="000E555F" w:rsidP="00423E45">
            <w:pPr>
              <w:widowControl w:val="0"/>
              <w:autoSpaceDE w:val="0"/>
              <w:autoSpaceDN w:val="0"/>
              <w:adjustRightInd w:val="0"/>
              <w:spacing w:after="0"/>
              <w:ind w:left="-142" w:right="-92"/>
              <w:jc w:val="center"/>
              <w:rPr>
                <w:rFonts w:ascii="Times New Roman" w:hAnsi="Times New Roman" w:cs="Times New Roman"/>
                <w:sz w:val="16"/>
                <w:szCs w:val="16"/>
              </w:rPr>
            </w:pPr>
            <w:r w:rsidRPr="00423E45">
              <w:rPr>
                <w:rFonts w:ascii="Times New Roman" w:hAnsi="Times New Roman" w:cs="Times New Roman"/>
                <w:sz w:val="16"/>
                <w:szCs w:val="16"/>
              </w:rPr>
              <w:t>39,8</w:t>
            </w:r>
          </w:p>
        </w:tc>
        <w:tc>
          <w:tcPr>
            <w:tcW w:w="567" w:type="dxa"/>
            <w:tcBorders>
              <w:top w:val="single" w:sz="4" w:space="0" w:color="auto"/>
              <w:bottom w:val="single" w:sz="4" w:space="0" w:color="auto"/>
            </w:tcBorders>
            <w:shd w:val="clear" w:color="auto" w:fill="auto"/>
            <w:vAlign w:val="center"/>
          </w:tcPr>
          <w:p w:rsidR="000E555F" w:rsidRPr="00423E45" w:rsidRDefault="000E555F" w:rsidP="00423E45">
            <w:pPr>
              <w:widowControl w:val="0"/>
              <w:autoSpaceDE w:val="0"/>
              <w:autoSpaceDN w:val="0"/>
              <w:adjustRightInd w:val="0"/>
              <w:spacing w:after="0"/>
              <w:ind w:left="-142" w:right="-92"/>
              <w:jc w:val="center"/>
              <w:rPr>
                <w:rFonts w:ascii="Times New Roman" w:hAnsi="Times New Roman" w:cs="Times New Roman"/>
                <w:sz w:val="16"/>
                <w:szCs w:val="16"/>
              </w:rPr>
            </w:pPr>
            <w:r w:rsidRPr="00423E45">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E555F" w:rsidRPr="00423E45" w:rsidRDefault="000E555F" w:rsidP="00423E45">
            <w:pPr>
              <w:widowControl w:val="0"/>
              <w:autoSpaceDE w:val="0"/>
              <w:autoSpaceDN w:val="0"/>
              <w:adjustRightInd w:val="0"/>
              <w:spacing w:after="0"/>
              <w:ind w:left="-142" w:right="-92"/>
              <w:jc w:val="center"/>
              <w:rPr>
                <w:rFonts w:ascii="Times New Roman" w:hAnsi="Times New Roman" w:cs="Times New Roman"/>
                <w:sz w:val="16"/>
                <w:szCs w:val="16"/>
              </w:rPr>
            </w:pPr>
            <w:r w:rsidRPr="00423E45">
              <w:rPr>
                <w:rFonts w:ascii="Times New Roman" w:hAnsi="Times New Roman" w:cs="Times New Roman"/>
                <w:sz w:val="16"/>
                <w:szCs w:val="16"/>
              </w:rPr>
              <w:t>0»</w:t>
            </w:r>
          </w:p>
        </w:tc>
      </w:tr>
    </w:tbl>
    <w:p w:rsidR="000E555F" w:rsidRPr="00423E45" w:rsidRDefault="000E555F" w:rsidP="00423E45">
      <w:pPr>
        <w:spacing w:after="0"/>
        <w:ind w:firstLine="709"/>
        <w:jc w:val="both"/>
        <w:rPr>
          <w:rFonts w:ascii="Times New Roman" w:hAnsi="Times New Roman" w:cs="Times New Roman"/>
          <w:sz w:val="16"/>
          <w:szCs w:val="16"/>
        </w:rPr>
      </w:pPr>
      <w:r w:rsidRPr="00423E45">
        <w:rPr>
          <w:rFonts w:ascii="Times New Roman" w:hAnsi="Times New Roman" w:cs="Times New Roman"/>
          <w:sz w:val="16"/>
          <w:szCs w:val="16"/>
        </w:rPr>
        <w:t>2. Опубликовать постановление в муниципальной газете «Волотовские ведомости» и разметить на официальном сайте в инфо</w:t>
      </w:r>
      <w:r w:rsidRPr="00423E45">
        <w:rPr>
          <w:rFonts w:ascii="Times New Roman" w:hAnsi="Times New Roman" w:cs="Times New Roman"/>
          <w:sz w:val="16"/>
          <w:szCs w:val="16"/>
        </w:rPr>
        <w:t>р</w:t>
      </w:r>
      <w:r w:rsidRPr="00423E45">
        <w:rPr>
          <w:rFonts w:ascii="Times New Roman" w:hAnsi="Times New Roman" w:cs="Times New Roman"/>
          <w:sz w:val="16"/>
          <w:szCs w:val="16"/>
        </w:rPr>
        <w:t>мационно - телекоммуникационной сети «Интернет».</w:t>
      </w:r>
    </w:p>
    <w:p w:rsidR="000E555F" w:rsidRPr="00423E45" w:rsidRDefault="00423E45" w:rsidP="00423E45">
      <w:pPr>
        <w:spacing w:after="0"/>
        <w:jc w:val="right"/>
        <w:rPr>
          <w:rFonts w:ascii="Times New Roman" w:hAnsi="Times New Roman" w:cs="Times New Roman"/>
          <w:color w:val="000000"/>
          <w:sz w:val="16"/>
          <w:szCs w:val="16"/>
        </w:rPr>
      </w:pPr>
      <w:r>
        <w:rPr>
          <w:rFonts w:ascii="Times New Roman" w:hAnsi="Times New Roman" w:cs="Times New Roman"/>
          <w:color w:val="000000"/>
          <w:sz w:val="16"/>
          <w:szCs w:val="16"/>
        </w:rPr>
        <w:t xml:space="preserve">Заместитель </w:t>
      </w:r>
      <w:r w:rsidR="000E555F" w:rsidRPr="00423E45">
        <w:rPr>
          <w:rFonts w:ascii="Times New Roman" w:hAnsi="Times New Roman" w:cs="Times New Roman"/>
          <w:color w:val="000000"/>
          <w:sz w:val="16"/>
          <w:szCs w:val="16"/>
        </w:rPr>
        <w:t>Главы Администрации                                                                    В.И. Пыталева</w:t>
      </w:r>
    </w:p>
    <w:p w:rsidR="00783D20" w:rsidRDefault="00783D20" w:rsidP="00423E45">
      <w:pPr>
        <w:keepNext/>
        <w:spacing w:after="0"/>
        <w:jc w:val="center"/>
        <w:outlineLvl w:val="6"/>
        <w:rPr>
          <w:rFonts w:ascii="Times New Roman" w:hAnsi="Times New Roman" w:cs="Times New Roman"/>
          <w:sz w:val="16"/>
          <w:szCs w:val="16"/>
        </w:rPr>
      </w:pPr>
    </w:p>
    <w:p w:rsidR="00423E45" w:rsidRPr="00423E45" w:rsidRDefault="000E555F" w:rsidP="00423E45">
      <w:pPr>
        <w:keepNext/>
        <w:spacing w:after="0"/>
        <w:jc w:val="center"/>
        <w:outlineLvl w:val="6"/>
        <w:rPr>
          <w:rFonts w:ascii="Times New Roman" w:hAnsi="Times New Roman" w:cs="Times New Roman"/>
          <w:sz w:val="16"/>
          <w:szCs w:val="16"/>
        </w:rPr>
      </w:pPr>
      <w:r w:rsidRPr="00423E45">
        <w:rPr>
          <w:rFonts w:ascii="Times New Roman" w:hAnsi="Times New Roman" w:cs="Times New Roman"/>
          <w:sz w:val="16"/>
          <w:szCs w:val="16"/>
        </w:rPr>
        <w:t>Российская Федерация</w:t>
      </w:r>
      <w:r w:rsidR="00423E45" w:rsidRPr="00423E45">
        <w:rPr>
          <w:rFonts w:ascii="Times New Roman" w:hAnsi="Times New Roman" w:cs="Times New Roman"/>
          <w:sz w:val="16"/>
          <w:szCs w:val="16"/>
        </w:rPr>
        <w:t xml:space="preserve"> Новгородская область</w:t>
      </w:r>
    </w:p>
    <w:p w:rsidR="000E555F" w:rsidRPr="00423E45" w:rsidRDefault="000E555F" w:rsidP="00423E45">
      <w:pPr>
        <w:keepNext/>
        <w:spacing w:after="0"/>
        <w:jc w:val="center"/>
        <w:outlineLvl w:val="2"/>
        <w:rPr>
          <w:rFonts w:ascii="Times New Roman" w:hAnsi="Times New Roman" w:cs="Times New Roman"/>
          <w:sz w:val="16"/>
          <w:szCs w:val="16"/>
        </w:rPr>
      </w:pPr>
      <w:bookmarkStart w:id="2" w:name="_Hlk118800526"/>
      <w:r w:rsidRPr="00423E45">
        <w:rPr>
          <w:rFonts w:ascii="Times New Roman" w:hAnsi="Times New Roman" w:cs="Times New Roman"/>
          <w:sz w:val="16"/>
          <w:szCs w:val="16"/>
        </w:rPr>
        <w:t>АДМИНИСТРАЦИЯ ВОЛОТОВСКОГО МУНИЦИПАЛЬНОГО ОКРУГА</w:t>
      </w:r>
    </w:p>
    <w:bookmarkEnd w:id="2"/>
    <w:p w:rsidR="00423E45" w:rsidRDefault="000E555F" w:rsidP="00423E45">
      <w:pPr>
        <w:spacing w:after="0"/>
        <w:jc w:val="center"/>
        <w:rPr>
          <w:rFonts w:ascii="Times New Roman" w:hAnsi="Times New Roman" w:cs="Times New Roman"/>
          <w:bCs/>
          <w:sz w:val="16"/>
          <w:szCs w:val="16"/>
        </w:rPr>
      </w:pPr>
      <w:proofErr w:type="gramStart"/>
      <w:r w:rsidRPr="00423E45">
        <w:rPr>
          <w:rFonts w:ascii="Times New Roman" w:hAnsi="Times New Roman" w:cs="Times New Roman"/>
          <w:b/>
          <w:bCs/>
          <w:sz w:val="16"/>
          <w:szCs w:val="16"/>
        </w:rPr>
        <w:t>П</w:t>
      </w:r>
      <w:proofErr w:type="gramEnd"/>
      <w:r w:rsidRPr="00423E45">
        <w:rPr>
          <w:rFonts w:ascii="Times New Roman" w:hAnsi="Times New Roman" w:cs="Times New Roman"/>
          <w:b/>
          <w:bCs/>
          <w:sz w:val="16"/>
          <w:szCs w:val="16"/>
        </w:rPr>
        <w:t xml:space="preserve"> О С Т А Н О В Л Е Н И Е</w:t>
      </w:r>
      <w:r w:rsidR="00423E45" w:rsidRPr="00423E45">
        <w:rPr>
          <w:rFonts w:ascii="Times New Roman" w:hAnsi="Times New Roman" w:cs="Times New Roman"/>
          <w:sz w:val="16"/>
          <w:szCs w:val="16"/>
        </w:rPr>
        <w:t xml:space="preserve"> от 18.01.2024   № 22</w:t>
      </w:r>
      <w:r w:rsidR="00423E45" w:rsidRPr="00423E45">
        <w:rPr>
          <w:rFonts w:ascii="Times New Roman" w:hAnsi="Times New Roman" w:cs="Times New Roman"/>
          <w:bCs/>
          <w:sz w:val="16"/>
          <w:szCs w:val="16"/>
        </w:rPr>
        <w:t xml:space="preserve"> п. Волот</w:t>
      </w:r>
    </w:p>
    <w:p w:rsidR="00423E45" w:rsidRPr="00423E45" w:rsidRDefault="00423E45" w:rsidP="00423E45">
      <w:pPr>
        <w:spacing w:after="0"/>
        <w:jc w:val="center"/>
        <w:rPr>
          <w:rFonts w:ascii="Times New Roman" w:hAnsi="Times New Roman" w:cs="Times New Roman"/>
          <w:sz w:val="16"/>
          <w:szCs w:val="16"/>
        </w:rPr>
      </w:pPr>
    </w:p>
    <w:p w:rsidR="000E555F" w:rsidRDefault="000E555F" w:rsidP="00423E45">
      <w:pPr>
        <w:spacing w:after="0"/>
        <w:ind w:right="-143"/>
        <w:jc w:val="center"/>
        <w:rPr>
          <w:rFonts w:ascii="Times New Roman" w:hAnsi="Times New Roman" w:cs="Times New Roman"/>
          <w:sz w:val="16"/>
          <w:szCs w:val="16"/>
        </w:rPr>
      </w:pPr>
      <w:r w:rsidRPr="00423E45">
        <w:rPr>
          <w:rFonts w:ascii="Times New Roman" w:hAnsi="Times New Roman" w:cs="Times New Roman"/>
          <w:sz w:val="16"/>
          <w:szCs w:val="16"/>
        </w:rPr>
        <w:t>О внесении изменений в муниципальную программу «Развитие малого и среднего предпринимательства в Волотовском муниципальном округе»</w:t>
      </w:r>
    </w:p>
    <w:p w:rsidR="00423E45" w:rsidRPr="00423E45" w:rsidRDefault="00423E45" w:rsidP="00423E45">
      <w:pPr>
        <w:spacing w:after="0"/>
        <w:ind w:right="-143"/>
        <w:jc w:val="both"/>
        <w:rPr>
          <w:rFonts w:ascii="Times New Roman" w:hAnsi="Times New Roman" w:cs="Times New Roman"/>
          <w:sz w:val="16"/>
          <w:szCs w:val="16"/>
        </w:rPr>
      </w:pPr>
    </w:p>
    <w:p w:rsidR="000E555F" w:rsidRPr="00423E45" w:rsidRDefault="000E555F" w:rsidP="00423E45">
      <w:pPr>
        <w:widowControl w:val="0"/>
        <w:autoSpaceDE w:val="0"/>
        <w:autoSpaceDN w:val="0"/>
        <w:adjustRightInd w:val="0"/>
        <w:spacing w:after="0"/>
        <w:ind w:firstLine="709"/>
        <w:jc w:val="both"/>
        <w:rPr>
          <w:rFonts w:ascii="Times New Roman" w:hAnsi="Times New Roman" w:cs="Times New Roman"/>
          <w:b/>
          <w:sz w:val="16"/>
          <w:szCs w:val="16"/>
        </w:rPr>
      </w:pPr>
      <w:r w:rsidRPr="00423E45">
        <w:rPr>
          <w:rFonts w:ascii="Times New Roman" w:hAnsi="Times New Roman" w:cs="Times New Roman"/>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 решением Думы Волотовского муниципального округа от 18.12.2023 № 380 </w:t>
      </w:r>
      <w:r w:rsidRPr="00423E45">
        <w:rPr>
          <w:rFonts w:ascii="Times New Roman" w:hAnsi="Times New Roman" w:cs="Times New Roman"/>
          <w:b/>
          <w:sz w:val="16"/>
          <w:szCs w:val="16"/>
        </w:rPr>
        <w:t>«</w:t>
      </w:r>
      <w:r w:rsidRPr="00423E45">
        <w:rPr>
          <w:rStyle w:val="affff0"/>
          <w:rFonts w:ascii="Times New Roman" w:hAnsi="Times New Roman" w:cs="Times New Roman"/>
          <w:b w:val="0"/>
          <w:color w:val="1E1D1E"/>
          <w:sz w:val="16"/>
          <w:szCs w:val="16"/>
          <w:shd w:val="clear" w:color="auto" w:fill="FFFFFF"/>
        </w:rPr>
        <w:t>О бюджете Волотовского муниципального округа на 2024 год и на плановый период 2025 и 2026 годов</w:t>
      </w:r>
      <w:r w:rsidRPr="00423E45">
        <w:rPr>
          <w:rFonts w:ascii="Times New Roman" w:hAnsi="Times New Roman" w:cs="Times New Roman"/>
          <w:b/>
          <w:sz w:val="16"/>
          <w:szCs w:val="16"/>
        </w:rPr>
        <w:t>»</w:t>
      </w:r>
    </w:p>
    <w:p w:rsidR="000E555F" w:rsidRPr="00423E45" w:rsidRDefault="000E555F" w:rsidP="00423E45">
      <w:pPr>
        <w:autoSpaceDE w:val="0"/>
        <w:autoSpaceDN w:val="0"/>
        <w:adjustRightInd w:val="0"/>
        <w:spacing w:after="0"/>
        <w:ind w:firstLine="720"/>
        <w:jc w:val="both"/>
        <w:rPr>
          <w:rFonts w:ascii="Times New Roman" w:hAnsi="Times New Roman" w:cs="Times New Roman"/>
          <w:b/>
          <w:sz w:val="16"/>
          <w:szCs w:val="16"/>
        </w:rPr>
      </w:pPr>
      <w:r w:rsidRPr="00423E45">
        <w:rPr>
          <w:rFonts w:ascii="Times New Roman" w:hAnsi="Times New Roman" w:cs="Times New Roman"/>
          <w:b/>
          <w:sz w:val="16"/>
          <w:szCs w:val="16"/>
        </w:rPr>
        <w:t>ПОСТАНОВЛЯЮ:</w:t>
      </w:r>
    </w:p>
    <w:p w:rsidR="000E555F" w:rsidRPr="00423E45" w:rsidRDefault="000E555F" w:rsidP="00423E45">
      <w:pPr>
        <w:autoSpaceDE w:val="0"/>
        <w:autoSpaceDN w:val="0"/>
        <w:adjustRightInd w:val="0"/>
        <w:spacing w:after="0"/>
        <w:ind w:firstLine="709"/>
        <w:jc w:val="both"/>
        <w:rPr>
          <w:rFonts w:ascii="Times New Roman" w:hAnsi="Times New Roman" w:cs="Times New Roman"/>
          <w:sz w:val="16"/>
          <w:szCs w:val="16"/>
        </w:rPr>
      </w:pPr>
      <w:r w:rsidRPr="00423E45">
        <w:rPr>
          <w:rFonts w:ascii="Times New Roman" w:hAnsi="Times New Roman" w:cs="Times New Roman"/>
          <w:sz w:val="16"/>
          <w:szCs w:val="16"/>
        </w:rPr>
        <w:t xml:space="preserve">1. </w:t>
      </w:r>
      <w:r w:rsidRPr="00423E45">
        <w:rPr>
          <w:rFonts w:ascii="Times New Roman" w:hAnsi="Times New Roman" w:cs="Times New Roman"/>
          <w:color w:val="000000"/>
          <w:sz w:val="16"/>
          <w:szCs w:val="16"/>
          <w:lang w:eastAsia="zh-CN"/>
        </w:rPr>
        <w:t xml:space="preserve">Внести в муниципальную программу </w:t>
      </w:r>
      <w:r w:rsidRPr="00423E45">
        <w:rPr>
          <w:rFonts w:ascii="Times New Roman" w:hAnsi="Times New Roman" w:cs="Times New Roman"/>
          <w:sz w:val="16"/>
          <w:szCs w:val="16"/>
        </w:rPr>
        <w:t>«Развитие малого и среднего предпринимательства в Волотовском муниципальном окр</w:t>
      </w:r>
      <w:r w:rsidRPr="00423E45">
        <w:rPr>
          <w:rFonts w:ascii="Times New Roman" w:hAnsi="Times New Roman" w:cs="Times New Roman"/>
          <w:sz w:val="16"/>
          <w:szCs w:val="16"/>
        </w:rPr>
        <w:t>у</w:t>
      </w:r>
      <w:r w:rsidRPr="00423E45">
        <w:rPr>
          <w:rFonts w:ascii="Times New Roman" w:hAnsi="Times New Roman" w:cs="Times New Roman"/>
          <w:sz w:val="16"/>
          <w:szCs w:val="16"/>
        </w:rPr>
        <w:t>ге», утвержденную постановлением Администрации Волотовского муниципального округа от 09.03.2021 № 159 (далее – Программа) изм</w:t>
      </w:r>
      <w:r w:rsidRPr="00423E45">
        <w:rPr>
          <w:rFonts w:ascii="Times New Roman" w:hAnsi="Times New Roman" w:cs="Times New Roman"/>
          <w:sz w:val="16"/>
          <w:szCs w:val="16"/>
        </w:rPr>
        <w:t>е</w:t>
      </w:r>
      <w:r w:rsidRPr="00423E45">
        <w:rPr>
          <w:rFonts w:ascii="Times New Roman" w:hAnsi="Times New Roman" w:cs="Times New Roman"/>
          <w:sz w:val="16"/>
          <w:szCs w:val="16"/>
        </w:rPr>
        <w:t>нения</w:t>
      </w:r>
      <w:r w:rsidRPr="00423E45">
        <w:rPr>
          <w:rFonts w:ascii="Times New Roman" w:hAnsi="Times New Roman" w:cs="Times New Roman"/>
          <w:color w:val="000000"/>
          <w:sz w:val="16"/>
          <w:szCs w:val="16"/>
          <w:lang w:eastAsia="zh-CN"/>
        </w:rPr>
        <w:t>:</w:t>
      </w:r>
    </w:p>
    <w:p w:rsidR="000E555F" w:rsidRPr="00423E45" w:rsidRDefault="000E555F" w:rsidP="00423E45">
      <w:pPr>
        <w:spacing w:after="0"/>
        <w:ind w:right="-1" w:firstLine="709"/>
        <w:jc w:val="both"/>
        <w:rPr>
          <w:rFonts w:ascii="Times New Roman" w:hAnsi="Times New Roman" w:cs="Times New Roman"/>
          <w:sz w:val="16"/>
          <w:szCs w:val="16"/>
        </w:rPr>
      </w:pPr>
      <w:r w:rsidRPr="00423E45">
        <w:rPr>
          <w:rFonts w:ascii="Times New Roman" w:hAnsi="Times New Roman" w:cs="Times New Roman"/>
          <w:color w:val="000000"/>
          <w:sz w:val="16"/>
          <w:szCs w:val="16"/>
          <w:lang w:eastAsia="zh-CN"/>
        </w:rPr>
        <w:t xml:space="preserve">1.1. </w:t>
      </w:r>
      <w:r w:rsidRPr="00423E45">
        <w:rPr>
          <w:rFonts w:ascii="Times New Roman" w:hAnsi="Times New Roman" w:cs="Times New Roman"/>
          <w:bCs/>
          <w:sz w:val="16"/>
          <w:szCs w:val="16"/>
        </w:rPr>
        <w:t>раздел</w:t>
      </w:r>
      <w:r w:rsidRPr="00423E45">
        <w:rPr>
          <w:rFonts w:ascii="Times New Roman" w:hAnsi="Times New Roman" w:cs="Times New Roman"/>
          <w:b/>
          <w:bCs/>
          <w:sz w:val="16"/>
          <w:szCs w:val="16"/>
        </w:rPr>
        <w:t xml:space="preserve"> </w:t>
      </w:r>
      <w:r w:rsidRPr="00423E45">
        <w:rPr>
          <w:rFonts w:ascii="Times New Roman" w:hAnsi="Times New Roman" w:cs="Times New Roman"/>
          <w:bCs/>
          <w:sz w:val="16"/>
          <w:szCs w:val="16"/>
        </w:rPr>
        <w:t xml:space="preserve">5. «Объемы и источники финансирования муниципальной программы в целом и по годам реализации» </w:t>
      </w:r>
      <w:r w:rsidRPr="00423E45">
        <w:rPr>
          <w:rFonts w:ascii="Times New Roman" w:hAnsi="Times New Roman" w:cs="Times New Roman"/>
          <w:sz w:val="16"/>
          <w:szCs w:val="16"/>
        </w:rPr>
        <w:t>изложить в следующей редакции:</w:t>
      </w:r>
    </w:p>
    <w:p w:rsidR="000E555F" w:rsidRPr="00423E45" w:rsidRDefault="000E555F" w:rsidP="00423E45">
      <w:pPr>
        <w:spacing w:after="0"/>
        <w:ind w:firstLine="709"/>
        <w:jc w:val="both"/>
        <w:rPr>
          <w:rFonts w:ascii="Times New Roman" w:hAnsi="Times New Roman" w:cs="Times New Roman"/>
          <w:b/>
          <w:bCs/>
          <w:sz w:val="16"/>
          <w:szCs w:val="16"/>
        </w:rPr>
      </w:pPr>
      <w:r w:rsidRPr="00423E45">
        <w:rPr>
          <w:rFonts w:ascii="Times New Roman" w:hAnsi="Times New Roman" w:cs="Times New Roman"/>
          <w:b/>
          <w:bCs/>
          <w:sz w:val="16"/>
          <w:szCs w:val="16"/>
        </w:rPr>
        <w:t xml:space="preserve">«5. Объемы и источники финансирования муниципальной программы в целом и по годам реализации </w:t>
      </w:r>
      <w:r w:rsidRPr="00423E45">
        <w:rPr>
          <w:rFonts w:ascii="Times New Roman" w:hAnsi="Times New Roman" w:cs="Times New Roman"/>
          <w:bCs/>
          <w:sz w:val="16"/>
          <w:szCs w:val="16"/>
        </w:rPr>
        <w:t>(тыс. руб.)</w:t>
      </w:r>
      <w:r w:rsidRPr="00423E45">
        <w:rPr>
          <w:rFonts w:ascii="Times New Roman" w:hAnsi="Times New Roman" w:cs="Times New Roman"/>
          <w:b/>
          <w:bCs/>
          <w:sz w:val="16"/>
          <w:szCs w:val="16"/>
        </w:rPr>
        <w:t>:</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667"/>
        <w:gridCol w:w="2268"/>
        <w:gridCol w:w="1418"/>
        <w:gridCol w:w="1877"/>
      </w:tblGrid>
      <w:tr w:rsidR="000E555F" w:rsidRPr="00423E45" w:rsidTr="000E555F">
        <w:trPr>
          <w:trHeight w:val="326"/>
        </w:trPr>
        <w:tc>
          <w:tcPr>
            <w:tcW w:w="851" w:type="dxa"/>
            <w:vMerge w:val="restart"/>
          </w:tcPr>
          <w:p w:rsidR="000E555F" w:rsidRPr="00423E45" w:rsidRDefault="000E555F" w:rsidP="00423E45">
            <w:pPr>
              <w:spacing w:after="0"/>
              <w:contextualSpacing/>
              <w:rPr>
                <w:rFonts w:ascii="Times New Roman" w:hAnsi="Times New Roman" w:cs="Times New Roman"/>
                <w:sz w:val="16"/>
                <w:szCs w:val="16"/>
              </w:rPr>
            </w:pPr>
            <w:r w:rsidRPr="00423E45">
              <w:rPr>
                <w:rFonts w:ascii="Times New Roman" w:hAnsi="Times New Roman" w:cs="Times New Roman"/>
                <w:sz w:val="16"/>
                <w:szCs w:val="16"/>
              </w:rPr>
              <w:t>Год</w:t>
            </w:r>
          </w:p>
        </w:tc>
        <w:tc>
          <w:tcPr>
            <w:tcW w:w="8931" w:type="dxa"/>
            <w:gridSpan w:val="5"/>
          </w:tcPr>
          <w:p w:rsidR="000E555F" w:rsidRPr="00423E45" w:rsidRDefault="000E555F" w:rsidP="00423E45">
            <w:pPr>
              <w:spacing w:after="0"/>
              <w:contextualSpacing/>
              <w:jc w:val="center"/>
              <w:rPr>
                <w:rFonts w:ascii="Times New Roman" w:hAnsi="Times New Roman" w:cs="Times New Roman"/>
                <w:sz w:val="16"/>
                <w:szCs w:val="16"/>
              </w:rPr>
            </w:pPr>
            <w:r w:rsidRPr="00423E45">
              <w:rPr>
                <w:rFonts w:ascii="Times New Roman" w:hAnsi="Times New Roman" w:cs="Times New Roman"/>
                <w:sz w:val="16"/>
                <w:szCs w:val="16"/>
              </w:rPr>
              <w:t>Источник финансирования</w:t>
            </w:r>
          </w:p>
        </w:tc>
      </w:tr>
      <w:tr w:rsidR="000E555F" w:rsidRPr="00423E45" w:rsidTr="000E555F">
        <w:trPr>
          <w:trHeight w:val="150"/>
        </w:trPr>
        <w:tc>
          <w:tcPr>
            <w:tcW w:w="851" w:type="dxa"/>
            <w:vMerge/>
          </w:tcPr>
          <w:p w:rsidR="000E555F" w:rsidRPr="00423E45" w:rsidRDefault="000E555F" w:rsidP="00423E45">
            <w:pPr>
              <w:spacing w:after="0"/>
              <w:contextualSpacing/>
              <w:rPr>
                <w:rFonts w:ascii="Times New Roman" w:hAnsi="Times New Roman" w:cs="Times New Roman"/>
                <w:sz w:val="16"/>
                <w:szCs w:val="16"/>
              </w:rPr>
            </w:pPr>
          </w:p>
        </w:tc>
        <w:tc>
          <w:tcPr>
            <w:tcW w:w="1701" w:type="dxa"/>
          </w:tcPr>
          <w:p w:rsidR="000E555F" w:rsidRPr="00423E45" w:rsidRDefault="000E555F" w:rsidP="00423E45">
            <w:pPr>
              <w:spacing w:after="0"/>
              <w:contextualSpacing/>
              <w:jc w:val="center"/>
              <w:rPr>
                <w:rFonts w:ascii="Times New Roman" w:hAnsi="Times New Roman" w:cs="Times New Roman"/>
                <w:sz w:val="16"/>
                <w:szCs w:val="16"/>
              </w:rPr>
            </w:pPr>
            <w:r w:rsidRPr="00423E45">
              <w:rPr>
                <w:rFonts w:ascii="Times New Roman" w:hAnsi="Times New Roman" w:cs="Times New Roman"/>
                <w:sz w:val="16"/>
                <w:szCs w:val="16"/>
              </w:rPr>
              <w:t>областной бюджет</w:t>
            </w:r>
          </w:p>
        </w:tc>
        <w:tc>
          <w:tcPr>
            <w:tcW w:w="1667" w:type="dxa"/>
          </w:tcPr>
          <w:p w:rsidR="000E555F" w:rsidRPr="00423E45" w:rsidRDefault="000E555F" w:rsidP="00423E45">
            <w:pPr>
              <w:spacing w:after="0"/>
              <w:contextualSpacing/>
              <w:jc w:val="center"/>
              <w:rPr>
                <w:rFonts w:ascii="Times New Roman" w:hAnsi="Times New Roman" w:cs="Times New Roman"/>
                <w:sz w:val="16"/>
                <w:szCs w:val="16"/>
              </w:rPr>
            </w:pPr>
            <w:r w:rsidRPr="00423E45">
              <w:rPr>
                <w:rFonts w:ascii="Times New Roman" w:hAnsi="Times New Roman" w:cs="Times New Roman"/>
                <w:sz w:val="16"/>
                <w:szCs w:val="16"/>
              </w:rPr>
              <w:t>федеральный бю</w:t>
            </w:r>
            <w:r w:rsidRPr="00423E45">
              <w:rPr>
                <w:rFonts w:ascii="Times New Roman" w:hAnsi="Times New Roman" w:cs="Times New Roman"/>
                <w:sz w:val="16"/>
                <w:szCs w:val="16"/>
              </w:rPr>
              <w:t>д</w:t>
            </w:r>
            <w:r w:rsidRPr="00423E45">
              <w:rPr>
                <w:rFonts w:ascii="Times New Roman" w:hAnsi="Times New Roman" w:cs="Times New Roman"/>
                <w:sz w:val="16"/>
                <w:szCs w:val="16"/>
              </w:rPr>
              <w:t>жет</w:t>
            </w:r>
          </w:p>
        </w:tc>
        <w:tc>
          <w:tcPr>
            <w:tcW w:w="2268" w:type="dxa"/>
          </w:tcPr>
          <w:p w:rsidR="000E555F" w:rsidRPr="00423E45" w:rsidRDefault="000E555F" w:rsidP="00423E45">
            <w:pPr>
              <w:spacing w:after="0"/>
              <w:contextualSpacing/>
              <w:jc w:val="center"/>
              <w:rPr>
                <w:rFonts w:ascii="Times New Roman" w:hAnsi="Times New Roman" w:cs="Times New Roman"/>
                <w:sz w:val="16"/>
                <w:szCs w:val="16"/>
              </w:rPr>
            </w:pPr>
            <w:r w:rsidRPr="00423E45">
              <w:rPr>
                <w:rFonts w:ascii="Times New Roman" w:hAnsi="Times New Roman" w:cs="Times New Roman"/>
                <w:sz w:val="16"/>
                <w:szCs w:val="16"/>
              </w:rPr>
              <w:t>бюджет муниципального округа</w:t>
            </w:r>
          </w:p>
        </w:tc>
        <w:tc>
          <w:tcPr>
            <w:tcW w:w="1418" w:type="dxa"/>
          </w:tcPr>
          <w:p w:rsidR="000E555F" w:rsidRPr="00423E45" w:rsidRDefault="000E555F" w:rsidP="00423E45">
            <w:pPr>
              <w:spacing w:after="0"/>
              <w:contextualSpacing/>
              <w:jc w:val="center"/>
              <w:rPr>
                <w:rFonts w:ascii="Times New Roman" w:hAnsi="Times New Roman" w:cs="Times New Roman"/>
                <w:sz w:val="16"/>
                <w:szCs w:val="16"/>
              </w:rPr>
            </w:pPr>
            <w:r w:rsidRPr="00423E45">
              <w:rPr>
                <w:rFonts w:ascii="Times New Roman" w:hAnsi="Times New Roman" w:cs="Times New Roman"/>
                <w:sz w:val="16"/>
                <w:szCs w:val="16"/>
              </w:rPr>
              <w:t>внебюджетные средства</w:t>
            </w:r>
          </w:p>
        </w:tc>
        <w:tc>
          <w:tcPr>
            <w:tcW w:w="1877" w:type="dxa"/>
          </w:tcPr>
          <w:p w:rsidR="000E555F" w:rsidRPr="00423E45" w:rsidRDefault="000E555F" w:rsidP="00423E45">
            <w:pPr>
              <w:spacing w:after="0"/>
              <w:contextualSpacing/>
              <w:jc w:val="center"/>
              <w:rPr>
                <w:rFonts w:ascii="Times New Roman" w:hAnsi="Times New Roman" w:cs="Times New Roman"/>
                <w:sz w:val="16"/>
                <w:szCs w:val="16"/>
              </w:rPr>
            </w:pPr>
            <w:r w:rsidRPr="00423E45">
              <w:rPr>
                <w:rFonts w:ascii="Times New Roman" w:hAnsi="Times New Roman" w:cs="Times New Roman"/>
                <w:sz w:val="16"/>
                <w:szCs w:val="16"/>
              </w:rPr>
              <w:t>всего</w:t>
            </w:r>
          </w:p>
        </w:tc>
      </w:tr>
      <w:tr w:rsidR="000E555F" w:rsidRPr="00423E45" w:rsidTr="000E555F">
        <w:trPr>
          <w:trHeight w:val="181"/>
        </w:trPr>
        <w:tc>
          <w:tcPr>
            <w:tcW w:w="851" w:type="dxa"/>
          </w:tcPr>
          <w:p w:rsidR="000E555F" w:rsidRPr="00423E45" w:rsidRDefault="000E555F" w:rsidP="00423E45">
            <w:pPr>
              <w:spacing w:after="0"/>
              <w:contextualSpacing/>
              <w:jc w:val="center"/>
              <w:rPr>
                <w:rFonts w:ascii="Times New Roman" w:hAnsi="Times New Roman" w:cs="Times New Roman"/>
                <w:sz w:val="16"/>
                <w:szCs w:val="16"/>
              </w:rPr>
            </w:pPr>
            <w:r w:rsidRPr="00423E45">
              <w:rPr>
                <w:rFonts w:ascii="Times New Roman" w:hAnsi="Times New Roman" w:cs="Times New Roman"/>
                <w:sz w:val="16"/>
                <w:szCs w:val="16"/>
              </w:rPr>
              <w:t>1</w:t>
            </w:r>
          </w:p>
        </w:tc>
        <w:tc>
          <w:tcPr>
            <w:tcW w:w="1701" w:type="dxa"/>
          </w:tcPr>
          <w:p w:rsidR="000E555F" w:rsidRPr="00423E45" w:rsidRDefault="000E555F" w:rsidP="00423E45">
            <w:pPr>
              <w:spacing w:after="0"/>
              <w:contextualSpacing/>
              <w:jc w:val="center"/>
              <w:rPr>
                <w:rFonts w:ascii="Times New Roman" w:hAnsi="Times New Roman" w:cs="Times New Roman"/>
                <w:sz w:val="16"/>
                <w:szCs w:val="16"/>
              </w:rPr>
            </w:pPr>
            <w:r w:rsidRPr="00423E45">
              <w:rPr>
                <w:rFonts w:ascii="Times New Roman" w:hAnsi="Times New Roman" w:cs="Times New Roman"/>
                <w:sz w:val="16"/>
                <w:szCs w:val="16"/>
              </w:rPr>
              <w:t>2</w:t>
            </w:r>
          </w:p>
        </w:tc>
        <w:tc>
          <w:tcPr>
            <w:tcW w:w="1667" w:type="dxa"/>
          </w:tcPr>
          <w:p w:rsidR="000E555F" w:rsidRPr="00423E45" w:rsidRDefault="000E555F" w:rsidP="00423E45">
            <w:pPr>
              <w:spacing w:after="0"/>
              <w:contextualSpacing/>
              <w:jc w:val="center"/>
              <w:rPr>
                <w:rFonts w:ascii="Times New Roman" w:hAnsi="Times New Roman" w:cs="Times New Roman"/>
                <w:sz w:val="16"/>
                <w:szCs w:val="16"/>
              </w:rPr>
            </w:pPr>
            <w:r w:rsidRPr="00423E45">
              <w:rPr>
                <w:rFonts w:ascii="Times New Roman" w:hAnsi="Times New Roman" w:cs="Times New Roman"/>
                <w:sz w:val="16"/>
                <w:szCs w:val="16"/>
              </w:rPr>
              <w:t>3</w:t>
            </w:r>
          </w:p>
        </w:tc>
        <w:tc>
          <w:tcPr>
            <w:tcW w:w="2268" w:type="dxa"/>
          </w:tcPr>
          <w:p w:rsidR="000E555F" w:rsidRPr="00423E45" w:rsidRDefault="000E555F" w:rsidP="00423E45">
            <w:pPr>
              <w:spacing w:after="0"/>
              <w:contextualSpacing/>
              <w:jc w:val="center"/>
              <w:rPr>
                <w:rFonts w:ascii="Times New Roman" w:hAnsi="Times New Roman" w:cs="Times New Roman"/>
                <w:sz w:val="16"/>
                <w:szCs w:val="16"/>
              </w:rPr>
            </w:pPr>
            <w:r w:rsidRPr="00423E45">
              <w:rPr>
                <w:rFonts w:ascii="Times New Roman" w:hAnsi="Times New Roman" w:cs="Times New Roman"/>
                <w:sz w:val="16"/>
                <w:szCs w:val="16"/>
              </w:rPr>
              <w:t>4</w:t>
            </w:r>
          </w:p>
        </w:tc>
        <w:tc>
          <w:tcPr>
            <w:tcW w:w="1418" w:type="dxa"/>
          </w:tcPr>
          <w:p w:rsidR="000E555F" w:rsidRPr="00423E45" w:rsidRDefault="000E555F" w:rsidP="00423E45">
            <w:pPr>
              <w:spacing w:after="0"/>
              <w:contextualSpacing/>
              <w:jc w:val="center"/>
              <w:rPr>
                <w:rFonts w:ascii="Times New Roman" w:hAnsi="Times New Roman" w:cs="Times New Roman"/>
                <w:sz w:val="16"/>
                <w:szCs w:val="16"/>
              </w:rPr>
            </w:pPr>
            <w:r w:rsidRPr="00423E45">
              <w:rPr>
                <w:rFonts w:ascii="Times New Roman" w:hAnsi="Times New Roman" w:cs="Times New Roman"/>
                <w:sz w:val="16"/>
                <w:szCs w:val="16"/>
              </w:rPr>
              <w:t>5</w:t>
            </w:r>
          </w:p>
        </w:tc>
        <w:tc>
          <w:tcPr>
            <w:tcW w:w="1877" w:type="dxa"/>
          </w:tcPr>
          <w:p w:rsidR="000E555F" w:rsidRPr="00423E45" w:rsidRDefault="000E555F" w:rsidP="00423E45">
            <w:pPr>
              <w:spacing w:after="0"/>
              <w:contextualSpacing/>
              <w:jc w:val="center"/>
              <w:rPr>
                <w:rFonts w:ascii="Times New Roman" w:hAnsi="Times New Roman" w:cs="Times New Roman"/>
                <w:sz w:val="16"/>
                <w:szCs w:val="16"/>
              </w:rPr>
            </w:pPr>
            <w:r w:rsidRPr="00423E45">
              <w:rPr>
                <w:rFonts w:ascii="Times New Roman" w:hAnsi="Times New Roman" w:cs="Times New Roman"/>
                <w:sz w:val="16"/>
                <w:szCs w:val="16"/>
              </w:rPr>
              <w:t>6</w:t>
            </w:r>
          </w:p>
        </w:tc>
      </w:tr>
      <w:tr w:rsidR="000E555F" w:rsidRPr="00423E45" w:rsidTr="000E555F">
        <w:trPr>
          <w:trHeight w:val="186"/>
        </w:trPr>
        <w:tc>
          <w:tcPr>
            <w:tcW w:w="851" w:type="dxa"/>
          </w:tcPr>
          <w:p w:rsidR="000E555F" w:rsidRPr="00423E45" w:rsidRDefault="000E555F" w:rsidP="00423E45">
            <w:pPr>
              <w:spacing w:after="0"/>
              <w:contextualSpacing/>
              <w:jc w:val="center"/>
              <w:rPr>
                <w:rFonts w:ascii="Times New Roman" w:hAnsi="Times New Roman" w:cs="Times New Roman"/>
                <w:sz w:val="16"/>
                <w:szCs w:val="16"/>
              </w:rPr>
            </w:pPr>
            <w:r w:rsidRPr="00423E45">
              <w:rPr>
                <w:rFonts w:ascii="Times New Roman" w:hAnsi="Times New Roman" w:cs="Times New Roman"/>
                <w:sz w:val="16"/>
                <w:szCs w:val="16"/>
              </w:rPr>
              <w:t>2021</w:t>
            </w:r>
          </w:p>
        </w:tc>
        <w:tc>
          <w:tcPr>
            <w:tcW w:w="1701" w:type="dxa"/>
          </w:tcPr>
          <w:p w:rsidR="000E555F" w:rsidRPr="00423E45" w:rsidRDefault="000E555F" w:rsidP="00423E45">
            <w:pPr>
              <w:spacing w:after="0"/>
              <w:contextualSpacing/>
              <w:jc w:val="center"/>
              <w:rPr>
                <w:rFonts w:ascii="Times New Roman" w:hAnsi="Times New Roman" w:cs="Times New Roman"/>
                <w:sz w:val="16"/>
                <w:szCs w:val="16"/>
              </w:rPr>
            </w:pPr>
            <w:r w:rsidRPr="00423E45">
              <w:rPr>
                <w:rFonts w:ascii="Times New Roman" w:hAnsi="Times New Roman" w:cs="Times New Roman"/>
                <w:sz w:val="16"/>
                <w:szCs w:val="16"/>
              </w:rPr>
              <w:t>35,2</w:t>
            </w:r>
          </w:p>
        </w:tc>
        <w:tc>
          <w:tcPr>
            <w:tcW w:w="1667" w:type="dxa"/>
          </w:tcPr>
          <w:p w:rsidR="000E555F" w:rsidRPr="00423E45" w:rsidRDefault="000E555F" w:rsidP="00423E45">
            <w:pPr>
              <w:spacing w:after="0"/>
              <w:contextualSpacing/>
              <w:jc w:val="center"/>
              <w:rPr>
                <w:rFonts w:ascii="Times New Roman" w:hAnsi="Times New Roman" w:cs="Times New Roman"/>
                <w:sz w:val="16"/>
                <w:szCs w:val="16"/>
              </w:rPr>
            </w:pPr>
            <w:r w:rsidRPr="00423E45">
              <w:rPr>
                <w:rFonts w:ascii="Times New Roman" w:hAnsi="Times New Roman" w:cs="Times New Roman"/>
                <w:sz w:val="16"/>
                <w:szCs w:val="16"/>
              </w:rPr>
              <w:t>0,0</w:t>
            </w:r>
          </w:p>
        </w:tc>
        <w:tc>
          <w:tcPr>
            <w:tcW w:w="2268" w:type="dxa"/>
          </w:tcPr>
          <w:p w:rsidR="000E555F" w:rsidRPr="00423E45" w:rsidRDefault="000E555F" w:rsidP="00423E45">
            <w:pPr>
              <w:spacing w:after="0"/>
              <w:contextualSpacing/>
              <w:jc w:val="center"/>
              <w:rPr>
                <w:rFonts w:ascii="Times New Roman" w:hAnsi="Times New Roman" w:cs="Times New Roman"/>
                <w:sz w:val="16"/>
                <w:szCs w:val="16"/>
              </w:rPr>
            </w:pPr>
            <w:r w:rsidRPr="00423E45">
              <w:rPr>
                <w:rFonts w:ascii="Times New Roman" w:hAnsi="Times New Roman" w:cs="Times New Roman"/>
                <w:sz w:val="16"/>
                <w:szCs w:val="16"/>
              </w:rPr>
              <w:t>16,3</w:t>
            </w:r>
          </w:p>
        </w:tc>
        <w:tc>
          <w:tcPr>
            <w:tcW w:w="1418" w:type="dxa"/>
          </w:tcPr>
          <w:p w:rsidR="000E555F" w:rsidRPr="00423E45" w:rsidRDefault="000E555F" w:rsidP="00423E45">
            <w:pPr>
              <w:spacing w:after="0"/>
              <w:contextualSpacing/>
              <w:jc w:val="center"/>
              <w:rPr>
                <w:rFonts w:ascii="Times New Roman" w:hAnsi="Times New Roman" w:cs="Times New Roman"/>
                <w:sz w:val="16"/>
                <w:szCs w:val="16"/>
              </w:rPr>
            </w:pPr>
            <w:r w:rsidRPr="00423E45">
              <w:rPr>
                <w:rFonts w:ascii="Times New Roman" w:hAnsi="Times New Roman" w:cs="Times New Roman"/>
                <w:sz w:val="16"/>
                <w:szCs w:val="16"/>
              </w:rPr>
              <w:t>0,0</w:t>
            </w:r>
          </w:p>
        </w:tc>
        <w:tc>
          <w:tcPr>
            <w:tcW w:w="1877"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51,5</w:t>
            </w:r>
          </w:p>
        </w:tc>
      </w:tr>
      <w:tr w:rsidR="000E555F" w:rsidRPr="00423E45" w:rsidTr="000E555F">
        <w:trPr>
          <w:trHeight w:val="175"/>
        </w:trPr>
        <w:tc>
          <w:tcPr>
            <w:tcW w:w="851" w:type="dxa"/>
          </w:tcPr>
          <w:p w:rsidR="000E555F" w:rsidRPr="00423E45" w:rsidRDefault="000E555F" w:rsidP="00423E45">
            <w:pPr>
              <w:spacing w:after="0"/>
              <w:contextualSpacing/>
              <w:jc w:val="center"/>
              <w:rPr>
                <w:rFonts w:ascii="Times New Roman" w:hAnsi="Times New Roman" w:cs="Times New Roman"/>
                <w:sz w:val="16"/>
                <w:szCs w:val="16"/>
              </w:rPr>
            </w:pPr>
            <w:r w:rsidRPr="00423E45">
              <w:rPr>
                <w:rFonts w:ascii="Times New Roman" w:hAnsi="Times New Roman" w:cs="Times New Roman"/>
                <w:sz w:val="16"/>
                <w:szCs w:val="16"/>
              </w:rPr>
              <w:t>2022</w:t>
            </w:r>
          </w:p>
        </w:tc>
        <w:tc>
          <w:tcPr>
            <w:tcW w:w="1701" w:type="dxa"/>
          </w:tcPr>
          <w:p w:rsidR="000E555F" w:rsidRPr="00423E45" w:rsidRDefault="000E555F" w:rsidP="00423E45">
            <w:pPr>
              <w:spacing w:after="0"/>
              <w:contextualSpacing/>
              <w:jc w:val="center"/>
              <w:rPr>
                <w:rFonts w:ascii="Times New Roman" w:hAnsi="Times New Roman" w:cs="Times New Roman"/>
                <w:sz w:val="16"/>
                <w:szCs w:val="16"/>
              </w:rPr>
            </w:pPr>
            <w:r w:rsidRPr="00423E45">
              <w:rPr>
                <w:rFonts w:ascii="Times New Roman" w:hAnsi="Times New Roman" w:cs="Times New Roman"/>
                <w:sz w:val="16"/>
                <w:szCs w:val="16"/>
              </w:rPr>
              <w:t>0,0</w:t>
            </w:r>
          </w:p>
        </w:tc>
        <w:tc>
          <w:tcPr>
            <w:tcW w:w="1667" w:type="dxa"/>
          </w:tcPr>
          <w:p w:rsidR="000E555F" w:rsidRPr="00423E45" w:rsidRDefault="000E555F" w:rsidP="00423E45">
            <w:pPr>
              <w:spacing w:after="0"/>
              <w:contextualSpacing/>
              <w:jc w:val="center"/>
              <w:rPr>
                <w:rFonts w:ascii="Times New Roman" w:hAnsi="Times New Roman" w:cs="Times New Roman"/>
                <w:sz w:val="16"/>
                <w:szCs w:val="16"/>
              </w:rPr>
            </w:pPr>
            <w:r w:rsidRPr="00423E45">
              <w:rPr>
                <w:rFonts w:ascii="Times New Roman" w:hAnsi="Times New Roman" w:cs="Times New Roman"/>
                <w:sz w:val="16"/>
                <w:szCs w:val="16"/>
              </w:rPr>
              <w:t>0,0</w:t>
            </w:r>
          </w:p>
        </w:tc>
        <w:tc>
          <w:tcPr>
            <w:tcW w:w="2268"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17,00</w:t>
            </w:r>
          </w:p>
        </w:tc>
        <w:tc>
          <w:tcPr>
            <w:tcW w:w="1418" w:type="dxa"/>
          </w:tcPr>
          <w:p w:rsidR="000E555F" w:rsidRPr="00423E45" w:rsidRDefault="000E555F" w:rsidP="00423E45">
            <w:pPr>
              <w:spacing w:after="0"/>
              <w:contextualSpacing/>
              <w:jc w:val="center"/>
              <w:rPr>
                <w:rFonts w:ascii="Times New Roman" w:hAnsi="Times New Roman" w:cs="Times New Roman"/>
                <w:sz w:val="16"/>
                <w:szCs w:val="16"/>
              </w:rPr>
            </w:pPr>
            <w:r w:rsidRPr="00423E45">
              <w:rPr>
                <w:rFonts w:ascii="Times New Roman" w:hAnsi="Times New Roman" w:cs="Times New Roman"/>
                <w:sz w:val="16"/>
                <w:szCs w:val="16"/>
              </w:rPr>
              <w:t>0,0</w:t>
            </w:r>
          </w:p>
        </w:tc>
        <w:tc>
          <w:tcPr>
            <w:tcW w:w="1877"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17,00</w:t>
            </w:r>
          </w:p>
        </w:tc>
      </w:tr>
      <w:tr w:rsidR="000E555F" w:rsidRPr="00423E45" w:rsidTr="000E555F">
        <w:trPr>
          <w:trHeight w:val="180"/>
        </w:trPr>
        <w:tc>
          <w:tcPr>
            <w:tcW w:w="851" w:type="dxa"/>
          </w:tcPr>
          <w:p w:rsidR="000E555F" w:rsidRPr="00423E45" w:rsidRDefault="000E555F" w:rsidP="00423E45">
            <w:pPr>
              <w:spacing w:after="0"/>
              <w:contextualSpacing/>
              <w:jc w:val="center"/>
              <w:rPr>
                <w:rFonts w:ascii="Times New Roman" w:hAnsi="Times New Roman" w:cs="Times New Roman"/>
                <w:sz w:val="16"/>
                <w:szCs w:val="16"/>
              </w:rPr>
            </w:pPr>
            <w:r w:rsidRPr="00423E45">
              <w:rPr>
                <w:rFonts w:ascii="Times New Roman" w:hAnsi="Times New Roman" w:cs="Times New Roman"/>
                <w:sz w:val="16"/>
                <w:szCs w:val="16"/>
              </w:rPr>
              <w:t>2023</w:t>
            </w:r>
          </w:p>
        </w:tc>
        <w:tc>
          <w:tcPr>
            <w:tcW w:w="1701" w:type="dxa"/>
          </w:tcPr>
          <w:p w:rsidR="000E555F" w:rsidRPr="00423E45" w:rsidRDefault="000E555F" w:rsidP="00423E45">
            <w:pPr>
              <w:spacing w:after="0"/>
              <w:contextualSpacing/>
              <w:jc w:val="center"/>
              <w:rPr>
                <w:rFonts w:ascii="Times New Roman" w:hAnsi="Times New Roman" w:cs="Times New Roman"/>
                <w:sz w:val="16"/>
                <w:szCs w:val="16"/>
              </w:rPr>
            </w:pPr>
            <w:r w:rsidRPr="00423E45">
              <w:rPr>
                <w:rFonts w:ascii="Times New Roman" w:hAnsi="Times New Roman" w:cs="Times New Roman"/>
                <w:sz w:val="16"/>
                <w:szCs w:val="16"/>
              </w:rPr>
              <w:t>2951,98822</w:t>
            </w:r>
          </w:p>
        </w:tc>
        <w:tc>
          <w:tcPr>
            <w:tcW w:w="1667" w:type="dxa"/>
          </w:tcPr>
          <w:p w:rsidR="000E555F" w:rsidRPr="00423E45" w:rsidRDefault="000E555F" w:rsidP="00423E45">
            <w:pPr>
              <w:spacing w:after="0"/>
              <w:contextualSpacing/>
              <w:jc w:val="center"/>
              <w:rPr>
                <w:rFonts w:ascii="Times New Roman" w:hAnsi="Times New Roman" w:cs="Times New Roman"/>
                <w:sz w:val="16"/>
                <w:szCs w:val="16"/>
              </w:rPr>
            </w:pPr>
            <w:r w:rsidRPr="00423E45">
              <w:rPr>
                <w:rFonts w:ascii="Times New Roman" w:hAnsi="Times New Roman" w:cs="Times New Roman"/>
                <w:sz w:val="16"/>
                <w:szCs w:val="16"/>
              </w:rPr>
              <w:t>0,0</w:t>
            </w:r>
          </w:p>
        </w:tc>
        <w:tc>
          <w:tcPr>
            <w:tcW w:w="2268"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24,343</w:t>
            </w:r>
          </w:p>
        </w:tc>
        <w:tc>
          <w:tcPr>
            <w:tcW w:w="1418" w:type="dxa"/>
          </w:tcPr>
          <w:p w:rsidR="000E555F" w:rsidRPr="00423E45" w:rsidRDefault="000E555F" w:rsidP="00423E45">
            <w:pPr>
              <w:spacing w:after="0"/>
              <w:contextualSpacing/>
              <w:jc w:val="center"/>
              <w:rPr>
                <w:rFonts w:ascii="Times New Roman" w:hAnsi="Times New Roman" w:cs="Times New Roman"/>
                <w:sz w:val="16"/>
                <w:szCs w:val="16"/>
              </w:rPr>
            </w:pPr>
            <w:r w:rsidRPr="00423E45">
              <w:rPr>
                <w:rFonts w:ascii="Times New Roman" w:hAnsi="Times New Roman" w:cs="Times New Roman"/>
                <w:sz w:val="16"/>
                <w:szCs w:val="16"/>
              </w:rPr>
              <w:t>0,0</w:t>
            </w:r>
          </w:p>
        </w:tc>
        <w:tc>
          <w:tcPr>
            <w:tcW w:w="1877"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2976,33122</w:t>
            </w:r>
          </w:p>
        </w:tc>
      </w:tr>
      <w:tr w:rsidR="000E555F" w:rsidRPr="00423E45" w:rsidTr="000E555F">
        <w:trPr>
          <w:trHeight w:val="169"/>
        </w:trPr>
        <w:tc>
          <w:tcPr>
            <w:tcW w:w="851" w:type="dxa"/>
          </w:tcPr>
          <w:p w:rsidR="000E555F" w:rsidRPr="00423E45" w:rsidRDefault="000E555F" w:rsidP="00423E45">
            <w:pPr>
              <w:spacing w:after="0"/>
              <w:contextualSpacing/>
              <w:jc w:val="center"/>
              <w:rPr>
                <w:rFonts w:ascii="Times New Roman" w:hAnsi="Times New Roman" w:cs="Times New Roman"/>
                <w:sz w:val="16"/>
                <w:szCs w:val="16"/>
              </w:rPr>
            </w:pPr>
            <w:r w:rsidRPr="00423E45">
              <w:rPr>
                <w:rFonts w:ascii="Times New Roman" w:hAnsi="Times New Roman" w:cs="Times New Roman"/>
                <w:sz w:val="16"/>
                <w:szCs w:val="16"/>
              </w:rPr>
              <w:t>2024</w:t>
            </w:r>
          </w:p>
        </w:tc>
        <w:tc>
          <w:tcPr>
            <w:tcW w:w="1701" w:type="dxa"/>
          </w:tcPr>
          <w:p w:rsidR="000E555F" w:rsidRPr="00423E45" w:rsidRDefault="000E555F" w:rsidP="00423E45">
            <w:pPr>
              <w:spacing w:after="0"/>
              <w:contextualSpacing/>
              <w:jc w:val="center"/>
              <w:rPr>
                <w:rFonts w:ascii="Times New Roman" w:hAnsi="Times New Roman" w:cs="Times New Roman"/>
                <w:sz w:val="16"/>
                <w:szCs w:val="16"/>
              </w:rPr>
            </w:pPr>
            <w:r w:rsidRPr="00423E45">
              <w:rPr>
                <w:rFonts w:ascii="Times New Roman" w:hAnsi="Times New Roman" w:cs="Times New Roman"/>
                <w:sz w:val="16"/>
                <w:szCs w:val="16"/>
              </w:rPr>
              <w:t>0,0</w:t>
            </w:r>
          </w:p>
        </w:tc>
        <w:tc>
          <w:tcPr>
            <w:tcW w:w="1667" w:type="dxa"/>
          </w:tcPr>
          <w:p w:rsidR="000E555F" w:rsidRPr="00423E45" w:rsidRDefault="000E555F" w:rsidP="00423E45">
            <w:pPr>
              <w:spacing w:after="0"/>
              <w:contextualSpacing/>
              <w:jc w:val="center"/>
              <w:rPr>
                <w:rFonts w:ascii="Times New Roman" w:hAnsi="Times New Roman" w:cs="Times New Roman"/>
                <w:sz w:val="16"/>
                <w:szCs w:val="16"/>
              </w:rPr>
            </w:pPr>
            <w:r w:rsidRPr="00423E45">
              <w:rPr>
                <w:rFonts w:ascii="Times New Roman" w:hAnsi="Times New Roman" w:cs="Times New Roman"/>
                <w:sz w:val="16"/>
                <w:szCs w:val="16"/>
              </w:rPr>
              <w:t>0,0</w:t>
            </w:r>
          </w:p>
        </w:tc>
        <w:tc>
          <w:tcPr>
            <w:tcW w:w="2268"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70,00</w:t>
            </w:r>
          </w:p>
        </w:tc>
        <w:tc>
          <w:tcPr>
            <w:tcW w:w="1418" w:type="dxa"/>
          </w:tcPr>
          <w:p w:rsidR="000E555F" w:rsidRPr="00423E45" w:rsidRDefault="000E555F" w:rsidP="00423E45">
            <w:pPr>
              <w:spacing w:after="0"/>
              <w:contextualSpacing/>
              <w:jc w:val="center"/>
              <w:rPr>
                <w:rFonts w:ascii="Times New Roman" w:hAnsi="Times New Roman" w:cs="Times New Roman"/>
                <w:sz w:val="16"/>
                <w:szCs w:val="16"/>
              </w:rPr>
            </w:pPr>
            <w:r w:rsidRPr="00423E45">
              <w:rPr>
                <w:rFonts w:ascii="Times New Roman" w:hAnsi="Times New Roman" w:cs="Times New Roman"/>
                <w:sz w:val="16"/>
                <w:szCs w:val="16"/>
              </w:rPr>
              <w:t>0,0</w:t>
            </w:r>
          </w:p>
        </w:tc>
        <w:tc>
          <w:tcPr>
            <w:tcW w:w="1877"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70,00</w:t>
            </w:r>
          </w:p>
        </w:tc>
      </w:tr>
      <w:tr w:rsidR="000E555F" w:rsidRPr="00423E45" w:rsidTr="000E555F">
        <w:trPr>
          <w:trHeight w:val="174"/>
        </w:trPr>
        <w:tc>
          <w:tcPr>
            <w:tcW w:w="851" w:type="dxa"/>
          </w:tcPr>
          <w:p w:rsidR="000E555F" w:rsidRPr="00423E45" w:rsidRDefault="000E555F" w:rsidP="00423E45">
            <w:pPr>
              <w:spacing w:after="0"/>
              <w:contextualSpacing/>
              <w:jc w:val="center"/>
              <w:rPr>
                <w:rFonts w:ascii="Times New Roman" w:hAnsi="Times New Roman" w:cs="Times New Roman"/>
                <w:sz w:val="16"/>
                <w:szCs w:val="16"/>
              </w:rPr>
            </w:pPr>
            <w:r w:rsidRPr="00423E45">
              <w:rPr>
                <w:rFonts w:ascii="Times New Roman" w:hAnsi="Times New Roman" w:cs="Times New Roman"/>
                <w:sz w:val="16"/>
                <w:szCs w:val="16"/>
              </w:rPr>
              <w:t>2025</w:t>
            </w:r>
          </w:p>
        </w:tc>
        <w:tc>
          <w:tcPr>
            <w:tcW w:w="1701" w:type="dxa"/>
          </w:tcPr>
          <w:p w:rsidR="000E555F" w:rsidRPr="00423E45" w:rsidRDefault="000E555F" w:rsidP="00423E45">
            <w:pPr>
              <w:spacing w:after="0"/>
              <w:contextualSpacing/>
              <w:jc w:val="center"/>
              <w:rPr>
                <w:rFonts w:ascii="Times New Roman" w:hAnsi="Times New Roman" w:cs="Times New Roman"/>
                <w:sz w:val="16"/>
                <w:szCs w:val="16"/>
              </w:rPr>
            </w:pPr>
            <w:r w:rsidRPr="00423E45">
              <w:rPr>
                <w:rFonts w:ascii="Times New Roman" w:hAnsi="Times New Roman" w:cs="Times New Roman"/>
                <w:sz w:val="16"/>
                <w:szCs w:val="16"/>
              </w:rPr>
              <w:t>0,0</w:t>
            </w:r>
          </w:p>
        </w:tc>
        <w:tc>
          <w:tcPr>
            <w:tcW w:w="1667" w:type="dxa"/>
          </w:tcPr>
          <w:p w:rsidR="000E555F" w:rsidRPr="00423E45" w:rsidRDefault="000E555F" w:rsidP="00423E45">
            <w:pPr>
              <w:spacing w:after="0"/>
              <w:contextualSpacing/>
              <w:jc w:val="center"/>
              <w:rPr>
                <w:rFonts w:ascii="Times New Roman" w:hAnsi="Times New Roman" w:cs="Times New Roman"/>
                <w:sz w:val="16"/>
                <w:szCs w:val="16"/>
              </w:rPr>
            </w:pPr>
            <w:r w:rsidRPr="00423E45">
              <w:rPr>
                <w:rFonts w:ascii="Times New Roman" w:hAnsi="Times New Roman" w:cs="Times New Roman"/>
                <w:sz w:val="16"/>
                <w:szCs w:val="16"/>
              </w:rPr>
              <w:t>0,0</w:t>
            </w:r>
          </w:p>
        </w:tc>
        <w:tc>
          <w:tcPr>
            <w:tcW w:w="2268"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0,00</w:t>
            </w:r>
          </w:p>
        </w:tc>
        <w:tc>
          <w:tcPr>
            <w:tcW w:w="1418" w:type="dxa"/>
          </w:tcPr>
          <w:p w:rsidR="000E555F" w:rsidRPr="00423E45" w:rsidRDefault="000E555F" w:rsidP="00423E45">
            <w:pPr>
              <w:spacing w:after="0"/>
              <w:contextualSpacing/>
              <w:jc w:val="center"/>
              <w:rPr>
                <w:rFonts w:ascii="Times New Roman" w:hAnsi="Times New Roman" w:cs="Times New Roman"/>
                <w:sz w:val="16"/>
                <w:szCs w:val="16"/>
              </w:rPr>
            </w:pPr>
            <w:r w:rsidRPr="00423E45">
              <w:rPr>
                <w:rFonts w:ascii="Times New Roman" w:hAnsi="Times New Roman" w:cs="Times New Roman"/>
                <w:sz w:val="16"/>
                <w:szCs w:val="16"/>
              </w:rPr>
              <w:t>0,0</w:t>
            </w:r>
          </w:p>
        </w:tc>
        <w:tc>
          <w:tcPr>
            <w:tcW w:w="1877"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0,00</w:t>
            </w:r>
          </w:p>
        </w:tc>
      </w:tr>
      <w:tr w:rsidR="000E555F" w:rsidRPr="00423E45" w:rsidTr="000E555F">
        <w:trPr>
          <w:trHeight w:val="177"/>
        </w:trPr>
        <w:tc>
          <w:tcPr>
            <w:tcW w:w="851" w:type="dxa"/>
          </w:tcPr>
          <w:p w:rsidR="000E555F" w:rsidRPr="00423E45" w:rsidRDefault="000E555F" w:rsidP="00423E45">
            <w:pPr>
              <w:spacing w:after="0"/>
              <w:contextualSpacing/>
              <w:jc w:val="center"/>
              <w:rPr>
                <w:rFonts w:ascii="Times New Roman" w:hAnsi="Times New Roman" w:cs="Times New Roman"/>
                <w:sz w:val="16"/>
                <w:szCs w:val="16"/>
              </w:rPr>
            </w:pPr>
            <w:r w:rsidRPr="00423E45">
              <w:rPr>
                <w:rFonts w:ascii="Times New Roman" w:hAnsi="Times New Roman" w:cs="Times New Roman"/>
                <w:sz w:val="16"/>
                <w:szCs w:val="16"/>
              </w:rPr>
              <w:t>2026</w:t>
            </w:r>
          </w:p>
        </w:tc>
        <w:tc>
          <w:tcPr>
            <w:tcW w:w="1701" w:type="dxa"/>
          </w:tcPr>
          <w:p w:rsidR="000E555F" w:rsidRPr="00423E45" w:rsidRDefault="000E555F" w:rsidP="00423E45">
            <w:pPr>
              <w:spacing w:after="0"/>
              <w:contextualSpacing/>
              <w:jc w:val="center"/>
              <w:rPr>
                <w:rFonts w:ascii="Times New Roman" w:hAnsi="Times New Roman" w:cs="Times New Roman"/>
                <w:sz w:val="16"/>
                <w:szCs w:val="16"/>
              </w:rPr>
            </w:pPr>
            <w:r w:rsidRPr="00423E45">
              <w:rPr>
                <w:rFonts w:ascii="Times New Roman" w:hAnsi="Times New Roman" w:cs="Times New Roman"/>
                <w:sz w:val="16"/>
                <w:szCs w:val="16"/>
              </w:rPr>
              <w:t>0,0</w:t>
            </w:r>
          </w:p>
        </w:tc>
        <w:tc>
          <w:tcPr>
            <w:tcW w:w="1667" w:type="dxa"/>
          </w:tcPr>
          <w:p w:rsidR="000E555F" w:rsidRPr="00423E45" w:rsidRDefault="000E555F" w:rsidP="00423E45">
            <w:pPr>
              <w:spacing w:after="0"/>
              <w:contextualSpacing/>
              <w:jc w:val="center"/>
              <w:rPr>
                <w:rFonts w:ascii="Times New Roman" w:hAnsi="Times New Roman" w:cs="Times New Roman"/>
                <w:sz w:val="16"/>
                <w:szCs w:val="16"/>
              </w:rPr>
            </w:pPr>
            <w:r w:rsidRPr="00423E45">
              <w:rPr>
                <w:rFonts w:ascii="Times New Roman" w:hAnsi="Times New Roman" w:cs="Times New Roman"/>
                <w:sz w:val="16"/>
                <w:szCs w:val="16"/>
              </w:rPr>
              <w:t>0,0</w:t>
            </w:r>
          </w:p>
        </w:tc>
        <w:tc>
          <w:tcPr>
            <w:tcW w:w="2268"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0,00</w:t>
            </w:r>
          </w:p>
        </w:tc>
        <w:tc>
          <w:tcPr>
            <w:tcW w:w="1418" w:type="dxa"/>
          </w:tcPr>
          <w:p w:rsidR="000E555F" w:rsidRPr="00423E45" w:rsidRDefault="000E555F" w:rsidP="00423E45">
            <w:pPr>
              <w:spacing w:after="0"/>
              <w:contextualSpacing/>
              <w:jc w:val="center"/>
              <w:rPr>
                <w:rFonts w:ascii="Times New Roman" w:hAnsi="Times New Roman" w:cs="Times New Roman"/>
                <w:sz w:val="16"/>
                <w:szCs w:val="16"/>
              </w:rPr>
            </w:pPr>
            <w:r w:rsidRPr="00423E45">
              <w:rPr>
                <w:rFonts w:ascii="Times New Roman" w:hAnsi="Times New Roman" w:cs="Times New Roman"/>
                <w:sz w:val="16"/>
                <w:szCs w:val="16"/>
              </w:rPr>
              <w:t>0,0</w:t>
            </w:r>
          </w:p>
        </w:tc>
        <w:tc>
          <w:tcPr>
            <w:tcW w:w="1877"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0,00</w:t>
            </w:r>
          </w:p>
        </w:tc>
      </w:tr>
      <w:tr w:rsidR="000E555F" w:rsidRPr="00423E45" w:rsidTr="000E555F">
        <w:trPr>
          <w:trHeight w:val="304"/>
        </w:trPr>
        <w:tc>
          <w:tcPr>
            <w:tcW w:w="851" w:type="dxa"/>
          </w:tcPr>
          <w:p w:rsidR="000E555F" w:rsidRPr="00423E45" w:rsidRDefault="000E555F" w:rsidP="00423E45">
            <w:pPr>
              <w:spacing w:after="0"/>
              <w:contextualSpacing/>
              <w:jc w:val="center"/>
              <w:rPr>
                <w:rFonts w:ascii="Times New Roman" w:hAnsi="Times New Roman" w:cs="Times New Roman"/>
                <w:sz w:val="16"/>
                <w:szCs w:val="16"/>
              </w:rPr>
            </w:pPr>
            <w:r w:rsidRPr="00423E45">
              <w:rPr>
                <w:rFonts w:ascii="Times New Roman" w:hAnsi="Times New Roman" w:cs="Times New Roman"/>
                <w:sz w:val="16"/>
                <w:szCs w:val="16"/>
              </w:rPr>
              <w:t>Всего</w:t>
            </w:r>
          </w:p>
        </w:tc>
        <w:tc>
          <w:tcPr>
            <w:tcW w:w="1701"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2987,18822</w:t>
            </w:r>
          </w:p>
        </w:tc>
        <w:tc>
          <w:tcPr>
            <w:tcW w:w="1667"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0,0</w:t>
            </w:r>
          </w:p>
        </w:tc>
        <w:tc>
          <w:tcPr>
            <w:tcW w:w="2268"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127,643</w:t>
            </w:r>
          </w:p>
        </w:tc>
        <w:tc>
          <w:tcPr>
            <w:tcW w:w="1418"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0,0</w:t>
            </w:r>
          </w:p>
        </w:tc>
        <w:tc>
          <w:tcPr>
            <w:tcW w:w="1877" w:type="dxa"/>
          </w:tcPr>
          <w:p w:rsidR="000E555F" w:rsidRPr="00423E45" w:rsidRDefault="000E555F" w:rsidP="00423E45">
            <w:pPr>
              <w:spacing w:after="0"/>
              <w:jc w:val="center"/>
              <w:rPr>
                <w:rFonts w:ascii="Times New Roman" w:hAnsi="Times New Roman" w:cs="Times New Roman"/>
                <w:sz w:val="16"/>
                <w:szCs w:val="16"/>
              </w:rPr>
            </w:pPr>
            <w:r w:rsidRPr="00423E45">
              <w:rPr>
                <w:rFonts w:ascii="Times New Roman" w:hAnsi="Times New Roman" w:cs="Times New Roman"/>
                <w:sz w:val="16"/>
                <w:szCs w:val="16"/>
              </w:rPr>
              <w:t>3114,83122»</w:t>
            </w:r>
          </w:p>
        </w:tc>
      </w:tr>
    </w:tbl>
    <w:p w:rsidR="000E555F" w:rsidRPr="00423E45" w:rsidRDefault="000E555F" w:rsidP="00423E45">
      <w:pPr>
        <w:widowControl w:val="0"/>
        <w:autoSpaceDE w:val="0"/>
        <w:autoSpaceDN w:val="0"/>
        <w:adjustRightInd w:val="0"/>
        <w:spacing w:after="0"/>
        <w:ind w:firstLine="709"/>
        <w:contextualSpacing/>
        <w:jc w:val="both"/>
        <w:rPr>
          <w:rFonts w:ascii="Times New Roman" w:hAnsi="Times New Roman" w:cs="Times New Roman"/>
          <w:bCs/>
          <w:sz w:val="16"/>
          <w:szCs w:val="16"/>
        </w:rPr>
      </w:pPr>
      <w:r w:rsidRPr="00423E45">
        <w:rPr>
          <w:rFonts w:ascii="Times New Roman" w:hAnsi="Times New Roman" w:cs="Times New Roman"/>
          <w:sz w:val="16"/>
          <w:szCs w:val="16"/>
        </w:rPr>
        <w:t xml:space="preserve">1.2. </w:t>
      </w:r>
      <w:r w:rsidRPr="00423E45">
        <w:rPr>
          <w:rFonts w:ascii="Times New Roman" w:hAnsi="Times New Roman" w:cs="Times New Roman"/>
          <w:bCs/>
          <w:sz w:val="16"/>
          <w:szCs w:val="16"/>
        </w:rPr>
        <w:t>Мероприятия муниципальной программы Волотовского муниципального округа «Развитие малого и среднего предприним</w:t>
      </w:r>
      <w:r w:rsidRPr="00423E45">
        <w:rPr>
          <w:rFonts w:ascii="Times New Roman" w:hAnsi="Times New Roman" w:cs="Times New Roman"/>
          <w:bCs/>
          <w:sz w:val="16"/>
          <w:szCs w:val="16"/>
        </w:rPr>
        <w:t>а</w:t>
      </w:r>
      <w:r w:rsidRPr="00423E45">
        <w:rPr>
          <w:rFonts w:ascii="Times New Roman" w:hAnsi="Times New Roman" w:cs="Times New Roman"/>
          <w:bCs/>
          <w:sz w:val="16"/>
          <w:szCs w:val="16"/>
        </w:rPr>
        <w:t>тельства</w:t>
      </w:r>
      <w:r w:rsidRPr="00423E45">
        <w:rPr>
          <w:rFonts w:ascii="Times New Roman" w:hAnsi="Times New Roman" w:cs="Times New Roman"/>
          <w:sz w:val="16"/>
          <w:szCs w:val="16"/>
        </w:rPr>
        <w:t xml:space="preserve"> в Волотовском муниципальном округе</w:t>
      </w:r>
      <w:r w:rsidRPr="00423E45">
        <w:rPr>
          <w:rFonts w:ascii="Times New Roman" w:hAnsi="Times New Roman" w:cs="Times New Roman"/>
          <w:bCs/>
          <w:sz w:val="16"/>
          <w:szCs w:val="16"/>
        </w:rPr>
        <w:t>»</w:t>
      </w:r>
      <w:r w:rsidRPr="00423E45">
        <w:rPr>
          <w:rFonts w:ascii="Times New Roman" w:hAnsi="Times New Roman" w:cs="Times New Roman"/>
          <w:sz w:val="16"/>
          <w:szCs w:val="16"/>
        </w:rPr>
        <w:t xml:space="preserve"> изложить в следующей редакции, согласно приложению к настоящему постано</w:t>
      </w:r>
      <w:r w:rsidRPr="00423E45">
        <w:rPr>
          <w:rFonts w:ascii="Times New Roman" w:hAnsi="Times New Roman" w:cs="Times New Roman"/>
          <w:sz w:val="16"/>
          <w:szCs w:val="16"/>
        </w:rPr>
        <w:t>в</w:t>
      </w:r>
      <w:r w:rsidRPr="00423E45">
        <w:rPr>
          <w:rFonts w:ascii="Times New Roman" w:hAnsi="Times New Roman" w:cs="Times New Roman"/>
          <w:sz w:val="16"/>
          <w:szCs w:val="16"/>
        </w:rPr>
        <w:t>лению.</w:t>
      </w:r>
    </w:p>
    <w:p w:rsidR="000E555F" w:rsidRPr="00423E45" w:rsidRDefault="000E555F" w:rsidP="00423E45">
      <w:pPr>
        <w:autoSpaceDE w:val="0"/>
        <w:autoSpaceDN w:val="0"/>
        <w:adjustRightInd w:val="0"/>
        <w:spacing w:after="0"/>
        <w:ind w:firstLine="709"/>
        <w:jc w:val="both"/>
        <w:rPr>
          <w:rFonts w:ascii="Times New Roman" w:hAnsi="Times New Roman" w:cs="Times New Roman"/>
          <w:b/>
          <w:sz w:val="16"/>
          <w:szCs w:val="16"/>
        </w:rPr>
      </w:pPr>
      <w:r w:rsidRPr="00423E45">
        <w:rPr>
          <w:rFonts w:ascii="Times New Roman" w:hAnsi="Times New Roman" w:cs="Times New Roman"/>
          <w:kern w:val="1"/>
          <w:sz w:val="16"/>
          <w:szCs w:val="16"/>
          <w:lang w:bidi="hi-IN"/>
        </w:rPr>
        <w:t>2.</w:t>
      </w:r>
      <w:r w:rsidRPr="00423E45">
        <w:rPr>
          <w:rFonts w:ascii="Times New Roman" w:hAnsi="Times New Roman" w:cs="Times New Roman"/>
          <w:sz w:val="16"/>
          <w:szCs w:val="16"/>
        </w:rPr>
        <w:t xml:space="preserve"> Опубликовать постановление в муниципальной газете «Волотовские ведомости» и разместить на официальном сайте Админ</w:t>
      </w:r>
      <w:r w:rsidRPr="00423E45">
        <w:rPr>
          <w:rFonts w:ascii="Times New Roman" w:hAnsi="Times New Roman" w:cs="Times New Roman"/>
          <w:sz w:val="16"/>
          <w:szCs w:val="16"/>
        </w:rPr>
        <w:t>и</w:t>
      </w:r>
      <w:r w:rsidRPr="00423E45">
        <w:rPr>
          <w:rFonts w:ascii="Times New Roman" w:hAnsi="Times New Roman" w:cs="Times New Roman"/>
          <w:sz w:val="16"/>
          <w:szCs w:val="16"/>
        </w:rPr>
        <w:t>страции муниципального округа в информационно-телекоммуникационной сети «Интернет».</w:t>
      </w:r>
    </w:p>
    <w:p w:rsidR="00783D20" w:rsidRDefault="00783D20" w:rsidP="00423E45">
      <w:pPr>
        <w:suppressAutoHyphens/>
        <w:spacing w:after="0"/>
        <w:jc w:val="right"/>
        <w:rPr>
          <w:rFonts w:ascii="Times New Roman" w:hAnsi="Times New Roman" w:cs="Times New Roman"/>
          <w:sz w:val="16"/>
          <w:szCs w:val="16"/>
          <w:lang w:eastAsia="zh-CN"/>
        </w:rPr>
      </w:pPr>
    </w:p>
    <w:p w:rsidR="000E555F" w:rsidRPr="00423E45" w:rsidRDefault="000E555F" w:rsidP="00423E45">
      <w:pPr>
        <w:suppressAutoHyphens/>
        <w:spacing w:after="0"/>
        <w:jc w:val="right"/>
        <w:rPr>
          <w:rFonts w:ascii="Times New Roman" w:hAnsi="Times New Roman" w:cs="Times New Roman"/>
          <w:sz w:val="16"/>
          <w:szCs w:val="16"/>
          <w:lang w:eastAsia="zh-CN"/>
        </w:rPr>
      </w:pPr>
      <w:r w:rsidRPr="00423E45">
        <w:rPr>
          <w:rFonts w:ascii="Times New Roman" w:hAnsi="Times New Roman" w:cs="Times New Roman"/>
          <w:sz w:val="16"/>
          <w:szCs w:val="16"/>
          <w:lang w:eastAsia="zh-CN"/>
        </w:rPr>
        <w:t xml:space="preserve">Заместитель </w:t>
      </w:r>
      <w:r w:rsidR="00423E45">
        <w:rPr>
          <w:rFonts w:ascii="Times New Roman" w:hAnsi="Times New Roman" w:cs="Times New Roman"/>
          <w:sz w:val="16"/>
          <w:szCs w:val="16"/>
          <w:lang w:eastAsia="zh-CN"/>
        </w:rPr>
        <w:t xml:space="preserve"> </w:t>
      </w:r>
      <w:r w:rsidRPr="00423E45">
        <w:rPr>
          <w:rFonts w:ascii="Times New Roman" w:hAnsi="Times New Roman" w:cs="Times New Roman"/>
          <w:sz w:val="16"/>
          <w:szCs w:val="16"/>
          <w:lang w:eastAsia="zh-CN"/>
        </w:rPr>
        <w:t xml:space="preserve">Главы Администрации                                </w:t>
      </w:r>
      <w:r w:rsidR="00423E45">
        <w:rPr>
          <w:rFonts w:ascii="Times New Roman" w:hAnsi="Times New Roman" w:cs="Times New Roman"/>
          <w:sz w:val="16"/>
          <w:szCs w:val="16"/>
          <w:lang w:eastAsia="zh-CN"/>
        </w:rPr>
        <w:t xml:space="preserve"> </w:t>
      </w:r>
      <w:r w:rsidRPr="00423E45">
        <w:rPr>
          <w:rFonts w:ascii="Times New Roman" w:hAnsi="Times New Roman" w:cs="Times New Roman"/>
          <w:sz w:val="16"/>
          <w:szCs w:val="16"/>
          <w:lang w:eastAsia="zh-CN"/>
        </w:rPr>
        <w:t xml:space="preserve">   В.И. Пыталева</w:t>
      </w:r>
    </w:p>
    <w:p w:rsidR="00175C3D" w:rsidRDefault="00175C3D" w:rsidP="00423E45">
      <w:pPr>
        <w:keepNext/>
        <w:spacing w:after="0"/>
        <w:jc w:val="center"/>
        <w:outlineLvl w:val="6"/>
        <w:rPr>
          <w:rFonts w:ascii="Times New Roman" w:hAnsi="Times New Roman" w:cs="Times New Roman"/>
          <w:sz w:val="16"/>
          <w:szCs w:val="16"/>
        </w:rPr>
      </w:pPr>
    </w:p>
    <w:p w:rsidR="00175C3D" w:rsidRDefault="00175C3D" w:rsidP="00423E45">
      <w:pPr>
        <w:keepNext/>
        <w:spacing w:after="0"/>
        <w:jc w:val="center"/>
        <w:outlineLvl w:val="6"/>
        <w:rPr>
          <w:rFonts w:ascii="Times New Roman" w:hAnsi="Times New Roman" w:cs="Times New Roman"/>
          <w:sz w:val="16"/>
          <w:szCs w:val="16"/>
        </w:rPr>
      </w:pPr>
    </w:p>
    <w:p w:rsidR="00175C3D" w:rsidRDefault="00175C3D" w:rsidP="00175C3D">
      <w:pPr>
        <w:rPr>
          <w:sz w:val="28"/>
          <w:szCs w:val="28"/>
        </w:rPr>
        <w:sectPr w:rsidR="00175C3D" w:rsidSect="00573C60">
          <w:headerReference w:type="even" r:id="rId16"/>
          <w:headerReference w:type="default" r:id="rId17"/>
          <w:footerReference w:type="even" r:id="rId18"/>
          <w:footerReference w:type="default" r:id="rId19"/>
          <w:headerReference w:type="first" r:id="rId20"/>
          <w:footerReference w:type="first" r:id="rId21"/>
          <w:pgSz w:w="11906" w:h="16838"/>
          <w:pgMar w:top="850" w:right="1134" w:bottom="1701" w:left="1134" w:header="708" w:footer="708" w:gutter="0"/>
          <w:cols w:space="720"/>
          <w:docGrid w:linePitch="381" w:charSpace="-8193"/>
        </w:sectPr>
      </w:pPr>
    </w:p>
    <w:tbl>
      <w:tblPr>
        <w:tblW w:w="0" w:type="auto"/>
        <w:tblInd w:w="250" w:type="dxa"/>
        <w:tblLook w:val="04A0" w:firstRow="1" w:lastRow="0" w:firstColumn="1" w:lastColumn="0" w:noHBand="0" w:noVBand="1"/>
      </w:tblPr>
      <w:tblGrid>
        <w:gridCol w:w="6796"/>
        <w:gridCol w:w="7456"/>
      </w:tblGrid>
      <w:tr w:rsidR="00175C3D" w:rsidRPr="00175C3D" w:rsidTr="00175C3D">
        <w:tc>
          <w:tcPr>
            <w:tcW w:w="7478" w:type="dxa"/>
            <w:shd w:val="clear" w:color="auto" w:fill="auto"/>
          </w:tcPr>
          <w:p w:rsidR="00175C3D" w:rsidRPr="00175C3D" w:rsidRDefault="00175C3D" w:rsidP="00175C3D">
            <w:pPr>
              <w:rPr>
                <w:rFonts w:ascii="Times New Roman" w:hAnsi="Times New Roman" w:cs="Times New Roman"/>
                <w:sz w:val="16"/>
                <w:szCs w:val="16"/>
              </w:rPr>
            </w:pPr>
          </w:p>
        </w:tc>
        <w:tc>
          <w:tcPr>
            <w:tcW w:w="7831" w:type="dxa"/>
            <w:shd w:val="clear" w:color="auto" w:fill="auto"/>
          </w:tcPr>
          <w:p w:rsidR="00175C3D" w:rsidRPr="00175C3D" w:rsidRDefault="00175C3D" w:rsidP="00175C3D">
            <w:pPr>
              <w:ind w:left="2478"/>
              <w:rPr>
                <w:rFonts w:ascii="Times New Roman" w:hAnsi="Times New Roman" w:cs="Times New Roman"/>
                <w:sz w:val="16"/>
                <w:szCs w:val="16"/>
              </w:rPr>
            </w:pPr>
            <w:r w:rsidRPr="00175C3D">
              <w:rPr>
                <w:rFonts w:ascii="Times New Roman" w:hAnsi="Times New Roman" w:cs="Times New Roman"/>
                <w:sz w:val="16"/>
                <w:szCs w:val="16"/>
              </w:rPr>
              <w:t xml:space="preserve">Приложение </w:t>
            </w:r>
          </w:p>
          <w:p w:rsidR="00175C3D" w:rsidRPr="00175C3D" w:rsidRDefault="00175C3D" w:rsidP="00175C3D">
            <w:pPr>
              <w:ind w:left="2478"/>
              <w:rPr>
                <w:rFonts w:ascii="Times New Roman" w:hAnsi="Times New Roman" w:cs="Times New Roman"/>
                <w:sz w:val="16"/>
                <w:szCs w:val="16"/>
              </w:rPr>
            </w:pPr>
            <w:r w:rsidRPr="00175C3D">
              <w:rPr>
                <w:rFonts w:ascii="Times New Roman" w:hAnsi="Times New Roman" w:cs="Times New Roman"/>
                <w:sz w:val="16"/>
                <w:szCs w:val="16"/>
              </w:rPr>
              <w:t>к постановлению Администрации Волотовского</w:t>
            </w:r>
          </w:p>
          <w:p w:rsidR="00175C3D" w:rsidRPr="00175C3D" w:rsidRDefault="00175C3D" w:rsidP="00175C3D">
            <w:pPr>
              <w:ind w:left="2478"/>
              <w:rPr>
                <w:rFonts w:ascii="Times New Roman" w:hAnsi="Times New Roman" w:cs="Times New Roman"/>
                <w:sz w:val="16"/>
                <w:szCs w:val="16"/>
              </w:rPr>
            </w:pPr>
            <w:r w:rsidRPr="00175C3D">
              <w:rPr>
                <w:rFonts w:ascii="Times New Roman" w:hAnsi="Times New Roman" w:cs="Times New Roman"/>
                <w:sz w:val="16"/>
                <w:szCs w:val="16"/>
              </w:rPr>
              <w:t>муниципального округа от 18.01.2024      № 22</w:t>
            </w:r>
          </w:p>
        </w:tc>
      </w:tr>
    </w:tbl>
    <w:p w:rsidR="00175C3D" w:rsidRPr="00175C3D" w:rsidRDefault="00175C3D" w:rsidP="00175C3D">
      <w:pPr>
        <w:rPr>
          <w:rFonts w:ascii="Times New Roman" w:hAnsi="Times New Roman" w:cs="Times New Roman"/>
          <w:sz w:val="16"/>
          <w:szCs w:val="16"/>
        </w:rPr>
      </w:pPr>
    </w:p>
    <w:p w:rsidR="00175C3D" w:rsidRPr="00175C3D" w:rsidRDefault="00175C3D" w:rsidP="00175C3D">
      <w:pPr>
        <w:rPr>
          <w:rFonts w:ascii="Times New Roman" w:hAnsi="Times New Roman" w:cs="Times New Roman"/>
          <w:sz w:val="16"/>
          <w:szCs w:val="16"/>
        </w:rPr>
      </w:pPr>
    </w:p>
    <w:p w:rsidR="00175C3D" w:rsidRPr="00175C3D" w:rsidRDefault="00175C3D" w:rsidP="00175C3D">
      <w:pPr>
        <w:widowControl w:val="0"/>
        <w:autoSpaceDE w:val="0"/>
        <w:autoSpaceDN w:val="0"/>
        <w:adjustRightInd w:val="0"/>
        <w:contextualSpacing/>
        <w:jc w:val="both"/>
        <w:rPr>
          <w:rFonts w:ascii="Times New Roman" w:hAnsi="Times New Roman" w:cs="Times New Roman"/>
          <w:b/>
          <w:bCs/>
          <w:sz w:val="16"/>
          <w:szCs w:val="16"/>
        </w:rPr>
      </w:pPr>
      <w:r w:rsidRPr="00175C3D">
        <w:rPr>
          <w:rFonts w:ascii="Times New Roman" w:hAnsi="Times New Roman" w:cs="Times New Roman"/>
          <w:b/>
          <w:bCs/>
          <w:sz w:val="16"/>
          <w:szCs w:val="16"/>
        </w:rPr>
        <w:t>Мероприятия муниципальной программы Волотовского муниципального округа «Развитие малого и среднего предпринимательства</w:t>
      </w:r>
      <w:r w:rsidRPr="00175C3D">
        <w:rPr>
          <w:rFonts w:ascii="Times New Roman" w:hAnsi="Times New Roman" w:cs="Times New Roman"/>
          <w:sz w:val="16"/>
          <w:szCs w:val="16"/>
        </w:rPr>
        <w:t xml:space="preserve"> </w:t>
      </w:r>
      <w:r w:rsidRPr="00175C3D">
        <w:rPr>
          <w:rFonts w:ascii="Times New Roman" w:hAnsi="Times New Roman" w:cs="Times New Roman"/>
          <w:b/>
          <w:sz w:val="16"/>
          <w:szCs w:val="16"/>
        </w:rPr>
        <w:t>в Волотовском муниципальном округе</w:t>
      </w:r>
      <w:r w:rsidRPr="00175C3D">
        <w:rPr>
          <w:rFonts w:ascii="Times New Roman" w:hAnsi="Times New Roman" w:cs="Times New Roman"/>
          <w:b/>
          <w:bCs/>
          <w:sz w:val="16"/>
          <w:szCs w:val="16"/>
        </w:rPr>
        <w:t>»</w:t>
      </w:r>
    </w:p>
    <w:tbl>
      <w:tblPr>
        <w:tblW w:w="1545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368"/>
        <w:gridCol w:w="1276"/>
        <w:gridCol w:w="1559"/>
        <w:gridCol w:w="2126"/>
        <w:gridCol w:w="1276"/>
        <w:gridCol w:w="992"/>
        <w:gridCol w:w="851"/>
        <w:gridCol w:w="889"/>
        <w:gridCol w:w="785"/>
        <w:gridCol w:w="785"/>
        <w:gridCol w:w="835"/>
      </w:tblGrid>
      <w:tr w:rsidR="00175C3D" w:rsidRPr="00175C3D" w:rsidTr="00175C3D">
        <w:trPr>
          <w:trHeight w:val="1095"/>
        </w:trPr>
        <w:tc>
          <w:tcPr>
            <w:tcW w:w="708" w:type="dxa"/>
            <w:vMerge w:val="restart"/>
            <w:shd w:val="clear" w:color="auto" w:fill="auto"/>
          </w:tcPr>
          <w:p w:rsidR="00175C3D" w:rsidRPr="00175C3D" w:rsidRDefault="00175C3D" w:rsidP="00175C3D">
            <w:pPr>
              <w:autoSpaceDE w:val="0"/>
              <w:autoSpaceDN w:val="0"/>
              <w:adjustRightInd w:val="0"/>
              <w:jc w:val="both"/>
              <w:rPr>
                <w:rFonts w:ascii="Times New Roman" w:hAnsi="Times New Roman" w:cs="Times New Roman"/>
                <w:kern w:val="1"/>
                <w:sz w:val="16"/>
                <w:szCs w:val="16"/>
                <w:lang w:bidi="hi-IN"/>
              </w:rPr>
            </w:pPr>
          </w:p>
        </w:tc>
        <w:tc>
          <w:tcPr>
            <w:tcW w:w="3368" w:type="dxa"/>
            <w:vMerge w:val="restart"/>
            <w:shd w:val="clear" w:color="auto" w:fill="auto"/>
          </w:tcPr>
          <w:p w:rsidR="00175C3D" w:rsidRPr="00175C3D" w:rsidRDefault="00175C3D" w:rsidP="00175C3D">
            <w:pPr>
              <w:autoSpaceDE w:val="0"/>
              <w:autoSpaceDN w:val="0"/>
              <w:adjustRightInd w:val="0"/>
              <w:jc w:val="both"/>
              <w:rPr>
                <w:rFonts w:ascii="Times New Roman" w:hAnsi="Times New Roman" w:cs="Times New Roman"/>
                <w:kern w:val="1"/>
                <w:sz w:val="16"/>
                <w:szCs w:val="16"/>
                <w:lang w:bidi="hi-IN"/>
              </w:rPr>
            </w:pPr>
            <w:r w:rsidRPr="00175C3D">
              <w:rPr>
                <w:rFonts w:ascii="Times New Roman" w:hAnsi="Times New Roman" w:cs="Times New Roman"/>
                <w:sz w:val="16"/>
                <w:szCs w:val="16"/>
              </w:rPr>
              <w:t>Наименование мероприятия</w:t>
            </w:r>
          </w:p>
        </w:tc>
        <w:tc>
          <w:tcPr>
            <w:tcW w:w="1276" w:type="dxa"/>
            <w:vMerge w:val="restart"/>
            <w:shd w:val="clear" w:color="auto" w:fill="auto"/>
          </w:tcPr>
          <w:p w:rsidR="00175C3D" w:rsidRPr="00175C3D" w:rsidRDefault="00175C3D" w:rsidP="00175C3D">
            <w:pPr>
              <w:autoSpaceDE w:val="0"/>
              <w:autoSpaceDN w:val="0"/>
              <w:adjustRightInd w:val="0"/>
              <w:jc w:val="both"/>
              <w:rPr>
                <w:rFonts w:ascii="Times New Roman" w:hAnsi="Times New Roman" w:cs="Times New Roman"/>
                <w:kern w:val="1"/>
                <w:sz w:val="16"/>
                <w:szCs w:val="16"/>
                <w:lang w:bidi="hi-IN"/>
              </w:rPr>
            </w:pPr>
            <w:r w:rsidRPr="00175C3D">
              <w:rPr>
                <w:rFonts w:ascii="Times New Roman" w:hAnsi="Times New Roman" w:cs="Times New Roman"/>
                <w:sz w:val="16"/>
                <w:szCs w:val="16"/>
              </w:rPr>
              <w:t>Исполн</w:t>
            </w:r>
            <w:r w:rsidRPr="00175C3D">
              <w:rPr>
                <w:rFonts w:ascii="Times New Roman" w:hAnsi="Times New Roman" w:cs="Times New Roman"/>
                <w:sz w:val="16"/>
                <w:szCs w:val="16"/>
              </w:rPr>
              <w:t>и</w:t>
            </w:r>
            <w:r w:rsidRPr="00175C3D">
              <w:rPr>
                <w:rFonts w:ascii="Times New Roman" w:hAnsi="Times New Roman" w:cs="Times New Roman"/>
                <w:sz w:val="16"/>
                <w:szCs w:val="16"/>
              </w:rPr>
              <w:t>тель</w:t>
            </w:r>
            <w:r w:rsidRPr="00175C3D">
              <w:rPr>
                <w:rFonts w:ascii="Times New Roman" w:hAnsi="Times New Roman" w:cs="Times New Roman"/>
                <w:sz w:val="16"/>
                <w:szCs w:val="16"/>
              </w:rPr>
              <w:br/>
              <w:t>меропри</w:t>
            </w:r>
            <w:r w:rsidRPr="00175C3D">
              <w:rPr>
                <w:rFonts w:ascii="Times New Roman" w:hAnsi="Times New Roman" w:cs="Times New Roman"/>
                <w:sz w:val="16"/>
                <w:szCs w:val="16"/>
              </w:rPr>
              <w:t>я</w:t>
            </w:r>
            <w:r w:rsidRPr="00175C3D">
              <w:rPr>
                <w:rFonts w:ascii="Times New Roman" w:hAnsi="Times New Roman" w:cs="Times New Roman"/>
                <w:sz w:val="16"/>
                <w:szCs w:val="16"/>
              </w:rPr>
              <w:t>тия</w:t>
            </w:r>
          </w:p>
        </w:tc>
        <w:tc>
          <w:tcPr>
            <w:tcW w:w="1559" w:type="dxa"/>
            <w:vMerge w:val="restart"/>
            <w:shd w:val="clear" w:color="auto" w:fill="auto"/>
          </w:tcPr>
          <w:p w:rsidR="00175C3D" w:rsidRPr="00175C3D" w:rsidRDefault="00175C3D" w:rsidP="00175C3D">
            <w:pPr>
              <w:autoSpaceDE w:val="0"/>
              <w:autoSpaceDN w:val="0"/>
              <w:adjustRightInd w:val="0"/>
              <w:jc w:val="both"/>
              <w:rPr>
                <w:rFonts w:ascii="Times New Roman" w:hAnsi="Times New Roman" w:cs="Times New Roman"/>
                <w:kern w:val="1"/>
                <w:sz w:val="16"/>
                <w:szCs w:val="16"/>
                <w:lang w:bidi="hi-IN"/>
              </w:rPr>
            </w:pPr>
            <w:r w:rsidRPr="00175C3D">
              <w:rPr>
                <w:rFonts w:ascii="Times New Roman" w:hAnsi="Times New Roman" w:cs="Times New Roman"/>
                <w:sz w:val="16"/>
                <w:szCs w:val="16"/>
              </w:rPr>
              <w:t>Срок реал</w:t>
            </w:r>
            <w:r w:rsidRPr="00175C3D">
              <w:rPr>
                <w:rFonts w:ascii="Times New Roman" w:hAnsi="Times New Roman" w:cs="Times New Roman"/>
                <w:sz w:val="16"/>
                <w:szCs w:val="16"/>
              </w:rPr>
              <w:t>и</w:t>
            </w:r>
            <w:r w:rsidRPr="00175C3D">
              <w:rPr>
                <w:rFonts w:ascii="Times New Roman" w:hAnsi="Times New Roman" w:cs="Times New Roman"/>
                <w:sz w:val="16"/>
                <w:szCs w:val="16"/>
              </w:rPr>
              <w:t>зации</w:t>
            </w:r>
          </w:p>
        </w:tc>
        <w:tc>
          <w:tcPr>
            <w:tcW w:w="2126" w:type="dxa"/>
            <w:vMerge w:val="restart"/>
            <w:shd w:val="clear" w:color="auto" w:fill="auto"/>
          </w:tcPr>
          <w:p w:rsidR="00175C3D" w:rsidRPr="00175C3D" w:rsidRDefault="00175C3D" w:rsidP="00175C3D">
            <w:pPr>
              <w:autoSpaceDE w:val="0"/>
              <w:autoSpaceDN w:val="0"/>
              <w:adjustRightInd w:val="0"/>
              <w:jc w:val="both"/>
              <w:rPr>
                <w:rFonts w:ascii="Times New Roman" w:hAnsi="Times New Roman" w:cs="Times New Roman"/>
                <w:kern w:val="1"/>
                <w:sz w:val="16"/>
                <w:szCs w:val="16"/>
                <w:lang w:bidi="hi-IN"/>
              </w:rPr>
            </w:pPr>
            <w:r w:rsidRPr="00175C3D">
              <w:rPr>
                <w:rFonts w:ascii="Times New Roman" w:hAnsi="Times New Roman" w:cs="Times New Roman"/>
                <w:sz w:val="16"/>
                <w:szCs w:val="16"/>
              </w:rPr>
              <w:t>Целевой показатель (номер целевого показателя из паспорта подпрогра</w:t>
            </w:r>
            <w:r w:rsidRPr="00175C3D">
              <w:rPr>
                <w:rFonts w:ascii="Times New Roman" w:hAnsi="Times New Roman" w:cs="Times New Roman"/>
                <w:sz w:val="16"/>
                <w:szCs w:val="16"/>
              </w:rPr>
              <w:t>м</w:t>
            </w:r>
            <w:r w:rsidRPr="00175C3D">
              <w:rPr>
                <w:rFonts w:ascii="Times New Roman" w:hAnsi="Times New Roman" w:cs="Times New Roman"/>
                <w:sz w:val="16"/>
                <w:szCs w:val="16"/>
              </w:rPr>
              <w:t>мы)</w:t>
            </w:r>
          </w:p>
        </w:tc>
        <w:tc>
          <w:tcPr>
            <w:tcW w:w="1276" w:type="dxa"/>
            <w:vMerge w:val="restart"/>
            <w:shd w:val="clear" w:color="auto" w:fill="auto"/>
          </w:tcPr>
          <w:p w:rsidR="00175C3D" w:rsidRPr="00175C3D" w:rsidRDefault="00175C3D" w:rsidP="00175C3D">
            <w:pPr>
              <w:autoSpaceDE w:val="0"/>
              <w:autoSpaceDN w:val="0"/>
              <w:adjustRightInd w:val="0"/>
              <w:jc w:val="both"/>
              <w:rPr>
                <w:rFonts w:ascii="Times New Roman" w:hAnsi="Times New Roman" w:cs="Times New Roman"/>
                <w:kern w:val="1"/>
                <w:sz w:val="16"/>
                <w:szCs w:val="16"/>
                <w:lang w:bidi="hi-IN"/>
              </w:rPr>
            </w:pPr>
            <w:r w:rsidRPr="00175C3D">
              <w:rPr>
                <w:rFonts w:ascii="Times New Roman" w:hAnsi="Times New Roman" w:cs="Times New Roman"/>
                <w:sz w:val="16"/>
                <w:szCs w:val="16"/>
              </w:rPr>
              <w:t>Источник финансиров</w:t>
            </w:r>
            <w:r w:rsidRPr="00175C3D">
              <w:rPr>
                <w:rFonts w:ascii="Times New Roman" w:hAnsi="Times New Roman" w:cs="Times New Roman"/>
                <w:sz w:val="16"/>
                <w:szCs w:val="16"/>
              </w:rPr>
              <w:t>а</w:t>
            </w:r>
            <w:r w:rsidRPr="00175C3D">
              <w:rPr>
                <w:rFonts w:ascii="Times New Roman" w:hAnsi="Times New Roman" w:cs="Times New Roman"/>
                <w:sz w:val="16"/>
                <w:szCs w:val="16"/>
              </w:rPr>
              <w:t>ния</w:t>
            </w:r>
          </w:p>
        </w:tc>
        <w:tc>
          <w:tcPr>
            <w:tcW w:w="5137" w:type="dxa"/>
            <w:gridSpan w:val="6"/>
            <w:shd w:val="clear" w:color="auto" w:fill="auto"/>
          </w:tcPr>
          <w:p w:rsidR="00175C3D" w:rsidRPr="00175C3D" w:rsidRDefault="00175C3D" w:rsidP="00175C3D">
            <w:pPr>
              <w:widowControl w:val="0"/>
              <w:contextualSpacing/>
              <w:jc w:val="center"/>
              <w:rPr>
                <w:rFonts w:ascii="Times New Roman" w:hAnsi="Times New Roman" w:cs="Times New Roman"/>
                <w:sz w:val="16"/>
                <w:szCs w:val="16"/>
              </w:rPr>
            </w:pPr>
            <w:r w:rsidRPr="00175C3D">
              <w:rPr>
                <w:rFonts w:ascii="Times New Roman" w:hAnsi="Times New Roman" w:cs="Times New Roman"/>
                <w:sz w:val="16"/>
                <w:szCs w:val="16"/>
              </w:rPr>
              <w:t xml:space="preserve">Объем финансирования </w:t>
            </w:r>
          </w:p>
          <w:p w:rsidR="00175C3D" w:rsidRPr="00175C3D" w:rsidRDefault="00175C3D" w:rsidP="00175C3D">
            <w:pPr>
              <w:autoSpaceDE w:val="0"/>
              <w:autoSpaceDN w:val="0"/>
              <w:adjustRightInd w:val="0"/>
              <w:jc w:val="both"/>
              <w:rPr>
                <w:rFonts w:ascii="Times New Roman" w:hAnsi="Times New Roman" w:cs="Times New Roman"/>
                <w:kern w:val="1"/>
                <w:sz w:val="16"/>
                <w:szCs w:val="16"/>
                <w:lang w:bidi="hi-IN"/>
              </w:rPr>
            </w:pPr>
            <w:r w:rsidRPr="00175C3D">
              <w:rPr>
                <w:rFonts w:ascii="Times New Roman" w:hAnsi="Times New Roman" w:cs="Times New Roman"/>
                <w:sz w:val="16"/>
                <w:szCs w:val="16"/>
              </w:rPr>
              <w:t>по годам (тыс. руб.)</w:t>
            </w:r>
          </w:p>
        </w:tc>
      </w:tr>
      <w:tr w:rsidR="00175C3D" w:rsidRPr="00175C3D" w:rsidTr="00175C3D">
        <w:trPr>
          <w:trHeight w:val="855"/>
        </w:trPr>
        <w:tc>
          <w:tcPr>
            <w:tcW w:w="708" w:type="dxa"/>
            <w:vMerge/>
            <w:shd w:val="clear" w:color="auto" w:fill="auto"/>
          </w:tcPr>
          <w:p w:rsidR="00175C3D" w:rsidRPr="00175C3D" w:rsidRDefault="00175C3D" w:rsidP="00175C3D">
            <w:pPr>
              <w:autoSpaceDE w:val="0"/>
              <w:autoSpaceDN w:val="0"/>
              <w:adjustRightInd w:val="0"/>
              <w:jc w:val="both"/>
              <w:rPr>
                <w:rFonts w:ascii="Times New Roman" w:hAnsi="Times New Roman" w:cs="Times New Roman"/>
                <w:kern w:val="1"/>
                <w:sz w:val="16"/>
                <w:szCs w:val="16"/>
                <w:lang w:bidi="hi-IN"/>
              </w:rPr>
            </w:pPr>
          </w:p>
        </w:tc>
        <w:tc>
          <w:tcPr>
            <w:tcW w:w="3368" w:type="dxa"/>
            <w:vMerge/>
            <w:shd w:val="clear" w:color="auto" w:fill="auto"/>
          </w:tcPr>
          <w:p w:rsidR="00175C3D" w:rsidRPr="00175C3D" w:rsidRDefault="00175C3D" w:rsidP="00175C3D">
            <w:pPr>
              <w:autoSpaceDE w:val="0"/>
              <w:autoSpaceDN w:val="0"/>
              <w:adjustRightInd w:val="0"/>
              <w:jc w:val="both"/>
              <w:rPr>
                <w:rFonts w:ascii="Times New Roman" w:hAnsi="Times New Roman" w:cs="Times New Roman"/>
                <w:sz w:val="16"/>
                <w:szCs w:val="16"/>
              </w:rPr>
            </w:pPr>
          </w:p>
        </w:tc>
        <w:tc>
          <w:tcPr>
            <w:tcW w:w="1276" w:type="dxa"/>
            <w:vMerge/>
            <w:shd w:val="clear" w:color="auto" w:fill="auto"/>
          </w:tcPr>
          <w:p w:rsidR="00175C3D" w:rsidRPr="00175C3D" w:rsidRDefault="00175C3D" w:rsidP="00175C3D">
            <w:pPr>
              <w:autoSpaceDE w:val="0"/>
              <w:autoSpaceDN w:val="0"/>
              <w:adjustRightInd w:val="0"/>
              <w:jc w:val="both"/>
              <w:rPr>
                <w:rFonts w:ascii="Times New Roman" w:hAnsi="Times New Roman" w:cs="Times New Roman"/>
                <w:sz w:val="16"/>
                <w:szCs w:val="16"/>
              </w:rPr>
            </w:pPr>
          </w:p>
        </w:tc>
        <w:tc>
          <w:tcPr>
            <w:tcW w:w="1559" w:type="dxa"/>
            <w:vMerge/>
            <w:shd w:val="clear" w:color="auto" w:fill="auto"/>
          </w:tcPr>
          <w:p w:rsidR="00175C3D" w:rsidRPr="00175C3D" w:rsidRDefault="00175C3D" w:rsidP="00175C3D">
            <w:pPr>
              <w:autoSpaceDE w:val="0"/>
              <w:autoSpaceDN w:val="0"/>
              <w:adjustRightInd w:val="0"/>
              <w:jc w:val="both"/>
              <w:rPr>
                <w:rFonts w:ascii="Times New Roman" w:hAnsi="Times New Roman" w:cs="Times New Roman"/>
                <w:sz w:val="16"/>
                <w:szCs w:val="16"/>
              </w:rPr>
            </w:pPr>
          </w:p>
        </w:tc>
        <w:tc>
          <w:tcPr>
            <w:tcW w:w="2126" w:type="dxa"/>
            <w:vMerge/>
            <w:shd w:val="clear" w:color="auto" w:fill="auto"/>
          </w:tcPr>
          <w:p w:rsidR="00175C3D" w:rsidRPr="00175C3D" w:rsidRDefault="00175C3D" w:rsidP="00175C3D">
            <w:pPr>
              <w:autoSpaceDE w:val="0"/>
              <w:autoSpaceDN w:val="0"/>
              <w:adjustRightInd w:val="0"/>
              <w:jc w:val="both"/>
              <w:rPr>
                <w:rFonts w:ascii="Times New Roman" w:hAnsi="Times New Roman" w:cs="Times New Roman"/>
                <w:sz w:val="16"/>
                <w:szCs w:val="16"/>
              </w:rPr>
            </w:pPr>
          </w:p>
        </w:tc>
        <w:tc>
          <w:tcPr>
            <w:tcW w:w="1276" w:type="dxa"/>
            <w:vMerge/>
            <w:shd w:val="clear" w:color="auto" w:fill="auto"/>
          </w:tcPr>
          <w:p w:rsidR="00175C3D" w:rsidRPr="00175C3D" w:rsidRDefault="00175C3D" w:rsidP="00175C3D">
            <w:pPr>
              <w:autoSpaceDE w:val="0"/>
              <w:autoSpaceDN w:val="0"/>
              <w:adjustRightInd w:val="0"/>
              <w:jc w:val="both"/>
              <w:rPr>
                <w:rFonts w:ascii="Times New Roman" w:hAnsi="Times New Roman" w:cs="Times New Roman"/>
                <w:sz w:val="16"/>
                <w:szCs w:val="16"/>
              </w:rPr>
            </w:pPr>
          </w:p>
        </w:tc>
        <w:tc>
          <w:tcPr>
            <w:tcW w:w="992" w:type="dxa"/>
            <w:shd w:val="clear" w:color="auto" w:fill="auto"/>
          </w:tcPr>
          <w:p w:rsidR="00175C3D" w:rsidRPr="00175C3D" w:rsidRDefault="00175C3D" w:rsidP="00175C3D">
            <w:pPr>
              <w:autoSpaceDE w:val="0"/>
              <w:autoSpaceDN w:val="0"/>
              <w:adjustRightInd w:val="0"/>
              <w:jc w:val="both"/>
              <w:rPr>
                <w:rFonts w:ascii="Times New Roman" w:hAnsi="Times New Roman" w:cs="Times New Roman"/>
                <w:kern w:val="1"/>
                <w:sz w:val="16"/>
                <w:szCs w:val="16"/>
                <w:lang w:bidi="hi-IN"/>
              </w:rPr>
            </w:pPr>
            <w:r w:rsidRPr="00175C3D">
              <w:rPr>
                <w:rFonts w:ascii="Times New Roman" w:hAnsi="Times New Roman" w:cs="Times New Roman"/>
                <w:kern w:val="1"/>
                <w:sz w:val="16"/>
                <w:szCs w:val="16"/>
                <w:lang w:bidi="hi-IN"/>
              </w:rPr>
              <w:t>2021</w:t>
            </w:r>
          </w:p>
        </w:tc>
        <w:tc>
          <w:tcPr>
            <w:tcW w:w="851" w:type="dxa"/>
            <w:shd w:val="clear" w:color="auto" w:fill="auto"/>
          </w:tcPr>
          <w:p w:rsidR="00175C3D" w:rsidRPr="00175C3D" w:rsidRDefault="00175C3D" w:rsidP="00175C3D">
            <w:pPr>
              <w:autoSpaceDE w:val="0"/>
              <w:autoSpaceDN w:val="0"/>
              <w:adjustRightInd w:val="0"/>
              <w:jc w:val="both"/>
              <w:rPr>
                <w:rFonts w:ascii="Times New Roman" w:hAnsi="Times New Roman" w:cs="Times New Roman"/>
                <w:kern w:val="1"/>
                <w:sz w:val="16"/>
                <w:szCs w:val="16"/>
                <w:lang w:bidi="hi-IN"/>
              </w:rPr>
            </w:pPr>
            <w:r w:rsidRPr="00175C3D">
              <w:rPr>
                <w:rFonts w:ascii="Times New Roman" w:hAnsi="Times New Roman" w:cs="Times New Roman"/>
                <w:kern w:val="1"/>
                <w:sz w:val="16"/>
                <w:szCs w:val="16"/>
                <w:lang w:bidi="hi-IN"/>
              </w:rPr>
              <w:t>2022</w:t>
            </w:r>
          </w:p>
        </w:tc>
        <w:tc>
          <w:tcPr>
            <w:tcW w:w="889" w:type="dxa"/>
            <w:shd w:val="clear" w:color="auto" w:fill="auto"/>
          </w:tcPr>
          <w:p w:rsidR="00175C3D" w:rsidRPr="00175C3D" w:rsidRDefault="00175C3D" w:rsidP="00175C3D">
            <w:pPr>
              <w:autoSpaceDE w:val="0"/>
              <w:autoSpaceDN w:val="0"/>
              <w:adjustRightInd w:val="0"/>
              <w:jc w:val="both"/>
              <w:rPr>
                <w:rFonts w:ascii="Times New Roman" w:hAnsi="Times New Roman" w:cs="Times New Roman"/>
                <w:kern w:val="1"/>
                <w:sz w:val="16"/>
                <w:szCs w:val="16"/>
                <w:lang w:bidi="hi-IN"/>
              </w:rPr>
            </w:pPr>
            <w:r w:rsidRPr="00175C3D">
              <w:rPr>
                <w:rFonts w:ascii="Times New Roman" w:hAnsi="Times New Roman" w:cs="Times New Roman"/>
                <w:kern w:val="1"/>
                <w:sz w:val="16"/>
                <w:szCs w:val="16"/>
                <w:lang w:bidi="hi-IN"/>
              </w:rPr>
              <w:t>2023</w:t>
            </w:r>
          </w:p>
        </w:tc>
        <w:tc>
          <w:tcPr>
            <w:tcW w:w="785" w:type="dxa"/>
            <w:shd w:val="clear" w:color="auto" w:fill="auto"/>
          </w:tcPr>
          <w:p w:rsidR="00175C3D" w:rsidRPr="00175C3D" w:rsidRDefault="00175C3D" w:rsidP="00175C3D">
            <w:pPr>
              <w:autoSpaceDE w:val="0"/>
              <w:autoSpaceDN w:val="0"/>
              <w:adjustRightInd w:val="0"/>
              <w:jc w:val="both"/>
              <w:rPr>
                <w:rFonts w:ascii="Times New Roman" w:hAnsi="Times New Roman" w:cs="Times New Roman"/>
                <w:kern w:val="1"/>
                <w:sz w:val="16"/>
                <w:szCs w:val="16"/>
                <w:lang w:bidi="hi-IN"/>
              </w:rPr>
            </w:pPr>
            <w:r w:rsidRPr="00175C3D">
              <w:rPr>
                <w:rFonts w:ascii="Times New Roman" w:hAnsi="Times New Roman" w:cs="Times New Roman"/>
                <w:kern w:val="1"/>
                <w:sz w:val="16"/>
                <w:szCs w:val="16"/>
                <w:lang w:bidi="hi-IN"/>
              </w:rPr>
              <w:t>2024</w:t>
            </w:r>
          </w:p>
        </w:tc>
        <w:tc>
          <w:tcPr>
            <w:tcW w:w="785" w:type="dxa"/>
            <w:shd w:val="clear" w:color="auto" w:fill="auto"/>
          </w:tcPr>
          <w:p w:rsidR="00175C3D" w:rsidRPr="00175C3D" w:rsidRDefault="00175C3D" w:rsidP="00175C3D">
            <w:pPr>
              <w:autoSpaceDE w:val="0"/>
              <w:autoSpaceDN w:val="0"/>
              <w:adjustRightInd w:val="0"/>
              <w:jc w:val="both"/>
              <w:rPr>
                <w:rFonts w:ascii="Times New Roman" w:hAnsi="Times New Roman" w:cs="Times New Roman"/>
                <w:kern w:val="1"/>
                <w:sz w:val="16"/>
                <w:szCs w:val="16"/>
                <w:lang w:bidi="hi-IN"/>
              </w:rPr>
            </w:pPr>
            <w:r w:rsidRPr="00175C3D">
              <w:rPr>
                <w:rFonts w:ascii="Times New Roman" w:hAnsi="Times New Roman" w:cs="Times New Roman"/>
                <w:kern w:val="1"/>
                <w:sz w:val="16"/>
                <w:szCs w:val="16"/>
                <w:lang w:bidi="hi-IN"/>
              </w:rPr>
              <w:t>2025</w:t>
            </w:r>
          </w:p>
        </w:tc>
        <w:tc>
          <w:tcPr>
            <w:tcW w:w="835" w:type="dxa"/>
            <w:shd w:val="clear" w:color="auto" w:fill="auto"/>
          </w:tcPr>
          <w:p w:rsidR="00175C3D" w:rsidRPr="00175C3D" w:rsidRDefault="00175C3D" w:rsidP="00175C3D">
            <w:pPr>
              <w:autoSpaceDE w:val="0"/>
              <w:autoSpaceDN w:val="0"/>
              <w:adjustRightInd w:val="0"/>
              <w:jc w:val="both"/>
              <w:rPr>
                <w:rFonts w:ascii="Times New Roman" w:hAnsi="Times New Roman" w:cs="Times New Roman"/>
                <w:kern w:val="1"/>
                <w:sz w:val="16"/>
                <w:szCs w:val="16"/>
                <w:lang w:bidi="hi-IN"/>
              </w:rPr>
            </w:pPr>
            <w:r w:rsidRPr="00175C3D">
              <w:rPr>
                <w:rFonts w:ascii="Times New Roman" w:hAnsi="Times New Roman" w:cs="Times New Roman"/>
                <w:kern w:val="1"/>
                <w:sz w:val="16"/>
                <w:szCs w:val="16"/>
                <w:lang w:bidi="hi-IN"/>
              </w:rPr>
              <w:t>2026</w:t>
            </w:r>
          </w:p>
        </w:tc>
      </w:tr>
      <w:tr w:rsidR="00175C3D" w:rsidRPr="00175C3D" w:rsidTr="00175C3D">
        <w:trPr>
          <w:trHeight w:val="277"/>
        </w:trPr>
        <w:tc>
          <w:tcPr>
            <w:tcW w:w="708" w:type="dxa"/>
            <w:shd w:val="clear" w:color="auto" w:fill="auto"/>
          </w:tcPr>
          <w:p w:rsidR="00175C3D" w:rsidRPr="00175C3D" w:rsidRDefault="00175C3D" w:rsidP="00175C3D">
            <w:pPr>
              <w:autoSpaceDE w:val="0"/>
              <w:autoSpaceDN w:val="0"/>
              <w:adjustRightInd w:val="0"/>
              <w:jc w:val="center"/>
              <w:rPr>
                <w:rFonts w:ascii="Times New Roman" w:hAnsi="Times New Roman" w:cs="Times New Roman"/>
                <w:kern w:val="1"/>
                <w:sz w:val="16"/>
                <w:szCs w:val="16"/>
                <w:lang w:bidi="hi-IN"/>
              </w:rPr>
            </w:pPr>
            <w:r w:rsidRPr="00175C3D">
              <w:rPr>
                <w:rFonts w:ascii="Times New Roman" w:hAnsi="Times New Roman" w:cs="Times New Roman"/>
                <w:kern w:val="1"/>
                <w:sz w:val="16"/>
                <w:szCs w:val="16"/>
                <w:lang w:bidi="hi-IN"/>
              </w:rPr>
              <w:t>1</w:t>
            </w:r>
          </w:p>
        </w:tc>
        <w:tc>
          <w:tcPr>
            <w:tcW w:w="3368" w:type="dxa"/>
            <w:shd w:val="clear" w:color="auto" w:fill="auto"/>
          </w:tcPr>
          <w:p w:rsidR="00175C3D" w:rsidRPr="00175C3D" w:rsidRDefault="00175C3D" w:rsidP="00175C3D">
            <w:pPr>
              <w:autoSpaceDE w:val="0"/>
              <w:autoSpaceDN w:val="0"/>
              <w:adjustRightInd w:val="0"/>
              <w:jc w:val="center"/>
              <w:rPr>
                <w:rFonts w:ascii="Times New Roman" w:hAnsi="Times New Roman" w:cs="Times New Roman"/>
                <w:sz w:val="16"/>
                <w:szCs w:val="16"/>
              </w:rPr>
            </w:pPr>
            <w:r w:rsidRPr="00175C3D">
              <w:rPr>
                <w:rFonts w:ascii="Times New Roman" w:hAnsi="Times New Roman" w:cs="Times New Roman"/>
                <w:sz w:val="16"/>
                <w:szCs w:val="16"/>
              </w:rPr>
              <w:t>2</w:t>
            </w:r>
          </w:p>
        </w:tc>
        <w:tc>
          <w:tcPr>
            <w:tcW w:w="1276" w:type="dxa"/>
            <w:shd w:val="clear" w:color="auto" w:fill="auto"/>
          </w:tcPr>
          <w:p w:rsidR="00175C3D" w:rsidRPr="00175C3D" w:rsidRDefault="00175C3D" w:rsidP="00175C3D">
            <w:pPr>
              <w:autoSpaceDE w:val="0"/>
              <w:autoSpaceDN w:val="0"/>
              <w:adjustRightInd w:val="0"/>
              <w:jc w:val="center"/>
              <w:rPr>
                <w:rFonts w:ascii="Times New Roman" w:hAnsi="Times New Roman" w:cs="Times New Roman"/>
                <w:sz w:val="16"/>
                <w:szCs w:val="16"/>
              </w:rPr>
            </w:pPr>
            <w:r w:rsidRPr="00175C3D">
              <w:rPr>
                <w:rFonts w:ascii="Times New Roman" w:hAnsi="Times New Roman" w:cs="Times New Roman"/>
                <w:sz w:val="16"/>
                <w:szCs w:val="16"/>
              </w:rPr>
              <w:t>3</w:t>
            </w:r>
          </w:p>
        </w:tc>
        <w:tc>
          <w:tcPr>
            <w:tcW w:w="1559" w:type="dxa"/>
            <w:shd w:val="clear" w:color="auto" w:fill="auto"/>
          </w:tcPr>
          <w:p w:rsidR="00175C3D" w:rsidRPr="00175C3D" w:rsidRDefault="00175C3D" w:rsidP="00175C3D">
            <w:pPr>
              <w:autoSpaceDE w:val="0"/>
              <w:autoSpaceDN w:val="0"/>
              <w:adjustRightInd w:val="0"/>
              <w:jc w:val="center"/>
              <w:rPr>
                <w:rFonts w:ascii="Times New Roman" w:hAnsi="Times New Roman" w:cs="Times New Roman"/>
                <w:sz w:val="16"/>
                <w:szCs w:val="16"/>
              </w:rPr>
            </w:pPr>
            <w:r w:rsidRPr="00175C3D">
              <w:rPr>
                <w:rFonts w:ascii="Times New Roman" w:hAnsi="Times New Roman" w:cs="Times New Roman"/>
                <w:sz w:val="16"/>
                <w:szCs w:val="16"/>
              </w:rPr>
              <w:t>4</w:t>
            </w:r>
          </w:p>
        </w:tc>
        <w:tc>
          <w:tcPr>
            <w:tcW w:w="2126" w:type="dxa"/>
            <w:shd w:val="clear" w:color="auto" w:fill="auto"/>
          </w:tcPr>
          <w:p w:rsidR="00175C3D" w:rsidRPr="00175C3D" w:rsidRDefault="00175C3D" w:rsidP="00175C3D">
            <w:pPr>
              <w:autoSpaceDE w:val="0"/>
              <w:autoSpaceDN w:val="0"/>
              <w:adjustRightInd w:val="0"/>
              <w:jc w:val="center"/>
              <w:rPr>
                <w:rFonts w:ascii="Times New Roman" w:hAnsi="Times New Roman" w:cs="Times New Roman"/>
                <w:sz w:val="16"/>
                <w:szCs w:val="16"/>
              </w:rPr>
            </w:pPr>
            <w:r w:rsidRPr="00175C3D">
              <w:rPr>
                <w:rFonts w:ascii="Times New Roman" w:hAnsi="Times New Roman" w:cs="Times New Roman"/>
                <w:sz w:val="16"/>
                <w:szCs w:val="16"/>
              </w:rPr>
              <w:t>5</w:t>
            </w:r>
          </w:p>
        </w:tc>
        <w:tc>
          <w:tcPr>
            <w:tcW w:w="1276" w:type="dxa"/>
            <w:shd w:val="clear" w:color="auto" w:fill="auto"/>
          </w:tcPr>
          <w:p w:rsidR="00175C3D" w:rsidRPr="00175C3D" w:rsidRDefault="00175C3D" w:rsidP="00175C3D">
            <w:pPr>
              <w:autoSpaceDE w:val="0"/>
              <w:autoSpaceDN w:val="0"/>
              <w:adjustRightInd w:val="0"/>
              <w:jc w:val="center"/>
              <w:rPr>
                <w:rFonts w:ascii="Times New Roman" w:hAnsi="Times New Roman" w:cs="Times New Roman"/>
                <w:sz w:val="16"/>
                <w:szCs w:val="16"/>
              </w:rPr>
            </w:pPr>
            <w:r w:rsidRPr="00175C3D">
              <w:rPr>
                <w:rFonts w:ascii="Times New Roman" w:hAnsi="Times New Roman" w:cs="Times New Roman"/>
                <w:sz w:val="16"/>
                <w:szCs w:val="16"/>
              </w:rPr>
              <w:t>6</w:t>
            </w:r>
          </w:p>
        </w:tc>
        <w:tc>
          <w:tcPr>
            <w:tcW w:w="992" w:type="dxa"/>
            <w:shd w:val="clear" w:color="auto" w:fill="auto"/>
          </w:tcPr>
          <w:p w:rsidR="00175C3D" w:rsidRPr="00175C3D" w:rsidRDefault="00175C3D" w:rsidP="00175C3D">
            <w:pPr>
              <w:autoSpaceDE w:val="0"/>
              <w:autoSpaceDN w:val="0"/>
              <w:adjustRightInd w:val="0"/>
              <w:jc w:val="center"/>
              <w:rPr>
                <w:rFonts w:ascii="Times New Roman" w:hAnsi="Times New Roman" w:cs="Times New Roman"/>
                <w:kern w:val="1"/>
                <w:sz w:val="16"/>
                <w:szCs w:val="16"/>
                <w:lang w:bidi="hi-IN"/>
              </w:rPr>
            </w:pPr>
            <w:r w:rsidRPr="00175C3D">
              <w:rPr>
                <w:rFonts w:ascii="Times New Roman" w:hAnsi="Times New Roman" w:cs="Times New Roman"/>
                <w:kern w:val="1"/>
                <w:sz w:val="16"/>
                <w:szCs w:val="16"/>
                <w:lang w:bidi="hi-IN"/>
              </w:rPr>
              <w:t>7</w:t>
            </w:r>
          </w:p>
        </w:tc>
        <w:tc>
          <w:tcPr>
            <w:tcW w:w="851" w:type="dxa"/>
            <w:shd w:val="clear" w:color="auto" w:fill="auto"/>
          </w:tcPr>
          <w:p w:rsidR="00175C3D" w:rsidRPr="00175C3D" w:rsidRDefault="00175C3D" w:rsidP="00175C3D">
            <w:pPr>
              <w:autoSpaceDE w:val="0"/>
              <w:autoSpaceDN w:val="0"/>
              <w:adjustRightInd w:val="0"/>
              <w:jc w:val="center"/>
              <w:rPr>
                <w:rFonts w:ascii="Times New Roman" w:hAnsi="Times New Roman" w:cs="Times New Roman"/>
                <w:kern w:val="1"/>
                <w:sz w:val="16"/>
                <w:szCs w:val="16"/>
                <w:lang w:bidi="hi-IN"/>
              </w:rPr>
            </w:pPr>
            <w:r w:rsidRPr="00175C3D">
              <w:rPr>
                <w:rFonts w:ascii="Times New Roman" w:hAnsi="Times New Roman" w:cs="Times New Roman"/>
                <w:kern w:val="1"/>
                <w:sz w:val="16"/>
                <w:szCs w:val="16"/>
                <w:lang w:bidi="hi-IN"/>
              </w:rPr>
              <w:t>8</w:t>
            </w:r>
          </w:p>
        </w:tc>
        <w:tc>
          <w:tcPr>
            <w:tcW w:w="889" w:type="dxa"/>
            <w:shd w:val="clear" w:color="auto" w:fill="auto"/>
          </w:tcPr>
          <w:p w:rsidR="00175C3D" w:rsidRPr="00175C3D" w:rsidRDefault="00175C3D" w:rsidP="00175C3D">
            <w:pPr>
              <w:autoSpaceDE w:val="0"/>
              <w:autoSpaceDN w:val="0"/>
              <w:adjustRightInd w:val="0"/>
              <w:jc w:val="center"/>
              <w:rPr>
                <w:rFonts w:ascii="Times New Roman" w:hAnsi="Times New Roman" w:cs="Times New Roman"/>
                <w:kern w:val="1"/>
                <w:sz w:val="16"/>
                <w:szCs w:val="16"/>
                <w:lang w:bidi="hi-IN"/>
              </w:rPr>
            </w:pPr>
            <w:r w:rsidRPr="00175C3D">
              <w:rPr>
                <w:rFonts w:ascii="Times New Roman" w:hAnsi="Times New Roman" w:cs="Times New Roman"/>
                <w:kern w:val="1"/>
                <w:sz w:val="16"/>
                <w:szCs w:val="16"/>
                <w:lang w:bidi="hi-IN"/>
              </w:rPr>
              <w:t>9</w:t>
            </w:r>
          </w:p>
        </w:tc>
        <w:tc>
          <w:tcPr>
            <w:tcW w:w="785" w:type="dxa"/>
            <w:shd w:val="clear" w:color="auto" w:fill="auto"/>
          </w:tcPr>
          <w:p w:rsidR="00175C3D" w:rsidRPr="00175C3D" w:rsidRDefault="00175C3D" w:rsidP="00175C3D">
            <w:pPr>
              <w:autoSpaceDE w:val="0"/>
              <w:autoSpaceDN w:val="0"/>
              <w:adjustRightInd w:val="0"/>
              <w:jc w:val="center"/>
              <w:rPr>
                <w:rFonts w:ascii="Times New Roman" w:hAnsi="Times New Roman" w:cs="Times New Roman"/>
                <w:kern w:val="1"/>
                <w:sz w:val="16"/>
                <w:szCs w:val="16"/>
                <w:lang w:bidi="hi-IN"/>
              </w:rPr>
            </w:pPr>
            <w:r w:rsidRPr="00175C3D">
              <w:rPr>
                <w:rFonts w:ascii="Times New Roman" w:hAnsi="Times New Roman" w:cs="Times New Roman"/>
                <w:kern w:val="1"/>
                <w:sz w:val="16"/>
                <w:szCs w:val="16"/>
                <w:lang w:bidi="hi-IN"/>
              </w:rPr>
              <w:t>10</w:t>
            </w:r>
          </w:p>
        </w:tc>
        <w:tc>
          <w:tcPr>
            <w:tcW w:w="785" w:type="dxa"/>
            <w:shd w:val="clear" w:color="auto" w:fill="auto"/>
          </w:tcPr>
          <w:p w:rsidR="00175C3D" w:rsidRPr="00175C3D" w:rsidRDefault="00175C3D" w:rsidP="00175C3D">
            <w:pPr>
              <w:autoSpaceDE w:val="0"/>
              <w:autoSpaceDN w:val="0"/>
              <w:adjustRightInd w:val="0"/>
              <w:jc w:val="center"/>
              <w:rPr>
                <w:rFonts w:ascii="Times New Roman" w:hAnsi="Times New Roman" w:cs="Times New Roman"/>
                <w:kern w:val="1"/>
                <w:sz w:val="16"/>
                <w:szCs w:val="16"/>
                <w:lang w:bidi="hi-IN"/>
              </w:rPr>
            </w:pPr>
            <w:r w:rsidRPr="00175C3D">
              <w:rPr>
                <w:rFonts w:ascii="Times New Roman" w:hAnsi="Times New Roman" w:cs="Times New Roman"/>
                <w:kern w:val="1"/>
                <w:sz w:val="16"/>
                <w:szCs w:val="16"/>
                <w:lang w:bidi="hi-IN"/>
              </w:rPr>
              <w:t>11</w:t>
            </w:r>
          </w:p>
        </w:tc>
        <w:tc>
          <w:tcPr>
            <w:tcW w:w="835" w:type="dxa"/>
            <w:shd w:val="clear" w:color="auto" w:fill="auto"/>
          </w:tcPr>
          <w:p w:rsidR="00175C3D" w:rsidRPr="00175C3D" w:rsidRDefault="00175C3D" w:rsidP="00175C3D">
            <w:pPr>
              <w:autoSpaceDE w:val="0"/>
              <w:autoSpaceDN w:val="0"/>
              <w:adjustRightInd w:val="0"/>
              <w:jc w:val="center"/>
              <w:rPr>
                <w:rFonts w:ascii="Times New Roman" w:hAnsi="Times New Roman" w:cs="Times New Roman"/>
                <w:kern w:val="1"/>
                <w:sz w:val="16"/>
                <w:szCs w:val="16"/>
                <w:lang w:bidi="hi-IN"/>
              </w:rPr>
            </w:pPr>
            <w:r w:rsidRPr="00175C3D">
              <w:rPr>
                <w:rFonts w:ascii="Times New Roman" w:hAnsi="Times New Roman" w:cs="Times New Roman"/>
                <w:kern w:val="1"/>
                <w:sz w:val="16"/>
                <w:szCs w:val="16"/>
                <w:lang w:bidi="hi-IN"/>
              </w:rPr>
              <w:t>12</w:t>
            </w:r>
          </w:p>
        </w:tc>
      </w:tr>
      <w:tr w:rsidR="00175C3D" w:rsidRPr="00175C3D" w:rsidTr="00175C3D">
        <w:trPr>
          <w:trHeight w:val="70"/>
        </w:trPr>
        <w:tc>
          <w:tcPr>
            <w:tcW w:w="708" w:type="dxa"/>
            <w:shd w:val="clear" w:color="auto" w:fill="auto"/>
          </w:tcPr>
          <w:p w:rsidR="00175C3D" w:rsidRPr="00175C3D" w:rsidRDefault="00175C3D" w:rsidP="00175C3D">
            <w:pPr>
              <w:autoSpaceDE w:val="0"/>
              <w:autoSpaceDN w:val="0"/>
              <w:adjustRightInd w:val="0"/>
              <w:jc w:val="center"/>
              <w:rPr>
                <w:rFonts w:ascii="Times New Roman" w:hAnsi="Times New Roman" w:cs="Times New Roman"/>
                <w:kern w:val="1"/>
                <w:sz w:val="16"/>
                <w:szCs w:val="16"/>
                <w:lang w:bidi="hi-IN"/>
              </w:rPr>
            </w:pPr>
            <w:r w:rsidRPr="00175C3D">
              <w:rPr>
                <w:rFonts w:ascii="Times New Roman" w:hAnsi="Times New Roman" w:cs="Times New Roman"/>
                <w:kern w:val="1"/>
                <w:sz w:val="16"/>
                <w:szCs w:val="16"/>
                <w:lang w:bidi="hi-IN"/>
              </w:rPr>
              <w:t>1</w:t>
            </w:r>
          </w:p>
        </w:tc>
        <w:tc>
          <w:tcPr>
            <w:tcW w:w="14742" w:type="dxa"/>
            <w:gridSpan w:val="11"/>
            <w:shd w:val="clear" w:color="auto" w:fill="auto"/>
          </w:tcPr>
          <w:p w:rsidR="00175C3D" w:rsidRPr="00175C3D" w:rsidRDefault="00175C3D" w:rsidP="00175C3D">
            <w:pPr>
              <w:autoSpaceDE w:val="0"/>
              <w:autoSpaceDN w:val="0"/>
              <w:adjustRightInd w:val="0"/>
              <w:jc w:val="both"/>
              <w:rPr>
                <w:rFonts w:ascii="Times New Roman" w:hAnsi="Times New Roman" w:cs="Times New Roman"/>
                <w:kern w:val="1"/>
                <w:sz w:val="16"/>
                <w:szCs w:val="16"/>
                <w:lang w:bidi="hi-IN"/>
              </w:rPr>
            </w:pPr>
            <w:r w:rsidRPr="00175C3D">
              <w:rPr>
                <w:rFonts w:ascii="Times New Roman" w:hAnsi="Times New Roman" w:cs="Times New Roman"/>
                <w:b/>
                <w:bCs/>
                <w:sz w:val="16"/>
                <w:szCs w:val="16"/>
              </w:rPr>
              <w:t>Задача 1 – Повышение привлекательности территории для создания субъектов малого и среднего предпринимательства</w:t>
            </w:r>
          </w:p>
        </w:tc>
      </w:tr>
    </w:tbl>
    <w:p w:rsidR="00175C3D" w:rsidRPr="00175C3D" w:rsidRDefault="00175C3D" w:rsidP="00175C3D">
      <w:pPr>
        <w:rPr>
          <w:rFonts w:ascii="Times New Roman" w:hAnsi="Times New Roman" w:cs="Times New Roman"/>
          <w:sz w:val="16"/>
          <w:szCs w:val="16"/>
        </w:rPr>
      </w:pPr>
    </w:p>
    <w:p w:rsidR="00175C3D" w:rsidRPr="00175C3D" w:rsidRDefault="00175C3D" w:rsidP="00175C3D">
      <w:pPr>
        <w:rPr>
          <w:rFonts w:ascii="Times New Roman" w:hAnsi="Times New Roman" w:cs="Times New Roman"/>
          <w:sz w:val="16"/>
          <w:szCs w:val="16"/>
        </w:rPr>
      </w:pPr>
    </w:p>
    <w:tbl>
      <w:tblPr>
        <w:tblW w:w="1545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402"/>
        <w:gridCol w:w="1276"/>
        <w:gridCol w:w="1559"/>
        <w:gridCol w:w="2127"/>
        <w:gridCol w:w="1275"/>
        <w:gridCol w:w="993"/>
        <w:gridCol w:w="850"/>
        <w:gridCol w:w="851"/>
        <w:gridCol w:w="850"/>
        <w:gridCol w:w="709"/>
        <w:gridCol w:w="850"/>
      </w:tblGrid>
      <w:tr w:rsidR="00175C3D" w:rsidRPr="00175C3D" w:rsidTr="00175C3D">
        <w:trPr>
          <w:trHeight w:val="855"/>
        </w:trPr>
        <w:tc>
          <w:tcPr>
            <w:tcW w:w="708"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1.1.</w:t>
            </w:r>
          </w:p>
        </w:tc>
        <w:tc>
          <w:tcPr>
            <w:tcW w:w="3402" w:type="dxa"/>
            <w:shd w:val="clear" w:color="auto" w:fill="auto"/>
          </w:tcPr>
          <w:p w:rsidR="00175C3D" w:rsidRPr="00175C3D" w:rsidRDefault="00175C3D" w:rsidP="00175C3D">
            <w:pPr>
              <w:contextualSpacing/>
              <w:jc w:val="both"/>
              <w:rPr>
                <w:rFonts w:ascii="Times New Roman" w:hAnsi="Times New Roman" w:cs="Times New Roman"/>
                <w:sz w:val="16"/>
                <w:szCs w:val="16"/>
              </w:rPr>
            </w:pPr>
            <w:r w:rsidRPr="00175C3D">
              <w:rPr>
                <w:rFonts w:ascii="Times New Roman" w:hAnsi="Times New Roman" w:cs="Times New Roman"/>
                <w:sz w:val="16"/>
                <w:szCs w:val="16"/>
              </w:rPr>
              <w:t>Содействие субъектам малого предприним</w:t>
            </w:r>
            <w:r w:rsidRPr="00175C3D">
              <w:rPr>
                <w:rFonts w:ascii="Times New Roman" w:hAnsi="Times New Roman" w:cs="Times New Roman"/>
                <w:sz w:val="16"/>
                <w:szCs w:val="16"/>
              </w:rPr>
              <w:t>а</w:t>
            </w:r>
            <w:r w:rsidRPr="00175C3D">
              <w:rPr>
                <w:rFonts w:ascii="Times New Roman" w:hAnsi="Times New Roman" w:cs="Times New Roman"/>
                <w:sz w:val="16"/>
                <w:szCs w:val="16"/>
              </w:rPr>
              <w:t xml:space="preserve">тельства округа в </w:t>
            </w:r>
            <w:r w:rsidRPr="00175C3D">
              <w:rPr>
                <w:rFonts w:ascii="Times New Roman" w:hAnsi="Times New Roman" w:cs="Times New Roman"/>
                <w:spacing w:val="-10"/>
                <w:sz w:val="16"/>
                <w:szCs w:val="16"/>
              </w:rPr>
              <w:t>привлечении кредитов комме</w:t>
            </w:r>
            <w:r w:rsidRPr="00175C3D">
              <w:rPr>
                <w:rFonts w:ascii="Times New Roman" w:hAnsi="Times New Roman" w:cs="Times New Roman"/>
                <w:spacing w:val="-10"/>
                <w:sz w:val="16"/>
                <w:szCs w:val="16"/>
              </w:rPr>
              <w:t>р</w:t>
            </w:r>
            <w:r w:rsidRPr="00175C3D">
              <w:rPr>
                <w:rFonts w:ascii="Times New Roman" w:hAnsi="Times New Roman" w:cs="Times New Roman"/>
                <w:spacing w:val="-10"/>
                <w:sz w:val="16"/>
                <w:szCs w:val="16"/>
              </w:rPr>
              <w:t>ческих</w:t>
            </w:r>
            <w:r w:rsidRPr="00175C3D">
              <w:rPr>
                <w:rFonts w:ascii="Times New Roman" w:hAnsi="Times New Roman" w:cs="Times New Roman"/>
                <w:sz w:val="16"/>
                <w:szCs w:val="16"/>
              </w:rPr>
              <w:t xml:space="preserve"> банков на инвестиционные проекты</w:t>
            </w:r>
          </w:p>
        </w:tc>
        <w:tc>
          <w:tcPr>
            <w:tcW w:w="1276"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комитет</w:t>
            </w:r>
          </w:p>
        </w:tc>
        <w:tc>
          <w:tcPr>
            <w:tcW w:w="1559" w:type="dxa"/>
            <w:shd w:val="clear" w:color="auto" w:fill="auto"/>
          </w:tcPr>
          <w:p w:rsidR="00175C3D" w:rsidRPr="00175C3D" w:rsidRDefault="00175C3D" w:rsidP="00175C3D">
            <w:pPr>
              <w:contextualSpacing/>
              <w:jc w:val="center"/>
              <w:rPr>
                <w:rFonts w:ascii="Times New Roman" w:hAnsi="Times New Roman" w:cs="Times New Roman"/>
                <w:sz w:val="16"/>
                <w:szCs w:val="16"/>
              </w:rPr>
            </w:pPr>
            <w:r w:rsidRPr="00175C3D">
              <w:rPr>
                <w:rFonts w:ascii="Times New Roman" w:hAnsi="Times New Roman" w:cs="Times New Roman"/>
                <w:sz w:val="16"/>
                <w:szCs w:val="16"/>
              </w:rPr>
              <w:t>2021 – 2026 годы</w:t>
            </w:r>
          </w:p>
        </w:tc>
        <w:tc>
          <w:tcPr>
            <w:tcW w:w="2127"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1.1.1. - 1.1.2.</w:t>
            </w:r>
          </w:p>
        </w:tc>
        <w:tc>
          <w:tcPr>
            <w:tcW w:w="1275"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w:t>
            </w:r>
          </w:p>
        </w:tc>
        <w:tc>
          <w:tcPr>
            <w:tcW w:w="993"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0,0</w:t>
            </w:r>
          </w:p>
        </w:tc>
        <w:tc>
          <w:tcPr>
            <w:tcW w:w="850"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0,0</w:t>
            </w:r>
          </w:p>
        </w:tc>
        <w:tc>
          <w:tcPr>
            <w:tcW w:w="851"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0,0</w:t>
            </w:r>
          </w:p>
        </w:tc>
        <w:tc>
          <w:tcPr>
            <w:tcW w:w="850"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0,0</w:t>
            </w:r>
          </w:p>
        </w:tc>
        <w:tc>
          <w:tcPr>
            <w:tcW w:w="709"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0,0</w:t>
            </w:r>
          </w:p>
        </w:tc>
        <w:tc>
          <w:tcPr>
            <w:tcW w:w="850"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0,0</w:t>
            </w:r>
          </w:p>
        </w:tc>
      </w:tr>
      <w:tr w:rsidR="00175C3D" w:rsidRPr="00175C3D" w:rsidTr="00175C3D">
        <w:trPr>
          <w:trHeight w:val="855"/>
        </w:trPr>
        <w:tc>
          <w:tcPr>
            <w:tcW w:w="708"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1.2.</w:t>
            </w:r>
          </w:p>
        </w:tc>
        <w:tc>
          <w:tcPr>
            <w:tcW w:w="3402" w:type="dxa"/>
            <w:shd w:val="clear" w:color="auto" w:fill="auto"/>
          </w:tcPr>
          <w:p w:rsidR="00175C3D" w:rsidRPr="00175C3D" w:rsidRDefault="00175C3D" w:rsidP="00175C3D">
            <w:pPr>
              <w:contextualSpacing/>
              <w:jc w:val="both"/>
              <w:rPr>
                <w:rFonts w:ascii="Times New Roman" w:hAnsi="Times New Roman" w:cs="Times New Roman"/>
                <w:sz w:val="16"/>
                <w:szCs w:val="16"/>
              </w:rPr>
            </w:pPr>
            <w:r w:rsidRPr="00175C3D">
              <w:rPr>
                <w:rFonts w:ascii="Times New Roman" w:hAnsi="Times New Roman" w:cs="Times New Roman"/>
                <w:sz w:val="16"/>
                <w:szCs w:val="16"/>
              </w:rPr>
              <w:t>Оказание содействия субъектам малого пре</w:t>
            </w:r>
            <w:r w:rsidRPr="00175C3D">
              <w:rPr>
                <w:rFonts w:ascii="Times New Roman" w:hAnsi="Times New Roman" w:cs="Times New Roman"/>
                <w:sz w:val="16"/>
                <w:szCs w:val="16"/>
              </w:rPr>
              <w:t>д</w:t>
            </w:r>
            <w:r w:rsidRPr="00175C3D">
              <w:rPr>
                <w:rFonts w:ascii="Times New Roman" w:hAnsi="Times New Roman" w:cs="Times New Roman"/>
                <w:sz w:val="16"/>
                <w:szCs w:val="16"/>
              </w:rPr>
              <w:t>принимательства в подготовке документов для п</w:t>
            </w:r>
            <w:r w:rsidRPr="00175C3D">
              <w:rPr>
                <w:rFonts w:ascii="Times New Roman" w:hAnsi="Times New Roman" w:cs="Times New Roman"/>
                <w:sz w:val="16"/>
                <w:szCs w:val="16"/>
              </w:rPr>
              <w:t>о</w:t>
            </w:r>
            <w:r w:rsidRPr="00175C3D">
              <w:rPr>
                <w:rFonts w:ascii="Times New Roman" w:hAnsi="Times New Roman" w:cs="Times New Roman"/>
                <w:sz w:val="16"/>
                <w:szCs w:val="16"/>
              </w:rPr>
              <w:t>лучения финансовой поддержки из бюджета муниципального округа</w:t>
            </w:r>
          </w:p>
        </w:tc>
        <w:tc>
          <w:tcPr>
            <w:tcW w:w="1276"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комитет</w:t>
            </w:r>
          </w:p>
        </w:tc>
        <w:tc>
          <w:tcPr>
            <w:tcW w:w="1559" w:type="dxa"/>
            <w:shd w:val="clear" w:color="auto" w:fill="auto"/>
          </w:tcPr>
          <w:p w:rsidR="00175C3D" w:rsidRPr="00175C3D" w:rsidRDefault="00175C3D" w:rsidP="00175C3D">
            <w:pPr>
              <w:contextualSpacing/>
              <w:jc w:val="center"/>
              <w:rPr>
                <w:rFonts w:ascii="Times New Roman" w:hAnsi="Times New Roman" w:cs="Times New Roman"/>
                <w:sz w:val="16"/>
                <w:szCs w:val="16"/>
              </w:rPr>
            </w:pPr>
            <w:r w:rsidRPr="00175C3D">
              <w:rPr>
                <w:rFonts w:ascii="Times New Roman" w:hAnsi="Times New Roman" w:cs="Times New Roman"/>
                <w:sz w:val="16"/>
                <w:szCs w:val="16"/>
              </w:rPr>
              <w:t>2021 – 2026 годы</w:t>
            </w:r>
          </w:p>
        </w:tc>
        <w:tc>
          <w:tcPr>
            <w:tcW w:w="2127"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1.1.1. - 1.1.2.</w:t>
            </w:r>
          </w:p>
        </w:tc>
        <w:tc>
          <w:tcPr>
            <w:tcW w:w="1275"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w:t>
            </w:r>
          </w:p>
        </w:tc>
        <w:tc>
          <w:tcPr>
            <w:tcW w:w="993"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0,0</w:t>
            </w:r>
          </w:p>
        </w:tc>
        <w:tc>
          <w:tcPr>
            <w:tcW w:w="850"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0,0</w:t>
            </w:r>
          </w:p>
        </w:tc>
        <w:tc>
          <w:tcPr>
            <w:tcW w:w="851"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0,0</w:t>
            </w:r>
          </w:p>
        </w:tc>
        <w:tc>
          <w:tcPr>
            <w:tcW w:w="850"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0,0</w:t>
            </w:r>
          </w:p>
        </w:tc>
        <w:tc>
          <w:tcPr>
            <w:tcW w:w="709"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0,0</w:t>
            </w:r>
          </w:p>
        </w:tc>
        <w:tc>
          <w:tcPr>
            <w:tcW w:w="850"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0,0</w:t>
            </w:r>
          </w:p>
        </w:tc>
      </w:tr>
      <w:tr w:rsidR="00175C3D" w:rsidRPr="00175C3D" w:rsidTr="00175C3D">
        <w:trPr>
          <w:trHeight w:val="855"/>
        </w:trPr>
        <w:tc>
          <w:tcPr>
            <w:tcW w:w="708"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1.3.</w:t>
            </w:r>
          </w:p>
        </w:tc>
        <w:tc>
          <w:tcPr>
            <w:tcW w:w="3402" w:type="dxa"/>
            <w:shd w:val="clear" w:color="auto" w:fill="auto"/>
          </w:tcPr>
          <w:p w:rsidR="00175C3D" w:rsidRPr="00175C3D" w:rsidRDefault="00175C3D" w:rsidP="00175C3D">
            <w:pPr>
              <w:contextualSpacing/>
              <w:jc w:val="both"/>
              <w:rPr>
                <w:rFonts w:ascii="Times New Roman" w:hAnsi="Times New Roman" w:cs="Times New Roman"/>
                <w:sz w:val="16"/>
                <w:szCs w:val="16"/>
              </w:rPr>
            </w:pPr>
            <w:r w:rsidRPr="00175C3D">
              <w:rPr>
                <w:rFonts w:ascii="Times New Roman" w:hAnsi="Times New Roman" w:cs="Times New Roman"/>
                <w:sz w:val="16"/>
                <w:szCs w:val="16"/>
              </w:rPr>
              <w:t xml:space="preserve">Взаимодействие с организациями, </w:t>
            </w:r>
            <w:r w:rsidRPr="00175C3D">
              <w:rPr>
                <w:rFonts w:ascii="Times New Roman" w:hAnsi="Times New Roman" w:cs="Times New Roman"/>
                <w:spacing w:val="-12"/>
                <w:sz w:val="16"/>
                <w:szCs w:val="16"/>
              </w:rPr>
              <w:t>осуществл</w:t>
            </w:r>
            <w:r w:rsidRPr="00175C3D">
              <w:rPr>
                <w:rFonts w:ascii="Times New Roman" w:hAnsi="Times New Roman" w:cs="Times New Roman"/>
                <w:spacing w:val="-12"/>
                <w:sz w:val="16"/>
                <w:szCs w:val="16"/>
              </w:rPr>
              <w:t>я</w:t>
            </w:r>
            <w:r w:rsidRPr="00175C3D">
              <w:rPr>
                <w:rFonts w:ascii="Times New Roman" w:hAnsi="Times New Roman" w:cs="Times New Roman"/>
                <w:spacing w:val="-12"/>
                <w:sz w:val="16"/>
                <w:szCs w:val="16"/>
              </w:rPr>
              <w:t>ющими поддержку малого</w:t>
            </w:r>
            <w:r w:rsidRPr="00175C3D">
              <w:rPr>
                <w:rFonts w:ascii="Times New Roman" w:hAnsi="Times New Roman" w:cs="Times New Roman"/>
                <w:sz w:val="16"/>
                <w:szCs w:val="16"/>
              </w:rPr>
              <w:t xml:space="preserve"> и среднего предпр</w:t>
            </w:r>
            <w:r w:rsidRPr="00175C3D">
              <w:rPr>
                <w:rFonts w:ascii="Times New Roman" w:hAnsi="Times New Roman" w:cs="Times New Roman"/>
                <w:sz w:val="16"/>
                <w:szCs w:val="16"/>
              </w:rPr>
              <w:t>и</w:t>
            </w:r>
            <w:r w:rsidRPr="00175C3D">
              <w:rPr>
                <w:rFonts w:ascii="Times New Roman" w:hAnsi="Times New Roman" w:cs="Times New Roman"/>
                <w:sz w:val="16"/>
                <w:szCs w:val="16"/>
              </w:rPr>
              <w:t>ним</w:t>
            </w:r>
            <w:r w:rsidRPr="00175C3D">
              <w:rPr>
                <w:rFonts w:ascii="Times New Roman" w:hAnsi="Times New Roman" w:cs="Times New Roman"/>
                <w:sz w:val="16"/>
                <w:szCs w:val="16"/>
              </w:rPr>
              <w:t>а</w:t>
            </w:r>
            <w:r w:rsidRPr="00175C3D">
              <w:rPr>
                <w:rFonts w:ascii="Times New Roman" w:hAnsi="Times New Roman" w:cs="Times New Roman"/>
                <w:sz w:val="16"/>
                <w:szCs w:val="16"/>
              </w:rPr>
              <w:t>тельства в области</w:t>
            </w:r>
          </w:p>
          <w:p w:rsidR="00175C3D" w:rsidRPr="00175C3D" w:rsidRDefault="00175C3D" w:rsidP="00175C3D">
            <w:pPr>
              <w:contextualSpacing/>
              <w:jc w:val="both"/>
              <w:rPr>
                <w:rFonts w:ascii="Times New Roman" w:hAnsi="Times New Roman" w:cs="Times New Roman"/>
                <w:sz w:val="16"/>
                <w:szCs w:val="16"/>
              </w:rPr>
            </w:pPr>
            <w:r w:rsidRPr="00175C3D">
              <w:rPr>
                <w:rFonts w:ascii="Times New Roman" w:hAnsi="Times New Roman" w:cs="Times New Roman"/>
                <w:sz w:val="16"/>
                <w:szCs w:val="16"/>
              </w:rPr>
              <w:t>(Новгородский фонд поддержки малого пре</w:t>
            </w:r>
            <w:r w:rsidRPr="00175C3D">
              <w:rPr>
                <w:rFonts w:ascii="Times New Roman" w:hAnsi="Times New Roman" w:cs="Times New Roman"/>
                <w:sz w:val="16"/>
                <w:szCs w:val="16"/>
              </w:rPr>
              <w:t>д</w:t>
            </w:r>
            <w:r w:rsidRPr="00175C3D">
              <w:rPr>
                <w:rFonts w:ascii="Times New Roman" w:hAnsi="Times New Roman" w:cs="Times New Roman"/>
                <w:sz w:val="16"/>
                <w:szCs w:val="16"/>
              </w:rPr>
              <w:t>принимательства, фонд содействия кредит</w:t>
            </w:r>
            <w:r w:rsidRPr="00175C3D">
              <w:rPr>
                <w:rFonts w:ascii="Times New Roman" w:hAnsi="Times New Roman" w:cs="Times New Roman"/>
                <w:sz w:val="16"/>
                <w:szCs w:val="16"/>
              </w:rPr>
              <w:t>о</w:t>
            </w:r>
            <w:r w:rsidRPr="00175C3D">
              <w:rPr>
                <w:rFonts w:ascii="Times New Roman" w:hAnsi="Times New Roman" w:cs="Times New Roman"/>
                <w:sz w:val="16"/>
                <w:szCs w:val="16"/>
              </w:rPr>
              <w:t>ванию малого бизнеса, лизинговые организ</w:t>
            </w:r>
            <w:r w:rsidRPr="00175C3D">
              <w:rPr>
                <w:rFonts w:ascii="Times New Roman" w:hAnsi="Times New Roman" w:cs="Times New Roman"/>
                <w:sz w:val="16"/>
                <w:szCs w:val="16"/>
              </w:rPr>
              <w:t>а</w:t>
            </w:r>
            <w:r w:rsidRPr="00175C3D">
              <w:rPr>
                <w:rFonts w:ascii="Times New Roman" w:hAnsi="Times New Roman" w:cs="Times New Roman"/>
                <w:sz w:val="16"/>
                <w:szCs w:val="16"/>
              </w:rPr>
              <w:t>ции)</w:t>
            </w:r>
          </w:p>
        </w:tc>
        <w:tc>
          <w:tcPr>
            <w:tcW w:w="1276"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комитет</w:t>
            </w:r>
          </w:p>
        </w:tc>
        <w:tc>
          <w:tcPr>
            <w:tcW w:w="1559"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2021 – 2026 годы</w:t>
            </w:r>
          </w:p>
        </w:tc>
        <w:tc>
          <w:tcPr>
            <w:tcW w:w="2127"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1.1.1. - 1.1.2.</w:t>
            </w:r>
          </w:p>
        </w:tc>
        <w:tc>
          <w:tcPr>
            <w:tcW w:w="1275"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w:t>
            </w:r>
          </w:p>
        </w:tc>
        <w:tc>
          <w:tcPr>
            <w:tcW w:w="993" w:type="dxa"/>
            <w:shd w:val="clear" w:color="auto" w:fill="auto"/>
          </w:tcPr>
          <w:p w:rsidR="00175C3D" w:rsidRPr="00175C3D" w:rsidRDefault="00175C3D" w:rsidP="00175C3D">
            <w:pPr>
              <w:rPr>
                <w:rFonts w:ascii="Times New Roman" w:hAnsi="Times New Roman" w:cs="Times New Roman"/>
                <w:sz w:val="16"/>
                <w:szCs w:val="16"/>
              </w:rPr>
            </w:pPr>
            <w:r w:rsidRPr="00175C3D">
              <w:rPr>
                <w:rFonts w:ascii="Times New Roman" w:hAnsi="Times New Roman" w:cs="Times New Roman"/>
                <w:sz w:val="16"/>
                <w:szCs w:val="16"/>
              </w:rPr>
              <w:t>0,0</w:t>
            </w:r>
          </w:p>
        </w:tc>
        <w:tc>
          <w:tcPr>
            <w:tcW w:w="850" w:type="dxa"/>
            <w:shd w:val="clear" w:color="auto" w:fill="auto"/>
          </w:tcPr>
          <w:p w:rsidR="00175C3D" w:rsidRPr="00175C3D" w:rsidRDefault="00175C3D" w:rsidP="00175C3D">
            <w:pPr>
              <w:rPr>
                <w:rFonts w:ascii="Times New Roman" w:hAnsi="Times New Roman" w:cs="Times New Roman"/>
                <w:sz w:val="16"/>
                <w:szCs w:val="16"/>
              </w:rPr>
            </w:pPr>
            <w:r w:rsidRPr="00175C3D">
              <w:rPr>
                <w:rFonts w:ascii="Times New Roman" w:hAnsi="Times New Roman" w:cs="Times New Roman"/>
                <w:sz w:val="16"/>
                <w:szCs w:val="16"/>
              </w:rPr>
              <w:t>0,0</w:t>
            </w:r>
          </w:p>
        </w:tc>
        <w:tc>
          <w:tcPr>
            <w:tcW w:w="851" w:type="dxa"/>
            <w:shd w:val="clear" w:color="auto" w:fill="auto"/>
          </w:tcPr>
          <w:p w:rsidR="00175C3D" w:rsidRPr="00175C3D" w:rsidRDefault="00175C3D" w:rsidP="00175C3D">
            <w:pPr>
              <w:rPr>
                <w:rFonts w:ascii="Times New Roman" w:hAnsi="Times New Roman" w:cs="Times New Roman"/>
                <w:sz w:val="16"/>
                <w:szCs w:val="16"/>
              </w:rPr>
            </w:pPr>
            <w:r w:rsidRPr="00175C3D">
              <w:rPr>
                <w:rFonts w:ascii="Times New Roman" w:hAnsi="Times New Roman" w:cs="Times New Roman"/>
                <w:sz w:val="16"/>
                <w:szCs w:val="16"/>
              </w:rPr>
              <w:t>0,0</w:t>
            </w:r>
          </w:p>
        </w:tc>
        <w:tc>
          <w:tcPr>
            <w:tcW w:w="850" w:type="dxa"/>
            <w:shd w:val="clear" w:color="auto" w:fill="auto"/>
          </w:tcPr>
          <w:p w:rsidR="00175C3D" w:rsidRPr="00175C3D" w:rsidRDefault="00175C3D" w:rsidP="00175C3D">
            <w:pPr>
              <w:rPr>
                <w:rFonts w:ascii="Times New Roman" w:hAnsi="Times New Roman" w:cs="Times New Roman"/>
                <w:sz w:val="16"/>
                <w:szCs w:val="16"/>
              </w:rPr>
            </w:pPr>
            <w:r w:rsidRPr="00175C3D">
              <w:rPr>
                <w:rFonts w:ascii="Times New Roman" w:hAnsi="Times New Roman" w:cs="Times New Roman"/>
                <w:sz w:val="16"/>
                <w:szCs w:val="16"/>
              </w:rPr>
              <w:t>0,0</w:t>
            </w:r>
          </w:p>
        </w:tc>
        <w:tc>
          <w:tcPr>
            <w:tcW w:w="709" w:type="dxa"/>
            <w:shd w:val="clear" w:color="auto" w:fill="auto"/>
          </w:tcPr>
          <w:p w:rsidR="00175C3D" w:rsidRPr="00175C3D" w:rsidRDefault="00175C3D" w:rsidP="00175C3D">
            <w:pPr>
              <w:rPr>
                <w:rFonts w:ascii="Times New Roman" w:hAnsi="Times New Roman" w:cs="Times New Roman"/>
                <w:sz w:val="16"/>
                <w:szCs w:val="16"/>
              </w:rPr>
            </w:pPr>
            <w:r w:rsidRPr="00175C3D">
              <w:rPr>
                <w:rFonts w:ascii="Times New Roman" w:hAnsi="Times New Roman" w:cs="Times New Roman"/>
                <w:sz w:val="16"/>
                <w:szCs w:val="16"/>
              </w:rPr>
              <w:t>0,0</w:t>
            </w:r>
          </w:p>
        </w:tc>
        <w:tc>
          <w:tcPr>
            <w:tcW w:w="850" w:type="dxa"/>
            <w:shd w:val="clear" w:color="auto" w:fill="auto"/>
          </w:tcPr>
          <w:p w:rsidR="00175C3D" w:rsidRPr="00175C3D" w:rsidRDefault="00175C3D" w:rsidP="00175C3D">
            <w:pPr>
              <w:rPr>
                <w:rFonts w:ascii="Times New Roman" w:hAnsi="Times New Roman" w:cs="Times New Roman"/>
                <w:sz w:val="16"/>
                <w:szCs w:val="16"/>
              </w:rPr>
            </w:pPr>
            <w:r w:rsidRPr="00175C3D">
              <w:rPr>
                <w:rFonts w:ascii="Times New Roman" w:hAnsi="Times New Roman" w:cs="Times New Roman"/>
                <w:sz w:val="16"/>
                <w:szCs w:val="16"/>
              </w:rPr>
              <w:t>0,0</w:t>
            </w:r>
          </w:p>
        </w:tc>
      </w:tr>
      <w:tr w:rsidR="00175C3D" w:rsidRPr="00175C3D" w:rsidTr="00175C3D">
        <w:trPr>
          <w:trHeight w:val="855"/>
        </w:trPr>
        <w:tc>
          <w:tcPr>
            <w:tcW w:w="708"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lastRenderedPageBreak/>
              <w:t>1.4.</w:t>
            </w:r>
          </w:p>
        </w:tc>
        <w:tc>
          <w:tcPr>
            <w:tcW w:w="3402" w:type="dxa"/>
            <w:shd w:val="clear" w:color="auto" w:fill="auto"/>
          </w:tcPr>
          <w:p w:rsidR="00175C3D" w:rsidRPr="00175C3D" w:rsidRDefault="00175C3D" w:rsidP="00175C3D">
            <w:pPr>
              <w:contextualSpacing/>
              <w:jc w:val="both"/>
              <w:rPr>
                <w:rFonts w:ascii="Times New Roman" w:hAnsi="Times New Roman" w:cs="Times New Roman"/>
                <w:sz w:val="16"/>
                <w:szCs w:val="16"/>
              </w:rPr>
            </w:pPr>
            <w:r w:rsidRPr="00175C3D">
              <w:rPr>
                <w:rFonts w:ascii="Times New Roman" w:hAnsi="Times New Roman" w:cs="Times New Roman"/>
                <w:sz w:val="16"/>
                <w:szCs w:val="16"/>
              </w:rPr>
              <w:t>Приобретение статистического исследования деятельности суб</w:t>
            </w:r>
            <w:r w:rsidRPr="00175C3D">
              <w:rPr>
                <w:rFonts w:ascii="Times New Roman" w:hAnsi="Times New Roman" w:cs="Times New Roman"/>
                <w:sz w:val="16"/>
                <w:szCs w:val="16"/>
              </w:rPr>
              <w:t>ъ</w:t>
            </w:r>
            <w:r w:rsidRPr="00175C3D">
              <w:rPr>
                <w:rFonts w:ascii="Times New Roman" w:hAnsi="Times New Roman" w:cs="Times New Roman"/>
                <w:sz w:val="16"/>
                <w:szCs w:val="16"/>
              </w:rPr>
              <w:t>ектов малого и среднего пре</w:t>
            </w:r>
            <w:r w:rsidRPr="00175C3D">
              <w:rPr>
                <w:rFonts w:ascii="Times New Roman" w:hAnsi="Times New Roman" w:cs="Times New Roman"/>
                <w:sz w:val="16"/>
                <w:szCs w:val="16"/>
              </w:rPr>
              <w:t>д</w:t>
            </w:r>
            <w:r w:rsidRPr="00175C3D">
              <w:rPr>
                <w:rFonts w:ascii="Times New Roman" w:hAnsi="Times New Roman" w:cs="Times New Roman"/>
                <w:sz w:val="16"/>
                <w:szCs w:val="16"/>
              </w:rPr>
              <w:t>принимательства округа</w:t>
            </w:r>
          </w:p>
        </w:tc>
        <w:tc>
          <w:tcPr>
            <w:tcW w:w="1276"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комитет</w:t>
            </w:r>
          </w:p>
        </w:tc>
        <w:tc>
          <w:tcPr>
            <w:tcW w:w="1559"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2021 – 2026 годы</w:t>
            </w:r>
          </w:p>
        </w:tc>
        <w:tc>
          <w:tcPr>
            <w:tcW w:w="2127"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1.1.1. - 1.1.2.</w:t>
            </w:r>
          </w:p>
        </w:tc>
        <w:tc>
          <w:tcPr>
            <w:tcW w:w="1275"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бюджет мун</w:t>
            </w:r>
            <w:r w:rsidRPr="00175C3D">
              <w:rPr>
                <w:rFonts w:ascii="Times New Roman" w:hAnsi="Times New Roman" w:cs="Times New Roman"/>
                <w:sz w:val="16"/>
                <w:szCs w:val="16"/>
              </w:rPr>
              <w:t>и</w:t>
            </w:r>
            <w:r w:rsidRPr="00175C3D">
              <w:rPr>
                <w:rFonts w:ascii="Times New Roman" w:hAnsi="Times New Roman" w:cs="Times New Roman"/>
                <w:sz w:val="16"/>
                <w:szCs w:val="16"/>
              </w:rPr>
              <w:t>ципального округа</w:t>
            </w:r>
          </w:p>
        </w:tc>
        <w:tc>
          <w:tcPr>
            <w:tcW w:w="993"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16,299</w:t>
            </w:r>
          </w:p>
        </w:tc>
        <w:tc>
          <w:tcPr>
            <w:tcW w:w="850"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17,0</w:t>
            </w:r>
          </w:p>
        </w:tc>
        <w:tc>
          <w:tcPr>
            <w:tcW w:w="851"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17,343</w:t>
            </w:r>
          </w:p>
        </w:tc>
        <w:tc>
          <w:tcPr>
            <w:tcW w:w="850"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20,0</w:t>
            </w:r>
          </w:p>
        </w:tc>
        <w:tc>
          <w:tcPr>
            <w:tcW w:w="709"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0,0</w:t>
            </w:r>
          </w:p>
        </w:tc>
        <w:tc>
          <w:tcPr>
            <w:tcW w:w="850"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0,0</w:t>
            </w:r>
          </w:p>
        </w:tc>
      </w:tr>
      <w:tr w:rsidR="00175C3D" w:rsidRPr="00175C3D" w:rsidTr="00175C3D">
        <w:trPr>
          <w:trHeight w:val="855"/>
        </w:trPr>
        <w:tc>
          <w:tcPr>
            <w:tcW w:w="708"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1.5.</w:t>
            </w:r>
          </w:p>
        </w:tc>
        <w:tc>
          <w:tcPr>
            <w:tcW w:w="3402" w:type="dxa"/>
            <w:shd w:val="clear" w:color="auto" w:fill="auto"/>
          </w:tcPr>
          <w:p w:rsidR="00175C3D" w:rsidRPr="00175C3D" w:rsidRDefault="00175C3D" w:rsidP="00175C3D">
            <w:pPr>
              <w:contextualSpacing/>
              <w:jc w:val="both"/>
              <w:rPr>
                <w:rFonts w:ascii="Times New Roman" w:hAnsi="Times New Roman" w:cs="Times New Roman"/>
                <w:sz w:val="16"/>
                <w:szCs w:val="16"/>
              </w:rPr>
            </w:pPr>
            <w:r w:rsidRPr="00175C3D">
              <w:rPr>
                <w:rFonts w:ascii="Times New Roman" w:hAnsi="Times New Roman" w:cs="Times New Roman"/>
                <w:sz w:val="16"/>
                <w:szCs w:val="16"/>
              </w:rPr>
              <w:t>Организация курсов по подготовке, перепо</w:t>
            </w:r>
            <w:r w:rsidRPr="00175C3D">
              <w:rPr>
                <w:rFonts w:ascii="Times New Roman" w:hAnsi="Times New Roman" w:cs="Times New Roman"/>
                <w:sz w:val="16"/>
                <w:szCs w:val="16"/>
              </w:rPr>
              <w:t>д</w:t>
            </w:r>
            <w:r w:rsidRPr="00175C3D">
              <w:rPr>
                <w:rFonts w:ascii="Times New Roman" w:hAnsi="Times New Roman" w:cs="Times New Roman"/>
                <w:sz w:val="16"/>
                <w:szCs w:val="16"/>
              </w:rPr>
              <w:t>готовке и пов</w:t>
            </w:r>
            <w:r w:rsidRPr="00175C3D">
              <w:rPr>
                <w:rFonts w:ascii="Times New Roman" w:hAnsi="Times New Roman" w:cs="Times New Roman"/>
                <w:sz w:val="16"/>
                <w:szCs w:val="16"/>
              </w:rPr>
              <w:t>ы</w:t>
            </w:r>
            <w:r w:rsidRPr="00175C3D">
              <w:rPr>
                <w:rFonts w:ascii="Times New Roman" w:hAnsi="Times New Roman" w:cs="Times New Roman"/>
                <w:sz w:val="16"/>
                <w:szCs w:val="16"/>
              </w:rPr>
              <w:t>шению квалификации кадров для субъектов малого и среднего предприн</w:t>
            </w:r>
            <w:r w:rsidRPr="00175C3D">
              <w:rPr>
                <w:rFonts w:ascii="Times New Roman" w:hAnsi="Times New Roman" w:cs="Times New Roman"/>
                <w:sz w:val="16"/>
                <w:szCs w:val="16"/>
              </w:rPr>
              <w:t>и</w:t>
            </w:r>
            <w:r w:rsidRPr="00175C3D">
              <w:rPr>
                <w:rFonts w:ascii="Times New Roman" w:hAnsi="Times New Roman" w:cs="Times New Roman"/>
                <w:sz w:val="16"/>
                <w:szCs w:val="16"/>
              </w:rPr>
              <w:t>мательства (по зая</w:t>
            </w:r>
            <w:r w:rsidRPr="00175C3D">
              <w:rPr>
                <w:rFonts w:ascii="Times New Roman" w:hAnsi="Times New Roman" w:cs="Times New Roman"/>
                <w:sz w:val="16"/>
                <w:szCs w:val="16"/>
              </w:rPr>
              <w:t>в</w:t>
            </w:r>
            <w:r w:rsidRPr="00175C3D">
              <w:rPr>
                <w:rFonts w:ascii="Times New Roman" w:hAnsi="Times New Roman" w:cs="Times New Roman"/>
                <w:sz w:val="16"/>
                <w:szCs w:val="16"/>
              </w:rPr>
              <w:t xml:space="preserve">кам предпринимателей) </w:t>
            </w:r>
          </w:p>
        </w:tc>
        <w:tc>
          <w:tcPr>
            <w:tcW w:w="1276"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комитет</w:t>
            </w:r>
          </w:p>
        </w:tc>
        <w:tc>
          <w:tcPr>
            <w:tcW w:w="1559" w:type="dxa"/>
            <w:shd w:val="clear" w:color="auto" w:fill="auto"/>
          </w:tcPr>
          <w:p w:rsidR="00175C3D" w:rsidRPr="00175C3D" w:rsidRDefault="00175C3D" w:rsidP="00175C3D">
            <w:pPr>
              <w:contextualSpacing/>
              <w:jc w:val="center"/>
              <w:rPr>
                <w:rFonts w:ascii="Times New Roman" w:hAnsi="Times New Roman" w:cs="Times New Roman"/>
                <w:sz w:val="16"/>
                <w:szCs w:val="16"/>
              </w:rPr>
            </w:pPr>
            <w:r w:rsidRPr="00175C3D">
              <w:rPr>
                <w:rFonts w:ascii="Times New Roman" w:hAnsi="Times New Roman" w:cs="Times New Roman"/>
                <w:sz w:val="16"/>
                <w:szCs w:val="16"/>
              </w:rPr>
              <w:t>2021 – 2026 годы</w:t>
            </w:r>
          </w:p>
        </w:tc>
        <w:tc>
          <w:tcPr>
            <w:tcW w:w="2127"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1.1.1. - 1.1.2.</w:t>
            </w:r>
          </w:p>
        </w:tc>
        <w:tc>
          <w:tcPr>
            <w:tcW w:w="1275"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бюджет мун</w:t>
            </w:r>
            <w:r w:rsidRPr="00175C3D">
              <w:rPr>
                <w:rFonts w:ascii="Times New Roman" w:hAnsi="Times New Roman" w:cs="Times New Roman"/>
                <w:sz w:val="16"/>
                <w:szCs w:val="16"/>
              </w:rPr>
              <w:t>и</w:t>
            </w:r>
            <w:r w:rsidRPr="00175C3D">
              <w:rPr>
                <w:rFonts w:ascii="Times New Roman" w:hAnsi="Times New Roman" w:cs="Times New Roman"/>
                <w:sz w:val="16"/>
                <w:szCs w:val="16"/>
              </w:rPr>
              <w:t>ципального округа</w:t>
            </w:r>
          </w:p>
        </w:tc>
        <w:tc>
          <w:tcPr>
            <w:tcW w:w="993"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35,2</w:t>
            </w:r>
          </w:p>
        </w:tc>
        <w:tc>
          <w:tcPr>
            <w:tcW w:w="850"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0,0</w:t>
            </w:r>
          </w:p>
        </w:tc>
        <w:tc>
          <w:tcPr>
            <w:tcW w:w="851"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0,0</w:t>
            </w:r>
          </w:p>
        </w:tc>
        <w:tc>
          <w:tcPr>
            <w:tcW w:w="850"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0,0</w:t>
            </w:r>
          </w:p>
        </w:tc>
        <w:tc>
          <w:tcPr>
            <w:tcW w:w="709"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0,0</w:t>
            </w:r>
          </w:p>
        </w:tc>
        <w:tc>
          <w:tcPr>
            <w:tcW w:w="850"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0,0</w:t>
            </w:r>
          </w:p>
        </w:tc>
      </w:tr>
      <w:tr w:rsidR="00175C3D" w:rsidRPr="00175C3D" w:rsidTr="00175C3D">
        <w:trPr>
          <w:trHeight w:val="855"/>
        </w:trPr>
        <w:tc>
          <w:tcPr>
            <w:tcW w:w="708"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2</w:t>
            </w:r>
          </w:p>
        </w:tc>
        <w:tc>
          <w:tcPr>
            <w:tcW w:w="14742" w:type="dxa"/>
            <w:gridSpan w:val="11"/>
            <w:shd w:val="clear" w:color="auto" w:fill="auto"/>
          </w:tcPr>
          <w:p w:rsidR="00175C3D" w:rsidRPr="00175C3D" w:rsidRDefault="00175C3D" w:rsidP="00175C3D">
            <w:pPr>
              <w:rPr>
                <w:rFonts w:ascii="Times New Roman" w:hAnsi="Times New Roman" w:cs="Times New Roman"/>
                <w:sz w:val="16"/>
                <w:szCs w:val="16"/>
              </w:rPr>
            </w:pPr>
            <w:r w:rsidRPr="00175C3D">
              <w:rPr>
                <w:rFonts w:ascii="Times New Roman" w:hAnsi="Times New Roman" w:cs="Times New Roman"/>
                <w:b/>
                <w:bCs/>
                <w:sz w:val="16"/>
                <w:szCs w:val="16"/>
              </w:rPr>
              <w:t>Задача 2 - Содействие укреплению социального статуса, повышению имиджа предпринимательства посредством формирования положительн</w:t>
            </w:r>
            <w:r w:rsidRPr="00175C3D">
              <w:rPr>
                <w:rFonts w:ascii="Times New Roman" w:hAnsi="Times New Roman" w:cs="Times New Roman"/>
                <w:b/>
                <w:bCs/>
                <w:sz w:val="16"/>
                <w:szCs w:val="16"/>
              </w:rPr>
              <w:t>о</w:t>
            </w:r>
            <w:r w:rsidRPr="00175C3D">
              <w:rPr>
                <w:rFonts w:ascii="Times New Roman" w:hAnsi="Times New Roman" w:cs="Times New Roman"/>
                <w:b/>
                <w:bCs/>
                <w:sz w:val="16"/>
                <w:szCs w:val="16"/>
              </w:rPr>
              <w:t>го общественного мнения</w:t>
            </w:r>
          </w:p>
        </w:tc>
      </w:tr>
      <w:tr w:rsidR="00175C3D" w:rsidRPr="00175C3D" w:rsidTr="00175C3D">
        <w:trPr>
          <w:trHeight w:val="855"/>
        </w:trPr>
        <w:tc>
          <w:tcPr>
            <w:tcW w:w="708"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2.1</w:t>
            </w:r>
          </w:p>
        </w:tc>
        <w:tc>
          <w:tcPr>
            <w:tcW w:w="3402" w:type="dxa"/>
            <w:shd w:val="clear" w:color="auto" w:fill="auto"/>
          </w:tcPr>
          <w:p w:rsidR="00175C3D" w:rsidRPr="00175C3D" w:rsidRDefault="00175C3D" w:rsidP="00175C3D">
            <w:pPr>
              <w:jc w:val="both"/>
              <w:rPr>
                <w:rFonts w:ascii="Times New Roman" w:hAnsi="Times New Roman" w:cs="Times New Roman"/>
                <w:sz w:val="16"/>
                <w:szCs w:val="16"/>
              </w:rPr>
            </w:pPr>
            <w:r w:rsidRPr="00175C3D">
              <w:rPr>
                <w:rFonts w:ascii="Times New Roman" w:hAnsi="Times New Roman" w:cs="Times New Roman"/>
                <w:sz w:val="16"/>
                <w:szCs w:val="16"/>
              </w:rPr>
              <w:t xml:space="preserve">Проведение </w:t>
            </w:r>
            <w:r w:rsidRPr="00175C3D">
              <w:rPr>
                <w:rFonts w:ascii="Times New Roman" w:hAnsi="Times New Roman" w:cs="Times New Roman"/>
                <w:color w:val="000000"/>
                <w:sz w:val="16"/>
                <w:szCs w:val="16"/>
              </w:rPr>
              <w:t>семинаров, рабочих совещаний для субъектов МСП и самозанятых граждан</w:t>
            </w:r>
          </w:p>
        </w:tc>
        <w:tc>
          <w:tcPr>
            <w:tcW w:w="1276"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комитет</w:t>
            </w:r>
          </w:p>
        </w:tc>
        <w:tc>
          <w:tcPr>
            <w:tcW w:w="1559"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2021 – 2026 годы</w:t>
            </w:r>
          </w:p>
        </w:tc>
        <w:tc>
          <w:tcPr>
            <w:tcW w:w="2127"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1.2.1. - 1.2.2.</w:t>
            </w:r>
          </w:p>
        </w:tc>
        <w:tc>
          <w:tcPr>
            <w:tcW w:w="1275"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бюджет мун</w:t>
            </w:r>
            <w:r w:rsidRPr="00175C3D">
              <w:rPr>
                <w:rFonts w:ascii="Times New Roman" w:hAnsi="Times New Roman" w:cs="Times New Roman"/>
                <w:sz w:val="16"/>
                <w:szCs w:val="16"/>
              </w:rPr>
              <w:t>и</w:t>
            </w:r>
            <w:r w:rsidRPr="00175C3D">
              <w:rPr>
                <w:rFonts w:ascii="Times New Roman" w:hAnsi="Times New Roman" w:cs="Times New Roman"/>
                <w:sz w:val="16"/>
                <w:szCs w:val="16"/>
              </w:rPr>
              <w:t>ципального округа</w:t>
            </w:r>
          </w:p>
        </w:tc>
        <w:tc>
          <w:tcPr>
            <w:tcW w:w="993" w:type="dxa"/>
            <w:shd w:val="clear" w:color="auto" w:fill="auto"/>
          </w:tcPr>
          <w:p w:rsidR="00175C3D" w:rsidRPr="00175C3D" w:rsidRDefault="00175C3D" w:rsidP="00175C3D">
            <w:pPr>
              <w:rPr>
                <w:rFonts w:ascii="Times New Roman" w:hAnsi="Times New Roman" w:cs="Times New Roman"/>
                <w:sz w:val="16"/>
                <w:szCs w:val="16"/>
              </w:rPr>
            </w:pPr>
            <w:r w:rsidRPr="00175C3D">
              <w:rPr>
                <w:rFonts w:ascii="Times New Roman" w:hAnsi="Times New Roman" w:cs="Times New Roman"/>
                <w:sz w:val="16"/>
                <w:szCs w:val="16"/>
              </w:rPr>
              <w:t>0,0</w:t>
            </w:r>
          </w:p>
        </w:tc>
        <w:tc>
          <w:tcPr>
            <w:tcW w:w="850" w:type="dxa"/>
            <w:shd w:val="clear" w:color="auto" w:fill="auto"/>
          </w:tcPr>
          <w:p w:rsidR="00175C3D" w:rsidRPr="00175C3D" w:rsidRDefault="00175C3D" w:rsidP="00175C3D">
            <w:pPr>
              <w:rPr>
                <w:rFonts w:ascii="Times New Roman" w:hAnsi="Times New Roman" w:cs="Times New Roman"/>
                <w:sz w:val="16"/>
                <w:szCs w:val="16"/>
              </w:rPr>
            </w:pPr>
            <w:r w:rsidRPr="00175C3D">
              <w:rPr>
                <w:rFonts w:ascii="Times New Roman" w:hAnsi="Times New Roman" w:cs="Times New Roman"/>
                <w:sz w:val="16"/>
                <w:szCs w:val="16"/>
              </w:rPr>
              <w:t>0,0</w:t>
            </w:r>
          </w:p>
        </w:tc>
        <w:tc>
          <w:tcPr>
            <w:tcW w:w="851" w:type="dxa"/>
            <w:shd w:val="clear" w:color="auto" w:fill="auto"/>
          </w:tcPr>
          <w:p w:rsidR="00175C3D" w:rsidRPr="00175C3D" w:rsidRDefault="00175C3D" w:rsidP="00175C3D">
            <w:pPr>
              <w:rPr>
                <w:rFonts w:ascii="Times New Roman" w:hAnsi="Times New Roman" w:cs="Times New Roman"/>
                <w:sz w:val="16"/>
                <w:szCs w:val="16"/>
              </w:rPr>
            </w:pPr>
            <w:r w:rsidRPr="00175C3D">
              <w:rPr>
                <w:rFonts w:ascii="Times New Roman" w:hAnsi="Times New Roman" w:cs="Times New Roman"/>
                <w:sz w:val="16"/>
                <w:szCs w:val="16"/>
              </w:rPr>
              <w:t>0,0</w:t>
            </w:r>
          </w:p>
        </w:tc>
        <w:tc>
          <w:tcPr>
            <w:tcW w:w="850" w:type="dxa"/>
            <w:shd w:val="clear" w:color="auto" w:fill="auto"/>
          </w:tcPr>
          <w:p w:rsidR="00175C3D" w:rsidRPr="00175C3D" w:rsidRDefault="00175C3D" w:rsidP="00175C3D">
            <w:pPr>
              <w:rPr>
                <w:rFonts w:ascii="Times New Roman" w:hAnsi="Times New Roman" w:cs="Times New Roman"/>
                <w:sz w:val="16"/>
                <w:szCs w:val="16"/>
              </w:rPr>
            </w:pPr>
            <w:r w:rsidRPr="00175C3D">
              <w:rPr>
                <w:rFonts w:ascii="Times New Roman" w:hAnsi="Times New Roman" w:cs="Times New Roman"/>
                <w:sz w:val="16"/>
                <w:szCs w:val="16"/>
              </w:rPr>
              <w:t>0,0</w:t>
            </w:r>
          </w:p>
        </w:tc>
        <w:tc>
          <w:tcPr>
            <w:tcW w:w="709" w:type="dxa"/>
            <w:shd w:val="clear" w:color="auto" w:fill="auto"/>
          </w:tcPr>
          <w:p w:rsidR="00175C3D" w:rsidRPr="00175C3D" w:rsidRDefault="00175C3D" w:rsidP="00175C3D">
            <w:pPr>
              <w:rPr>
                <w:rFonts w:ascii="Times New Roman" w:hAnsi="Times New Roman" w:cs="Times New Roman"/>
                <w:sz w:val="16"/>
                <w:szCs w:val="16"/>
              </w:rPr>
            </w:pPr>
            <w:r w:rsidRPr="00175C3D">
              <w:rPr>
                <w:rFonts w:ascii="Times New Roman" w:hAnsi="Times New Roman" w:cs="Times New Roman"/>
                <w:sz w:val="16"/>
                <w:szCs w:val="16"/>
              </w:rPr>
              <w:t>0,0</w:t>
            </w:r>
          </w:p>
        </w:tc>
        <w:tc>
          <w:tcPr>
            <w:tcW w:w="850" w:type="dxa"/>
            <w:shd w:val="clear" w:color="auto" w:fill="auto"/>
          </w:tcPr>
          <w:p w:rsidR="00175C3D" w:rsidRPr="00175C3D" w:rsidRDefault="00175C3D" w:rsidP="00175C3D">
            <w:pPr>
              <w:rPr>
                <w:rFonts w:ascii="Times New Roman" w:hAnsi="Times New Roman" w:cs="Times New Roman"/>
                <w:sz w:val="16"/>
                <w:szCs w:val="16"/>
              </w:rPr>
            </w:pPr>
            <w:r w:rsidRPr="00175C3D">
              <w:rPr>
                <w:rFonts w:ascii="Times New Roman" w:hAnsi="Times New Roman" w:cs="Times New Roman"/>
                <w:sz w:val="16"/>
                <w:szCs w:val="16"/>
              </w:rPr>
              <w:t>0,0</w:t>
            </w:r>
          </w:p>
        </w:tc>
      </w:tr>
      <w:tr w:rsidR="00175C3D" w:rsidRPr="00175C3D" w:rsidTr="00175C3D">
        <w:trPr>
          <w:trHeight w:val="855"/>
        </w:trPr>
        <w:tc>
          <w:tcPr>
            <w:tcW w:w="708"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2.2.</w:t>
            </w:r>
          </w:p>
        </w:tc>
        <w:tc>
          <w:tcPr>
            <w:tcW w:w="3402" w:type="dxa"/>
            <w:shd w:val="clear" w:color="auto" w:fill="auto"/>
          </w:tcPr>
          <w:p w:rsidR="00175C3D" w:rsidRPr="00175C3D" w:rsidRDefault="00175C3D" w:rsidP="00175C3D">
            <w:pPr>
              <w:contextualSpacing/>
              <w:jc w:val="both"/>
              <w:rPr>
                <w:rFonts w:ascii="Times New Roman" w:hAnsi="Times New Roman" w:cs="Times New Roman"/>
                <w:sz w:val="16"/>
                <w:szCs w:val="16"/>
              </w:rPr>
            </w:pPr>
            <w:r w:rsidRPr="00175C3D">
              <w:rPr>
                <w:rFonts w:ascii="Times New Roman" w:hAnsi="Times New Roman" w:cs="Times New Roman"/>
                <w:sz w:val="16"/>
                <w:szCs w:val="16"/>
              </w:rPr>
              <w:t>Субсидия на обеспечение тве</w:t>
            </w:r>
            <w:r w:rsidRPr="00175C3D">
              <w:rPr>
                <w:rFonts w:ascii="Times New Roman" w:hAnsi="Times New Roman" w:cs="Times New Roman"/>
                <w:sz w:val="16"/>
                <w:szCs w:val="16"/>
              </w:rPr>
              <w:t>р</w:t>
            </w:r>
            <w:r w:rsidRPr="00175C3D">
              <w:rPr>
                <w:rFonts w:ascii="Times New Roman" w:hAnsi="Times New Roman" w:cs="Times New Roman"/>
                <w:sz w:val="16"/>
                <w:szCs w:val="16"/>
              </w:rPr>
              <w:t>дым топливом (дровами) семей граждан, призванных на военную службу по мобилизации, гра</w:t>
            </w:r>
            <w:r w:rsidRPr="00175C3D">
              <w:rPr>
                <w:rFonts w:ascii="Times New Roman" w:hAnsi="Times New Roman" w:cs="Times New Roman"/>
                <w:sz w:val="16"/>
                <w:szCs w:val="16"/>
              </w:rPr>
              <w:t>ж</w:t>
            </w:r>
            <w:r w:rsidRPr="00175C3D">
              <w:rPr>
                <w:rFonts w:ascii="Times New Roman" w:hAnsi="Times New Roman" w:cs="Times New Roman"/>
                <w:sz w:val="16"/>
                <w:szCs w:val="16"/>
              </w:rPr>
              <w:t>дан, заключивших контракт о добровольном с</w:t>
            </w:r>
            <w:r w:rsidRPr="00175C3D">
              <w:rPr>
                <w:rFonts w:ascii="Times New Roman" w:hAnsi="Times New Roman" w:cs="Times New Roman"/>
                <w:sz w:val="16"/>
                <w:szCs w:val="16"/>
              </w:rPr>
              <w:t>о</w:t>
            </w:r>
            <w:r w:rsidRPr="00175C3D">
              <w:rPr>
                <w:rFonts w:ascii="Times New Roman" w:hAnsi="Times New Roman" w:cs="Times New Roman"/>
                <w:sz w:val="16"/>
                <w:szCs w:val="16"/>
              </w:rPr>
              <w:t>действии в в</w:t>
            </w:r>
            <w:r w:rsidRPr="00175C3D">
              <w:rPr>
                <w:rFonts w:ascii="Times New Roman" w:hAnsi="Times New Roman" w:cs="Times New Roman"/>
                <w:sz w:val="16"/>
                <w:szCs w:val="16"/>
              </w:rPr>
              <w:t>ы</w:t>
            </w:r>
            <w:r w:rsidRPr="00175C3D">
              <w:rPr>
                <w:rFonts w:ascii="Times New Roman" w:hAnsi="Times New Roman" w:cs="Times New Roman"/>
                <w:sz w:val="16"/>
                <w:szCs w:val="16"/>
              </w:rPr>
              <w:t>полнении задач, возложенных на Вооруженные силы Российской Федер</w:t>
            </w:r>
            <w:r w:rsidRPr="00175C3D">
              <w:rPr>
                <w:rFonts w:ascii="Times New Roman" w:hAnsi="Times New Roman" w:cs="Times New Roman"/>
                <w:sz w:val="16"/>
                <w:szCs w:val="16"/>
              </w:rPr>
              <w:t>а</w:t>
            </w:r>
            <w:r w:rsidRPr="00175C3D">
              <w:rPr>
                <w:rFonts w:ascii="Times New Roman" w:hAnsi="Times New Roman" w:cs="Times New Roman"/>
                <w:sz w:val="16"/>
                <w:szCs w:val="16"/>
              </w:rPr>
              <w:t>ции, сотрудников, нах</w:t>
            </w:r>
            <w:r w:rsidRPr="00175C3D">
              <w:rPr>
                <w:rFonts w:ascii="Times New Roman" w:hAnsi="Times New Roman" w:cs="Times New Roman"/>
                <w:sz w:val="16"/>
                <w:szCs w:val="16"/>
              </w:rPr>
              <w:t>о</w:t>
            </w:r>
            <w:r w:rsidRPr="00175C3D">
              <w:rPr>
                <w:rFonts w:ascii="Times New Roman" w:hAnsi="Times New Roman" w:cs="Times New Roman"/>
                <w:sz w:val="16"/>
                <w:szCs w:val="16"/>
              </w:rPr>
              <w:t>дящихся в служебной командировке в зоне действия специал</w:t>
            </w:r>
            <w:r w:rsidRPr="00175C3D">
              <w:rPr>
                <w:rFonts w:ascii="Times New Roman" w:hAnsi="Times New Roman" w:cs="Times New Roman"/>
                <w:sz w:val="16"/>
                <w:szCs w:val="16"/>
              </w:rPr>
              <w:t>ь</w:t>
            </w:r>
            <w:r w:rsidRPr="00175C3D">
              <w:rPr>
                <w:rFonts w:ascii="Times New Roman" w:hAnsi="Times New Roman" w:cs="Times New Roman"/>
                <w:sz w:val="16"/>
                <w:szCs w:val="16"/>
              </w:rPr>
              <w:t>ной военной операции, прож</w:t>
            </w:r>
            <w:r w:rsidRPr="00175C3D">
              <w:rPr>
                <w:rFonts w:ascii="Times New Roman" w:hAnsi="Times New Roman" w:cs="Times New Roman"/>
                <w:sz w:val="16"/>
                <w:szCs w:val="16"/>
              </w:rPr>
              <w:t>и</w:t>
            </w:r>
            <w:r w:rsidRPr="00175C3D">
              <w:rPr>
                <w:rFonts w:ascii="Times New Roman" w:hAnsi="Times New Roman" w:cs="Times New Roman"/>
                <w:sz w:val="16"/>
                <w:szCs w:val="16"/>
              </w:rPr>
              <w:t>вающих в жилых помещениях с печным отоплением</w:t>
            </w:r>
          </w:p>
        </w:tc>
        <w:tc>
          <w:tcPr>
            <w:tcW w:w="1276"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комитет</w:t>
            </w:r>
          </w:p>
        </w:tc>
        <w:tc>
          <w:tcPr>
            <w:tcW w:w="1559" w:type="dxa"/>
            <w:shd w:val="clear" w:color="auto" w:fill="auto"/>
          </w:tcPr>
          <w:p w:rsidR="00175C3D" w:rsidRPr="00175C3D" w:rsidRDefault="00175C3D" w:rsidP="00175C3D">
            <w:pPr>
              <w:contextualSpacing/>
              <w:jc w:val="center"/>
              <w:rPr>
                <w:rFonts w:ascii="Times New Roman" w:hAnsi="Times New Roman" w:cs="Times New Roman"/>
                <w:sz w:val="16"/>
                <w:szCs w:val="16"/>
              </w:rPr>
            </w:pPr>
            <w:r w:rsidRPr="00175C3D">
              <w:rPr>
                <w:rFonts w:ascii="Times New Roman" w:hAnsi="Times New Roman" w:cs="Times New Roman"/>
                <w:sz w:val="16"/>
                <w:szCs w:val="16"/>
              </w:rPr>
              <w:t>2021 – 2026 годы</w:t>
            </w:r>
          </w:p>
        </w:tc>
        <w:tc>
          <w:tcPr>
            <w:tcW w:w="2127"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1.2.4.</w:t>
            </w:r>
          </w:p>
        </w:tc>
        <w:tc>
          <w:tcPr>
            <w:tcW w:w="1275"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 xml:space="preserve">областной бюджет </w:t>
            </w:r>
          </w:p>
        </w:tc>
        <w:tc>
          <w:tcPr>
            <w:tcW w:w="993"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0,00</w:t>
            </w:r>
          </w:p>
        </w:tc>
        <w:tc>
          <w:tcPr>
            <w:tcW w:w="850"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0,0</w:t>
            </w:r>
          </w:p>
        </w:tc>
        <w:tc>
          <w:tcPr>
            <w:tcW w:w="851"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2608,98822</w:t>
            </w:r>
          </w:p>
        </w:tc>
        <w:tc>
          <w:tcPr>
            <w:tcW w:w="850"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0,0</w:t>
            </w:r>
          </w:p>
        </w:tc>
        <w:tc>
          <w:tcPr>
            <w:tcW w:w="709"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0,0</w:t>
            </w:r>
          </w:p>
        </w:tc>
        <w:tc>
          <w:tcPr>
            <w:tcW w:w="850"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0,0</w:t>
            </w:r>
          </w:p>
        </w:tc>
      </w:tr>
      <w:tr w:rsidR="00175C3D" w:rsidRPr="00175C3D" w:rsidTr="00175C3D">
        <w:trPr>
          <w:trHeight w:val="1230"/>
        </w:trPr>
        <w:tc>
          <w:tcPr>
            <w:tcW w:w="708" w:type="dxa"/>
            <w:vMerge w:val="restart"/>
            <w:shd w:val="clear" w:color="auto" w:fill="auto"/>
          </w:tcPr>
          <w:p w:rsidR="00175C3D" w:rsidRPr="00175C3D" w:rsidRDefault="00175C3D" w:rsidP="00175C3D">
            <w:pPr>
              <w:ind w:left="-108"/>
              <w:jc w:val="center"/>
              <w:rPr>
                <w:rFonts w:ascii="Times New Roman" w:hAnsi="Times New Roman" w:cs="Times New Roman"/>
                <w:sz w:val="16"/>
                <w:szCs w:val="16"/>
              </w:rPr>
            </w:pPr>
            <w:r w:rsidRPr="00175C3D">
              <w:rPr>
                <w:rFonts w:ascii="Times New Roman" w:hAnsi="Times New Roman" w:cs="Times New Roman"/>
                <w:sz w:val="16"/>
                <w:szCs w:val="16"/>
              </w:rPr>
              <w:t>2.3.</w:t>
            </w:r>
          </w:p>
        </w:tc>
        <w:tc>
          <w:tcPr>
            <w:tcW w:w="3402" w:type="dxa"/>
            <w:vMerge w:val="restart"/>
            <w:shd w:val="clear" w:color="auto" w:fill="auto"/>
          </w:tcPr>
          <w:p w:rsidR="00175C3D" w:rsidRPr="00175C3D" w:rsidRDefault="00175C3D" w:rsidP="00175C3D">
            <w:pPr>
              <w:contextualSpacing/>
              <w:jc w:val="both"/>
              <w:rPr>
                <w:rFonts w:ascii="Times New Roman" w:hAnsi="Times New Roman" w:cs="Times New Roman"/>
                <w:sz w:val="16"/>
                <w:szCs w:val="16"/>
              </w:rPr>
            </w:pPr>
            <w:proofErr w:type="gramStart"/>
            <w:r w:rsidRPr="00175C3D">
              <w:rPr>
                <w:rFonts w:ascii="Times New Roman" w:hAnsi="Times New Roman" w:cs="Times New Roman"/>
                <w:sz w:val="16"/>
                <w:szCs w:val="16"/>
              </w:rPr>
              <w:t>Субсидия субъектам малого и среднего пре</w:t>
            </w:r>
            <w:r w:rsidRPr="00175C3D">
              <w:rPr>
                <w:rFonts w:ascii="Times New Roman" w:hAnsi="Times New Roman" w:cs="Times New Roman"/>
                <w:sz w:val="16"/>
                <w:szCs w:val="16"/>
              </w:rPr>
              <w:t>д</w:t>
            </w:r>
            <w:r w:rsidRPr="00175C3D">
              <w:rPr>
                <w:rFonts w:ascii="Times New Roman" w:hAnsi="Times New Roman" w:cs="Times New Roman"/>
                <w:sz w:val="16"/>
                <w:szCs w:val="16"/>
              </w:rPr>
              <w:t>принимательства на возмещение части затрат на приобретение машин и оборуд</w:t>
            </w:r>
            <w:r w:rsidRPr="00175C3D">
              <w:rPr>
                <w:rFonts w:ascii="Times New Roman" w:hAnsi="Times New Roman" w:cs="Times New Roman"/>
                <w:sz w:val="16"/>
                <w:szCs w:val="16"/>
              </w:rPr>
              <w:t>о</w:t>
            </w:r>
            <w:r w:rsidRPr="00175C3D">
              <w:rPr>
                <w:rFonts w:ascii="Times New Roman" w:hAnsi="Times New Roman" w:cs="Times New Roman"/>
                <w:sz w:val="16"/>
                <w:szCs w:val="16"/>
              </w:rPr>
              <w:t>вания (за исключением авт</w:t>
            </w:r>
            <w:r w:rsidRPr="00175C3D">
              <w:rPr>
                <w:rFonts w:ascii="Times New Roman" w:hAnsi="Times New Roman" w:cs="Times New Roman"/>
                <w:sz w:val="16"/>
                <w:szCs w:val="16"/>
              </w:rPr>
              <w:t>о</w:t>
            </w:r>
            <w:r w:rsidRPr="00175C3D">
              <w:rPr>
                <w:rFonts w:ascii="Times New Roman" w:hAnsi="Times New Roman" w:cs="Times New Roman"/>
                <w:sz w:val="16"/>
                <w:szCs w:val="16"/>
              </w:rPr>
              <w:t>транспорт.</w:t>
            </w:r>
            <w:proofErr w:type="gramEnd"/>
          </w:p>
        </w:tc>
        <w:tc>
          <w:tcPr>
            <w:tcW w:w="1276" w:type="dxa"/>
            <w:vMerge w:val="restart"/>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комитет</w:t>
            </w:r>
          </w:p>
        </w:tc>
        <w:tc>
          <w:tcPr>
            <w:tcW w:w="1559" w:type="dxa"/>
            <w:vMerge w:val="restart"/>
            <w:shd w:val="clear" w:color="auto" w:fill="auto"/>
          </w:tcPr>
          <w:p w:rsidR="00175C3D" w:rsidRPr="00175C3D" w:rsidRDefault="00175C3D" w:rsidP="00175C3D">
            <w:pPr>
              <w:contextualSpacing/>
              <w:jc w:val="center"/>
              <w:rPr>
                <w:rFonts w:ascii="Times New Roman" w:hAnsi="Times New Roman" w:cs="Times New Roman"/>
                <w:sz w:val="16"/>
                <w:szCs w:val="16"/>
              </w:rPr>
            </w:pPr>
            <w:r w:rsidRPr="00175C3D">
              <w:rPr>
                <w:rFonts w:ascii="Times New Roman" w:hAnsi="Times New Roman" w:cs="Times New Roman"/>
                <w:sz w:val="16"/>
                <w:szCs w:val="16"/>
              </w:rPr>
              <w:t>2023 - 2024 год</w:t>
            </w:r>
          </w:p>
        </w:tc>
        <w:tc>
          <w:tcPr>
            <w:tcW w:w="2127" w:type="dxa"/>
            <w:vMerge w:val="restart"/>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1.2.3</w:t>
            </w:r>
          </w:p>
        </w:tc>
        <w:tc>
          <w:tcPr>
            <w:tcW w:w="1275" w:type="dxa"/>
            <w:shd w:val="clear" w:color="auto" w:fill="auto"/>
          </w:tcPr>
          <w:p w:rsidR="00175C3D" w:rsidRPr="00175C3D" w:rsidRDefault="00175C3D" w:rsidP="00175C3D">
            <w:pPr>
              <w:ind w:left="-107"/>
              <w:jc w:val="center"/>
              <w:rPr>
                <w:rFonts w:ascii="Times New Roman" w:hAnsi="Times New Roman" w:cs="Times New Roman"/>
                <w:sz w:val="16"/>
                <w:szCs w:val="16"/>
              </w:rPr>
            </w:pPr>
            <w:r w:rsidRPr="00175C3D">
              <w:rPr>
                <w:rFonts w:ascii="Times New Roman" w:hAnsi="Times New Roman" w:cs="Times New Roman"/>
                <w:sz w:val="16"/>
                <w:szCs w:val="16"/>
              </w:rPr>
              <w:t>бюджет мун</w:t>
            </w:r>
            <w:r w:rsidRPr="00175C3D">
              <w:rPr>
                <w:rFonts w:ascii="Times New Roman" w:hAnsi="Times New Roman" w:cs="Times New Roman"/>
                <w:sz w:val="16"/>
                <w:szCs w:val="16"/>
              </w:rPr>
              <w:t>и</w:t>
            </w:r>
            <w:r w:rsidRPr="00175C3D">
              <w:rPr>
                <w:rFonts w:ascii="Times New Roman" w:hAnsi="Times New Roman" w:cs="Times New Roman"/>
                <w:sz w:val="16"/>
                <w:szCs w:val="16"/>
              </w:rPr>
              <w:t>ципального округа</w:t>
            </w:r>
          </w:p>
        </w:tc>
        <w:tc>
          <w:tcPr>
            <w:tcW w:w="993"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0,00</w:t>
            </w:r>
          </w:p>
        </w:tc>
        <w:tc>
          <w:tcPr>
            <w:tcW w:w="850" w:type="dxa"/>
            <w:shd w:val="clear" w:color="auto" w:fill="auto"/>
          </w:tcPr>
          <w:p w:rsidR="00175C3D" w:rsidRPr="00175C3D" w:rsidRDefault="00175C3D" w:rsidP="00175C3D">
            <w:pPr>
              <w:rPr>
                <w:rFonts w:ascii="Times New Roman" w:hAnsi="Times New Roman" w:cs="Times New Roman"/>
                <w:sz w:val="16"/>
                <w:szCs w:val="16"/>
              </w:rPr>
            </w:pPr>
            <w:r w:rsidRPr="00175C3D">
              <w:rPr>
                <w:rFonts w:ascii="Times New Roman" w:hAnsi="Times New Roman" w:cs="Times New Roman"/>
                <w:sz w:val="16"/>
                <w:szCs w:val="16"/>
              </w:rPr>
              <w:t>0,00</w:t>
            </w:r>
          </w:p>
        </w:tc>
        <w:tc>
          <w:tcPr>
            <w:tcW w:w="851" w:type="dxa"/>
            <w:shd w:val="clear" w:color="auto" w:fill="auto"/>
          </w:tcPr>
          <w:p w:rsidR="00175C3D" w:rsidRPr="00175C3D" w:rsidRDefault="00175C3D" w:rsidP="00175C3D">
            <w:pPr>
              <w:rPr>
                <w:rFonts w:ascii="Times New Roman" w:hAnsi="Times New Roman" w:cs="Times New Roman"/>
                <w:sz w:val="16"/>
                <w:szCs w:val="16"/>
              </w:rPr>
            </w:pPr>
            <w:r w:rsidRPr="00175C3D">
              <w:rPr>
                <w:rFonts w:ascii="Times New Roman" w:hAnsi="Times New Roman" w:cs="Times New Roman"/>
                <w:sz w:val="16"/>
                <w:szCs w:val="16"/>
              </w:rPr>
              <w:t>7,00</w:t>
            </w:r>
          </w:p>
        </w:tc>
        <w:tc>
          <w:tcPr>
            <w:tcW w:w="850" w:type="dxa"/>
            <w:shd w:val="clear" w:color="auto" w:fill="auto"/>
          </w:tcPr>
          <w:p w:rsidR="00175C3D" w:rsidRPr="00175C3D" w:rsidRDefault="00175C3D" w:rsidP="00175C3D">
            <w:pPr>
              <w:rPr>
                <w:rFonts w:ascii="Times New Roman" w:hAnsi="Times New Roman" w:cs="Times New Roman"/>
                <w:sz w:val="16"/>
                <w:szCs w:val="16"/>
              </w:rPr>
            </w:pPr>
            <w:r w:rsidRPr="00175C3D">
              <w:rPr>
                <w:rFonts w:ascii="Times New Roman" w:hAnsi="Times New Roman" w:cs="Times New Roman"/>
                <w:sz w:val="16"/>
                <w:szCs w:val="16"/>
              </w:rPr>
              <w:t>50,00</w:t>
            </w:r>
          </w:p>
        </w:tc>
        <w:tc>
          <w:tcPr>
            <w:tcW w:w="709" w:type="dxa"/>
            <w:shd w:val="clear" w:color="auto" w:fill="auto"/>
          </w:tcPr>
          <w:p w:rsidR="00175C3D" w:rsidRPr="00175C3D" w:rsidRDefault="00175C3D" w:rsidP="00175C3D">
            <w:pPr>
              <w:rPr>
                <w:rFonts w:ascii="Times New Roman" w:hAnsi="Times New Roman" w:cs="Times New Roman"/>
                <w:sz w:val="16"/>
                <w:szCs w:val="16"/>
              </w:rPr>
            </w:pPr>
            <w:r w:rsidRPr="00175C3D">
              <w:rPr>
                <w:rFonts w:ascii="Times New Roman" w:hAnsi="Times New Roman" w:cs="Times New Roman"/>
                <w:sz w:val="16"/>
                <w:szCs w:val="16"/>
              </w:rPr>
              <w:t>0,00</w:t>
            </w:r>
          </w:p>
        </w:tc>
        <w:tc>
          <w:tcPr>
            <w:tcW w:w="850" w:type="dxa"/>
            <w:shd w:val="clear" w:color="auto" w:fill="auto"/>
          </w:tcPr>
          <w:p w:rsidR="00175C3D" w:rsidRPr="00175C3D" w:rsidRDefault="00175C3D" w:rsidP="00175C3D">
            <w:pPr>
              <w:rPr>
                <w:rFonts w:ascii="Times New Roman" w:hAnsi="Times New Roman" w:cs="Times New Roman"/>
                <w:sz w:val="16"/>
                <w:szCs w:val="16"/>
              </w:rPr>
            </w:pPr>
            <w:r w:rsidRPr="00175C3D">
              <w:rPr>
                <w:rFonts w:ascii="Times New Roman" w:hAnsi="Times New Roman" w:cs="Times New Roman"/>
                <w:sz w:val="16"/>
                <w:szCs w:val="16"/>
              </w:rPr>
              <w:t>0,00</w:t>
            </w:r>
          </w:p>
        </w:tc>
      </w:tr>
      <w:tr w:rsidR="00175C3D" w:rsidRPr="00175C3D" w:rsidTr="00175C3D">
        <w:trPr>
          <w:trHeight w:val="411"/>
        </w:trPr>
        <w:tc>
          <w:tcPr>
            <w:tcW w:w="708" w:type="dxa"/>
            <w:vMerge/>
            <w:shd w:val="clear" w:color="auto" w:fill="auto"/>
          </w:tcPr>
          <w:p w:rsidR="00175C3D" w:rsidRPr="00175C3D" w:rsidRDefault="00175C3D" w:rsidP="00175C3D">
            <w:pPr>
              <w:ind w:left="-108"/>
              <w:jc w:val="center"/>
              <w:rPr>
                <w:rFonts w:ascii="Times New Roman" w:hAnsi="Times New Roman" w:cs="Times New Roman"/>
                <w:sz w:val="16"/>
                <w:szCs w:val="16"/>
              </w:rPr>
            </w:pPr>
          </w:p>
        </w:tc>
        <w:tc>
          <w:tcPr>
            <w:tcW w:w="3402" w:type="dxa"/>
            <w:vMerge/>
            <w:shd w:val="clear" w:color="auto" w:fill="auto"/>
          </w:tcPr>
          <w:p w:rsidR="00175C3D" w:rsidRPr="00175C3D" w:rsidRDefault="00175C3D" w:rsidP="00175C3D">
            <w:pPr>
              <w:contextualSpacing/>
              <w:jc w:val="both"/>
              <w:rPr>
                <w:rFonts w:ascii="Times New Roman" w:hAnsi="Times New Roman" w:cs="Times New Roman"/>
                <w:sz w:val="16"/>
                <w:szCs w:val="16"/>
              </w:rPr>
            </w:pPr>
          </w:p>
        </w:tc>
        <w:tc>
          <w:tcPr>
            <w:tcW w:w="1276" w:type="dxa"/>
            <w:vMerge/>
            <w:shd w:val="clear" w:color="auto" w:fill="auto"/>
          </w:tcPr>
          <w:p w:rsidR="00175C3D" w:rsidRPr="00175C3D" w:rsidRDefault="00175C3D" w:rsidP="00175C3D">
            <w:pPr>
              <w:jc w:val="center"/>
              <w:rPr>
                <w:rFonts w:ascii="Times New Roman" w:hAnsi="Times New Roman" w:cs="Times New Roman"/>
                <w:sz w:val="16"/>
                <w:szCs w:val="16"/>
              </w:rPr>
            </w:pPr>
          </w:p>
        </w:tc>
        <w:tc>
          <w:tcPr>
            <w:tcW w:w="1559" w:type="dxa"/>
            <w:vMerge/>
            <w:shd w:val="clear" w:color="auto" w:fill="auto"/>
          </w:tcPr>
          <w:p w:rsidR="00175C3D" w:rsidRPr="00175C3D" w:rsidRDefault="00175C3D" w:rsidP="00175C3D">
            <w:pPr>
              <w:contextualSpacing/>
              <w:jc w:val="center"/>
              <w:rPr>
                <w:rFonts w:ascii="Times New Roman" w:hAnsi="Times New Roman" w:cs="Times New Roman"/>
                <w:sz w:val="16"/>
                <w:szCs w:val="16"/>
              </w:rPr>
            </w:pPr>
          </w:p>
        </w:tc>
        <w:tc>
          <w:tcPr>
            <w:tcW w:w="2127" w:type="dxa"/>
            <w:vMerge/>
            <w:shd w:val="clear" w:color="auto" w:fill="auto"/>
          </w:tcPr>
          <w:p w:rsidR="00175C3D" w:rsidRPr="00175C3D" w:rsidRDefault="00175C3D" w:rsidP="00175C3D">
            <w:pPr>
              <w:jc w:val="center"/>
              <w:rPr>
                <w:rFonts w:ascii="Times New Roman" w:hAnsi="Times New Roman" w:cs="Times New Roman"/>
                <w:sz w:val="16"/>
                <w:szCs w:val="16"/>
              </w:rPr>
            </w:pPr>
          </w:p>
        </w:tc>
        <w:tc>
          <w:tcPr>
            <w:tcW w:w="1275" w:type="dxa"/>
            <w:shd w:val="clear" w:color="auto" w:fill="auto"/>
          </w:tcPr>
          <w:p w:rsidR="00175C3D" w:rsidRPr="00175C3D" w:rsidRDefault="00175C3D" w:rsidP="00175C3D">
            <w:pPr>
              <w:ind w:left="-107"/>
              <w:jc w:val="center"/>
              <w:rPr>
                <w:rFonts w:ascii="Times New Roman" w:hAnsi="Times New Roman" w:cs="Times New Roman"/>
                <w:sz w:val="16"/>
                <w:szCs w:val="16"/>
              </w:rPr>
            </w:pPr>
            <w:r w:rsidRPr="00175C3D">
              <w:rPr>
                <w:rFonts w:ascii="Times New Roman" w:hAnsi="Times New Roman" w:cs="Times New Roman"/>
                <w:sz w:val="16"/>
                <w:szCs w:val="16"/>
              </w:rPr>
              <w:t>областной бюджет</w:t>
            </w:r>
          </w:p>
        </w:tc>
        <w:tc>
          <w:tcPr>
            <w:tcW w:w="993" w:type="dxa"/>
            <w:shd w:val="clear" w:color="auto" w:fill="auto"/>
          </w:tcPr>
          <w:p w:rsidR="00175C3D" w:rsidRPr="00175C3D" w:rsidRDefault="00175C3D" w:rsidP="00175C3D">
            <w:pPr>
              <w:jc w:val="center"/>
              <w:rPr>
                <w:rFonts w:ascii="Times New Roman" w:hAnsi="Times New Roman" w:cs="Times New Roman"/>
                <w:sz w:val="16"/>
                <w:szCs w:val="16"/>
              </w:rPr>
            </w:pPr>
            <w:r w:rsidRPr="00175C3D">
              <w:rPr>
                <w:rFonts w:ascii="Times New Roman" w:hAnsi="Times New Roman" w:cs="Times New Roman"/>
                <w:sz w:val="16"/>
                <w:szCs w:val="16"/>
              </w:rPr>
              <w:t>0,00</w:t>
            </w:r>
          </w:p>
        </w:tc>
        <w:tc>
          <w:tcPr>
            <w:tcW w:w="850" w:type="dxa"/>
            <w:shd w:val="clear" w:color="auto" w:fill="auto"/>
          </w:tcPr>
          <w:p w:rsidR="00175C3D" w:rsidRPr="00175C3D" w:rsidRDefault="00175C3D" w:rsidP="00175C3D">
            <w:pPr>
              <w:rPr>
                <w:rFonts w:ascii="Times New Roman" w:hAnsi="Times New Roman" w:cs="Times New Roman"/>
                <w:sz w:val="16"/>
                <w:szCs w:val="16"/>
              </w:rPr>
            </w:pPr>
            <w:r w:rsidRPr="00175C3D">
              <w:rPr>
                <w:rFonts w:ascii="Times New Roman" w:hAnsi="Times New Roman" w:cs="Times New Roman"/>
                <w:sz w:val="16"/>
                <w:szCs w:val="16"/>
              </w:rPr>
              <w:t>0,00</w:t>
            </w:r>
          </w:p>
        </w:tc>
        <w:tc>
          <w:tcPr>
            <w:tcW w:w="851" w:type="dxa"/>
            <w:shd w:val="clear" w:color="auto" w:fill="auto"/>
          </w:tcPr>
          <w:p w:rsidR="00175C3D" w:rsidRPr="00175C3D" w:rsidRDefault="00175C3D" w:rsidP="00175C3D">
            <w:pPr>
              <w:rPr>
                <w:rFonts w:ascii="Times New Roman" w:hAnsi="Times New Roman" w:cs="Times New Roman"/>
                <w:sz w:val="16"/>
                <w:szCs w:val="16"/>
              </w:rPr>
            </w:pPr>
            <w:r w:rsidRPr="00175C3D">
              <w:rPr>
                <w:rFonts w:ascii="Times New Roman" w:hAnsi="Times New Roman" w:cs="Times New Roman"/>
                <w:sz w:val="16"/>
                <w:szCs w:val="16"/>
              </w:rPr>
              <w:t>343,00</w:t>
            </w:r>
          </w:p>
        </w:tc>
        <w:tc>
          <w:tcPr>
            <w:tcW w:w="850" w:type="dxa"/>
            <w:shd w:val="clear" w:color="auto" w:fill="auto"/>
          </w:tcPr>
          <w:p w:rsidR="00175C3D" w:rsidRPr="00175C3D" w:rsidRDefault="00175C3D" w:rsidP="00175C3D">
            <w:pPr>
              <w:rPr>
                <w:rFonts w:ascii="Times New Roman" w:hAnsi="Times New Roman" w:cs="Times New Roman"/>
                <w:sz w:val="16"/>
                <w:szCs w:val="16"/>
              </w:rPr>
            </w:pPr>
            <w:r w:rsidRPr="00175C3D">
              <w:rPr>
                <w:rFonts w:ascii="Times New Roman" w:hAnsi="Times New Roman" w:cs="Times New Roman"/>
                <w:sz w:val="16"/>
                <w:szCs w:val="16"/>
              </w:rPr>
              <w:t>0,00</w:t>
            </w:r>
          </w:p>
        </w:tc>
        <w:tc>
          <w:tcPr>
            <w:tcW w:w="709" w:type="dxa"/>
            <w:shd w:val="clear" w:color="auto" w:fill="auto"/>
          </w:tcPr>
          <w:p w:rsidR="00175C3D" w:rsidRPr="00175C3D" w:rsidRDefault="00175C3D" w:rsidP="00175C3D">
            <w:pPr>
              <w:rPr>
                <w:rFonts w:ascii="Times New Roman" w:hAnsi="Times New Roman" w:cs="Times New Roman"/>
                <w:sz w:val="16"/>
                <w:szCs w:val="16"/>
              </w:rPr>
            </w:pPr>
            <w:r w:rsidRPr="00175C3D">
              <w:rPr>
                <w:rFonts w:ascii="Times New Roman" w:hAnsi="Times New Roman" w:cs="Times New Roman"/>
                <w:sz w:val="16"/>
                <w:szCs w:val="16"/>
              </w:rPr>
              <w:t>0,00</w:t>
            </w:r>
          </w:p>
        </w:tc>
        <w:tc>
          <w:tcPr>
            <w:tcW w:w="850" w:type="dxa"/>
            <w:shd w:val="clear" w:color="auto" w:fill="auto"/>
          </w:tcPr>
          <w:p w:rsidR="00175C3D" w:rsidRPr="00175C3D" w:rsidRDefault="00175C3D" w:rsidP="00175C3D">
            <w:pPr>
              <w:rPr>
                <w:rFonts w:ascii="Times New Roman" w:hAnsi="Times New Roman" w:cs="Times New Roman"/>
                <w:sz w:val="16"/>
                <w:szCs w:val="16"/>
              </w:rPr>
            </w:pPr>
            <w:r w:rsidRPr="00175C3D">
              <w:rPr>
                <w:rFonts w:ascii="Times New Roman" w:hAnsi="Times New Roman" w:cs="Times New Roman"/>
                <w:sz w:val="16"/>
                <w:szCs w:val="16"/>
              </w:rPr>
              <w:t>0,00</w:t>
            </w:r>
          </w:p>
        </w:tc>
      </w:tr>
    </w:tbl>
    <w:p w:rsidR="00175C3D" w:rsidRDefault="00175C3D" w:rsidP="00175C3D">
      <w:pPr>
        <w:rPr>
          <w:sz w:val="28"/>
          <w:szCs w:val="28"/>
        </w:rPr>
        <w:sectPr w:rsidR="00175C3D" w:rsidSect="00175C3D">
          <w:pgSz w:w="16838" w:h="11906" w:orient="landscape"/>
          <w:pgMar w:top="1134" w:right="851" w:bottom="1134" w:left="1701" w:header="709" w:footer="709" w:gutter="0"/>
          <w:cols w:space="720"/>
          <w:docGrid w:linePitch="381" w:charSpace="-8193"/>
        </w:sectPr>
      </w:pPr>
    </w:p>
    <w:p w:rsidR="00175C3D" w:rsidRDefault="00175C3D" w:rsidP="00423E45">
      <w:pPr>
        <w:keepNext/>
        <w:spacing w:after="0"/>
        <w:jc w:val="center"/>
        <w:outlineLvl w:val="6"/>
        <w:rPr>
          <w:rFonts w:ascii="Times New Roman" w:hAnsi="Times New Roman" w:cs="Times New Roman"/>
          <w:sz w:val="16"/>
          <w:szCs w:val="16"/>
        </w:rPr>
      </w:pPr>
    </w:p>
    <w:p w:rsidR="00423E45" w:rsidRPr="00783D20" w:rsidRDefault="000E555F" w:rsidP="00423E45">
      <w:pPr>
        <w:keepNext/>
        <w:spacing w:after="0"/>
        <w:jc w:val="center"/>
        <w:outlineLvl w:val="6"/>
        <w:rPr>
          <w:rFonts w:ascii="Times New Roman" w:hAnsi="Times New Roman" w:cs="Times New Roman"/>
          <w:sz w:val="16"/>
          <w:szCs w:val="16"/>
        </w:rPr>
      </w:pPr>
      <w:r w:rsidRPr="00783D20">
        <w:rPr>
          <w:rFonts w:ascii="Times New Roman" w:hAnsi="Times New Roman" w:cs="Times New Roman"/>
          <w:sz w:val="16"/>
          <w:szCs w:val="16"/>
        </w:rPr>
        <w:t>Российская Федерация</w:t>
      </w:r>
      <w:r w:rsidR="00423E45" w:rsidRPr="00783D20">
        <w:rPr>
          <w:rFonts w:ascii="Times New Roman" w:hAnsi="Times New Roman" w:cs="Times New Roman"/>
          <w:sz w:val="16"/>
          <w:szCs w:val="16"/>
        </w:rPr>
        <w:t xml:space="preserve"> Новгородская область</w:t>
      </w:r>
    </w:p>
    <w:p w:rsidR="000E555F" w:rsidRPr="00783D20" w:rsidRDefault="000E555F" w:rsidP="00423E45">
      <w:pPr>
        <w:keepNext/>
        <w:spacing w:after="0"/>
        <w:jc w:val="center"/>
        <w:outlineLvl w:val="2"/>
        <w:rPr>
          <w:rFonts w:ascii="Times New Roman" w:hAnsi="Times New Roman" w:cs="Times New Roman"/>
          <w:sz w:val="16"/>
          <w:szCs w:val="16"/>
        </w:rPr>
      </w:pPr>
      <w:r w:rsidRPr="00783D20">
        <w:rPr>
          <w:rFonts w:ascii="Times New Roman" w:hAnsi="Times New Roman" w:cs="Times New Roman"/>
          <w:sz w:val="16"/>
          <w:szCs w:val="16"/>
        </w:rPr>
        <w:t>АДМИНИСТРАЦИЯ ВОЛОТОВСКОГО МУНИЦИПАЛЬНОГО ОКРУГА</w:t>
      </w:r>
    </w:p>
    <w:p w:rsidR="00423E45" w:rsidRPr="00783D20" w:rsidRDefault="000E555F" w:rsidP="00423E45">
      <w:pPr>
        <w:spacing w:after="0"/>
        <w:jc w:val="center"/>
        <w:rPr>
          <w:rFonts w:ascii="Times New Roman" w:hAnsi="Times New Roman" w:cs="Times New Roman"/>
          <w:bCs/>
          <w:sz w:val="16"/>
          <w:szCs w:val="16"/>
        </w:rPr>
      </w:pPr>
      <w:proofErr w:type="gramStart"/>
      <w:r w:rsidRPr="00783D20">
        <w:rPr>
          <w:rFonts w:ascii="Times New Roman" w:hAnsi="Times New Roman" w:cs="Times New Roman"/>
          <w:b/>
          <w:bCs/>
          <w:sz w:val="16"/>
          <w:szCs w:val="16"/>
        </w:rPr>
        <w:t>П</w:t>
      </w:r>
      <w:proofErr w:type="gramEnd"/>
      <w:r w:rsidRPr="00783D20">
        <w:rPr>
          <w:rFonts w:ascii="Times New Roman" w:hAnsi="Times New Roman" w:cs="Times New Roman"/>
          <w:b/>
          <w:bCs/>
          <w:sz w:val="16"/>
          <w:szCs w:val="16"/>
        </w:rPr>
        <w:t xml:space="preserve"> О С Т А Н О В Л Е Н И Е</w:t>
      </w:r>
      <w:r w:rsidR="00423E45" w:rsidRPr="00783D20">
        <w:rPr>
          <w:rFonts w:ascii="Times New Roman" w:hAnsi="Times New Roman" w:cs="Times New Roman"/>
          <w:sz w:val="16"/>
          <w:szCs w:val="16"/>
        </w:rPr>
        <w:t xml:space="preserve"> от 18.01.2024     № 23</w:t>
      </w:r>
      <w:r w:rsidR="00423E45" w:rsidRPr="00783D20">
        <w:rPr>
          <w:rFonts w:ascii="Times New Roman" w:hAnsi="Times New Roman" w:cs="Times New Roman"/>
          <w:bCs/>
          <w:sz w:val="16"/>
          <w:szCs w:val="16"/>
        </w:rPr>
        <w:t xml:space="preserve"> п. Волот</w:t>
      </w:r>
    </w:p>
    <w:p w:rsidR="00423E45" w:rsidRPr="00783D20" w:rsidRDefault="00423E45" w:rsidP="00423E45">
      <w:pPr>
        <w:spacing w:after="0"/>
        <w:jc w:val="center"/>
        <w:rPr>
          <w:rFonts w:ascii="Times New Roman" w:hAnsi="Times New Roman" w:cs="Times New Roman"/>
          <w:bCs/>
          <w:sz w:val="16"/>
          <w:szCs w:val="16"/>
        </w:rPr>
      </w:pPr>
    </w:p>
    <w:p w:rsidR="000E555F" w:rsidRPr="00783D20" w:rsidRDefault="000E555F" w:rsidP="00423E45">
      <w:pPr>
        <w:spacing w:after="0"/>
        <w:ind w:right="-143"/>
        <w:jc w:val="both"/>
        <w:rPr>
          <w:rFonts w:ascii="Times New Roman" w:hAnsi="Times New Roman" w:cs="Times New Roman"/>
          <w:sz w:val="16"/>
          <w:szCs w:val="16"/>
        </w:rPr>
      </w:pPr>
      <w:r w:rsidRPr="00783D20">
        <w:rPr>
          <w:rFonts w:ascii="Times New Roman" w:hAnsi="Times New Roman" w:cs="Times New Roman"/>
          <w:sz w:val="16"/>
          <w:szCs w:val="16"/>
        </w:rPr>
        <w:t>О внесении изменений в муниципальную программу «Обеспечение населения Волотовского муниципального округа банными услугами»</w:t>
      </w:r>
    </w:p>
    <w:p w:rsidR="000E555F" w:rsidRPr="00783D20" w:rsidRDefault="000E555F" w:rsidP="00423E45">
      <w:pPr>
        <w:spacing w:after="0"/>
        <w:rPr>
          <w:rFonts w:ascii="Times New Roman" w:hAnsi="Times New Roman" w:cs="Times New Roman"/>
          <w:sz w:val="16"/>
          <w:szCs w:val="16"/>
        </w:rPr>
      </w:pPr>
    </w:p>
    <w:p w:rsidR="000E555F" w:rsidRPr="00783D20" w:rsidRDefault="000E555F" w:rsidP="00423E45">
      <w:pPr>
        <w:widowControl w:val="0"/>
        <w:autoSpaceDE w:val="0"/>
        <w:autoSpaceDN w:val="0"/>
        <w:adjustRightInd w:val="0"/>
        <w:spacing w:after="0"/>
        <w:ind w:firstLine="709"/>
        <w:jc w:val="both"/>
        <w:rPr>
          <w:rFonts w:ascii="Times New Roman" w:hAnsi="Times New Roman" w:cs="Times New Roman"/>
          <w:b/>
          <w:sz w:val="16"/>
          <w:szCs w:val="16"/>
        </w:rPr>
      </w:pPr>
      <w:r w:rsidRPr="00783D20">
        <w:rPr>
          <w:rFonts w:ascii="Times New Roman" w:hAnsi="Times New Roman" w:cs="Times New Roman"/>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 решением Думы Волотовского муниципального округа от 18.12.2023 № 380 </w:t>
      </w:r>
      <w:r w:rsidRPr="00783D20">
        <w:rPr>
          <w:rFonts w:ascii="Times New Roman" w:hAnsi="Times New Roman" w:cs="Times New Roman"/>
          <w:b/>
          <w:sz w:val="16"/>
          <w:szCs w:val="16"/>
        </w:rPr>
        <w:t>«</w:t>
      </w:r>
      <w:r w:rsidRPr="00783D20">
        <w:rPr>
          <w:rStyle w:val="affff0"/>
          <w:rFonts w:ascii="Times New Roman" w:hAnsi="Times New Roman" w:cs="Times New Roman"/>
          <w:b w:val="0"/>
          <w:color w:val="1E1D1E"/>
          <w:sz w:val="16"/>
          <w:szCs w:val="16"/>
          <w:shd w:val="clear" w:color="auto" w:fill="FFFFFF"/>
        </w:rPr>
        <w:t>О бюджете Волотовского муниципального округа на 2024 год и на плановый период 2025 и 2026 годов</w:t>
      </w:r>
      <w:r w:rsidRPr="00783D20">
        <w:rPr>
          <w:rFonts w:ascii="Times New Roman" w:hAnsi="Times New Roman" w:cs="Times New Roman"/>
          <w:b/>
          <w:sz w:val="16"/>
          <w:szCs w:val="16"/>
        </w:rPr>
        <w:t>»</w:t>
      </w:r>
    </w:p>
    <w:p w:rsidR="000E555F" w:rsidRPr="00783D20" w:rsidRDefault="000E555F" w:rsidP="00423E45">
      <w:pPr>
        <w:autoSpaceDE w:val="0"/>
        <w:autoSpaceDN w:val="0"/>
        <w:adjustRightInd w:val="0"/>
        <w:spacing w:after="0"/>
        <w:ind w:firstLine="709"/>
        <w:jc w:val="both"/>
        <w:rPr>
          <w:rFonts w:ascii="Times New Roman" w:hAnsi="Times New Roman" w:cs="Times New Roman"/>
          <w:b/>
          <w:sz w:val="16"/>
          <w:szCs w:val="16"/>
        </w:rPr>
      </w:pPr>
      <w:r w:rsidRPr="00783D20">
        <w:rPr>
          <w:rFonts w:ascii="Times New Roman" w:hAnsi="Times New Roman" w:cs="Times New Roman"/>
          <w:b/>
          <w:sz w:val="16"/>
          <w:szCs w:val="16"/>
        </w:rPr>
        <w:t>ПОСТАНОВЛЯЮ:</w:t>
      </w:r>
    </w:p>
    <w:p w:rsidR="000E555F" w:rsidRPr="00783D20" w:rsidRDefault="000E555F" w:rsidP="00423E45">
      <w:pPr>
        <w:spacing w:after="0"/>
        <w:ind w:firstLine="709"/>
        <w:jc w:val="both"/>
        <w:rPr>
          <w:rFonts w:ascii="Times New Roman" w:hAnsi="Times New Roman" w:cs="Times New Roman"/>
          <w:sz w:val="16"/>
          <w:szCs w:val="16"/>
        </w:rPr>
      </w:pPr>
      <w:r w:rsidRPr="00783D20">
        <w:rPr>
          <w:rFonts w:ascii="Times New Roman" w:hAnsi="Times New Roman" w:cs="Times New Roman"/>
          <w:sz w:val="16"/>
          <w:szCs w:val="16"/>
        </w:rPr>
        <w:t>1. Внести в муниципальную программу «</w:t>
      </w:r>
      <w:r w:rsidRPr="00783D20">
        <w:rPr>
          <w:rFonts w:ascii="Times New Roman" w:hAnsi="Times New Roman" w:cs="Times New Roman"/>
          <w:bCs/>
          <w:sz w:val="16"/>
          <w:szCs w:val="16"/>
        </w:rPr>
        <w:t>Обеспечение населения Волотовского муниципального округа банными услугами</w:t>
      </w:r>
      <w:r w:rsidRPr="00783D20">
        <w:rPr>
          <w:rFonts w:ascii="Times New Roman" w:hAnsi="Times New Roman" w:cs="Times New Roman"/>
          <w:sz w:val="16"/>
          <w:szCs w:val="16"/>
        </w:rPr>
        <w:t>», утвержденную постановлением Администрации Волотовского муниципального округа от 28.12.2020 № 31 (далее – Программа) след</w:t>
      </w:r>
      <w:r w:rsidRPr="00783D20">
        <w:rPr>
          <w:rFonts w:ascii="Times New Roman" w:hAnsi="Times New Roman" w:cs="Times New Roman"/>
          <w:sz w:val="16"/>
          <w:szCs w:val="16"/>
        </w:rPr>
        <w:t>у</w:t>
      </w:r>
      <w:r w:rsidRPr="00783D20">
        <w:rPr>
          <w:rFonts w:ascii="Times New Roman" w:hAnsi="Times New Roman" w:cs="Times New Roman"/>
          <w:sz w:val="16"/>
          <w:szCs w:val="16"/>
        </w:rPr>
        <w:t>ющие изменения:</w:t>
      </w:r>
    </w:p>
    <w:p w:rsidR="000E555F" w:rsidRPr="00783D20" w:rsidRDefault="000E555F" w:rsidP="00423E45">
      <w:pPr>
        <w:spacing w:after="0"/>
        <w:ind w:firstLine="567"/>
        <w:jc w:val="both"/>
        <w:rPr>
          <w:rFonts w:ascii="Times New Roman" w:hAnsi="Times New Roman" w:cs="Times New Roman"/>
          <w:sz w:val="16"/>
          <w:szCs w:val="16"/>
        </w:rPr>
      </w:pPr>
      <w:r w:rsidRPr="00783D20">
        <w:rPr>
          <w:rFonts w:ascii="Times New Roman" w:hAnsi="Times New Roman" w:cs="Times New Roman"/>
          <w:sz w:val="16"/>
          <w:szCs w:val="16"/>
        </w:rPr>
        <w:t>1.1. Раздел 6 паспорта Программы изложить в следующей редакции:</w:t>
      </w:r>
    </w:p>
    <w:p w:rsidR="000E555F" w:rsidRPr="00783D20" w:rsidRDefault="000E555F" w:rsidP="00423E45">
      <w:pPr>
        <w:spacing w:after="0"/>
        <w:ind w:firstLine="567"/>
        <w:jc w:val="both"/>
        <w:rPr>
          <w:rFonts w:ascii="Times New Roman" w:hAnsi="Times New Roman" w:cs="Times New Roman"/>
          <w:sz w:val="16"/>
          <w:szCs w:val="16"/>
        </w:rPr>
      </w:pPr>
      <w:r w:rsidRPr="00783D20">
        <w:rPr>
          <w:rFonts w:ascii="Times New Roman" w:hAnsi="Times New Roman" w:cs="Times New Roman"/>
          <w:b/>
          <w:sz w:val="16"/>
          <w:szCs w:val="16"/>
        </w:rPr>
        <w:t>«6. Объемы и источники финансирования муниципальной программы в целом и по годам реализации</w:t>
      </w:r>
    </w:p>
    <w:p w:rsidR="000E555F" w:rsidRPr="00783D20" w:rsidRDefault="000E555F" w:rsidP="00423E45">
      <w:pPr>
        <w:spacing w:after="0"/>
        <w:ind w:firstLine="708"/>
        <w:jc w:val="right"/>
        <w:rPr>
          <w:rFonts w:ascii="Times New Roman" w:hAnsi="Times New Roman" w:cs="Times New Roman"/>
          <w:sz w:val="16"/>
          <w:szCs w:val="16"/>
        </w:rPr>
      </w:pPr>
      <w:r w:rsidRPr="00783D20">
        <w:rPr>
          <w:rFonts w:ascii="Times New Roman" w:hAnsi="Times New Roman" w:cs="Times New Roman"/>
          <w:sz w:val="16"/>
          <w:szCs w:val="16"/>
        </w:rPr>
        <w:t>тыс. рублей</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53"/>
        <w:gridCol w:w="1640"/>
        <w:gridCol w:w="1641"/>
        <w:gridCol w:w="1937"/>
        <w:gridCol w:w="1409"/>
        <w:gridCol w:w="1418"/>
      </w:tblGrid>
      <w:tr w:rsidR="000E555F" w:rsidRPr="00783D20" w:rsidTr="000E555F">
        <w:trPr>
          <w:trHeight w:val="20"/>
        </w:trPr>
        <w:tc>
          <w:tcPr>
            <w:tcW w:w="1453" w:type="dxa"/>
            <w:vMerge w:val="restart"/>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sz w:val="16"/>
                <w:szCs w:val="16"/>
              </w:rPr>
              <w:t>Год</w:t>
            </w:r>
          </w:p>
        </w:tc>
        <w:tc>
          <w:tcPr>
            <w:tcW w:w="8045" w:type="dxa"/>
            <w:gridSpan w:val="5"/>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sz w:val="16"/>
                <w:szCs w:val="16"/>
              </w:rPr>
              <w:t>Источник финансирования</w:t>
            </w:r>
          </w:p>
        </w:tc>
      </w:tr>
      <w:tr w:rsidR="000E555F" w:rsidRPr="00783D20" w:rsidTr="000E555F">
        <w:trPr>
          <w:trHeight w:val="20"/>
        </w:trPr>
        <w:tc>
          <w:tcPr>
            <w:tcW w:w="1453" w:type="dxa"/>
            <w:vMerge/>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p>
        </w:tc>
        <w:tc>
          <w:tcPr>
            <w:tcW w:w="1640"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sz w:val="16"/>
                <w:szCs w:val="16"/>
              </w:rPr>
              <w:t>Местный бюджет</w:t>
            </w:r>
          </w:p>
        </w:tc>
        <w:tc>
          <w:tcPr>
            <w:tcW w:w="1641"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sz w:val="16"/>
                <w:szCs w:val="16"/>
              </w:rPr>
              <w:t>Областной бюджет</w:t>
            </w:r>
          </w:p>
        </w:tc>
        <w:tc>
          <w:tcPr>
            <w:tcW w:w="1937"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sz w:val="16"/>
                <w:szCs w:val="16"/>
              </w:rPr>
              <w:t>Федеральный бюджет</w:t>
            </w:r>
          </w:p>
        </w:tc>
        <w:tc>
          <w:tcPr>
            <w:tcW w:w="1409"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sz w:val="16"/>
                <w:szCs w:val="16"/>
              </w:rPr>
              <w:t>Внебюджетные средства</w:t>
            </w:r>
          </w:p>
        </w:tc>
        <w:tc>
          <w:tcPr>
            <w:tcW w:w="1418"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sz w:val="16"/>
                <w:szCs w:val="16"/>
              </w:rPr>
              <w:t>Всего</w:t>
            </w:r>
          </w:p>
        </w:tc>
      </w:tr>
      <w:tr w:rsidR="000E555F" w:rsidRPr="00783D20" w:rsidTr="000E555F">
        <w:trPr>
          <w:trHeight w:val="20"/>
        </w:trPr>
        <w:tc>
          <w:tcPr>
            <w:tcW w:w="1453"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sz w:val="16"/>
                <w:szCs w:val="16"/>
              </w:rPr>
              <w:t>1</w:t>
            </w:r>
          </w:p>
        </w:tc>
        <w:tc>
          <w:tcPr>
            <w:tcW w:w="1640"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sz w:val="16"/>
                <w:szCs w:val="16"/>
              </w:rPr>
              <w:t>2</w:t>
            </w:r>
          </w:p>
        </w:tc>
        <w:tc>
          <w:tcPr>
            <w:tcW w:w="1641"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sz w:val="16"/>
                <w:szCs w:val="16"/>
              </w:rPr>
              <w:t>3</w:t>
            </w:r>
          </w:p>
        </w:tc>
        <w:tc>
          <w:tcPr>
            <w:tcW w:w="1937"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sz w:val="16"/>
                <w:szCs w:val="16"/>
              </w:rPr>
              <w:t>4</w:t>
            </w:r>
          </w:p>
        </w:tc>
        <w:tc>
          <w:tcPr>
            <w:tcW w:w="1409"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sz w:val="16"/>
                <w:szCs w:val="16"/>
              </w:rPr>
              <w:t>5</w:t>
            </w:r>
          </w:p>
        </w:tc>
        <w:tc>
          <w:tcPr>
            <w:tcW w:w="1418"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sz w:val="16"/>
                <w:szCs w:val="16"/>
              </w:rPr>
              <w:t>6</w:t>
            </w:r>
          </w:p>
        </w:tc>
      </w:tr>
      <w:tr w:rsidR="000E555F" w:rsidRPr="00783D20" w:rsidTr="000E555F">
        <w:trPr>
          <w:trHeight w:val="20"/>
        </w:trPr>
        <w:tc>
          <w:tcPr>
            <w:tcW w:w="1453"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sz w:val="16"/>
                <w:szCs w:val="16"/>
              </w:rPr>
              <w:t>2021</w:t>
            </w:r>
          </w:p>
        </w:tc>
        <w:tc>
          <w:tcPr>
            <w:tcW w:w="1640"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bCs/>
                <w:sz w:val="16"/>
                <w:szCs w:val="16"/>
              </w:rPr>
              <w:t>128,30</w:t>
            </w:r>
          </w:p>
        </w:tc>
        <w:tc>
          <w:tcPr>
            <w:tcW w:w="1641"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sz w:val="16"/>
                <w:szCs w:val="16"/>
              </w:rPr>
              <w:t>0,0</w:t>
            </w:r>
          </w:p>
        </w:tc>
        <w:tc>
          <w:tcPr>
            <w:tcW w:w="1937"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sz w:val="16"/>
                <w:szCs w:val="16"/>
              </w:rPr>
              <w:t>0,0</w:t>
            </w:r>
          </w:p>
        </w:tc>
        <w:tc>
          <w:tcPr>
            <w:tcW w:w="1409"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sz w:val="16"/>
                <w:szCs w:val="16"/>
              </w:rPr>
              <w:t>0,0</w:t>
            </w:r>
          </w:p>
        </w:tc>
        <w:tc>
          <w:tcPr>
            <w:tcW w:w="1418"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bCs/>
                <w:sz w:val="16"/>
                <w:szCs w:val="16"/>
              </w:rPr>
              <w:t>128,30</w:t>
            </w:r>
          </w:p>
        </w:tc>
      </w:tr>
      <w:tr w:rsidR="000E555F" w:rsidRPr="00783D20" w:rsidTr="000E555F">
        <w:trPr>
          <w:trHeight w:val="20"/>
        </w:trPr>
        <w:tc>
          <w:tcPr>
            <w:tcW w:w="1453"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sz w:val="16"/>
                <w:szCs w:val="16"/>
              </w:rPr>
              <w:t>2022</w:t>
            </w:r>
          </w:p>
        </w:tc>
        <w:tc>
          <w:tcPr>
            <w:tcW w:w="1640"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bCs/>
                <w:sz w:val="16"/>
                <w:szCs w:val="16"/>
              </w:rPr>
              <w:t>265,68</w:t>
            </w:r>
          </w:p>
        </w:tc>
        <w:tc>
          <w:tcPr>
            <w:tcW w:w="1641"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sz w:val="16"/>
                <w:szCs w:val="16"/>
              </w:rPr>
              <w:t>0,0</w:t>
            </w:r>
          </w:p>
        </w:tc>
        <w:tc>
          <w:tcPr>
            <w:tcW w:w="1937"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sz w:val="16"/>
                <w:szCs w:val="16"/>
              </w:rPr>
              <w:t>0,0</w:t>
            </w:r>
          </w:p>
        </w:tc>
        <w:tc>
          <w:tcPr>
            <w:tcW w:w="1409"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sz w:val="16"/>
                <w:szCs w:val="16"/>
              </w:rPr>
              <w:t>0,0</w:t>
            </w:r>
          </w:p>
        </w:tc>
        <w:tc>
          <w:tcPr>
            <w:tcW w:w="1418"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bCs/>
                <w:sz w:val="16"/>
                <w:szCs w:val="16"/>
              </w:rPr>
              <w:t>265,68</w:t>
            </w:r>
          </w:p>
        </w:tc>
      </w:tr>
      <w:tr w:rsidR="000E555F" w:rsidRPr="00783D20" w:rsidTr="000E555F">
        <w:trPr>
          <w:trHeight w:val="20"/>
        </w:trPr>
        <w:tc>
          <w:tcPr>
            <w:tcW w:w="1453"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sz w:val="16"/>
                <w:szCs w:val="16"/>
              </w:rPr>
              <w:t>2023</w:t>
            </w:r>
          </w:p>
        </w:tc>
        <w:tc>
          <w:tcPr>
            <w:tcW w:w="1640"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bCs/>
                <w:sz w:val="16"/>
                <w:szCs w:val="16"/>
              </w:rPr>
              <w:t>0,0</w:t>
            </w:r>
          </w:p>
        </w:tc>
        <w:tc>
          <w:tcPr>
            <w:tcW w:w="1641"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sz w:val="16"/>
                <w:szCs w:val="16"/>
              </w:rPr>
              <w:t>0,0</w:t>
            </w:r>
          </w:p>
        </w:tc>
        <w:tc>
          <w:tcPr>
            <w:tcW w:w="1937"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sz w:val="16"/>
                <w:szCs w:val="16"/>
              </w:rPr>
              <w:t>0,0</w:t>
            </w:r>
          </w:p>
        </w:tc>
        <w:tc>
          <w:tcPr>
            <w:tcW w:w="1409"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sz w:val="16"/>
                <w:szCs w:val="16"/>
              </w:rPr>
              <w:t>0,0</w:t>
            </w:r>
          </w:p>
        </w:tc>
        <w:tc>
          <w:tcPr>
            <w:tcW w:w="1418"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bCs/>
                <w:sz w:val="16"/>
                <w:szCs w:val="16"/>
              </w:rPr>
              <w:t>0,0</w:t>
            </w:r>
          </w:p>
        </w:tc>
      </w:tr>
      <w:tr w:rsidR="000E555F" w:rsidRPr="00783D20" w:rsidTr="000E555F">
        <w:trPr>
          <w:trHeight w:val="20"/>
        </w:trPr>
        <w:tc>
          <w:tcPr>
            <w:tcW w:w="1453"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sz w:val="16"/>
                <w:szCs w:val="16"/>
              </w:rPr>
              <w:t>2024</w:t>
            </w:r>
          </w:p>
        </w:tc>
        <w:tc>
          <w:tcPr>
            <w:tcW w:w="1640"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bCs/>
                <w:sz w:val="16"/>
                <w:szCs w:val="16"/>
              </w:rPr>
              <w:t>400,0</w:t>
            </w:r>
          </w:p>
        </w:tc>
        <w:tc>
          <w:tcPr>
            <w:tcW w:w="1641"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sz w:val="16"/>
                <w:szCs w:val="16"/>
              </w:rPr>
              <w:t>0,0</w:t>
            </w:r>
          </w:p>
        </w:tc>
        <w:tc>
          <w:tcPr>
            <w:tcW w:w="1937"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sz w:val="16"/>
                <w:szCs w:val="16"/>
              </w:rPr>
              <w:t>0,0</w:t>
            </w:r>
          </w:p>
        </w:tc>
        <w:tc>
          <w:tcPr>
            <w:tcW w:w="1409"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sz w:val="16"/>
                <w:szCs w:val="16"/>
              </w:rPr>
              <w:t>0,0</w:t>
            </w:r>
          </w:p>
        </w:tc>
        <w:tc>
          <w:tcPr>
            <w:tcW w:w="1418"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bCs/>
                <w:sz w:val="16"/>
                <w:szCs w:val="16"/>
              </w:rPr>
              <w:t>400,0</w:t>
            </w:r>
          </w:p>
        </w:tc>
      </w:tr>
      <w:tr w:rsidR="000E555F" w:rsidRPr="00783D20" w:rsidTr="000E555F">
        <w:trPr>
          <w:trHeight w:val="20"/>
        </w:trPr>
        <w:tc>
          <w:tcPr>
            <w:tcW w:w="1453"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sz w:val="16"/>
                <w:szCs w:val="16"/>
              </w:rPr>
              <w:t>2025</w:t>
            </w:r>
          </w:p>
        </w:tc>
        <w:tc>
          <w:tcPr>
            <w:tcW w:w="1640"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bCs/>
                <w:sz w:val="16"/>
                <w:szCs w:val="16"/>
              </w:rPr>
              <w:t>0,0</w:t>
            </w:r>
          </w:p>
        </w:tc>
        <w:tc>
          <w:tcPr>
            <w:tcW w:w="1641"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sz w:val="16"/>
                <w:szCs w:val="16"/>
              </w:rPr>
              <w:t>0,0</w:t>
            </w:r>
          </w:p>
        </w:tc>
        <w:tc>
          <w:tcPr>
            <w:tcW w:w="1937"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sz w:val="16"/>
                <w:szCs w:val="16"/>
              </w:rPr>
              <w:t>0,0</w:t>
            </w:r>
          </w:p>
        </w:tc>
        <w:tc>
          <w:tcPr>
            <w:tcW w:w="1409"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sz w:val="16"/>
                <w:szCs w:val="16"/>
              </w:rPr>
              <w:t>0,0</w:t>
            </w:r>
          </w:p>
        </w:tc>
        <w:tc>
          <w:tcPr>
            <w:tcW w:w="1418"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bCs/>
                <w:sz w:val="16"/>
                <w:szCs w:val="16"/>
              </w:rPr>
              <w:t>0,0</w:t>
            </w:r>
          </w:p>
        </w:tc>
      </w:tr>
      <w:tr w:rsidR="000E555F" w:rsidRPr="00783D20" w:rsidTr="000E555F">
        <w:trPr>
          <w:trHeight w:val="20"/>
        </w:trPr>
        <w:tc>
          <w:tcPr>
            <w:tcW w:w="1453"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sz w:val="16"/>
                <w:szCs w:val="16"/>
              </w:rPr>
              <w:t>2026</w:t>
            </w:r>
          </w:p>
        </w:tc>
        <w:tc>
          <w:tcPr>
            <w:tcW w:w="1640"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bCs/>
                <w:sz w:val="16"/>
                <w:szCs w:val="16"/>
              </w:rPr>
              <w:t>0,0</w:t>
            </w:r>
          </w:p>
        </w:tc>
        <w:tc>
          <w:tcPr>
            <w:tcW w:w="1641"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sz w:val="16"/>
                <w:szCs w:val="16"/>
              </w:rPr>
              <w:t>0,0</w:t>
            </w:r>
          </w:p>
        </w:tc>
        <w:tc>
          <w:tcPr>
            <w:tcW w:w="1937"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sz w:val="16"/>
                <w:szCs w:val="16"/>
              </w:rPr>
              <w:t>0,0</w:t>
            </w:r>
          </w:p>
        </w:tc>
        <w:tc>
          <w:tcPr>
            <w:tcW w:w="1409"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sz w:val="16"/>
                <w:szCs w:val="16"/>
              </w:rPr>
              <w:t>0,0</w:t>
            </w:r>
          </w:p>
        </w:tc>
        <w:tc>
          <w:tcPr>
            <w:tcW w:w="1418"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bCs/>
                <w:sz w:val="16"/>
                <w:szCs w:val="16"/>
              </w:rPr>
              <w:t>0,0</w:t>
            </w:r>
          </w:p>
        </w:tc>
      </w:tr>
      <w:tr w:rsidR="000E555F" w:rsidRPr="00783D20" w:rsidTr="000E555F">
        <w:trPr>
          <w:trHeight w:val="20"/>
        </w:trPr>
        <w:tc>
          <w:tcPr>
            <w:tcW w:w="1453"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bCs/>
                <w:sz w:val="16"/>
                <w:szCs w:val="16"/>
              </w:rPr>
            </w:pPr>
            <w:r w:rsidRPr="00783D20">
              <w:rPr>
                <w:rFonts w:ascii="Times New Roman" w:hAnsi="Times New Roman" w:cs="Times New Roman"/>
                <w:bCs/>
                <w:sz w:val="16"/>
                <w:szCs w:val="16"/>
              </w:rPr>
              <w:t>ВСЕГО</w:t>
            </w:r>
          </w:p>
        </w:tc>
        <w:tc>
          <w:tcPr>
            <w:tcW w:w="1640"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bCs/>
                <w:sz w:val="16"/>
                <w:szCs w:val="16"/>
              </w:rPr>
            </w:pPr>
            <w:r w:rsidRPr="00783D20">
              <w:rPr>
                <w:rFonts w:ascii="Times New Roman" w:hAnsi="Times New Roman" w:cs="Times New Roman"/>
                <w:bCs/>
                <w:sz w:val="16"/>
                <w:szCs w:val="16"/>
              </w:rPr>
              <w:t>793,98</w:t>
            </w:r>
          </w:p>
        </w:tc>
        <w:tc>
          <w:tcPr>
            <w:tcW w:w="1641"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bCs/>
                <w:sz w:val="16"/>
                <w:szCs w:val="16"/>
              </w:rPr>
            </w:pPr>
            <w:r w:rsidRPr="00783D20">
              <w:rPr>
                <w:rFonts w:ascii="Times New Roman" w:hAnsi="Times New Roman" w:cs="Times New Roman"/>
                <w:bCs/>
                <w:sz w:val="16"/>
                <w:szCs w:val="16"/>
              </w:rPr>
              <w:t>0,0</w:t>
            </w:r>
          </w:p>
        </w:tc>
        <w:tc>
          <w:tcPr>
            <w:tcW w:w="1937"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bCs/>
                <w:sz w:val="16"/>
                <w:szCs w:val="16"/>
              </w:rPr>
            </w:pPr>
            <w:r w:rsidRPr="00783D20">
              <w:rPr>
                <w:rFonts w:ascii="Times New Roman" w:hAnsi="Times New Roman" w:cs="Times New Roman"/>
                <w:bCs/>
                <w:sz w:val="16"/>
                <w:szCs w:val="16"/>
              </w:rPr>
              <w:t>0,0</w:t>
            </w:r>
          </w:p>
        </w:tc>
        <w:tc>
          <w:tcPr>
            <w:tcW w:w="1409"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bCs/>
                <w:sz w:val="16"/>
                <w:szCs w:val="16"/>
              </w:rPr>
            </w:pPr>
            <w:r w:rsidRPr="00783D20">
              <w:rPr>
                <w:rFonts w:ascii="Times New Roman" w:hAnsi="Times New Roman" w:cs="Times New Roman"/>
                <w:bCs/>
                <w:sz w:val="16"/>
                <w:szCs w:val="16"/>
              </w:rPr>
              <w:t>0,0</w:t>
            </w:r>
          </w:p>
        </w:tc>
        <w:tc>
          <w:tcPr>
            <w:tcW w:w="1418" w:type="dxa"/>
            <w:tcBorders>
              <w:top w:val="single" w:sz="4" w:space="0" w:color="000000"/>
              <w:left w:val="single" w:sz="4" w:space="0" w:color="000000"/>
              <w:bottom w:val="single" w:sz="4" w:space="0" w:color="000000"/>
              <w:right w:val="single" w:sz="4" w:space="0" w:color="000000"/>
            </w:tcBorders>
            <w:vAlign w:val="center"/>
          </w:tcPr>
          <w:p w:rsidR="000E555F" w:rsidRPr="00783D20" w:rsidRDefault="000E555F" w:rsidP="00423E45">
            <w:pPr>
              <w:spacing w:after="0"/>
              <w:jc w:val="center"/>
              <w:rPr>
                <w:rFonts w:ascii="Times New Roman" w:hAnsi="Times New Roman" w:cs="Times New Roman"/>
                <w:bCs/>
                <w:sz w:val="16"/>
                <w:szCs w:val="16"/>
              </w:rPr>
            </w:pPr>
            <w:r w:rsidRPr="00783D20">
              <w:rPr>
                <w:rFonts w:ascii="Times New Roman" w:hAnsi="Times New Roman" w:cs="Times New Roman"/>
                <w:bCs/>
                <w:sz w:val="16"/>
                <w:szCs w:val="16"/>
              </w:rPr>
              <w:t>793,98»</w:t>
            </w:r>
          </w:p>
        </w:tc>
      </w:tr>
    </w:tbl>
    <w:p w:rsidR="000E555F" w:rsidRPr="00783D20" w:rsidRDefault="000E555F" w:rsidP="00423E45">
      <w:pPr>
        <w:widowControl w:val="0"/>
        <w:autoSpaceDE w:val="0"/>
        <w:autoSpaceDN w:val="0"/>
        <w:adjustRightInd w:val="0"/>
        <w:spacing w:after="0"/>
        <w:ind w:firstLine="709"/>
        <w:jc w:val="both"/>
        <w:rPr>
          <w:rFonts w:ascii="Times New Roman" w:hAnsi="Times New Roman" w:cs="Times New Roman"/>
          <w:sz w:val="16"/>
          <w:szCs w:val="16"/>
        </w:rPr>
      </w:pPr>
      <w:r w:rsidRPr="00783D20">
        <w:rPr>
          <w:rFonts w:ascii="Times New Roman" w:hAnsi="Times New Roman" w:cs="Times New Roman"/>
          <w:sz w:val="16"/>
          <w:szCs w:val="16"/>
        </w:rPr>
        <w:t>1.2. Строку 1.1. мероприятий муниципальной Программы изложить в следующей редакции: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436"/>
        <w:gridCol w:w="835"/>
        <w:gridCol w:w="423"/>
        <w:gridCol w:w="850"/>
        <w:gridCol w:w="709"/>
        <w:gridCol w:w="1276"/>
        <w:gridCol w:w="708"/>
        <w:gridCol w:w="709"/>
        <w:gridCol w:w="567"/>
        <w:gridCol w:w="709"/>
        <w:gridCol w:w="425"/>
        <w:gridCol w:w="425"/>
      </w:tblGrid>
      <w:tr w:rsidR="000E555F" w:rsidRPr="00783D20" w:rsidTr="000E555F">
        <w:trPr>
          <w:trHeight w:val="2281"/>
        </w:trPr>
        <w:tc>
          <w:tcPr>
            <w:tcW w:w="567" w:type="dxa"/>
            <w:tcBorders>
              <w:top w:val="single" w:sz="4" w:space="0" w:color="auto"/>
              <w:left w:val="single" w:sz="4" w:space="0" w:color="auto"/>
              <w:bottom w:val="single" w:sz="4" w:space="0" w:color="auto"/>
              <w:right w:val="single" w:sz="4" w:space="0" w:color="auto"/>
            </w:tcBorders>
          </w:tcPr>
          <w:p w:rsidR="000E555F" w:rsidRPr="00783D20" w:rsidRDefault="000E555F" w:rsidP="00423E45">
            <w:pPr>
              <w:spacing w:after="0"/>
              <w:jc w:val="both"/>
              <w:rPr>
                <w:rFonts w:ascii="Times New Roman" w:hAnsi="Times New Roman" w:cs="Times New Roman"/>
                <w:sz w:val="16"/>
                <w:szCs w:val="16"/>
              </w:rPr>
            </w:pPr>
            <w:r w:rsidRPr="00783D20">
              <w:rPr>
                <w:rFonts w:ascii="Times New Roman" w:hAnsi="Times New Roman" w:cs="Times New Roman"/>
                <w:sz w:val="16"/>
                <w:szCs w:val="16"/>
              </w:rPr>
              <w:t>«1.1.</w:t>
            </w:r>
          </w:p>
        </w:tc>
        <w:tc>
          <w:tcPr>
            <w:tcW w:w="1436" w:type="dxa"/>
            <w:tcBorders>
              <w:top w:val="single" w:sz="4" w:space="0" w:color="auto"/>
              <w:left w:val="single" w:sz="4" w:space="0" w:color="auto"/>
              <w:bottom w:val="single" w:sz="4" w:space="0" w:color="auto"/>
              <w:right w:val="single" w:sz="4" w:space="0" w:color="auto"/>
            </w:tcBorders>
          </w:tcPr>
          <w:p w:rsidR="000E555F" w:rsidRPr="00783D20" w:rsidRDefault="000E555F" w:rsidP="00423E45">
            <w:pPr>
              <w:spacing w:after="0"/>
              <w:jc w:val="both"/>
              <w:rPr>
                <w:rFonts w:ascii="Times New Roman" w:hAnsi="Times New Roman" w:cs="Times New Roman"/>
                <w:sz w:val="16"/>
                <w:szCs w:val="16"/>
              </w:rPr>
            </w:pPr>
            <w:r w:rsidRPr="00783D20">
              <w:rPr>
                <w:rFonts w:ascii="Times New Roman" w:hAnsi="Times New Roman" w:cs="Times New Roman"/>
                <w:sz w:val="16"/>
                <w:szCs w:val="16"/>
              </w:rPr>
              <w:t>Возмещение выпадающих доходов по предоставлению услуг общ</w:t>
            </w:r>
            <w:r w:rsidRPr="00783D20">
              <w:rPr>
                <w:rFonts w:ascii="Times New Roman" w:hAnsi="Times New Roman" w:cs="Times New Roman"/>
                <w:sz w:val="16"/>
                <w:szCs w:val="16"/>
              </w:rPr>
              <w:t>е</w:t>
            </w:r>
            <w:r w:rsidRPr="00783D20">
              <w:rPr>
                <w:rFonts w:ascii="Times New Roman" w:hAnsi="Times New Roman" w:cs="Times New Roman"/>
                <w:sz w:val="16"/>
                <w:szCs w:val="16"/>
              </w:rPr>
              <w:t>ственной бани</w:t>
            </w:r>
          </w:p>
        </w:tc>
        <w:tc>
          <w:tcPr>
            <w:tcW w:w="835" w:type="dxa"/>
            <w:tcBorders>
              <w:top w:val="single" w:sz="4" w:space="0" w:color="auto"/>
              <w:left w:val="single" w:sz="4" w:space="0" w:color="auto"/>
              <w:bottom w:val="single" w:sz="4" w:space="0" w:color="auto"/>
              <w:right w:val="single" w:sz="4" w:space="0" w:color="auto"/>
            </w:tcBorders>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sz w:val="16"/>
                <w:szCs w:val="16"/>
              </w:rPr>
              <w:t>Комитет</w:t>
            </w:r>
          </w:p>
        </w:tc>
        <w:tc>
          <w:tcPr>
            <w:tcW w:w="423" w:type="dxa"/>
            <w:tcBorders>
              <w:top w:val="single" w:sz="4" w:space="0" w:color="auto"/>
              <w:left w:val="single" w:sz="4" w:space="0" w:color="auto"/>
              <w:bottom w:val="single" w:sz="4" w:space="0" w:color="auto"/>
              <w:right w:val="single" w:sz="4" w:space="0" w:color="auto"/>
            </w:tcBorders>
          </w:tcPr>
          <w:p w:rsidR="000E555F" w:rsidRPr="00783D20" w:rsidRDefault="000E555F" w:rsidP="00423E45">
            <w:pPr>
              <w:spacing w:after="0"/>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sz w:val="16"/>
                <w:szCs w:val="16"/>
              </w:rPr>
              <w:t>2021-2026 годы</w:t>
            </w:r>
          </w:p>
        </w:tc>
        <w:tc>
          <w:tcPr>
            <w:tcW w:w="709" w:type="dxa"/>
            <w:tcBorders>
              <w:top w:val="single" w:sz="4" w:space="0" w:color="auto"/>
              <w:left w:val="single" w:sz="4" w:space="0" w:color="auto"/>
              <w:bottom w:val="single" w:sz="4" w:space="0" w:color="auto"/>
              <w:right w:val="single" w:sz="4" w:space="0" w:color="auto"/>
            </w:tcBorders>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sz w:val="16"/>
                <w:szCs w:val="16"/>
              </w:rPr>
              <w:t>1.1.1.</w:t>
            </w:r>
          </w:p>
        </w:tc>
        <w:tc>
          <w:tcPr>
            <w:tcW w:w="1276" w:type="dxa"/>
            <w:tcBorders>
              <w:top w:val="single" w:sz="4" w:space="0" w:color="auto"/>
              <w:left w:val="single" w:sz="4" w:space="0" w:color="auto"/>
              <w:bottom w:val="single" w:sz="4" w:space="0" w:color="auto"/>
              <w:right w:val="single" w:sz="4" w:space="0" w:color="auto"/>
            </w:tcBorders>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sz w:val="16"/>
                <w:szCs w:val="16"/>
              </w:rPr>
              <w:t>Бюджет мун</w:t>
            </w:r>
            <w:r w:rsidRPr="00783D20">
              <w:rPr>
                <w:rFonts w:ascii="Times New Roman" w:hAnsi="Times New Roman" w:cs="Times New Roman"/>
                <w:sz w:val="16"/>
                <w:szCs w:val="16"/>
              </w:rPr>
              <w:t>и</w:t>
            </w:r>
            <w:r w:rsidRPr="00783D20">
              <w:rPr>
                <w:rFonts w:ascii="Times New Roman" w:hAnsi="Times New Roman" w:cs="Times New Roman"/>
                <w:sz w:val="16"/>
                <w:szCs w:val="16"/>
              </w:rPr>
              <w:t>ципального округа</w:t>
            </w:r>
          </w:p>
        </w:tc>
        <w:tc>
          <w:tcPr>
            <w:tcW w:w="708" w:type="dxa"/>
            <w:tcBorders>
              <w:top w:val="single" w:sz="4" w:space="0" w:color="auto"/>
              <w:left w:val="single" w:sz="4" w:space="0" w:color="auto"/>
              <w:bottom w:val="single" w:sz="4" w:space="0" w:color="auto"/>
              <w:right w:val="single" w:sz="4" w:space="0" w:color="auto"/>
            </w:tcBorders>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bCs/>
                <w:sz w:val="16"/>
                <w:szCs w:val="16"/>
              </w:rPr>
              <w:t>128,30</w:t>
            </w:r>
          </w:p>
        </w:tc>
        <w:tc>
          <w:tcPr>
            <w:tcW w:w="709" w:type="dxa"/>
            <w:tcBorders>
              <w:top w:val="single" w:sz="4" w:space="0" w:color="auto"/>
              <w:left w:val="single" w:sz="4" w:space="0" w:color="auto"/>
              <w:bottom w:val="single" w:sz="4" w:space="0" w:color="auto"/>
              <w:right w:val="single" w:sz="4" w:space="0" w:color="auto"/>
            </w:tcBorders>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bCs/>
                <w:sz w:val="16"/>
                <w:szCs w:val="16"/>
              </w:rPr>
              <w:t>265,68</w:t>
            </w:r>
          </w:p>
        </w:tc>
        <w:tc>
          <w:tcPr>
            <w:tcW w:w="567" w:type="dxa"/>
            <w:tcBorders>
              <w:top w:val="single" w:sz="4" w:space="0" w:color="auto"/>
              <w:left w:val="single" w:sz="4" w:space="0" w:color="auto"/>
              <w:bottom w:val="single" w:sz="4" w:space="0" w:color="auto"/>
              <w:right w:val="single" w:sz="4" w:space="0" w:color="auto"/>
            </w:tcBorders>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sz w:val="16"/>
                <w:szCs w:val="16"/>
              </w:rPr>
              <w:t>0,0</w:t>
            </w:r>
          </w:p>
        </w:tc>
        <w:tc>
          <w:tcPr>
            <w:tcW w:w="709" w:type="dxa"/>
            <w:tcBorders>
              <w:top w:val="single" w:sz="4" w:space="0" w:color="auto"/>
              <w:left w:val="single" w:sz="4" w:space="0" w:color="auto"/>
              <w:bottom w:val="single" w:sz="4" w:space="0" w:color="auto"/>
              <w:right w:val="single" w:sz="4" w:space="0" w:color="auto"/>
            </w:tcBorders>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sz w:val="16"/>
                <w:szCs w:val="16"/>
              </w:rPr>
              <w:t>400,0</w:t>
            </w:r>
          </w:p>
        </w:tc>
        <w:tc>
          <w:tcPr>
            <w:tcW w:w="425" w:type="dxa"/>
            <w:tcBorders>
              <w:top w:val="single" w:sz="4" w:space="0" w:color="auto"/>
              <w:left w:val="single" w:sz="4" w:space="0" w:color="auto"/>
              <w:bottom w:val="single" w:sz="4" w:space="0" w:color="auto"/>
              <w:right w:val="single" w:sz="4" w:space="0" w:color="auto"/>
            </w:tcBorders>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sz w:val="16"/>
                <w:szCs w:val="16"/>
              </w:rPr>
              <w:t>0,0</w:t>
            </w:r>
          </w:p>
        </w:tc>
        <w:tc>
          <w:tcPr>
            <w:tcW w:w="425" w:type="dxa"/>
            <w:tcBorders>
              <w:top w:val="single" w:sz="4" w:space="0" w:color="auto"/>
              <w:left w:val="single" w:sz="4" w:space="0" w:color="auto"/>
              <w:bottom w:val="single" w:sz="4" w:space="0" w:color="auto"/>
              <w:right w:val="single" w:sz="4" w:space="0" w:color="auto"/>
            </w:tcBorders>
          </w:tcPr>
          <w:p w:rsidR="000E555F" w:rsidRPr="00783D20" w:rsidRDefault="000E555F" w:rsidP="00423E45">
            <w:pPr>
              <w:spacing w:after="0"/>
              <w:jc w:val="center"/>
              <w:rPr>
                <w:rFonts w:ascii="Times New Roman" w:hAnsi="Times New Roman" w:cs="Times New Roman"/>
                <w:sz w:val="16"/>
                <w:szCs w:val="16"/>
              </w:rPr>
            </w:pPr>
            <w:r w:rsidRPr="00783D20">
              <w:rPr>
                <w:rFonts w:ascii="Times New Roman" w:hAnsi="Times New Roman" w:cs="Times New Roman"/>
                <w:sz w:val="16"/>
                <w:szCs w:val="16"/>
              </w:rPr>
              <w:t>0,0»</w:t>
            </w:r>
          </w:p>
        </w:tc>
      </w:tr>
    </w:tbl>
    <w:p w:rsidR="000E555F" w:rsidRPr="00783D20" w:rsidRDefault="000E555F" w:rsidP="00423E45">
      <w:pPr>
        <w:spacing w:after="0"/>
        <w:ind w:firstLine="567"/>
        <w:jc w:val="both"/>
        <w:rPr>
          <w:rFonts w:ascii="Times New Roman" w:hAnsi="Times New Roman" w:cs="Times New Roman"/>
          <w:sz w:val="16"/>
          <w:szCs w:val="16"/>
        </w:rPr>
      </w:pPr>
      <w:r w:rsidRPr="00783D20">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в информ</w:t>
      </w:r>
      <w:r w:rsidRPr="00783D20">
        <w:rPr>
          <w:rFonts w:ascii="Times New Roman" w:hAnsi="Times New Roman" w:cs="Times New Roman"/>
          <w:sz w:val="16"/>
          <w:szCs w:val="16"/>
        </w:rPr>
        <w:t>а</w:t>
      </w:r>
      <w:r w:rsidRPr="00783D20">
        <w:rPr>
          <w:rFonts w:ascii="Times New Roman" w:hAnsi="Times New Roman" w:cs="Times New Roman"/>
          <w:sz w:val="16"/>
          <w:szCs w:val="16"/>
        </w:rPr>
        <w:t>ционно-телекоммуникационной сети «Интернет».</w:t>
      </w:r>
    </w:p>
    <w:p w:rsidR="000E555F" w:rsidRPr="00783D20" w:rsidRDefault="000E555F" w:rsidP="00423E45">
      <w:pPr>
        <w:widowControl w:val="0"/>
        <w:tabs>
          <w:tab w:val="left" w:pos="709"/>
        </w:tabs>
        <w:suppressAutoHyphens/>
        <w:spacing w:after="0"/>
        <w:jc w:val="both"/>
        <w:rPr>
          <w:rFonts w:ascii="Times New Roman" w:eastAsia="Arial" w:hAnsi="Times New Roman" w:cs="Times New Roman"/>
          <w:kern w:val="1"/>
          <w:sz w:val="16"/>
          <w:szCs w:val="16"/>
          <w:u w:val="single"/>
          <w:lang w:eastAsia="zh-CN" w:bidi="hi-IN"/>
        </w:rPr>
      </w:pPr>
    </w:p>
    <w:p w:rsidR="000E555F" w:rsidRPr="00783D20" w:rsidRDefault="000E555F" w:rsidP="00423E45">
      <w:pPr>
        <w:suppressAutoHyphens/>
        <w:spacing w:after="0"/>
        <w:jc w:val="right"/>
        <w:rPr>
          <w:rFonts w:ascii="Times New Roman" w:hAnsi="Times New Roman" w:cs="Times New Roman"/>
          <w:sz w:val="16"/>
          <w:szCs w:val="16"/>
          <w:lang w:eastAsia="zh-CN"/>
        </w:rPr>
      </w:pPr>
      <w:r w:rsidRPr="00783D20">
        <w:rPr>
          <w:rFonts w:ascii="Times New Roman" w:hAnsi="Times New Roman" w:cs="Times New Roman"/>
          <w:sz w:val="16"/>
          <w:szCs w:val="16"/>
          <w:lang w:eastAsia="zh-CN"/>
        </w:rPr>
        <w:t xml:space="preserve">Заместитель </w:t>
      </w:r>
      <w:r w:rsidR="00423E45" w:rsidRPr="00783D20">
        <w:rPr>
          <w:rFonts w:ascii="Times New Roman" w:hAnsi="Times New Roman" w:cs="Times New Roman"/>
          <w:sz w:val="16"/>
          <w:szCs w:val="16"/>
          <w:lang w:eastAsia="zh-CN"/>
        </w:rPr>
        <w:t xml:space="preserve"> </w:t>
      </w:r>
      <w:r w:rsidRPr="00783D20">
        <w:rPr>
          <w:rFonts w:ascii="Times New Roman" w:hAnsi="Times New Roman" w:cs="Times New Roman"/>
          <w:sz w:val="16"/>
          <w:szCs w:val="16"/>
          <w:lang w:eastAsia="zh-CN"/>
        </w:rPr>
        <w:t>Главы Администрации                                                                     В.И. Пыталева</w:t>
      </w:r>
    </w:p>
    <w:p w:rsidR="00783D20" w:rsidRDefault="00783D20" w:rsidP="00423E45">
      <w:pPr>
        <w:keepNext/>
        <w:jc w:val="center"/>
        <w:outlineLvl w:val="6"/>
        <w:rPr>
          <w:rFonts w:ascii="Times New Roman" w:hAnsi="Times New Roman" w:cs="Times New Roman"/>
          <w:sz w:val="16"/>
          <w:szCs w:val="16"/>
        </w:rPr>
      </w:pPr>
    </w:p>
    <w:p w:rsidR="00423E45" w:rsidRPr="00423E45" w:rsidRDefault="00423E45" w:rsidP="00783D20">
      <w:pPr>
        <w:keepNext/>
        <w:spacing w:after="0"/>
        <w:jc w:val="center"/>
        <w:outlineLvl w:val="6"/>
        <w:rPr>
          <w:rFonts w:ascii="Times New Roman" w:hAnsi="Times New Roman" w:cs="Times New Roman"/>
          <w:sz w:val="16"/>
          <w:szCs w:val="16"/>
        </w:rPr>
      </w:pPr>
      <w:r w:rsidRPr="00423E45">
        <w:rPr>
          <w:rFonts w:ascii="Times New Roman" w:hAnsi="Times New Roman" w:cs="Times New Roman"/>
          <w:sz w:val="16"/>
          <w:szCs w:val="16"/>
        </w:rPr>
        <w:t>Р</w:t>
      </w:r>
      <w:r w:rsidR="000E555F" w:rsidRPr="00423E45">
        <w:rPr>
          <w:rFonts w:ascii="Times New Roman" w:hAnsi="Times New Roman" w:cs="Times New Roman"/>
          <w:sz w:val="16"/>
          <w:szCs w:val="16"/>
        </w:rPr>
        <w:t>оссийская Федерация</w:t>
      </w:r>
      <w:r w:rsidRPr="00423E45">
        <w:rPr>
          <w:rFonts w:ascii="Times New Roman" w:hAnsi="Times New Roman" w:cs="Times New Roman"/>
          <w:sz w:val="16"/>
          <w:szCs w:val="16"/>
        </w:rPr>
        <w:t xml:space="preserve"> Новгородская область</w:t>
      </w:r>
    </w:p>
    <w:p w:rsidR="000E555F" w:rsidRPr="00423E45" w:rsidRDefault="000E555F" w:rsidP="00783D20">
      <w:pPr>
        <w:keepNext/>
        <w:spacing w:after="0"/>
        <w:jc w:val="center"/>
        <w:outlineLvl w:val="2"/>
        <w:rPr>
          <w:rFonts w:ascii="Times New Roman" w:hAnsi="Times New Roman" w:cs="Times New Roman"/>
          <w:sz w:val="16"/>
          <w:szCs w:val="16"/>
        </w:rPr>
      </w:pPr>
      <w:r w:rsidRPr="00423E45">
        <w:rPr>
          <w:rFonts w:ascii="Times New Roman" w:hAnsi="Times New Roman" w:cs="Times New Roman"/>
          <w:sz w:val="16"/>
          <w:szCs w:val="16"/>
        </w:rPr>
        <w:t>АДМИНИСТРАЦИЯ ВОЛОТОВСКОГО МУНИЦИПАЛЬНОГО ОКРУГА</w:t>
      </w:r>
    </w:p>
    <w:p w:rsidR="00423E45" w:rsidRDefault="000E555F" w:rsidP="00783D20">
      <w:pPr>
        <w:spacing w:after="0"/>
        <w:jc w:val="center"/>
        <w:rPr>
          <w:rFonts w:ascii="Times New Roman" w:hAnsi="Times New Roman" w:cs="Times New Roman"/>
          <w:bCs/>
          <w:sz w:val="16"/>
          <w:szCs w:val="16"/>
        </w:rPr>
      </w:pPr>
      <w:proofErr w:type="gramStart"/>
      <w:r w:rsidRPr="00423E45">
        <w:rPr>
          <w:rFonts w:ascii="Times New Roman" w:hAnsi="Times New Roman" w:cs="Times New Roman"/>
          <w:b/>
          <w:bCs/>
          <w:sz w:val="16"/>
          <w:szCs w:val="16"/>
        </w:rPr>
        <w:t>П</w:t>
      </w:r>
      <w:proofErr w:type="gramEnd"/>
      <w:r w:rsidRPr="00423E45">
        <w:rPr>
          <w:rFonts w:ascii="Times New Roman" w:hAnsi="Times New Roman" w:cs="Times New Roman"/>
          <w:b/>
          <w:bCs/>
          <w:sz w:val="16"/>
          <w:szCs w:val="16"/>
        </w:rPr>
        <w:t xml:space="preserve"> О С Т А Н О В Л Е Н И Е</w:t>
      </w:r>
      <w:r w:rsidR="00423E45" w:rsidRPr="00423E45">
        <w:rPr>
          <w:rFonts w:ascii="Times New Roman" w:hAnsi="Times New Roman" w:cs="Times New Roman"/>
          <w:sz w:val="16"/>
          <w:szCs w:val="16"/>
        </w:rPr>
        <w:t xml:space="preserve"> от 19.01.2024   № 29</w:t>
      </w:r>
      <w:r w:rsidR="00423E45" w:rsidRPr="00423E45">
        <w:rPr>
          <w:rFonts w:ascii="Times New Roman" w:hAnsi="Times New Roman" w:cs="Times New Roman"/>
          <w:bCs/>
          <w:sz w:val="16"/>
          <w:szCs w:val="16"/>
        </w:rPr>
        <w:t xml:space="preserve"> п. Волот</w:t>
      </w:r>
    </w:p>
    <w:p w:rsidR="00783D20" w:rsidRPr="00423E45" w:rsidRDefault="00783D20" w:rsidP="00783D20">
      <w:pPr>
        <w:spacing w:after="0"/>
        <w:jc w:val="center"/>
        <w:rPr>
          <w:rFonts w:ascii="Times New Roman" w:hAnsi="Times New Roman" w:cs="Times New Roman"/>
          <w:sz w:val="16"/>
          <w:szCs w:val="16"/>
        </w:rPr>
      </w:pPr>
    </w:p>
    <w:p w:rsidR="000E555F" w:rsidRPr="00423E45" w:rsidRDefault="000E555F" w:rsidP="00783D20">
      <w:pPr>
        <w:spacing w:after="0"/>
        <w:ind w:right="-1"/>
        <w:jc w:val="center"/>
        <w:rPr>
          <w:rFonts w:ascii="Times New Roman" w:hAnsi="Times New Roman" w:cs="Times New Roman"/>
          <w:sz w:val="16"/>
          <w:szCs w:val="16"/>
        </w:rPr>
      </w:pPr>
      <w:r w:rsidRPr="00423E45">
        <w:rPr>
          <w:rFonts w:ascii="Times New Roman" w:hAnsi="Times New Roman" w:cs="Times New Roman"/>
          <w:sz w:val="16"/>
          <w:szCs w:val="16"/>
        </w:rPr>
        <w:t>О внесении изменений в Устав Территориального общественного самоуправления «Гранит»</w:t>
      </w:r>
    </w:p>
    <w:p w:rsidR="000E555F" w:rsidRPr="00423E45" w:rsidRDefault="000E555F" w:rsidP="00783D20">
      <w:pPr>
        <w:autoSpaceDE w:val="0"/>
        <w:autoSpaceDN w:val="0"/>
        <w:adjustRightInd w:val="0"/>
        <w:spacing w:after="0"/>
        <w:jc w:val="both"/>
        <w:rPr>
          <w:rFonts w:ascii="Times New Roman" w:hAnsi="Times New Roman" w:cs="Times New Roman"/>
          <w:sz w:val="16"/>
          <w:szCs w:val="16"/>
        </w:rPr>
      </w:pPr>
      <w:r w:rsidRPr="00423E45">
        <w:rPr>
          <w:rFonts w:ascii="Times New Roman" w:hAnsi="Times New Roman" w:cs="Times New Roman"/>
          <w:sz w:val="16"/>
          <w:szCs w:val="16"/>
        </w:rPr>
        <w:tab/>
        <w:t>Руководствуясь статьей 27 Федерального закона от 06.10.2003 № 131-ФЗ «Об общих принципах организации местного сам</w:t>
      </w:r>
      <w:r w:rsidRPr="00423E45">
        <w:rPr>
          <w:rFonts w:ascii="Times New Roman" w:hAnsi="Times New Roman" w:cs="Times New Roman"/>
          <w:sz w:val="16"/>
          <w:szCs w:val="16"/>
        </w:rPr>
        <w:t>о</w:t>
      </w:r>
      <w:r w:rsidRPr="00423E45">
        <w:rPr>
          <w:rFonts w:ascii="Times New Roman" w:hAnsi="Times New Roman" w:cs="Times New Roman"/>
          <w:sz w:val="16"/>
          <w:szCs w:val="16"/>
        </w:rPr>
        <w:t>управления в Российской федерации», в соответствии с Уставом Волотовского муниципального округа, решением Совета депутатов Го</w:t>
      </w:r>
      <w:r w:rsidRPr="00423E45">
        <w:rPr>
          <w:rFonts w:ascii="Times New Roman" w:hAnsi="Times New Roman" w:cs="Times New Roman"/>
          <w:sz w:val="16"/>
          <w:szCs w:val="16"/>
        </w:rPr>
        <w:t>р</w:t>
      </w:r>
      <w:r w:rsidRPr="00423E45">
        <w:rPr>
          <w:rFonts w:ascii="Times New Roman" w:hAnsi="Times New Roman" w:cs="Times New Roman"/>
          <w:sz w:val="16"/>
          <w:szCs w:val="16"/>
        </w:rPr>
        <w:t>ского сельского поселения от 24.01.2013 № 151 «Об утверждении Порядка регистрации устава территориального общественного сам</w:t>
      </w:r>
      <w:r w:rsidRPr="00423E45">
        <w:rPr>
          <w:rFonts w:ascii="Times New Roman" w:hAnsi="Times New Roman" w:cs="Times New Roman"/>
          <w:sz w:val="16"/>
          <w:szCs w:val="16"/>
        </w:rPr>
        <w:t>о</w:t>
      </w:r>
      <w:r w:rsidRPr="00423E45">
        <w:rPr>
          <w:rFonts w:ascii="Times New Roman" w:hAnsi="Times New Roman" w:cs="Times New Roman"/>
          <w:sz w:val="16"/>
          <w:szCs w:val="16"/>
        </w:rPr>
        <w:t>управления»</w:t>
      </w:r>
    </w:p>
    <w:p w:rsidR="000E555F" w:rsidRPr="00423E45" w:rsidRDefault="000E555F" w:rsidP="00783D20">
      <w:pPr>
        <w:autoSpaceDE w:val="0"/>
        <w:autoSpaceDN w:val="0"/>
        <w:adjustRightInd w:val="0"/>
        <w:spacing w:after="0"/>
        <w:jc w:val="both"/>
        <w:rPr>
          <w:rFonts w:ascii="Times New Roman" w:hAnsi="Times New Roman" w:cs="Times New Roman"/>
          <w:b/>
          <w:sz w:val="16"/>
          <w:szCs w:val="16"/>
        </w:rPr>
      </w:pPr>
      <w:r w:rsidRPr="00423E45">
        <w:rPr>
          <w:rFonts w:ascii="Times New Roman" w:hAnsi="Times New Roman" w:cs="Times New Roman"/>
          <w:b/>
          <w:sz w:val="16"/>
          <w:szCs w:val="16"/>
        </w:rPr>
        <w:tab/>
        <w:t>ПОСТАНОВЛЯЮ:</w:t>
      </w:r>
    </w:p>
    <w:p w:rsidR="000E555F" w:rsidRPr="00423E45" w:rsidRDefault="000E555F" w:rsidP="00783D20">
      <w:pPr>
        <w:spacing w:after="0"/>
        <w:jc w:val="both"/>
        <w:rPr>
          <w:rFonts w:ascii="Times New Roman" w:hAnsi="Times New Roman" w:cs="Times New Roman"/>
          <w:sz w:val="16"/>
          <w:szCs w:val="16"/>
        </w:rPr>
      </w:pPr>
      <w:r w:rsidRPr="00423E45">
        <w:rPr>
          <w:rFonts w:ascii="Times New Roman" w:hAnsi="Times New Roman" w:cs="Times New Roman"/>
          <w:sz w:val="16"/>
          <w:szCs w:val="16"/>
        </w:rPr>
        <w:tab/>
        <w:t>1. Внести в Устав Территориального общественного самоуправления «Гранит», утвержденный постановлением Администр</w:t>
      </w:r>
      <w:r w:rsidRPr="00423E45">
        <w:rPr>
          <w:rFonts w:ascii="Times New Roman" w:hAnsi="Times New Roman" w:cs="Times New Roman"/>
          <w:sz w:val="16"/>
          <w:szCs w:val="16"/>
        </w:rPr>
        <w:t>а</w:t>
      </w:r>
      <w:r w:rsidRPr="00423E45">
        <w:rPr>
          <w:rFonts w:ascii="Times New Roman" w:hAnsi="Times New Roman" w:cs="Times New Roman"/>
          <w:sz w:val="16"/>
          <w:szCs w:val="16"/>
        </w:rPr>
        <w:t>ции Горского сельского поселения Волотовского района Новгородской области от 08.02.2013 № 15 «Об утверждении устава территор</w:t>
      </w:r>
      <w:r w:rsidRPr="00423E45">
        <w:rPr>
          <w:rFonts w:ascii="Times New Roman" w:hAnsi="Times New Roman" w:cs="Times New Roman"/>
          <w:sz w:val="16"/>
          <w:szCs w:val="16"/>
        </w:rPr>
        <w:t>и</w:t>
      </w:r>
      <w:r w:rsidRPr="00423E45">
        <w:rPr>
          <w:rFonts w:ascii="Times New Roman" w:hAnsi="Times New Roman" w:cs="Times New Roman"/>
          <w:sz w:val="16"/>
          <w:szCs w:val="16"/>
        </w:rPr>
        <w:t>ального общественного самоуправления «Гранит», следующие изменения:</w:t>
      </w:r>
    </w:p>
    <w:p w:rsidR="000E555F" w:rsidRPr="00423E45" w:rsidRDefault="000E555F" w:rsidP="00783D20">
      <w:pPr>
        <w:spacing w:after="0"/>
        <w:jc w:val="both"/>
        <w:rPr>
          <w:rFonts w:ascii="Times New Roman" w:hAnsi="Times New Roman" w:cs="Times New Roman"/>
          <w:sz w:val="16"/>
          <w:szCs w:val="16"/>
        </w:rPr>
      </w:pPr>
      <w:r w:rsidRPr="00423E45">
        <w:rPr>
          <w:rFonts w:ascii="Times New Roman" w:hAnsi="Times New Roman" w:cs="Times New Roman"/>
          <w:sz w:val="16"/>
          <w:szCs w:val="16"/>
        </w:rPr>
        <w:tab/>
        <w:t>1.</w:t>
      </w:r>
      <w:r w:rsidRPr="00423E45">
        <w:rPr>
          <w:rFonts w:ascii="Times New Roman" w:hAnsi="Times New Roman" w:cs="Times New Roman"/>
          <w:color w:val="000000"/>
          <w:sz w:val="16"/>
          <w:szCs w:val="16"/>
        </w:rPr>
        <w:t>1.</w:t>
      </w:r>
      <w:r w:rsidRPr="00423E45">
        <w:rPr>
          <w:rFonts w:ascii="Times New Roman" w:hAnsi="Times New Roman" w:cs="Times New Roman"/>
          <w:b/>
          <w:color w:val="000000"/>
          <w:sz w:val="16"/>
          <w:szCs w:val="16"/>
        </w:rPr>
        <w:t xml:space="preserve"> </w:t>
      </w:r>
      <w:r w:rsidRPr="00423E45">
        <w:rPr>
          <w:rFonts w:ascii="Times New Roman" w:hAnsi="Times New Roman" w:cs="Times New Roman"/>
          <w:color w:val="000000"/>
          <w:sz w:val="16"/>
          <w:szCs w:val="16"/>
        </w:rPr>
        <w:t>В подпункте 1.1 пункта 1 слова: «</w:t>
      </w:r>
      <w:r w:rsidRPr="00423E45">
        <w:rPr>
          <w:rFonts w:ascii="Times New Roman" w:hAnsi="Times New Roman" w:cs="Times New Roman"/>
          <w:sz w:val="16"/>
          <w:szCs w:val="16"/>
        </w:rPr>
        <w:t xml:space="preserve">Территориальное общественное самоуправление «Гранит» </w:t>
      </w:r>
      <w:r w:rsidRPr="00423E45">
        <w:rPr>
          <w:rFonts w:ascii="Times New Roman" w:hAnsi="Times New Roman" w:cs="Times New Roman"/>
          <w:color w:val="000000"/>
          <w:sz w:val="16"/>
          <w:szCs w:val="16"/>
        </w:rPr>
        <w:t>на территории Горского сел</w:t>
      </w:r>
      <w:r w:rsidRPr="00423E45">
        <w:rPr>
          <w:rFonts w:ascii="Times New Roman" w:hAnsi="Times New Roman" w:cs="Times New Roman"/>
          <w:color w:val="000000"/>
          <w:sz w:val="16"/>
          <w:szCs w:val="16"/>
        </w:rPr>
        <w:t>ь</w:t>
      </w:r>
      <w:r w:rsidRPr="00423E45">
        <w:rPr>
          <w:rFonts w:ascii="Times New Roman" w:hAnsi="Times New Roman" w:cs="Times New Roman"/>
          <w:color w:val="000000"/>
          <w:sz w:val="16"/>
          <w:szCs w:val="16"/>
        </w:rPr>
        <w:t>ского</w:t>
      </w:r>
      <w:r w:rsidRPr="00423E45">
        <w:rPr>
          <w:rFonts w:ascii="Times New Roman" w:hAnsi="Times New Roman" w:cs="Times New Roman"/>
          <w:sz w:val="16"/>
          <w:szCs w:val="16"/>
        </w:rPr>
        <w:t xml:space="preserve"> поселения» </w:t>
      </w:r>
      <w:proofErr w:type="gramStart"/>
      <w:r w:rsidRPr="00423E45">
        <w:rPr>
          <w:rFonts w:ascii="Times New Roman" w:hAnsi="Times New Roman" w:cs="Times New Roman"/>
          <w:sz w:val="16"/>
          <w:szCs w:val="16"/>
        </w:rPr>
        <w:t>заменить на слова</w:t>
      </w:r>
      <w:proofErr w:type="gramEnd"/>
      <w:r w:rsidRPr="00423E45">
        <w:rPr>
          <w:rFonts w:ascii="Times New Roman" w:hAnsi="Times New Roman" w:cs="Times New Roman"/>
          <w:sz w:val="16"/>
          <w:szCs w:val="16"/>
        </w:rPr>
        <w:t xml:space="preserve">: «Территориальное общественное самоуправление «Гранит» </w:t>
      </w:r>
      <w:r w:rsidRPr="00423E45">
        <w:rPr>
          <w:rFonts w:ascii="Times New Roman" w:hAnsi="Times New Roman" w:cs="Times New Roman"/>
          <w:color w:val="000000"/>
          <w:sz w:val="16"/>
          <w:szCs w:val="16"/>
        </w:rPr>
        <w:t>на территории Волотовского муниципал</w:t>
      </w:r>
      <w:r w:rsidRPr="00423E45">
        <w:rPr>
          <w:rFonts w:ascii="Times New Roman" w:hAnsi="Times New Roman" w:cs="Times New Roman"/>
          <w:color w:val="000000"/>
          <w:sz w:val="16"/>
          <w:szCs w:val="16"/>
        </w:rPr>
        <w:t>ь</w:t>
      </w:r>
      <w:r w:rsidRPr="00423E45">
        <w:rPr>
          <w:rFonts w:ascii="Times New Roman" w:hAnsi="Times New Roman" w:cs="Times New Roman"/>
          <w:color w:val="000000"/>
          <w:sz w:val="16"/>
          <w:szCs w:val="16"/>
        </w:rPr>
        <w:t>ного округа</w:t>
      </w:r>
      <w:r w:rsidRPr="00423E45">
        <w:rPr>
          <w:rFonts w:ascii="Times New Roman" w:hAnsi="Times New Roman" w:cs="Times New Roman"/>
          <w:sz w:val="16"/>
          <w:szCs w:val="16"/>
        </w:rPr>
        <w:t>»;</w:t>
      </w:r>
    </w:p>
    <w:p w:rsidR="000E555F" w:rsidRPr="00423E45" w:rsidRDefault="000E555F" w:rsidP="00783D20">
      <w:pPr>
        <w:spacing w:after="0"/>
        <w:ind w:firstLine="720"/>
        <w:jc w:val="both"/>
        <w:rPr>
          <w:rFonts w:ascii="Times New Roman" w:hAnsi="Times New Roman" w:cs="Times New Roman"/>
          <w:sz w:val="16"/>
          <w:szCs w:val="16"/>
        </w:rPr>
      </w:pPr>
      <w:r w:rsidRPr="00423E45">
        <w:rPr>
          <w:rFonts w:ascii="Times New Roman" w:hAnsi="Times New Roman" w:cs="Times New Roman"/>
          <w:sz w:val="16"/>
          <w:szCs w:val="16"/>
        </w:rPr>
        <w:t xml:space="preserve">1.2. </w:t>
      </w:r>
      <w:r w:rsidRPr="00423E45">
        <w:rPr>
          <w:rFonts w:ascii="Times New Roman" w:hAnsi="Times New Roman" w:cs="Times New Roman"/>
          <w:color w:val="000000"/>
          <w:sz w:val="16"/>
          <w:szCs w:val="16"/>
        </w:rPr>
        <w:t>В подпункте 1.2 пункта 1 слова: «проживающими на территории Горского сельского</w:t>
      </w:r>
      <w:r w:rsidRPr="00423E45">
        <w:rPr>
          <w:rFonts w:ascii="Times New Roman" w:hAnsi="Times New Roman" w:cs="Times New Roman"/>
          <w:sz w:val="16"/>
          <w:szCs w:val="16"/>
        </w:rPr>
        <w:t xml:space="preserve"> поселения» </w:t>
      </w:r>
      <w:proofErr w:type="gramStart"/>
      <w:r w:rsidRPr="00423E45">
        <w:rPr>
          <w:rFonts w:ascii="Times New Roman" w:hAnsi="Times New Roman" w:cs="Times New Roman"/>
          <w:sz w:val="16"/>
          <w:szCs w:val="16"/>
        </w:rPr>
        <w:t>заменить на слова</w:t>
      </w:r>
      <w:proofErr w:type="gramEnd"/>
      <w:r w:rsidRPr="00423E45">
        <w:rPr>
          <w:rFonts w:ascii="Times New Roman" w:hAnsi="Times New Roman" w:cs="Times New Roman"/>
          <w:sz w:val="16"/>
          <w:szCs w:val="16"/>
        </w:rPr>
        <w:t xml:space="preserve">: </w:t>
      </w:r>
      <w:r w:rsidRPr="00423E45">
        <w:rPr>
          <w:rFonts w:ascii="Times New Roman" w:hAnsi="Times New Roman" w:cs="Times New Roman"/>
          <w:color w:val="000000"/>
          <w:sz w:val="16"/>
          <w:szCs w:val="16"/>
        </w:rPr>
        <w:t>«прож</w:t>
      </w:r>
      <w:r w:rsidRPr="00423E45">
        <w:rPr>
          <w:rFonts w:ascii="Times New Roman" w:hAnsi="Times New Roman" w:cs="Times New Roman"/>
          <w:color w:val="000000"/>
          <w:sz w:val="16"/>
          <w:szCs w:val="16"/>
        </w:rPr>
        <w:t>и</w:t>
      </w:r>
      <w:r w:rsidRPr="00423E45">
        <w:rPr>
          <w:rFonts w:ascii="Times New Roman" w:hAnsi="Times New Roman" w:cs="Times New Roman"/>
          <w:color w:val="000000"/>
          <w:sz w:val="16"/>
          <w:szCs w:val="16"/>
        </w:rPr>
        <w:t>вающими на территории Волотовского муниципального округа</w:t>
      </w:r>
      <w:r w:rsidRPr="00423E45">
        <w:rPr>
          <w:rFonts w:ascii="Times New Roman" w:hAnsi="Times New Roman" w:cs="Times New Roman"/>
          <w:sz w:val="16"/>
          <w:szCs w:val="16"/>
        </w:rPr>
        <w:t>»;</w:t>
      </w:r>
    </w:p>
    <w:p w:rsidR="000E555F" w:rsidRPr="00423E45" w:rsidRDefault="000E555F" w:rsidP="00783D20">
      <w:pPr>
        <w:spacing w:after="0"/>
        <w:ind w:firstLine="720"/>
        <w:jc w:val="both"/>
        <w:rPr>
          <w:rFonts w:ascii="Times New Roman" w:hAnsi="Times New Roman" w:cs="Times New Roman"/>
          <w:sz w:val="16"/>
          <w:szCs w:val="16"/>
        </w:rPr>
      </w:pPr>
      <w:r w:rsidRPr="00423E45">
        <w:rPr>
          <w:rFonts w:ascii="Times New Roman" w:hAnsi="Times New Roman" w:cs="Times New Roman"/>
          <w:sz w:val="16"/>
          <w:szCs w:val="16"/>
        </w:rPr>
        <w:t xml:space="preserve">1.3. </w:t>
      </w:r>
      <w:r w:rsidRPr="00423E45">
        <w:rPr>
          <w:rFonts w:ascii="Times New Roman" w:hAnsi="Times New Roman" w:cs="Times New Roman"/>
          <w:color w:val="000000"/>
          <w:sz w:val="16"/>
          <w:szCs w:val="16"/>
        </w:rPr>
        <w:t>В подпункте 1.7 пункта 1 слова: «территория Горского сельского</w:t>
      </w:r>
      <w:r w:rsidRPr="00423E45">
        <w:rPr>
          <w:rFonts w:ascii="Times New Roman" w:hAnsi="Times New Roman" w:cs="Times New Roman"/>
          <w:sz w:val="16"/>
          <w:szCs w:val="16"/>
        </w:rPr>
        <w:t xml:space="preserve"> поселения» </w:t>
      </w:r>
      <w:proofErr w:type="gramStart"/>
      <w:r w:rsidRPr="00423E45">
        <w:rPr>
          <w:rFonts w:ascii="Times New Roman" w:hAnsi="Times New Roman" w:cs="Times New Roman"/>
          <w:sz w:val="16"/>
          <w:szCs w:val="16"/>
        </w:rPr>
        <w:t>заменить на слова</w:t>
      </w:r>
      <w:proofErr w:type="gramEnd"/>
      <w:r w:rsidRPr="00423E45">
        <w:rPr>
          <w:rFonts w:ascii="Times New Roman" w:hAnsi="Times New Roman" w:cs="Times New Roman"/>
          <w:sz w:val="16"/>
          <w:szCs w:val="16"/>
        </w:rPr>
        <w:t xml:space="preserve">: </w:t>
      </w:r>
      <w:r w:rsidRPr="00423E45">
        <w:rPr>
          <w:rFonts w:ascii="Times New Roman" w:hAnsi="Times New Roman" w:cs="Times New Roman"/>
          <w:color w:val="000000"/>
          <w:sz w:val="16"/>
          <w:szCs w:val="16"/>
        </w:rPr>
        <w:t>«территория Волотовского муниц</w:t>
      </w:r>
      <w:r w:rsidRPr="00423E45">
        <w:rPr>
          <w:rFonts w:ascii="Times New Roman" w:hAnsi="Times New Roman" w:cs="Times New Roman"/>
          <w:color w:val="000000"/>
          <w:sz w:val="16"/>
          <w:szCs w:val="16"/>
        </w:rPr>
        <w:t>и</w:t>
      </w:r>
      <w:r w:rsidRPr="00423E45">
        <w:rPr>
          <w:rFonts w:ascii="Times New Roman" w:hAnsi="Times New Roman" w:cs="Times New Roman"/>
          <w:color w:val="000000"/>
          <w:sz w:val="16"/>
          <w:szCs w:val="16"/>
        </w:rPr>
        <w:t>пального округа</w:t>
      </w:r>
      <w:r w:rsidRPr="00423E45">
        <w:rPr>
          <w:rFonts w:ascii="Times New Roman" w:hAnsi="Times New Roman" w:cs="Times New Roman"/>
          <w:sz w:val="16"/>
          <w:szCs w:val="16"/>
        </w:rPr>
        <w:t>»;</w:t>
      </w:r>
    </w:p>
    <w:p w:rsidR="000E555F" w:rsidRPr="00423E45" w:rsidRDefault="000E555F" w:rsidP="00783D20">
      <w:pPr>
        <w:spacing w:after="0"/>
        <w:ind w:firstLine="720"/>
        <w:jc w:val="both"/>
        <w:rPr>
          <w:rFonts w:ascii="Times New Roman" w:hAnsi="Times New Roman" w:cs="Times New Roman"/>
          <w:color w:val="000000"/>
          <w:sz w:val="16"/>
          <w:szCs w:val="16"/>
        </w:rPr>
      </w:pPr>
      <w:r w:rsidRPr="00423E45">
        <w:rPr>
          <w:rFonts w:ascii="Times New Roman" w:hAnsi="Times New Roman" w:cs="Times New Roman"/>
          <w:sz w:val="16"/>
          <w:szCs w:val="16"/>
        </w:rPr>
        <w:lastRenderedPageBreak/>
        <w:t xml:space="preserve">1.4. </w:t>
      </w:r>
      <w:r w:rsidRPr="00423E45">
        <w:rPr>
          <w:rFonts w:ascii="Times New Roman" w:hAnsi="Times New Roman" w:cs="Times New Roman"/>
          <w:color w:val="000000"/>
          <w:sz w:val="16"/>
          <w:szCs w:val="16"/>
        </w:rPr>
        <w:t>В подпункте 1.9 пункта 1 слова:</w:t>
      </w:r>
      <w:r w:rsidRPr="00423E45">
        <w:rPr>
          <w:rFonts w:ascii="Times New Roman" w:hAnsi="Times New Roman" w:cs="Times New Roman"/>
          <w:b/>
          <w:color w:val="000000"/>
          <w:sz w:val="16"/>
          <w:szCs w:val="16"/>
        </w:rPr>
        <w:t xml:space="preserve"> «</w:t>
      </w:r>
      <w:r w:rsidRPr="00423E45">
        <w:rPr>
          <w:rFonts w:ascii="Times New Roman" w:hAnsi="Times New Roman" w:cs="Times New Roman"/>
          <w:color w:val="000000"/>
          <w:sz w:val="16"/>
          <w:szCs w:val="16"/>
        </w:rPr>
        <w:t xml:space="preserve">на собраниях» </w:t>
      </w:r>
      <w:proofErr w:type="gramStart"/>
      <w:r w:rsidRPr="00423E45">
        <w:rPr>
          <w:rFonts w:ascii="Times New Roman" w:hAnsi="Times New Roman" w:cs="Times New Roman"/>
          <w:color w:val="000000"/>
          <w:sz w:val="16"/>
          <w:szCs w:val="16"/>
        </w:rPr>
        <w:t>зам</w:t>
      </w:r>
      <w:r w:rsidRPr="00423E45">
        <w:rPr>
          <w:rFonts w:ascii="Times New Roman" w:hAnsi="Times New Roman" w:cs="Times New Roman"/>
          <w:color w:val="000000"/>
          <w:sz w:val="16"/>
          <w:szCs w:val="16"/>
        </w:rPr>
        <w:t>е</w:t>
      </w:r>
      <w:r w:rsidRPr="00423E45">
        <w:rPr>
          <w:rFonts w:ascii="Times New Roman" w:hAnsi="Times New Roman" w:cs="Times New Roman"/>
          <w:color w:val="000000"/>
          <w:sz w:val="16"/>
          <w:szCs w:val="16"/>
        </w:rPr>
        <w:t>нить на слова</w:t>
      </w:r>
      <w:proofErr w:type="gramEnd"/>
      <w:r w:rsidRPr="00423E45">
        <w:rPr>
          <w:rFonts w:ascii="Times New Roman" w:hAnsi="Times New Roman" w:cs="Times New Roman"/>
          <w:color w:val="000000"/>
          <w:sz w:val="16"/>
          <w:szCs w:val="16"/>
        </w:rPr>
        <w:t xml:space="preserve"> </w:t>
      </w:r>
      <w:r w:rsidRPr="00423E45">
        <w:rPr>
          <w:rFonts w:ascii="Times New Roman" w:hAnsi="Times New Roman" w:cs="Times New Roman"/>
          <w:b/>
          <w:color w:val="000000"/>
          <w:sz w:val="16"/>
          <w:szCs w:val="16"/>
        </w:rPr>
        <w:t>«</w:t>
      </w:r>
      <w:r w:rsidRPr="00423E45">
        <w:rPr>
          <w:rFonts w:ascii="Times New Roman" w:hAnsi="Times New Roman" w:cs="Times New Roman"/>
          <w:color w:val="000000"/>
          <w:sz w:val="16"/>
          <w:szCs w:val="16"/>
        </w:rPr>
        <w:t>на собраниях (конференциях)»;</w:t>
      </w:r>
    </w:p>
    <w:p w:rsidR="000E555F" w:rsidRPr="00423E45" w:rsidRDefault="000E555F" w:rsidP="00783D20">
      <w:pPr>
        <w:spacing w:after="0"/>
        <w:ind w:firstLine="720"/>
        <w:jc w:val="both"/>
        <w:rPr>
          <w:rFonts w:ascii="Times New Roman" w:hAnsi="Times New Roman" w:cs="Times New Roman"/>
          <w:color w:val="000000"/>
          <w:sz w:val="16"/>
          <w:szCs w:val="16"/>
        </w:rPr>
      </w:pPr>
      <w:r w:rsidRPr="00423E45">
        <w:rPr>
          <w:rFonts w:ascii="Times New Roman" w:hAnsi="Times New Roman" w:cs="Times New Roman"/>
          <w:color w:val="000000"/>
          <w:sz w:val="16"/>
          <w:szCs w:val="16"/>
        </w:rPr>
        <w:t xml:space="preserve">1.5. В пункте 2 слова «Учредителями ТОС являются граждане Российской Федерации, достигшие шестнадцатилетнего возраста, постоянно либо преимущественно проживающие </w:t>
      </w:r>
      <w:proofErr w:type="gramStart"/>
      <w:r w:rsidRPr="00423E45">
        <w:rPr>
          <w:rFonts w:ascii="Times New Roman" w:hAnsi="Times New Roman" w:cs="Times New Roman"/>
          <w:color w:val="000000"/>
          <w:sz w:val="16"/>
          <w:szCs w:val="16"/>
        </w:rPr>
        <w:t>на части территории</w:t>
      </w:r>
      <w:proofErr w:type="gramEnd"/>
      <w:r w:rsidRPr="00423E45">
        <w:rPr>
          <w:rFonts w:ascii="Times New Roman" w:hAnsi="Times New Roman" w:cs="Times New Roman"/>
          <w:color w:val="000000"/>
          <w:sz w:val="16"/>
          <w:szCs w:val="16"/>
        </w:rPr>
        <w:t xml:space="preserve"> Горского сельского поселения в домах, расположенных на террит</w:t>
      </w:r>
      <w:r w:rsidRPr="00423E45">
        <w:rPr>
          <w:rFonts w:ascii="Times New Roman" w:hAnsi="Times New Roman" w:cs="Times New Roman"/>
          <w:color w:val="000000"/>
          <w:sz w:val="16"/>
          <w:szCs w:val="16"/>
        </w:rPr>
        <w:t>о</w:t>
      </w:r>
      <w:r w:rsidRPr="00423E45">
        <w:rPr>
          <w:rFonts w:ascii="Times New Roman" w:hAnsi="Times New Roman" w:cs="Times New Roman"/>
          <w:color w:val="000000"/>
          <w:sz w:val="16"/>
          <w:szCs w:val="16"/>
        </w:rPr>
        <w:t>рии Горского сельского</w:t>
      </w:r>
      <w:r w:rsidRPr="00423E45">
        <w:rPr>
          <w:rFonts w:ascii="Times New Roman" w:hAnsi="Times New Roman" w:cs="Times New Roman"/>
          <w:sz w:val="16"/>
          <w:szCs w:val="16"/>
        </w:rPr>
        <w:t xml:space="preserve"> поселения…»</w:t>
      </w:r>
      <w:r w:rsidRPr="00423E45">
        <w:rPr>
          <w:rFonts w:ascii="Times New Roman" w:hAnsi="Times New Roman" w:cs="Times New Roman"/>
          <w:color w:val="000000"/>
          <w:sz w:val="16"/>
          <w:szCs w:val="16"/>
        </w:rPr>
        <w:t xml:space="preserve"> заменить на слова: «Учредителями ТОС являются граждане Российской Федерации, достигшие шестнадцатилетнего возраста, постоянно либо преимущественно проживающие </w:t>
      </w:r>
      <w:proofErr w:type="gramStart"/>
      <w:r w:rsidRPr="00423E45">
        <w:rPr>
          <w:rFonts w:ascii="Times New Roman" w:hAnsi="Times New Roman" w:cs="Times New Roman"/>
          <w:color w:val="000000"/>
          <w:sz w:val="16"/>
          <w:szCs w:val="16"/>
        </w:rPr>
        <w:t>на части территории</w:t>
      </w:r>
      <w:proofErr w:type="gramEnd"/>
      <w:r w:rsidRPr="00423E45">
        <w:rPr>
          <w:rFonts w:ascii="Times New Roman" w:hAnsi="Times New Roman" w:cs="Times New Roman"/>
          <w:color w:val="000000"/>
          <w:sz w:val="16"/>
          <w:szCs w:val="16"/>
        </w:rPr>
        <w:t xml:space="preserve"> Волотовского муниц</w:t>
      </w:r>
      <w:r w:rsidRPr="00423E45">
        <w:rPr>
          <w:rFonts w:ascii="Times New Roman" w:hAnsi="Times New Roman" w:cs="Times New Roman"/>
          <w:color w:val="000000"/>
          <w:sz w:val="16"/>
          <w:szCs w:val="16"/>
        </w:rPr>
        <w:t>и</w:t>
      </w:r>
      <w:r w:rsidRPr="00423E45">
        <w:rPr>
          <w:rFonts w:ascii="Times New Roman" w:hAnsi="Times New Roman" w:cs="Times New Roman"/>
          <w:color w:val="000000"/>
          <w:sz w:val="16"/>
          <w:szCs w:val="16"/>
        </w:rPr>
        <w:t>пального округа в домах, расположенных на территории Волотовского муниципального округа…»;</w:t>
      </w:r>
    </w:p>
    <w:p w:rsidR="000E555F" w:rsidRPr="00423E45" w:rsidRDefault="000E555F" w:rsidP="00783D20">
      <w:pPr>
        <w:spacing w:after="0"/>
        <w:ind w:firstLine="720"/>
        <w:jc w:val="both"/>
        <w:rPr>
          <w:rFonts w:ascii="Times New Roman" w:hAnsi="Times New Roman" w:cs="Times New Roman"/>
          <w:color w:val="000000"/>
          <w:sz w:val="16"/>
          <w:szCs w:val="16"/>
        </w:rPr>
      </w:pPr>
      <w:r w:rsidRPr="00423E45">
        <w:rPr>
          <w:rFonts w:ascii="Times New Roman" w:hAnsi="Times New Roman" w:cs="Times New Roman"/>
          <w:color w:val="000000"/>
          <w:sz w:val="16"/>
          <w:szCs w:val="16"/>
        </w:rPr>
        <w:t xml:space="preserve">1.6. В пункте 3 слова «Горского сельского поселения» </w:t>
      </w:r>
      <w:proofErr w:type="gramStart"/>
      <w:r w:rsidRPr="00423E45">
        <w:rPr>
          <w:rFonts w:ascii="Times New Roman" w:hAnsi="Times New Roman" w:cs="Times New Roman"/>
          <w:color w:val="000000"/>
          <w:sz w:val="16"/>
          <w:szCs w:val="16"/>
        </w:rPr>
        <w:t>заменить на слова</w:t>
      </w:r>
      <w:proofErr w:type="gramEnd"/>
      <w:r w:rsidRPr="00423E45">
        <w:rPr>
          <w:rFonts w:ascii="Times New Roman" w:hAnsi="Times New Roman" w:cs="Times New Roman"/>
          <w:color w:val="000000"/>
          <w:sz w:val="16"/>
          <w:szCs w:val="16"/>
        </w:rPr>
        <w:t>: «Волотовского муниципального округа»;</w:t>
      </w:r>
    </w:p>
    <w:p w:rsidR="000E555F" w:rsidRPr="00423E45" w:rsidRDefault="000E555F" w:rsidP="00423E45">
      <w:pPr>
        <w:spacing w:after="0"/>
        <w:ind w:firstLine="720"/>
        <w:jc w:val="both"/>
        <w:rPr>
          <w:rFonts w:ascii="Times New Roman" w:hAnsi="Times New Roman" w:cs="Times New Roman"/>
          <w:color w:val="000000"/>
          <w:sz w:val="16"/>
          <w:szCs w:val="16"/>
        </w:rPr>
      </w:pPr>
      <w:r w:rsidRPr="00423E45">
        <w:rPr>
          <w:rFonts w:ascii="Times New Roman" w:hAnsi="Times New Roman" w:cs="Times New Roman"/>
          <w:color w:val="000000"/>
          <w:sz w:val="16"/>
          <w:szCs w:val="16"/>
        </w:rPr>
        <w:t xml:space="preserve">1.7. В тексте подпункта 5.2 пункта 5 слова «Горского сельского поселения» </w:t>
      </w:r>
      <w:proofErr w:type="gramStart"/>
      <w:r w:rsidRPr="00423E45">
        <w:rPr>
          <w:rFonts w:ascii="Times New Roman" w:hAnsi="Times New Roman" w:cs="Times New Roman"/>
          <w:color w:val="000000"/>
          <w:sz w:val="16"/>
          <w:szCs w:val="16"/>
        </w:rPr>
        <w:t>заменить на слова</w:t>
      </w:r>
      <w:proofErr w:type="gramEnd"/>
      <w:r w:rsidRPr="00423E45">
        <w:rPr>
          <w:rFonts w:ascii="Times New Roman" w:hAnsi="Times New Roman" w:cs="Times New Roman"/>
          <w:color w:val="000000"/>
          <w:sz w:val="16"/>
          <w:szCs w:val="16"/>
        </w:rPr>
        <w:t xml:space="preserve"> «Волотовского муниципального округа»;</w:t>
      </w:r>
    </w:p>
    <w:p w:rsidR="000E555F" w:rsidRPr="00423E45" w:rsidRDefault="000E555F" w:rsidP="00423E45">
      <w:pPr>
        <w:spacing w:after="0"/>
        <w:ind w:firstLine="720"/>
        <w:jc w:val="both"/>
        <w:rPr>
          <w:rFonts w:ascii="Times New Roman" w:hAnsi="Times New Roman" w:cs="Times New Roman"/>
          <w:color w:val="000000"/>
          <w:sz w:val="16"/>
          <w:szCs w:val="16"/>
        </w:rPr>
      </w:pPr>
      <w:r w:rsidRPr="00423E45">
        <w:rPr>
          <w:rFonts w:ascii="Times New Roman" w:hAnsi="Times New Roman" w:cs="Times New Roman"/>
          <w:color w:val="000000"/>
          <w:sz w:val="16"/>
          <w:szCs w:val="16"/>
        </w:rPr>
        <w:t xml:space="preserve">1.8. Подпункт 7.1 пункта 7 изложить в следующей редакции: </w:t>
      </w:r>
    </w:p>
    <w:p w:rsidR="000E555F" w:rsidRPr="00423E45" w:rsidRDefault="000E555F" w:rsidP="00423E45">
      <w:pPr>
        <w:spacing w:after="0"/>
        <w:ind w:firstLine="720"/>
        <w:jc w:val="both"/>
        <w:rPr>
          <w:rFonts w:ascii="Times New Roman" w:hAnsi="Times New Roman" w:cs="Times New Roman"/>
          <w:color w:val="000000"/>
          <w:sz w:val="16"/>
          <w:szCs w:val="16"/>
        </w:rPr>
      </w:pPr>
      <w:r w:rsidRPr="00423E45">
        <w:rPr>
          <w:rFonts w:ascii="Times New Roman" w:hAnsi="Times New Roman" w:cs="Times New Roman"/>
          <w:color w:val="000000"/>
          <w:sz w:val="16"/>
          <w:szCs w:val="16"/>
        </w:rPr>
        <w:t>«7.1. Общее собрание (конференция) граждан ОТОС формируется на основе выборов на общих собраниях (конференциях) по инициативе граждан, проживающих на территории ТОС, обладающих правом на участие в осуществлении территориального общественн</w:t>
      </w:r>
      <w:r w:rsidRPr="00423E45">
        <w:rPr>
          <w:rFonts w:ascii="Times New Roman" w:hAnsi="Times New Roman" w:cs="Times New Roman"/>
          <w:color w:val="000000"/>
          <w:sz w:val="16"/>
          <w:szCs w:val="16"/>
        </w:rPr>
        <w:t>о</w:t>
      </w:r>
      <w:r w:rsidRPr="00423E45">
        <w:rPr>
          <w:rFonts w:ascii="Times New Roman" w:hAnsi="Times New Roman" w:cs="Times New Roman"/>
          <w:color w:val="000000"/>
          <w:sz w:val="16"/>
          <w:szCs w:val="16"/>
        </w:rPr>
        <w:t>го самоуправления.</w:t>
      </w:r>
    </w:p>
    <w:p w:rsidR="000E555F" w:rsidRPr="00423E45" w:rsidRDefault="000E555F" w:rsidP="00423E45">
      <w:pPr>
        <w:spacing w:after="0"/>
        <w:ind w:firstLine="720"/>
        <w:jc w:val="both"/>
        <w:rPr>
          <w:rFonts w:ascii="Times New Roman" w:hAnsi="Times New Roman" w:cs="Times New Roman"/>
          <w:color w:val="000000"/>
          <w:sz w:val="16"/>
          <w:szCs w:val="16"/>
        </w:rPr>
      </w:pPr>
      <w:r w:rsidRPr="00423E45">
        <w:rPr>
          <w:rFonts w:ascii="Times New Roman" w:hAnsi="Times New Roman" w:cs="Times New Roman"/>
          <w:color w:val="000000"/>
          <w:sz w:val="16"/>
          <w:szCs w:val="16"/>
        </w:rPr>
        <w:t>Высшим органом ТОС является общее собрание (конференция) граждан, обладающих правом на участие в территориальном о</w:t>
      </w:r>
      <w:r w:rsidRPr="00423E45">
        <w:rPr>
          <w:rFonts w:ascii="Times New Roman" w:hAnsi="Times New Roman" w:cs="Times New Roman"/>
          <w:color w:val="000000"/>
          <w:sz w:val="16"/>
          <w:szCs w:val="16"/>
        </w:rPr>
        <w:t>б</w:t>
      </w:r>
      <w:r w:rsidRPr="00423E45">
        <w:rPr>
          <w:rFonts w:ascii="Times New Roman" w:hAnsi="Times New Roman" w:cs="Times New Roman"/>
          <w:color w:val="000000"/>
          <w:sz w:val="16"/>
          <w:szCs w:val="16"/>
        </w:rPr>
        <w:t>ществе</w:t>
      </w:r>
      <w:r w:rsidRPr="00423E45">
        <w:rPr>
          <w:rFonts w:ascii="Times New Roman" w:hAnsi="Times New Roman" w:cs="Times New Roman"/>
          <w:color w:val="000000"/>
          <w:sz w:val="16"/>
          <w:szCs w:val="16"/>
        </w:rPr>
        <w:t>н</w:t>
      </w:r>
      <w:r w:rsidRPr="00423E45">
        <w:rPr>
          <w:rFonts w:ascii="Times New Roman" w:hAnsi="Times New Roman" w:cs="Times New Roman"/>
          <w:color w:val="000000"/>
          <w:sz w:val="16"/>
          <w:szCs w:val="16"/>
        </w:rPr>
        <w:t xml:space="preserve">ном самоуправлении на территории ТОС. </w:t>
      </w:r>
    </w:p>
    <w:p w:rsidR="000E555F" w:rsidRPr="00423E45" w:rsidRDefault="000E555F" w:rsidP="00423E45">
      <w:pPr>
        <w:spacing w:after="0"/>
        <w:ind w:firstLine="720"/>
        <w:jc w:val="both"/>
        <w:rPr>
          <w:rFonts w:ascii="Times New Roman" w:hAnsi="Times New Roman" w:cs="Times New Roman"/>
          <w:color w:val="000000"/>
          <w:sz w:val="16"/>
          <w:szCs w:val="16"/>
        </w:rPr>
      </w:pPr>
      <w:r w:rsidRPr="00423E45">
        <w:rPr>
          <w:rFonts w:ascii="Times New Roman" w:hAnsi="Times New Roman" w:cs="Times New Roman"/>
          <w:color w:val="000000"/>
          <w:sz w:val="16"/>
          <w:szCs w:val="16"/>
        </w:rPr>
        <w:t>В работе общих собраний (конференций) имеют право принимать участие граждане Российской Федерации, достигшие шестн</w:t>
      </w:r>
      <w:r w:rsidRPr="00423E45">
        <w:rPr>
          <w:rFonts w:ascii="Times New Roman" w:hAnsi="Times New Roman" w:cs="Times New Roman"/>
          <w:color w:val="000000"/>
          <w:sz w:val="16"/>
          <w:szCs w:val="16"/>
        </w:rPr>
        <w:t>а</w:t>
      </w:r>
      <w:r w:rsidRPr="00423E45">
        <w:rPr>
          <w:rFonts w:ascii="Times New Roman" w:hAnsi="Times New Roman" w:cs="Times New Roman"/>
          <w:color w:val="000000"/>
          <w:sz w:val="16"/>
          <w:szCs w:val="16"/>
        </w:rPr>
        <w:t>дцатиле</w:t>
      </w:r>
      <w:r w:rsidRPr="00423E45">
        <w:rPr>
          <w:rFonts w:ascii="Times New Roman" w:hAnsi="Times New Roman" w:cs="Times New Roman"/>
          <w:color w:val="000000"/>
          <w:sz w:val="16"/>
          <w:szCs w:val="16"/>
        </w:rPr>
        <w:t>т</w:t>
      </w:r>
      <w:r w:rsidRPr="00423E45">
        <w:rPr>
          <w:rFonts w:ascii="Times New Roman" w:hAnsi="Times New Roman" w:cs="Times New Roman"/>
          <w:color w:val="000000"/>
          <w:sz w:val="16"/>
          <w:szCs w:val="16"/>
        </w:rPr>
        <w:t xml:space="preserve">него возраста, постоянно либо преимущественно проживающие на территории ТОС. </w:t>
      </w:r>
    </w:p>
    <w:p w:rsidR="000E555F" w:rsidRPr="00423E45" w:rsidRDefault="000E555F" w:rsidP="00423E45">
      <w:pPr>
        <w:spacing w:after="0"/>
        <w:ind w:firstLine="720"/>
        <w:jc w:val="both"/>
        <w:rPr>
          <w:rFonts w:ascii="Times New Roman" w:hAnsi="Times New Roman" w:cs="Times New Roman"/>
          <w:color w:val="000000"/>
          <w:sz w:val="16"/>
          <w:szCs w:val="16"/>
        </w:rPr>
      </w:pPr>
      <w:r w:rsidRPr="00423E45">
        <w:rPr>
          <w:rFonts w:ascii="Times New Roman" w:hAnsi="Times New Roman" w:cs="Times New Roman"/>
          <w:color w:val="000000"/>
          <w:sz w:val="16"/>
          <w:szCs w:val="16"/>
        </w:rPr>
        <w:t>Граждане Российской Федерации, не проживающие на территории ТОС, но имеющие на этой территории недвижимое имущ</w:t>
      </w:r>
      <w:r w:rsidRPr="00423E45">
        <w:rPr>
          <w:rFonts w:ascii="Times New Roman" w:hAnsi="Times New Roman" w:cs="Times New Roman"/>
          <w:color w:val="000000"/>
          <w:sz w:val="16"/>
          <w:szCs w:val="16"/>
        </w:rPr>
        <w:t>е</w:t>
      </w:r>
      <w:r w:rsidRPr="00423E45">
        <w:rPr>
          <w:rFonts w:ascii="Times New Roman" w:hAnsi="Times New Roman" w:cs="Times New Roman"/>
          <w:color w:val="000000"/>
          <w:sz w:val="16"/>
          <w:szCs w:val="16"/>
        </w:rPr>
        <w:t>ство, пр</w:t>
      </w:r>
      <w:r w:rsidRPr="00423E45">
        <w:rPr>
          <w:rFonts w:ascii="Times New Roman" w:hAnsi="Times New Roman" w:cs="Times New Roman"/>
          <w:color w:val="000000"/>
          <w:sz w:val="16"/>
          <w:szCs w:val="16"/>
        </w:rPr>
        <w:t>и</w:t>
      </w:r>
      <w:r w:rsidRPr="00423E45">
        <w:rPr>
          <w:rFonts w:ascii="Times New Roman" w:hAnsi="Times New Roman" w:cs="Times New Roman"/>
          <w:color w:val="000000"/>
          <w:sz w:val="16"/>
          <w:szCs w:val="16"/>
        </w:rPr>
        <w:t>надлежащее им на праве собственности, и уплачивающие налоги в местный бюджет, могут участвовать в работе общих собраний (конференций) с правом совещательного голоса.</w:t>
      </w:r>
    </w:p>
    <w:p w:rsidR="000E555F" w:rsidRPr="00423E45" w:rsidRDefault="000E555F" w:rsidP="00423E45">
      <w:pPr>
        <w:spacing w:after="0"/>
        <w:ind w:firstLine="720"/>
        <w:jc w:val="both"/>
        <w:rPr>
          <w:rFonts w:ascii="Times New Roman" w:hAnsi="Times New Roman" w:cs="Times New Roman"/>
          <w:color w:val="000000"/>
          <w:sz w:val="16"/>
          <w:szCs w:val="16"/>
        </w:rPr>
      </w:pPr>
      <w:r w:rsidRPr="00423E45">
        <w:rPr>
          <w:rFonts w:ascii="Times New Roman" w:hAnsi="Times New Roman" w:cs="Times New Roman"/>
          <w:color w:val="000000"/>
          <w:sz w:val="16"/>
          <w:szCs w:val="16"/>
        </w:rPr>
        <w:t>Общее собрание (конференция) граждан правомочно, если в нем принимает участие не менее 1/3 жителей данной территории, (для ко</w:t>
      </w:r>
      <w:r w:rsidRPr="00423E45">
        <w:rPr>
          <w:rFonts w:ascii="Times New Roman" w:hAnsi="Times New Roman" w:cs="Times New Roman"/>
          <w:color w:val="000000"/>
          <w:sz w:val="16"/>
          <w:szCs w:val="16"/>
        </w:rPr>
        <w:t>н</w:t>
      </w:r>
      <w:r w:rsidRPr="00423E45">
        <w:rPr>
          <w:rFonts w:ascii="Times New Roman" w:hAnsi="Times New Roman" w:cs="Times New Roman"/>
          <w:color w:val="000000"/>
          <w:sz w:val="16"/>
          <w:szCs w:val="16"/>
        </w:rPr>
        <w:t>ференции не менее 2/3 делегатов конференции), обладающих правом голоса.</w:t>
      </w:r>
    </w:p>
    <w:p w:rsidR="000E555F" w:rsidRPr="00423E45" w:rsidRDefault="000E555F" w:rsidP="00423E45">
      <w:pPr>
        <w:spacing w:after="0"/>
        <w:ind w:firstLine="720"/>
        <w:jc w:val="both"/>
        <w:rPr>
          <w:rFonts w:ascii="Times New Roman" w:hAnsi="Times New Roman" w:cs="Times New Roman"/>
          <w:color w:val="000000"/>
          <w:sz w:val="16"/>
          <w:szCs w:val="16"/>
        </w:rPr>
      </w:pPr>
      <w:r w:rsidRPr="00423E45">
        <w:rPr>
          <w:rFonts w:ascii="Times New Roman" w:hAnsi="Times New Roman" w:cs="Times New Roman"/>
          <w:color w:val="000000"/>
          <w:sz w:val="16"/>
          <w:szCs w:val="16"/>
        </w:rPr>
        <w:t>Инициаторами проведения общих собраний (конференций) граждан по вопросам осуществления территориального обществе</w:t>
      </w:r>
      <w:r w:rsidRPr="00423E45">
        <w:rPr>
          <w:rFonts w:ascii="Times New Roman" w:hAnsi="Times New Roman" w:cs="Times New Roman"/>
          <w:color w:val="000000"/>
          <w:sz w:val="16"/>
          <w:szCs w:val="16"/>
        </w:rPr>
        <w:t>н</w:t>
      </w:r>
      <w:r w:rsidRPr="00423E45">
        <w:rPr>
          <w:rFonts w:ascii="Times New Roman" w:hAnsi="Times New Roman" w:cs="Times New Roman"/>
          <w:color w:val="000000"/>
          <w:sz w:val="16"/>
          <w:szCs w:val="16"/>
        </w:rPr>
        <w:t>ного сам</w:t>
      </w:r>
      <w:r w:rsidRPr="00423E45">
        <w:rPr>
          <w:rFonts w:ascii="Times New Roman" w:hAnsi="Times New Roman" w:cs="Times New Roman"/>
          <w:color w:val="000000"/>
          <w:sz w:val="16"/>
          <w:szCs w:val="16"/>
        </w:rPr>
        <w:t>о</w:t>
      </w:r>
      <w:r w:rsidRPr="00423E45">
        <w:rPr>
          <w:rFonts w:ascii="Times New Roman" w:hAnsi="Times New Roman" w:cs="Times New Roman"/>
          <w:color w:val="000000"/>
          <w:sz w:val="16"/>
          <w:szCs w:val="16"/>
        </w:rPr>
        <w:t>управления могут быть ОТОС, а также группа граждан, достигших 16-летнего возраста, проживающих на территории ТОС</w:t>
      </w:r>
      <w:r w:rsidRPr="00423E45">
        <w:rPr>
          <w:rFonts w:ascii="Times New Roman" w:hAnsi="Times New Roman" w:cs="Times New Roman"/>
          <w:color w:val="FF0000"/>
          <w:sz w:val="16"/>
          <w:szCs w:val="16"/>
        </w:rPr>
        <w:t xml:space="preserve"> </w:t>
      </w:r>
      <w:r w:rsidRPr="00423E45">
        <w:rPr>
          <w:rFonts w:ascii="Times New Roman" w:hAnsi="Times New Roman" w:cs="Times New Roman"/>
          <w:sz w:val="16"/>
          <w:szCs w:val="16"/>
        </w:rPr>
        <w:t>в количестве 5 (пяти) человек</w:t>
      </w:r>
      <w:r w:rsidRPr="00423E45">
        <w:rPr>
          <w:rFonts w:ascii="Times New Roman" w:hAnsi="Times New Roman" w:cs="Times New Roman"/>
          <w:color w:val="000000"/>
          <w:sz w:val="16"/>
          <w:szCs w:val="16"/>
        </w:rPr>
        <w:t>, Администрация Волотовского муниципального округа, Глава Ратицкого территориального отдела Админ</w:t>
      </w:r>
      <w:r w:rsidRPr="00423E45">
        <w:rPr>
          <w:rFonts w:ascii="Times New Roman" w:hAnsi="Times New Roman" w:cs="Times New Roman"/>
          <w:color w:val="000000"/>
          <w:sz w:val="16"/>
          <w:szCs w:val="16"/>
        </w:rPr>
        <w:t>и</w:t>
      </w:r>
      <w:r w:rsidRPr="00423E45">
        <w:rPr>
          <w:rFonts w:ascii="Times New Roman" w:hAnsi="Times New Roman" w:cs="Times New Roman"/>
          <w:color w:val="000000"/>
          <w:sz w:val="16"/>
          <w:szCs w:val="16"/>
        </w:rPr>
        <w:t>страции Волотовского муниц</w:t>
      </w:r>
      <w:r w:rsidRPr="00423E45">
        <w:rPr>
          <w:rFonts w:ascii="Times New Roman" w:hAnsi="Times New Roman" w:cs="Times New Roman"/>
          <w:color w:val="000000"/>
          <w:sz w:val="16"/>
          <w:szCs w:val="16"/>
        </w:rPr>
        <w:t>и</w:t>
      </w:r>
      <w:r w:rsidRPr="00423E45">
        <w:rPr>
          <w:rFonts w:ascii="Times New Roman" w:hAnsi="Times New Roman" w:cs="Times New Roman"/>
          <w:color w:val="000000"/>
          <w:sz w:val="16"/>
          <w:szCs w:val="16"/>
        </w:rPr>
        <w:t>пального округа.</w:t>
      </w:r>
    </w:p>
    <w:p w:rsidR="000E555F" w:rsidRPr="00423E45" w:rsidRDefault="000E555F" w:rsidP="00423E45">
      <w:pPr>
        <w:spacing w:after="0"/>
        <w:ind w:firstLine="720"/>
        <w:jc w:val="both"/>
        <w:rPr>
          <w:rFonts w:ascii="Times New Roman" w:hAnsi="Times New Roman" w:cs="Times New Roman"/>
          <w:color w:val="000000"/>
          <w:sz w:val="16"/>
          <w:szCs w:val="16"/>
        </w:rPr>
      </w:pPr>
      <w:r w:rsidRPr="00423E45">
        <w:rPr>
          <w:rFonts w:ascii="Times New Roman" w:hAnsi="Times New Roman" w:cs="Times New Roman"/>
          <w:color w:val="000000"/>
          <w:sz w:val="16"/>
          <w:szCs w:val="16"/>
        </w:rPr>
        <w:t>Инициатор общего собрания определяет дату, время и место проведения общего собрания (конференции) граждан путем вруч</w:t>
      </w:r>
      <w:r w:rsidRPr="00423E45">
        <w:rPr>
          <w:rFonts w:ascii="Times New Roman" w:hAnsi="Times New Roman" w:cs="Times New Roman"/>
          <w:color w:val="000000"/>
          <w:sz w:val="16"/>
          <w:szCs w:val="16"/>
        </w:rPr>
        <w:t>е</w:t>
      </w:r>
      <w:r w:rsidRPr="00423E45">
        <w:rPr>
          <w:rFonts w:ascii="Times New Roman" w:hAnsi="Times New Roman" w:cs="Times New Roman"/>
          <w:color w:val="000000"/>
          <w:sz w:val="16"/>
          <w:szCs w:val="16"/>
        </w:rPr>
        <w:t>ния им, а также направления в адрес Администрация Волотовского муниципального округа письменного уведомления в срок, не позднее, чем за 15 дней до дня проведения собрания.</w:t>
      </w:r>
    </w:p>
    <w:p w:rsidR="000E555F" w:rsidRPr="00423E45" w:rsidRDefault="000E555F" w:rsidP="00423E45">
      <w:pPr>
        <w:spacing w:after="0"/>
        <w:ind w:firstLine="720"/>
        <w:jc w:val="both"/>
        <w:rPr>
          <w:rFonts w:ascii="Times New Roman" w:hAnsi="Times New Roman" w:cs="Times New Roman"/>
          <w:color w:val="000000"/>
          <w:sz w:val="16"/>
          <w:szCs w:val="16"/>
        </w:rPr>
      </w:pPr>
      <w:r w:rsidRPr="00423E45">
        <w:rPr>
          <w:rFonts w:ascii="Times New Roman" w:hAnsi="Times New Roman" w:cs="Times New Roman"/>
          <w:color w:val="000000"/>
          <w:sz w:val="16"/>
          <w:szCs w:val="16"/>
        </w:rPr>
        <w:t xml:space="preserve">Общее собрание (конференция) граждан по вопросам осуществления ТОС должно проводиться не реже 1 раза в год. </w:t>
      </w:r>
    </w:p>
    <w:p w:rsidR="000E555F" w:rsidRPr="00423E45" w:rsidRDefault="000E555F" w:rsidP="00423E45">
      <w:pPr>
        <w:spacing w:after="0"/>
        <w:ind w:firstLine="708"/>
        <w:jc w:val="both"/>
        <w:rPr>
          <w:rFonts w:ascii="Times New Roman" w:hAnsi="Times New Roman" w:cs="Times New Roman"/>
          <w:color w:val="000000"/>
          <w:sz w:val="16"/>
          <w:szCs w:val="16"/>
        </w:rPr>
      </w:pPr>
      <w:r w:rsidRPr="00423E45">
        <w:rPr>
          <w:rFonts w:ascii="Times New Roman" w:hAnsi="Times New Roman" w:cs="Times New Roman"/>
          <w:color w:val="000000"/>
          <w:sz w:val="16"/>
          <w:szCs w:val="16"/>
        </w:rPr>
        <w:t>Решение общего собрания (конференции) граждан считается принятым, если за него проголосовало более половины присутств</w:t>
      </w:r>
      <w:r w:rsidRPr="00423E45">
        <w:rPr>
          <w:rFonts w:ascii="Times New Roman" w:hAnsi="Times New Roman" w:cs="Times New Roman"/>
          <w:color w:val="000000"/>
          <w:sz w:val="16"/>
          <w:szCs w:val="16"/>
        </w:rPr>
        <w:t>у</w:t>
      </w:r>
      <w:r w:rsidRPr="00423E45">
        <w:rPr>
          <w:rFonts w:ascii="Times New Roman" w:hAnsi="Times New Roman" w:cs="Times New Roman"/>
          <w:color w:val="000000"/>
          <w:sz w:val="16"/>
          <w:szCs w:val="16"/>
        </w:rPr>
        <w:t>ющих или передавших заполненные бланки решений для голосования участников собрани</w:t>
      </w:r>
      <w:proofErr w:type="gramStart"/>
      <w:r w:rsidRPr="00423E45">
        <w:rPr>
          <w:rFonts w:ascii="Times New Roman" w:hAnsi="Times New Roman" w:cs="Times New Roman"/>
          <w:color w:val="000000"/>
          <w:sz w:val="16"/>
          <w:szCs w:val="16"/>
        </w:rPr>
        <w:t>я(</w:t>
      </w:r>
      <w:proofErr w:type="gramEnd"/>
      <w:r w:rsidRPr="00423E45">
        <w:rPr>
          <w:rFonts w:ascii="Times New Roman" w:hAnsi="Times New Roman" w:cs="Times New Roman"/>
          <w:color w:val="000000"/>
          <w:sz w:val="16"/>
          <w:szCs w:val="16"/>
        </w:rPr>
        <w:t xml:space="preserve">конференции). </w:t>
      </w:r>
    </w:p>
    <w:p w:rsidR="000E555F" w:rsidRPr="00423E45" w:rsidRDefault="000E555F" w:rsidP="00423E45">
      <w:pPr>
        <w:spacing w:after="0"/>
        <w:ind w:firstLine="720"/>
        <w:jc w:val="both"/>
        <w:rPr>
          <w:rFonts w:ascii="Times New Roman" w:hAnsi="Times New Roman" w:cs="Times New Roman"/>
          <w:color w:val="000000"/>
          <w:sz w:val="16"/>
          <w:szCs w:val="16"/>
        </w:rPr>
      </w:pPr>
      <w:r w:rsidRPr="00423E45">
        <w:rPr>
          <w:rFonts w:ascii="Times New Roman" w:hAnsi="Times New Roman" w:cs="Times New Roman"/>
          <w:color w:val="000000"/>
          <w:sz w:val="16"/>
          <w:szCs w:val="16"/>
        </w:rPr>
        <w:t>Решения общих собраний (конференций) оформляются протоколами.</w:t>
      </w:r>
    </w:p>
    <w:p w:rsidR="000E555F" w:rsidRPr="00423E45" w:rsidRDefault="000E555F" w:rsidP="00423E45">
      <w:pPr>
        <w:spacing w:after="0"/>
        <w:ind w:firstLine="720"/>
        <w:jc w:val="both"/>
        <w:rPr>
          <w:rFonts w:ascii="Times New Roman" w:hAnsi="Times New Roman" w:cs="Times New Roman"/>
          <w:color w:val="000000"/>
          <w:sz w:val="16"/>
          <w:szCs w:val="16"/>
        </w:rPr>
      </w:pPr>
      <w:r w:rsidRPr="00423E45">
        <w:rPr>
          <w:rFonts w:ascii="Times New Roman" w:hAnsi="Times New Roman" w:cs="Times New Roman"/>
          <w:color w:val="000000"/>
          <w:sz w:val="16"/>
          <w:szCs w:val="16"/>
        </w:rPr>
        <w:t>Решения общих собраний (конференций), принимаемые ими в пределах своей компетенции, не могут противоречить действу</w:t>
      </w:r>
      <w:r w:rsidRPr="00423E45">
        <w:rPr>
          <w:rFonts w:ascii="Times New Roman" w:hAnsi="Times New Roman" w:cs="Times New Roman"/>
          <w:color w:val="000000"/>
          <w:sz w:val="16"/>
          <w:szCs w:val="16"/>
        </w:rPr>
        <w:t>ю</w:t>
      </w:r>
      <w:r w:rsidRPr="00423E45">
        <w:rPr>
          <w:rFonts w:ascii="Times New Roman" w:hAnsi="Times New Roman" w:cs="Times New Roman"/>
          <w:color w:val="000000"/>
          <w:sz w:val="16"/>
          <w:szCs w:val="16"/>
        </w:rPr>
        <w:t>щему федеральному и областному законодательству, Уставу и иным нормативным правовым актам органов местного самоуправления А</w:t>
      </w:r>
      <w:r w:rsidRPr="00423E45">
        <w:rPr>
          <w:rFonts w:ascii="Times New Roman" w:hAnsi="Times New Roman" w:cs="Times New Roman"/>
          <w:color w:val="000000"/>
          <w:sz w:val="16"/>
          <w:szCs w:val="16"/>
        </w:rPr>
        <w:t>д</w:t>
      </w:r>
      <w:r w:rsidRPr="00423E45">
        <w:rPr>
          <w:rFonts w:ascii="Times New Roman" w:hAnsi="Times New Roman" w:cs="Times New Roman"/>
          <w:color w:val="000000"/>
          <w:sz w:val="16"/>
          <w:szCs w:val="16"/>
        </w:rPr>
        <w:t>министрации В</w:t>
      </w:r>
      <w:r w:rsidRPr="00423E45">
        <w:rPr>
          <w:rFonts w:ascii="Times New Roman" w:hAnsi="Times New Roman" w:cs="Times New Roman"/>
          <w:color w:val="000000"/>
          <w:sz w:val="16"/>
          <w:szCs w:val="16"/>
        </w:rPr>
        <w:t>о</w:t>
      </w:r>
      <w:r w:rsidRPr="00423E45">
        <w:rPr>
          <w:rFonts w:ascii="Times New Roman" w:hAnsi="Times New Roman" w:cs="Times New Roman"/>
          <w:color w:val="000000"/>
          <w:sz w:val="16"/>
          <w:szCs w:val="16"/>
        </w:rPr>
        <w:t>лотовского муниципального округа</w:t>
      </w:r>
      <w:proofErr w:type="gramStart"/>
      <w:r w:rsidRPr="00423E45">
        <w:rPr>
          <w:rFonts w:ascii="Times New Roman" w:hAnsi="Times New Roman" w:cs="Times New Roman"/>
          <w:color w:val="000000"/>
          <w:sz w:val="16"/>
          <w:szCs w:val="16"/>
        </w:rPr>
        <w:t>.»;</w:t>
      </w:r>
      <w:proofErr w:type="gramEnd"/>
    </w:p>
    <w:p w:rsidR="000E555F" w:rsidRPr="00423E45" w:rsidRDefault="000E555F" w:rsidP="00423E45">
      <w:pPr>
        <w:spacing w:after="0"/>
        <w:ind w:firstLine="720"/>
        <w:jc w:val="both"/>
        <w:rPr>
          <w:rFonts w:ascii="Times New Roman" w:hAnsi="Times New Roman" w:cs="Times New Roman"/>
          <w:color w:val="000000"/>
          <w:sz w:val="16"/>
          <w:szCs w:val="16"/>
        </w:rPr>
      </w:pPr>
      <w:r w:rsidRPr="00423E45">
        <w:rPr>
          <w:rFonts w:ascii="Times New Roman" w:hAnsi="Times New Roman" w:cs="Times New Roman"/>
          <w:color w:val="000000"/>
          <w:sz w:val="16"/>
          <w:szCs w:val="16"/>
        </w:rPr>
        <w:t xml:space="preserve">1.9. В тексте подпункта 7.2 пункта 7 слова: «Администрация Горского сельского поселения» </w:t>
      </w:r>
      <w:proofErr w:type="gramStart"/>
      <w:r w:rsidRPr="00423E45">
        <w:rPr>
          <w:rFonts w:ascii="Times New Roman" w:hAnsi="Times New Roman" w:cs="Times New Roman"/>
          <w:color w:val="000000"/>
          <w:sz w:val="16"/>
          <w:szCs w:val="16"/>
        </w:rPr>
        <w:t>заменить на слова</w:t>
      </w:r>
      <w:proofErr w:type="gramEnd"/>
      <w:r w:rsidRPr="00423E45">
        <w:rPr>
          <w:rFonts w:ascii="Times New Roman" w:hAnsi="Times New Roman" w:cs="Times New Roman"/>
          <w:color w:val="000000"/>
          <w:sz w:val="16"/>
          <w:szCs w:val="16"/>
        </w:rPr>
        <w:t xml:space="preserve">: «Администрация Волотовского муниципального округа»; слова «Совет депутатов Горского сельского поселения» </w:t>
      </w:r>
      <w:proofErr w:type="gramStart"/>
      <w:r w:rsidRPr="00423E45">
        <w:rPr>
          <w:rFonts w:ascii="Times New Roman" w:hAnsi="Times New Roman" w:cs="Times New Roman"/>
          <w:color w:val="000000"/>
          <w:sz w:val="16"/>
          <w:szCs w:val="16"/>
        </w:rPr>
        <w:t>заменить на слова</w:t>
      </w:r>
      <w:proofErr w:type="gramEnd"/>
      <w:r w:rsidRPr="00423E45">
        <w:rPr>
          <w:rFonts w:ascii="Times New Roman" w:hAnsi="Times New Roman" w:cs="Times New Roman"/>
          <w:color w:val="000000"/>
          <w:sz w:val="16"/>
          <w:szCs w:val="16"/>
        </w:rPr>
        <w:t xml:space="preserve"> «Дума В</w:t>
      </w:r>
      <w:r w:rsidRPr="00423E45">
        <w:rPr>
          <w:rFonts w:ascii="Times New Roman" w:hAnsi="Times New Roman" w:cs="Times New Roman"/>
          <w:color w:val="000000"/>
          <w:sz w:val="16"/>
          <w:szCs w:val="16"/>
        </w:rPr>
        <w:t>о</w:t>
      </w:r>
      <w:r w:rsidRPr="00423E45">
        <w:rPr>
          <w:rFonts w:ascii="Times New Roman" w:hAnsi="Times New Roman" w:cs="Times New Roman"/>
          <w:color w:val="000000"/>
          <w:sz w:val="16"/>
          <w:szCs w:val="16"/>
        </w:rPr>
        <w:t>лотовского муниципального округа»;</w:t>
      </w:r>
    </w:p>
    <w:p w:rsidR="000E555F" w:rsidRPr="00423E45" w:rsidRDefault="000E555F" w:rsidP="00423E45">
      <w:pPr>
        <w:spacing w:after="0"/>
        <w:ind w:firstLine="720"/>
        <w:jc w:val="both"/>
        <w:rPr>
          <w:rFonts w:ascii="Times New Roman" w:hAnsi="Times New Roman" w:cs="Times New Roman"/>
          <w:color w:val="000000"/>
          <w:sz w:val="16"/>
          <w:szCs w:val="16"/>
        </w:rPr>
      </w:pPr>
      <w:r w:rsidRPr="00423E45">
        <w:rPr>
          <w:rFonts w:ascii="Times New Roman" w:hAnsi="Times New Roman" w:cs="Times New Roman"/>
          <w:color w:val="000000"/>
          <w:sz w:val="16"/>
          <w:szCs w:val="16"/>
        </w:rPr>
        <w:t xml:space="preserve">1.10. В подпункте 9.1 пункта 9 слова: «Горского сельского поселения» </w:t>
      </w:r>
      <w:proofErr w:type="gramStart"/>
      <w:r w:rsidRPr="00423E45">
        <w:rPr>
          <w:rFonts w:ascii="Times New Roman" w:hAnsi="Times New Roman" w:cs="Times New Roman"/>
          <w:color w:val="000000"/>
          <w:sz w:val="16"/>
          <w:szCs w:val="16"/>
        </w:rPr>
        <w:t>заменить на слова</w:t>
      </w:r>
      <w:proofErr w:type="gramEnd"/>
      <w:r w:rsidRPr="00423E45">
        <w:rPr>
          <w:rFonts w:ascii="Times New Roman" w:hAnsi="Times New Roman" w:cs="Times New Roman"/>
          <w:color w:val="000000"/>
          <w:sz w:val="16"/>
          <w:szCs w:val="16"/>
        </w:rPr>
        <w:t>: «Волотовского муниципального окр</w:t>
      </w:r>
      <w:r w:rsidRPr="00423E45">
        <w:rPr>
          <w:rFonts w:ascii="Times New Roman" w:hAnsi="Times New Roman" w:cs="Times New Roman"/>
          <w:color w:val="000000"/>
          <w:sz w:val="16"/>
          <w:szCs w:val="16"/>
        </w:rPr>
        <w:t>у</w:t>
      </w:r>
      <w:r w:rsidRPr="00423E45">
        <w:rPr>
          <w:rFonts w:ascii="Times New Roman" w:hAnsi="Times New Roman" w:cs="Times New Roman"/>
          <w:color w:val="000000"/>
          <w:sz w:val="16"/>
          <w:szCs w:val="16"/>
        </w:rPr>
        <w:t>га»;</w:t>
      </w:r>
    </w:p>
    <w:p w:rsidR="000E555F" w:rsidRPr="00423E45" w:rsidRDefault="000E555F" w:rsidP="00423E45">
      <w:pPr>
        <w:spacing w:after="0"/>
        <w:ind w:firstLine="720"/>
        <w:jc w:val="both"/>
        <w:rPr>
          <w:rFonts w:ascii="Times New Roman" w:hAnsi="Times New Roman" w:cs="Times New Roman"/>
          <w:color w:val="000000"/>
          <w:sz w:val="16"/>
          <w:szCs w:val="16"/>
        </w:rPr>
      </w:pPr>
      <w:r w:rsidRPr="00423E45">
        <w:rPr>
          <w:rFonts w:ascii="Times New Roman" w:hAnsi="Times New Roman" w:cs="Times New Roman"/>
          <w:color w:val="000000"/>
          <w:sz w:val="16"/>
          <w:szCs w:val="16"/>
        </w:rPr>
        <w:t>1.11. В подпункте 11.1 пункта 11 слова: «в Администрации Горского сельского поселения</w:t>
      </w:r>
      <w:proofErr w:type="gramStart"/>
      <w:r w:rsidRPr="00423E45">
        <w:rPr>
          <w:rFonts w:ascii="Times New Roman" w:hAnsi="Times New Roman" w:cs="Times New Roman"/>
          <w:color w:val="000000"/>
          <w:sz w:val="16"/>
          <w:szCs w:val="16"/>
        </w:rPr>
        <w:t xml:space="preserve">.» </w:t>
      </w:r>
      <w:proofErr w:type="gramEnd"/>
      <w:r w:rsidRPr="00423E45">
        <w:rPr>
          <w:rFonts w:ascii="Times New Roman" w:hAnsi="Times New Roman" w:cs="Times New Roman"/>
          <w:color w:val="000000"/>
          <w:sz w:val="16"/>
          <w:szCs w:val="16"/>
        </w:rPr>
        <w:t>заменить на слова: «в Администр</w:t>
      </w:r>
      <w:r w:rsidRPr="00423E45">
        <w:rPr>
          <w:rFonts w:ascii="Times New Roman" w:hAnsi="Times New Roman" w:cs="Times New Roman"/>
          <w:color w:val="000000"/>
          <w:sz w:val="16"/>
          <w:szCs w:val="16"/>
        </w:rPr>
        <w:t>а</w:t>
      </w:r>
      <w:r w:rsidRPr="00423E45">
        <w:rPr>
          <w:rFonts w:ascii="Times New Roman" w:hAnsi="Times New Roman" w:cs="Times New Roman"/>
          <w:color w:val="000000"/>
          <w:sz w:val="16"/>
          <w:szCs w:val="16"/>
        </w:rPr>
        <w:t>ции Вол</w:t>
      </w:r>
      <w:r w:rsidRPr="00423E45">
        <w:rPr>
          <w:rFonts w:ascii="Times New Roman" w:hAnsi="Times New Roman" w:cs="Times New Roman"/>
          <w:color w:val="000000"/>
          <w:sz w:val="16"/>
          <w:szCs w:val="16"/>
        </w:rPr>
        <w:t>о</w:t>
      </w:r>
      <w:r w:rsidRPr="00423E45">
        <w:rPr>
          <w:rFonts w:ascii="Times New Roman" w:hAnsi="Times New Roman" w:cs="Times New Roman"/>
          <w:color w:val="000000"/>
          <w:sz w:val="16"/>
          <w:szCs w:val="16"/>
        </w:rPr>
        <w:t>товского муниципального округа.»;</w:t>
      </w:r>
    </w:p>
    <w:p w:rsidR="000E555F" w:rsidRPr="00423E45" w:rsidRDefault="000E555F" w:rsidP="00423E45">
      <w:pPr>
        <w:spacing w:after="0"/>
        <w:jc w:val="both"/>
        <w:rPr>
          <w:rFonts w:ascii="Times New Roman" w:hAnsi="Times New Roman" w:cs="Times New Roman"/>
          <w:color w:val="000000"/>
          <w:sz w:val="16"/>
          <w:szCs w:val="16"/>
        </w:rPr>
      </w:pPr>
      <w:r w:rsidRPr="00423E45">
        <w:rPr>
          <w:rFonts w:ascii="Times New Roman" w:hAnsi="Times New Roman" w:cs="Times New Roman"/>
          <w:color w:val="000000"/>
          <w:sz w:val="16"/>
          <w:szCs w:val="16"/>
        </w:rPr>
        <w:tab/>
        <w:t xml:space="preserve">1.12. В подпункте 11.4 пункта 11 слова: «в Администрацию Горского сельского </w:t>
      </w:r>
      <w:r w:rsidRPr="00423E45">
        <w:rPr>
          <w:rFonts w:ascii="Times New Roman" w:hAnsi="Times New Roman" w:cs="Times New Roman"/>
          <w:sz w:val="16"/>
          <w:szCs w:val="16"/>
        </w:rPr>
        <w:t>поселения</w:t>
      </w:r>
      <w:r w:rsidRPr="00423E45">
        <w:rPr>
          <w:rFonts w:ascii="Times New Roman" w:hAnsi="Times New Roman" w:cs="Times New Roman"/>
          <w:color w:val="000000"/>
          <w:sz w:val="16"/>
          <w:szCs w:val="16"/>
        </w:rPr>
        <w:t xml:space="preserve">» </w:t>
      </w:r>
      <w:proofErr w:type="gramStart"/>
      <w:r w:rsidRPr="00423E45">
        <w:rPr>
          <w:rFonts w:ascii="Times New Roman" w:hAnsi="Times New Roman" w:cs="Times New Roman"/>
          <w:color w:val="000000"/>
          <w:sz w:val="16"/>
          <w:szCs w:val="16"/>
        </w:rPr>
        <w:t>заменить на слова</w:t>
      </w:r>
      <w:proofErr w:type="gramEnd"/>
      <w:r w:rsidRPr="00423E45">
        <w:rPr>
          <w:rFonts w:ascii="Times New Roman" w:hAnsi="Times New Roman" w:cs="Times New Roman"/>
          <w:color w:val="000000"/>
          <w:sz w:val="16"/>
          <w:szCs w:val="16"/>
        </w:rPr>
        <w:t>: «в Ратицкий те</w:t>
      </w:r>
      <w:r w:rsidRPr="00423E45">
        <w:rPr>
          <w:rFonts w:ascii="Times New Roman" w:hAnsi="Times New Roman" w:cs="Times New Roman"/>
          <w:color w:val="000000"/>
          <w:sz w:val="16"/>
          <w:szCs w:val="16"/>
        </w:rPr>
        <w:t>р</w:t>
      </w:r>
      <w:r w:rsidRPr="00423E45">
        <w:rPr>
          <w:rFonts w:ascii="Times New Roman" w:hAnsi="Times New Roman" w:cs="Times New Roman"/>
          <w:color w:val="000000"/>
          <w:sz w:val="16"/>
          <w:szCs w:val="16"/>
        </w:rPr>
        <w:t>риториальный отдел Администрации Волотовского муниципального округа».</w:t>
      </w:r>
    </w:p>
    <w:p w:rsidR="000E555F" w:rsidRPr="00423E45" w:rsidRDefault="000E555F" w:rsidP="00423E45">
      <w:pPr>
        <w:spacing w:after="0"/>
        <w:jc w:val="both"/>
        <w:rPr>
          <w:rFonts w:ascii="Times New Roman" w:hAnsi="Times New Roman" w:cs="Times New Roman"/>
          <w:sz w:val="16"/>
          <w:szCs w:val="16"/>
        </w:rPr>
      </w:pPr>
      <w:r w:rsidRPr="00423E45">
        <w:rPr>
          <w:rFonts w:ascii="Times New Roman" w:hAnsi="Times New Roman" w:cs="Times New Roman"/>
          <w:color w:val="000000"/>
          <w:sz w:val="16"/>
          <w:szCs w:val="16"/>
        </w:rPr>
        <w:tab/>
        <w:t xml:space="preserve">2. Постановление Администрации Волотовского муниципального округа от </w:t>
      </w:r>
      <w:r w:rsidRPr="00423E45">
        <w:rPr>
          <w:rFonts w:ascii="Times New Roman" w:hAnsi="Times New Roman" w:cs="Times New Roman"/>
          <w:sz w:val="16"/>
          <w:szCs w:val="16"/>
        </w:rPr>
        <w:t>06.12.2023 № 863 «О внесении изменений в Устав территор</w:t>
      </w:r>
      <w:r w:rsidRPr="00423E45">
        <w:rPr>
          <w:rFonts w:ascii="Times New Roman" w:hAnsi="Times New Roman" w:cs="Times New Roman"/>
          <w:sz w:val="16"/>
          <w:szCs w:val="16"/>
        </w:rPr>
        <w:t>и</w:t>
      </w:r>
      <w:r w:rsidRPr="00423E45">
        <w:rPr>
          <w:rFonts w:ascii="Times New Roman" w:hAnsi="Times New Roman" w:cs="Times New Roman"/>
          <w:sz w:val="16"/>
          <w:szCs w:val="16"/>
        </w:rPr>
        <w:t>ального общественного самоуправления «Гранит» отменить.</w:t>
      </w:r>
    </w:p>
    <w:p w:rsidR="000E555F" w:rsidRPr="00423E45" w:rsidRDefault="000E555F" w:rsidP="00423E45">
      <w:pPr>
        <w:spacing w:after="0"/>
        <w:jc w:val="both"/>
        <w:rPr>
          <w:rFonts w:ascii="Times New Roman" w:hAnsi="Times New Roman" w:cs="Times New Roman"/>
          <w:b/>
          <w:bCs/>
          <w:sz w:val="16"/>
          <w:szCs w:val="16"/>
        </w:rPr>
      </w:pPr>
      <w:r w:rsidRPr="00423E45">
        <w:rPr>
          <w:rFonts w:ascii="Times New Roman" w:hAnsi="Times New Roman" w:cs="Times New Roman"/>
          <w:sz w:val="16"/>
          <w:szCs w:val="16"/>
        </w:rPr>
        <w:tab/>
      </w:r>
      <w:r w:rsidRPr="00423E45">
        <w:rPr>
          <w:rFonts w:ascii="Times New Roman" w:hAnsi="Times New Roman" w:cs="Times New Roman"/>
          <w:bCs/>
          <w:sz w:val="16"/>
          <w:szCs w:val="16"/>
        </w:rPr>
        <w:t>3. Опубликовать настоящее постановление в муниципальной газете «Волотовские ведомости» и на официальном сайте Админ</w:t>
      </w:r>
      <w:r w:rsidRPr="00423E45">
        <w:rPr>
          <w:rFonts w:ascii="Times New Roman" w:hAnsi="Times New Roman" w:cs="Times New Roman"/>
          <w:bCs/>
          <w:sz w:val="16"/>
          <w:szCs w:val="16"/>
        </w:rPr>
        <w:t>и</w:t>
      </w:r>
      <w:r w:rsidRPr="00423E45">
        <w:rPr>
          <w:rFonts w:ascii="Times New Roman" w:hAnsi="Times New Roman" w:cs="Times New Roman"/>
          <w:bCs/>
          <w:sz w:val="16"/>
          <w:szCs w:val="16"/>
        </w:rPr>
        <w:t>страции Волотовского муниципального округа в информационно-телекоммуникационной сети «Интернет».</w:t>
      </w:r>
    </w:p>
    <w:p w:rsidR="000E555F" w:rsidRPr="00423E45" w:rsidRDefault="000E555F" w:rsidP="00423E45">
      <w:pPr>
        <w:spacing w:after="0"/>
        <w:ind w:firstLine="708"/>
        <w:jc w:val="both"/>
        <w:rPr>
          <w:rFonts w:ascii="Times New Roman" w:hAnsi="Times New Roman" w:cs="Times New Roman"/>
          <w:bCs/>
          <w:sz w:val="16"/>
          <w:szCs w:val="16"/>
        </w:rPr>
      </w:pPr>
      <w:r w:rsidRPr="00423E45">
        <w:rPr>
          <w:rFonts w:ascii="Times New Roman" w:hAnsi="Times New Roman" w:cs="Times New Roman"/>
          <w:bCs/>
          <w:sz w:val="16"/>
          <w:szCs w:val="16"/>
        </w:rPr>
        <w:t>4. Настоящее постановление вступает в силу со дня его официального опубликования (обнародования).</w:t>
      </w:r>
    </w:p>
    <w:p w:rsidR="000E555F" w:rsidRPr="00423E45" w:rsidRDefault="00423E45" w:rsidP="00423E45">
      <w:pPr>
        <w:spacing w:after="0"/>
        <w:jc w:val="right"/>
        <w:rPr>
          <w:rFonts w:ascii="Times New Roman" w:hAnsi="Times New Roman" w:cs="Times New Roman"/>
          <w:color w:val="0D0D0D"/>
          <w:sz w:val="16"/>
          <w:szCs w:val="16"/>
        </w:rPr>
      </w:pPr>
      <w:r>
        <w:rPr>
          <w:rFonts w:ascii="Times New Roman" w:hAnsi="Times New Roman" w:cs="Times New Roman"/>
          <w:color w:val="0D0D0D"/>
          <w:sz w:val="16"/>
          <w:szCs w:val="16"/>
        </w:rPr>
        <w:t>Глава муниципального округа</w:t>
      </w:r>
      <w:r>
        <w:rPr>
          <w:rFonts w:ascii="Times New Roman" w:hAnsi="Times New Roman" w:cs="Times New Roman"/>
          <w:color w:val="0D0D0D"/>
          <w:sz w:val="16"/>
          <w:szCs w:val="16"/>
        </w:rPr>
        <w:tab/>
      </w:r>
      <w:r>
        <w:rPr>
          <w:rFonts w:ascii="Times New Roman" w:hAnsi="Times New Roman" w:cs="Times New Roman"/>
          <w:color w:val="0D0D0D"/>
          <w:sz w:val="16"/>
          <w:szCs w:val="16"/>
        </w:rPr>
        <w:tab/>
      </w:r>
      <w:r>
        <w:rPr>
          <w:rFonts w:ascii="Times New Roman" w:hAnsi="Times New Roman" w:cs="Times New Roman"/>
          <w:color w:val="0D0D0D"/>
          <w:sz w:val="16"/>
          <w:szCs w:val="16"/>
        </w:rPr>
        <w:tab/>
      </w:r>
      <w:r w:rsidR="000E555F" w:rsidRPr="00423E45">
        <w:rPr>
          <w:rFonts w:ascii="Times New Roman" w:hAnsi="Times New Roman" w:cs="Times New Roman"/>
          <w:color w:val="0D0D0D"/>
          <w:sz w:val="16"/>
          <w:szCs w:val="16"/>
        </w:rPr>
        <w:t>А.И. Лыжов</w:t>
      </w:r>
    </w:p>
    <w:p w:rsidR="00423E45" w:rsidRPr="00423E45" w:rsidRDefault="00423E45" w:rsidP="00423E45">
      <w:pPr>
        <w:keepNext/>
        <w:jc w:val="center"/>
        <w:outlineLvl w:val="6"/>
        <w:rPr>
          <w:rFonts w:ascii="Times New Roman" w:hAnsi="Times New Roman" w:cs="Times New Roman"/>
          <w:sz w:val="16"/>
          <w:szCs w:val="16"/>
        </w:rPr>
      </w:pPr>
    </w:p>
    <w:p w:rsidR="00423E45" w:rsidRPr="00423E45" w:rsidRDefault="00997608" w:rsidP="00423E45">
      <w:pPr>
        <w:keepNext/>
        <w:spacing w:after="0"/>
        <w:jc w:val="center"/>
        <w:outlineLvl w:val="6"/>
        <w:rPr>
          <w:rFonts w:ascii="Times New Roman" w:hAnsi="Times New Roman" w:cs="Times New Roman"/>
          <w:sz w:val="16"/>
          <w:szCs w:val="16"/>
        </w:rPr>
      </w:pPr>
      <w:r w:rsidRPr="00423E45">
        <w:rPr>
          <w:rFonts w:ascii="Times New Roman" w:hAnsi="Times New Roman" w:cs="Times New Roman"/>
          <w:sz w:val="16"/>
          <w:szCs w:val="16"/>
        </w:rPr>
        <w:t>Российская Федерация</w:t>
      </w:r>
      <w:r w:rsidR="00423E45" w:rsidRPr="00423E45">
        <w:rPr>
          <w:rFonts w:ascii="Times New Roman" w:hAnsi="Times New Roman" w:cs="Times New Roman"/>
          <w:sz w:val="16"/>
          <w:szCs w:val="16"/>
        </w:rPr>
        <w:t xml:space="preserve"> Новгородская область</w:t>
      </w:r>
    </w:p>
    <w:p w:rsidR="00997608" w:rsidRPr="00423E45" w:rsidRDefault="00997608" w:rsidP="00423E45">
      <w:pPr>
        <w:keepNext/>
        <w:spacing w:after="0"/>
        <w:jc w:val="center"/>
        <w:outlineLvl w:val="2"/>
        <w:rPr>
          <w:rFonts w:ascii="Times New Roman" w:hAnsi="Times New Roman" w:cs="Times New Roman"/>
          <w:sz w:val="16"/>
          <w:szCs w:val="16"/>
        </w:rPr>
      </w:pPr>
      <w:r w:rsidRPr="00423E45">
        <w:rPr>
          <w:rFonts w:ascii="Times New Roman" w:hAnsi="Times New Roman" w:cs="Times New Roman"/>
          <w:sz w:val="16"/>
          <w:szCs w:val="16"/>
        </w:rPr>
        <w:t>АДМИНИСТРАЦИЯ ВОЛОТОВСКОГО МУНИЦИПАЛЬНОГО ОКРУГА</w:t>
      </w:r>
    </w:p>
    <w:p w:rsidR="00423E45" w:rsidRDefault="00997608" w:rsidP="00423E45">
      <w:pPr>
        <w:spacing w:after="0"/>
        <w:jc w:val="center"/>
        <w:rPr>
          <w:rFonts w:ascii="Times New Roman" w:hAnsi="Times New Roman" w:cs="Times New Roman"/>
          <w:bCs/>
          <w:sz w:val="16"/>
          <w:szCs w:val="16"/>
        </w:rPr>
      </w:pPr>
      <w:proofErr w:type="gramStart"/>
      <w:r w:rsidRPr="00DE1B1E">
        <w:rPr>
          <w:rFonts w:ascii="Times New Roman" w:hAnsi="Times New Roman" w:cs="Times New Roman"/>
          <w:b/>
          <w:bCs/>
          <w:sz w:val="16"/>
          <w:szCs w:val="16"/>
        </w:rPr>
        <w:t>П</w:t>
      </w:r>
      <w:proofErr w:type="gramEnd"/>
      <w:r w:rsidRPr="00DE1B1E">
        <w:rPr>
          <w:rFonts w:ascii="Times New Roman" w:hAnsi="Times New Roman" w:cs="Times New Roman"/>
          <w:b/>
          <w:bCs/>
          <w:sz w:val="16"/>
          <w:szCs w:val="16"/>
        </w:rPr>
        <w:t xml:space="preserve"> О С Т А Н О В Л Е Н И Е</w:t>
      </w:r>
      <w:r w:rsidR="00423E45" w:rsidRPr="00DE1B1E">
        <w:rPr>
          <w:rFonts w:ascii="Times New Roman" w:hAnsi="Times New Roman" w:cs="Times New Roman"/>
          <w:sz w:val="16"/>
          <w:szCs w:val="16"/>
        </w:rPr>
        <w:t xml:space="preserve">  от 19.01.2024   № 30</w:t>
      </w:r>
      <w:r w:rsidR="00423E45" w:rsidRPr="00DE1B1E">
        <w:rPr>
          <w:rFonts w:ascii="Times New Roman" w:hAnsi="Times New Roman" w:cs="Times New Roman"/>
          <w:bCs/>
          <w:sz w:val="16"/>
          <w:szCs w:val="16"/>
        </w:rPr>
        <w:t xml:space="preserve"> п. Волот</w:t>
      </w:r>
    </w:p>
    <w:p w:rsidR="00DE1B1E" w:rsidRPr="00DE1B1E" w:rsidRDefault="00DE1B1E" w:rsidP="00423E45">
      <w:pPr>
        <w:spacing w:after="0"/>
        <w:jc w:val="center"/>
        <w:rPr>
          <w:rFonts w:ascii="Times New Roman" w:hAnsi="Times New Roman" w:cs="Times New Roman"/>
          <w:sz w:val="16"/>
          <w:szCs w:val="16"/>
        </w:rPr>
      </w:pPr>
    </w:p>
    <w:p w:rsidR="00997608" w:rsidRPr="00423E45" w:rsidRDefault="00997608" w:rsidP="00DE1B1E">
      <w:pPr>
        <w:ind w:right="-143"/>
        <w:jc w:val="center"/>
        <w:rPr>
          <w:rFonts w:ascii="Times New Roman" w:hAnsi="Times New Roman" w:cs="Times New Roman"/>
          <w:bCs/>
          <w:color w:val="000000"/>
          <w:sz w:val="16"/>
          <w:szCs w:val="16"/>
        </w:rPr>
      </w:pPr>
      <w:proofErr w:type="gramStart"/>
      <w:r w:rsidRPr="00423E45">
        <w:rPr>
          <w:rFonts w:ascii="Times New Roman" w:hAnsi="Times New Roman" w:cs="Times New Roman"/>
          <w:bCs/>
          <w:color w:val="000000"/>
          <w:sz w:val="16"/>
          <w:szCs w:val="16"/>
        </w:rPr>
        <w:t>Об утверждении Порядка предоставления субсидий из бюджета Волотовского муниципального округа на возмещение затрат в связи с оказ</w:t>
      </w:r>
      <w:r w:rsidRPr="00423E45">
        <w:rPr>
          <w:rFonts w:ascii="Times New Roman" w:hAnsi="Times New Roman" w:cs="Times New Roman"/>
          <w:bCs/>
          <w:color w:val="000000"/>
          <w:sz w:val="16"/>
          <w:szCs w:val="16"/>
        </w:rPr>
        <w:t>а</w:t>
      </w:r>
      <w:r w:rsidRPr="00423E45">
        <w:rPr>
          <w:rFonts w:ascii="Times New Roman" w:hAnsi="Times New Roman" w:cs="Times New Roman"/>
          <w:bCs/>
          <w:color w:val="000000"/>
          <w:sz w:val="16"/>
          <w:szCs w:val="16"/>
        </w:rPr>
        <w:t>нием услуг по содержанию жилищного фонда Волотовского мун</w:t>
      </w:r>
      <w:r w:rsidRPr="00423E45">
        <w:rPr>
          <w:rFonts w:ascii="Times New Roman" w:hAnsi="Times New Roman" w:cs="Times New Roman"/>
          <w:bCs/>
          <w:color w:val="000000"/>
          <w:sz w:val="16"/>
          <w:szCs w:val="16"/>
        </w:rPr>
        <w:t>и</w:t>
      </w:r>
      <w:r w:rsidRPr="00423E45">
        <w:rPr>
          <w:rFonts w:ascii="Times New Roman" w:hAnsi="Times New Roman" w:cs="Times New Roman"/>
          <w:bCs/>
          <w:color w:val="000000"/>
          <w:sz w:val="16"/>
          <w:szCs w:val="16"/>
        </w:rPr>
        <w:t>ципального округа юридическим лицам, осуществляющим управление многоквартирными домами в соответствии с постановлением Прав</w:t>
      </w:r>
      <w:r w:rsidRPr="00423E45">
        <w:rPr>
          <w:rFonts w:ascii="Times New Roman" w:hAnsi="Times New Roman" w:cs="Times New Roman"/>
          <w:bCs/>
          <w:color w:val="000000"/>
          <w:sz w:val="16"/>
          <w:szCs w:val="16"/>
        </w:rPr>
        <w:t>и</w:t>
      </w:r>
      <w:r w:rsidRPr="00423E45">
        <w:rPr>
          <w:rFonts w:ascii="Times New Roman" w:hAnsi="Times New Roman" w:cs="Times New Roman"/>
          <w:bCs/>
          <w:color w:val="000000"/>
          <w:sz w:val="16"/>
          <w:szCs w:val="16"/>
        </w:rPr>
        <w:t>тельства Российской Федерации от 21.12.2018 № 1616 «Об утверждении правил определения управляющей организации для управления мн</w:t>
      </w:r>
      <w:r w:rsidRPr="00423E45">
        <w:rPr>
          <w:rFonts w:ascii="Times New Roman" w:hAnsi="Times New Roman" w:cs="Times New Roman"/>
          <w:bCs/>
          <w:color w:val="000000"/>
          <w:sz w:val="16"/>
          <w:szCs w:val="16"/>
        </w:rPr>
        <w:t>о</w:t>
      </w:r>
      <w:r w:rsidRPr="00423E45">
        <w:rPr>
          <w:rFonts w:ascii="Times New Roman" w:hAnsi="Times New Roman" w:cs="Times New Roman"/>
          <w:bCs/>
          <w:color w:val="000000"/>
          <w:sz w:val="16"/>
          <w:szCs w:val="16"/>
        </w:rPr>
        <w:t>гоквартирным домом, в отношении которого собственниками помещений в многоквартирном доме не</w:t>
      </w:r>
      <w:proofErr w:type="gramEnd"/>
      <w:r w:rsidRPr="00423E45">
        <w:rPr>
          <w:rFonts w:ascii="Times New Roman" w:hAnsi="Times New Roman" w:cs="Times New Roman"/>
          <w:bCs/>
          <w:color w:val="000000"/>
          <w:sz w:val="16"/>
          <w:szCs w:val="16"/>
        </w:rPr>
        <w:t xml:space="preserve"> выбран способ управления таким домом или выбранный способ управления не реализован, не определена упра</w:t>
      </w:r>
      <w:r w:rsidRPr="00423E45">
        <w:rPr>
          <w:rFonts w:ascii="Times New Roman" w:hAnsi="Times New Roman" w:cs="Times New Roman"/>
          <w:bCs/>
          <w:color w:val="000000"/>
          <w:sz w:val="16"/>
          <w:szCs w:val="16"/>
        </w:rPr>
        <w:t>в</w:t>
      </w:r>
      <w:r w:rsidRPr="00423E45">
        <w:rPr>
          <w:rFonts w:ascii="Times New Roman" w:hAnsi="Times New Roman" w:cs="Times New Roman"/>
          <w:bCs/>
          <w:color w:val="000000"/>
          <w:sz w:val="16"/>
          <w:szCs w:val="16"/>
        </w:rPr>
        <w:t>ляющая организация, и о внесении изменений в некоторые акты Правительства Российской Федерации»</w:t>
      </w:r>
    </w:p>
    <w:p w:rsidR="00997608" w:rsidRPr="00423E45" w:rsidRDefault="00997608" w:rsidP="00997608">
      <w:pPr>
        <w:widowControl w:val="0"/>
        <w:tabs>
          <w:tab w:val="left" w:pos="990"/>
        </w:tabs>
        <w:autoSpaceDE w:val="0"/>
        <w:autoSpaceDN w:val="0"/>
        <w:adjustRightInd w:val="0"/>
        <w:ind w:firstLine="709"/>
        <w:jc w:val="both"/>
        <w:rPr>
          <w:rFonts w:ascii="Times New Roman" w:hAnsi="Times New Roman" w:cs="Times New Roman"/>
          <w:sz w:val="16"/>
          <w:szCs w:val="16"/>
        </w:rPr>
      </w:pPr>
      <w:proofErr w:type="gramStart"/>
      <w:r w:rsidRPr="00423E45">
        <w:rPr>
          <w:rFonts w:ascii="Times New Roman" w:hAnsi="Times New Roman" w:cs="Times New Roman"/>
          <w:color w:val="000000"/>
          <w:sz w:val="16"/>
          <w:szCs w:val="16"/>
        </w:rPr>
        <w:t>В соответствии с абзацем вторым пункта 2 статьи 78.1 Бюджетного кодекса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w:t>
      </w:r>
      <w:r w:rsidRPr="00423E45">
        <w:rPr>
          <w:rFonts w:ascii="Times New Roman" w:hAnsi="Times New Roman" w:cs="Times New Roman"/>
          <w:color w:val="000000"/>
          <w:sz w:val="16"/>
          <w:szCs w:val="16"/>
        </w:rPr>
        <w:t>ь</w:t>
      </w:r>
      <w:r w:rsidRPr="00423E45">
        <w:rPr>
          <w:rFonts w:ascii="Times New Roman" w:hAnsi="Times New Roman" w:cs="Times New Roman"/>
          <w:color w:val="000000"/>
          <w:sz w:val="16"/>
          <w:szCs w:val="16"/>
        </w:rPr>
        <w:lastRenderedPageBreak/>
        <w:t>ства Российской Федерации от 25.10.2023 № 1782 "Об утверждении общих требований к нормативным правовым актам, муниципальным правовым актам, регулирующим предоставление из бюджетов субъе</w:t>
      </w:r>
      <w:r w:rsidRPr="00423E45">
        <w:rPr>
          <w:rFonts w:ascii="Times New Roman" w:hAnsi="Times New Roman" w:cs="Times New Roman"/>
          <w:color w:val="000000"/>
          <w:sz w:val="16"/>
          <w:szCs w:val="16"/>
        </w:rPr>
        <w:t>к</w:t>
      </w:r>
      <w:r w:rsidRPr="00423E45">
        <w:rPr>
          <w:rFonts w:ascii="Times New Roman" w:hAnsi="Times New Roman" w:cs="Times New Roman"/>
          <w:color w:val="000000"/>
          <w:sz w:val="16"/>
          <w:szCs w:val="16"/>
        </w:rPr>
        <w:t>тов Российской Федерации, местных бюджетов су</w:t>
      </w:r>
      <w:r w:rsidRPr="00423E45">
        <w:rPr>
          <w:rFonts w:ascii="Times New Roman" w:hAnsi="Times New Roman" w:cs="Times New Roman"/>
          <w:color w:val="000000"/>
          <w:sz w:val="16"/>
          <w:szCs w:val="16"/>
        </w:rPr>
        <w:t>б</w:t>
      </w:r>
      <w:r w:rsidRPr="00423E45">
        <w:rPr>
          <w:rFonts w:ascii="Times New Roman" w:hAnsi="Times New Roman" w:cs="Times New Roman"/>
          <w:color w:val="000000"/>
          <w:sz w:val="16"/>
          <w:szCs w:val="16"/>
        </w:rPr>
        <w:t>сидий, в том числе грантов в</w:t>
      </w:r>
      <w:proofErr w:type="gramEnd"/>
      <w:r w:rsidRPr="00423E45">
        <w:rPr>
          <w:rFonts w:ascii="Times New Roman" w:hAnsi="Times New Roman" w:cs="Times New Roman"/>
          <w:color w:val="000000"/>
          <w:sz w:val="16"/>
          <w:szCs w:val="16"/>
        </w:rPr>
        <w:t xml:space="preserve"> </w:t>
      </w:r>
      <w:proofErr w:type="gramStart"/>
      <w:r w:rsidRPr="00423E45">
        <w:rPr>
          <w:rFonts w:ascii="Times New Roman" w:hAnsi="Times New Roman" w:cs="Times New Roman"/>
          <w:color w:val="000000"/>
          <w:sz w:val="16"/>
          <w:szCs w:val="16"/>
        </w:rPr>
        <w:t>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w:t>
      </w:r>
      <w:r w:rsidRPr="00423E45">
        <w:rPr>
          <w:rFonts w:ascii="Times New Roman" w:hAnsi="Times New Roman" w:cs="Times New Roman"/>
          <w:color w:val="000000"/>
          <w:sz w:val="16"/>
          <w:szCs w:val="16"/>
        </w:rPr>
        <w:t>б</w:t>
      </w:r>
      <w:r w:rsidRPr="00423E45">
        <w:rPr>
          <w:rFonts w:ascii="Times New Roman" w:hAnsi="Times New Roman" w:cs="Times New Roman"/>
          <w:color w:val="000000"/>
          <w:sz w:val="16"/>
          <w:szCs w:val="16"/>
        </w:rPr>
        <w:t>сидий, в том числе грантов в форме субсидий", постановлением Правительства Российской Федерации от 21.12.2018 № 1616 «Об утве</w:t>
      </w:r>
      <w:r w:rsidRPr="00423E45">
        <w:rPr>
          <w:rFonts w:ascii="Times New Roman" w:hAnsi="Times New Roman" w:cs="Times New Roman"/>
          <w:color w:val="000000"/>
          <w:sz w:val="16"/>
          <w:szCs w:val="16"/>
        </w:rPr>
        <w:t>р</w:t>
      </w:r>
      <w:r w:rsidRPr="00423E45">
        <w:rPr>
          <w:rFonts w:ascii="Times New Roman" w:hAnsi="Times New Roman" w:cs="Times New Roman"/>
          <w:color w:val="000000"/>
          <w:sz w:val="16"/>
          <w:szCs w:val="16"/>
        </w:rPr>
        <w:t>ждении правил определения управляющей организации для управления многоквартирным домом, в отношении которого собстве</w:t>
      </w:r>
      <w:r w:rsidRPr="00423E45">
        <w:rPr>
          <w:rFonts w:ascii="Times New Roman" w:hAnsi="Times New Roman" w:cs="Times New Roman"/>
          <w:color w:val="000000"/>
          <w:sz w:val="16"/>
          <w:szCs w:val="16"/>
        </w:rPr>
        <w:t>н</w:t>
      </w:r>
      <w:r w:rsidRPr="00423E45">
        <w:rPr>
          <w:rFonts w:ascii="Times New Roman" w:hAnsi="Times New Roman" w:cs="Times New Roman"/>
          <w:color w:val="000000"/>
          <w:sz w:val="16"/>
          <w:szCs w:val="16"/>
        </w:rPr>
        <w:t>никами помещений в многоквартирном доме не выбран способ управления таким домом или выбранный</w:t>
      </w:r>
      <w:proofErr w:type="gramEnd"/>
      <w:r w:rsidRPr="00423E45">
        <w:rPr>
          <w:rFonts w:ascii="Times New Roman" w:hAnsi="Times New Roman" w:cs="Times New Roman"/>
          <w:color w:val="000000"/>
          <w:sz w:val="16"/>
          <w:szCs w:val="16"/>
        </w:rPr>
        <w:t xml:space="preserve"> способ управления не реализован, не определена управляющая организация, и о внесении изменений в некоторые акты Правительства Российской Федерации», постановлением Правительства Новгородской области от 17.11.2023 № 515 «О государственной программе Новгородской области «Формирование ко</w:t>
      </w:r>
      <w:r w:rsidRPr="00423E45">
        <w:rPr>
          <w:rFonts w:ascii="Times New Roman" w:hAnsi="Times New Roman" w:cs="Times New Roman"/>
          <w:color w:val="000000"/>
          <w:sz w:val="16"/>
          <w:szCs w:val="16"/>
        </w:rPr>
        <w:t>м</w:t>
      </w:r>
      <w:r w:rsidRPr="00423E45">
        <w:rPr>
          <w:rFonts w:ascii="Times New Roman" w:hAnsi="Times New Roman" w:cs="Times New Roman"/>
          <w:color w:val="000000"/>
          <w:sz w:val="16"/>
          <w:szCs w:val="16"/>
        </w:rPr>
        <w:t xml:space="preserve">фортной городской среды и модернизация системы коммунального хозяйства Новгородской области», </w:t>
      </w:r>
      <w:r w:rsidRPr="00423E45">
        <w:rPr>
          <w:rFonts w:ascii="Times New Roman" w:hAnsi="Times New Roman" w:cs="Times New Roman"/>
          <w:sz w:val="16"/>
          <w:szCs w:val="16"/>
        </w:rPr>
        <w:t>Уставом Волотовского муниципал</w:t>
      </w:r>
      <w:r w:rsidRPr="00423E45">
        <w:rPr>
          <w:rFonts w:ascii="Times New Roman" w:hAnsi="Times New Roman" w:cs="Times New Roman"/>
          <w:sz w:val="16"/>
          <w:szCs w:val="16"/>
        </w:rPr>
        <w:t>ь</w:t>
      </w:r>
      <w:r w:rsidRPr="00423E45">
        <w:rPr>
          <w:rFonts w:ascii="Times New Roman" w:hAnsi="Times New Roman" w:cs="Times New Roman"/>
          <w:sz w:val="16"/>
          <w:szCs w:val="16"/>
        </w:rPr>
        <w:t>ного округа,</w:t>
      </w:r>
    </w:p>
    <w:p w:rsidR="00997608" w:rsidRPr="00423E45" w:rsidRDefault="00997608" w:rsidP="00997608">
      <w:pPr>
        <w:autoSpaceDE w:val="0"/>
        <w:autoSpaceDN w:val="0"/>
        <w:adjustRightInd w:val="0"/>
        <w:ind w:firstLine="709"/>
        <w:jc w:val="both"/>
        <w:rPr>
          <w:rFonts w:ascii="Times New Roman" w:hAnsi="Times New Roman" w:cs="Times New Roman"/>
          <w:b/>
          <w:sz w:val="16"/>
          <w:szCs w:val="16"/>
        </w:rPr>
      </w:pPr>
      <w:r w:rsidRPr="00423E45">
        <w:rPr>
          <w:rFonts w:ascii="Times New Roman" w:hAnsi="Times New Roman" w:cs="Times New Roman"/>
          <w:b/>
          <w:sz w:val="16"/>
          <w:szCs w:val="16"/>
        </w:rPr>
        <w:t>ПОСТАНОВЛЯЮ:</w:t>
      </w:r>
    </w:p>
    <w:p w:rsidR="00997608" w:rsidRPr="00423E45" w:rsidRDefault="00997608" w:rsidP="00DE1B1E">
      <w:pPr>
        <w:widowControl w:val="0"/>
        <w:tabs>
          <w:tab w:val="left" w:pos="0"/>
        </w:tabs>
        <w:autoSpaceDE w:val="0"/>
        <w:autoSpaceDN w:val="0"/>
        <w:adjustRightInd w:val="0"/>
        <w:spacing w:after="0"/>
        <w:jc w:val="both"/>
        <w:rPr>
          <w:rFonts w:ascii="Times New Roman" w:hAnsi="Times New Roman" w:cs="Times New Roman"/>
          <w:color w:val="000000"/>
          <w:sz w:val="16"/>
          <w:szCs w:val="16"/>
        </w:rPr>
      </w:pPr>
      <w:r w:rsidRPr="00423E45">
        <w:rPr>
          <w:rFonts w:ascii="Times New Roman" w:hAnsi="Times New Roman" w:cs="Times New Roman"/>
          <w:sz w:val="16"/>
          <w:szCs w:val="16"/>
        </w:rPr>
        <w:tab/>
        <w:t xml:space="preserve">1. </w:t>
      </w:r>
      <w:proofErr w:type="gramStart"/>
      <w:r w:rsidRPr="00423E45">
        <w:rPr>
          <w:rFonts w:ascii="Times New Roman" w:hAnsi="Times New Roman" w:cs="Times New Roman"/>
          <w:color w:val="000000"/>
          <w:sz w:val="16"/>
          <w:szCs w:val="16"/>
        </w:rPr>
        <w:t>Утвердить прилагаемый Порядок предоставления субсидий из бюджета Волотовского муниципального округа на возм</w:t>
      </w:r>
      <w:r w:rsidRPr="00423E45">
        <w:rPr>
          <w:rFonts w:ascii="Times New Roman" w:hAnsi="Times New Roman" w:cs="Times New Roman"/>
          <w:color w:val="000000"/>
          <w:sz w:val="16"/>
          <w:szCs w:val="16"/>
        </w:rPr>
        <w:t>е</w:t>
      </w:r>
      <w:r w:rsidRPr="00423E45">
        <w:rPr>
          <w:rFonts w:ascii="Times New Roman" w:hAnsi="Times New Roman" w:cs="Times New Roman"/>
          <w:color w:val="000000"/>
          <w:sz w:val="16"/>
          <w:szCs w:val="16"/>
        </w:rPr>
        <w:t>щение затрат в связи с оказанием услуг по содержанию жилищного фонда Волотовского муниципального округа юридическим лицам, осущест</w:t>
      </w:r>
      <w:r w:rsidRPr="00423E45">
        <w:rPr>
          <w:rFonts w:ascii="Times New Roman" w:hAnsi="Times New Roman" w:cs="Times New Roman"/>
          <w:color w:val="000000"/>
          <w:sz w:val="16"/>
          <w:szCs w:val="16"/>
        </w:rPr>
        <w:t>в</w:t>
      </w:r>
      <w:r w:rsidRPr="00423E45">
        <w:rPr>
          <w:rFonts w:ascii="Times New Roman" w:hAnsi="Times New Roman" w:cs="Times New Roman"/>
          <w:color w:val="000000"/>
          <w:sz w:val="16"/>
          <w:szCs w:val="16"/>
        </w:rPr>
        <w:t>ляющим управл</w:t>
      </w:r>
      <w:r w:rsidRPr="00423E45">
        <w:rPr>
          <w:rFonts w:ascii="Times New Roman" w:hAnsi="Times New Roman" w:cs="Times New Roman"/>
          <w:color w:val="000000"/>
          <w:sz w:val="16"/>
          <w:szCs w:val="16"/>
        </w:rPr>
        <w:t>е</w:t>
      </w:r>
      <w:r w:rsidRPr="00423E45">
        <w:rPr>
          <w:rFonts w:ascii="Times New Roman" w:hAnsi="Times New Roman" w:cs="Times New Roman"/>
          <w:color w:val="000000"/>
          <w:sz w:val="16"/>
          <w:szCs w:val="16"/>
        </w:rPr>
        <w:t>ние многоквартирными домами в соответствии с постановлением Правительства Российской Федерации от 21.12.2018 № 1616 «Об утверждении правил определения управляющей организации для управления многоквартирным домом, в отн</w:t>
      </w:r>
      <w:r w:rsidRPr="00423E45">
        <w:rPr>
          <w:rFonts w:ascii="Times New Roman" w:hAnsi="Times New Roman" w:cs="Times New Roman"/>
          <w:color w:val="000000"/>
          <w:sz w:val="16"/>
          <w:szCs w:val="16"/>
        </w:rPr>
        <w:t>о</w:t>
      </w:r>
      <w:r w:rsidRPr="00423E45">
        <w:rPr>
          <w:rFonts w:ascii="Times New Roman" w:hAnsi="Times New Roman" w:cs="Times New Roman"/>
          <w:color w:val="000000"/>
          <w:sz w:val="16"/>
          <w:szCs w:val="16"/>
        </w:rPr>
        <w:t>шении которого собственниками помещений в многоквартирном доме не</w:t>
      </w:r>
      <w:proofErr w:type="gramEnd"/>
      <w:r w:rsidRPr="00423E45">
        <w:rPr>
          <w:rFonts w:ascii="Times New Roman" w:hAnsi="Times New Roman" w:cs="Times New Roman"/>
          <w:color w:val="000000"/>
          <w:sz w:val="16"/>
          <w:szCs w:val="16"/>
        </w:rPr>
        <w:t xml:space="preserve"> выбран способ управления таким домом или выбранный сп</w:t>
      </w:r>
      <w:r w:rsidRPr="00423E45">
        <w:rPr>
          <w:rFonts w:ascii="Times New Roman" w:hAnsi="Times New Roman" w:cs="Times New Roman"/>
          <w:color w:val="000000"/>
          <w:sz w:val="16"/>
          <w:szCs w:val="16"/>
        </w:rPr>
        <w:t>о</w:t>
      </w:r>
      <w:r w:rsidRPr="00423E45">
        <w:rPr>
          <w:rFonts w:ascii="Times New Roman" w:hAnsi="Times New Roman" w:cs="Times New Roman"/>
          <w:color w:val="000000"/>
          <w:sz w:val="16"/>
          <w:szCs w:val="16"/>
        </w:rPr>
        <w:t>соб управления не реализован, не определена управляющая организация, и о внесении изменений в некоторые акты Правительства Российской Федерации» (далее – Порядок).</w:t>
      </w:r>
    </w:p>
    <w:p w:rsidR="00997608" w:rsidRPr="00423E45" w:rsidRDefault="00997608" w:rsidP="00DE1B1E">
      <w:pPr>
        <w:widowControl w:val="0"/>
        <w:tabs>
          <w:tab w:val="left" w:pos="990"/>
        </w:tabs>
        <w:autoSpaceDE w:val="0"/>
        <w:autoSpaceDN w:val="0"/>
        <w:adjustRightInd w:val="0"/>
        <w:spacing w:after="0"/>
        <w:ind w:firstLine="709"/>
        <w:jc w:val="both"/>
        <w:rPr>
          <w:rFonts w:ascii="Times New Roman" w:hAnsi="Times New Roman" w:cs="Times New Roman"/>
          <w:color w:val="000000"/>
          <w:sz w:val="16"/>
          <w:szCs w:val="16"/>
        </w:rPr>
      </w:pPr>
      <w:r w:rsidRPr="00423E45">
        <w:rPr>
          <w:rFonts w:ascii="Times New Roman" w:hAnsi="Times New Roman" w:cs="Times New Roman"/>
          <w:color w:val="000000"/>
          <w:sz w:val="16"/>
          <w:szCs w:val="16"/>
        </w:rPr>
        <w:t>2. Положения пунктов 1.5, 2.9.4 Порядка в части размещения информации на едином портале бюджетной системы Российской Федерации в информационно-телекоммуникационной сети Интернет вступают в силу с 1 января 2025 года.</w:t>
      </w:r>
    </w:p>
    <w:p w:rsidR="00997608" w:rsidRPr="00423E45" w:rsidRDefault="00997608" w:rsidP="00DE1B1E">
      <w:pPr>
        <w:spacing w:after="0"/>
        <w:ind w:firstLine="709"/>
        <w:jc w:val="both"/>
        <w:rPr>
          <w:rFonts w:ascii="Times New Roman" w:hAnsi="Times New Roman" w:cs="Times New Roman"/>
          <w:sz w:val="16"/>
          <w:szCs w:val="16"/>
        </w:rPr>
      </w:pPr>
      <w:r w:rsidRPr="00423E45">
        <w:rPr>
          <w:rFonts w:ascii="Times New Roman" w:hAnsi="Times New Roman" w:cs="Times New Roman"/>
          <w:sz w:val="16"/>
          <w:szCs w:val="16"/>
        </w:rPr>
        <w:t>3. Настоящее постановление опубликовать в муниципальной газете «Волотовские ведомости» и разместить в информационн</w:t>
      </w:r>
      <w:proofErr w:type="gramStart"/>
      <w:r w:rsidRPr="00423E45">
        <w:rPr>
          <w:rFonts w:ascii="Times New Roman" w:hAnsi="Times New Roman" w:cs="Times New Roman"/>
          <w:sz w:val="16"/>
          <w:szCs w:val="16"/>
        </w:rPr>
        <w:t>о-</w:t>
      </w:r>
      <w:proofErr w:type="gramEnd"/>
      <w:r w:rsidRPr="00423E45">
        <w:rPr>
          <w:rFonts w:ascii="Times New Roman" w:hAnsi="Times New Roman" w:cs="Times New Roman"/>
          <w:sz w:val="16"/>
          <w:szCs w:val="16"/>
        </w:rPr>
        <w:t xml:space="preserve"> телеко</w:t>
      </w:r>
      <w:r w:rsidRPr="00423E45">
        <w:rPr>
          <w:rFonts w:ascii="Times New Roman" w:hAnsi="Times New Roman" w:cs="Times New Roman"/>
          <w:sz w:val="16"/>
          <w:szCs w:val="16"/>
        </w:rPr>
        <w:t>м</w:t>
      </w:r>
      <w:r w:rsidRPr="00423E45">
        <w:rPr>
          <w:rFonts w:ascii="Times New Roman" w:hAnsi="Times New Roman" w:cs="Times New Roman"/>
          <w:sz w:val="16"/>
          <w:szCs w:val="16"/>
        </w:rPr>
        <w:t>муникационной сети «Интернет».</w:t>
      </w:r>
    </w:p>
    <w:p w:rsidR="00997608" w:rsidRPr="00423E45" w:rsidRDefault="00997608" w:rsidP="00DE1B1E">
      <w:pPr>
        <w:spacing w:after="0"/>
        <w:ind w:firstLine="709"/>
        <w:jc w:val="both"/>
        <w:rPr>
          <w:rFonts w:ascii="Times New Roman" w:hAnsi="Times New Roman" w:cs="Times New Roman"/>
          <w:sz w:val="16"/>
          <w:szCs w:val="16"/>
        </w:rPr>
      </w:pPr>
      <w:r w:rsidRPr="00423E45">
        <w:rPr>
          <w:rFonts w:ascii="Times New Roman" w:hAnsi="Times New Roman" w:cs="Times New Roman"/>
          <w:sz w:val="16"/>
          <w:szCs w:val="16"/>
        </w:rPr>
        <w:t>4. Постановление Администрации Волотовского муниципального округа от 20.12.2023 № 906 «Об утверждении Порядка пред</w:t>
      </w:r>
      <w:r w:rsidRPr="00423E45">
        <w:rPr>
          <w:rFonts w:ascii="Times New Roman" w:hAnsi="Times New Roman" w:cs="Times New Roman"/>
          <w:sz w:val="16"/>
          <w:szCs w:val="16"/>
        </w:rPr>
        <w:t>о</w:t>
      </w:r>
      <w:r w:rsidRPr="00423E45">
        <w:rPr>
          <w:rFonts w:ascii="Times New Roman" w:hAnsi="Times New Roman" w:cs="Times New Roman"/>
          <w:sz w:val="16"/>
          <w:szCs w:val="16"/>
        </w:rPr>
        <w:t>ставления и распределения субсидий на финансовое обеспечение (возмещение) затрат в связи с оказанием услуг по содержанию жилищн</w:t>
      </w:r>
      <w:r w:rsidRPr="00423E45">
        <w:rPr>
          <w:rFonts w:ascii="Times New Roman" w:hAnsi="Times New Roman" w:cs="Times New Roman"/>
          <w:sz w:val="16"/>
          <w:szCs w:val="16"/>
        </w:rPr>
        <w:t>о</w:t>
      </w:r>
      <w:r w:rsidRPr="00423E45">
        <w:rPr>
          <w:rFonts w:ascii="Times New Roman" w:hAnsi="Times New Roman" w:cs="Times New Roman"/>
          <w:sz w:val="16"/>
          <w:szCs w:val="16"/>
        </w:rPr>
        <w:t>го фонда» признать утратившим силу.</w:t>
      </w:r>
    </w:p>
    <w:p w:rsidR="00DE1B1E" w:rsidRDefault="00997608" w:rsidP="00DE1B1E">
      <w:pPr>
        <w:autoSpaceDE w:val="0"/>
        <w:autoSpaceDN w:val="0"/>
        <w:adjustRightInd w:val="0"/>
        <w:jc w:val="right"/>
        <w:rPr>
          <w:rFonts w:ascii="Times New Roman" w:hAnsi="Times New Roman" w:cs="Times New Roman"/>
          <w:sz w:val="16"/>
          <w:szCs w:val="16"/>
        </w:rPr>
      </w:pPr>
      <w:r w:rsidRPr="00423E45">
        <w:rPr>
          <w:rFonts w:ascii="Times New Roman" w:hAnsi="Times New Roman" w:cs="Times New Roman"/>
          <w:sz w:val="16"/>
          <w:szCs w:val="16"/>
        </w:rPr>
        <w:t xml:space="preserve">Первый заместитель </w:t>
      </w:r>
      <w:r w:rsidR="00423E45" w:rsidRPr="00423E45">
        <w:rPr>
          <w:rFonts w:ascii="Times New Roman" w:hAnsi="Times New Roman" w:cs="Times New Roman"/>
          <w:sz w:val="16"/>
          <w:szCs w:val="16"/>
        </w:rPr>
        <w:t xml:space="preserve">Главы Администрации     </w:t>
      </w:r>
      <w:r w:rsidR="00DE1B1E">
        <w:rPr>
          <w:rFonts w:ascii="Times New Roman" w:hAnsi="Times New Roman" w:cs="Times New Roman"/>
          <w:sz w:val="16"/>
          <w:szCs w:val="16"/>
        </w:rPr>
        <w:t xml:space="preserve">                 </w:t>
      </w:r>
      <w:r w:rsidR="00423E45" w:rsidRPr="00423E45">
        <w:rPr>
          <w:rFonts w:ascii="Times New Roman" w:hAnsi="Times New Roman" w:cs="Times New Roman"/>
          <w:sz w:val="16"/>
          <w:szCs w:val="16"/>
        </w:rPr>
        <w:t xml:space="preserve"> С.В. Федоров</w:t>
      </w:r>
    </w:p>
    <w:p w:rsidR="00997608" w:rsidRPr="00DE1B1E" w:rsidRDefault="00997608" w:rsidP="00DE1B1E">
      <w:pPr>
        <w:autoSpaceDE w:val="0"/>
        <w:autoSpaceDN w:val="0"/>
        <w:adjustRightInd w:val="0"/>
        <w:jc w:val="right"/>
        <w:rPr>
          <w:rFonts w:ascii="Times New Roman" w:hAnsi="Times New Roman" w:cs="Times New Roman"/>
          <w:sz w:val="16"/>
          <w:szCs w:val="16"/>
        </w:rPr>
      </w:pPr>
      <w:proofErr w:type="gramStart"/>
      <w:r w:rsidRPr="00DE1B1E">
        <w:rPr>
          <w:rFonts w:ascii="Times New Roman" w:hAnsi="Times New Roman"/>
          <w:sz w:val="16"/>
          <w:szCs w:val="16"/>
        </w:rPr>
        <w:t>Утвержден</w:t>
      </w:r>
      <w:proofErr w:type="gramEnd"/>
      <w:r w:rsidR="00DE1B1E" w:rsidRPr="00DE1B1E">
        <w:rPr>
          <w:rFonts w:ascii="Times New Roman" w:hAnsi="Times New Roman"/>
          <w:sz w:val="16"/>
          <w:szCs w:val="16"/>
        </w:rPr>
        <w:t xml:space="preserve"> постановлением Администрации </w:t>
      </w:r>
      <w:r w:rsidRPr="00DE1B1E">
        <w:rPr>
          <w:rFonts w:ascii="Times New Roman" w:hAnsi="Times New Roman"/>
          <w:sz w:val="16"/>
          <w:szCs w:val="16"/>
        </w:rPr>
        <w:t>Вол</w:t>
      </w:r>
      <w:r w:rsidR="00DE1B1E" w:rsidRPr="00DE1B1E">
        <w:rPr>
          <w:rFonts w:ascii="Times New Roman" w:hAnsi="Times New Roman"/>
          <w:sz w:val="16"/>
          <w:szCs w:val="16"/>
        </w:rPr>
        <w:t xml:space="preserve">отовского муниципального округа от 19.01.2024 </w:t>
      </w:r>
      <w:r w:rsidRPr="00DE1B1E">
        <w:rPr>
          <w:rFonts w:ascii="Times New Roman" w:hAnsi="Times New Roman"/>
          <w:sz w:val="16"/>
          <w:szCs w:val="16"/>
        </w:rPr>
        <w:t>№ 30</w:t>
      </w:r>
    </w:p>
    <w:p w:rsidR="00997608" w:rsidRPr="00DE1B1E" w:rsidRDefault="00997608" w:rsidP="00783D20">
      <w:pPr>
        <w:suppressAutoHyphens/>
        <w:spacing w:before="120" w:after="120"/>
        <w:jc w:val="center"/>
        <w:rPr>
          <w:rFonts w:ascii="Times New Roman" w:hAnsi="Times New Roman" w:cs="Times New Roman"/>
          <w:bCs/>
          <w:sz w:val="16"/>
          <w:szCs w:val="16"/>
          <w:lang w:eastAsia="zh-CN"/>
        </w:rPr>
      </w:pPr>
      <w:proofErr w:type="gramStart"/>
      <w:r w:rsidRPr="00DE1B1E">
        <w:rPr>
          <w:rFonts w:ascii="Times New Roman" w:hAnsi="Times New Roman" w:cs="Times New Roman"/>
          <w:b/>
          <w:bCs/>
          <w:sz w:val="16"/>
          <w:szCs w:val="16"/>
          <w:lang w:eastAsia="zh-CN"/>
        </w:rPr>
        <w:t>ПОРЯДОК</w:t>
      </w:r>
      <w:r w:rsidRPr="00DE1B1E">
        <w:rPr>
          <w:rFonts w:ascii="Times New Roman" w:hAnsi="Times New Roman" w:cs="Times New Roman"/>
          <w:b/>
          <w:bCs/>
          <w:sz w:val="16"/>
          <w:szCs w:val="16"/>
          <w:lang w:eastAsia="zh-CN"/>
        </w:rPr>
        <w:br/>
      </w:r>
      <w:r w:rsidRPr="00DE1B1E">
        <w:rPr>
          <w:rFonts w:ascii="Times New Roman" w:hAnsi="Times New Roman" w:cs="Times New Roman"/>
          <w:bCs/>
          <w:color w:val="000000"/>
          <w:sz w:val="16"/>
          <w:szCs w:val="16"/>
        </w:rPr>
        <w:t>предоставления субсидии из бюджета Волотовского муниципального округа на возмещение затрат в связи с оказанием услуг по содержанию жилищного фонда Волотовского муниципального округа</w:t>
      </w:r>
      <w:r w:rsidRPr="00DE1B1E">
        <w:rPr>
          <w:rFonts w:ascii="Times New Roman" w:hAnsi="Times New Roman" w:cs="Times New Roman"/>
          <w:sz w:val="16"/>
          <w:szCs w:val="16"/>
          <w:lang w:eastAsia="zh-CN"/>
        </w:rPr>
        <w:t xml:space="preserve"> </w:t>
      </w:r>
      <w:r w:rsidRPr="00DE1B1E">
        <w:rPr>
          <w:rFonts w:ascii="Times New Roman" w:hAnsi="Times New Roman" w:cs="Times New Roman"/>
          <w:bCs/>
          <w:color w:val="000000"/>
          <w:sz w:val="16"/>
          <w:szCs w:val="16"/>
        </w:rPr>
        <w:t>юридическим лицам, осуществляющим управление многоквартирными домами в соответствии с постановлением Правительства Российской Федерации от 21.12.2018 №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w:t>
      </w:r>
      <w:proofErr w:type="gramEnd"/>
      <w:r w:rsidRPr="00DE1B1E">
        <w:rPr>
          <w:rFonts w:ascii="Times New Roman" w:hAnsi="Times New Roman" w:cs="Times New Roman"/>
          <w:bCs/>
          <w:color w:val="000000"/>
          <w:sz w:val="16"/>
          <w:szCs w:val="16"/>
        </w:rPr>
        <w:t xml:space="preserve"> управления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 Российской Федерации»</w:t>
      </w:r>
    </w:p>
    <w:p w:rsidR="00997608" w:rsidRPr="00783D20" w:rsidRDefault="00997608" w:rsidP="00783D20">
      <w:pPr>
        <w:suppressAutoHyphens/>
        <w:autoSpaceDE w:val="0"/>
        <w:spacing w:before="120" w:after="0"/>
        <w:jc w:val="both"/>
        <w:rPr>
          <w:rFonts w:ascii="Times New Roman" w:hAnsi="Times New Roman" w:cs="Times New Roman"/>
          <w:sz w:val="16"/>
          <w:szCs w:val="16"/>
          <w:lang w:eastAsia="zh-CN"/>
        </w:rPr>
      </w:pPr>
      <w:r w:rsidRPr="00783D20">
        <w:rPr>
          <w:rFonts w:ascii="Times New Roman" w:hAnsi="Times New Roman" w:cs="Times New Roman"/>
          <w:b/>
          <w:sz w:val="16"/>
          <w:szCs w:val="16"/>
          <w:lang w:eastAsia="zh-CN"/>
        </w:rPr>
        <w:t>1. Общие положения</w:t>
      </w:r>
    </w:p>
    <w:p w:rsidR="00997608" w:rsidRPr="00783D20" w:rsidRDefault="00997608" w:rsidP="00783D20">
      <w:pPr>
        <w:widowControl w:val="0"/>
        <w:suppressAutoHyphens/>
        <w:autoSpaceDE w:val="0"/>
        <w:spacing w:after="0"/>
        <w:ind w:firstLine="720"/>
        <w:jc w:val="both"/>
        <w:rPr>
          <w:rFonts w:ascii="Times New Roman" w:hAnsi="Times New Roman" w:cs="Times New Roman"/>
          <w:b/>
          <w:sz w:val="16"/>
          <w:szCs w:val="16"/>
          <w:lang w:eastAsia="zh-CN"/>
        </w:rPr>
      </w:pPr>
      <w:r w:rsidRPr="00783D20">
        <w:rPr>
          <w:rFonts w:ascii="Times New Roman" w:hAnsi="Times New Roman" w:cs="Times New Roman"/>
          <w:sz w:val="16"/>
          <w:szCs w:val="16"/>
          <w:lang w:eastAsia="zh-CN"/>
        </w:rPr>
        <w:t xml:space="preserve">1.1. </w:t>
      </w:r>
      <w:proofErr w:type="gramStart"/>
      <w:r w:rsidRPr="00783D20">
        <w:rPr>
          <w:rFonts w:ascii="Times New Roman" w:hAnsi="Times New Roman" w:cs="Times New Roman"/>
          <w:sz w:val="16"/>
          <w:szCs w:val="16"/>
          <w:lang w:eastAsia="zh-CN"/>
        </w:rPr>
        <w:t xml:space="preserve">Настоящий Порядок разработан в соответствии со </w:t>
      </w:r>
      <w:hyperlink r:id="rId22" w:history="1">
        <w:r w:rsidRPr="00783D20">
          <w:rPr>
            <w:rFonts w:ascii="Times New Roman" w:hAnsi="Times New Roman" w:cs="Times New Roman"/>
            <w:sz w:val="16"/>
            <w:szCs w:val="16"/>
            <w:lang w:eastAsia="zh-CN"/>
          </w:rPr>
          <w:t>статьей 78</w:t>
        </w:r>
      </w:hyperlink>
      <w:r w:rsidRPr="00783D20">
        <w:rPr>
          <w:rFonts w:ascii="Times New Roman" w:hAnsi="Times New Roman" w:cs="Times New Roman"/>
          <w:sz w:val="16"/>
          <w:szCs w:val="16"/>
          <w:lang w:eastAsia="zh-CN"/>
        </w:rPr>
        <w:t xml:space="preserve"> Бюджетного кодекса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25.10.2023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w:t>
      </w:r>
      <w:proofErr w:type="gramEnd"/>
      <w:r w:rsidRPr="00783D20">
        <w:rPr>
          <w:rFonts w:ascii="Times New Roman" w:hAnsi="Times New Roman" w:cs="Times New Roman"/>
          <w:sz w:val="16"/>
          <w:szCs w:val="16"/>
          <w:lang w:eastAsia="zh-CN"/>
        </w:rPr>
        <w:t xml:space="preserve"> </w:t>
      </w:r>
      <w:proofErr w:type="gramStart"/>
      <w:r w:rsidRPr="00783D20">
        <w:rPr>
          <w:rFonts w:ascii="Times New Roman" w:hAnsi="Times New Roman" w:cs="Times New Roman"/>
          <w:sz w:val="16"/>
          <w:szCs w:val="16"/>
          <w:lang w:eastAsia="zh-CN"/>
        </w:rPr>
        <w:t>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постановлением Правительства Российской Федерации от 21.12.2018 №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w:t>
      </w:r>
      <w:proofErr w:type="gramEnd"/>
      <w:r w:rsidRPr="00783D20">
        <w:rPr>
          <w:rFonts w:ascii="Times New Roman" w:hAnsi="Times New Roman" w:cs="Times New Roman"/>
          <w:sz w:val="16"/>
          <w:szCs w:val="16"/>
          <w:lang w:eastAsia="zh-CN"/>
        </w:rPr>
        <w:t xml:space="preserve"> управления не </w:t>
      </w:r>
      <w:proofErr w:type="gramStart"/>
      <w:r w:rsidRPr="00783D20">
        <w:rPr>
          <w:rFonts w:ascii="Times New Roman" w:hAnsi="Times New Roman" w:cs="Times New Roman"/>
          <w:sz w:val="16"/>
          <w:szCs w:val="16"/>
          <w:lang w:eastAsia="zh-CN"/>
        </w:rPr>
        <w:t>реализован</w:t>
      </w:r>
      <w:proofErr w:type="gramEnd"/>
      <w:r w:rsidRPr="00783D20">
        <w:rPr>
          <w:rFonts w:ascii="Times New Roman" w:hAnsi="Times New Roman" w:cs="Times New Roman"/>
          <w:sz w:val="16"/>
          <w:szCs w:val="16"/>
          <w:lang w:eastAsia="zh-CN"/>
        </w:rPr>
        <w:t>, не определена управляющая организация, и о внесении изменений в некоторые акты Правительства Российской Федерации», постановлением Правительства Новгородской области от 17.11.2023 № 515 «О государственной программе Новгородской области "Формирование комфортной городской среды и модернизация системы коммунального хозяйства Новгородской области» и определяет:</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общие положения о предоставлении субсидии;</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порядок проведения отбора получателей субсидии для предоставления субсидии (далее - отбор);</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условия и порядок предоставления субсидии;</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требования к предоставлению отчетности;</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требования об осуществлении контроля (мониторинга) за соблюдением условий и порядка предоставления субсидии и ответственности за их нарушение.</w:t>
      </w:r>
    </w:p>
    <w:p w:rsidR="00997608" w:rsidRPr="00783D20" w:rsidRDefault="00997608" w:rsidP="00783D20">
      <w:pPr>
        <w:widowControl w:val="0"/>
        <w:suppressAutoHyphens/>
        <w:autoSpaceDE w:val="0"/>
        <w:spacing w:after="0"/>
        <w:ind w:firstLine="720"/>
        <w:jc w:val="both"/>
        <w:rPr>
          <w:rFonts w:ascii="Times New Roman" w:hAnsi="Times New Roman" w:cs="Times New Roman"/>
          <w:sz w:val="16"/>
          <w:szCs w:val="16"/>
          <w:lang w:eastAsia="zh-CN"/>
        </w:rPr>
      </w:pPr>
      <w:r w:rsidRPr="00783D20">
        <w:rPr>
          <w:rFonts w:ascii="Times New Roman" w:hAnsi="Times New Roman" w:cs="Times New Roman"/>
          <w:bCs/>
          <w:sz w:val="16"/>
          <w:szCs w:val="16"/>
          <w:lang w:eastAsia="zh-CN"/>
        </w:rPr>
        <w:t xml:space="preserve">1.2. </w:t>
      </w:r>
      <w:proofErr w:type="gramStart"/>
      <w:r w:rsidRPr="00783D20">
        <w:rPr>
          <w:rFonts w:ascii="Times New Roman" w:hAnsi="Times New Roman" w:cs="Times New Roman"/>
          <w:bCs/>
          <w:sz w:val="16"/>
          <w:szCs w:val="16"/>
          <w:lang w:eastAsia="zh-CN"/>
        </w:rPr>
        <w:t>Субсидия предоставляется на возмещение затрат в связи с оказанием услуг по содержанию жилищного фонда Волотовского муниципального округа юридическими лицами, осуществляющими управление многоквартирными домами в соответствии постановлением Правительства Российской Федерации от 21.12.2018 №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w:t>
      </w:r>
      <w:proofErr w:type="gramEnd"/>
      <w:r w:rsidRPr="00783D20">
        <w:rPr>
          <w:rFonts w:ascii="Times New Roman" w:hAnsi="Times New Roman" w:cs="Times New Roman"/>
          <w:bCs/>
          <w:sz w:val="16"/>
          <w:szCs w:val="16"/>
          <w:lang w:eastAsia="zh-CN"/>
        </w:rPr>
        <w:t xml:space="preserve"> </w:t>
      </w:r>
      <w:proofErr w:type="gramStart"/>
      <w:r w:rsidRPr="00783D20">
        <w:rPr>
          <w:rFonts w:ascii="Times New Roman" w:hAnsi="Times New Roman" w:cs="Times New Roman"/>
          <w:bCs/>
          <w:sz w:val="16"/>
          <w:szCs w:val="16"/>
          <w:lang w:eastAsia="zh-CN"/>
        </w:rPr>
        <w:t xml:space="preserve">не реализован, не определена управляющая организация, и о внесении изменений в некоторые акты Правительства Российской Федерации» </w:t>
      </w:r>
      <w:r w:rsidRPr="00783D20">
        <w:rPr>
          <w:rFonts w:ascii="Times New Roman" w:hAnsi="Times New Roman" w:cs="Times New Roman"/>
          <w:sz w:val="16"/>
          <w:szCs w:val="16"/>
          <w:lang w:eastAsia="zh-CN"/>
        </w:rPr>
        <w:t>в целях исполнения минимального перечня услуг и работ, необходимых для обеспечения надлежащего содержания общего имущества в многоквартирном доме, утвержденного постановлением Правительства Российской Федерации от 03.04.2013</w:t>
      </w:r>
      <w:r w:rsidRPr="00783D20">
        <w:rPr>
          <w:rFonts w:ascii="Times New Roman" w:hAnsi="Times New Roman" w:cs="Times New Roman"/>
          <w:b/>
          <w:bCs/>
          <w:sz w:val="16"/>
          <w:szCs w:val="16"/>
          <w:lang w:eastAsia="zh-CN"/>
        </w:rPr>
        <w:t xml:space="preserve"> </w:t>
      </w:r>
      <w:r w:rsidRPr="00783D20">
        <w:rPr>
          <w:rFonts w:ascii="Times New Roman" w:hAnsi="Times New Roman" w:cs="Times New Roman"/>
          <w:bCs/>
          <w:sz w:val="16"/>
          <w:szCs w:val="16"/>
          <w:lang w:eastAsia="zh-CN"/>
        </w:rPr>
        <w:t xml:space="preserve">№ 290 «О минимальном перечне услуг и работ, необходимых для обеспечения </w:t>
      </w:r>
      <w:r w:rsidRPr="00783D20">
        <w:rPr>
          <w:rFonts w:ascii="Times New Roman" w:hAnsi="Times New Roman" w:cs="Times New Roman"/>
          <w:bCs/>
          <w:sz w:val="16"/>
          <w:szCs w:val="16"/>
          <w:lang w:eastAsia="zh-CN"/>
        </w:rPr>
        <w:lastRenderedPageBreak/>
        <w:t>надлежащего содержания общего имущества в многоквартирном доме, и порядке</w:t>
      </w:r>
      <w:proofErr w:type="gramEnd"/>
      <w:r w:rsidRPr="00783D20">
        <w:rPr>
          <w:rFonts w:ascii="Times New Roman" w:hAnsi="Times New Roman" w:cs="Times New Roman"/>
          <w:bCs/>
          <w:sz w:val="16"/>
          <w:szCs w:val="16"/>
          <w:lang w:eastAsia="zh-CN"/>
        </w:rPr>
        <w:t xml:space="preserve"> их оказания и выполнения»</w:t>
      </w:r>
      <w:r w:rsidRPr="00783D20">
        <w:rPr>
          <w:rFonts w:ascii="Times New Roman" w:hAnsi="Times New Roman" w:cs="Times New Roman"/>
          <w:b/>
          <w:sz w:val="16"/>
          <w:szCs w:val="16"/>
          <w:lang w:eastAsia="zh-CN"/>
        </w:rPr>
        <w:t xml:space="preserve"> (</w:t>
      </w:r>
      <w:r w:rsidRPr="00783D20">
        <w:rPr>
          <w:rFonts w:ascii="Times New Roman" w:hAnsi="Times New Roman" w:cs="Times New Roman"/>
          <w:sz w:val="16"/>
          <w:szCs w:val="16"/>
          <w:lang w:eastAsia="zh-CN"/>
        </w:rPr>
        <w:t>далее - мероприятия).</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1.3. Предоставление субсидии осуществляется за счет средств, предусмотренных в бюджете Волотовского муниципального округа на основании сводной бюджетной росписи и в пределах бюджетных ассигнований, предусмотренных на данные цели решением Думы Волотовского муниципального округа о бюджете Волотовского муниципального округа на очередной финансовый год и на плановый период.</w:t>
      </w:r>
    </w:p>
    <w:p w:rsidR="00997608" w:rsidRPr="00783D20" w:rsidRDefault="00997608" w:rsidP="00783D20">
      <w:pPr>
        <w:suppressAutoHyphens/>
        <w:autoSpaceDE w:val="0"/>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1.4. Главным распорядителем средств бюджета Волотовского муниципального округа, осуществляющим предоставление субсидии, является Администрация Волотовского муниципального округа (далее - главный распорядитель бюджетных средств).</w:t>
      </w:r>
    </w:p>
    <w:p w:rsidR="00997608" w:rsidRPr="00783D20" w:rsidRDefault="00997608" w:rsidP="00783D20">
      <w:pPr>
        <w:widowControl w:val="0"/>
        <w:suppressAutoHyphens/>
        <w:autoSpaceDE w:val="0"/>
        <w:snapToGrid w:val="0"/>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1.5. Сведения о субсидии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в порядке, установленном Министерством финансов Российской Федерации.</w:t>
      </w:r>
    </w:p>
    <w:p w:rsidR="00997608" w:rsidRPr="00783D20" w:rsidRDefault="00997608" w:rsidP="00783D20">
      <w:pPr>
        <w:suppressAutoHyphens/>
        <w:autoSpaceDE w:val="0"/>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 xml:space="preserve">1.6. </w:t>
      </w:r>
      <w:proofErr w:type="gramStart"/>
      <w:r w:rsidRPr="00783D20">
        <w:rPr>
          <w:rFonts w:ascii="Times New Roman" w:hAnsi="Times New Roman" w:cs="Times New Roman"/>
          <w:sz w:val="16"/>
          <w:szCs w:val="16"/>
          <w:lang w:eastAsia="zh-CN"/>
        </w:rPr>
        <w:t>Критерием отбора юридического лица для предоставления субсидий является наличие в управлении МКД, включенного в Перечень многоквартирных домов, в отношении которых собственниками помещений в многоквартирном доме не выбран способ управления по состоянию на 01.07.2023, утвержденный Администрацией Волотовского муниципального округа и согласованный с инспекцией государственного жилищного надзора и лицензионного контроля Новгородской области (далее - Перечень МКД).</w:t>
      </w:r>
      <w:proofErr w:type="gramEnd"/>
    </w:p>
    <w:p w:rsidR="00997608" w:rsidRPr="00783D20" w:rsidRDefault="00997608" w:rsidP="00783D20">
      <w:pPr>
        <w:suppressAutoHyphens/>
        <w:autoSpaceDE w:val="0"/>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1.7. Способом проведения отбора является запрос предложений.</w:t>
      </w:r>
    </w:p>
    <w:p w:rsidR="00997608" w:rsidRPr="00783D20" w:rsidRDefault="00997608" w:rsidP="00783D20">
      <w:pPr>
        <w:suppressAutoHyphens/>
        <w:autoSpaceDE w:val="0"/>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 xml:space="preserve">1.8. </w:t>
      </w:r>
      <w:proofErr w:type="gramStart"/>
      <w:r w:rsidRPr="00783D20">
        <w:rPr>
          <w:rFonts w:ascii="Times New Roman" w:hAnsi="Times New Roman" w:cs="Times New Roman"/>
          <w:sz w:val="16"/>
          <w:szCs w:val="16"/>
          <w:lang w:eastAsia="zh-CN"/>
        </w:rPr>
        <w:t>В случае уровня собираемости платежей граждан за жилищные услуги по МКД, рассчитанного по форме согласно Приложению № 2 к Порядку, за квартал менее 50% (доля фактически собранных в отчетном периоде с населения платежей за жилищные услуги в общем объеме начисленных платежей за жилищные услуги по МКД в отчетном периоде (%), графа 7 Приложения № 2 к Порядку) размер объема средств организации на финансовое</w:t>
      </w:r>
      <w:proofErr w:type="gramEnd"/>
      <w:r w:rsidRPr="00783D20">
        <w:rPr>
          <w:rFonts w:ascii="Times New Roman" w:hAnsi="Times New Roman" w:cs="Times New Roman"/>
          <w:sz w:val="16"/>
          <w:szCs w:val="16"/>
          <w:lang w:eastAsia="zh-CN"/>
        </w:rPr>
        <w:t xml:space="preserve"> возмещение затрат в связи с оказанием услуг по содержанию жилищного фонда за квартал (графа 8 Приложения № 2 к Порядку) составляет 50% от общего объема начисленных платежей за жилищные услуги по МКД в отчетном периоде.</w:t>
      </w:r>
    </w:p>
    <w:p w:rsidR="00997608" w:rsidRPr="00783D20" w:rsidRDefault="00997608" w:rsidP="00783D20">
      <w:pPr>
        <w:suppressAutoHyphens/>
        <w:autoSpaceDE w:val="0"/>
        <w:spacing w:before="120" w:after="0"/>
        <w:jc w:val="both"/>
        <w:rPr>
          <w:rFonts w:ascii="Times New Roman" w:hAnsi="Times New Roman" w:cs="Times New Roman"/>
          <w:b/>
          <w:sz w:val="16"/>
          <w:szCs w:val="16"/>
          <w:lang w:eastAsia="zh-CN"/>
        </w:rPr>
      </w:pPr>
      <w:r w:rsidRPr="00783D20">
        <w:rPr>
          <w:rFonts w:ascii="Times New Roman" w:hAnsi="Times New Roman" w:cs="Times New Roman"/>
          <w:b/>
          <w:sz w:val="16"/>
          <w:szCs w:val="16"/>
          <w:lang w:eastAsia="zh-CN"/>
        </w:rPr>
        <w:t>2. Порядок проведения отбора</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2.1. Отбор осуществляется главным распорядителем бюджетных средств путем запроса предложений на основании предложений (заявок), направленных участниками отбора для участия в отборе, исходя из соответствия участника отбора критерию, установленному пунктом 1.6 настоящего Порядка, и очередности поступления предложений (заявок) на участие в отборе.</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Количество получателей субсидии, которым будет предоставлена субсидия в текущем году, определяется последовательно в порядке регистрации в зависимости от порядкового номера и даты подачи получателем субсидии предложений (заявок) на предоставление субсидии, для которых сумма запрашиваемых субсидий соответствует планируемому объему средств, предусмотренных в бюджете Волотовского муниципального округа на текущий год.</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2.2. Количество предложений (заявок), которое может подать участник отбора, не ограничено.</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shd w:val="clear" w:color="auto" w:fill="FFFFFF"/>
          <w:lang w:eastAsia="zh-CN"/>
        </w:rPr>
        <w:t xml:space="preserve">2.3. </w:t>
      </w:r>
      <w:proofErr w:type="gramStart"/>
      <w:r w:rsidRPr="00783D20">
        <w:rPr>
          <w:rFonts w:ascii="Times New Roman" w:hAnsi="Times New Roman" w:cs="Times New Roman"/>
          <w:sz w:val="16"/>
          <w:szCs w:val="16"/>
          <w:shd w:val="clear" w:color="auto" w:fill="FFFFFF"/>
          <w:lang w:eastAsia="zh-CN"/>
        </w:rPr>
        <w:t>Для проведения отбора на едином портале и на официальном сайте Администрации Волотовского муниципального округа в сети Интернет главным распорядителем бюджетных средств обеспечивается размещение объявления о проведении отбора ежеквартально в течение года, не позднее 5 числа месяца, следующего за отчетным (за четвертый квартал – до 5 декабря текущего финансового года), с указанием:</w:t>
      </w:r>
      <w:proofErr w:type="gramEnd"/>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shd w:val="clear" w:color="auto" w:fill="FFFFFF"/>
          <w:lang w:eastAsia="zh-CN"/>
        </w:rPr>
        <w:t>срока проведения отбора;</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даты начала подачи и окончания приема заявок участников отбора, дата окончания приема заявок не может быть ранее 10-го календарного дня, следующего за днем размещения объявления о проведении отбора;</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наименования, места нахождения, почтового адреса, адреса электронной почты главного распорядителя бюджетных средств;</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результатов предоставления субсидии, в соответствии с пунктом 3.7 настоящего Порядка;</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доменного имени и (или) указателей страниц государственной информационной системы в сети "Интернет", на которых обеспечивается проведение отбора;</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требований к участникам отбора в соответствии с пунктом 2.4 настоящего Порядка и перечня документов, представляемых участниками отбора в соответствии с пунктом 2.5 настоящего Порядка;</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порядка подачи предложений (заявок) участников отбора и требований, предъявляемых к форме и содержанию предложений (заявок), подаваемых участниками отбора в соответствии с пунктом 2.5 настоящего Порядка;</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 xml:space="preserve">порядка отзыва предложений (заявок) участников отбора, порядка возврата предложений (заявок) участников отбора, </w:t>
      </w:r>
      <w:proofErr w:type="gramStart"/>
      <w:r w:rsidRPr="00783D20">
        <w:rPr>
          <w:rFonts w:ascii="Times New Roman" w:hAnsi="Times New Roman" w:cs="Times New Roman"/>
          <w:sz w:val="16"/>
          <w:szCs w:val="16"/>
          <w:lang w:eastAsia="zh-CN"/>
        </w:rPr>
        <w:t>определяющего</w:t>
      </w:r>
      <w:proofErr w:type="gramEnd"/>
      <w:r w:rsidRPr="00783D20">
        <w:rPr>
          <w:rFonts w:ascii="Times New Roman" w:hAnsi="Times New Roman" w:cs="Times New Roman"/>
          <w:sz w:val="16"/>
          <w:szCs w:val="16"/>
          <w:lang w:eastAsia="zh-CN"/>
        </w:rPr>
        <w:t xml:space="preserve"> в том числе основания для возврата предложений (заявок) участников отбора, порядка внесения изменений в предложения (заявки) участников отбора;</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правил рассмотрения предложений (заявок) участников отбора в соответствии с пунктом 2.9 настоящего Порядка;</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порядка предоставления участникам отбора разъяснений положений объявления о проведении отбора, даты начала и окончания срока такого предоставления;</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срока, в течение которого победитель (победители) отбора должен (должны) подписать с главным распорядителем бюджетных средств соглашение о предоставлении субсидии (далее - договор);</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 xml:space="preserve">условий признания победителя (победителей) отбора </w:t>
      </w:r>
      <w:proofErr w:type="gramStart"/>
      <w:r w:rsidRPr="00783D20">
        <w:rPr>
          <w:rFonts w:ascii="Times New Roman" w:hAnsi="Times New Roman" w:cs="Times New Roman"/>
          <w:sz w:val="16"/>
          <w:szCs w:val="16"/>
          <w:lang w:eastAsia="zh-CN"/>
        </w:rPr>
        <w:t>уклонившимся</w:t>
      </w:r>
      <w:proofErr w:type="gramEnd"/>
      <w:r w:rsidRPr="00783D20">
        <w:rPr>
          <w:rFonts w:ascii="Times New Roman" w:hAnsi="Times New Roman" w:cs="Times New Roman"/>
          <w:sz w:val="16"/>
          <w:szCs w:val="16"/>
          <w:lang w:eastAsia="zh-CN"/>
        </w:rPr>
        <w:t xml:space="preserve"> (уклонившимися) от заключения договора;</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даты размещения результатов отбора на едином портале, а также на официальных сайтах Администрации Волотовского муниципального округа в сети Интернет, которая не может быть позднее 14-го календарного дня, следующего за днем определения победителя (победителей) отбора.</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2.4. Требования к участникам отбора, которым должен соответствовать участник отбора по состоянию на первое число месяца, в котором подано (подана) предложение (заявка):</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 xml:space="preserve">участник отбора не должен находиться в процессе реорганизации </w:t>
      </w:r>
      <w:r w:rsidRPr="00783D20">
        <w:rPr>
          <w:rFonts w:ascii="Times New Roman" w:hAnsi="Times New Roman" w:cs="Times New Roman"/>
          <w:sz w:val="16"/>
          <w:szCs w:val="16"/>
          <w:lang w:eastAsia="zh-CN"/>
        </w:rPr>
        <w:br/>
        <w:t>(за исключением реорганизации в форме присоединения к юридическому лицу, являющемуся участником отбора, другого юридического лица), ликвидации, в отношении него не введена процедура банкротства, деятельность участника отбора не приостановлена в порядке, предусмотренном законодательством Российской Федерации;</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proofErr w:type="gramStart"/>
      <w:r w:rsidRPr="00783D20">
        <w:rPr>
          <w:rFonts w:ascii="Times New Roman" w:hAnsi="Times New Roman" w:cs="Times New Roman"/>
          <w:sz w:val="16"/>
          <w:szCs w:val="16"/>
          <w:lang w:eastAsia="zh-CN"/>
        </w:rPr>
        <w:t xml:space="preserve">участники отбора не должны являться иностранными юридическими лицами, в том числе местом регистрации которых является государство или территория, включенные в утверждаемый Министерством финансов Российской Федерации </w:t>
      </w:r>
      <w:hyperlink r:id="rId23" w:history="1">
        <w:r w:rsidRPr="00783D20">
          <w:rPr>
            <w:rFonts w:ascii="Times New Roman" w:hAnsi="Times New Roman" w:cs="Times New Roman"/>
            <w:sz w:val="16"/>
            <w:szCs w:val="16"/>
            <w:lang w:eastAsia="zh-CN"/>
          </w:rPr>
          <w:t>перечень</w:t>
        </w:r>
      </w:hyperlink>
      <w:r w:rsidRPr="00783D20">
        <w:rPr>
          <w:rFonts w:ascii="Times New Roman" w:hAnsi="Times New Roman" w:cs="Times New Roman"/>
          <w:sz w:val="16"/>
          <w:szCs w:val="16"/>
          <w:lang w:eastAsia="zh-CN"/>
        </w:rPr>
        <w:t xml:space="preserve"> государств и </w:t>
      </w:r>
      <w:r w:rsidRPr="00783D20">
        <w:rPr>
          <w:rFonts w:ascii="Times New Roman" w:hAnsi="Times New Roman" w:cs="Times New Roman"/>
          <w:sz w:val="16"/>
          <w:szCs w:val="16"/>
          <w:lang w:eastAsia="zh-CN"/>
        </w:rPr>
        <w:lastRenderedPageBreak/>
        <w:t>территорий, используемых для промежуточного (офшорного) владения активами в Российской Федерации (далее - офшорные компании), а также российскими юридическими лицами, в уставном (складочном) капитале которых доля прямого или косвенного (через третьих лиц) участия офшорных</w:t>
      </w:r>
      <w:proofErr w:type="gramEnd"/>
      <w:r w:rsidRPr="00783D20">
        <w:rPr>
          <w:rFonts w:ascii="Times New Roman" w:hAnsi="Times New Roman" w:cs="Times New Roman"/>
          <w:sz w:val="16"/>
          <w:szCs w:val="16"/>
          <w:lang w:eastAsia="zh-CN"/>
        </w:rPr>
        <w:t xml:space="preserve"> </w:t>
      </w:r>
      <w:proofErr w:type="gramStart"/>
      <w:r w:rsidRPr="00783D20">
        <w:rPr>
          <w:rFonts w:ascii="Times New Roman" w:hAnsi="Times New Roman" w:cs="Times New Roman"/>
          <w:sz w:val="16"/>
          <w:szCs w:val="16"/>
          <w:lang w:eastAsia="zh-CN"/>
        </w:rPr>
        <w:t>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офшорных</w:t>
      </w:r>
      <w:proofErr w:type="gramEnd"/>
      <w:r w:rsidRPr="00783D20">
        <w:rPr>
          <w:rFonts w:ascii="Times New Roman" w:hAnsi="Times New Roman" w:cs="Times New Roman"/>
          <w:sz w:val="16"/>
          <w:szCs w:val="16"/>
          <w:lang w:eastAsia="zh-CN"/>
        </w:rPr>
        <w:t xml:space="preserve"> </w:t>
      </w:r>
      <w:proofErr w:type="gramStart"/>
      <w:r w:rsidRPr="00783D20">
        <w:rPr>
          <w:rFonts w:ascii="Times New Roman" w:hAnsi="Times New Roman" w:cs="Times New Roman"/>
          <w:sz w:val="16"/>
          <w:szCs w:val="16"/>
          <w:lang w:eastAsia="zh-CN"/>
        </w:rPr>
        <w:t>компаний в капитале других российских юридических лиц, реализованное через участие в капитале указанных публичных акционерных обществ);</w:t>
      </w:r>
      <w:proofErr w:type="gramEnd"/>
    </w:p>
    <w:p w:rsidR="00997608" w:rsidRPr="00783D20" w:rsidRDefault="00783D20" w:rsidP="00783D20">
      <w:pPr>
        <w:suppressAutoHyphens/>
        <w:spacing w:after="0"/>
        <w:ind w:firstLine="720"/>
        <w:jc w:val="both"/>
        <w:rPr>
          <w:rFonts w:ascii="Times New Roman" w:hAnsi="Times New Roman" w:cs="Times New Roman"/>
          <w:sz w:val="16"/>
          <w:szCs w:val="16"/>
          <w:lang w:eastAsia="zh-CN"/>
        </w:rPr>
      </w:pPr>
      <w:hyperlink r:id="rId24" w:history="1">
        <w:r w:rsidR="00997608" w:rsidRPr="00783D20">
          <w:rPr>
            <w:rFonts w:ascii="Times New Roman" w:hAnsi="Times New Roman" w:cs="Times New Roman"/>
            <w:sz w:val="16"/>
            <w:szCs w:val="16"/>
            <w:lang w:eastAsia="zh-CN"/>
          </w:rPr>
          <w:t>участник отбора не должен получать средства из бюджета Волотовского муниципального округа в соответствии с иными муниципальными правовыми актами на цели, указанные в пункте 1.2 настоящего Порядка</w:t>
        </w:r>
      </w:hyperlink>
      <w:r w:rsidR="00997608" w:rsidRPr="00783D20">
        <w:rPr>
          <w:rFonts w:ascii="Times New Roman" w:hAnsi="Times New Roman" w:cs="Times New Roman"/>
          <w:sz w:val="16"/>
          <w:szCs w:val="16"/>
          <w:lang w:eastAsia="zh-CN"/>
        </w:rPr>
        <w:t>;</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участник отбора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proofErr w:type="gramStart"/>
      <w:r w:rsidRPr="00783D20">
        <w:rPr>
          <w:rFonts w:ascii="Times New Roman" w:hAnsi="Times New Roman" w:cs="Times New Roman"/>
          <w:sz w:val="16"/>
          <w:szCs w:val="16"/>
          <w:lang w:eastAsia="zh-CN"/>
        </w:rPr>
        <w:t>участник отбора не находится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roofErr w:type="gramEnd"/>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 xml:space="preserve">участник отбора не является иностранным агентом в соответствии с Федеральным законом "О </w:t>
      </w:r>
      <w:proofErr w:type="gramStart"/>
      <w:r w:rsidRPr="00783D20">
        <w:rPr>
          <w:rFonts w:ascii="Times New Roman" w:hAnsi="Times New Roman" w:cs="Times New Roman"/>
          <w:sz w:val="16"/>
          <w:szCs w:val="16"/>
          <w:lang w:eastAsia="zh-CN"/>
        </w:rPr>
        <w:t>контроле за</w:t>
      </w:r>
      <w:proofErr w:type="gramEnd"/>
      <w:r w:rsidRPr="00783D20">
        <w:rPr>
          <w:rFonts w:ascii="Times New Roman" w:hAnsi="Times New Roman" w:cs="Times New Roman"/>
          <w:sz w:val="16"/>
          <w:szCs w:val="16"/>
          <w:lang w:eastAsia="zh-CN"/>
        </w:rPr>
        <w:t xml:space="preserve"> деятельностью лиц, находящихся под иностранным влиянием";</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у участника отбора 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Федерации;</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у участника отбора отсутствуют просроченная задолженность по возврату в бюджет Волотовского муниципального округа иных субсидий, бюджетных инвестиций, а также иная просроченная (неурегулированная) задолженность по денежным обязательствам перед Волотовским муниципальным округом;</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у участника отбора заключен договор на текущий финансовый год по управлению многоквартирным домом (далее – МКД), включенным в Перечень МКД;</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участником отбора осуществляется 100% претензионно-исковая работа с гражданами, имеющими задолженность за жилищные услуги за текущий финансовый год, превышающую более 3-х месяцев, по МКД (наличие поданных заявлений о выдаче судебных приказов или исковых заявлений на взыскание задолженности по оплате жилищных услуг).</w:t>
      </w:r>
    </w:p>
    <w:p w:rsidR="00997608" w:rsidRPr="00783D20" w:rsidRDefault="00783D20" w:rsidP="00783D20">
      <w:pPr>
        <w:autoSpaceDE w:val="0"/>
        <w:spacing w:after="0"/>
        <w:ind w:firstLine="720"/>
        <w:jc w:val="both"/>
        <w:rPr>
          <w:rFonts w:ascii="Times New Roman" w:hAnsi="Times New Roman" w:cs="Times New Roman"/>
          <w:sz w:val="16"/>
          <w:szCs w:val="16"/>
          <w:lang w:eastAsia="zh-CN"/>
        </w:rPr>
      </w:pPr>
      <w:hyperlink r:id="rId25" w:history="1">
        <w:r w:rsidR="00997608" w:rsidRPr="00783D20">
          <w:rPr>
            <w:rFonts w:ascii="Times New Roman" w:hAnsi="Times New Roman" w:cs="Times New Roman"/>
            <w:sz w:val="16"/>
            <w:szCs w:val="16"/>
            <w:lang w:eastAsia="zh-CN"/>
          </w:rPr>
          <w:t>2.5. Требования, предъявляемые к форме и содержанию предложений (заявок), подаваемых участниками отбора:</w:t>
        </w:r>
      </w:hyperlink>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2.5.1. Предложение (заявка) на предоставление субсидии с прилагаемыми к нему (ней) документами подается главному распорядителю бюджетных сре</w:t>
      </w:r>
      <w:proofErr w:type="gramStart"/>
      <w:r w:rsidRPr="00783D20">
        <w:rPr>
          <w:rFonts w:ascii="Times New Roman" w:hAnsi="Times New Roman" w:cs="Times New Roman"/>
          <w:sz w:val="16"/>
          <w:szCs w:val="16"/>
          <w:lang w:eastAsia="zh-CN"/>
        </w:rPr>
        <w:t>дств в ср</w:t>
      </w:r>
      <w:proofErr w:type="gramEnd"/>
      <w:r w:rsidRPr="00783D20">
        <w:rPr>
          <w:rFonts w:ascii="Times New Roman" w:hAnsi="Times New Roman" w:cs="Times New Roman"/>
          <w:sz w:val="16"/>
          <w:szCs w:val="16"/>
          <w:lang w:eastAsia="zh-CN"/>
        </w:rPr>
        <w:t>ок, установленный главным распорядителем бюджетных средств в объявлении о проведении отбора, по форме согласно приложению № 1 к настоящему Порядку.</w:t>
      </w:r>
    </w:p>
    <w:p w:rsidR="00997608" w:rsidRPr="00783D20" w:rsidRDefault="00783D20" w:rsidP="00783D20">
      <w:pPr>
        <w:suppressAutoHyphens/>
        <w:spacing w:after="0"/>
        <w:ind w:firstLine="720"/>
        <w:jc w:val="both"/>
        <w:rPr>
          <w:rFonts w:ascii="Times New Roman" w:hAnsi="Times New Roman" w:cs="Times New Roman"/>
          <w:sz w:val="16"/>
          <w:szCs w:val="16"/>
          <w:lang w:eastAsia="zh-CN"/>
        </w:rPr>
      </w:pPr>
      <w:hyperlink r:id="rId26" w:history="1">
        <w:r w:rsidR="00997608" w:rsidRPr="00783D20">
          <w:rPr>
            <w:rFonts w:ascii="Times New Roman" w:hAnsi="Times New Roman" w:cs="Times New Roman"/>
            <w:sz w:val="16"/>
            <w:szCs w:val="16"/>
            <w:lang w:eastAsia="zh-CN"/>
          </w:rPr>
          <w:t>Все листы предложения (заявки) и прилагаемых к нему (ней) документов должны быть пронумерованы и сшиты. Место скрепления документов заверяется печатью участника отбора (при ее наличии) и (или) подписью уполномоченного лица с указанием количества листов;</w:t>
        </w:r>
      </w:hyperlink>
    </w:p>
    <w:p w:rsidR="00997608" w:rsidRPr="00783D20" w:rsidRDefault="00783D20" w:rsidP="00783D20">
      <w:pPr>
        <w:suppressAutoHyphens/>
        <w:spacing w:after="0"/>
        <w:ind w:firstLine="720"/>
        <w:jc w:val="both"/>
        <w:rPr>
          <w:rFonts w:ascii="Times New Roman" w:hAnsi="Times New Roman" w:cs="Times New Roman"/>
          <w:sz w:val="16"/>
          <w:szCs w:val="16"/>
          <w:lang w:eastAsia="zh-CN"/>
        </w:rPr>
      </w:pPr>
      <w:hyperlink r:id="rId27" w:history="1">
        <w:r w:rsidR="00997608" w:rsidRPr="00783D20">
          <w:rPr>
            <w:rFonts w:ascii="Times New Roman" w:hAnsi="Times New Roman" w:cs="Times New Roman"/>
            <w:sz w:val="16"/>
            <w:szCs w:val="16"/>
            <w:lang w:eastAsia="zh-CN"/>
          </w:rPr>
          <w:t>2.5.2. Предложение (заявка) должн</w:t>
        </w:r>
        <w:proofErr w:type="gramStart"/>
        <w:r w:rsidR="00997608" w:rsidRPr="00783D20">
          <w:rPr>
            <w:rFonts w:ascii="Times New Roman" w:hAnsi="Times New Roman" w:cs="Times New Roman"/>
            <w:sz w:val="16"/>
            <w:szCs w:val="16"/>
            <w:lang w:eastAsia="zh-CN"/>
          </w:rPr>
          <w:t>о(</w:t>
        </w:r>
        <w:proofErr w:type="gramEnd"/>
        <w:r w:rsidR="00997608" w:rsidRPr="00783D20">
          <w:rPr>
            <w:rFonts w:ascii="Times New Roman" w:hAnsi="Times New Roman" w:cs="Times New Roman"/>
            <w:sz w:val="16"/>
            <w:szCs w:val="16"/>
            <w:lang w:eastAsia="zh-CN"/>
          </w:rPr>
          <w:t>а) быть подписано(а) уполномоченным лицом участника отбора;</w:t>
        </w:r>
      </w:hyperlink>
    </w:p>
    <w:p w:rsidR="00997608" w:rsidRPr="00783D20" w:rsidRDefault="00783D20" w:rsidP="00783D20">
      <w:pPr>
        <w:suppressAutoHyphens/>
        <w:spacing w:after="0"/>
        <w:ind w:firstLine="720"/>
        <w:jc w:val="both"/>
        <w:rPr>
          <w:rFonts w:ascii="Times New Roman" w:hAnsi="Times New Roman" w:cs="Times New Roman"/>
          <w:sz w:val="16"/>
          <w:szCs w:val="16"/>
          <w:lang w:eastAsia="zh-CN"/>
        </w:rPr>
      </w:pPr>
      <w:hyperlink r:id="rId28" w:history="1">
        <w:r w:rsidR="00997608" w:rsidRPr="00783D20">
          <w:rPr>
            <w:rFonts w:ascii="Times New Roman" w:hAnsi="Times New Roman" w:cs="Times New Roman"/>
            <w:sz w:val="16"/>
            <w:szCs w:val="16"/>
            <w:lang w:eastAsia="zh-CN"/>
          </w:rPr>
          <w:t>2.5.3. К предложению (заявке) прилагаются следующие документы:</w:t>
        </w:r>
      </w:hyperlink>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копия приказа органа государственного жилищного надзора о внесении изменений в реестр лицензий управляющей организации или выписка из договора управления МКД на текущий финансовый год, включенного в Перечень МКД (заверенная надлежащим образом);</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расчет средств на возмещение затрат в связи с оказанием услуг по содержанию жилищного фонда, по форме согласно приложению № 2 к Порядку (далее - Расчет);</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надлежащим образом заверенный реестр затрат за отчетный период в связи с оказанием услуг по содержанию каждого МКД, включенного в Перечень МКД;</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proofErr w:type="gramStart"/>
      <w:r w:rsidRPr="00783D20">
        <w:rPr>
          <w:rFonts w:ascii="Times New Roman" w:hAnsi="Times New Roman" w:cs="Times New Roman"/>
          <w:sz w:val="16"/>
          <w:szCs w:val="16"/>
          <w:lang w:eastAsia="zh-CN"/>
        </w:rPr>
        <w:t>реестр, по форме согласно приложению № 3 к Порядку о 100% охвате претензионно-исковой работой с гражданами, имеющими задолженность за жилищные услуги за текущий финансовый год, превышающую более 3-х месяцев с приложением реестра поданных заявлений о выдаче судебных приказов или исковых заявлений на взыскание задолженности по оплате жилищных услуг по МКД, которые включены в Расчет;</w:t>
      </w:r>
      <w:proofErr w:type="gramEnd"/>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справка о соответствии участника отбора требованиям, указанным в пункте 2.4. настоящего Порядка;</w:t>
      </w:r>
    </w:p>
    <w:p w:rsidR="00997608" w:rsidRPr="00783D20" w:rsidRDefault="00783D20" w:rsidP="00783D20">
      <w:pPr>
        <w:suppressAutoHyphens/>
        <w:spacing w:after="0"/>
        <w:ind w:firstLine="720"/>
        <w:jc w:val="both"/>
        <w:rPr>
          <w:rFonts w:ascii="Times New Roman" w:hAnsi="Times New Roman" w:cs="Times New Roman"/>
          <w:sz w:val="16"/>
          <w:szCs w:val="16"/>
          <w:lang w:eastAsia="zh-CN"/>
        </w:rPr>
      </w:pPr>
      <w:hyperlink r:id="rId29" w:history="1">
        <w:r w:rsidR="00997608" w:rsidRPr="00783D20">
          <w:rPr>
            <w:rFonts w:ascii="Times New Roman" w:hAnsi="Times New Roman" w:cs="Times New Roman"/>
            <w:sz w:val="16"/>
            <w:szCs w:val="16"/>
            <w:lang w:eastAsia="zh-CN"/>
          </w:rPr>
          <w:t xml:space="preserve">справка об отсутствии процесса реорганизации, ликвидации юридического лица, решения арбитражного суда о признании юридического лица банкротом и об открытии конкурсного </w:t>
        </w:r>
        <w:proofErr w:type="gramStart"/>
        <w:r w:rsidR="00997608" w:rsidRPr="00783D20">
          <w:rPr>
            <w:rFonts w:ascii="Times New Roman" w:hAnsi="Times New Roman" w:cs="Times New Roman"/>
            <w:sz w:val="16"/>
            <w:szCs w:val="16"/>
            <w:lang w:eastAsia="zh-CN"/>
          </w:rPr>
          <w:t>производств</w:t>
        </w:r>
        <w:proofErr w:type="gramEnd"/>
      </w:hyperlink>
      <w:r w:rsidR="00997608" w:rsidRPr="00783D20">
        <w:rPr>
          <w:rFonts w:ascii="Times New Roman" w:hAnsi="Times New Roman" w:cs="Times New Roman"/>
          <w:sz w:val="16"/>
          <w:szCs w:val="16"/>
          <w:lang w:eastAsia="zh-CN"/>
        </w:rPr>
        <w:t>а</w:t>
      </w:r>
      <w:r w:rsidR="00997608" w:rsidRPr="00783D20">
        <w:rPr>
          <w:rFonts w:ascii="Times New Roman" w:hAnsi="Times New Roman" w:cs="Times New Roman"/>
          <w:b/>
          <w:sz w:val="16"/>
          <w:szCs w:val="16"/>
          <w:lang w:eastAsia="zh-CN"/>
        </w:rPr>
        <w:t xml:space="preserve"> </w:t>
      </w:r>
      <w:r w:rsidR="00997608" w:rsidRPr="00783D20">
        <w:rPr>
          <w:rFonts w:ascii="Times New Roman" w:hAnsi="Times New Roman" w:cs="Times New Roman"/>
          <w:sz w:val="16"/>
          <w:szCs w:val="16"/>
          <w:lang w:eastAsia="zh-CN"/>
        </w:rPr>
        <w:t>по состоянию на дату, не превышающую 30 календарных дней до даты подачи заявления о предоставлении субсидии;</w:t>
      </w:r>
    </w:p>
    <w:p w:rsidR="00997608" w:rsidRPr="00783D20" w:rsidRDefault="00783D20" w:rsidP="00783D20">
      <w:pPr>
        <w:suppressAutoHyphens/>
        <w:spacing w:after="0"/>
        <w:ind w:firstLine="720"/>
        <w:jc w:val="both"/>
        <w:rPr>
          <w:rFonts w:ascii="Times New Roman" w:hAnsi="Times New Roman" w:cs="Times New Roman"/>
          <w:sz w:val="16"/>
          <w:szCs w:val="16"/>
          <w:lang w:eastAsia="zh-CN"/>
        </w:rPr>
      </w:pPr>
      <w:hyperlink r:id="rId30" w:history="1">
        <w:r w:rsidR="00997608" w:rsidRPr="00783D20">
          <w:rPr>
            <w:rFonts w:ascii="Times New Roman" w:hAnsi="Times New Roman" w:cs="Times New Roman"/>
            <w:sz w:val="16"/>
            <w:szCs w:val="16"/>
            <w:lang w:eastAsia="zh-CN"/>
          </w:rPr>
          <w:t xml:space="preserve">уведомление о расчетном </w:t>
        </w:r>
        <w:r w:rsidR="00997608" w:rsidRPr="00783D20">
          <w:rPr>
            <w:rFonts w:ascii="Times New Roman" w:hAnsi="Times New Roman" w:cs="Times New Roman"/>
            <w:sz w:val="16"/>
            <w:szCs w:val="16"/>
          </w:rPr>
          <w:t>или корреспондентском счете, открытом получателю субсидии в учреждениях Центрального банка Российской Федерации или кредитных организациях</w:t>
        </w:r>
        <w:r w:rsidR="00997608" w:rsidRPr="00783D20">
          <w:rPr>
            <w:rFonts w:ascii="Times New Roman" w:hAnsi="Times New Roman" w:cs="Times New Roman"/>
            <w:sz w:val="16"/>
            <w:szCs w:val="16"/>
            <w:lang w:eastAsia="zh-CN"/>
          </w:rPr>
          <w:t>;</w:t>
        </w:r>
      </w:hyperlink>
    </w:p>
    <w:p w:rsidR="00997608" w:rsidRPr="00783D20" w:rsidRDefault="00783D20" w:rsidP="00783D20">
      <w:pPr>
        <w:autoSpaceDE w:val="0"/>
        <w:spacing w:after="0"/>
        <w:ind w:firstLine="720"/>
        <w:jc w:val="both"/>
        <w:rPr>
          <w:rFonts w:ascii="Times New Roman" w:hAnsi="Times New Roman" w:cs="Times New Roman"/>
          <w:sz w:val="16"/>
          <w:szCs w:val="16"/>
          <w:lang w:eastAsia="zh-CN"/>
        </w:rPr>
      </w:pPr>
      <w:hyperlink r:id="rId31" w:history="1">
        <w:r w:rsidR="00997608" w:rsidRPr="00783D20">
          <w:rPr>
            <w:rFonts w:ascii="Times New Roman" w:hAnsi="Times New Roman" w:cs="Times New Roman"/>
            <w:sz w:val="16"/>
            <w:szCs w:val="16"/>
          </w:rPr>
          <w:t>согласие на публикацию (размещение) в информационно-телекоммуникационной сети Интернет информации об участнике отб</w:t>
        </w:r>
        <w:r w:rsidR="00997608" w:rsidRPr="00783D20">
          <w:rPr>
            <w:rFonts w:ascii="Times New Roman" w:hAnsi="Times New Roman" w:cs="Times New Roman"/>
            <w:sz w:val="16"/>
            <w:szCs w:val="16"/>
          </w:rPr>
          <w:t>о</w:t>
        </w:r>
        <w:r w:rsidR="00997608" w:rsidRPr="00783D20">
          <w:rPr>
            <w:rFonts w:ascii="Times New Roman" w:hAnsi="Times New Roman" w:cs="Times New Roman"/>
            <w:sz w:val="16"/>
            <w:szCs w:val="16"/>
          </w:rPr>
          <w:t>ра, о подаваемо</w:t>
        </w:r>
        <w:proofErr w:type="gramStart"/>
        <w:r w:rsidR="00997608" w:rsidRPr="00783D20">
          <w:rPr>
            <w:rFonts w:ascii="Times New Roman" w:hAnsi="Times New Roman" w:cs="Times New Roman"/>
            <w:sz w:val="16"/>
            <w:szCs w:val="16"/>
          </w:rPr>
          <w:t>м(</w:t>
        </w:r>
        <w:proofErr w:type="gramEnd"/>
        <w:r w:rsidR="00997608" w:rsidRPr="00783D20">
          <w:rPr>
            <w:rFonts w:ascii="Times New Roman" w:hAnsi="Times New Roman" w:cs="Times New Roman"/>
            <w:sz w:val="16"/>
            <w:szCs w:val="16"/>
          </w:rPr>
          <w:t>ой) участником отбора предложении (заявке), иной информации об участнике отбора, связанной с соответств</w:t>
        </w:r>
        <w:r w:rsidR="00997608" w:rsidRPr="00783D20">
          <w:rPr>
            <w:rFonts w:ascii="Times New Roman" w:hAnsi="Times New Roman" w:cs="Times New Roman"/>
            <w:sz w:val="16"/>
            <w:szCs w:val="16"/>
          </w:rPr>
          <w:t>у</w:t>
        </w:r>
        <w:r w:rsidR="00997608" w:rsidRPr="00783D20">
          <w:rPr>
            <w:rFonts w:ascii="Times New Roman" w:hAnsi="Times New Roman" w:cs="Times New Roman"/>
            <w:sz w:val="16"/>
            <w:szCs w:val="16"/>
          </w:rPr>
          <w:t>ющим отбором;</w:t>
        </w:r>
      </w:hyperlink>
    </w:p>
    <w:p w:rsidR="00997608" w:rsidRPr="00783D20" w:rsidRDefault="00997608" w:rsidP="00783D20">
      <w:pPr>
        <w:autoSpaceDE w:val="0"/>
        <w:spacing w:after="0"/>
        <w:ind w:firstLine="720"/>
        <w:jc w:val="both"/>
        <w:rPr>
          <w:rFonts w:ascii="Times New Roman" w:hAnsi="Times New Roman" w:cs="Times New Roman"/>
          <w:sz w:val="16"/>
          <w:szCs w:val="16"/>
          <w:lang w:eastAsia="zh-CN"/>
        </w:rPr>
      </w:pPr>
      <w:proofErr w:type="gramStart"/>
      <w:r w:rsidRPr="00783D20">
        <w:rPr>
          <w:rFonts w:ascii="Times New Roman" w:hAnsi="Times New Roman" w:cs="Times New Roman"/>
          <w:sz w:val="16"/>
          <w:szCs w:val="16"/>
          <w:lang w:eastAsia="zh-CN"/>
        </w:rPr>
        <w:t>согласие получателя субсидии, лиц, получающих средства на основании договоров, заключенных с получателями субсидий, на осуществление в отношении их проверки главным распорядителем бюджетных средств соблюдения порядка и условий предоставл</w:t>
      </w:r>
      <w:r w:rsidRPr="00783D20">
        <w:rPr>
          <w:rFonts w:ascii="Times New Roman" w:hAnsi="Times New Roman" w:cs="Times New Roman"/>
          <w:sz w:val="16"/>
          <w:szCs w:val="16"/>
          <w:lang w:eastAsia="zh-CN"/>
        </w:rPr>
        <w:t>е</w:t>
      </w:r>
      <w:r w:rsidRPr="00783D20">
        <w:rPr>
          <w:rFonts w:ascii="Times New Roman" w:hAnsi="Times New Roman" w:cs="Times New Roman"/>
          <w:sz w:val="16"/>
          <w:szCs w:val="16"/>
          <w:lang w:eastAsia="zh-CN"/>
        </w:rPr>
        <w:t>ния субсидии, в том числе в части достижения результатов предоставления субсидии, а также проверки органами государственного (муниц</w:t>
      </w:r>
      <w:r w:rsidRPr="00783D20">
        <w:rPr>
          <w:rFonts w:ascii="Times New Roman" w:hAnsi="Times New Roman" w:cs="Times New Roman"/>
          <w:sz w:val="16"/>
          <w:szCs w:val="16"/>
          <w:lang w:eastAsia="zh-CN"/>
        </w:rPr>
        <w:t>и</w:t>
      </w:r>
      <w:r w:rsidRPr="00783D20">
        <w:rPr>
          <w:rFonts w:ascii="Times New Roman" w:hAnsi="Times New Roman" w:cs="Times New Roman"/>
          <w:sz w:val="16"/>
          <w:szCs w:val="16"/>
          <w:lang w:eastAsia="zh-CN"/>
        </w:rPr>
        <w:t>пального) финансового контроля в соответствии со статьями 268.1 и 269.2 Бюджетного кодекса Российской Федерации и на включение</w:t>
      </w:r>
      <w:proofErr w:type="gramEnd"/>
      <w:r w:rsidRPr="00783D20">
        <w:rPr>
          <w:rFonts w:ascii="Times New Roman" w:hAnsi="Times New Roman" w:cs="Times New Roman"/>
          <w:sz w:val="16"/>
          <w:szCs w:val="16"/>
          <w:lang w:eastAsia="zh-CN"/>
        </w:rPr>
        <w:t xml:space="preserve"> таких положений в договор;</w:t>
      </w:r>
    </w:p>
    <w:p w:rsidR="00997608" w:rsidRPr="00783D20" w:rsidRDefault="00783D20" w:rsidP="00783D20">
      <w:pPr>
        <w:suppressAutoHyphens/>
        <w:spacing w:after="0"/>
        <w:ind w:firstLine="720"/>
        <w:jc w:val="both"/>
        <w:rPr>
          <w:rFonts w:ascii="Times New Roman" w:hAnsi="Times New Roman" w:cs="Times New Roman"/>
          <w:sz w:val="16"/>
          <w:szCs w:val="16"/>
          <w:lang w:eastAsia="zh-CN"/>
        </w:rPr>
      </w:pPr>
      <w:hyperlink r:id="rId32" w:history="1">
        <w:r w:rsidR="00997608" w:rsidRPr="00783D20">
          <w:rPr>
            <w:rFonts w:ascii="Times New Roman" w:hAnsi="Times New Roman" w:cs="Times New Roman"/>
            <w:sz w:val="16"/>
            <w:szCs w:val="16"/>
            <w:lang w:eastAsia="zh-CN"/>
          </w:rPr>
          <w:t>2.5.4. Представленные документы должны соответствовать следующим требованиям:</w:t>
        </w:r>
      </w:hyperlink>
    </w:p>
    <w:p w:rsidR="00997608" w:rsidRPr="00783D20" w:rsidRDefault="00783D20" w:rsidP="00783D20">
      <w:pPr>
        <w:suppressAutoHyphens/>
        <w:spacing w:after="0"/>
        <w:ind w:firstLine="720"/>
        <w:jc w:val="both"/>
        <w:rPr>
          <w:rFonts w:ascii="Times New Roman" w:hAnsi="Times New Roman" w:cs="Times New Roman"/>
          <w:sz w:val="16"/>
          <w:szCs w:val="16"/>
          <w:lang w:eastAsia="zh-CN"/>
        </w:rPr>
      </w:pPr>
      <w:hyperlink r:id="rId33" w:history="1">
        <w:r w:rsidR="00997608" w:rsidRPr="00783D20">
          <w:rPr>
            <w:rFonts w:ascii="Times New Roman" w:hAnsi="Times New Roman" w:cs="Times New Roman"/>
            <w:sz w:val="16"/>
            <w:szCs w:val="16"/>
            <w:lang w:eastAsia="zh-CN"/>
          </w:rPr>
          <w:t>предложение (заявка) должн</w:t>
        </w:r>
        <w:proofErr w:type="gramStart"/>
        <w:r w:rsidR="00997608" w:rsidRPr="00783D20">
          <w:rPr>
            <w:rFonts w:ascii="Times New Roman" w:hAnsi="Times New Roman" w:cs="Times New Roman"/>
            <w:sz w:val="16"/>
            <w:szCs w:val="16"/>
            <w:lang w:eastAsia="zh-CN"/>
          </w:rPr>
          <w:t>о(</w:t>
        </w:r>
        <w:proofErr w:type="gramEnd"/>
        <w:r w:rsidR="00997608" w:rsidRPr="00783D20">
          <w:rPr>
            <w:rFonts w:ascii="Times New Roman" w:hAnsi="Times New Roman" w:cs="Times New Roman"/>
            <w:sz w:val="16"/>
            <w:szCs w:val="16"/>
            <w:lang w:eastAsia="zh-CN"/>
          </w:rPr>
          <w:t>а) быть четко напечатано(а) и заполнено(а) по всем пунктам (в случае отсутствия данных ставится прочерк, подчистки и исправления не допускаются);</w:t>
        </w:r>
      </w:hyperlink>
    </w:p>
    <w:p w:rsidR="00997608" w:rsidRPr="00783D20" w:rsidRDefault="00783D20" w:rsidP="00783D20">
      <w:pPr>
        <w:suppressAutoHyphens/>
        <w:spacing w:after="0"/>
        <w:ind w:firstLine="720"/>
        <w:jc w:val="both"/>
        <w:rPr>
          <w:rFonts w:ascii="Times New Roman" w:hAnsi="Times New Roman" w:cs="Times New Roman"/>
          <w:sz w:val="16"/>
          <w:szCs w:val="16"/>
          <w:lang w:eastAsia="zh-CN"/>
        </w:rPr>
      </w:pPr>
      <w:hyperlink r:id="rId34" w:history="1">
        <w:r w:rsidR="00997608" w:rsidRPr="00783D20">
          <w:rPr>
            <w:rFonts w:ascii="Times New Roman" w:hAnsi="Times New Roman" w:cs="Times New Roman"/>
            <w:sz w:val="16"/>
            <w:szCs w:val="16"/>
            <w:lang w:eastAsia="zh-CN"/>
          </w:rPr>
          <w:t xml:space="preserve">документы, прилагаемые к предложению (заявке), представляются в подлинниках, либо в двух экземплярах, один из которых подлинник, представляемый для обозрения и подлежащий возврату участнику отбора, другой - копия документа, прилагаемая к </w:t>
        </w:r>
        <w:r w:rsidR="00997608" w:rsidRPr="00783D20">
          <w:rPr>
            <w:rFonts w:ascii="Times New Roman" w:hAnsi="Times New Roman" w:cs="Times New Roman"/>
            <w:sz w:val="16"/>
            <w:szCs w:val="16"/>
            <w:lang w:eastAsia="zh-CN"/>
          </w:rPr>
          <w:lastRenderedPageBreak/>
          <w:t>предложению (заявке), либо в виде нотариально удостоверенных копий документов или копий документов, удостоверенных участником отбора</w:t>
        </w:r>
      </w:hyperlink>
      <w:r w:rsidR="00997608" w:rsidRPr="00783D20">
        <w:rPr>
          <w:rFonts w:ascii="Times New Roman" w:hAnsi="Times New Roman" w:cs="Times New Roman"/>
          <w:sz w:val="16"/>
          <w:szCs w:val="16"/>
          <w:lang w:eastAsia="zh-CN"/>
        </w:rPr>
        <w:t>;</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2.5.5. Участники отбора несут ответственность за полноту предложения (заявки), его (ее) содержание и соответствие требованиям настоящего Порядка, а также за достоверность представленных сведений и документов в соответствии с законодательством Российской Федерации;</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2.5.6. Предложения (заявки), поступившие главному распорядителю бюджетных средств, подлежат регистрации в день их поступления с присвоением регистрационного номера, указанием даты и времени приема.</w:t>
      </w:r>
    </w:p>
    <w:p w:rsidR="00997608" w:rsidRPr="00783D20" w:rsidRDefault="00783D20" w:rsidP="00783D20">
      <w:pPr>
        <w:suppressAutoHyphens/>
        <w:spacing w:after="0"/>
        <w:ind w:firstLine="720"/>
        <w:jc w:val="both"/>
        <w:rPr>
          <w:rFonts w:ascii="Times New Roman" w:hAnsi="Times New Roman" w:cs="Times New Roman"/>
          <w:sz w:val="16"/>
          <w:szCs w:val="16"/>
          <w:lang w:eastAsia="zh-CN"/>
        </w:rPr>
      </w:pPr>
      <w:hyperlink r:id="rId35" w:history="1">
        <w:r w:rsidR="00997608" w:rsidRPr="00783D20">
          <w:rPr>
            <w:rFonts w:ascii="Times New Roman" w:hAnsi="Times New Roman" w:cs="Times New Roman"/>
            <w:sz w:val="16"/>
            <w:szCs w:val="16"/>
            <w:lang w:eastAsia="zh-CN"/>
          </w:rPr>
          <w:t>2.6.</w:t>
        </w:r>
      </w:hyperlink>
      <w:r w:rsidR="00997608" w:rsidRPr="00783D20">
        <w:rPr>
          <w:rFonts w:ascii="Times New Roman" w:hAnsi="Times New Roman" w:cs="Times New Roman"/>
          <w:sz w:val="16"/>
          <w:szCs w:val="16"/>
          <w:lang w:eastAsia="zh-CN"/>
        </w:rPr>
        <w:t xml:space="preserve"> Участник отбора вправе направить запрос о разъяснении положений объявления о проведении отбора на почтовый адрес или на адрес электронной почты главного распорядителя бюджетных средств в письменной форме или в формате электронного письма с вложением отсканированного запроса не </w:t>
      </w:r>
      <w:proofErr w:type="gramStart"/>
      <w:r w:rsidR="00997608" w:rsidRPr="00783D20">
        <w:rPr>
          <w:rFonts w:ascii="Times New Roman" w:hAnsi="Times New Roman" w:cs="Times New Roman"/>
          <w:sz w:val="16"/>
          <w:szCs w:val="16"/>
          <w:lang w:eastAsia="zh-CN"/>
        </w:rPr>
        <w:t>позднее</w:t>
      </w:r>
      <w:proofErr w:type="gramEnd"/>
      <w:r w:rsidR="00997608" w:rsidRPr="00783D20">
        <w:rPr>
          <w:rFonts w:ascii="Times New Roman" w:hAnsi="Times New Roman" w:cs="Times New Roman"/>
          <w:sz w:val="16"/>
          <w:szCs w:val="16"/>
          <w:lang w:eastAsia="zh-CN"/>
        </w:rPr>
        <w:t xml:space="preserve"> чем за 2 рабочих дня до окончания срока приема предложений (заявок).</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2.7. Разъяснение положений объявления участнику отбора осуществляется главным распорядителем бюджетных сре</w:t>
      </w:r>
      <w:proofErr w:type="gramStart"/>
      <w:r w:rsidRPr="00783D20">
        <w:rPr>
          <w:rFonts w:ascii="Times New Roman" w:hAnsi="Times New Roman" w:cs="Times New Roman"/>
          <w:sz w:val="16"/>
          <w:szCs w:val="16"/>
          <w:lang w:eastAsia="zh-CN"/>
        </w:rPr>
        <w:t>дств в т</w:t>
      </w:r>
      <w:proofErr w:type="gramEnd"/>
      <w:r w:rsidRPr="00783D20">
        <w:rPr>
          <w:rFonts w:ascii="Times New Roman" w:hAnsi="Times New Roman" w:cs="Times New Roman"/>
          <w:sz w:val="16"/>
          <w:szCs w:val="16"/>
          <w:lang w:eastAsia="zh-CN"/>
        </w:rPr>
        <w:t xml:space="preserve">ечение 2 рабочих дней со дня получения запроса. Запросы, поступившие </w:t>
      </w:r>
      <w:proofErr w:type="gramStart"/>
      <w:r w:rsidRPr="00783D20">
        <w:rPr>
          <w:rFonts w:ascii="Times New Roman" w:hAnsi="Times New Roman" w:cs="Times New Roman"/>
          <w:sz w:val="16"/>
          <w:szCs w:val="16"/>
          <w:lang w:eastAsia="zh-CN"/>
        </w:rPr>
        <w:t>позднее</w:t>
      </w:r>
      <w:proofErr w:type="gramEnd"/>
      <w:r w:rsidRPr="00783D20">
        <w:rPr>
          <w:rFonts w:ascii="Times New Roman" w:hAnsi="Times New Roman" w:cs="Times New Roman"/>
          <w:sz w:val="16"/>
          <w:szCs w:val="16"/>
          <w:lang w:eastAsia="zh-CN"/>
        </w:rPr>
        <w:t xml:space="preserve"> чем за 2 рабочих дня до дня окончания срока приема предложений (заявок), не рассматриваются.</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2.8. Участник отбора вправе отозвать предложение (заявку) путем направления главному распорядителю бюджетных средств заявления об отзыве предложения (заявки) в течение срока подачи предложений (заявок).</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Представленные участником отбора в составе предложения (заявки) документы не возвращаются.</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Внесение изменений в предложение (заявку) осуществляется путем отзыва и подачи нового предложения (новой заявки) в соответствии с подпунктами 2.5.1 - 2.5.5 настоящего Порядка в течение срока подачи предложений (заявок).</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 xml:space="preserve">2.9 </w:t>
      </w:r>
      <w:hyperlink r:id="rId36" w:history="1">
        <w:r w:rsidRPr="00783D20">
          <w:rPr>
            <w:rFonts w:ascii="Times New Roman" w:hAnsi="Times New Roman" w:cs="Times New Roman"/>
            <w:sz w:val="16"/>
            <w:szCs w:val="16"/>
            <w:lang w:eastAsia="zh-CN"/>
          </w:rPr>
          <w:t>Правила рассмотрения предложений (заявок) участников отбора:</w:t>
        </w:r>
      </w:hyperlink>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 xml:space="preserve">2.9.1. </w:t>
      </w:r>
      <w:proofErr w:type="gramStart"/>
      <w:r w:rsidRPr="00783D20">
        <w:rPr>
          <w:rFonts w:ascii="Times New Roman" w:hAnsi="Times New Roman" w:cs="Times New Roman"/>
          <w:sz w:val="16"/>
          <w:szCs w:val="16"/>
          <w:lang w:eastAsia="zh-CN"/>
        </w:rPr>
        <w:t>Главный распорядитель бюджетных средств в течение 3 рабочих дней со дня окончания приема предложений (заявок) рассматривает предложение (заявку) на предмет его (ее) соответствия установленным в объявлении о проведении отбора требованиям путем рассмотрения представленных участником отбора документов, а также путем запроса документов (сведений, содержащихся в них), в том числе посредством межведомственного информационного взаимодействия, в органы и организации, в распоряжении которых находится</w:t>
      </w:r>
      <w:proofErr w:type="gramEnd"/>
      <w:r w:rsidRPr="00783D20">
        <w:rPr>
          <w:rFonts w:ascii="Times New Roman" w:hAnsi="Times New Roman" w:cs="Times New Roman"/>
          <w:sz w:val="16"/>
          <w:szCs w:val="16"/>
          <w:lang w:eastAsia="zh-CN"/>
        </w:rPr>
        <w:t xml:space="preserve"> необходимая информация (при наличии технической возможности), и принимает решение о предоставлении субсидии или об отказе в предоставлении субсидии.</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О принятом решении участник отбора уведомляется в письменной форме посредством почтового отправления с уведомлением о вручении либо путем вручения решения под подпись в течение 5 календарных дней со дня его принятия.</w:t>
      </w:r>
    </w:p>
    <w:p w:rsidR="00997608" w:rsidRPr="00783D20" w:rsidRDefault="00783D20" w:rsidP="00783D20">
      <w:pPr>
        <w:suppressAutoHyphens/>
        <w:spacing w:after="0"/>
        <w:ind w:firstLine="720"/>
        <w:jc w:val="both"/>
        <w:rPr>
          <w:rFonts w:ascii="Times New Roman" w:hAnsi="Times New Roman" w:cs="Times New Roman"/>
          <w:sz w:val="16"/>
          <w:szCs w:val="16"/>
          <w:lang w:eastAsia="zh-CN"/>
        </w:rPr>
      </w:pPr>
      <w:hyperlink r:id="rId37" w:history="1">
        <w:r w:rsidR="00997608" w:rsidRPr="00783D20">
          <w:rPr>
            <w:rFonts w:ascii="Times New Roman" w:hAnsi="Times New Roman" w:cs="Times New Roman"/>
            <w:sz w:val="16"/>
            <w:szCs w:val="16"/>
            <w:lang w:eastAsia="zh-CN"/>
          </w:rPr>
          <w:t>2.9.2. Рассмотрение предложений (заявок) осуществляется в порядке очередности их поступления и регистрации главным распорядителем бюджетных средств;</w:t>
        </w:r>
      </w:hyperlink>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2.9.3. Основаниями для отказа получателю субсидии в предоставлении субсидии являются:</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несоответствие представленных получателем субсидии документов требованиям, определенным настоящим Порядком, или непредставление (представление не в полном объеме) указанных документов;</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установление факта недостоверности представленной получателем субсидии информации.</w:t>
      </w:r>
    </w:p>
    <w:p w:rsidR="00997608" w:rsidRPr="00783D20" w:rsidRDefault="00783D20" w:rsidP="00783D20">
      <w:pPr>
        <w:suppressAutoHyphens/>
        <w:spacing w:after="0"/>
        <w:ind w:firstLine="720"/>
        <w:jc w:val="both"/>
        <w:rPr>
          <w:rFonts w:ascii="Times New Roman" w:hAnsi="Times New Roman" w:cs="Times New Roman"/>
          <w:sz w:val="16"/>
          <w:szCs w:val="16"/>
          <w:lang w:eastAsia="zh-CN"/>
        </w:rPr>
      </w:pPr>
      <w:hyperlink r:id="rId38" w:history="1">
        <w:r w:rsidR="00997608" w:rsidRPr="00783D20">
          <w:rPr>
            <w:rFonts w:ascii="Times New Roman" w:hAnsi="Times New Roman" w:cs="Times New Roman"/>
            <w:sz w:val="16"/>
            <w:szCs w:val="16"/>
            <w:lang w:eastAsia="zh-CN"/>
          </w:rPr>
          <w:t xml:space="preserve">2.9.4. В течение 5 календарных дней </w:t>
        </w:r>
        <w:proofErr w:type="gramStart"/>
        <w:r w:rsidR="00997608" w:rsidRPr="00783D20">
          <w:rPr>
            <w:rFonts w:ascii="Times New Roman" w:hAnsi="Times New Roman" w:cs="Times New Roman"/>
            <w:sz w:val="16"/>
            <w:szCs w:val="16"/>
            <w:lang w:eastAsia="zh-CN"/>
          </w:rPr>
          <w:t>с даты принятия</w:t>
        </w:r>
        <w:proofErr w:type="gramEnd"/>
        <w:r w:rsidR="00997608" w:rsidRPr="00783D20">
          <w:rPr>
            <w:rFonts w:ascii="Times New Roman" w:hAnsi="Times New Roman" w:cs="Times New Roman"/>
            <w:sz w:val="16"/>
            <w:szCs w:val="16"/>
            <w:lang w:eastAsia="zh-CN"/>
          </w:rPr>
          <w:t xml:space="preserve"> решения, указанного в подпункте 2.9.1 настоящего Порядка, главный распорядитель бюджетных средств размещает на едином портале, а также на официальных сайтах Администрации Волотовского муниципального округа в сети Интернет информацию о результатах рассмотрения предложений (заявок), включающую:</w:t>
        </w:r>
      </w:hyperlink>
    </w:p>
    <w:p w:rsidR="00997608" w:rsidRPr="00783D20" w:rsidRDefault="00783D20" w:rsidP="00783D20">
      <w:pPr>
        <w:suppressAutoHyphens/>
        <w:spacing w:after="0"/>
        <w:ind w:firstLine="720"/>
        <w:jc w:val="both"/>
        <w:rPr>
          <w:rFonts w:ascii="Times New Roman" w:hAnsi="Times New Roman" w:cs="Times New Roman"/>
          <w:sz w:val="16"/>
          <w:szCs w:val="16"/>
          <w:lang w:eastAsia="zh-CN"/>
        </w:rPr>
      </w:pPr>
      <w:hyperlink r:id="rId39" w:history="1">
        <w:r w:rsidR="00997608" w:rsidRPr="00783D20">
          <w:rPr>
            <w:rFonts w:ascii="Times New Roman" w:hAnsi="Times New Roman" w:cs="Times New Roman"/>
            <w:sz w:val="16"/>
            <w:szCs w:val="16"/>
            <w:lang w:eastAsia="zh-CN"/>
          </w:rPr>
          <w:t>дату, время и место проведения рассмотрения предложений (заявок);</w:t>
        </w:r>
      </w:hyperlink>
    </w:p>
    <w:p w:rsidR="00997608" w:rsidRPr="00783D20" w:rsidRDefault="00783D20" w:rsidP="00783D20">
      <w:pPr>
        <w:suppressAutoHyphens/>
        <w:spacing w:after="0"/>
        <w:ind w:firstLine="720"/>
        <w:jc w:val="both"/>
        <w:rPr>
          <w:rFonts w:ascii="Times New Roman" w:hAnsi="Times New Roman" w:cs="Times New Roman"/>
          <w:sz w:val="16"/>
          <w:szCs w:val="16"/>
          <w:lang w:eastAsia="zh-CN"/>
        </w:rPr>
      </w:pPr>
      <w:hyperlink r:id="rId40" w:history="1">
        <w:r w:rsidR="00997608" w:rsidRPr="00783D20">
          <w:rPr>
            <w:rFonts w:ascii="Times New Roman" w:hAnsi="Times New Roman" w:cs="Times New Roman"/>
            <w:sz w:val="16"/>
            <w:szCs w:val="16"/>
            <w:lang w:eastAsia="zh-CN"/>
          </w:rPr>
          <w:t>информацию об участниках отбора, предложения (заявки) которых были рассмотрены;</w:t>
        </w:r>
      </w:hyperlink>
    </w:p>
    <w:p w:rsidR="00997608" w:rsidRPr="00783D20" w:rsidRDefault="00783D20" w:rsidP="00783D20">
      <w:pPr>
        <w:suppressAutoHyphens/>
        <w:spacing w:after="0"/>
        <w:ind w:firstLine="720"/>
        <w:jc w:val="both"/>
        <w:rPr>
          <w:rFonts w:ascii="Times New Roman" w:hAnsi="Times New Roman" w:cs="Times New Roman"/>
          <w:sz w:val="16"/>
          <w:szCs w:val="16"/>
          <w:lang w:eastAsia="zh-CN"/>
        </w:rPr>
      </w:pPr>
      <w:hyperlink r:id="rId41" w:history="1">
        <w:r w:rsidR="00997608" w:rsidRPr="00783D20">
          <w:rPr>
            <w:rFonts w:ascii="Times New Roman" w:hAnsi="Times New Roman" w:cs="Times New Roman"/>
            <w:sz w:val="16"/>
            <w:szCs w:val="16"/>
            <w:lang w:eastAsia="zh-CN"/>
          </w:rPr>
          <w:t>информацию об участниках отбора, предложения (заявки) которых были отклонены, с указанием причин их отклонения, в том числе положений объявления о проведении отбора, которым не соответствуют такие предложения (заявки);</w:t>
        </w:r>
      </w:hyperlink>
    </w:p>
    <w:p w:rsidR="00997608" w:rsidRPr="00783D20" w:rsidRDefault="00783D20" w:rsidP="00783D20">
      <w:pPr>
        <w:suppressAutoHyphens/>
        <w:spacing w:after="0"/>
        <w:ind w:firstLine="720"/>
        <w:jc w:val="both"/>
        <w:rPr>
          <w:rFonts w:ascii="Times New Roman" w:hAnsi="Times New Roman" w:cs="Times New Roman"/>
          <w:sz w:val="16"/>
          <w:szCs w:val="16"/>
          <w:lang w:eastAsia="zh-CN"/>
        </w:rPr>
      </w:pPr>
      <w:hyperlink r:id="rId42" w:history="1">
        <w:proofErr w:type="gramStart"/>
        <w:r w:rsidR="00997608" w:rsidRPr="00783D20">
          <w:rPr>
            <w:rFonts w:ascii="Times New Roman" w:hAnsi="Times New Roman" w:cs="Times New Roman"/>
            <w:sz w:val="16"/>
            <w:szCs w:val="16"/>
            <w:lang w:eastAsia="zh-CN"/>
          </w:rPr>
          <w:t>наименование получателя (получателей) субсидии, с которым (которыми) заключается договор, и размер предоставляемой ему (им) субсидии, определяемой в соответствии с пунктом 3.4 настоящего Порядка.</w:t>
        </w:r>
      </w:hyperlink>
      <w:proofErr w:type="gramEnd"/>
    </w:p>
    <w:p w:rsidR="00997608" w:rsidRPr="00783D20" w:rsidRDefault="00997608" w:rsidP="00783D20">
      <w:pPr>
        <w:widowControl w:val="0"/>
        <w:suppressAutoHyphens/>
        <w:autoSpaceDE w:val="0"/>
        <w:spacing w:before="120" w:after="0"/>
        <w:jc w:val="both"/>
        <w:rPr>
          <w:rFonts w:ascii="Times New Roman" w:hAnsi="Times New Roman" w:cs="Times New Roman"/>
          <w:b/>
          <w:sz w:val="16"/>
          <w:szCs w:val="16"/>
          <w:lang w:eastAsia="zh-CN"/>
        </w:rPr>
      </w:pPr>
      <w:r w:rsidRPr="00783D20">
        <w:rPr>
          <w:rFonts w:ascii="Times New Roman" w:hAnsi="Times New Roman" w:cs="Times New Roman"/>
          <w:b/>
          <w:sz w:val="16"/>
          <w:szCs w:val="16"/>
          <w:lang w:eastAsia="zh-CN"/>
        </w:rPr>
        <w:t xml:space="preserve">3. Условия и порядок заключения договора </w:t>
      </w:r>
      <w:r w:rsidRPr="00783D20">
        <w:rPr>
          <w:rFonts w:ascii="Times New Roman" w:hAnsi="Times New Roman" w:cs="Times New Roman"/>
          <w:b/>
          <w:sz w:val="16"/>
          <w:szCs w:val="16"/>
          <w:lang w:eastAsia="zh-CN"/>
        </w:rPr>
        <w:br/>
        <w:t>и предоставления субсидии</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3.1. Для заключения договора и предоставления субсидии одновременно с направлением получателю субсидии уведомления, указанного в абзаце втором подпункта 2.9.1 настоящего Порядка, главный распорядитель бюджетных средств направляет получателю субсидии путем почтового отправления с уведомлением либо путем вручения под подпись подписанный главным распорядителем бюджетных средств договор в двух экземплярах.</w:t>
      </w:r>
    </w:p>
    <w:p w:rsidR="00997608" w:rsidRPr="00783D20" w:rsidRDefault="00783D20" w:rsidP="00783D20">
      <w:pPr>
        <w:suppressAutoHyphens/>
        <w:spacing w:after="0"/>
        <w:ind w:firstLine="720"/>
        <w:jc w:val="both"/>
        <w:rPr>
          <w:rFonts w:ascii="Times New Roman" w:hAnsi="Times New Roman" w:cs="Times New Roman"/>
          <w:sz w:val="16"/>
          <w:szCs w:val="16"/>
          <w:lang w:eastAsia="zh-CN"/>
        </w:rPr>
      </w:pPr>
      <w:hyperlink r:id="rId43" w:history="1">
        <w:r w:rsidR="00997608" w:rsidRPr="00783D20">
          <w:rPr>
            <w:rFonts w:ascii="Times New Roman" w:hAnsi="Times New Roman" w:cs="Times New Roman"/>
            <w:sz w:val="16"/>
            <w:szCs w:val="16"/>
            <w:lang w:eastAsia="zh-CN"/>
          </w:rPr>
          <w:t>3.2. Подписанный экземпляр договора возвращается получателем субсидии главному распорядителю бюджетных сре</w:t>
        </w:r>
        <w:proofErr w:type="gramStart"/>
        <w:r w:rsidR="00997608" w:rsidRPr="00783D20">
          <w:rPr>
            <w:rFonts w:ascii="Times New Roman" w:hAnsi="Times New Roman" w:cs="Times New Roman"/>
            <w:sz w:val="16"/>
            <w:szCs w:val="16"/>
            <w:lang w:eastAsia="zh-CN"/>
          </w:rPr>
          <w:t>дств в т</w:t>
        </w:r>
        <w:proofErr w:type="gramEnd"/>
        <w:r w:rsidR="00997608" w:rsidRPr="00783D20">
          <w:rPr>
            <w:rFonts w:ascii="Times New Roman" w:hAnsi="Times New Roman" w:cs="Times New Roman"/>
            <w:sz w:val="16"/>
            <w:szCs w:val="16"/>
            <w:lang w:eastAsia="zh-CN"/>
          </w:rPr>
          <w:t>ечение 5 календарных дней со дня получения договора.</w:t>
        </w:r>
      </w:hyperlink>
    </w:p>
    <w:p w:rsidR="00997608" w:rsidRPr="00783D20" w:rsidRDefault="00783D20" w:rsidP="00783D20">
      <w:pPr>
        <w:suppressAutoHyphens/>
        <w:spacing w:after="0"/>
        <w:ind w:firstLine="720"/>
        <w:jc w:val="both"/>
        <w:rPr>
          <w:rFonts w:ascii="Times New Roman" w:hAnsi="Times New Roman" w:cs="Times New Roman"/>
          <w:sz w:val="16"/>
          <w:szCs w:val="16"/>
          <w:lang w:eastAsia="zh-CN"/>
        </w:rPr>
      </w:pPr>
      <w:hyperlink r:id="rId44" w:history="1">
        <w:r w:rsidR="00997608" w:rsidRPr="00783D20">
          <w:rPr>
            <w:rFonts w:ascii="Times New Roman" w:hAnsi="Times New Roman" w:cs="Times New Roman"/>
            <w:sz w:val="16"/>
            <w:szCs w:val="16"/>
            <w:lang w:eastAsia="zh-CN"/>
          </w:rPr>
          <w:t xml:space="preserve">В случаях неполучения от получателя субсидии договора в срок, предусмотренный настоящим пунктом, или получения от получателя субсидии письменного отказа от подписания договора победитель (победители) отбора считается (считаются) уклонившимся (уклонившимися) от заключения договора, в </w:t>
        </w:r>
        <w:proofErr w:type="gramStart"/>
        <w:r w:rsidR="00997608" w:rsidRPr="00783D20">
          <w:rPr>
            <w:rFonts w:ascii="Times New Roman" w:hAnsi="Times New Roman" w:cs="Times New Roman"/>
            <w:sz w:val="16"/>
            <w:szCs w:val="16"/>
            <w:lang w:eastAsia="zh-CN"/>
          </w:rPr>
          <w:t>связи</w:t>
        </w:r>
        <w:proofErr w:type="gramEnd"/>
        <w:r w:rsidR="00997608" w:rsidRPr="00783D20">
          <w:rPr>
            <w:rFonts w:ascii="Times New Roman" w:hAnsi="Times New Roman" w:cs="Times New Roman"/>
            <w:sz w:val="16"/>
            <w:szCs w:val="16"/>
            <w:lang w:eastAsia="zh-CN"/>
          </w:rPr>
          <w:t xml:space="preserve"> с чем главный распорядитель бюджетных средств принимает решение об отмене ранее принятого решения о предоставлении субсидии.</w:t>
        </w:r>
      </w:hyperlink>
    </w:p>
    <w:p w:rsidR="00997608" w:rsidRPr="00783D20" w:rsidRDefault="00783D20" w:rsidP="00783D20">
      <w:pPr>
        <w:suppressAutoHyphens/>
        <w:spacing w:after="0"/>
        <w:ind w:firstLine="720"/>
        <w:jc w:val="both"/>
        <w:rPr>
          <w:rFonts w:ascii="Times New Roman" w:hAnsi="Times New Roman" w:cs="Times New Roman"/>
          <w:sz w:val="16"/>
          <w:szCs w:val="16"/>
          <w:lang w:eastAsia="zh-CN"/>
        </w:rPr>
      </w:pPr>
      <w:hyperlink r:id="rId45" w:history="1">
        <w:r w:rsidR="00997608" w:rsidRPr="00783D20">
          <w:rPr>
            <w:rFonts w:ascii="Times New Roman" w:hAnsi="Times New Roman" w:cs="Times New Roman"/>
            <w:sz w:val="16"/>
            <w:szCs w:val="16"/>
            <w:lang w:eastAsia="zh-CN"/>
          </w:rPr>
          <w:t>Указанное решение принимается в течение 5 рабочих дней со дня истечения срока представления договора или получения от получателя субсидии письменного отказа от подписания договора. О принятом решении получатель субсидии уведомляется в порядке, установленном абзацем вторым подпункта 2.9.1 настоящего Порядка.</w:t>
        </w:r>
      </w:hyperlink>
    </w:p>
    <w:p w:rsidR="00997608" w:rsidRPr="00783D20" w:rsidRDefault="00783D20" w:rsidP="00783D20">
      <w:pPr>
        <w:suppressAutoHyphens/>
        <w:spacing w:after="0"/>
        <w:ind w:firstLine="720"/>
        <w:jc w:val="both"/>
        <w:rPr>
          <w:rFonts w:ascii="Times New Roman" w:hAnsi="Times New Roman" w:cs="Times New Roman"/>
          <w:sz w:val="16"/>
          <w:szCs w:val="16"/>
          <w:lang w:eastAsia="zh-CN"/>
        </w:rPr>
      </w:pPr>
      <w:hyperlink r:id="rId46" w:history="1">
        <w:r w:rsidR="00997608" w:rsidRPr="00783D20">
          <w:rPr>
            <w:rFonts w:ascii="Times New Roman" w:hAnsi="Times New Roman" w:cs="Times New Roman"/>
            <w:sz w:val="16"/>
            <w:szCs w:val="16"/>
            <w:lang w:eastAsia="zh-CN"/>
          </w:rPr>
          <w:t>3.3. Предоставление субсидии осуществляется за счет средств бюджета Волотовского муниципального округа в пределах бюджетных ассигнований, утвержденных решением Думы Волотовского муниципального округа о бюджете Волотовского муниципального округа на очередной финансовый год и на плановый период, и доведенных лимитов бюджетных обязательств на соответствующие цели.</w:t>
        </w:r>
      </w:hyperlink>
    </w:p>
    <w:p w:rsidR="00997608" w:rsidRPr="00783D20" w:rsidRDefault="00783D20" w:rsidP="00783D20">
      <w:pPr>
        <w:suppressAutoHyphens/>
        <w:spacing w:after="0"/>
        <w:ind w:firstLine="720"/>
        <w:jc w:val="both"/>
        <w:rPr>
          <w:rFonts w:ascii="Times New Roman" w:hAnsi="Times New Roman" w:cs="Times New Roman"/>
          <w:sz w:val="16"/>
          <w:szCs w:val="16"/>
          <w:lang w:eastAsia="zh-CN"/>
        </w:rPr>
      </w:pPr>
      <w:hyperlink r:id="rId47" w:history="1">
        <w:r w:rsidR="00997608" w:rsidRPr="00783D20">
          <w:rPr>
            <w:rFonts w:ascii="Times New Roman" w:hAnsi="Times New Roman" w:cs="Times New Roman"/>
            <w:sz w:val="16"/>
            <w:szCs w:val="16"/>
            <w:lang w:eastAsia="zh-CN"/>
          </w:rPr>
          <w:t>Размер субсидии не может превышать размера бюджетных ассигнований, утвержденных решением Думы Волотовского муниципального округа о бюджете Волотовского муниципального округа на очередной финансовый год и на плановый период, и доведенных лимитов бюджетных обязательств</w:t>
        </w:r>
      </w:hyperlink>
      <w:r w:rsidR="00997608" w:rsidRPr="00783D20">
        <w:rPr>
          <w:rFonts w:ascii="Times New Roman" w:hAnsi="Times New Roman" w:cs="Times New Roman"/>
          <w:sz w:val="16"/>
          <w:szCs w:val="16"/>
          <w:lang w:eastAsia="zh-CN"/>
        </w:rPr>
        <w:t>.</w:t>
      </w:r>
    </w:p>
    <w:p w:rsidR="00997608" w:rsidRPr="00783D20" w:rsidRDefault="00783D20" w:rsidP="00783D20">
      <w:pPr>
        <w:suppressAutoHyphens/>
        <w:spacing w:after="0"/>
        <w:ind w:firstLine="720"/>
        <w:jc w:val="both"/>
        <w:rPr>
          <w:rFonts w:ascii="Times New Roman" w:hAnsi="Times New Roman" w:cs="Times New Roman"/>
          <w:sz w:val="16"/>
          <w:szCs w:val="16"/>
          <w:lang w:eastAsia="zh-CN"/>
        </w:rPr>
      </w:pPr>
      <w:hyperlink r:id="rId48" w:history="1">
        <w:r w:rsidR="00997608" w:rsidRPr="00783D20">
          <w:rPr>
            <w:rFonts w:ascii="Times New Roman" w:hAnsi="Times New Roman" w:cs="Times New Roman"/>
            <w:sz w:val="16"/>
            <w:szCs w:val="16"/>
            <w:shd w:val="clear" w:color="auto" w:fill="FFFFFF"/>
            <w:lang w:eastAsia="zh-CN"/>
          </w:rPr>
          <w:t>3.4. Субсидия перечисляется в течение 5 рабочих дней с момента подписания договора, который заключается в пределах утвержденных лимитов бюджетных обязательств на текущий финансовый год на данные цели по типовой форме, утвержденной приказом комитета финансов Администрации Волотовского муниципального округа.</w:t>
        </w:r>
      </w:hyperlink>
    </w:p>
    <w:p w:rsidR="00997608" w:rsidRPr="00783D20" w:rsidRDefault="00783D20" w:rsidP="00783D20">
      <w:pPr>
        <w:suppressAutoHyphens/>
        <w:spacing w:after="0"/>
        <w:ind w:firstLine="720"/>
        <w:jc w:val="both"/>
        <w:rPr>
          <w:rFonts w:ascii="Times New Roman" w:hAnsi="Times New Roman" w:cs="Times New Roman"/>
          <w:sz w:val="16"/>
          <w:szCs w:val="16"/>
          <w:lang w:eastAsia="zh-CN"/>
        </w:rPr>
      </w:pPr>
      <w:hyperlink r:id="rId49" w:history="1">
        <w:r w:rsidR="00997608" w:rsidRPr="00783D20">
          <w:rPr>
            <w:rFonts w:ascii="Times New Roman" w:hAnsi="Times New Roman" w:cs="Times New Roman"/>
            <w:sz w:val="16"/>
            <w:szCs w:val="16"/>
            <w:lang w:eastAsia="zh-CN"/>
          </w:rPr>
          <w:t>Обязательными условиями, включаемыми в договор, являются:</w:t>
        </w:r>
      </w:hyperlink>
    </w:p>
    <w:p w:rsidR="00997608" w:rsidRPr="00783D20" w:rsidRDefault="00783D20" w:rsidP="00783D20">
      <w:pPr>
        <w:suppressAutoHyphens/>
        <w:spacing w:after="0"/>
        <w:ind w:firstLine="720"/>
        <w:jc w:val="both"/>
        <w:rPr>
          <w:rFonts w:ascii="Times New Roman" w:hAnsi="Times New Roman" w:cs="Times New Roman"/>
          <w:sz w:val="16"/>
          <w:szCs w:val="16"/>
          <w:lang w:eastAsia="zh-CN"/>
        </w:rPr>
      </w:pPr>
      <w:hyperlink r:id="rId50" w:history="1">
        <w:r w:rsidR="00997608" w:rsidRPr="00783D20">
          <w:rPr>
            <w:rFonts w:ascii="Times New Roman" w:hAnsi="Times New Roman" w:cs="Times New Roman"/>
            <w:sz w:val="16"/>
            <w:szCs w:val="16"/>
            <w:lang w:eastAsia="zh-CN"/>
          </w:rPr>
          <w:t>целевое назначение и размер субсидии;</w:t>
        </w:r>
      </w:hyperlink>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направление использования субсидии и значение результата предоставления субсидии;</w:t>
      </w:r>
    </w:p>
    <w:p w:rsidR="00997608" w:rsidRPr="00783D20" w:rsidRDefault="00783D20" w:rsidP="00783D20">
      <w:pPr>
        <w:suppressAutoHyphens/>
        <w:spacing w:after="0"/>
        <w:ind w:firstLine="720"/>
        <w:jc w:val="both"/>
        <w:rPr>
          <w:rFonts w:ascii="Times New Roman" w:hAnsi="Times New Roman" w:cs="Times New Roman"/>
          <w:sz w:val="16"/>
          <w:szCs w:val="16"/>
          <w:lang w:eastAsia="zh-CN"/>
        </w:rPr>
      </w:pPr>
      <w:hyperlink r:id="rId51" w:history="1">
        <w:r w:rsidR="00997608" w:rsidRPr="00783D20">
          <w:rPr>
            <w:rFonts w:ascii="Times New Roman" w:hAnsi="Times New Roman" w:cs="Times New Roman"/>
            <w:sz w:val="16"/>
            <w:szCs w:val="16"/>
            <w:lang w:eastAsia="zh-CN"/>
          </w:rPr>
          <w:t>порядок и сроки перечисления субсидии;</w:t>
        </w:r>
      </w:hyperlink>
    </w:p>
    <w:p w:rsidR="00997608" w:rsidRPr="00783D20" w:rsidRDefault="00783D20" w:rsidP="00783D20">
      <w:pPr>
        <w:suppressAutoHyphens/>
        <w:spacing w:after="0"/>
        <w:ind w:firstLine="720"/>
        <w:jc w:val="both"/>
        <w:rPr>
          <w:rFonts w:ascii="Times New Roman" w:hAnsi="Times New Roman" w:cs="Times New Roman"/>
          <w:sz w:val="16"/>
          <w:szCs w:val="16"/>
          <w:lang w:eastAsia="zh-CN"/>
        </w:rPr>
      </w:pPr>
      <w:hyperlink r:id="rId52" w:history="1">
        <w:r w:rsidR="00997608" w:rsidRPr="00783D20">
          <w:rPr>
            <w:rFonts w:ascii="Times New Roman" w:hAnsi="Times New Roman" w:cs="Times New Roman"/>
            <w:sz w:val="16"/>
            <w:szCs w:val="16"/>
            <w:lang w:eastAsia="zh-CN"/>
          </w:rPr>
          <w:t>ответственность за нарушение условий договора;</w:t>
        </w:r>
      </w:hyperlink>
    </w:p>
    <w:p w:rsidR="00997608" w:rsidRPr="00783D20" w:rsidRDefault="00783D20" w:rsidP="00783D20">
      <w:pPr>
        <w:suppressAutoHyphens/>
        <w:spacing w:after="0"/>
        <w:ind w:firstLine="720"/>
        <w:jc w:val="both"/>
        <w:rPr>
          <w:rFonts w:ascii="Times New Roman" w:hAnsi="Times New Roman" w:cs="Times New Roman"/>
          <w:sz w:val="16"/>
          <w:szCs w:val="16"/>
          <w:lang w:eastAsia="zh-CN"/>
        </w:rPr>
      </w:pPr>
      <w:hyperlink r:id="rId53" w:history="1">
        <w:r w:rsidR="00997608" w:rsidRPr="00783D20">
          <w:rPr>
            <w:rFonts w:ascii="Times New Roman" w:hAnsi="Times New Roman" w:cs="Times New Roman"/>
            <w:sz w:val="16"/>
            <w:szCs w:val="16"/>
            <w:lang w:eastAsia="zh-CN"/>
          </w:rPr>
          <w:t>порядок и сроки представления отчетности получателем субсидии о достижении результатов и показателей, необходимых для достижения результатов предоставления субсидии, по форме, установленной договором;</w:t>
        </w:r>
      </w:hyperlink>
    </w:p>
    <w:p w:rsidR="00997608" w:rsidRPr="00783D20" w:rsidRDefault="00783D20" w:rsidP="00783D20">
      <w:pPr>
        <w:suppressAutoHyphens/>
        <w:spacing w:after="0"/>
        <w:ind w:firstLine="720"/>
        <w:jc w:val="both"/>
        <w:rPr>
          <w:rFonts w:ascii="Times New Roman" w:hAnsi="Times New Roman" w:cs="Times New Roman"/>
          <w:sz w:val="16"/>
          <w:szCs w:val="16"/>
        </w:rPr>
      </w:pPr>
      <w:hyperlink r:id="rId54" w:history="1">
        <w:r w:rsidR="00997608" w:rsidRPr="00783D20">
          <w:rPr>
            <w:rFonts w:ascii="Times New Roman" w:hAnsi="Times New Roman" w:cs="Times New Roman"/>
            <w:sz w:val="16"/>
            <w:szCs w:val="16"/>
            <w:lang w:eastAsia="zh-CN"/>
          </w:rPr>
          <w:t>условие о согласовании новых условий договора или о расторжении договора при недостижении согласия по новым условиям</w:t>
        </w:r>
      </w:hyperlink>
      <w:r w:rsidR="00997608" w:rsidRPr="00783D20">
        <w:rPr>
          <w:rFonts w:ascii="Times New Roman" w:hAnsi="Times New Roman" w:cs="Times New Roman"/>
          <w:sz w:val="16"/>
          <w:szCs w:val="16"/>
          <w:lang w:eastAsia="zh-CN"/>
        </w:rPr>
        <w:t xml:space="preserve"> </w:t>
      </w:r>
      <w:hyperlink r:id="rId55" w:history="1">
        <w:r w:rsidR="00997608" w:rsidRPr="00783D20">
          <w:rPr>
            <w:rFonts w:ascii="Times New Roman" w:hAnsi="Times New Roman" w:cs="Times New Roman"/>
            <w:sz w:val="16"/>
            <w:szCs w:val="16"/>
            <w:lang w:eastAsia="zh-CN"/>
          </w:rPr>
          <w:t xml:space="preserve">в случае уменьшения главному распорядителю бюджетных средств ранее доведенных лимитов бюджетных обязательств, приводящего к невозможности предоставления субсидии в размере, определенном в договоре; </w:t>
        </w:r>
      </w:hyperlink>
    </w:p>
    <w:p w:rsidR="00997608" w:rsidRPr="00783D20" w:rsidRDefault="00997608" w:rsidP="00783D20">
      <w:pPr>
        <w:autoSpaceDE w:val="0"/>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rPr>
        <w:t>запрет приобретения получателем субсидии за счет полученных средств иностранной валюты, за исключением операций, ос</w:t>
      </w:r>
      <w:r w:rsidRPr="00783D20">
        <w:rPr>
          <w:rFonts w:ascii="Times New Roman" w:hAnsi="Times New Roman" w:cs="Times New Roman"/>
          <w:sz w:val="16"/>
          <w:szCs w:val="16"/>
        </w:rPr>
        <w:t>у</w:t>
      </w:r>
      <w:r w:rsidRPr="00783D20">
        <w:rPr>
          <w:rFonts w:ascii="Times New Roman" w:hAnsi="Times New Roman" w:cs="Times New Roman"/>
          <w:sz w:val="16"/>
          <w:szCs w:val="16"/>
        </w:rPr>
        <w:t>ществляемых в соответствии с валютным законодательством Российской Федерации при закупке (поставке) высокотехнологичного и</w:t>
      </w:r>
      <w:r w:rsidRPr="00783D20">
        <w:rPr>
          <w:rFonts w:ascii="Times New Roman" w:hAnsi="Times New Roman" w:cs="Times New Roman"/>
          <w:sz w:val="16"/>
          <w:szCs w:val="16"/>
        </w:rPr>
        <w:t>м</w:t>
      </w:r>
      <w:r w:rsidRPr="00783D20">
        <w:rPr>
          <w:rFonts w:ascii="Times New Roman" w:hAnsi="Times New Roman" w:cs="Times New Roman"/>
          <w:sz w:val="16"/>
          <w:szCs w:val="16"/>
        </w:rPr>
        <w:t>портного оборудов</w:t>
      </w:r>
      <w:r w:rsidRPr="00783D20">
        <w:rPr>
          <w:rFonts w:ascii="Times New Roman" w:hAnsi="Times New Roman" w:cs="Times New Roman"/>
          <w:sz w:val="16"/>
          <w:szCs w:val="16"/>
        </w:rPr>
        <w:t>а</w:t>
      </w:r>
      <w:r w:rsidRPr="00783D20">
        <w:rPr>
          <w:rFonts w:ascii="Times New Roman" w:hAnsi="Times New Roman" w:cs="Times New Roman"/>
          <w:sz w:val="16"/>
          <w:szCs w:val="16"/>
        </w:rPr>
        <w:t>ния, сырья и комплектующих изделий;</w:t>
      </w:r>
    </w:p>
    <w:p w:rsidR="00997608" w:rsidRPr="00783D20" w:rsidRDefault="00997608" w:rsidP="00783D20">
      <w:pPr>
        <w:autoSpaceDE w:val="0"/>
        <w:spacing w:after="0"/>
        <w:ind w:firstLine="720"/>
        <w:jc w:val="both"/>
        <w:rPr>
          <w:rFonts w:ascii="Times New Roman" w:hAnsi="Times New Roman" w:cs="Times New Roman"/>
          <w:sz w:val="16"/>
          <w:szCs w:val="16"/>
        </w:rPr>
      </w:pPr>
      <w:r w:rsidRPr="00783D20">
        <w:rPr>
          <w:rFonts w:ascii="Times New Roman" w:hAnsi="Times New Roman" w:cs="Times New Roman"/>
          <w:sz w:val="16"/>
          <w:szCs w:val="16"/>
        </w:rPr>
        <w:t>условия о перечислении субсидии не позднее 5 рабочих дней после подписания договора главным распорядителем бюджетных средств;</w:t>
      </w:r>
    </w:p>
    <w:p w:rsidR="00997608" w:rsidRPr="00783D20" w:rsidRDefault="00997608" w:rsidP="00783D20">
      <w:pPr>
        <w:autoSpaceDE w:val="0"/>
        <w:spacing w:after="0"/>
        <w:ind w:firstLine="720"/>
        <w:jc w:val="both"/>
        <w:rPr>
          <w:rFonts w:ascii="Times New Roman" w:hAnsi="Times New Roman" w:cs="Times New Roman"/>
          <w:sz w:val="16"/>
          <w:szCs w:val="16"/>
          <w:lang w:eastAsia="zh-CN"/>
        </w:rPr>
      </w:pPr>
      <w:proofErr w:type="gramStart"/>
      <w:r w:rsidRPr="00783D20">
        <w:rPr>
          <w:rFonts w:ascii="Times New Roman" w:hAnsi="Times New Roman" w:cs="Times New Roman"/>
          <w:sz w:val="16"/>
          <w:szCs w:val="16"/>
          <w:lang w:eastAsia="zh-CN"/>
        </w:rPr>
        <w:t>согласие получателя субсидии, лиц, получающих средства на основании договоров, заключенных с получателями субсидий, на ос</w:t>
      </w:r>
      <w:r w:rsidRPr="00783D20">
        <w:rPr>
          <w:rFonts w:ascii="Times New Roman" w:hAnsi="Times New Roman" w:cs="Times New Roman"/>
          <w:sz w:val="16"/>
          <w:szCs w:val="16"/>
          <w:lang w:eastAsia="zh-CN"/>
        </w:rPr>
        <w:t>у</w:t>
      </w:r>
      <w:r w:rsidRPr="00783D20">
        <w:rPr>
          <w:rFonts w:ascii="Times New Roman" w:hAnsi="Times New Roman" w:cs="Times New Roman"/>
          <w:sz w:val="16"/>
          <w:szCs w:val="16"/>
          <w:lang w:eastAsia="zh-CN"/>
        </w:rPr>
        <w:t>ществление в отношении их проверки главным распорядителем как получателем бюджетных средств соблюдения порядка и условий предоставления субсидии, в том числе в части достижения результатов предоставления субсидии, а также проверки органами госуда</w:t>
      </w:r>
      <w:r w:rsidRPr="00783D20">
        <w:rPr>
          <w:rFonts w:ascii="Times New Roman" w:hAnsi="Times New Roman" w:cs="Times New Roman"/>
          <w:sz w:val="16"/>
          <w:szCs w:val="16"/>
          <w:lang w:eastAsia="zh-CN"/>
        </w:rPr>
        <w:t>р</w:t>
      </w:r>
      <w:r w:rsidRPr="00783D20">
        <w:rPr>
          <w:rFonts w:ascii="Times New Roman" w:hAnsi="Times New Roman" w:cs="Times New Roman"/>
          <w:sz w:val="16"/>
          <w:szCs w:val="16"/>
          <w:lang w:eastAsia="zh-CN"/>
        </w:rPr>
        <w:t>ственного (муниципальн</w:t>
      </w:r>
      <w:r w:rsidRPr="00783D20">
        <w:rPr>
          <w:rFonts w:ascii="Times New Roman" w:hAnsi="Times New Roman" w:cs="Times New Roman"/>
          <w:sz w:val="16"/>
          <w:szCs w:val="16"/>
          <w:lang w:eastAsia="zh-CN"/>
        </w:rPr>
        <w:t>о</w:t>
      </w:r>
      <w:r w:rsidRPr="00783D20">
        <w:rPr>
          <w:rFonts w:ascii="Times New Roman" w:hAnsi="Times New Roman" w:cs="Times New Roman"/>
          <w:sz w:val="16"/>
          <w:szCs w:val="16"/>
          <w:lang w:eastAsia="zh-CN"/>
        </w:rPr>
        <w:t xml:space="preserve">го) финансового контроля соблюдения получателем субсидии порядка и условий предоставления субсидии в соответствии со </w:t>
      </w:r>
      <w:hyperlink r:id="rId56" w:history="1">
        <w:r w:rsidRPr="00783D20">
          <w:rPr>
            <w:rFonts w:ascii="Times New Roman" w:hAnsi="Times New Roman" w:cs="Times New Roman"/>
            <w:sz w:val="16"/>
            <w:szCs w:val="16"/>
            <w:lang w:eastAsia="zh-CN"/>
          </w:rPr>
          <w:t>статьями</w:t>
        </w:r>
        <w:proofErr w:type="gramEnd"/>
        <w:r w:rsidRPr="00783D20">
          <w:rPr>
            <w:rFonts w:ascii="Times New Roman" w:hAnsi="Times New Roman" w:cs="Times New Roman"/>
            <w:sz w:val="16"/>
            <w:szCs w:val="16"/>
            <w:lang w:eastAsia="zh-CN"/>
          </w:rPr>
          <w:t xml:space="preserve"> 268.1</w:t>
        </w:r>
      </w:hyperlink>
      <w:r w:rsidRPr="00783D20">
        <w:rPr>
          <w:rFonts w:ascii="Times New Roman" w:hAnsi="Times New Roman" w:cs="Times New Roman"/>
          <w:sz w:val="16"/>
          <w:szCs w:val="16"/>
          <w:lang w:eastAsia="zh-CN"/>
        </w:rPr>
        <w:t xml:space="preserve"> и </w:t>
      </w:r>
      <w:hyperlink r:id="rId57" w:history="1">
        <w:r w:rsidRPr="00783D20">
          <w:rPr>
            <w:rFonts w:ascii="Times New Roman" w:hAnsi="Times New Roman" w:cs="Times New Roman"/>
            <w:sz w:val="16"/>
            <w:szCs w:val="16"/>
            <w:lang w:eastAsia="zh-CN"/>
          </w:rPr>
          <w:t>269.2</w:t>
        </w:r>
      </w:hyperlink>
      <w:r w:rsidRPr="00783D20">
        <w:rPr>
          <w:rFonts w:ascii="Times New Roman" w:hAnsi="Times New Roman" w:cs="Times New Roman"/>
          <w:sz w:val="16"/>
          <w:szCs w:val="16"/>
          <w:lang w:eastAsia="zh-CN"/>
        </w:rPr>
        <w:t xml:space="preserve"> Бюджетного кодекса Российской Федерации, и на включение таких положений в договор.</w:t>
      </w:r>
    </w:p>
    <w:p w:rsidR="00997608" w:rsidRPr="00783D20" w:rsidRDefault="00997608" w:rsidP="00783D20">
      <w:pPr>
        <w:autoSpaceDE w:val="0"/>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3.5. Внесение изменений в условия договора осуществляются главным распорядителем бюджетных сре</w:t>
      </w:r>
      <w:proofErr w:type="gramStart"/>
      <w:r w:rsidRPr="00783D20">
        <w:rPr>
          <w:rFonts w:ascii="Times New Roman" w:hAnsi="Times New Roman" w:cs="Times New Roman"/>
          <w:sz w:val="16"/>
          <w:szCs w:val="16"/>
          <w:lang w:eastAsia="zh-CN"/>
        </w:rPr>
        <w:t>дств в сл</w:t>
      </w:r>
      <w:proofErr w:type="gramEnd"/>
      <w:r w:rsidRPr="00783D20">
        <w:rPr>
          <w:rFonts w:ascii="Times New Roman" w:hAnsi="Times New Roman" w:cs="Times New Roman"/>
          <w:sz w:val="16"/>
          <w:szCs w:val="16"/>
          <w:lang w:eastAsia="zh-CN"/>
        </w:rPr>
        <w:t>едующих случ</w:t>
      </w:r>
      <w:r w:rsidRPr="00783D20">
        <w:rPr>
          <w:rFonts w:ascii="Times New Roman" w:hAnsi="Times New Roman" w:cs="Times New Roman"/>
          <w:sz w:val="16"/>
          <w:szCs w:val="16"/>
          <w:lang w:eastAsia="zh-CN"/>
        </w:rPr>
        <w:t>а</w:t>
      </w:r>
      <w:r w:rsidRPr="00783D20">
        <w:rPr>
          <w:rFonts w:ascii="Times New Roman" w:hAnsi="Times New Roman" w:cs="Times New Roman"/>
          <w:sz w:val="16"/>
          <w:szCs w:val="16"/>
          <w:lang w:eastAsia="zh-CN"/>
        </w:rPr>
        <w:t>ях:</w:t>
      </w:r>
    </w:p>
    <w:p w:rsidR="00997608" w:rsidRPr="00783D20" w:rsidRDefault="00997608" w:rsidP="00783D20">
      <w:pPr>
        <w:autoSpaceDE w:val="0"/>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изменение размера предоставленной субсидии (в случае уменьшения главному распорядителю бюджетных средств как получ</w:t>
      </w:r>
      <w:r w:rsidRPr="00783D20">
        <w:rPr>
          <w:rFonts w:ascii="Times New Roman" w:hAnsi="Times New Roman" w:cs="Times New Roman"/>
          <w:sz w:val="16"/>
          <w:szCs w:val="16"/>
          <w:lang w:eastAsia="zh-CN"/>
        </w:rPr>
        <w:t>а</w:t>
      </w:r>
      <w:r w:rsidRPr="00783D20">
        <w:rPr>
          <w:rFonts w:ascii="Times New Roman" w:hAnsi="Times New Roman" w:cs="Times New Roman"/>
          <w:sz w:val="16"/>
          <w:szCs w:val="16"/>
          <w:lang w:eastAsia="zh-CN"/>
        </w:rPr>
        <w:t>телю бю</w:t>
      </w:r>
      <w:r w:rsidRPr="00783D20">
        <w:rPr>
          <w:rFonts w:ascii="Times New Roman" w:hAnsi="Times New Roman" w:cs="Times New Roman"/>
          <w:sz w:val="16"/>
          <w:szCs w:val="16"/>
          <w:lang w:eastAsia="zh-CN"/>
        </w:rPr>
        <w:t>д</w:t>
      </w:r>
      <w:r w:rsidRPr="00783D20">
        <w:rPr>
          <w:rFonts w:ascii="Times New Roman" w:hAnsi="Times New Roman" w:cs="Times New Roman"/>
          <w:sz w:val="16"/>
          <w:szCs w:val="16"/>
          <w:lang w:eastAsia="zh-CN"/>
        </w:rPr>
        <w:t>жетных средств ранее доведенных лимитов бюджетных обязательств, приводящего к невозможности предоставления субсидии в размере, опред</w:t>
      </w:r>
      <w:r w:rsidRPr="00783D20">
        <w:rPr>
          <w:rFonts w:ascii="Times New Roman" w:hAnsi="Times New Roman" w:cs="Times New Roman"/>
          <w:sz w:val="16"/>
          <w:szCs w:val="16"/>
          <w:lang w:eastAsia="zh-CN"/>
        </w:rPr>
        <w:t>е</w:t>
      </w:r>
      <w:r w:rsidRPr="00783D20">
        <w:rPr>
          <w:rFonts w:ascii="Times New Roman" w:hAnsi="Times New Roman" w:cs="Times New Roman"/>
          <w:sz w:val="16"/>
          <w:szCs w:val="16"/>
          <w:lang w:eastAsia="zh-CN"/>
        </w:rPr>
        <w:t>ленном в договоре);</w:t>
      </w:r>
    </w:p>
    <w:p w:rsidR="00997608" w:rsidRPr="00783D20" w:rsidRDefault="00997608" w:rsidP="00783D20">
      <w:pPr>
        <w:autoSpaceDE w:val="0"/>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реорганизация получателя субсидии, являющегося юридическим лицом, в форме слияния, присоединения или преобразов</w:t>
      </w:r>
      <w:r w:rsidRPr="00783D20">
        <w:rPr>
          <w:rFonts w:ascii="Times New Roman" w:hAnsi="Times New Roman" w:cs="Times New Roman"/>
          <w:sz w:val="16"/>
          <w:szCs w:val="16"/>
          <w:lang w:eastAsia="zh-CN"/>
        </w:rPr>
        <w:t>а</w:t>
      </w:r>
      <w:r w:rsidRPr="00783D20">
        <w:rPr>
          <w:rFonts w:ascii="Times New Roman" w:hAnsi="Times New Roman" w:cs="Times New Roman"/>
          <w:sz w:val="16"/>
          <w:szCs w:val="16"/>
          <w:lang w:eastAsia="zh-CN"/>
        </w:rPr>
        <w:t>ния.</w:t>
      </w:r>
    </w:p>
    <w:p w:rsidR="00997608" w:rsidRPr="00783D20" w:rsidRDefault="00997608" w:rsidP="00783D20">
      <w:pPr>
        <w:autoSpaceDE w:val="0"/>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Изменение условий договора (в части перемены лица в обязательстве) в соответствии с абзацем 3 настоящего пункта оформляе</w:t>
      </w:r>
      <w:r w:rsidRPr="00783D20">
        <w:rPr>
          <w:rFonts w:ascii="Times New Roman" w:hAnsi="Times New Roman" w:cs="Times New Roman"/>
          <w:sz w:val="16"/>
          <w:szCs w:val="16"/>
          <w:lang w:eastAsia="zh-CN"/>
        </w:rPr>
        <w:t>т</w:t>
      </w:r>
      <w:r w:rsidRPr="00783D20">
        <w:rPr>
          <w:rFonts w:ascii="Times New Roman" w:hAnsi="Times New Roman" w:cs="Times New Roman"/>
          <w:sz w:val="16"/>
          <w:szCs w:val="16"/>
          <w:lang w:eastAsia="zh-CN"/>
        </w:rPr>
        <w:t>ся путем заключения дополнительного соглашения, с указанием юридического лица, являющегося правопреемником.</w:t>
      </w:r>
    </w:p>
    <w:p w:rsidR="00997608" w:rsidRPr="00783D20" w:rsidRDefault="00997608" w:rsidP="00783D20">
      <w:pPr>
        <w:autoSpaceDE w:val="0"/>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В случае необходимости изменения условий договора, главный распорядитель бюджетных сре</w:t>
      </w:r>
      <w:proofErr w:type="gramStart"/>
      <w:r w:rsidRPr="00783D20">
        <w:rPr>
          <w:rFonts w:ascii="Times New Roman" w:hAnsi="Times New Roman" w:cs="Times New Roman"/>
          <w:sz w:val="16"/>
          <w:szCs w:val="16"/>
          <w:lang w:eastAsia="zh-CN"/>
        </w:rPr>
        <w:t>дств в т</w:t>
      </w:r>
      <w:proofErr w:type="gramEnd"/>
      <w:r w:rsidRPr="00783D20">
        <w:rPr>
          <w:rFonts w:ascii="Times New Roman" w:hAnsi="Times New Roman" w:cs="Times New Roman"/>
          <w:sz w:val="16"/>
          <w:szCs w:val="16"/>
          <w:lang w:eastAsia="zh-CN"/>
        </w:rPr>
        <w:t>ечение 5 рабочих дней со дня по</w:t>
      </w:r>
      <w:r w:rsidRPr="00783D20">
        <w:rPr>
          <w:rFonts w:ascii="Times New Roman" w:hAnsi="Times New Roman" w:cs="Times New Roman"/>
          <w:sz w:val="16"/>
          <w:szCs w:val="16"/>
          <w:lang w:eastAsia="zh-CN"/>
        </w:rPr>
        <w:t>д</w:t>
      </w:r>
      <w:r w:rsidRPr="00783D20">
        <w:rPr>
          <w:rFonts w:ascii="Times New Roman" w:hAnsi="Times New Roman" w:cs="Times New Roman"/>
          <w:sz w:val="16"/>
          <w:szCs w:val="16"/>
          <w:lang w:eastAsia="zh-CN"/>
        </w:rPr>
        <w:t>писания со своей стороны дополнительного соглашения к договору направляет его в двух экземплярах получателю субсидии путем почтового отправления с уведомлением либо путем вручения под подпись. Дополнительное соглашение к договору заключается в соотве</w:t>
      </w:r>
      <w:r w:rsidRPr="00783D20">
        <w:rPr>
          <w:rFonts w:ascii="Times New Roman" w:hAnsi="Times New Roman" w:cs="Times New Roman"/>
          <w:sz w:val="16"/>
          <w:szCs w:val="16"/>
          <w:lang w:eastAsia="zh-CN"/>
        </w:rPr>
        <w:t>т</w:t>
      </w:r>
      <w:r w:rsidRPr="00783D20">
        <w:rPr>
          <w:rFonts w:ascii="Times New Roman" w:hAnsi="Times New Roman" w:cs="Times New Roman"/>
          <w:sz w:val="16"/>
          <w:szCs w:val="16"/>
          <w:lang w:eastAsia="zh-CN"/>
        </w:rPr>
        <w:t>ствии с типовой фо</w:t>
      </w:r>
      <w:r w:rsidRPr="00783D20">
        <w:rPr>
          <w:rFonts w:ascii="Times New Roman" w:hAnsi="Times New Roman" w:cs="Times New Roman"/>
          <w:sz w:val="16"/>
          <w:szCs w:val="16"/>
          <w:lang w:eastAsia="zh-CN"/>
        </w:rPr>
        <w:t>р</w:t>
      </w:r>
      <w:r w:rsidRPr="00783D20">
        <w:rPr>
          <w:rFonts w:ascii="Times New Roman" w:hAnsi="Times New Roman" w:cs="Times New Roman"/>
          <w:sz w:val="16"/>
          <w:szCs w:val="16"/>
          <w:lang w:eastAsia="zh-CN"/>
        </w:rPr>
        <w:t>мой, утвержденной приказом комитета финансов Администрации Волотовского муниципального округа.</w:t>
      </w:r>
    </w:p>
    <w:p w:rsidR="00997608" w:rsidRPr="00783D20" w:rsidRDefault="00997608" w:rsidP="00783D20">
      <w:pPr>
        <w:autoSpaceDE w:val="0"/>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Подписанный экземпляр дополнительного соглашения к договору возвращается получателем субсидии главному распорядителю бю</w:t>
      </w:r>
      <w:r w:rsidRPr="00783D20">
        <w:rPr>
          <w:rFonts w:ascii="Times New Roman" w:hAnsi="Times New Roman" w:cs="Times New Roman"/>
          <w:sz w:val="16"/>
          <w:szCs w:val="16"/>
          <w:lang w:eastAsia="zh-CN"/>
        </w:rPr>
        <w:t>д</w:t>
      </w:r>
      <w:r w:rsidRPr="00783D20">
        <w:rPr>
          <w:rFonts w:ascii="Times New Roman" w:hAnsi="Times New Roman" w:cs="Times New Roman"/>
          <w:sz w:val="16"/>
          <w:szCs w:val="16"/>
          <w:lang w:eastAsia="zh-CN"/>
        </w:rPr>
        <w:t>жетных сре</w:t>
      </w:r>
      <w:proofErr w:type="gramStart"/>
      <w:r w:rsidRPr="00783D20">
        <w:rPr>
          <w:rFonts w:ascii="Times New Roman" w:hAnsi="Times New Roman" w:cs="Times New Roman"/>
          <w:sz w:val="16"/>
          <w:szCs w:val="16"/>
          <w:lang w:eastAsia="zh-CN"/>
        </w:rPr>
        <w:t>дств в т</w:t>
      </w:r>
      <w:proofErr w:type="gramEnd"/>
      <w:r w:rsidRPr="00783D20">
        <w:rPr>
          <w:rFonts w:ascii="Times New Roman" w:hAnsi="Times New Roman" w:cs="Times New Roman"/>
          <w:sz w:val="16"/>
          <w:szCs w:val="16"/>
          <w:lang w:eastAsia="zh-CN"/>
        </w:rPr>
        <w:t>ечение 10 рабочих дней со дня получения дополнительного соглашения.</w:t>
      </w:r>
    </w:p>
    <w:p w:rsidR="00997608" w:rsidRPr="00783D20" w:rsidRDefault="00997608" w:rsidP="00783D20">
      <w:pPr>
        <w:autoSpaceDE w:val="0"/>
        <w:spacing w:after="0"/>
        <w:ind w:firstLine="720"/>
        <w:jc w:val="both"/>
        <w:rPr>
          <w:rFonts w:ascii="Times New Roman" w:hAnsi="Times New Roman" w:cs="Times New Roman"/>
          <w:sz w:val="16"/>
          <w:szCs w:val="16"/>
          <w:lang w:eastAsia="zh-CN"/>
        </w:rPr>
      </w:pPr>
      <w:proofErr w:type="gramStart"/>
      <w:r w:rsidRPr="00783D20">
        <w:rPr>
          <w:rFonts w:ascii="Times New Roman" w:hAnsi="Times New Roman" w:cs="Times New Roman"/>
          <w:sz w:val="16"/>
          <w:szCs w:val="16"/>
          <w:lang w:eastAsia="zh-CN"/>
        </w:rPr>
        <w:t>В случаях не достижения согласия между сторонами договора в связи с необходимостью изменения условий договора, указа</w:t>
      </w:r>
      <w:r w:rsidRPr="00783D20">
        <w:rPr>
          <w:rFonts w:ascii="Times New Roman" w:hAnsi="Times New Roman" w:cs="Times New Roman"/>
          <w:sz w:val="16"/>
          <w:szCs w:val="16"/>
          <w:lang w:eastAsia="zh-CN"/>
        </w:rPr>
        <w:t>н</w:t>
      </w:r>
      <w:r w:rsidRPr="00783D20">
        <w:rPr>
          <w:rFonts w:ascii="Times New Roman" w:hAnsi="Times New Roman" w:cs="Times New Roman"/>
          <w:sz w:val="16"/>
          <w:szCs w:val="16"/>
          <w:lang w:eastAsia="zh-CN"/>
        </w:rPr>
        <w:t>ных в абзаце втором настоящего пункта (при неполучении от получателя субсидии дополнительного соглашения к договору в срок, пред</w:t>
      </w:r>
      <w:r w:rsidRPr="00783D20">
        <w:rPr>
          <w:rFonts w:ascii="Times New Roman" w:hAnsi="Times New Roman" w:cs="Times New Roman"/>
          <w:sz w:val="16"/>
          <w:szCs w:val="16"/>
          <w:lang w:eastAsia="zh-CN"/>
        </w:rPr>
        <w:t>у</w:t>
      </w:r>
      <w:r w:rsidRPr="00783D20">
        <w:rPr>
          <w:rFonts w:ascii="Times New Roman" w:hAnsi="Times New Roman" w:cs="Times New Roman"/>
          <w:sz w:val="16"/>
          <w:szCs w:val="16"/>
          <w:lang w:eastAsia="zh-CN"/>
        </w:rPr>
        <w:t>смотренный в абзаце шестом настоящего пункта, или при получении от получателя субсидии письменного отказа от подписания дополн</w:t>
      </w:r>
      <w:r w:rsidRPr="00783D20">
        <w:rPr>
          <w:rFonts w:ascii="Times New Roman" w:hAnsi="Times New Roman" w:cs="Times New Roman"/>
          <w:sz w:val="16"/>
          <w:szCs w:val="16"/>
          <w:lang w:eastAsia="zh-CN"/>
        </w:rPr>
        <w:t>и</w:t>
      </w:r>
      <w:r w:rsidRPr="00783D20">
        <w:rPr>
          <w:rFonts w:ascii="Times New Roman" w:hAnsi="Times New Roman" w:cs="Times New Roman"/>
          <w:sz w:val="16"/>
          <w:szCs w:val="16"/>
          <w:lang w:eastAsia="zh-CN"/>
        </w:rPr>
        <w:t>тельного соглашения к догов</w:t>
      </w:r>
      <w:r w:rsidRPr="00783D20">
        <w:rPr>
          <w:rFonts w:ascii="Times New Roman" w:hAnsi="Times New Roman" w:cs="Times New Roman"/>
          <w:sz w:val="16"/>
          <w:szCs w:val="16"/>
          <w:lang w:eastAsia="zh-CN"/>
        </w:rPr>
        <w:t>о</w:t>
      </w:r>
      <w:r w:rsidRPr="00783D20">
        <w:rPr>
          <w:rFonts w:ascii="Times New Roman" w:hAnsi="Times New Roman" w:cs="Times New Roman"/>
          <w:sz w:val="16"/>
          <w:szCs w:val="16"/>
          <w:lang w:eastAsia="zh-CN"/>
        </w:rPr>
        <w:t>ру), главным распорядителем бюджетных средств принимается решение об отмене</w:t>
      </w:r>
      <w:proofErr w:type="gramEnd"/>
      <w:r w:rsidRPr="00783D20">
        <w:rPr>
          <w:rFonts w:ascii="Times New Roman" w:hAnsi="Times New Roman" w:cs="Times New Roman"/>
          <w:sz w:val="16"/>
          <w:szCs w:val="16"/>
          <w:lang w:eastAsia="zh-CN"/>
        </w:rPr>
        <w:t xml:space="preserve"> ранее принятого решения о предоставлении субсидии. Указанное решение принимается в течение 5 рабочих дней со дня истечения срока представления дополн</w:t>
      </w:r>
      <w:r w:rsidRPr="00783D20">
        <w:rPr>
          <w:rFonts w:ascii="Times New Roman" w:hAnsi="Times New Roman" w:cs="Times New Roman"/>
          <w:sz w:val="16"/>
          <w:szCs w:val="16"/>
          <w:lang w:eastAsia="zh-CN"/>
        </w:rPr>
        <w:t>и</w:t>
      </w:r>
      <w:r w:rsidRPr="00783D20">
        <w:rPr>
          <w:rFonts w:ascii="Times New Roman" w:hAnsi="Times New Roman" w:cs="Times New Roman"/>
          <w:sz w:val="16"/>
          <w:szCs w:val="16"/>
          <w:lang w:eastAsia="zh-CN"/>
        </w:rPr>
        <w:t>тельного соглашения или получения от получ</w:t>
      </w:r>
      <w:r w:rsidRPr="00783D20">
        <w:rPr>
          <w:rFonts w:ascii="Times New Roman" w:hAnsi="Times New Roman" w:cs="Times New Roman"/>
          <w:sz w:val="16"/>
          <w:szCs w:val="16"/>
          <w:lang w:eastAsia="zh-CN"/>
        </w:rPr>
        <w:t>а</w:t>
      </w:r>
      <w:r w:rsidRPr="00783D20">
        <w:rPr>
          <w:rFonts w:ascii="Times New Roman" w:hAnsi="Times New Roman" w:cs="Times New Roman"/>
          <w:sz w:val="16"/>
          <w:szCs w:val="16"/>
          <w:lang w:eastAsia="zh-CN"/>
        </w:rPr>
        <w:t>теля субсидии письменного отказа от подписания дополнительного соглашения к договору. О принятом решении главный распорядитель бюджетных средств уведомляет получателя субсидии в письменной форме посредством по</w:t>
      </w:r>
      <w:r w:rsidRPr="00783D20">
        <w:rPr>
          <w:rFonts w:ascii="Times New Roman" w:hAnsi="Times New Roman" w:cs="Times New Roman"/>
          <w:sz w:val="16"/>
          <w:szCs w:val="16"/>
          <w:lang w:eastAsia="zh-CN"/>
        </w:rPr>
        <w:t>ч</w:t>
      </w:r>
      <w:r w:rsidRPr="00783D20">
        <w:rPr>
          <w:rFonts w:ascii="Times New Roman" w:hAnsi="Times New Roman" w:cs="Times New Roman"/>
          <w:sz w:val="16"/>
          <w:szCs w:val="16"/>
          <w:lang w:eastAsia="zh-CN"/>
        </w:rPr>
        <w:t>тового отправления с уведомлением о вручении либо путем вручения решения под подпись в течение 5 рабочих дней со дня его принятия.</w:t>
      </w:r>
    </w:p>
    <w:p w:rsidR="00997608" w:rsidRPr="00783D20" w:rsidRDefault="00997608" w:rsidP="00783D20">
      <w:pPr>
        <w:autoSpaceDE w:val="0"/>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Договор расторгается при реорганизации получателя субсидии, являющегося юридическим лицом, в форме разделения, выдел</w:t>
      </w:r>
      <w:r w:rsidRPr="00783D20">
        <w:rPr>
          <w:rFonts w:ascii="Times New Roman" w:hAnsi="Times New Roman" w:cs="Times New Roman"/>
          <w:sz w:val="16"/>
          <w:szCs w:val="16"/>
          <w:lang w:eastAsia="zh-CN"/>
        </w:rPr>
        <w:t>е</w:t>
      </w:r>
      <w:r w:rsidRPr="00783D20">
        <w:rPr>
          <w:rFonts w:ascii="Times New Roman" w:hAnsi="Times New Roman" w:cs="Times New Roman"/>
          <w:sz w:val="16"/>
          <w:szCs w:val="16"/>
          <w:lang w:eastAsia="zh-CN"/>
        </w:rPr>
        <w:t>ния, а также при ликвидации получателя субсидии, являющегося юридическим лицом, путем формирования уведомления о расторжении договора в одн</w:t>
      </w:r>
      <w:r w:rsidRPr="00783D20">
        <w:rPr>
          <w:rFonts w:ascii="Times New Roman" w:hAnsi="Times New Roman" w:cs="Times New Roman"/>
          <w:sz w:val="16"/>
          <w:szCs w:val="16"/>
          <w:lang w:eastAsia="zh-CN"/>
        </w:rPr>
        <w:t>о</w:t>
      </w:r>
      <w:r w:rsidRPr="00783D20">
        <w:rPr>
          <w:rFonts w:ascii="Times New Roman" w:hAnsi="Times New Roman" w:cs="Times New Roman"/>
          <w:sz w:val="16"/>
          <w:szCs w:val="16"/>
          <w:lang w:eastAsia="zh-CN"/>
        </w:rPr>
        <w:t>стороннем порядке. Договор считается расторгнутым по истечении 10 рабочих дней с момента направления уведомления.</w:t>
      </w:r>
    </w:p>
    <w:p w:rsidR="00997608" w:rsidRPr="00783D20" w:rsidRDefault="00997608" w:rsidP="00783D20">
      <w:pPr>
        <w:autoSpaceDE w:val="0"/>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Уведомление о расторжении договора оформляется и направляется главным распорядителем бюджетных средств в течени</w:t>
      </w:r>
      <w:proofErr w:type="gramStart"/>
      <w:r w:rsidRPr="00783D20">
        <w:rPr>
          <w:rFonts w:ascii="Times New Roman" w:hAnsi="Times New Roman" w:cs="Times New Roman"/>
          <w:sz w:val="16"/>
          <w:szCs w:val="16"/>
          <w:lang w:eastAsia="zh-CN"/>
        </w:rPr>
        <w:t>и</w:t>
      </w:r>
      <w:proofErr w:type="gramEnd"/>
      <w:r w:rsidRPr="00783D20">
        <w:rPr>
          <w:rFonts w:ascii="Times New Roman" w:hAnsi="Times New Roman" w:cs="Times New Roman"/>
          <w:sz w:val="16"/>
          <w:szCs w:val="16"/>
          <w:lang w:eastAsia="zh-CN"/>
        </w:rPr>
        <w:t xml:space="preserve"> 5 р</w:t>
      </w:r>
      <w:r w:rsidRPr="00783D20">
        <w:rPr>
          <w:rFonts w:ascii="Times New Roman" w:hAnsi="Times New Roman" w:cs="Times New Roman"/>
          <w:sz w:val="16"/>
          <w:szCs w:val="16"/>
          <w:lang w:eastAsia="zh-CN"/>
        </w:rPr>
        <w:t>а</w:t>
      </w:r>
      <w:r w:rsidRPr="00783D20">
        <w:rPr>
          <w:rFonts w:ascii="Times New Roman" w:hAnsi="Times New Roman" w:cs="Times New Roman"/>
          <w:sz w:val="16"/>
          <w:szCs w:val="16"/>
          <w:lang w:eastAsia="zh-CN"/>
        </w:rPr>
        <w:t>бочих дней с момента получения главным распорядителем бюджетных средств сведений о разделении, выделении, ликвидации юридич</w:t>
      </w:r>
      <w:r w:rsidRPr="00783D20">
        <w:rPr>
          <w:rFonts w:ascii="Times New Roman" w:hAnsi="Times New Roman" w:cs="Times New Roman"/>
          <w:sz w:val="16"/>
          <w:szCs w:val="16"/>
          <w:lang w:eastAsia="zh-CN"/>
        </w:rPr>
        <w:t>е</w:t>
      </w:r>
      <w:r w:rsidRPr="00783D20">
        <w:rPr>
          <w:rFonts w:ascii="Times New Roman" w:hAnsi="Times New Roman" w:cs="Times New Roman"/>
          <w:sz w:val="16"/>
          <w:szCs w:val="16"/>
          <w:lang w:eastAsia="zh-CN"/>
        </w:rPr>
        <w:t>ского лица или прекращении деятельности получателя субсидии, являющегося индивидуальным предпринимателем.</w:t>
      </w:r>
    </w:p>
    <w:p w:rsidR="00997608" w:rsidRPr="00783D20" w:rsidRDefault="00997608" w:rsidP="00783D20">
      <w:pPr>
        <w:autoSpaceDE w:val="0"/>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Направление уведомления производится главным распорядителем бюджетных средств путем почтового отправления с уведо</w:t>
      </w:r>
      <w:r w:rsidRPr="00783D20">
        <w:rPr>
          <w:rFonts w:ascii="Times New Roman" w:hAnsi="Times New Roman" w:cs="Times New Roman"/>
          <w:sz w:val="16"/>
          <w:szCs w:val="16"/>
          <w:lang w:eastAsia="zh-CN"/>
        </w:rPr>
        <w:t>м</w:t>
      </w:r>
      <w:r w:rsidRPr="00783D20">
        <w:rPr>
          <w:rFonts w:ascii="Times New Roman" w:hAnsi="Times New Roman" w:cs="Times New Roman"/>
          <w:sz w:val="16"/>
          <w:szCs w:val="16"/>
          <w:lang w:eastAsia="zh-CN"/>
        </w:rPr>
        <w:t>лением л</w:t>
      </w:r>
      <w:r w:rsidRPr="00783D20">
        <w:rPr>
          <w:rFonts w:ascii="Times New Roman" w:hAnsi="Times New Roman" w:cs="Times New Roman"/>
          <w:sz w:val="16"/>
          <w:szCs w:val="16"/>
          <w:lang w:eastAsia="zh-CN"/>
        </w:rPr>
        <w:t>и</w:t>
      </w:r>
      <w:r w:rsidRPr="00783D20">
        <w:rPr>
          <w:rFonts w:ascii="Times New Roman" w:hAnsi="Times New Roman" w:cs="Times New Roman"/>
          <w:sz w:val="16"/>
          <w:szCs w:val="16"/>
          <w:lang w:eastAsia="zh-CN"/>
        </w:rPr>
        <w:t>бо путем вручения под подпись.</w:t>
      </w:r>
    </w:p>
    <w:p w:rsidR="00997608" w:rsidRPr="00783D20" w:rsidRDefault="00783D20" w:rsidP="00783D20">
      <w:pPr>
        <w:suppressAutoHyphens/>
        <w:spacing w:after="0"/>
        <w:ind w:firstLine="720"/>
        <w:jc w:val="both"/>
        <w:rPr>
          <w:rFonts w:ascii="Times New Roman" w:hAnsi="Times New Roman" w:cs="Times New Roman"/>
          <w:sz w:val="16"/>
          <w:szCs w:val="16"/>
          <w:lang w:eastAsia="zh-CN"/>
        </w:rPr>
      </w:pPr>
      <w:hyperlink r:id="rId58" w:history="1">
        <w:r w:rsidR="00997608" w:rsidRPr="00783D20">
          <w:rPr>
            <w:rFonts w:ascii="Times New Roman" w:hAnsi="Times New Roman" w:cs="Times New Roman"/>
            <w:sz w:val="16"/>
            <w:szCs w:val="16"/>
            <w:lang w:eastAsia="zh-CN"/>
          </w:rPr>
          <w:t xml:space="preserve">3.6. Предоставление субсидии осуществляется перечислением с лицевого счета главного распорядителя бюджетных средств на расчетный </w:t>
        </w:r>
        <w:r w:rsidR="00997608" w:rsidRPr="00783D20">
          <w:rPr>
            <w:rFonts w:ascii="Times New Roman" w:hAnsi="Times New Roman" w:cs="Times New Roman"/>
            <w:sz w:val="16"/>
            <w:szCs w:val="16"/>
          </w:rPr>
          <w:t>или корреспондентский счет, открытый получателю субсидии в учреждениях Центрального банка Российской Федерации или кредитных организациях</w:t>
        </w:r>
        <w:r w:rsidR="00997608" w:rsidRPr="00783D20">
          <w:rPr>
            <w:rFonts w:ascii="Times New Roman" w:hAnsi="Times New Roman" w:cs="Times New Roman"/>
            <w:sz w:val="16"/>
            <w:szCs w:val="16"/>
            <w:lang w:eastAsia="zh-CN"/>
          </w:rPr>
          <w:t>.</w:t>
        </w:r>
      </w:hyperlink>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 xml:space="preserve">3.7. Результатом предоставления субсидии является осуществление мероприятий. </w:t>
      </w:r>
    </w:p>
    <w:p w:rsidR="00997608" w:rsidRPr="00783D20" w:rsidRDefault="00783D20" w:rsidP="00783D20">
      <w:pPr>
        <w:suppressAutoHyphens/>
        <w:spacing w:before="120" w:after="0"/>
        <w:jc w:val="both"/>
        <w:rPr>
          <w:rFonts w:ascii="Times New Roman" w:hAnsi="Times New Roman" w:cs="Times New Roman"/>
          <w:b/>
          <w:sz w:val="16"/>
          <w:szCs w:val="16"/>
          <w:lang w:eastAsia="zh-CN"/>
        </w:rPr>
      </w:pPr>
      <w:hyperlink r:id="rId59" w:history="1">
        <w:r w:rsidR="00997608" w:rsidRPr="00783D20">
          <w:rPr>
            <w:rFonts w:ascii="Times New Roman" w:hAnsi="Times New Roman" w:cs="Times New Roman"/>
            <w:b/>
            <w:sz w:val="16"/>
            <w:szCs w:val="16"/>
            <w:lang w:eastAsia="zh-CN"/>
          </w:rPr>
          <w:t>4. Требования к предоставлению отчетности</w:t>
        </w:r>
      </w:hyperlink>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4.1. Получатель субсидии несет ответственность за достоверность представленных отчетных документов.</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4.2. Получатель субсидии предоставляет главному распорядителю бюджетных средств отчет о достижении значений результатов предоставления</w:t>
      </w:r>
      <w:r w:rsidRPr="00783D20">
        <w:rPr>
          <w:rFonts w:ascii="Times New Roman" w:hAnsi="Times New Roman" w:cs="Times New Roman"/>
          <w:b/>
          <w:sz w:val="16"/>
          <w:szCs w:val="16"/>
          <w:lang w:eastAsia="zh-CN"/>
        </w:rPr>
        <w:t xml:space="preserve"> </w:t>
      </w:r>
      <w:r w:rsidRPr="00783D20">
        <w:rPr>
          <w:rFonts w:ascii="Times New Roman" w:hAnsi="Times New Roman" w:cs="Times New Roman"/>
          <w:sz w:val="16"/>
          <w:szCs w:val="16"/>
          <w:lang w:eastAsia="zh-CN"/>
        </w:rPr>
        <w:t>субсидии не позднее 30 календарных дней после заключения договора;</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4.3. Формы представления получателем субсидии отчета о достижении значений результатов, указанных в пункте 3.7 настоящего Порядка, определяются в соответствии с типовой формой, утвержденной приказом комитета финансов Администрации Волотовского муниципального округа</w:t>
      </w:r>
    </w:p>
    <w:p w:rsidR="00997608" w:rsidRPr="00783D20" w:rsidRDefault="00783D20" w:rsidP="00783D20">
      <w:pPr>
        <w:suppressAutoHyphens/>
        <w:spacing w:after="0"/>
        <w:ind w:firstLine="720"/>
        <w:jc w:val="both"/>
        <w:rPr>
          <w:rFonts w:ascii="Times New Roman" w:hAnsi="Times New Roman" w:cs="Times New Roman"/>
          <w:sz w:val="16"/>
          <w:szCs w:val="16"/>
          <w:lang w:eastAsia="zh-CN"/>
        </w:rPr>
      </w:pPr>
      <w:hyperlink r:id="rId60" w:history="1">
        <w:r w:rsidR="00997608" w:rsidRPr="00783D20">
          <w:rPr>
            <w:rFonts w:ascii="Times New Roman" w:hAnsi="Times New Roman" w:cs="Times New Roman"/>
            <w:sz w:val="16"/>
            <w:szCs w:val="16"/>
            <w:lang w:eastAsia="zh-CN"/>
          </w:rPr>
          <w:t xml:space="preserve">Отчет представляется не реже одного раза в </w:t>
        </w:r>
      </w:hyperlink>
      <w:r w:rsidR="00997608" w:rsidRPr="00783D20">
        <w:rPr>
          <w:rFonts w:ascii="Times New Roman" w:hAnsi="Times New Roman" w:cs="Times New Roman"/>
          <w:sz w:val="16"/>
          <w:szCs w:val="16"/>
          <w:lang w:eastAsia="zh-CN"/>
        </w:rPr>
        <w:t>квартал.</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 xml:space="preserve">4.4. Главный распорядитель бюджетных средств в течение 5 рабочих дней осуществляет проверку предоставленного получателем субсидии отчета путем </w:t>
      </w:r>
      <w:proofErr w:type="gramStart"/>
      <w:r w:rsidRPr="00783D20">
        <w:rPr>
          <w:rFonts w:ascii="Times New Roman" w:hAnsi="Times New Roman" w:cs="Times New Roman"/>
          <w:sz w:val="16"/>
          <w:szCs w:val="16"/>
          <w:lang w:eastAsia="zh-CN"/>
        </w:rPr>
        <w:t>анализа</w:t>
      </w:r>
      <w:proofErr w:type="gramEnd"/>
      <w:r w:rsidRPr="00783D20">
        <w:rPr>
          <w:rFonts w:ascii="Times New Roman" w:hAnsi="Times New Roman" w:cs="Times New Roman"/>
          <w:sz w:val="16"/>
          <w:szCs w:val="16"/>
          <w:lang w:eastAsia="zh-CN"/>
        </w:rPr>
        <w:t xml:space="preserve"> представленных получателем субсидии документов.</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Решение о принятии отчета направляется в адрес получателя субсидии в течени</w:t>
      </w:r>
      <w:proofErr w:type="gramStart"/>
      <w:r w:rsidRPr="00783D20">
        <w:rPr>
          <w:rFonts w:ascii="Times New Roman" w:hAnsi="Times New Roman" w:cs="Times New Roman"/>
          <w:sz w:val="16"/>
          <w:szCs w:val="16"/>
          <w:lang w:eastAsia="zh-CN"/>
        </w:rPr>
        <w:t>и</w:t>
      </w:r>
      <w:proofErr w:type="gramEnd"/>
      <w:r w:rsidRPr="00783D20">
        <w:rPr>
          <w:rFonts w:ascii="Times New Roman" w:hAnsi="Times New Roman" w:cs="Times New Roman"/>
          <w:sz w:val="16"/>
          <w:szCs w:val="16"/>
          <w:lang w:eastAsia="zh-CN"/>
        </w:rPr>
        <w:t xml:space="preserve"> 2 рабочих дней.</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lastRenderedPageBreak/>
        <w:t>В случае обнаружения недостатков в предоставленном отчете, главный распорядитель бюджетных сре</w:t>
      </w:r>
      <w:proofErr w:type="gramStart"/>
      <w:r w:rsidRPr="00783D20">
        <w:rPr>
          <w:rFonts w:ascii="Times New Roman" w:hAnsi="Times New Roman" w:cs="Times New Roman"/>
          <w:sz w:val="16"/>
          <w:szCs w:val="16"/>
          <w:lang w:eastAsia="zh-CN"/>
        </w:rPr>
        <w:t>дств в т</w:t>
      </w:r>
      <w:proofErr w:type="gramEnd"/>
      <w:r w:rsidRPr="00783D20">
        <w:rPr>
          <w:rFonts w:ascii="Times New Roman" w:hAnsi="Times New Roman" w:cs="Times New Roman"/>
          <w:sz w:val="16"/>
          <w:szCs w:val="16"/>
          <w:lang w:eastAsia="zh-CN"/>
        </w:rPr>
        <w:t>ечение 2 рабочих дней направляет получателю субсидии отчет для устранения выявленных нарушений.</w:t>
      </w:r>
    </w:p>
    <w:p w:rsidR="00997608" w:rsidRPr="00783D20" w:rsidRDefault="00997608" w:rsidP="00783D20">
      <w:pPr>
        <w:suppressAutoHyphens/>
        <w:spacing w:after="0"/>
        <w:ind w:firstLine="720"/>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Срок устранения нарушений отчетности составляет не более 5 рабочих дней.</w:t>
      </w:r>
    </w:p>
    <w:p w:rsidR="00997608" w:rsidRPr="00783D20" w:rsidRDefault="00783D20" w:rsidP="00783D20">
      <w:pPr>
        <w:suppressAutoHyphens/>
        <w:autoSpaceDE w:val="0"/>
        <w:spacing w:before="120" w:after="0"/>
        <w:jc w:val="center"/>
        <w:rPr>
          <w:rFonts w:ascii="Times New Roman" w:hAnsi="Times New Roman" w:cs="Times New Roman"/>
          <w:b/>
          <w:sz w:val="16"/>
          <w:szCs w:val="16"/>
          <w:lang w:eastAsia="zh-CN"/>
        </w:rPr>
      </w:pPr>
      <w:hyperlink r:id="rId61" w:history="1">
        <w:r w:rsidR="00997608" w:rsidRPr="00783D20">
          <w:rPr>
            <w:rFonts w:ascii="Times New Roman" w:hAnsi="Times New Roman" w:cs="Times New Roman"/>
            <w:b/>
            <w:sz w:val="16"/>
            <w:szCs w:val="16"/>
            <w:lang w:eastAsia="zh-CN"/>
          </w:rPr>
          <w:t xml:space="preserve">5. Осуществление контроля (мониторинга) за соблюдением </w:t>
        </w:r>
        <w:r w:rsidR="00997608" w:rsidRPr="00783D20">
          <w:rPr>
            <w:rFonts w:ascii="Times New Roman" w:hAnsi="Times New Roman" w:cs="Times New Roman"/>
            <w:b/>
            <w:sz w:val="16"/>
            <w:szCs w:val="16"/>
            <w:lang w:eastAsia="zh-CN"/>
          </w:rPr>
          <w:br/>
          <w:t xml:space="preserve">условий и порядка предоставления субсидии </w:t>
        </w:r>
        <w:r w:rsidR="00997608" w:rsidRPr="00783D20">
          <w:rPr>
            <w:rFonts w:ascii="Times New Roman" w:hAnsi="Times New Roman" w:cs="Times New Roman"/>
            <w:b/>
            <w:sz w:val="16"/>
            <w:szCs w:val="16"/>
            <w:lang w:eastAsia="zh-CN"/>
          </w:rPr>
          <w:br/>
          <w:t>и ответственность за их нарушение</w:t>
        </w:r>
      </w:hyperlink>
    </w:p>
    <w:p w:rsidR="00997608" w:rsidRPr="00783D20" w:rsidRDefault="00783D20" w:rsidP="00783D20">
      <w:pPr>
        <w:suppressAutoHyphens/>
        <w:autoSpaceDE w:val="0"/>
        <w:spacing w:after="0"/>
        <w:ind w:firstLine="709"/>
        <w:jc w:val="both"/>
        <w:rPr>
          <w:rFonts w:ascii="Times New Roman" w:hAnsi="Times New Roman" w:cs="Times New Roman"/>
          <w:sz w:val="16"/>
          <w:szCs w:val="16"/>
          <w:lang w:eastAsia="zh-CN"/>
        </w:rPr>
      </w:pPr>
      <w:hyperlink r:id="rId62" w:history="1">
        <w:r w:rsidR="00997608" w:rsidRPr="00783D20">
          <w:rPr>
            <w:rFonts w:ascii="Times New Roman" w:hAnsi="Times New Roman" w:cs="Times New Roman"/>
            <w:sz w:val="16"/>
            <w:szCs w:val="16"/>
            <w:lang w:eastAsia="zh-CN"/>
          </w:rPr>
          <w:t>5.1. Получатель субсидии несет ответственность за достоверность предоставляемых главному распорядителю бюджетных сре</w:t>
        </w:r>
        <w:proofErr w:type="gramStart"/>
        <w:r w:rsidR="00997608" w:rsidRPr="00783D20">
          <w:rPr>
            <w:rFonts w:ascii="Times New Roman" w:hAnsi="Times New Roman" w:cs="Times New Roman"/>
            <w:sz w:val="16"/>
            <w:szCs w:val="16"/>
            <w:lang w:eastAsia="zh-CN"/>
          </w:rPr>
          <w:t>дств св</w:t>
        </w:r>
        <w:proofErr w:type="gramEnd"/>
        <w:r w:rsidR="00997608" w:rsidRPr="00783D20">
          <w:rPr>
            <w:rFonts w:ascii="Times New Roman" w:hAnsi="Times New Roman" w:cs="Times New Roman"/>
            <w:sz w:val="16"/>
            <w:szCs w:val="16"/>
            <w:lang w:eastAsia="zh-CN"/>
          </w:rPr>
          <w:t>едений, предусмотренных настоящим Порядком и договором, а также за нецелевое использование средств субсидии.</w:t>
        </w:r>
      </w:hyperlink>
    </w:p>
    <w:p w:rsidR="00997608" w:rsidRPr="00783D20" w:rsidRDefault="00783D20" w:rsidP="00783D20">
      <w:pPr>
        <w:suppressAutoHyphens/>
        <w:autoSpaceDE w:val="0"/>
        <w:spacing w:after="0"/>
        <w:ind w:firstLine="709"/>
        <w:jc w:val="both"/>
        <w:rPr>
          <w:rFonts w:ascii="Times New Roman" w:hAnsi="Times New Roman" w:cs="Times New Roman"/>
          <w:sz w:val="16"/>
          <w:szCs w:val="16"/>
          <w:lang w:eastAsia="zh-CN"/>
        </w:rPr>
      </w:pPr>
      <w:hyperlink r:id="rId63" w:history="1">
        <w:r w:rsidR="00997608" w:rsidRPr="00783D20">
          <w:rPr>
            <w:rFonts w:ascii="Times New Roman" w:hAnsi="Times New Roman" w:cs="Times New Roman"/>
            <w:sz w:val="16"/>
            <w:szCs w:val="16"/>
            <w:lang w:eastAsia="zh-CN"/>
          </w:rPr>
          <w:t xml:space="preserve">5.2. Соблюдение получателем субсидии </w:t>
        </w:r>
        <w:r w:rsidR="00997608" w:rsidRPr="00783D20">
          <w:rPr>
            <w:rFonts w:ascii="Times New Roman" w:hAnsi="Times New Roman" w:cs="Times New Roman"/>
            <w:sz w:val="16"/>
            <w:szCs w:val="16"/>
          </w:rPr>
          <w:t xml:space="preserve">порядка и условий предоставления субсидии, в том числе в части достижения результатов предоставления субсидии, </w:t>
        </w:r>
        <w:r w:rsidR="00997608" w:rsidRPr="00783D20">
          <w:rPr>
            <w:rFonts w:ascii="Times New Roman" w:hAnsi="Times New Roman" w:cs="Times New Roman"/>
            <w:sz w:val="16"/>
            <w:szCs w:val="16"/>
            <w:lang w:eastAsia="zh-CN"/>
          </w:rPr>
          <w:t>подлежит проверке главным распорядителем бюджетных средств.</w:t>
        </w:r>
      </w:hyperlink>
    </w:p>
    <w:p w:rsidR="00997608" w:rsidRPr="00783D20" w:rsidRDefault="00783D20" w:rsidP="00783D20">
      <w:pPr>
        <w:suppressAutoHyphens/>
        <w:autoSpaceDE w:val="0"/>
        <w:spacing w:after="0"/>
        <w:ind w:firstLine="709"/>
        <w:jc w:val="both"/>
        <w:rPr>
          <w:rFonts w:ascii="Times New Roman" w:hAnsi="Times New Roman" w:cs="Times New Roman"/>
          <w:sz w:val="16"/>
          <w:szCs w:val="16"/>
          <w:lang w:eastAsia="zh-CN"/>
        </w:rPr>
      </w:pPr>
      <w:hyperlink r:id="rId64" w:history="1">
        <w:r w:rsidR="00997608" w:rsidRPr="00783D20">
          <w:rPr>
            <w:rFonts w:ascii="Times New Roman" w:hAnsi="Times New Roman" w:cs="Times New Roman"/>
            <w:sz w:val="16"/>
            <w:szCs w:val="16"/>
            <w:lang w:eastAsia="zh-CN"/>
          </w:rPr>
          <w:t>П</w:t>
        </w:r>
        <w:r w:rsidR="00997608" w:rsidRPr="00783D20">
          <w:rPr>
            <w:rFonts w:ascii="Times New Roman" w:hAnsi="Times New Roman" w:cs="Times New Roman"/>
            <w:sz w:val="16"/>
            <w:szCs w:val="16"/>
          </w:rPr>
          <w:t>роверка органами муниципального финансового контроля осуществляется в соответствии со статьями 268.1 и 269.2 Бюджетного кодекса Российской Федерации.</w:t>
        </w:r>
      </w:hyperlink>
    </w:p>
    <w:p w:rsidR="00997608" w:rsidRPr="00783D20" w:rsidRDefault="00783D20" w:rsidP="00783D20">
      <w:pPr>
        <w:autoSpaceDE w:val="0"/>
        <w:spacing w:after="0"/>
        <w:ind w:firstLine="709"/>
        <w:jc w:val="both"/>
        <w:rPr>
          <w:rFonts w:ascii="Times New Roman" w:hAnsi="Times New Roman" w:cs="Times New Roman"/>
          <w:sz w:val="16"/>
          <w:szCs w:val="16"/>
          <w:lang w:eastAsia="zh-CN"/>
        </w:rPr>
      </w:pPr>
      <w:hyperlink r:id="rId65" w:history="1">
        <w:r w:rsidR="00997608" w:rsidRPr="00783D20">
          <w:rPr>
            <w:rFonts w:ascii="Times New Roman" w:hAnsi="Times New Roman" w:cs="Times New Roman"/>
            <w:sz w:val="16"/>
            <w:szCs w:val="16"/>
          </w:rPr>
          <w:t>5.3. Мониторинг достижения результатов предоставления субсидии осуществляется главным распорядителем бюджетных сре</w:t>
        </w:r>
        <w:proofErr w:type="gramStart"/>
        <w:r w:rsidR="00997608" w:rsidRPr="00783D20">
          <w:rPr>
            <w:rFonts w:ascii="Times New Roman" w:hAnsi="Times New Roman" w:cs="Times New Roman"/>
            <w:sz w:val="16"/>
            <w:szCs w:val="16"/>
          </w:rPr>
          <w:t>дств в п</w:t>
        </w:r>
        <w:proofErr w:type="gramEnd"/>
        <w:r w:rsidR="00997608" w:rsidRPr="00783D20">
          <w:rPr>
            <w:rFonts w:ascii="Times New Roman" w:hAnsi="Times New Roman" w:cs="Times New Roman"/>
            <w:sz w:val="16"/>
            <w:szCs w:val="16"/>
          </w:rPr>
          <w:t>о</w:t>
        </w:r>
        <w:r w:rsidR="00997608" w:rsidRPr="00783D20">
          <w:rPr>
            <w:rFonts w:ascii="Times New Roman" w:hAnsi="Times New Roman" w:cs="Times New Roman"/>
            <w:sz w:val="16"/>
            <w:szCs w:val="16"/>
          </w:rPr>
          <w:t>рядке и по формам, которые установлены Министерством финансов Российской Федерации.</w:t>
        </w:r>
      </w:hyperlink>
    </w:p>
    <w:p w:rsidR="00997608" w:rsidRPr="00783D20" w:rsidRDefault="00783D20" w:rsidP="00783D20">
      <w:pPr>
        <w:suppressAutoHyphens/>
        <w:autoSpaceDE w:val="0"/>
        <w:spacing w:after="0"/>
        <w:ind w:firstLine="709"/>
        <w:jc w:val="both"/>
        <w:rPr>
          <w:rFonts w:ascii="Times New Roman" w:hAnsi="Times New Roman" w:cs="Times New Roman"/>
          <w:sz w:val="16"/>
          <w:szCs w:val="16"/>
          <w:lang w:eastAsia="zh-CN"/>
        </w:rPr>
      </w:pPr>
      <w:hyperlink r:id="rId66" w:history="1">
        <w:r w:rsidR="00997608" w:rsidRPr="00783D20">
          <w:rPr>
            <w:rFonts w:ascii="Times New Roman" w:hAnsi="Times New Roman" w:cs="Times New Roman"/>
            <w:sz w:val="16"/>
            <w:szCs w:val="16"/>
            <w:lang w:eastAsia="zh-CN"/>
          </w:rPr>
          <w:t>5.4. Субсидия подлежит возврату в полном объеме в бюджет Волотовского муниципального округа в случаях:</w:t>
        </w:r>
      </w:hyperlink>
    </w:p>
    <w:p w:rsidR="00997608" w:rsidRPr="00783D20" w:rsidRDefault="00997608" w:rsidP="00783D20">
      <w:pPr>
        <w:suppressAutoHyphens/>
        <w:autoSpaceDE w:val="0"/>
        <w:spacing w:after="0"/>
        <w:ind w:firstLine="709"/>
        <w:jc w:val="both"/>
        <w:rPr>
          <w:rFonts w:ascii="Times New Roman" w:hAnsi="Times New Roman" w:cs="Times New Roman"/>
          <w:sz w:val="16"/>
          <w:szCs w:val="16"/>
          <w:lang w:eastAsia="zh-CN"/>
        </w:rPr>
      </w:pPr>
      <w:r w:rsidRPr="00783D20">
        <w:rPr>
          <w:rFonts w:ascii="Times New Roman" w:hAnsi="Times New Roman" w:cs="Times New Roman"/>
          <w:sz w:val="16"/>
          <w:szCs w:val="16"/>
          <w:lang w:eastAsia="zh-CN"/>
        </w:rPr>
        <w:t xml:space="preserve">нарушения получателем субсидии </w:t>
      </w:r>
      <w:r w:rsidRPr="00783D20">
        <w:rPr>
          <w:rFonts w:ascii="Times New Roman" w:hAnsi="Times New Roman" w:cs="Times New Roman"/>
          <w:sz w:val="16"/>
          <w:szCs w:val="16"/>
        </w:rPr>
        <w:t>условий предоставления субсидии, выявленного по фактам проверок, проведенных главным распорядителем бюджетных средств и органом муниципального финансового контроля;</w:t>
      </w:r>
    </w:p>
    <w:p w:rsidR="00997608" w:rsidRPr="00783D20" w:rsidRDefault="00783D20" w:rsidP="00783D20">
      <w:pPr>
        <w:suppressAutoHyphens/>
        <w:autoSpaceDE w:val="0"/>
        <w:spacing w:after="0"/>
        <w:ind w:firstLine="709"/>
        <w:jc w:val="both"/>
        <w:rPr>
          <w:rFonts w:ascii="Times New Roman" w:hAnsi="Times New Roman" w:cs="Times New Roman"/>
          <w:sz w:val="16"/>
          <w:szCs w:val="16"/>
          <w:lang w:eastAsia="zh-CN"/>
        </w:rPr>
      </w:pPr>
      <w:hyperlink r:id="rId67" w:history="1">
        <w:r w:rsidR="00997608" w:rsidRPr="00783D20">
          <w:rPr>
            <w:rFonts w:ascii="Times New Roman" w:hAnsi="Times New Roman" w:cs="Times New Roman"/>
            <w:sz w:val="16"/>
            <w:szCs w:val="16"/>
          </w:rPr>
          <w:t>недостижения результата предоставления субсидии, указанного в пункте 3.7 настоящего Порядка.</w:t>
        </w:r>
      </w:hyperlink>
    </w:p>
    <w:p w:rsidR="00997608" w:rsidRPr="00783D20" w:rsidRDefault="00783D20" w:rsidP="00783D20">
      <w:pPr>
        <w:suppressAutoHyphens/>
        <w:autoSpaceDE w:val="0"/>
        <w:spacing w:after="0"/>
        <w:ind w:firstLine="709"/>
        <w:jc w:val="both"/>
        <w:rPr>
          <w:rFonts w:ascii="Times New Roman" w:hAnsi="Times New Roman" w:cs="Times New Roman"/>
          <w:sz w:val="16"/>
          <w:szCs w:val="16"/>
          <w:lang w:eastAsia="zh-CN"/>
        </w:rPr>
      </w:pPr>
      <w:hyperlink r:id="rId68" w:history="1">
        <w:r w:rsidR="00997608" w:rsidRPr="00783D20">
          <w:rPr>
            <w:rFonts w:ascii="Times New Roman" w:hAnsi="Times New Roman" w:cs="Times New Roman"/>
            <w:sz w:val="16"/>
            <w:szCs w:val="16"/>
            <w:lang w:eastAsia="zh-CN"/>
          </w:rPr>
          <w:t>5.5. Возврат субсидии осуществляется в следующем порядке:</w:t>
        </w:r>
      </w:hyperlink>
    </w:p>
    <w:p w:rsidR="00997608" w:rsidRPr="00783D20" w:rsidRDefault="00783D20" w:rsidP="00783D20">
      <w:pPr>
        <w:suppressAutoHyphens/>
        <w:autoSpaceDE w:val="0"/>
        <w:spacing w:after="0"/>
        <w:ind w:firstLine="709"/>
        <w:jc w:val="both"/>
        <w:rPr>
          <w:rFonts w:ascii="Times New Roman" w:hAnsi="Times New Roman" w:cs="Times New Roman"/>
          <w:sz w:val="16"/>
          <w:szCs w:val="16"/>
          <w:lang w:eastAsia="zh-CN"/>
        </w:rPr>
      </w:pPr>
      <w:hyperlink r:id="rId69" w:history="1">
        <w:proofErr w:type="gramStart"/>
        <w:r w:rsidR="00997608" w:rsidRPr="00783D20">
          <w:rPr>
            <w:rFonts w:ascii="Times New Roman" w:hAnsi="Times New Roman" w:cs="Times New Roman"/>
            <w:sz w:val="16"/>
            <w:szCs w:val="16"/>
            <w:lang w:eastAsia="zh-CN"/>
          </w:rPr>
          <w:t>главный распорядитель бюджетных средств в течение 10 календарных дней со дня выявления фактов, изложенных в пункте 5.4 настоящего Порядка, направляет получателю субсидии письменное уведомление (требование) о возврате субсидии;</w:t>
        </w:r>
      </w:hyperlink>
      <w:proofErr w:type="gramEnd"/>
    </w:p>
    <w:p w:rsidR="00997608" w:rsidRPr="00783D20" w:rsidRDefault="00783D20" w:rsidP="00783D20">
      <w:pPr>
        <w:suppressAutoHyphens/>
        <w:autoSpaceDE w:val="0"/>
        <w:spacing w:after="0"/>
        <w:ind w:firstLine="709"/>
        <w:jc w:val="both"/>
        <w:rPr>
          <w:rFonts w:ascii="Times New Roman" w:hAnsi="Times New Roman" w:cs="Times New Roman"/>
          <w:sz w:val="16"/>
          <w:szCs w:val="16"/>
          <w:lang w:eastAsia="zh-CN"/>
        </w:rPr>
      </w:pPr>
      <w:hyperlink r:id="rId70" w:history="1">
        <w:r w:rsidR="00997608" w:rsidRPr="00783D20">
          <w:rPr>
            <w:rFonts w:ascii="Times New Roman" w:hAnsi="Times New Roman" w:cs="Times New Roman"/>
            <w:sz w:val="16"/>
            <w:szCs w:val="16"/>
            <w:lang w:eastAsia="zh-CN"/>
          </w:rPr>
          <w:t>получатель субсидии в течение 10 календарных дней со дня получения письменного уведомления обязан перечислить указанные в уведомлении средства в бюджет Волотовского муниципального округа.</w:t>
        </w:r>
      </w:hyperlink>
    </w:p>
    <w:p w:rsidR="00997608" w:rsidRPr="00783D20" w:rsidRDefault="00783D20" w:rsidP="00783D20">
      <w:pPr>
        <w:suppressAutoHyphens/>
        <w:autoSpaceDE w:val="0"/>
        <w:spacing w:after="0"/>
        <w:ind w:firstLine="709"/>
        <w:jc w:val="both"/>
        <w:rPr>
          <w:rFonts w:ascii="Times New Roman" w:hAnsi="Times New Roman" w:cs="Times New Roman"/>
          <w:sz w:val="16"/>
          <w:szCs w:val="16"/>
          <w:lang w:eastAsia="zh-CN"/>
        </w:rPr>
      </w:pPr>
      <w:hyperlink r:id="rId71" w:history="1">
        <w:r w:rsidR="00997608" w:rsidRPr="00783D20">
          <w:rPr>
            <w:rFonts w:ascii="Times New Roman" w:hAnsi="Times New Roman" w:cs="Times New Roman"/>
            <w:sz w:val="16"/>
            <w:szCs w:val="16"/>
            <w:lang w:eastAsia="zh-CN"/>
          </w:rPr>
          <w:t>5.6. В случае неперечисления получателем субсидии средств в указанный срок главный распорядитель бюджетных сре</w:t>
        </w:r>
        <w:proofErr w:type="gramStart"/>
        <w:r w:rsidR="00997608" w:rsidRPr="00783D20">
          <w:rPr>
            <w:rFonts w:ascii="Times New Roman" w:hAnsi="Times New Roman" w:cs="Times New Roman"/>
            <w:sz w:val="16"/>
            <w:szCs w:val="16"/>
            <w:lang w:eastAsia="zh-CN"/>
          </w:rPr>
          <w:t>дств вз</w:t>
        </w:r>
        <w:proofErr w:type="gramEnd"/>
        <w:r w:rsidR="00997608" w:rsidRPr="00783D20">
          <w:rPr>
            <w:rFonts w:ascii="Times New Roman" w:hAnsi="Times New Roman" w:cs="Times New Roman"/>
            <w:sz w:val="16"/>
            <w:szCs w:val="16"/>
            <w:lang w:eastAsia="zh-CN"/>
          </w:rPr>
          <w:t>ыскивает субсидию в порядке, установленном действующим законодательством.</w:t>
        </w:r>
      </w:hyperlink>
    </w:p>
    <w:p w:rsidR="00997608" w:rsidRPr="00783D20" w:rsidRDefault="00783D20" w:rsidP="00783D20">
      <w:pPr>
        <w:suppressAutoHyphens/>
        <w:autoSpaceDE w:val="0"/>
        <w:spacing w:after="0"/>
        <w:ind w:firstLine="709"/>
        <w:jc w:val="both"/>
        <w:rPr>
          <w:rFonts w:ascii="Times New Roman" w:hAnsi="Times New Roman" w:cs="Times New Roman"/>
          <w:sz w:val="16"/>
          <w:szCs w:val="16"/>
          <w:lang w:eastAsia="zh-CN"/>
        </w:rPr>
      </w:pPr>
      <w:hyperlink r:id="rId72" w:history="1">
        <w:r w:rsidR="00997608" w:rsidRPr="00783D20">
          <w:rPr>
            <w:rFonts w:ascii="Times New Roman" w:hAnsi="Times New Roman" w:cs="Times New Roman"/>
            <w:sz w:val="16"/>
            <w:szCs w:val="16"/>
            <w:lang w:eastAsia="zh-CN"/>
          </w:rPr>
          <w:t>5.7. В случае если получателем субсидии не достигнуты значения результатов предоставления субсидии, установленные в договоре, главный распорядитель бюджетных сре</w:t>
        </w:r>
        <w:proofErr w:type="gramStart"/>
        <w:r w:rsidR="00997608" w:rsidRPr="00783D20">
          <w:rPr>
            <w:rFonts w:ascii="Times New Roman" w:hAnsi="Times New Roman" w:cs="Times New Roman"/>
            <w:sz w:val="16"/>
            <w:szCs w:val="16"/>
            <w:lang w:eastAsia="zh-CN"/>
          </w:rPr>
          <w:t>дств пр</w:t>
        </w:r>
        <w:proofErr w:type="gramEnd"/>
        <w:r w:rsidR="00997608" w:rsidRPr="00783D20">
          <w:rPr>
            <w:rFonts w:ascii="Times New Roman" w:hAnsi="Times New Roman" w:cs="Times New Roman"/>
            <w:sz w:val="16"/>
            <w:szCs w:val="16"/>
            <w:lang w:eastAsia="zh-CN"/>
          </w:rPr>
          <w:t xml:space="preserve">именяет штрафные санкции в размере и сроки, предусмотренные договором. </w:t>
        </w:r>
      </w:hyperlink>
    </w:p>
    <w:p w:rsidR="00997608" w:rsidRPr="00783D20" w:rsidRDefault="00783D20" w:rsidP="00783D20">
      <w:pPr>
        <w:suppressAutoHyphens/>
        <w:autoSpaceDE w:val="0"/>
        <w:spacing w:after="0"/>
        <w:ind w:firstLine="709"/>
        <w:jc w:val="both"/>
        <w:rPr>
          <w:rFonts w:ascii="Times New Roman" w:hAnsi="Times New Roman" w:cs="Times New Roman"/>
          <w:sz w:val="16"/>
          <w:szCs w:val="16"/>
          <w:lang w:eastAsia="zh-CN"/>
        </w:rPr>
      </w:pPr>
      <w:hyperlink r:id="rId73" w:history="1">
        <w:r w:rsidR="00997608" w:rsidRPr="00783D20">
          <w:rPr>
            <w:rFonts w:ascii="Times New Roman" w:hAnsi="Times New Roman" w:cs="Times New Roman"/>
            <w:sz w:val="16"/>
            <w:szCs w:val="16"/>
            <w:lang w:eastAsia="zh-CN"/>
          </w:rPr>
          <w:t>5.8. Остатки субсидии, не использованные в отчетном финансовом году, подлежат возврату в течение 30 рабочих дней после окончания отчетного финансового года.</w:t>
        </w:r>
      </w:hyperlink>
    </w:p>
    <w:tbl>
      <w:tblPr>
        <w:tblW w:w="10490" w:type="dxa"/>
        <w:tblInd w:w="-601" w:type="dxa"/>
        <w:tblLook w:val="04A0" w:firstRow="1" w:lastRow="0" w:firstColumn="1" w:lastColumn="0" w:noHBand="0" w:noVBand="1"/>
      </w:tblPr>
      <w:tblGrid>
        <w:gridCol w:w="534"/>
        <w:gridCol w:w="9956"/>
      </w:tblGrid>
      <w:tr w:rsidR="00997608" w:rsidRPr="00A6098C" w:rsidTr="00DE1B1E">
        <w:tc>
          <w:tcPr>
            <w:tcW w:w="534" w:type="dxa"/>
            <w:shd w:val="clear" w:color="auto" w:fill="auto"/>
          </w:tcPr>
          <w:p w:rsidR="00997608" w:rsidRPr="003239D8" w:rsidRDefault="00997608" w:rsidP="00997608">
            <w:pPr>
              <w:suppressAutoHyphens/>
              <w:autoSpaceDE w:val="0"/>
              <w:ind w:left="261" w:firstLine="540"/>
              <w:jc w:val="both"/>
              <w:rPr>
                <w:b/>
                <w:sz w:val="28"/>
                <w:szCs w:val="28"/>
                <w:lang w:eastAsia="zh-CN"/>
              </w:rPr>
            </w:pPr>
          </w:p>
        </w:tc>
        <w:tc>
          <w:tcPr>
            <w:tcW w:w="9956" w:type="dxa"/>
            <w:shd w:val="clear" w:color="auto" w:fill="auto"/>
          </w:tcPr>
          <w:p w:rsidR="00997608" w:rsidRPr="00DE1B1E" w:rsidRDefault="00997608" w:rsidP="00DE1B1E">
            <w:pPr>
              <w:tabs>
                <w:tab w:val="left" w:pos="0"/>
              </w:tabs>
              <w:suppressAutoHyphens/>
              <w:autoSpaceDE w:val="0"/>
              <w:ind w:left="261" w:firstLine="540"/>
              <w:jc w:val="right"/>
              <w:rPr>
                <w:rFonts w:ascii="Times New Roman" w:hAnsi="Times New Roman" w:cs="Times New Roman"/>
                <w:sz w:val="16"/>
                <w:szCs w:val="16"/>
                <w:lang w:eastAsia="zh-CN"/>
              </w:rPr>
            </w:pPr>
            <w:r w:rsidRPr="00DE1B1E">
              <w:rPr>
                <w:rFonts w:ascii="Times New Roman" w:hAnsi="Times New Roman" w:cs="Times New Roman"/>
                <w:sz w:val="16"/>
                <w:szCs w:val="16"/>
                <w:lang w:eastAsia="zh-CN"/>
              </w:rPr>
              <w:t>Приложение № 1</w:t>
            </w:r>
          </w:p>
          <w:p w:rsidR="00997608" w:rsidRPr="00DE1B1E" w:rsidRDefault="00997608" w:rsidP="00783D20">
            <w:pPr>
              <w:tabs>
                <w:tab w:val="left" w:pos="0"/>
              </w:tabs>
              <w:suppressAutoHyphens/>
              <w:autoSpaceDE w:val="0"/>
              <w:ind w:left="-108" w:firstLine="108"/>
              <w:jc w:val="center"/>
              <w:rPr>
                <w:rFonts w:ascii="Times New Roman" w:hAnsi="Times New Roman" w:cs="Times New Roman"/>
                <w:sz w:val="16"/>
                <w:szCs w:val="16"/>
                <w:lang w:eastAsia="zh-CN"/>
              </w:rPr>
            </w:pPr>
            <w:proofErr w:type="gramStart"/>
            <w:r w:rsidRPr="00DE1B1E">
              <w:rPr>
                <w:rFonts w:ascii="Times New Roman" w:hAnsi="Times New Roman" w:cs="Times New Roman"/>
                <w:sz w:val="16"/>
                <w:szCs w:val="16"/>
                <w:lang w:eastAsia="zh-CN"/>
              </w:rPr>
              <w:t>к Порядку предоставления субсидии из бюджета Волотовского муниципального округа на возмещение затрат в связи с оказанием услуг по содержанию жилищного фонда Волотовского муниципального округа юридическим лицам, осуществляющим управление многоквартирными домами в соответствии с постановлением Правительства Российской Федерации  от 21.12.2018 №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w:t>
            </w:r>
            <w:proofErr w:type="gramEnd"/>
            <w:r w:rsidRPr="00DE1B1E">
              <w:rPr>
                <w:rFonts w:ascii="Times New Roman" w:hAnsi="Times New Roman" w:cs="Times New Roman"/>
                <w:sz w:val="16"/>
                <w:szCs w:val="16"/>
                <w:lang w:eastAsia="zh-CN"/>
              </w:rPr>
              <w:t xml:space="preserve"> способ управления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 Российской Федерации»</w:t>
            </w:r>
          </w:p>
          <w:p w:rsidR="00997608" w:rsidRPr="00A6098C" w:rsidRDefault="00997608" w:rsidP="00997608">
            <w:pPr>
              <w:suppressAutoHyphens/>
              <w:autoSpaceDE w:val="0"/>
              <w:ind w:left="261" w:firstLine="540"/>
              <w:jc w:val="both"/>
              <w:rPr>
                <w:lang w:eastAsia="zh-CN"/>
              </w:rPr>
            </w:pPr>
          </w:p>
        </w:tc>
      </w:tr>
    </w:tbl>
    <w:p w:rsidR="00997608" w:rsidRPr="00DE1B1E" w:rsidRDefault="00783D20" w:rsidP="00783D20">
      <w:pPr>
        <w:suppressAutoHyphens/>
        <w:autoSpaceDE w:val="0"/>
        <w:spacing w:after="0"/>
        <w:ind w:left="261" w:firstLine="540"/>
        <w:jc w:val="center"/>
        <w:rPr>
          <w:rFonts w:ascii="Times New Roman" w:hAnsi="Times New Roman" w:cs="Times New Roman"/>
          <w:sz w:val="16"/>
          <w:szCs w:val="16"/>
          <w:lang w:eastAsia="zh-CN"/>
        </w:rPr>
      </w:pPr>
      <w:hyperlink r:id="rId74" w:history="1">
        <w:r w:rsidR="00997608" w:rsidRPr="00DE1B1E">
          <w:rPr>
            <w:rFonts w:ascii="Times New Roman" w:hAnsi="Times New Roman" w:cs="Times New Roman"/>
            <w:sz w:val="16"/>
            <w:szCs w:val="16"/>
            <w:u w:val="single"/>
            <w:lang w:eastAsia="zh-CN"/>
          </w:rPr>
          <w:t>Форма</w:t>
        </w:r>
      </w:hyperlink>
    </w:p>
    <w:p w:rsidR="00997608" w:rsidRPr="00DE1B1E" w:rsidRDefault="00783D20" w:rsidP="00783D20">
      <w:pPr>
        <w:suppressAutoHyphens/>
        <w:autoSpaceDE w:val="0"/>
        <w:spacing w:after="0"/>
        <w:ind w:left="4536"/>
        <w:jc w:val="both"/>
        <w:rPr>
          <w:rFonts w:ascii="Times New Roman" w:hAnsi="Times New Roman" w:cs="Times New Roman"/>
          <w:sz w:val="16"/>
          <w:szCs w:val="16"/>
          <w:lang w:eastAsia="zh-CN"/>
        </w:rPr>
      </w:pPr>
      <w:hyperlink r:id="rId75" w:history="1">
        <w:r w:rsidR="00997608" w:rsidRPr="00DE1B1E">
          <w:rPr>
            <w:rFonts w:ascii="Times New Roman" w:hAnsi="Times New Roman" w:cs="Times New Roman"/>
            <w:sz w:val="16"/>
            <w:szCs w:val="16"/>
            <w:lang w:eastAsia="zh-CN"/>
          </w:rPr>
          <w:t xml:space="preserve">Председателю комитета </w:t>
        </w:r>
      </w:hyperlink>
      <w:r w:rsidR="00997608" w:rsidRPr="00DE1B1E">
        <w:rPr>
          <w:rFonts w:ascii="Times New Roman" w:hAnsi="Times New Roman" w:cs="Times New Roman"/>
          <w:sz w:val="16"/>
          <w:szCs w:val="16"/>
          <w:lang w:eastAsia="zh-CN"/>
        </w:rPr>
        <w:t>жилищно-коммунального хозяйства, строительства и архитектуры Администрации Волотовского муниципального округа</w:t>
      </w:r>
    </w:p>
    <w:p w:rsidR="00997608" w:rsidRPr="00DE1B1E" w:rsidRDefault="00783D20" w:rsidP="00783D20">
      <w:pPr>
        <w:suppressAutoHyphens/>
        <w:autoSpaceDE w:val="0"/>
        <w:spacing w:after="0"/>
        <w:ind w:left="4536"/>
        <w:jc w:val="both"/>
        <w:rPr>
          <w:rFonts w:ascii="Times New Roman" w:hAnsi="Times New Roman" w:cs="Times New Roman"/>
          <w:sz w:val="16"/>
          <w:szCs w:val="16"/>
          <w:lang w:eastAsia="zh-CN"/>
        </w:rPr>
      </w:pPr>
      <w:hyperlink r:id="rId76" w:history="1">
        <w:r w:rsidR="00997608" w:rsidRPr="00DE1B1E">
          <w:rPr>
            <w:rFonts w:ascii="Times New Roman" w:hAnsi="Times New Roman" w:cs="Times New Roman"/>
            <w:sz w:val="16"/>
            <w:szCs w:val="16"/>
            <w:lang w:eastAsia="zh-CN"/>
          </w:rPr>
          <w:t>_____________________________________</w:t>
        </w:r>
      </w:hyperlink>
    </w:p>
    <w:p w:rsidR="00997608" w:rsidRPr="00DE1B1E" w:rsidRDefault="00997608" w:rsidP="00783D20">
      <w:pPr>
        <w:suppressAutoHyphens/>
        <w:autoSpaceDE w:val="0"/>
        <w:spacing w:after="0"/>
        <w:ind w:left="4536"/>
        <w:jc w:val="both"/>
        <w:rPr>
          <w:rFonts w:ascii="Times New Roman" w:hAnsi="Times New Roman" w:cs="Times New Roman"/>
          <w:sz w:val="16"/>
          <w:szCs w:val="16"/>
          <w:lang w:eastAsia="zh-CN"/>
        </w:rPr>
      </w:pPr>
      <w:r w:rsidRPr="00DE1B1E">
        <w:rPr>
          <w:rFonts w:ascii="Times New Roman" w:hAnsi="Times New Roman" w:cs="Times New Roman"/>
          <w:sz w:val="16"/>
          <w:szCs w:val="16"/>
          <w:lang w:eastAsia="zh-CN"/>
        </w:rPr>
        <w:t>(ФИО)</w:t>
      </w:r>
    </w:p>
    <w:p w:rsidR="00997608" w:rsidRPr="00DE1B1E" w:rsidRDefault="00783D20" w:rsidP="00783D20">
      <w:pPr>
        <w:suppressAutoHyphens/>
        <w:autoSpaceDE w:val="0"/>
        <w:spacing w:after="0"/>
        <w:ind w:left="4536"/>
        <w:jc w:val="both"/>
        <w:rPr>
          <w:rFonts w:ascii="Times New Roman" w:hAnsi="Times New Roman" w:cs="Times New Roman"/>
          <w:sz w:val="16"/>
          <w:szCs w:val="16"/>
          <w:lang w:eastAsia="zh-CN"/>
        </w:rPr>
      </w:pPr>
      <w:hyperlink r:id="rId77" w:history="1">
        <w:r w:rsidR="00997608" w:rsidRPr="00DE1B1E">
          <w:rPr>
            <w:rFonts w:ascii="Times New Roman" w:hAnsi="Times New Roman" w:cs="Times New Roman"/>
            <w:sz w:val="16"/>
            <w:szCs w:val="16"/>
            <w:lang w:eastAsia="zh-CN"/>
          </w:rPr>
          <w:t>от __________________________________</w:t>
        </w:r>
      </w:hyperlink>
    </w:p>
    <w:p w:rsidR="00997608" w:rsidRPr="00DE1B1E" w:rsidRDefault="00997608" w:rsidP="00783D20">
      <w:pPr>
        <w:suppressAutoHyphens/>
        <w:autoSpaceDE w:val="0"/>
        <w:spacing w:after="0"/>
        <w:ind w:left="4536"/>
        <w:jc w:val="both"/>
        <w:rPr>
          <w:rFonts w:ascii="Times New Roman" w:hAnsi="Times New Roman" w:cs="Times New Roman"/>
          <w:sz w:val="16"/>
          <w:szCs w:val="16"/>
          <w:lang w:eastAsia="zh-CN"/>
        </w:rPr>
      </w:pPr>
      <w:r w:rsidRPr="00DE1B1E">
        <w:rPr>
          <w:rFonts w:ascii="Times New Roman" w:hAnsi="Times New Roman" w:cs="Times New Roman"/>
          <w:sz w:val="16"/>
          <w:szCs w:val="16"/>
          <w:lang w:eastAsia="zh-CN"/>
        </w:rPr>
        <w:t xml:space="preserve">  </w:t>
      </w:r>
      <w:proofErr w:type="gramStart"/>
      <w:r w:rsidRPr="00DE1B1E">
        <w:rPr>
          <w:rFonts w:ascii="Times New Roman" w:hAnsi="Times New Roman" w:cs="Times New Roman"/>
          <w:sz w:val="16"/>
          <w:szCs w:val="16"/>
          <w:lang w:eastAsia="zh-CN"/>
        </w:rPr>
        <w:t xml:space="preserve">(наименование - для юридического лица, </w:t>
      </w:r>
      <w:hyperlink r:id="rId78" w:history="1">
        <w:r w:rsidRPr="00DE1B1E">
          <w:rPr>
            <w:rFonts w:ascii="Times New Roman" w:hAnsi="Times New Roman" w:cs="Times New Roman"/>
            <w:sz w:val="16"/>
            <w:szCs w:val="16"/>
            <w:lang w:eastAsia="zh-CN"/>
          </w:rPr>
          <w:t>_____________________________________</w:t>
        </w:r>
      </w:hyperlink>
      <w:proofErr w:type="gramEnd"/>
    </w:p>
    <w:p w:rsidR="00997608" w:rsidRPr="00DE1B1E" w:rsidRDefault="00997608" w:rsidP="00783D20">
      <w:pPr>
        <w:suppressAutoHyphens/>
        <w:autoSpaceDE w:val="0"/>
        <w:spacing w:after="0"/>
        <w:ind w:left="4536"/>
        <w:jc w:val="both"/>
        <w:rPr>
          <w:rFonts w:ascii="Times New Roman" w:hAnsi="Times New Roman" w:cs="Times New Roman"/>
          <w:sz w:val="16"/>
          <w:szCs w:val="16"/>
          <w:lang w:eastAsia="zh-CN"/>
        </w:rPr>
      </w:pPr>
      <w:proofErr w:type="gramStart"/>
      <w:r w:rsidRPr="00DE1B1E">
        <w:rPr>
          <w:rFonts w:ascii="Times New Roman" w:hAnsi="Times New Roman" w:cs="Times New Roman"/>
          <w:sz w:val="16"/>
          <w:szCs w:val="16"/>
          <w:lang w:eastAsia="zh-CN"/>
        </w:rPr>
        <w:t>ФИО - для индивидуального предпринимателя)</w:t>
      </w:r>
      <w:proofErr w:type="gramEnd"/>
    </w:p>
    <w:p w:rsidR="00997608" w:rsidRPr="00DE1B1E" w:rsidRDefault="00783D20" w:rsidP="00783D20">
      <w:pPr>
        <w:suppressAutoHyphens/>
        <w:autoSpaceDE w:val="0"/>
        <w:spacing w:after="0"/>
        <w:jc w:val="center"/>
        <w:rPr>
          <w:rFonts w:ascii="Times New Roman" w:hAnsi="Times New Roman" w:cs="Times New Roman"/>
          <w:sz w:val="16"/>
          <w:szCs w:val="16"/>
          <w:lang w:eastAsia="zh-CN"/>
        </w:rPr>
      </w:pPr>
      <w:hyperlink r:id="rId79" w:history="1">
        <w:r w:rsidR="00997608" w:rsidRPr="00DE1B1E">
          <w:rPr>
            <w:rFonts w:ascii="Times New Roman" w:hAnsi="Times New Roman" w:cs="Times New Roman"/>
            <w:b/>
            <w:sz w:val="16"/>
            <w:szCs w:val="16"/>
            <w:lang w:eastAsia="zh-CN"/>
          </w:rPr>
          <w:t>ПРЕДЛОЖЕНИЕ (ЗАЯВКА)</w:t>
        </w:r>
      </w:hyperlink>
    </w:p>
    <w:p w:rsidR="00997608" w:rsidRPr="00DE1B1E" w:rsidRDefault="00783D20" w:rsidP="00783D20">
      <w:pPr>
        <w:suppressAutoHyphens/>
        <w:autoSpaceDE w:val="0"/>
        <w:spacing w:after="0"/>
        <w:jc w:val="center"/>
        <w:rPr>
          <w:rFonts w:ascii="Times New Roman" w:hAnsi="Times New Roman" w:cs="Times New Roman"/>
          <w:sz w:val="16"/>
          <w:szCs w:val="16"/>
          <w:lang w:eastAsia="zh-CN"/>
        </w:rPr>
      </w:pPr>
      <w:hyperlink r:id="rId80" w:history="1">
        <w:r w:rsidR="00997608" w:rsidRPr="00DE1B1E">
          <w:rPr>
            <w:rFonts w:ascii="Times New Roman" w:hAnsi="Times New Roman" w:cs="Times New Roman"/>
            <w:b/>
            <w:sz w:val="16"/>
            <w:szCs w:val="16"/>
            <w:lang w:eastAsia="zh-CN"/>
          </w:rPr>
          <w:t xml:space="preserve">о предоставлении субсидии </w:t>
        </w:r>
      </w:hyperlink>
    </w:p>
    <w:p w:rsidR="00997608" w:rsidRPr="00DE1B1E" w:rsidRDefault="00783D20" w:rsidP="00783D20">
      <w:pPr>
        <w:suppressAutoHyphens/>
        <w:autoSpaceDE w:val="0"/>
        <w:spacing w:after="0"/>
        <w:jc w:val="both"/>
        <w:rPr>
          <w:rFonts w:ascii="Times New Roman" w:hAnsi="Times New Roman" w:cs="Times New Roman"/>
          <w:sz w:val="16"/>
          <w:szCs w:val="16"/>
          <w:lang w:eastAsia="zh-CN"/>
        </w:rPr>
      </w:pPr>
      <w:hyperlink r:id="rId81" w:history="1"/>
    </w:p>
    <w:p w:rsidR="00997608" w:rsidRPr="00DE1B1E" w:rsidRDefault="00783D20" w:rsidP="00783D20">
      <w:pPr>
        <w:widowControl w:val="0"/>
        <w:suppressAutoHyphens/>
        <w:autoSpaceDE w:val="0"/>
        <w:spacing w:after="0"/>
        <w:ind w:firstLine="709"/>
        <w:jc w:val="both"/>
        <w:rPr>
          <w:rFonts w:ascii="Times New Roman" w:hAnsi="Times New Roman" w:cs="Times New Roman"/>
          <w:sz w:val="16"/>
          <w:szCs w:val="16"/>
          <w:lang w:eastAsia="zh-CN"/>
        </w:rPr>
      </w:pPr>
      <w:hyperlink r:id="rId82" w:history="1">
        <w:r w:rsidR="00997608" w:rsidRPr="00DE1B1E">
          <w:rPr>
            <w:rFonts w:ascii="Times New Roman" w:hAnsi="Times New Roman" w:cs="Times New Roman"/>
            <w:sz w:val="16"/>
            <w:szCs w:val="16"/>
            <w:lang w:eastAsia="zh-CN"/>
          </w:rPr>
          <w:t>Прошу предоставить субсидию_______________________________________</w:t>
        </w:r>
      </w:hyperlink>
    </w:p>
    <w:p w:rsidR="00997608" w:rsidRPr="00DE1B1E" w:rsidRDefault="00783D20" w:rsidP="00783D20">
      <w:pPr>
        <w:widowControl w:val="0"/>
        <w:suppressAutoHyphens/>
        <w:autoSpaceDE w:val="0"/>
        <w:spacing w:after="0"/>
        <w:ind w:firstLine="709"/>
        <w:jc w:val="both"/>
        <w:rPr>
          <w:rFonts w:ascii="Times New Roman" w:hAnsi="Times New Roman" w:cs="Times New Roman"/>
          <w:sz w:val="16"/>
          <w:szCs w:val="16"/>
          <w:lang w:eastAsia="zh-CN"/>
        </w:rPr>
      </w:pPr>
      <w:hyperlink r:id="rId83" w:history="1">
        <w:r w:rsidR="00997608" w:rsidRPr="00DE1B1E">
          <w:rPr>
            <w:rFonts w:ascii="Times New Roman" w:hAnsi="Times New Roman" w:cs="Times New Roman"/>
            <w:sz w:val="16"/>
            <w:szCs w:val="16"/>
            <w:lang w:eastAsia="zh-CN"/>
          </w:rPr>
          <w:t xml:space="preserve">                                                                            </w:t>
        </w:r>
        <w:proofErr w:type="gramStart"/>
        <w:r w:rsidR="00997608" w:rsidRPr="00DE1B1E">
          <w:rPr>
            <w:rFonts w:ascii="Times New Roman" w:hAnsi="Times New Roman" w:cs="Times New Roman"/>
            <w:sz w:val="16"/>
            <w:szCs w:val="16"/>
            <w:lang w:eastAsia="zh-CN"/>
          </w:rPr>
          <w:t>(наименование юридического лица,</w:t>
        </w:r>
      </w:hyperlink>
      <w:proofErr w:type="gramEnd"/>
    </w:p>
    <w:p w:rsidR="00997608" w:rsidRPr="00DE1B1E" w:rsidRDefault="00783D20" w:rsidP="00783D20">
      <w:pPr>
        <w:widowControl w:val="0"/>
        <w:suppressAutoHyphens/>
        <w:autoSpaceDE w:val="0"/>
        <w:spacing w:after="0"/>
        <w:jc w:val="both"/>
        <w:rPr>
          <w:rFonts w:ascii="Times New Roman" w:hAnsi="Times New Roman" w:cs="Times New Roman"/>
          <w:sz w:val="16"/>
          <w:szCs w:val="16"/>
          <w:lang w:eastAsia="zh-CN"/>
        </w:rPr>
      </w:pPr>
      <w:hyperlink r:id="rId84" w:history="1">
        <w:r w:rsidR="00997608" w:rsidRPr="00DE1B1E">
          <w:rPr>
            <w:rFonts w:ascii="Times New Roman" w:hAnsi="Times New Roman" w:cs="Times New Roman"/>
            <w:sz w:val="16"/>
            <w:szCs w:val="16"/>
            <w:lang w:eastAsia="zh-CN"/>
          </w:rPr>
          <w:t>_______________________________________________________________________,</w:t>
        </w:r>
      </w:hyperlink>
    </w:p>
    <w:p w:rsidR="00997608" w:rsidRPr="00DE1B1E" w:rsidRDefault="00783D20" w:rsidP="00783D20">
      <w:pPr>
        <w:widowControl w:val="0"/>
        <w:suppressAutoHyphens/>
        <w:autoSpaceDE w:val="0"/>
        <w:spacing w:after="0"/>
        <w:ind w:firstLine="709"/>
        <w:jc w:val="both"/>
        <w:rPr>
          <w:rFonts w:ascii="Times New Roman" w:hAnsi="Times New Roman" w:cs="Times New Roman"/>
          <w:sz w:val="16"/>
          <w:szCs w:val="16"/>
          <w:lang w:eastAsia="zh-CN"/>
        </w:rPr>
      </w:pPr>
      <w:hyperlink r:id="rId85" w:history="1">
        <w:r w:rsidR="00997608" w:rsidRPr="00DE1B1E">
          <w:rPr>
            <w:rFonts w:ascii="Times New Roman" w:hAnsi="Times New Roman" w:cs="Times New Roman"/>
            <w:sz w:val="16"/>
            <w:szCs w:val="16"/>
            <w:lang w:eastAsia="zh-CN"/>
          </w:rPr>
          <w:t>включая организационно-правовую форму, ФИО индивидуального предпринимателя)</w:t>
        </w:r>
      </w:hyperlink>
    </w:p>
    <w:p w:rsidR="00997608" w:rsidRPr="00DE1B1E" w:rsidRDefault="00783D20" w:rsidP="00783D20">
      <w:pPr>
        <w:widowControl w:val="0"/>
        <w:suppressAutoHyphens/>
        <w:autoSpaceDE w:val="0"/>
        <w:spacing w:after="0"/>
        <w:jc w:val="both"/>
        <w:rPr>
          <w:rFonts w:ascii="Times New Roman" w:hAnsi="Times New Roman" w:cs="Times New Roman"/>
          <w:sz w:val="16"/>
          <w:szCs w:val="16"/>
          <w:lang w:eastAsia="zh-CN"/>
        </w:rPr>
      </w:pPr>
      <w:hyperlink r:id="rId86" w:history="1">
        <w:r w:rsidR="00997608" w:rsidRPr="00DE1B1E">
          <w:rPr>
            <w:rFonts w:ascii="Times New Roman" w:hAnsi="Times New Roman" w:cs="Times New Roman"/>
            <w:sz w:val="16"/>
            <w:szCs w:val="16"/>
            <w:lang w:eastAsia="zh-CN"/>
          </w:rPr>
          <w:t>_______________________________________________________________________,</w:t>
        </w:r>
      </w:hyperlink>
    </w:p>
    <w:p w:rsidR="00997608" w:rsidRPr="00DE1B1E" w:rsidRDefault="00783D20" w:rsidP="00783D20">
      <w:pPr>
        <w:widowControl w:val="0"/>
        <w:suppressAutoHyphens/>
        <w:autoSpaceDE w:val="0"/>
        <w:spacing w:after="0"/>
        <w:ind w:firstLine="709"/>
        <w:jc w:val="both"/>
        <w:rPr>
          <w:rFonts w:ascii="Times New Roman" w:hAnsi="Times New Roman" w:cs="Times New Roman"/>
          <w:sz w:val="16"/>
          <w:szCs w:val="16"/>
          <w:lang w:eastAsia="zh-CN"/>
        </w:rPr>
      </w:pPr>
      <w:hyperlink r:id="rId87" w:history="1">
        <w:r w:rsidR="00997608" w:rsidRPr="00DE1B1E">
          <w:rPr>
            <w:rFonts w:ascii="Times New Roman" w:hAnsi="Times New Roman" w:cs="Times New Roman"/>
            <w:sz w:val="16"/>
            <w:szCs w:val="16"/>
            <w:lang w:eastAsia="zh-CN"/>
          </w:rPr>
          <w:t>(адрес, контактные телефоны)</w:t>
        </w:r>
      </w:hyperlink>
    </w:p>
    <w:p w:rsidR="00997608" w:rsidRPr="00DE1B1E" w:rsidRDefault="00997608" w:rsidP="00783D20">
      <w:pPr>
        <w:widowControl w:val="0"/>
        <w:suppressAutoHyphens/>
        <w:autoSpaceDE w:val="0"/>
        <w:spacing w:before="60" w:after="0"/>
        <w:jc w:val="both"/>
        <w:rPr>
          <w:rFonts w:ascii="Times New Roman" w:hAnsi="Times New Roman" w:cs="Times New Roman"/>
          <w:sz w:val="16"/>
          <w:szCs w:val="16"/>
          <w:lang w:eastAsia="zh-CN"/>
        </w:rPr>
      </w:pPr>
      <w:r w:rsidRPr="00DE1B1E">
        <w:rPr>
          <w:rFonts w:ascii="Times New Roman" w:hAnsi="Times New Roman" w:cs="Times New Roman"/>
          <w:sz w:val="16"/>
          <w:szCs w:val="16"/>
          <w:lang w:eastAsia="zh-CN"/>
        </w:rPr>
        <w:t>на финансовое возмещение затрат ____________________________</w:t>
      </w:r>
      <w:r w:rsidRPr="00DE1B1E">
        <w:rPr>
          <w:rFonts w:ascii="Times New Roman" w:hAnsi="Times New Roman" w:cs="Times New Roman"/>
          <w:bCs/>
          <w:sz w:val="16"/>
          <w:szCs w:val="16"/>
          <w:lang w:eastAsia="zh-CN"/>
        </w:rPr>
        <w:t>_____________</w:t>
      </w:r>
      <w:r w:rsidRPr="00DE1B1E">
        <w:rPr>
          <w:rFonts w:ascii="Times New Roman" w:hAnsi="Times New Roman" w:cs="Times New Roman"/>
          <w:bCs/>
          <w:sz w:val="16"/>
          <w:szCs w:val="16"/>
          <w:u w:val="single"/>
          <w:lang w:eastAsia="zh-CN"/>
        </w:rPr>
        <w:t>_</w:t>
      </w:r>
    </w:p>
    <w:p w:rsidR="00997608" w:rsidRPr="00DE1B1E" w:rsidRDefault="00997608" w:rsidP="00783D20">
      <w:pPr>
        <w:autoSpaceDE w:val="0"/>
        <w:spacing w:after="0"/>
        <w:jc w:val="both"/>
        <w:rPr>
          <w:rFonts w:ascii="Times New Roman" w:hAnsi="Times New Roman" w:cs="Times New Roman"/>
          <w:sz w:val="16"/>
          <w:szCs w:val="16"/>
          <w:lang w:eastAsia="zh-CN"/>
        </w:rPr>
      </w:pPr>
      <w:r w:rsidRPr="00DE1B1E">
        <w:rPr>
          <w:rFonts w:ascii="Times New Roman" w:hAnsi="Times New Roman" w:cs="Times New Roman"/>
          <w:sz w:val="16"/>
          <w:szCs w:val="16"/>
          <w:lang w:eastAsia="zh-CN"/>
        </w:rPr>
        <w:t xml:space="preserve">                                                            </w:t>
      </w:r>
      <w:hyperlink r:id="rId88" w:history="1">
        <w:r w:rsidRPr="00DE1B1E">
          <w:rPr>
            <w:rFonts w:ascii="Times New Roman" w:hAnsi="Times New Roman" w:cs="Times New Roman"/>
            <w:sz w:val="16"/>
            <w:szCs w:val="16"/>
            <w:u w:val="single"/>
            <w:lang w:eastAsia="zh-CN"/>
          </w:rPr>
          <w:t>(целевое назначение субсидии)</w:t>
        </w:r>
      </w:hyperlink>
    </w:p>
    <w:p w:rsidR="00997608" w:rsidRPr="00DE1B1E" w:rsidRDefault="00997608" w:rsidP="00783D20">
      <w:pPr>
        <w:autoSpaceDE w:val="0"/>
        <w:spacing w:after="0"/>
        <w:jc w:val="both"/>
        <w:rPr>
          <w:rFonts w:ascii="Times New Roman" w:hAnsi="Times New Roman" w:cs="Times New Roman"/>
          <w:sz w:val="16"/>
          <w:szCs w:val="16"/>
          <w:lang w:eastAsia="zh-CN"/>
        </w:rPr>
      </w:pPr>
      <w:r w:rsidRPr="00DE1B1E">
        <w:rPr>
          <w:rFonts w:ascii="Times New Roman" w:hAnsi="Times New Roman" w:cs="Times New Roman"/>
          <w:sz w:val="16"/>
          <w:szCs w:val="16"/>
          <w:lang w:eastAsia="zh-CN"/>
        </w:rPr>
        <w:t>_______________________________________________________________________.</w:t>
      </w:r>
    </w:p>
    <w:p w:rsidR="00997608" w:rsidRPr="00DE1B1E" w:rsidRDefault="00783D20" w:rsidP="00783D20">
      <w:pPr>
        <w:autoSpaceDE w:val="0"/>
        <w:spacing w:after="0"/>
        <w:ind w:firstLine="720"/>
        <w:jc w:val="both"/>
        <w:rPr>
          <w:rFonts w:ascii="Times New Roman" w:hAnsi="Times New Roman" w:cs="Times New Roman"/>
          <w:sz w:val="16"/>
          <w:szCs w:val="16"/>
          <w:lang w:eastAsia="zh-CN"/>
        </w:rPr>
      </w:pPr>
      <w:hyperlink r:id="rId89" w:history="1">
        <w:r w:rsidR="00997608" w:rsidRPr="00DE1B1E">
          <w:rPr>
            <w:rFonts w:ascii="Times New Roman" w:hAnsi="Times New Roman" w:cs="Times New Roman"/>
            <w:sz w:val="16"/>
            <w:szCs w:val="16"/>
            <w:lang w:eastAsia="zh-CN"/>
          </w:rPr>
          <w:t xml:space="preserve">Субсидию   прошу    перечислять    на   </w:t>
        </w:r>
        <w:r w:rsidR="00997608" w:rsidRPr="00DE1B1E">
          <w:rPr>
            <w:rFonts w:ascii="Times New Roman" w:hAnsi="Times New Roman" w:cs="Times New Roman"/>
            <w:sz w:val="16"/>
            <w:szCs w:val="16"/>
          </w:rPr>
          <w:t xml:space="preserve">расчетный/корреспондентский   </w:t>
        </w:r>
        <w:r w:rsidR="00997608" w:rsidRPr="00DE1B1E">
          <w:rPr>
            <w:rFonts w:ascii="Times New Roman" w:hAnsi="Times New Roman" w:cs="Times New Roman"/>
            <w:sz w:val="16"/>
            <w:szCs w:val="16"/>
            <w:lang w:eastAsia="zh-CN"/>
          </w:rPr>
          <w:t>счет,</w:t>
        </w:r>
      </w:hyperlink>
    </w:p>
    <w:p w:rsidR="00997608" w:rsidRPr="00DE1B1E" w:rsidRDefault="00783D20" w:rsidP="00783D20">
      <w:pPr>
        <w:autoSpaceDE w:val="0"/>
        <w:spacing w:after="0"/>
        <w:jc w:val="both"/>
        <w:rPr>
          <w:rFonts w:ascii="Times New Roman" w:hAnsi="Times New Roman" w:cs="Times New Roman"/>
          <w:sz w:val="16"/>
          <w:szCs w:val="16"/>
          <w:lang w:eastAsia="zh-CN"/>
        </w:rPr>
      </w:pPr>
      <w:hyperlink r:id="rId90" w:history="1">
        <w:r w:rsidR="00997608" w:rsidRPr="00DE1B1E">
          <w:rPr>
            <w:rFonts w:ascii="Times New Roman" w:hAnsi="Times New Roman" w:cs="Times New Roman"/>
            <w:sz w:val="16"/>
            <w:szCs w:val="16"/>
            <w:lang w:eastAsia="zh-CN"/>
          </w:rPr>
          <w:t>открытый в _____________________________________________________________</w:t>
        </w:r>
      </w:hyperlink>
    </w:p>
    <w:p w:rsidR="00997608" w:rsidRPr="00DE1B1E" w:rsidRDefault="00783D20" w:rsidP="00783D20">
      <w:pPr>
        <w:widowControl w:val="0"/>
        <w:suppressAutoHyphens/>
        <w:autoSpaceDE w:val="0"/>
        <w:spacing w:after="0"/>
        <w:ind w:firstLine="709"/>
        <w:jc w:val="both"/>
        <w:rPr>
          <w:rFonts w:ascii="Times New Roman" w:hAnsi="Times New Roman" w:cs="Times New Roman"/>
          <w:sz w:val="16"/>
          <w:szCs w:val="16"/>
          <w:lang w:eastAsia="zh-CN"/>
        </w:rPr>
      </w:pPr>
      <w:hyperlink r:id="rId91" w:history="1">
        <w:r w:rsidR="00997608" w:rsidRPr="00DE1B1E">
          <w:rPr>
            <w:rFonts w:ascii="Times New Roman" w:hAnsi="Times New Roman" w:cs="Times New Roman"/>
            <w:sz w:val="16"/>
            <w:szCs w:val="16"/>
            <w:lang w:eastAsia="zh-CN"/>
          </w:rPr>
          <w:t xml:space="preserve">          (реквизиты для перечисления денежных средств)</w:t>
        </w:r>
      </w:hyperlink>
    </w:p>
    <w:p w:rsidR="00997608" w:rsidRPr="00DE1B1E" w:rsidRDefault="00783D20" w:rsidP="00783D20">
      <w:pPr>
        <w:widowControl w:val="0"/>
        <w:suppressAutoHyphens/>
        <w:autoSpaceDE w:val="0"/>
        <w:spacing w:after="0"/>
        <w:jc w:val="both"/>
        <w:rPr>
          <w:rFonts w:ascii="Times New Roman" w:hAnsi="Times New Roman" w:cs="Times New Roman"/>
          <w:sz w:val="16"/>
          <w:szCs w:val="16"/>
          <w:u w:val="single"/>
          <w:lang w:eastAsia="zh-CN"/>
        </w:rPr>
      </w:pPr>
      <w:hyperlink r:id="rId92" w:history="1">
        <w:r w:rsidR="00997608" w:rsidRPr="00DE1B1E">
          <w:rPr>
            <w:rFonts w:ascii="Times New Roman" w:hAnsi="Times New Roman" w:cs="Times New Roman"/>
            <w:sz w:val="16"/>
            <w:szCs w:val="16"/>
            <w:lang w:eastAsia="zh-CN"/>
          </w:rPr>
          <w:t>_______________________________________________________________________.</w:t>
        </w:r>
      </w:hyperlink>
    </w:p>
    <w:p w:rsidR="00997608" w:rsidRPr="00DE1B1E" w:rsidRDefault="00997608" w:rsidP="00783D20">
      <w:pPr>
        <w:widowControl w:val="0"/>
        <w:suppressAutoHyphens/>
        <w:autoSpaceDE w:val="0"/>
        <w:spacing w:after="0"/>
        <w:ind w:firstLine="720"/>
        <w:jc w:val="both"/>
        <w:rPr>
          <w:rFonts w:ascii="Times New Roman" w:hAnsi="Times New Roman" w:cs="Times New Roman"/>
          <w:sz w:val="16"/>
          <w:szCs w:val="16"/>
          <w:lang w:eastAsia="zh-CN"/>
        </w:rPr>
      </w:pPr>
      <w:r w:rsidRPr="00DE1B1E">
        <w:rPr>
          <w:rFonts w:ascii="Times New Roman" w:hAnsi="Times New Roman" w:cs="Times New Roman"/>
          <w:sz w:val="16"/>
          <w:szCs w:val="16"/>
          <w:lang w:eastAsia="zh-CN"/>
        </w:rPr>
        <w:t>К предложению (заявке) прилагаются документы, указанные в по</w:t>
      </w:r>
      <w:proofErr w:type="gramStart"/>
      <w:r w:rsidRPr="00DE1B1E">
        <w:rPr>
          <w:rFonts w:ascii="Times New Roman" w:hAnsi="Times New Roman" w:cs="Times New Roman"/>
          <w:sz w:val="16"/>
          <w:szCs w:val="16"/>
          <w:lang w:eastAsia="zh-CN"/>
        </w:rPr>
        <w:t>д-</w:t>
      </w:r>
      <w:proofErr w:type="gramEnd"/>
      <w:r w:rsidRPr="00DE1B1E">
        <w:rPr>
          <w:rFonts w:ascii="Times New Roman" w:hAnsi="Times New Roman" w:cs="Times New Roman"/>
          <w:sz w:val="16"/>
          <w:szCs w:val="16"/>
          <w:lang w:eastAsia="zh-CN"/>
        </w:rPr>
        <w:br/>
        <w:t xml:space="preserve">пункте 2.5.3 Порядка предоставления субсидии из бюджета Волотовского муниципального округа на возмещение затрат в связи с оказанием услуг по содержанию жилищного фонда Волотовского муниципального округа юридическими лицами, осуществляющим управление многоквартирными домами в соответствии с постановлением Правительства Российской Федерации  от 21.12.2018 № 1616 «Об утверждении правил определения управляющей организации для управления многоквартирным домом, в </w:t>
      </w:r>
      <w:proofErr w:type="gramStart"/>
      <w:r w:rsidRPr="00DE1B1E">
        <w:rPr>
          <w:rFonts w:ascii="Times New Roman" w:hAnsi="Times New Roman" w:cs="Times New Roman"/>
          <w:sz w:val="16"/>
          <w:szCs w:val="16"/>
          <w:lang w:eastAsia="zh-CN"/>
        </w:rPr>
        <w:t>отношении</w:t>
      </w:r>
      <w:proofErr w:type="gramEnd"/>
      <w:r w:rsidRPr="00DE1B1E">
        <w:rPr>
          <w:rFonts w:ascii="Times New Roman" w:hAnsi="Times New Roman" w:cs="Times New Roman"/>
          <w:sz w:val="16"/>
          <w:szCs w:val="16"/>
          <w:lang w:eastAsia="zh-CN"/>
        </w:rPr>
        <w:t xml:space="preserve">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 Российской Федерации»</w:t>
      </w:r>
    </w:p>
    <w:p w:rsidR="00997608" w:rsidRPr="00DE1B1E" w:rsidRDefault="00997608" w:rsidP="00783D20">
      <w:pPr>
        <w:widowControl w:val="0"/>
        <w:suppressAutoHyphens/>
        <w:autoSpaceDE w:val="0"/>
        <w:spacing w:after="0"/>
        <w:jc w:val="both"/>
        <w:rPr>
          <w:rFonts w:ascii="Times New Roman" w:hAnsi="Times New Roman" w:cs="Times New Roman"/>
          <w:sz w:val="16"/>
          <w:szCs w:val="16"/>
          <w:lang w:eastAsia="zh-CN"/>
        </w:rPr>
      </w:pPr>
      <w:r w:rsidRPr="00DE1B1E">
        <w:rPr>
          <w:rFonts w:ascii="Times New Roman" w:hAnsi="Times New Roman" w:cs="Times New Roman"/>
          <w:sz w:val="16"/>
          <w:szCs w:val="16"/>
          <w:lang w:eastAsia="zh-CN"/>
        </w:rPr>
        <w:t>_______________________        __________________________________________________</w:t>
      </w:r>
    </w:p>
    <w:p w:rsidR="00997608" w:rsidRPr="00DE1B1E" w:rsidRDefault="00997608" w:rsidP="00783D20">
      <w:pPr>
        <w:widowControl w:val="0"/>
        <w:suppressAutoHyphens/>
        <w:autoSpaceDE w:val="0"/>
        <w:spacing w:after="0"/>
        <w:jc w:val="both"/>
        <w:rPr>
          <w:rFonts w:ascii="Times New Roman" w:hAnsi="Times New Roman" w:cs="Times New Roman"/>
          <w:sz w:val="16"/>
          <w:szCs w:val="16"/>
          <w:lang w:eastAsia="zh-CN"/>
        </w:rPr>
      </w:pPr>
      <w:r w:rsidRPr="00DE1B1E">
        <w:rPr>
          <w:rFonts w:ascii="Times New Roman" w:hAnsi="Times New Roman" w:cs="Times New Roman"/>
          <w:sz w:val="16"/>
          <w:szCs w:val="16"/>
          <w:lang w:eastAsia="zh-CN"/>
        </w:rPr>
        <w:t xml:space="preserve">     (подпись руководителя)                                           (расшифровка подписи)</w:t>
      </w:r>
    </w:p>
    <w:p w:rsidR="00997608" w:rsidRPr="00DE1B1E" w:rsidRDefault="00997608" w:rsidP="00783D20">
      <w:pPr>
        <w:widowControl w:val="0"/>
        <w:suppressAutoHyphens/>
        <w:autoSpaceDE w:val="0"/>
        <w:spacing w:after="0"/>
        <w:jc w:val="both"/>
        <w:rPr>
          <w:rFonts w:ascii="Times New Roman" w:hAnsi="Times New Roman" w:cs="Times New Roman"/>
          <w:sz w:val="16"/>
          <w:szCs w:val="16"/>
          <w:lang w:eastAsia="zh-CN"/>
        </w:rPr>
      </w:pPr>
      <w:r w:rsidRPr="00DE1B1E">
        <w:rPr>
          <w:rFonts w:ascii="Times New Roman" w:hAnsi="Times New Roman" w:cs="Times New Roman"/>
          <w:sz w:val="16"/>
          <w:szCs w:val="16"/>
          <w:lang w:eastAsia="zh-CN"/>
        </w:rPr>
        <w:t xml:space="preserve">                                                МП</w:t>
      </w:r>
    </w:p>
    <w:tbl>
      <w:tblPr>
        <w:tblW w:w="10173" w:type="dxa"/>
        <w:tblLook w:val="04A0" w:firstRow="1" w:lastRow="0" w:firstColumn="1" w:lastColumn="0" w:noHBand="0" w:noVBand="1"/>
      </w:tblPr>
      <w:tblGrid>
        <w:gridCol w:w="250"/>
        <w:gridCol w:w="9923"/>
      </w:tblGrid>
      <w:tr w:rsidR="00997608" w:rsidRPr="00A6098C" w:rsidTr="008E488D">
        <w:tc>
          <w:tcPr>
            <w:tcW w:w="250" w:type="dxa"/>
            <w:shd w:val="clear" w:color="auto" w:fill="auto"/>
          </w:tcPr>
          <w:p w:rsidR="00997608" w:rsidRPr="003239D8" w:rsidRDefault="00997608" w:rsidP="00783D20">
            <w:pPr>
              <w:widowControl w:val="0"/>
              <w:tabs>
                <w:tab w:val="left" w:pos="5643"/>
                <w:tab w:val="left" w:pos="6213"/>
                <w:tab w:val="left" w:pos="7125"/>
              </w:tabs>
              <w:spacing w:after="0" w:line="240" w:lineRule="auto"/>
              <w:jc w:val="both"/>
              <w:rPr>
                <w:b/>
                <w:sz w:val="28"/>
                <w:szCs w:val="28"/>
              </w:rPr>
            </w:pPr>
          </w:p>
        </w:tc>
        <w:tc>
          <w:tcPr>
            <w:tcW w:w="9923" w:type="dxa"/>
            <w:shd w:val="clear" w:color="auto" w:fill="auto"/>
          </w:tcPr>
          <w:p w:rsidR="00997608" w:rsidRPr="008E488D" w:rsidRDefault="00997608" w:rsidP="00783D20">
            <w:pPr>
              <w:widowControl w:val="0"/>
              <w:tabs>
                <w:tab w:val="left" w:pos="6800"/>
              </w:tabs>
              <w:spacing w:after="0" w:line="240" w:lineRule="auto"/>
              <w:jc w:val="right"/>
              <w:rPr>
                <w:rFonts w:ascii="Times New Roman" w:hAnsi="Times New Roman" w:cs="Times New Roman"/>
                <w:sz w:val="16"/>
                <w:szCs w:val="16"/>
              </w:rPr>
            </w:pPr>
            <w:r w:rsidRPr="008E488D">
              <w:rPr>
                <w:rFonts w:ascii="Times New Roman" w:hAnsi="Times New Roman" w:cs="Times New Roman"/>
                <w:sz w:val="16"/>
                <w:szCs w:val="16"/>
              </w:rPr>
              <w:t>Приложение № 2</w:t>
            </w:r>
          </w:p>
          <w:p w:rsidR="00997608" w:rsidRPr="008E488D" w:rsidRDefault="00997608" w:rsidP="00783D20">
            <w:pPr>
              <w:widowControl w:val="0"/>
              <w:tabs>
                <w:tab w:val="left" w:pos="6800"/>
              </w:tabs>
              <w:spacing w:after="0" w:line="240" w:lineRule="auto"/>
              <w:ind w:left="33" w:hanging="33"/>
              <w:jc w:val="both"/>
              <w:rPr>
                <w:rFonts w:ascii="Times New Roman" w:hAnsi="Times New Roman" w:cs="Times New Roman"/>
                <w:sz w:val="16"/>
                <w:szCs w:val="16"/>
              </w:rPr>
            </w:pPr>
            <w:proofErr w:type="gramStart"/>
            <w:r w:rsidRPr="008E488D">
              <w:rPr>
                <w:rFonts w:ascii="Times New Roman" w:hAnsi="Times New Roman" w:cs="Times New Roman"/>
                <w:sz w:val="16"/>
                <w:szCs w:val="16"/>
              </w:rPr>
              <w:t>к Порядку предоставления субсидии из бюджета Волотовского муниципального округа на возмещение затрат в связи с оказанием услуг по содержанию жилищного фонда Волотовского муниципального округа юридическим лицам, осуществляющим управление многокварти</w:t>
            </w:r>
            <w:r w:rsidRPr="008E488D">
              <w:rPr>
                <w:rFonts w:ascii="Times New Roman" w:hAnsi="Times New Roman" w:cs="Times New Roman"/>
                <w:sz w:val="16"/>
                <w:szCs w:val="16"/>
              </w:rPr>
              <w:t>р</w:t>
            </w:r>
            <w:r w:rsidRPr="008E488D">
              <w:rPr>
                <w:rFonts w:ascii="Times New Roman" w:hAnsi="Times New Roman" w:cs="Times New Roman"/>
                <w:sz w:val="16"/>
                <w:szCs w:val="16"/>
              </w:rPr>
              <w:t>ными домами в соответствии с постановлением Правительства Российской Федерации  от 21.12.2018 №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w:t>
            </w:r>
            <w:proofErr w:type="gramEnd"/>
            <w:r w:rsidRPr="008E488D">
              <w:rPr>
                <w:rFonts w:ascii="Times New Roman" w:hAnsi="Times New Roman" w:cs="Times New Roman"/>
                <w:sz w:val="16"/>
                <w:szCs w:val="16"/>
              </w:rPr>
              <w:t xml:space="preserve"> способ управления таким домом или выбранный способ управления не реализован, не определена упра</w:t>
            </w:r>
            <w:r w:rsidRPr="008E488D">
              <w:rPr>
                <w:rFonts w:ascii="Times New Roman" w:hAnsi="Times New Roman" w:cs="Times New Roman"/>
                <w:sz w:val="16"/>
                <w:szCs w:val="16"/>
              </w:rPr>
              <w:t>в</w:t>
            </w:r>
            <w:r w:rsidRPr="008E488D">
              <w:rPr>
                <w:rFonts w:ascii="Times New Roman" w:hAnsi="Times New Roman" w:cs="Times New Roman"/>
                <w:sz w:val="16"/>
                <w:szCs w:val="16"/>
              </w:rPr>
              <w:t>ляющая организация, и о внесении изменений в некоторые акты Правительства Российской Федерации»</w:t>
            </w:r>
          </w:p>
        </w:tc>
      </w:tr>
      <w:tr w:rsidR="00997608" w:rsidRPr="008E488D" w:rsidTr="008E488D">
        <w:tc>
          <w:tcPr>
            <w:tcW w:w="250" w:type="dxa"/>
            <w:shd w:val="clear" w:color="auto" w:fill="auto"/>
          </w:tcPr>
          <w:p w:rsidR="00997608" w:rsidRPr="008E488D" w:rsidRDefault="00997608" w:rsidP="008E488D">
            <w:pPr>
              <w:widowControl w:val="0"/>
              <w:tabs>
                <w:tab w:val="left" w:pos="5643"/>
                <w:tab w:val="left" w:pos="6213"/>
                <w:tab w:val="left" w:pos="7125"/>
              </w:tabs>
              <w:spacing w:after="0" w:line="240" w:lineRule="auto"/>
              <w:jc w:val="both"/>
              <w:rPr>
                <w:rFonts w:ascii="Times New Roman" w:hAnsi="Times New Roman" w:cs="Times New Roman"/>
                <w:b/>
                <w:sz w:val="28"/>
                <w:szCs w:val="28"/>
              </w:rPr>
            </w:pPr>
          </w:p>
        </w:tc>
        <w:tc>
          <w:tcPr>
            <w:tcW w:w="9923" w:type="dxa"/>
            <w:shd w:val="clear" w:color="auto" w:fill="auto"/>
          </w:tcPr>
          <w:p w:rsidR="00997608" w:rsidRPr="008E488D" w:rsidRDefault="00997608" w:rsidP="008E488D">
            <w:pPr>
              <w:widowControl w:val="0"/>
              <w:autoSpaceDE w:val="0"/>
              <w:autoSpaceDN w:val="0"/>
              <w:adjustRightInd w:val="0"/>
              <w:spacing w:after="0" w:line="240" w:lineRule="auto"/>
              <w:jc w:val="both"/>
              <w:rPr>
                <w:rFonts w:ascii="Times New Roman" w:hAnsi="Times New Roman" w:cs="Times New Roman"/>
                <w:sz w:val="16"/>
                <w:szCs w:val="16"/>
              </w:rPr>
            </w:pPr>
          </w:p>
        </w:tc>
      </w:tr>
    </w:tbl>
    <w:p w:rsidR="00997608" w:rsidRPr="008E488D" w:rsidRDefault="00997608" w:rsidP="00783D20">
      <w:pPr>
        <w:widowControl w:val="0"/>
        <w:autoSpaceDE w:val="0"/>
        <w:autoSpaceDN w:val="0"/>
        <w:adjustRightInd w:val="0"/>
        <w:spacing w:after="0" w:line="240" w:lineRule="auto"/>
        <w:jc w:val="center"/>
        <w:rPr>
          <w:rFonts w:ascii="Times New Roman" w:hAnsi="Times New Roman" w:cs="Times New Roman"/>
          <w:b/>
          <w:sz w:val="16"/>
          <w:szCs w:val="16"/>
        </w:rPr>
      </w:pPr>
      <w:r w:rsidRPr="008E488D">
        <w:rPr>
          <w:rFonts w:ascii="Times New Roman" w:hAnsi="Times New Roman" w:cs="Times New Roman"/>
          <w:b/>
          <w:sz w:val="16"/>
          <w:szCs w:val="16"/>
        </w:rPr>
        <w:t>РАСЧЕТ</w:t>
      </w:r>
    </w:p>
    <w:p w:rsidR="00997608" w:rsidRPr="008E488D" w:rsidRDefault="00997608" w:rsidP="00783D20">
      <w:pPr>
        <w:widowControl w:val="0"/>
        <w:autoSpaceDE w:val="0"/>
        <w:autoSpaceDN w:val="0"/>
        <w:adjustRightInd w:val="0"/>
        <w:spacing w:after="0" w:line="240" w:lineRule="auto"/>
        <w:jc w:val="center"/>
        <w:rPr>
          <w:rFonts w:ascii="Times New Roman" w:hAnsi="Times New Roman" w:cs="Times New Roman"/>
          <w:b/>
          <w:sz w:val="16"/>
          <w:szCs w:val="16"/>
        </w:rPr>
      </w:pPr>
      <w:r w:rsidRPr="008E488D">
        <w:rPr>
          <w:rFonts w:ascii="Times New Roman" w:hAnsi="Times New Roman" w:cs="Times New Roman"/>
          <w:b/>
          <w:sz w:val="16"/>
          <w:szCs w:val="16"/>
        </w:rPr>
        <w:t>средств на возмещение затрат в связи с оказанием услуг по содержанию жилищного фонда Волотовского муниципального округа за ___ квартал 202__ года</w:t>
      </w:r>
    </w:p>
    <w:p w:rsidR="00997608" w:rsidRPr="008E488D" w:rsidRDefault="00997608" w:rsidP="00783D20">
      <w:pPr>
        <w:widowControl w:val="0"/>
        <w:autoSpaceDE w:val="0"/>
        <w:autoSpaceDN w:val="0"/>
        <w:adjustRightInd w:val="0"/>
        <w:spacing w:after="0" w:line="240" w:lineRule="auto"/>
        <w:jc w:val="center"/>
        <w:rPr>
          <w:rFonts w:ascii="Times New Roman" w:hAnsi="Times New Roman" w:cs="Times New Roman"/>
          <w:sz w:val="16"/>
          <w:szCs w:val="16"/>
        </w:rPr>
      </w:pPr>
      <w:r w:rsidRPr="008E488D">
        <w:rPr>
          <w:rFonts w:ascii="Times New Roman" w:hAnsi="Times New Roman" w:cs="Times New Roman"/>
          <w:sz w:val="16"/>
          <w:szCs w:val="16"/>
        </w:rPr>
        <w:t>(наименование организации)</w:t>
      </w:r>
    </w:p>
    <w:tbl>
      <w:tblPr>
        <w:tblW w:w="11058" w:type="dxa"/>
        <w:tblInd w:w="-701" w:type="dxa"/>
        <w:tblLayout w:type="fixed"/>
        <w:tblCellMar>
          <w:top w:w="102" w:type="dxa"/>
          <w:left w:w="62" w:type="dxa"/>
          <w:bottom w:w="102" w:type="dxa"/>
          <w:right w:w="62" w:type="dxa"/>
        </w:tblCellMar>
        <w:tblLook w:val="0000" w:firstRow="0" w:lastRow="0" w:firstColumn="0" w:lastColumn="0" w:noHBand="0" w:noVBand="0"/>
      </w:tblPr>
      <w:tblGrid>
        <w:gridCol w:w="1135"/>
        <w:gridCol w:w="1276"/>
        <w:gridCol w:w="1275"/>
        <w:gridCol w:w="1559"/>
        <w:gridCol w:w="1277"/>
        <w:gridCol w:w="1134"/>
        <w:gridCol w:w="1134"/>
        <w:gridCol w:w="1134"/>
        <w:gridCol w:w="1134"/>
      </w:tblGrid>
      <w:tr w:rsidR="00997608" w:rsidRPr="008E488D" w:rsidTr="001D2268">
        <w:tc>
          <w:tcPr>
            <w:tcW w:w="1135" w:type="dxa"/>
            <w:tcBorders>
              <w:top w:val="single" w:sz="4" w:space="0" w:color="auto"/>
              <w:left w:val="single" w:sz="4" w:space="0" w:color="auto"/>
              <w:bottom w:val="single" w:sz="4" w:space="0" w:color="auto"/>
              <w:right w:val="single" w:sz="4" w:space="0" w:color="auto"/>
            </w:tcBorders>
          </w:tcPr>
          <w:p w:rsidR="00997608" w:rsidRPr="008E488D" w:rsidRDefault="00997608" w:rsidP="00783D20">
            <w:pPr>
              <w:widowControl w:val="0"/>
              <w:autoSpaceDE w:val="0"/>
              <w:autoSpaceDN w:val="0"/>
              <w:adjustRightInd w:val="0"/>
              <w:spacing w:after="0"/>
              <w:jc w:val="both"/>
              <w:rPr>
                <w:rFonts w:ascii="Times New Roman" w:hAnsi="Times New Roman" w:cs="Times New Roman"/>
                <w:sz w:val="16"/>
                <w:szCs w:val="16"/>
              </w:rPr>
            </w:pPr>
            <w:r w:rsidRPr="008E488D">
              <w:rPr>
                <w:rFonts w:ascii="Times New Roman" w:hAnsi="Times New Roman" w:cs="Times New Roman"/>
                <w:sz w:val="16"/>
                <w:szCs w:val="16"/>
              </w:rPr>
              <w:t>Адрес МКД</w:t>
            </w:r>
          </w:p>
        </w:tc>
        <w:tc>
          <w:tcPr>
            <w:tcW w:w="1276" w:type="dxa"/>
            <w:tcBorders>
              <w:top w:val="single" w:sz="4" w:space="0" w:color="auto"/>
              <w:left w:val="single" w:sz="4" w:space="0" w:color="auto"/>
              <w:bottom w:val="single" w:sz="4" w:space="0" w:color="auto"/>
              <w:right w:val="single" w:sz="4" w:space="0" w:color="auto"/>
            </w:tcBorders>
          </w:tcPr>
          <w:p w:rsidR="00997608" w:rsidRPr="008E488D" w:rsidRDefault="00997608" w:rsidP="00783D20">
            <w:pPr>
              <w:widowControl w:val="0"/>
              <w:autoSpaceDE w:val="0"/>
              <w:autoSpaceDN w:val="0"/>
              <w:adjustRightInd w:val="0"/>
              <w:spacing w:after="0"/>
              <w:jc w:val="both"/>
              <w:rPr>
                <w:rFonts w:ascii="Times New Roman" w:hAnsi="Times New Roman" w:cs="Times New Roman"/>
                <w:sz w:val="16"/>
                <w:szCs w:val="16"/>
              </w:rPr>
            </w:pPr>
            <w:r w:rsidRPr="008E488D">
              <w:rPr>
                <w:rFonts w:ascii="Times New Roman" w:hAnsi="Times New Roman" w:cs="Times New Roman"/>
                <w:sz w:val="16"/>
                <w:szCs w:val="16"/>
              </w:rPr>
              <w:t>Реквизиты дог</w:t>
            </w:r>
            <w:r w:rsidRPr="008E488D">
              <w:rPr>
                <w:rFonts w:ascii="Times New Roman" w:hAnsi="Times New Roman" w:cs="Times New Roman"/>
                <w:sz w:val="16"/>
                <w:szCs w:val="16"/>
              </w:rPr>
              <w:t>о</w:t>
            </w:r>
            <w:r w:rsidRPr="008E488D">
              <w:rPr>
                <w:rFonts w:ascii="Times New Roman" w:hAnsi="Times New Roman" w:cs="Times New Roman"/>
                <w:sz w:val="16"/>
                <w:szCs w:val="16"/>
              </w:rPr>
              <w:t>вора по упра</w:t>
            </w:r>
            <w:r w:rsidRPr="008E488D">
              <w:rPr>
                <w:rFonts w:ascii="Times New Roman" w:hAnsi="Times New Roman" w:cs="Times New Roman"/>
                <w:sz w:val="16"/>
                <w:szCs w:val="16"/>
              </w:rPr>
              <w:t>в</w:t>
            </w:r>
            <w:r w:rsidRPr="008E488D">
              <w:rPr>
                <w:rFonts w:ascii="Times New Roman" w:hAnsi="Times New Roman" w:cs="Times New Roman"/>
                <w:sz w:val="16"/>
                <w:szCs w:val="16"/>
              </w:rPr>
              <w:t>лению мног</w:t>
            </w:r>
            <w:r w:rsidRPr="008E488D">
              <w:rPr>
                <w:rFonts w:ascii="Times New Roman" w:hAnsi="Times New Roman" w:cs="Times New Roman"/>
                <w:sz w:val="16"/>
                <w:szCs w:val="16"/>
              </w:rPr>
              <w:t>о</w:t>
            </w:r>
            <w:r w:rsidRPr="008E488D">
              <w:rPr>
                <w:rFonts w:ascii="Times New Roman" w:hAnsi="Times New Roman" w:cs="Times New Roman"/>
                <w:sz w:val="16"/>
                <w:szCs w:val="16"/>
              </w:rPr>
              <w:t>квартирным домом</w:t>
            </w:r>
          </w:p>
        </w:tc>
        <w:tc>
          <w:tcPr>
            <w:tcW w:w="1275" w:type="dxa"/>
            <w:tcBorders>
              <w:top w:val="single" w:sz="4" w:space="0" w:color="auto"/>
              <w:left w:val="single" w:sz="4" w:space="0" w:color="auto"/>
              <w:bottom w:val="single" w:sz="4" w:space="0" w:color="auto"/>
              <w:right w:val="single" w:sz="4" w:space="0" w:color="auto"/>
            </w:tcBorders>
          </w:tcPr>
          <w:p w:rsidR="00997608" w:rsidRPr="008E488D" w:rsidRDefault="00997608" w:rsidP="00783D20">
            <w:pPr>
              <w:widowControl w:val="0"/>
              <w:autoSpaceDE w:val="0"/>
              <w:autoSpaceDN w:val="0"/>
              <w:adjustRightInd w:val="0"/>
              <w:spacing w:after="0"/>
              <w:jc w:val="both"/>
              <w:rPr>
                <w:rFonts w:ascii="Times New Roman" w:hAnsi="Times New Roman" w:cs="Times New Roman"/>
                <w:sz w:val="16"/>
                <w:szCs w:val="16"/>
              </w:rPr>
            </w:pPr>
            <w:r w:rsidRPr="008E488D">
              <w:rPr>
                <w:rFonts w:ascii="Times New Roman" w:hAnsi="Times New Roman" w:cs="Times New Roman"/>
                <w:sz w:val="16"/>
                <w:szCs w:val="16"/>
              </w:rPr>
              <w:t>Общая площадь жилых и неж</w:t>
            </w:r>
            <w:r w:rsidRPr="008E488D">
              <w:rPr>
                <w:rFonts w:ascii="Times New Roman" w:hAnsi="Times New Roman" w:cs="Times New Roman"/>
                <w:sz w:val="16"/>
                <w:szCs w:val="16"/>
              </w:rPr>
              <w:t>и</w:t>
            </w:r>
            <w:r w:rsidRPr="008E488D">
              <w:rPr>
                <w:rFonts w:ascii="Times New Roman" w:hAnsi="Times New Roman" w:cs="Times New Roman"/>
                <w:sz w:val="16"/>
                <w:szCs w:val="16"/>
              </w:rPr>
              <w:t>лых помещений,</w:t>
            </w:r>
          </w:p>
          <w:p w:rsidR="00997608" w:rsidRPr="008E488D" w:rsidRDefault="00997608" w:rsidP="00783D20">
            <w:pPr>
              <w:widowControl w:val="0"/>
              <w:autoSpaceDE w:val="0"/>
              <w:autoSpaceDN w:val="0"/>
              <w:adjustRightInd w:val="0"/>
              <w:spacing w:after="0"/>
              <w:jc w:val="both"/>
              <w:rPr>
                <w:rFonts w:ascii="Times New Roman" w:hAnsi="Times New Roman" w:cs="Times New Roman"/>
                <w:sz w:val="16"/>
                <w:szCs w:val="16"/>
              </w:rPr>
            </w:pPr>
            <w:r w:rsidRPr="008E488D">
              <w:rPr>
                <w:rFonts w:ascii="Times New Roman" w:hAnsi="Times New Roman" w:cs="Times New Roman"/>
                <w:sz w:val="16"/>
                <w:szCs w:val="16"/>
              </w:rPr>
              <w:t>кв. м</w:t>
            </w:r>
          </w:p>
        </w:tc>
        <w:tc>
          <w:tcPr>
            <w:tcW w:w="1559" w:type="dxa"/>
            <w:tcBorders>
              <w:top w:val="single" w:sz="4" w:space="0" w:color="auto"/>
              <w:left w:val="single" w:sz="4" w:space="0" w:color="auto"/>
              <w:bottom w:val="single" w:sz="4" w:space="0" w:color="auto"/>
              <w:right w:val="single" w:sz="4" w:space="0" w:color="auto"/>
            </w:tcBorders>
          </w:tcPr>
          <w:p w:rsidR="00997608" w:rsidRPr="008E488D" w:rsidRDefault="00997608" w:rsidP="00783D20">
            <w:pPr>
              <w:widowControl w:val="0"/>
              <w:autoSpaceDE w:val="0"/>
              <w:autoSpaceDN w:val="0"/>
              <w:adjustRightInd w:val="0"/>
              <w:spacing w:after="0"/>
              <w:jc w:val="both"/>
              <w:rPr>
                <w:rFonts w:ascii="Times New Roman" w:hAnsi="Times New Roman" w:cs="Times New Roman"/>
                <w:sz w:val="16"/>
                <w:szCs w:val="16"/>
              </w:rPr>
            </w:pPr>
            <w:r w:rsidRPr="008E488D">
              <w:rPr>
                <w:rFonts w:ascii="Times New Roman" w:hAnsi="Times New Roman" w:cs="Times New Roman"/>
                <w:sz w:val="16"/>
                <w:szCs w:val="16"/>
              </w:rPr>
              <w:t>Размер платы за содержание жилого и нежилого пом</w:t>
            </w:r>
            <w:r w:rsidRPr="008E488D">
              <w:rPr>
                <w:rFonts w:ascii="Times New Roman" w:hAnsi="Times New Roman" w:cs="Times New Roman"/>
                <w:sz w:val="16"/>
                <w:szCs w:val="16"/>
              </w:rPr>
              <w:t>е</w:t>
            </w:r>
            <w:r w:rsidRPr="008E488D">
              <w:rPr>
                <w:rFonts w:ascii="Times New Roman" w:hAnsi="Times New Roman" w:cs="Times New Roman"/>
                <w:sz w:val="16"/>
                <w:szCs w:val="16"/>
              </w:rPr>
              <w:t>щения,</w:t>
            </w:r>
          </w:p>
          <w:p w:rsidR="00997608" w:rsidRPr="008E488D" w:rsidRDefault="00997608" w:rsidP="00783D20">
            <w:pPr>
              <w:widowControl w:val="0"/>
              <w:autoSpaceDE w:val="0"/>
              <w:autoSpaceDN w:val="0"/>
              <w:adjustRightInd w:val="0"/>
              <w:spacing w:after="0"/>
              <w:jc w:val="both"/>
              <w:rPr>
                <w:rFonts w:ascii="Times New Roman" w:hAnsi="Times New Roman" w:cs="Times New Roman"/>
                <w:sz w:val="16"/>
                <w:szCs w:val="16"/>
              </w:rPr>
            </w:pPr>
            <w:r w:rsidRPr="008E488D">
              <w:rPr>
                <w:rFonts w:ascii="Times New Roman" w:hAnsi="Times New Roman" w:cs="Times New Roman"/>
                <w:sz w:val="16"/>
                <w:szCs w:val="16"/>
              </w:rPr>
              <w:t>руб./кв. м в месяц</w:t>
            </w:r>
          </w:p>
        </w:tc>
        <w:tc>
          <w:tcPr>
            <w:tcW w:w="1277" w:type="dxa"/>
            <w:tcBorders>
              <w:top w:val="single" w:sz="4" w:space="0" w:color="auto"/>
              <w:left w:val="single" w:sz="4" w:space="0" w:color="auto"/>
              <w:bottom w:val="single" w:sz="4" w:space="0" w:color="auto"/>
              <w:right w:val="single" w:sz="4" w:space="0" w:color="auto"/>
            </w:tcBorders>
          </w:tcPr>
          <w:p w:rsidR="00997608" w:rsidRPr="008E488D" w:rsidRDefault="00997608" w:rsidP="00783D20">
            <w:pPr>
              <w:widowControl w:val="0"/>
              <w:autoSpaceDE w:val="0"/>
              <w:autoSpaceDN w:val="0"/>
              <w:adjustRightInd w:val="0"/>
              <w:spacing w:after="0"/>
              <w:jc w:val="both"/>
              <w:rPr>
                <w:rFonts w:ascii="Times New Roman" w:hAnsi="Times New Roman" w:cs="Times New Roman"/>
                <w:sz w:val="16"/>
                <w:szCs w:val="16"/>
              </w:rPr>
            </w:pPr>
            <w:r w:rsidRPr="008E488D">
              <w:rPr>
                <w:rFonts w:ascii="Times New Roman" w:hAnsi="Times New Roman" w:cs="Times New Roman"/>
                <w:sz w:val="16"/>
                <w:szCs w:val="16"/>
              </w:rPr>
              <w:t>Начислено за содержание</w:t>
            </w:r>
          </w:p>
          <w:p w:rsidR="00997608" w:rsidRPr="008E488D" w:rsidRDefault="00997608" w:rsidP="00783D20">
            <w:pPr>
              <w:widowControl w:val="0"/>
              <w:autoSpaceDE w:val="0"/>
              <w:autoSpaceDN w:val="0"/>
              <w:adjustRightInd w:val="0"/>
              <w:spacing w:after="0"/>
              <w:ind w:right="-60" w:hanging="25"/>
              <w:jc w:val="both"/>
              <w:rPr>
                <w:rFonts w:ascii="Times New Roman" w:hAnsi="Times New Roman" w:cs="Times New Roman"/>
                <w:sz w:val="16"/>
                <w:szCs w:val="16"/>
              </w:rPr>
            </w:pPr>
            <w:r w:rsidRPr="008E488D">
              <w:rPr>
                <w:rFonts w:ascii="Times New Roman" w:hAnsi="Times New Roman" w:cs="Times New Roman"/>
                <w:sz w:val="16"/>
                <w:szCs w:val="16"/>
              </w:rPr>
              <w:t>(гр. 3 x гр.4 х 3), за квартал*, руб.</w:t>
            </w:r>
          </w:p>
        </w:tc>
        <w:tc>
          <w:tcPr>
            <w:tcW w:w="1134" w:type="dxa"/>
            <w:tcBorders>
              <w:top w:val="single" w:sz="4" w:space="0" w:color="auto"/>
              <w:left w:val="single" w:sz="4" w:space="0" w:color="auto"/>
              <w:bottom w:val="single" w:sz="4" w:space="0" w:color="auto"/>
              <w:right w:val="single" w:sz="4" w:space="0" w:color="auto"/>
            </w:tcBorders>
          </w:tcPr>
          <w:p w:rsidR="00997608" w:rsidRPr="008E488D" w:rsidRDefault="00997608" w:rsidP="00783D20">
            <w:pPr>
              <w:widowControl w:val="0"/>
              <w:autoSpaceDE w:val="0"/>
              <w:autoSpaceDN w:val="0"/>
              <w:adjustRightInd w:val="0"/>
              <w:spacing w:after="0"/>
              <w:jc w:val="both"/>
              <w:rPr>
                <w:rFonts w:ascii="Times New Roman" w:hAnsi="Times New Roman" w:cs="Times New Roman"/>
                <w:sz w:val="16"/>
                <w:szCs w:val="16"/>
              </w:rPr>
            </w:pPr>
            <w:r w:rsidRPr="008E488D">
              <w:rPr>
                <w:rFonts w:ascii="Times New Roman" w:hAnsi="Times New Roman" w:cs="Times New Roman"/>
                <w:sz w:val="16"/>
                <w:szCs w:val="16"/>
              </w:rPr>
              <w:t>Фактически собрано средств за квартал*,</w:t>
            </w:r>
          </w:p>
          <w:p w:rsidR="00997608" w:rsidRPr="008E488D" w:rsidRDefault="00997608" w:rsidP="00783D20">
            <w:pPr>
              <w:widowControl w:val="0"/>
              <w:autoSpaceDE w:val="0"/>
              <w:autoSpaceDN w:val="0"/>
              <w:adjustRightInd w:val="0"/>
              <w:spacing w:after="0"/>
              <w:jc w:val="both"/>
              <w:rPr>
                <w:rFonts w:ascii="Times New Roman" w:hAnsi="Times New Roman" w:cs="Times New Roman"/>
                <w:sz w:val="16"/>
                <w:szCs w:val="16"/>
              </w:rPr>
            </w:pPr>
            <w:r w:rsidRPr="008E488D">
              <w:rPr>
                <w:rFonts w:ascii="Times New Roman" w:hAnsi="Times New Roman" w:cs="Times New Roman"/>
                <w:sz w:val="16"/>
                <w:szCs w:val="16"/>
              </w:rPr>
              <w:t>руб.</w:t>
            </w:r>
          </w:p>
        </w:tc>
        <w:tc>
          <w:tcPr>
            <w:tcW w:w="1134" w:type="dxa"/>
            <w:tcBorders>
              <w:top w:val="single" w:sz="4" w:space="0" w:color="auto"/>
              <w:left w:val="single" w:sz="4" w:space="0" w:color="auto"/>
              <w:bottom w:val="single" w:sz="4" w:space="0" w:color="auto"/>
              <w:right w:val="single" w:sz="4" w:space="0" w:color="auto"/>
            </w:tcBorders>
          </w:tcPr>
          <w:p w:rsidR="00997608" w:rsidRPr="008E488D" w:rsidRDefault="00997608" w:rsidP="00783D20">
            <w:pPr>
              <w:widowControl w:val="0"/>
              <w:autoSpaceDE w:val="0"/>
              <w:autoSpaceDN w:val="0"/>
              <w:adjustRightInd w:val="0"/>
              <w:spacing w:after="0"/>
              <w:jc w:val="both"/>
              <w:rPr>
                <w:rFonts w:ascii="Times New Roman" w:hAnsi="Times New Roman" w:cs="Times New Roman"/>
                <w:sz w:val="16"/>
                <w:szCs w:val="16"/>
              </w:rPr>
            </w:pPr>
            <w:r w:rsidRPr="008E488D">
              <w:rPr>
                <w:rFonts w:ascii="Times New Roman" w:hAnsi="Times New Roman" w:cs="Times New Roman"/>
                <w:sz w:val="16"/>
                <w:szCs w:val="16"/>
              </w:rPr>
              <w:t>Уровень с</w:t>
            </w:r>
            <w:r w:rsidRPr="008E488D">
              <w:rPr>
                <w:rFonts w:ascii="Times New Roman" w:hAnsi="Times New Roman" w:cs="Times New Roman"/>
                <w:sz w:val="16"/>
                <w:szCs w:val="16"/>
              </w:rPr>
              <w:t>о</w:t>
            </w:r>
            <w:r w:rsidRPr="008E488D">
              <w:rPr>
                <w:rFonts w:ascii="Times New Roman" w:hAnsi="Times New Roman" w:cs="Times New Roman"/>
                <w:sz w:val="16"/>
                <w:szCs w:val="16"/>
              </w:rPr>
              <w:t>бираемости платежей за квартал* (гр. 6/ гр.5х100), %,</w:t>
            </w:r>
          </w:p>
          <w:p w:rsidR="00997608" w:rsidRPr="008E488D" w:rsidRDefault="00997608" w:rsidP="00783D20">
            <w:pPr>
              <w:widowControl w:val="0"/>
              <w:autoSpaceDE w:val="0"/>
              <w:autoSpaceDN w:val="0"/>
              <w:adjustRightInd w:val="0"/>
              <w:spacing w:after="0"/>
              <w:jc w:val="both"/>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997608" w:rsidRPr="008E488D" w:rsidRDefault="00997608" w:rsidP="00783D20">
            <w:pPr>
              <w:widowControl w:val="0"/>
              <w:autoSpaceDE w:val="0"/>
              <w:autoSpaceDN w:val="0"/>
              <w:adjustRightInd w:val="0"/>
              <w:spacing w:after="0"/>
              <w:jc w:val="both"/>
              <w:rPr>
                <w:rFonts w:ascii="Times New Roman" w:hAnsi="Times New Roman" w:cs="Times New Roman"/>
                <w:sz w:val="16"/>
                <w:szCs w:val="16"/>
              </w:rPr>
            </w:pPr>
            <w:proofErr w:type="gramStart"/>
            <w:r w:rsidRPr="008E488D">
              <w:rPr>
                <w:rFonts w:ascii="Times New Roman" w:hAnsi="Times New Roman" w:cs="Times New Roman"/>
                <w:sz w:val="16"/>
                <w:szCs w:val="16"/>
              </w:rPr>
              <w:t>Размер во</w:t>
            </w:r>
            <w:r w:rsidRPr="008E488D">
              <w:rPr>
                <w:rFonts w:ascii="Times New Roman" w:hAnsi="Times New Roman" w:cs="Times New Roman"/>
                <w:sz w:val="16"/>
                <w:szCs w:val="16"/>
              </w:rPr>
              <w:t>з</w:t>
            </w:r>
            <w:r w:rsidRPr="008E488D">
              <w:rPr>
                <w:rFonts w:ascii="Times New Roman" w:hAnsi="Times New Roman" w:cs="Times New Roman"/>
                <w:sz w:val="16"/>
                <w:szCs w:val="16"/>
              </w:rPr>
              <w:t>мещения затрат (100-гр.7, но не более 50%, %</w:t>
            </w:r>
            <w:proofErr w:type="gramEnd"/>
          </w:p>
        </w:tc>
        <w:tc>
          <w:tcPr>
            <w:tcW w:w="1134" w:type="dxa"/>
            <w:tcBorders>
              <w:top w:val="single" w:sz="4" w:space="0" w:color="auto"/>
              <w:left w:val="single" w:sz="4" w:space="0" w:color="auto"/>
              <w:bottom w:val="single" w:sz="4" w:space="0" w:color="auto"/>
              <w:right w:val="single" w:sz="4" w:space="0" w:color="auto"/>
            </w:tcBorders>
          </w:tcPr>
          <w:p w:rsidR="00997608" w:rsidRPr="008E488D" w:rsidRDefault="00997608" w:rsidP="00783D20">
            <w:pPr>
              <w:widowControl w:val="0"/>
              <w:autoSpaceDE w:val="0"/>
              <w:autoSpaceDN w:val="0"/>
              <w:adjustRightInd w:val="0"/>
              <w:spacing w:after="0"/>
              <w:jc w:val="both"/>
              <w:rPr>
                <w:rFonts w:ascii="Times New Roman" w:hAnsi="Times New Roman" w:cs="Times New Roman"/>
                <w:sz w:val="16"/>
                <w:szCs w:val="16"/>
              </w:rPr>
            </w:pPr>
            <w:r w:rsidRPr="008E488D">
              <w:rPr>
                <w:rFonts w:ascii="Times New Roman" w:hAnsi="Times New Roman" w:cs="Times New Roman"/>
                <w:sz w:val="16"/>
                <w:szCs w:val="16"/>
              </w:rPr>
              <w:t>Размер во</w:t>
            </w:r>
            <w:r w:rsidRPr="008E488D">
              <w:rPr>
                <w:rFonts w:ascii="Times New Roman" w:hAnsi="Times New Roman" w:cs="Times New Roman"/>
                <w:sz w:val="16"/>
                <w:szCs w:val="16"/>
              </w:rPr>
              <w:t>з</w:t>
            </w:r>
            <w:r w:rsidRPr="008E488D">
              <w:rPr>
                <w:rFonts w:ascii="Times New Roman" w:hAnsi="Times New Roman" w:cs="Times New Roman"/>
                <w:sz w:val="16"/>
                <w:szCs w:val="16"/>
              </w:rPr>
              <w:t>мещения затрат</w:t>
            </w:r>
          </w:p>
          <w:p w:rsidR="00997608" w:rsidRPr="008E488D" w:rsidRDefault="00997608" w:rsidP="00783D20">
            <w:pPr>
              <w:widowControl w:val="0"/>
              <w:autoSpaceDE w:val="0"/>
              <w:autoSpaceDN w:val="0"/>
              <w:adjustRightInd w:val="0"/>
              <w:spacing w:after="0"/>
              <w:ind w:hanging="62"/>
              <w:jc w:val="both"/>
              <w:rPr>
                <w:rFonts w:ascii="Times New Roman" w:hAnsi="Times New Roman" w:cs="Times New Roman"/>
                <w:sz w:val="16"/>
                <w:szCs w:val="16"/>
              </w:rPr>
            </w:pPr>
            <w:r w:rsidRPr="008E488D">
              <w:rPr>
                <w:rFonts w:ascii="Times New Roman" w:hAnsi="Times New Roman" w:cs="Times New Roman"/>
                <w:sz w:val="16"/>
                <w:szCs w:val="16"/>
              </w:rPr>
              <w:t>(гр. 5 * гр.8),</w:t>
            </w:r>
          </w:p>
          <w:p w:rsidR="00997608" w:rsidRPr="008E488D" w:rsidRDefault="00997608" w:rsidP="00783D20">
            <w:pPr>
              <w:widowControl w:val="0"/>
              <w:autoSpaceDE w:val="0"/>
              <w:autoSpaceDN w:val="0"/>
              <w:adjustRightInd w:val="0"/>
              <w:spacing w:after="0"/>
              <w:jc w:val="both"/>
              <w:rPr>
                <w:rFonts w:ascii="Times New Roman" w:hAnsi="Times New Roman" w:cs="Times New Roman"/>
                <w:sz w:val="16"/>
                <w:szCs w:val="16"/>
              </w:rPr>
            </w:pPr>
            <w:r w:rsidRPr="008E488D">
              <w:rPr>
                <w:rFonts w:ascii="Times New Roman" w:hAnsi="Times New Roman" w:cs="Times New Roman"/>
                <w:sz w:val="16"/>
                <w:szCs w:val="16"/>
              </w:rPr>
              <w:t>руб.</w:t>
            </w:r>
          </w:p>
        </w:tc>
      </w:tr>
      <w:tr w:rsidR="00997608" w:rsidRPr="008E488D" w:rsidTr="001D2268">
        <w:tc>
          <w:tcPr>
            <w:tcW w:w="1135" w:type="dxa"/>
            <w:tcBorders>
              <w:top w:val="single" w:sz="4" w:space="0" w:color="auto"/>
              <w:left w:val="single" w:sz="4" w:space="0" w:color="auto"/>
              <w:bottom w:val="single" w:sz="4" w:space="0" w:color="auto"/>
              <w:right w:val="single" w:sz="4" w:space="0" w:color="auto"/>
            </w:tcBorders>
          </w:tcPr>
          <w:p w:rsidR="00997608" w:rsidRPr="008E488D" w:rsidRDefault="00997608" w:rsidP="00783D20">
            <w:pPr>
              <w:widowControl w:val="0"/>
              <w:autoSpaceDE w:val="0"/>
              <w:autoSpaceDN w:val="0"/>
              <w:adjustRightInd w:val="0"/>
              <w:spacing w:after="0"/>
              <w:jc w:val="both"/>
              <w:rPr>
                <w:rFonts w:ascii="Times New Roman" w:hAnsi="Times New Roman" w:cs="Times New Roman"/>
                <w:sz w:val="16"/>
                <w:szCs w:val="16"/>
              </w:rPr>
            </w:pPr>
            <w:r w:rsidRPr="008E488D">
              <w:rPr>
                <w:rFonts w:ascii="Times New Roman" w:hAnsi="Times New Roman" w:cs="Times New Roman"/>
                <w:sz w:val="16"/>
                <w:szCs w:val="16"/>
              </w:rPr>
              <w:t>1</w:t>
            </w:r>
          </w:p>
        </w:tc>
        <w:tc>
          <w:tcPr>
            <w:tcW w:w="1276" w:type="dxa"/>
            <w:tcBorders>
              <w:top w:val="single" w:sz="4" w:space="0" w:color="auto"/>
              <w:left w:val="single" w:sz="4" w:space="0" w:color="auto"/>
              <w:bottom w:val="single" w:sz="4" w:space="0" w:color="auto"/>
              <w:right w:val="single" w:sz="4" w:space="0" w:color="auto"/>
            </w:tcBorders>
          </w:tcPr>
          <w:p w:rsidR="00997608" w:rsidRPr="008E488D" w:rsidRDefault="00997608" w:rsidP="00783D20">
            <w:pPr>
              <w:widowControl w:val="0"/>
              <w:autoSpaceDE w:val="0"/>
              <w:autoSpaceDN w:val="0"/>
              <w:adjustRightInd w:val="0"/>
              <w:spacing w:after="0"/>
              <w:jc w:val="both"/>
              <w:rPr>
                <w:rFonts w:ascii="Times New Roman" w:hAnsi="Times New Roman" w:cs="Times New Roman"/>
                <w:sz w:val="16"/>
                <w:szCs w:val="16"/>
              </w:rPr>
            </w:pPr>
            <w:r w:rsidRPr="008E488D">
              <w:rPr>
                <w:rFonts w:ascii="Times New Roman" w:hAnsi="Times New Roman" w:cs="Times New Roman"/>
                <w:sz w:val="16"/>
                <w:szCs w:val="16"/>
              </w:rPr>
              <w:t>2</w:t>
            </w:r>
          </w:p>
        </w:tc>
        <w:tc>
          <w:tcPr>
            <w:tcW w:w="1275" w:type="dxa"/>
            <w:tcBorders>
              <w:top w:val="single" w:sz="4" w:space="0" w:color="auto"/>
              <w:left w:val="single" w:sz="4" w:space="0" w:color="auto"/>
              <w:bottom w:val="single" w:sz="4" w:space="0" w:color="auto"/>
              <w:right w:val="single" w:sz="4" w:space="0" w:color="auto"/>
            </w:tcBorders>
          </w:tcPr>
          <w:p w:rsidR="00997608" w:rsidRPr="008E488D" w:rsidRDefault="00997608" w:rsidP="00783D20">
            <w:pPr>
              <w:widowControl w:val="0"/>
              <w:autoSpaceDE w:val="0"/>
              <w:autoSpaceDN w:val="0"/>
              <w:adjustRightInd w:val="0"/>
              <w:spacing w:after="0"/>
              <w:jc w:val="both"/>
              <w:rPr>
                <w:rFonts w:ascii="Times New Roman" w:hAnsi="Times New Roman" w:cs="Times New Roman"/>
                <w:sz w:val="16"/>
                <w:szCs w:val="16"/>
              </w:rPr>
            </w:pPr>
            <w:r w:rsidRPr="008E488D">
              <w:rPr>
                <w:rFonts w:ascii="Times New Roman" w:hAnsi="Times New Roman" w:cs="Times New Roman"/>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997608" w:rsidRPr="008E488D" w:rsidRDefault="00997608" w:rsidP="00783D20">
            <w:pPr>
              <w:widowControl w:val="0"/>
              <w:autoSpaceDE w:val="0"/>
              <w:autoSpaceDN w:val="0"/>
              <w:adjustRightInd w:val="0"/>
              <w:spacing w:after="0"/>
              <w:jc w:val="both"/>
              <w:rPr>
                <w:rFonts w:ascii="Times New Roman" w:hAnsi="Times New Roman" w:cs="Times New Roman"/>
                <w:sz w:val="16"/>
                <w:szCs w:val="16"/>
              </w:rPr>
            </w:pPr>
            <w:r w:rsidRPr="008E488D">
              <w:rPr>
                <w:rFonts w:ascii="Times New Roman" w:hAnsi="Times New Roman" w:cs="Times New Roman"/>
                <w:sz w:val="16"/>
                <w:szCs w:val="16"/>
              </w:rPr>
              <w:t>4</w:t>
            </w:r>
          </w:p>
        </w:tc>
        <w:tc>
          <w:tcPr>
            <w:tcW w:w="1277" w:type="dxa"/>
            <w:tcBorders>
              <w:top w:val="single" w:sz="4" w:space="0" w:color="auto"/>
              <w:left w:val="single" w:sz="4" w:space="0" w:color="auto"/>
              <w:bottom w:val="single" w:sz="4" w:space="0" w:color="auto"/>
              <w:right w:val="single" w:sz="4" w:space="0" w:color="auto"/>
            </w:tcBorders>
          </w:tcPr>
          <w:p w:rsidR="00997608" w:rsidRPr="008E488D" w:rsidRDefault="00997608" w:rsidP="00783D20">
            <w:pPr>
              <w:widowControl w:val="0"/>
              <w:autoSpaceDE w:val="0"/>
              <w:autoSpaceDN w:val="0"/>
              <w:adjustRightInd w:val="0"/>
              <w:spacing w:after="0"/>
              <w:jc w:val="both"/>
              <w:rPr>
                <w:rFonts w:ascii="Times New Roman" w:hAnsi="Times New Roman" w:cs="Times New Roman"/>
                <w:sz w:val="16"/>
                <w:szCs w:val="16"/>
              </w:rPr>
            </w:pPr>
            <w:r w:rsidRPr="008E488D">
              <w:rPr>
                <w:rFonts w:ascii="Times New Roman" w:hAnsi="Times New Roman" w:cs="Times New Roman"/>
                <w:sz w:val="16"/>
                <w:szCs w:val="16"/>
              </w:rPr>
              <w:t>5</w:t>
            </w:r>
          </w:p>
        </w:tc>
        <w:tc>
          <w:tcPr>
            <w:tcW w:w="1134" w:type="dxa"/>
            <w:tcBorders>
              <w:top w:val="single" w:sz="4" w:space="0" w:color="auto"/>
              <w:left w:val="single" w:sz="4" w:space="0" w:color="auto"/>
              <w:bottom w:val="single" w:sz="4" w:space="0" w:color="auto"/>
              <w:right w:val="single" w:sz="4" w:space="0" w:color="auto"/>
            </w:tcBorders>
          </w:tcPr>
          <w:p w:rsidR="00997608" w:rsidRPr="008E488D" w:rsidRDefault="00997608" w:rsidP="00783D20">
            <w:pPr>
              <w:widowControl w:val="0"/>
              <w:autoSpaceDE w:val="0"/>
              <w:autoSpaceDN w:val="0"/>
              <w:adjustRightInd w:val="0"/>
              <w:spacing w:after="0"/>
              <w:jc w:val="both"/>
              <w:rPr>
                <w:rFonts w:ascii="Times New Roman" w:hAnsi="Times New Roman" w:cs="Times New Roman"/>
                <w:sz w:val="16"/>
                <w:szCs w:val="16"/>
              </w:rPr>
            </w:pPr>
            <w:r w:rsidRPr="008E488D">
              <w:rPr>
                <w:rFonts w:ascii="Times New Roman" w:hAnsi="Times New Roman" w:cs="Times New Roman"/>
                <w:sz w:val="16"/>
                <w:szCs w:val="16"/>
              </w:rPr>
              <w:t>6</w:t>
            </w:r>
          </w:p>
        </w:tc>
        <w:tc>
          <w:tcPr>
            <w:tcW w:w="1134" w:type="dxa"/>
            <w:tcBorders>
              <w:top w:val="single" w:sz="4" w:space="0" w:color="auto"/>
              <w:left w:val="single" w:sz="4" w:space="0" w:color="auto"/>
              <w:bottom w:val="single" w:sz="4" w:space="0" w:color="auto"/>
              <w:right w:val="single" w:sz="4" w:space="0" w:color="auto"/>
            </w:tcBorders>
          </w:tcPr>
          <w:p w:rsidR="00997608" w:rsidRPr="008E488D" w:rsidRDefault="00997608" w:rsidP="00783D20">
            <w:pPr>
              <w:widowControl w:val="0"/>
              <w:autoSpaceDE w:val="0"/>
              <w:autoSpaceDN w:val="0"/>
              <w:adjustRightInd w:val="0"/>
              <w:spacing w:after="0"/>
              <w:jc w:val="both"/>
              <w:rPr>
                <w:rFonts w:ascii="Times New Roman" w:hAnsi="Times New Roman" w:cs="Times New Roman"/>
                <w:sz w:val="16"/>
                <w:szCs w:val="16"/>
              </w:rPr>
            </w:pPr>
            <w:r w:rsidRPr="008E488D">
              <w:rPr>
                <w:rFonts w:ascii="Times New Roman" w:hAnsi="Times New Roman" w:cs="Times New Roman"/>
                <w:sz w:val="16"/>
                <w:szCs w:val="16"/>
              </w:rPr>
              <w:t>7</w:t>
            </w:r>
          </w:p>
        </w:tc>
        <w:tc>
          <w:tcPr>
            <w:tcW w:w="1134" w:type="dxa"/>
            <w:tcBorders>
              <w:top w:val="single" w:sz="4" w:space="0" w:color="auto"/>
              <w:left w:val="single" w:sz="4" w:space="0" w:color="auto"/>
              <w:bottom w:val="single" w:sz="4" w:space="0" w:color="auto"/>
              <w:right w:val="single" w:sz="4" w:space="0" w:color="auto"/>
            </w:tcBorders>
          </w:tcPr>
          <w:p w:rsidR="00997608" w:rsidRPr="008E488D" w:rsidRDefault="00997608" w:rsidP="00783D20">
            <w:pPr>
              <w:widowControl w:val="0"/>
              <w:autoSpaceDE w:val="0"/>
              <w:autoSpaceDN w:val="0"/>
              <w:adjustRightInd w:val="0"/>
              <w:spacing w:after="0"/>
              <w:jc w:val="both"/>
              <w:rPr>
                <w:rFonts w:ascii="Times New Roman" w:hAnsi="Times New Roman" w:cs="Times New Roman"/>
                <w:sz w:val="16"/>
                <w:szCs w:val="16"/>
              </w:rPr>
            </w:pPr>
            <w:r w:rsidRPr="008E488D">
              <w:rPr>
                <w:rFonts w:ascii="Times New Roman" w:hAnsi="Times New Roman" w:cs="Times New Roman"/>
                <w:sz w:val="16"/>
                <w:szCs w:val="16"/>
              </w:rPr>
              <w:t>8</w:t>
            </w:r>
          </w:p>
        </w:tc>
        <w:tc>
          <w:tcPr>
            <w:tcW w:w="1134" w:type="dxa"/>
            <w:tcBorders>
              <w:top w:val="single" w:sz="4" w:space="0" w:color="auto"/>
              <w:left w:val="single" w:sz="4" w:space="0" w:color="auto"/>
              <w:bottom w:val="single" w:sz="4" w:space="0" w:color="auto"/>
              <w:right w:val="single" w:sz="4" w:space="0" w:color="auto"/>
            </w:tcBorders>
          </w:tcPr>
          <w:p w:rsidR="00997608" w:rsidRPr="008E488D" w:rsidRDefault="00997608" w:rsidP="00783D20">
            <w:pPr>
              <w:widowControl w:val="0"/>
              <w:autoSpaceDE w:val="0"/>
              <w:autoSpaceDN w:val="0"/>
              <w:adjustRightInd w:val="0"/>
              <w:spacing w:after="0"/>
              <w:jc w:val="both"/>
              <w:rPr>
                <w:rFonts w:ascii="Times New Roman" w:hAnsi="Times New Roman" w:cs="Times New Roman"/>
                <w:sz w:val="16"/>
                <w:szCs w:val="16"/>
              </w:rPr>
            </w:pPr>
            <w:r w:rsidRPr="008E488D">
              <w:rPr>
                <w:rFonts w:ascii="Times New Roman" w:hAnsi="Times New Roman" w:cs="Times New Roman"/>
                <w:sz w:val="16"/>
                <w:szCs w:val="16"/>
              </w:rPr>
              <w:t>9</w:t>
            </w:r>
          </w:p>
        </w:tc>
      </w:tr>
      <w:tr w:rsidR="00997608" w:rsidRPr="008E488D" w:rsidTr="001D2268">
        <w:tc>
          <w:tcPr>
            <w:tcW w:w="1135" w:type="dxa"/>
            <w:tcBorders>
              <w:top w:val="single" w:sz="4" w:space="0" w:color="auto"/>
              <w:left w:val="single" w:sz="4" w:space="0" w:color="auto"/>
              <w:bottom w:val="single" w:sz="4" w:space="0" w:color="auto"/>
              <w:right w:val="single" w:sz="4" w:space="0" w:color="auto"/>
            </w:tcBorders>
          </w:tcPr>
          <w:p w:rsidR="00997608" w:rsidRPr="008E488D" w:rsidRDefault="00997608" w:rsidP="00783D20">
            <w:pPr>
              <w:widowControl w:val="0"/>
              <w:autoSpaceDE w:val="0"/>
              <w:autoSpaceDN w:val="0"/>
              <w:adjustRightInd w:val="0"/>
              <w:spacing w:after="0"/>
              <w:jc w:val="both"/>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rsidR="00997608" w:rsidRPr="008E488D" w:rsidRDefault="00997608" w:rsidP="00783D20">
            <w:pPr>
              <w:widowControl w:val="0"/>
              <w:autoSpaceDE w:val="0"/>
              <w:autoSpaceDN w:val="0"/>
              <w:adjustRightInd w:val="0"/>
              <w:spacing w:after="0"/>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608" w:rsidRPr="008E488D" w:rsidRDefault="00997608" w:rsidP="00783D20">
            <w:pPr>
              <w:widowControl w:val="0"/>
              <w:autoSpaceDE w:val="0"/>
              <w:autoSpaceDN w:val="0"/>
              <w:adjustRightInd w:val="0"/>
              <w:spacing w:after="0"/>
              <w:jc w:val="both"/>
              <w:rPr>
                <w:rFonts w:ascii="Times New Roman" w:hAnsi="Times New Roman" w:cs="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rsidR="00997608" w:rsidRPr="008E488D" w:rsidRDefault="00997608" w:rsidP="00783D20">
            <w:pPr>
              <w:widowControl w:val="0"/>
              <w:autoSpaceDE w:val="0"/>
              <w:autoSpaceDN w:val="0"/>
              <w:adjustRightInd w:val="0"/>
              <w:spacing w:after="0"/>
              <w:jc w:val="both"/>
              <w:rPr>
                <w:rFonts w:ascii="Times New Roman" w:hAnsi="Times New Roman" w:cs="Times New Roman"/>
                <w:sz w:val="16"/>
                <w:szCs w:val="16"/>
              </w:rPr>
            </w:pPr>
          </w:p>
        </w:tc>
        <w:tc>
          <w:tcPr>
            <w:tcW w:w="1277" w:type="dxa"/>
            <w:tcBorders>
              <w:top w:val="single" w:sz="4" w:space="0" w:color="auto"/>
              <w:left w:val="single" w:sz="4" w:space="0" w:color="auto"/>
              <w:bottom w:val="single" w:sz="4" w:space="0" w:color="auto"/>
              <w:right w:val="single" w:sz="4" w:space="0" w:color="auto"/>
            </w:tcBorders>
          </w:tcPr>
          <w:p w:rsidR="00997608" w:rsidRPr="008E488D" w:rsidRDefault="00997608" w:rsidP="00783D20">
            <w:pPr>
              <w:widowControl w:val="0"/>
              <w:autoSpaceDE w:val="0"/>
              <w:autoSpaceDN w:val="0"/>
              <w:adjustRightInd w:val="0"/>
              <w:spacing w:after="0"/>
              <w:jc w:val="both"/>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997608" w:rsidRPr="008E488D" w:rsidRDefault="00997608" w:rsidP="00783D20">
            <w:pPr>
              <w:widowControl w:val="0"/>
              <w:autoSpaceDE w:val="0"/>
              <w:autoSpaceDN w:val="0"/>
              <w:adjustRightInd w:val="0"/>
              <w:spacing w:after="0"/>
              <w:jc w:val="both"/>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997608" w:rsidRPr="008E488D" w:rsidRDefault="00997608" w:rsidP="00783D20">
            <w:pPr>
              <w:widowControl w:val="0"/>
              <w:autoSpaceDE w:val="0"/>
              <w:autoSpaceDN w:val="0"/>
              <w:adjustRightInd w:val="0"/>
              <w:spacing w:after="0"/>
              <w:jc w:val="both"/>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997608" w:rsidRPr="008E488D" w:rsidRDefault="00997608" w:rsidP="00783D20">
            <w:pPr>
              <w:widowControl w:val="0"/>
              <w:autoSpaceDE w:val="0"/>
              <w:autoSpaceDN w:val="0"/>
              <w:adjustRightInd w:val="0"/>
              <w:spacing w:after="0"/>
              <w:jc w:val="both"/>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997608" w:rsidRPr="008E488D" w:rsidRDefault="00997608" w:rsidP="00783D20">
            <w:pPr>
              <w:widowControl w:val="0"/>
              <w:autoSpaceDE w:val="0"/>
              <w:autoSpaceDN w:val="0"/>
              <w:adjustRightInd w:val="0"/>
              <w:spacing w:after="0"/>
              <w:jc w:val="both"/>
              <w:rPr>
                <w:rFonts w:ascii="Times New Roman" w:hAnsi="Times New Roman" w:cs="Times New Roman"/>
                <w:sz w:val="16"/>
                <w:szCs w:val="16"/>
              </w:rPr>
            </w:pPr>
          </w:p>
        </w:tc>
      </w:tr>
      <w:tr w:rsidR="00997608" w:rsidRPr="008E488D" w:rsidTr="001D2268">
        <w:tc>
          <w:tcPr>
            <w:tcW w:w="1135" w:type="dxa"/>
            <w:tcBorders>
              <w:top w:val="single" w:sz="4" w:space="0" w:color="auto"/>
              <w:left w:val="single" w:sz="4" w:space="0" w:color="auto"/>
              <w:bottom w:val="single" w:sz="4" w:space="0" w:color="auto"/>
              <w:right w:val="single" w:sz="4" w:space="0" w:color="auto"/>
            </w:tcBorders>
          </w:tcPr>
          <w:p w:rsidR="00997608" w:rsidRPr="008E488D" w:rsidRDefault="00997608" w:rsidP="00783D20">
            <w:pPr>
              <w:widowControl w:val="0"/>
              <w:autoSpaceDE w:val="0"/>
              <w:autoSpaceDN w:val="0"/>
              <w:adjustRightInd w:val="0"/>
              <w:spacing w:after="0"/>
              <w:jc w:val="both"/>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rsidR="00997608" w:rsidRPr="008E488D" w:rsidRDefault="00997608" w:rsidP="00783D20">
            <w:pPr>
              <w:widowControl w:val="0"/>
              <w:autoSpaceDE w:val="0"/>
              <w:autoSpaceDN w:val="0"/>
              <w:adjustRightInd w:val="0"/>
              <w:spacing w:after="0"/>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608" w:rsidRPr="008E488D" w:rsidRDefault="00997608" w:rsidP="00783D20">
            <w:pPr>
              <w:widowControl w:val="0"/>
              <w:autoSpaceDE w:val="0"/>
              <w:autoSpaceDN w:val="0"/>
              <w:adjustRightInd w:val="0"/>
              <w:spacing w:after="0"/>
              <w:jc w:val="both"/>
              <w:rPr>
                <w:rFonts w:ascii="Times New Roman" w:hAnsi="Times New Roman" w:cs="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rsidR="00997608" w:rsidRPr="008E488D" w:rsidRDefault="00997608" w:rsidP="00783D20">
            <w:pPr>
              <w:widowControl w:val="0"/>
              <w:autoSpaceDE w:val="0"/>
              <w:autoSpaceDN w:val="0"/>
              <w:adjustRightInd w:val="0"/>
              <w:spacing w:after="0"/>
              <w:jc w:val="both"/>
              <w:rPr>
                <w:rFonts w:ascii="Times New Roman" w:hAnsi="Times New Roman" w:cs="Times New Roman"/>
                <w:sz w:val="16"/>
                <w:szCs w:val="16"/>
              </w:rPr>
            </w:pPr>
          </w:p>
        </w:tc>
        <w:tc>
          <w:tcPr>
            <w:tcW w:w="1277" w:type="dxa"/>
            <w:tcBorders>
              <w:top w:val="single" w:sz="4" w:space="0" w:color="auto"/>
              <w:left w:val="single" w:sz="4" w:space="0" w:color="auto"/>
              <w:bottom w:val="single" w:sz="4" w:space="0" w:color="auto"/>
              <w:right w:val="single" w:sz="4" w:space="0" w:color="auto"/>
            </w:tcBorders>
          </w:tcPr>
          <w:p w:rsidR="00997608" w:rsidRPr="008E488D" w:rsidRDefault="00997608" w:rsidP="00783D20">
            <w:pPr>
              <w:widowControl w:val="0"/>
              <w:autoSpaceDE w:val="0"/>
              <w:autoSpaceDN w:val="0"/>
              <w:adjustRightInd w:val="0"/>
              <w:spacing w:after="0"/>
              <w:jc w:val="both"/>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997608" w:rsidRPr="008E488D" w:rsidRDefault="00997608" w:rsidP="00783D20">
            <w:pPr>
              <w:widowControl w:val="0"/>
              <w:autoSpaceDE w:val="0"/>
              <w:autoSpaceDN w:val="0"/>
              <w:adjustRightInd w:val="0"/>
              <w:spacing w:after="0"/>
              <w:jc w:val="both"/>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997608" w:rsidRPr="008E488D" w:rsidRDefault="00997608" w:rsidP="00783D20">
            <w:pPr>
              <w:widowControl w:val="0"/>
              <w:autoSpaceDE w:val="0"/>
              <w:autoSpaceDN w:val="0"/>
              <w:adjustRightInd w:val="0"/>
              <w:spacing w:after="0"/>
              <w:jc w:val="both"/>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997608" w:rsidRPr="008E488D" w:rsidRDefault="00997608" w:rsidP="00783D20">
            <w:pPr>
              <w:widowControl w:val="0"/>
              <w:autoSpaceDE w:val="0"/>
              <w:autoSpaceDN w:val="0"/>
              <w:adjustRightInd w:val="0"/>
              <w:spacing w:after="0"/>
              <w:jc w:val="both"/>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997608" w:rsidRPr="008E488D" w:rsidRDefault="00997608" w:rsidP="00783D20">
            <w:pPr>
              <w:widowControl w:val="0"/>
              <w:autoSpaceDE w:val="0"/>
              <w:autoSpaceDN w:val="0"/>
              <w:adjustRightInd w:val="0"/>
              <w:spacing w:after="0"/>
              <w:jc w:val="both"/>
              <w:rPr>
                <w:rFonts w:ascii="Times New Roman" w:hAnsi="Times New Roman" w:cs="Times New Roman"/>
                <w:sz w:val="16"/>
                <w:szCs w:val="16"/>
              </w:rPr>
            </w:pPr>
          </w:p>
        </w:tc>
      </w:tr>
      <w:tr w:rsidR="00997608" w:rsidRPr="008E488D" w:rsidTr="001D2268">
        <w:tc>
          <w:tcPr>
            <w:tcW w:w="1135" w:type="dxa"/>
            <w:tcBorders>
              <w:top w:val="single" w:sz="4" w:space="0" w:color="auto"/>
              <w:left w:val="single" w:sz="4" w:space="0" w:color="auto"/>
              <w:bottom w:val="single" w:sz="4" w:space="0" w:color="auto"/>
              <w:right w:val="single" w:sz="4" w:space="0" w:color="auto"/>
            </w:tcBorders>
          </w:tcPr>
          <w:p w:rsidR="00997608" w:rsidRPr="008E488D" w:rsidRDefault="00997608" w:rsidP="00783D20">
            <w:pPr>
              <w:widowControl w:val="0"/>
              <w:autoSpaceDE w:val="0"/>
              <w:autoSpaceDN w:val="0"/>
              <w:adjustRightInd w:val="0"/>
              <w:jc w:val="both"/>
              <w:rPr>
                <w:rFonts w:ascii="Times New Roman" w:hAnsi="Times New Roman" w:cs="Times New Roman"/>
                <w:sz w:val="16"/>
                <w:szCs w:val="16"/>
              </w:rPr>
            </w:pPr>
            <w:r w:rsidRPr="008E488D">
              <w:rPr>
                <w:rFonts w:ascii="Times New Roman" w:hAnsi="Times New Roman" w:cs="Times New Roman"/>
                <w:sz w:val="16"/>
                <w:szCs w:val="16"/>
              </w:rPr>
              <w:t>Итого:</w:t>
            </w:r>
          </w:p>
        </w:tc>
        <w:tc>
          <w:tcPr>
            <w:tcW w:w="1276" w:type="dxa"/>
            <w:tcBorders>
              <w:top w:val="single" w:sz="4" w:space="0" w:color="auto"/>
              <w:left w:val="single" w:sz="4" w:space="0" w:color="auto"/>
              <w:bottom w:val="single" w:sz="4" w:space="0" w:color="auto"/>
              <w:right w:val="single" w:sz="4" w:space="0" w:color="auto"/>
            </w:tcBorders>
          </w:tcPr>
          <w:p w:rsidR="00997608" w:rsidRPr="008E488D" w:rsidRDefault="00997608" w:rsidP="00783D20">
            <w:pPr>
              <w:widowControl w:val="0"/>
              <w:autoSpaceDE w:val="0"/>
              <w:autoSpaceDN w:val="0"/>
              <w:adjustRightInd w:val="0"/>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608" w:rsidRPr="008E488D" w:rsidRDefault="00997608" w:rsidP="00783D20">
            <w:pPr>
              <w:widowControl w:val="0"/>
              <w:autoSpaceDE w:val="0"/>
              <w:autoSpaceDN w:val="0"/>
              <w:adjustRightInd w:val="0"/>
              <w:jc w:val="both"/>
              <w:rPr>
                <w:rFonts w:ascii="Times New Roman" w:hAnsi="Times New Roman" w:cs="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rsidR="00997608" w:rsidRPr="008E488D" w:rsidRDefault="00997608" w:rsidP="00783D20">
            <w:pPr>
              <w:widowControl w:val="0"/>
              <w:autoSpaceDE w:val="0"/>
              <w:autoSpaceDN w:val="0"/>
              <w:adjustRightInd w:val="0"/>
              <w:jc w:val="both"/>
              <w:rPr>
                <w:rFonts w:ascii="Times New Roman" w:hAnsi="Times New Roman" w:cs="Times New Roman"/>
                <w:sz w:val="16"/>
                <w:szCs w:val="16"/>
              </w:rPr>
            </w:pPr>
          </w:p>
        </w:tc>
        <w:tc>
          <w:tcPr>
            <w:tcW w:w="1277" w:type="dxa"/>
            <w:tcBorders>
              <w:top w:val="single" w:sz="4" w:space="0" w:color="auto"/>
              <w:left w:val="single" w:sz="4" w:space="0" w:color="auto"/>
              <w:bottom w:val="single" w:sz="4" w:space="0" w:color="auto"/>
              <w:right w:val="single" w:sz="4" w:space="0" w:color="auto"/>
            </w:tcBorders>
          </w:tcPr>
          <w:p w:rsidR="00997608" w:rsidRPr="008E488D" w:rsidRDefault="00997608" w:rsidP="00783D20">
            <w:pPr>
              <w:widowControl w:val="0"/>
              <w:autoSpaceDE w:val="0"/>
              <w:autoSpaceDN w:val="0"/>
              <w:adjustRightInd w:val="0"/>
              <w:jc w:val="both"/>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997608" w:rsidRPr="008E488D" w:rsidRDefault="00997608" w:rsidP="00783D20">
            <w:pPr>
              <w:widowControl w:val="0"/>
              <w:autoSpaceDE w:val="0"/>
              <w:autoSpaceDN w:val="0"/>
              <w:adjustRightInd w:val="0"/>
              <w:jc w:val="both"/>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997608" w:rsidRPr="008E488D" w:rsidRDefault="00997608" w:rsidP="00783D20">
            <w:pPr>
              <w:widowControl w:val="0"/>
              <w:autoSpaceDE w:val="0"/>
              <w:autoSpaceDN w:val="0"/>
              <w:adjustRightInd w:val="0"/>
              <w:jc w:val="both"/>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997608" w:rsidRPr="008E488D" w:rsidRDefault="00997608" w:rsidP="00783D20">
            <w:pPr>
              <w:widowControl w:val="0"/>
              <w:autoSpaceDE w:val="0"/>
              <w:autoSpaceDN w:val="0"/>
              <w:adjustRightInd w:val="0"/>
              <w:jc w:val="both"/>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997608" w:rsidRPr="008E488D" w:rsidRDefault="00997608" w:rsidP="00783D20">
            <w:pPr>
              <w:widowControl w:val="0"/>
              <w:autoSpaceDE w:val="0"/>
              <w:autoSpaceDN w:val="0"/>
              <w:adjustRightInd w:val="0"/>
              <w:jc w:val="both"/>
              <w:rPr>
                <w:rFonts w:ascii="Times New Roman" w:hAnsi="Times New Roman" w:cs="Times New Roman"/>
                <w:sz w:val="16"/>
                <w:szCs w:val="16"/>
              </w:rPr>
            </w:pPr>
          </w:p>
        </w:tc>
      </w:tr>
    </w:tbl>
    <w:p w:rsidR="00997608" w:rsidRPr="008E488D" w:rsidRDefault="00997608" w:rsidP="00783D20">
      <w:pPr>
        <w:widowControl w:val="0"/>
        <w:suppressAutoHyphens/>
        <w:autoSpaceDE w:val="0"/>
        <w:jc w:val="both"/>
        <w:rPr>
          <w:rFonts w:ascii="Times New Roman" w:hAnsi="Times New Roman" w:cs="Times New Roman"/>
          <w:sz w:val="16"/>
          <w:szCs w:val="16"/>
          <w:lang w:eastAsia="zh-CN"/>
        </w:rPr>
      </w:pPr>
      <w:r w:rsidRPr="008E488D">
        <w:rPr>
          <w:rFonts w:ascii="Times New Roman" w:hAnsi="Times New Roman" w:cs="Times New Roman"/>
          <w:sz w:val="16"/>
          <w:szCs w:val="16"/>
          <w:lang w:eastAsia="zh-CN"/>
        </w:rPr>
        <w:t>_______________________        __________________________________________________</w:t>
      </w:r>
    </w:p>
    <w:p w:rsidR="00997608" w:rsidRPr="008E488D" w:rsidRDefault="00997608" w:rsidP="00783D20">
      <w:pPr>
        <w:widowControl w:val="0"/>
        <w:suppressAutoHyphens/>
        <w:autoSpaceDE w:val="0"/>
        <w:jc w:val="both"/>
        <w:rPr>
          <w:sz w:val="16"/>
          <w:szCs w:val="16"/>
          <w:lang w:eastAsia="zh-CN"/>
        </w:rPr>
      </w:pPr>
      <w:r w:rsidRPr="008E488D">
        <w:rPr>
          <w:rFonts w:ascii="Times New Roman" w:hAnsi="Times New Roman" w:cs="Times New Roman"/>
          <w:sz w:val="16"/>
          <w:szCs w:val="16"/>
          <w:lang w:eastAsia="zh-CN"/>
        </w:rPr>
        <w:t xml:space="preserve">     (подпись руководителя)                                           (расшифровка подп</w:t>
      </w:r>
      <w:r w:rsidRPr="008E488D">
        <w:rPr>
          <w:sz w:val="16"/>
          <w:szCs w:val="16"/>
          <w:lang w:eastAsia="zh-CN"/>
        </w:rPr>
        <w:t>иси)</w:t>
      </w:r>
    </w:p>
    <w:p w:rsidR="00997608" w:rsidRPr="008E488D" w:rsidRDefault="00997608" w:rsidP="00783D20">
      <w:pPr>
        <w:widowControl w:val="0"/>
        <w:suppressAutoHyphens/>
        <w:autoSpaceDE w:val="0"/>
        <w:jc w:val="both"/>
        <w:rPr>
          <w:sz w:val="16"/>
          <w:szCs w:val="16"/>
          <w:lang w:eastAsia="zh-CN"/>
        </w:rPr>
      </w:pPr>
      <w:r w:rsidRPr="008E488D">
        <w:rPr>
          <w:sz w:val="16"/>
          <w:szCs w:val="16"/>
          <w:lang w:eastAsia="zh-CN"/>
        </w:rPr>
        <w:t xml:space="preserve">                                               МП</w:t>
      </w:r>
    </w:p>
    <w:tbl>
      <w:tblPr>
        <w:tblW w:w="9889" w:type="dxa"/>
        <w:tblLook w:val="04A0" w:firstRow="1" w:lastRow="0" w:firstColumn="1" w:lastColumn="0" w:noHBand="0" w:noVBand="1"/>
      </w:tblPr>
      <w:tblGrid>
        <w:gridCol w:w="392"/>
        <w:gridCol w:w="9355"/>
        <w:gridCol w:w="142"/>
      </w:tblGrid>
      <w:tr w:rsidR="00997608" w:rsidRPr="003239D8" w:rsidTr="008E488D">
        <w:tc>
          <w:tcPr>
            <w:tcW w:w="9889" w:type="dxa"/>
            <w:gridSpan w:val="3"/>
            <w:shd w:val="clear" w:color="auto" w:fill="auto"/>
          </w:tcPr>
          <w:p w:rsidR="00997608" w:rsidRPr="003239D8" w:rsidRDefault="00997608" w:rsidP="008E488D">
            <w:pPr>
              <w:widowControl w:val="0"/>
              <w:tabs>
                <w:tab w:val="left" w:pos="6800"/>
              </w:tabs>
              <w:spacing w:after="0"/>
              <w:ind w:firstLine="2552"/>
              <w:jc w:val="both"/>
              <w:rPr>
                <w:sz w:val="28"/>
                <w:szCs w:val="28"/>
              </w:rPr>
            </w:pPr>
          </w:p>
        </w:tc>
      </w:tr>
      <w:tr w:rsidR="00997608" w:rsidRPr="003239D8" w:rsidTr="008E488D">
        <w:trPr>
          <w:gridAfter w:val="1"/>
          <w:wAfter w:w="142" w:type="dxa"/>
        </w:trPr>
        <w:tc>
          <w:tcPr>
            <w:tcW w:w="392" w:type="dxa"/>
            <w:shd w:val="clear" w:color="auto" w:fill="auto"/>
          </w:tcPr>
          <w:p w:rsidR="00997608" w:rsidRPr="003239D8" w:rsidRDefault="00997608" w:rsidP="008E488D">
            <w:pPr>
              <w:widowControl w:val="0"/>
              <w:tabs>
                <w:tab w:val="left" w:pos="5643"/>
                <w:tab w:val="left" w:pos="6213"/>
                <w:tab w:val="left" w:pos="7125"/>
              </w:tabs>
              <w:spacing w:after="0"/>
              <w:jc w:val="both"/>
              <w:rPr>
                <w:b/>
                <w:sz w:val="28"/>
                <w:szCs w:val="28"/>
              </w:rPr>
            </w:pPr>
          </w:p>
        </w:tc>
        <w:tc>
          <w:tcPr>
            <w:tcW w:w="9355" w:type="dxa"/>
            <w:shd w:val="clear" w:color="auto" w:fill="auto"/>
          </w:tcPr>
          <w:p w:rsidR="00997608" w:rsidRPr="008E488D" w:rsidRDefault="00997608" w:rsidP="00783D20">
            <w:pPr>
              <w:widowControl w:val="0"/>
              <w:tabs>
                <w:tab w:val="left" w:pos="6800"/>
              </w:tabs>
              <w:spacing w:after="0"/>
              <w:jc w:val="center"/>
              <w:rPr>
                <w:rFonts w:ascii="Times New Roman" w:hAnsi="Times New Roman" w:cs="Times New Roman"/>
                <w:sz w:val="16"/>
                <w:szCs w:val="16"/>
              </w:rPr>
            </w:pPr>
            <w:r w:rsidRPr="008E488D">
              <w:rPr>
                <w:rFonts w:ascii="Times New Roman" w:hAnsi="Times New Roman" w:cs="Times New Roman"/>
                <w:sz w:val="16"/>
                <w:szCs w:val="16"/>
              </w:rPr>
              <w:t>Приложение № 3</w:t>
            </w:r>
          </w:p>
          <w:p w:rsidR="00997608" w:rsidRPr="008E488D" w:rsidRDefault="00997608" w:rsidP="00783D20">
            <w:pPr>
              <w:widowControl w:val="0"/>
              <w:tabs>
                <w:tab w:val="left" w:pos="6800"/>
              </w:tabs>
              <w:spacing w:after="0"/>
              <w:ind w:left="-108"/>
              <w:jc w:val="center"/>
              <w:rPr>
                <w:rFonts w:ascii="Times New Roman" w:hAnsi="Times New Roman" w:cs="Times New Roman"/>
                <w:sz w:val="16"/>
                <w:szCs w:val="16"/>
              </w:rPr>
            </w:pPr>
            <w:proofErr w:type="gramStart"/>
            <w:r w:rsidRPr="008E488D">
              <w:rPr>
                <w:rFonts w:ascii="Times New Roman" w:hAnsi="Times New Roman" w:cs="Times New Roman"/>
                <w:sz w:val="16"/>
                <w:szCs w:val="16"/>
              </w:rPr>
              <w:t>к Порядку предоставления субсидии из бюджета Волотовского муниципального округа на возмещение затрат в связи с оказанием услуг по содержанию жилищного фонда Волотовского муниципального округа юридическим лицам, осуществляющим управление многоквартирными домами в соответствии с постановлением Правительства Российской Федерации  от 21.12.2018 № 1616 «Об утверждении правил определения управляющей организации для управления многоквартирным домом, в отношении которого со</w:t>
            </w:r>
            <w:r w:rsidRPr="008E488D">
              <w:rPr>
                <w:rFonts w:ascii="Times New Roman" w:hAnsi="Times New Roman" w:cs="Times New Roman"/>
                <w:sz w:val="16"/>
                <w:szCs w:val="16"/>
              </w:rPr>
              <w:t>б</w:t>
            </w:r>
            <w:r w:rsidRPr="008E488D">
              <w:rPr>
                <w:rFonts w:ascii="Times New Roman" w:hAnsi="Times New Roman" w:cs="Times New Roman"/>
                <w:sz w:val="16"/>
                <w:szCs w:val="16"/>
              </w:rPr>
              <w:t>ственниками помещений в многоквартирном доме не выбран</w:t>
            </w:r>
            <w:proofErr w:type="gramEnd"/>
            <w:r w:rsidRPr="008E488D">
              <w:rPr>
                <w:rFonts w:ascii="Times New Roman" w:hAnsi="Times New Roman" w:cs="Times New Roman"/>
                <w:sz w:val="16"/>
                <w:szCs w:val="16"/>
              </w:rPr>
              <w:t xml:space="preserve"> способ управления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 Российской Федер</w:t>
            </w:r>
            <w:r w:rsidRPr="008E488D">
              <w:rPr>
                <w:rFonts w:ascii="Times New Roman" w:hAnsi="Times New Roman" w:cs="Times New Roman"/>
                <w:sz w:val="16"/>
                <w:szCs w:val="16"/>
              </w:rPr>
              <w:t>а</w:t>
            </w:r>
            <w:r w:rsidRPr="008E488D">
              <w:rPr>
                <w:rFonts w:ascii="Times New Roman" w:hAnsi="Times New Roman" w:cs="Times New Roman"/>
                <w:sz w:val="16"/>
                <w:szCs w:val="16"/>
              </w:rPr>
              <w:t>ции»</w:t>
            </w:r>
          </w:p>
          <w:p w:rsidR="00997608" w:rsidRPr="008E488D" w:rsidRDefault="00997608" w:rsidP="008E488D">
            <w:pPr>
              <w:widowControl w:val="0"/>
              <w:tabs>
                <w:tab w:val="left" w:pos="6800"/>
              </w:tabs>
              <w:spacing w:after="0"/>
              <w:jc w:val="both"/>
              <w:rPr>
                <w:rFonts w:ascii="Times New Roman" w:hAnsi="Times New Roman" w:cs="Times New Roman"/>
                <w:sz w:val="16"/>
                <w:szCs w:val="16"/>
              </w:rPr>
            </w:pPr>
          </w:p>
        </w:tc>
      </w:tr>
    </w:tbl>
    <w:p w:rsidR="00997608" w:rsidRPr="00783D20" w:rsidRDefault="00997608" w:rsidP="008E488D">
      <w:pPr>
        <w:widowControl w:val="0"/>
        <w:autoSpaceDE w:val="0"/>
        <w:autoSpaceDN w:val="0"/>
        <w:adjustRightInd w:val="0"/>
        <w:spacing w:after="0"/>
        <w:jc w:val="center"/>
        <w:rPr>
          <w:rFonts w:ascii="Times New Roman" w:hAnsi="Times New Roman" w:cs="Times New Roman"/>
          <w:b/>
          <w:sz w:val="16"/>
          <w:szCs w:val="16"/>
        </w:rPr>
      </w:pPr>
      <w:r w:rsidRPr="00783D20">
        <w:rPr>
          <w:rFonts w:ascii="Times New Roman" w:hAnsi="Times New Roman" w:cs="Times New Roman"/>
          <w:b/>
          <w:sz w:val="16"/>
          <w:szCs w:val="16"/>
        </w:rPr>
        <w:t>Реестр</w:t>
      </w:r>
    </w:p>
    <w:p w:rsidR="00997608" w:rsidRPr="00783D20" w:rsidRDefault="00997608" w:rsidP="008E488D">
      <w:pPr>
        <w:widowControl w:val="0"/>
        <w:autoSpaceDE w:val="0"/>
        <w:autoSpaceDN w:val="0"/>
        <w:adjustRightInd w:val="0"/>
        <w:spacing w:after="0"/>
        <w:jc w:val="center"/>
        <w:rPr>
          <w:rFonts w:ascii="Times New Roman" w:hAnsi="Times New Roman" w:cs="Times New Roman"/>
          <w:b/>
          <w:sz w:val="16"/>
          <w:szCs w:val="16"/>
        </w:rPr>
      </w:pPr>
      <w:r w:rsidRPr="00783D20">
        <w:rPr>
          <w:rFonts w:ascii="Times New Roman" w:hAnsi="Times New Roman" w:cs="Times New Roman"/>
          <w:b/>
          <w:sz w:val="16"/>
          <w:szCs w:val="16"/>
        </w:rPr>
        <w:t>документов на взыскание задолженности по оплате жилищных услуг по МКД, которые включены в Расчет</w:t>
      </w:r>
    </w:p>
    <w:p w:rsidR="00997608" w:rsidRPr="00783D20" w:rsidRDefault="00997608" w:rsidP="008E488D">
      <w:pPr>
        <w:widowControl w:val="0"/>
        <w:tabs>
          <w:tab w:val="left" w:pos="5865"/>
        </w:tabs>
        <w:spacing w:after="0"/>
        <w:jc w:val="both"/>
        <w:rPr>
          <w:rFonts w:ascii="Times New Roman" w:hAnsi="Times New Roman" w:cs="Times New Roman"/>
          <w:sz w:val="16"/>
          <w:szCs w:val="16"/>
        </w:rPr>
      </w:pPr>
    </w:p>
    <w:tbl>
      <w:tblPr>
        <w:tblW w:w="10918" w:type="dxa"/>
        <w:tblInd w:w="-626" w:type="dxa"/>
        <w:tblLayout w:type="fixed"/>
        <w:tblCellMar>
          <w:top w:w="102" w:type="dxa"/>
          <w:left w:w="62" w:type="dxa"/>
          <w:bottom w:w="102" w:type="dxa"/>
          <w:right w:w="62" w:type="dxa"/>
        </w:tblCellMar>
        <w:tblLook w:val="0000" w:firstRow="0" w:lastRow="0" w:firstColumn="0" w:lastColumn="0" w:noHBand="0" w:noVBand="0"/>
      </w:tblPr>
      <w:tblGrid>
        <w:gridCol w:w="1135"/>
        <w:gridCol w:w="1276"/>
        <w:gridCol w:w="1275"/>
        <w:gridCol w:w="1418"/>
        <w:gridCol w:w="1134"/>
        <w:gridCol w:w="1276"/>
        <w:gridCol w:w="1845"/>
        <w:gridCol w:w="1559"/>
      </w:tblGrid>
      <w:tr w:rsidR="00997608" w:rsidRPr="00783D20" w:rsidTr="00175C3D">
        <w:tc>
          <w:tcPr>
            <w:tcW w:w="1135" w:type="dxa"/>
            <w:tcBorders>
              <w:top w:val="single" w:sz="4" w:space="0" w:color="auto"/>
              <w:left w:val="single" w:sz="4" w:space="0" w:color="auto"/>
              <w:bottom w:val="single" w:sz="4" w:space="0" w:color="auto"/>
              <w:right w:val="single" w:sz="4" w:space="0" w:color="auto"/>
            </w:tcBorders>
          </w:tcPr>
          <w:p w:rsidR="00997608" w:rsidRPr="00783D20" w:rsidRDefault="00997608" w:rsidP="008E488D">
            <w:pPr>
              <w:widowControl w:val="0"/>
              <w:autoSpaceDE w:val="0"/>
              <w:autoSpaceDN w:val="0"/>
              <w:adjustRightInd w:val="0"/>
              <w:spacing w:after="0"/>
              <w:jc w:val="both"/>
              <w:rPr>
                <w:rFonts w:ascii="Times New Roman" w:hAnsi="Times New Roman" w:cs="Times New Roman"/>
                <w:sz w:val="16"/>
                <w:szCs w:val="16"/>
              </w:rPr>
            </w:pPr>
            <w:r w:rsidRPr="00783D20">
              <w:rPr>
                <w:rFonts w:ascii="Times New Roman" w:hAnsi="Times New Roman" w:cs="Times New Roman"/>
                <w:sz w:val="16"/>
                <w:szCs w:val="16"/>
              </w:rPr>
              <w:t>Адрес МКД</w:t>
            </w:r>
          </w:p>
        </w:tc>
        <w:tc>
          <w:tcPr>
            <w:tcW w:w="1276" w:type="dxa"/>
            <w:tcBorders>
              <w:top w:val="single" w:sz="4" w:space="0" w:color="auto"/>
              <w:left w:val="single" w:sz="4" w:space="0" w:color="auto"/>
              <w:bottom w:val="single" w:sz="4" w:space="0" w:color="auto"/>
              <w:right w:val="single" w:sz="4" w:space="0" w:color="auto"/>
            </w:tcBorders>
          </w:tcPr>
          <w:p w:rsidR="00997608" w:rsidRPr="00783D20" w:rsidRDefault="00997608" w:rsidP="008E488D">
            <w:pPr>
              <w:widowControl w:val="0"/>
              <w:autoSpaceDE w:val="0"/>
              <w:autoSpaceDN w:val="0"/>
              <w:adjustRightInd w:val="0"/>
              <w:spacing w:after="0"/>
              <w:jc w:val="both"/>
              <w:rPr>
                <w:rFonts w:ascii="Times New Roman" w:hAnsi="Times New Roman" w:cs="Times New Roman"/>
                <w:sz w:val="16"/>
                <w:szCs w:val="16"/>
              </w:rPr>
            </w:pPr>
            <w:r w:rsidRPr="00783D20">
              <w:rPr>
                <w:rFonts w:ascii="Times New Roman" w:hAnsi="Times New Roman" w:cs="Times New Roman"/>
                <w:sz w:val="16"/>
                <w:szCs w:val="16"/>
              </w:rPr>
              <w:t>Общая площадь жилых и неж</w:t>
            </w:r>
            <w:r w:rsidRPr="00783D20">
              <w:rPr>
                <w:rFonts w:ascii="Times New Roman" w:hAnsi="Times New Roman" w:cs="Times New Roman"/>
                <w:sz w:val="16"/>
                <w:szCs w:val="16"/>
              </w:rPr>
              <w:t>и</w:t>
            </w:r>
            <w:r w:rsidRPr="00783D20">
              <w:rPr>
                <w:rFonts w:ascii="Times New Roman" w:hAnsi="Times New Roman" w:cs="Times New Roman"/>
                <w:sz w:val="16"/>
                <w:szCs w:val="16"/>
              </w:rPr>
              <w:t>лых помещений,</w:t>
            </w:r>
          </w:p>
          <w:p w:rsidR="00997608" w:rsidRPr="00783D20" w:rsidRDefault="00997608" w:rsidP="008E488D">
            <w:pPr>
              <w:widowControl w:val="0"/>
              <w:autoSpaceDE w:val="0"/>
              <w:autoSpaceDN w:val="0"/>
              <w:adjustRightInd w:val="0"/>
              <w:spacing w:after="0"/>
              <w:jc w:val="both"/>
              <w:rPr>
                <w:rFonts w:ascii="Times New Roman" w:hAnsi="Times New Roman" w:cs="Times New Roman"/>
                <w:sz w:val="16"/>
                <w:szCs w:val="16"/>
              </w:rPr>
            </w:pPr>
            <w:r w:rsidRPr="00783D20">
              <w:rPr>
                <w:rFonts w:ascii="Times New Roman" w:hAnsi="Times New Roman" w:cs="Times New Roman"/>
                <w:sz w:val="16"/>
                <w:szCs w:val="16"/>
              </w:rPr>
              <w:t>кв. м</w:t>
            </w:r>
          </w:p>
        </w:tc>
        <w:tc>
          <w:tcPr>
            <w:tcW w:w="1275" w:type="dxa"/>
            <w:tcBorders>
              <w:top w:val="single" w:sz="4" w:space="0" w:color="auto"/>
              <w:left w:val="single" w:sz="4" w:space="0" w:color="auto"/>
              <w:bottom w:val="single" w:sz="4" w:space="0" w:color="auto"/>
              <w:right w:val="single" w:sz="4" w:space="0" w:color="auto"/>
            </w:tcBorders>
          </w:tcPr>
          <w:p w:rsidR="00997608" w:rsidRPr="00783D20" w:rsidRDefault="00997608" w:rsidP="008E488D">
            <w:pPr>
              <w:widowControl w:val="0"/>
              <w:autoSpaceDE w:val="0"/>
              <w:autoSpaceDN w:val="0"/>
              <w:adjustRightInd w:val="0"/>
              <w:spacing w:after="0"/>
              <w:jc w:val="both"/>
              <w:rPr>
                <w:rFonts w:ascii="Times New Roman" w:hAnsi="Times New Roman" w:cs="Times New Roman"/>
                <w:sz w:val="16"/>
                <w:szCs w:val="16"/>
              </w:rPr>
            </w:pPr>
            <w:r w:rsidRPr="00783D20">
              <w:rPr>
                <w:rFonts w:ascii="Times New Roman" w:hAnsi="Times New Roman" w:cs="Times New Roman"/>
                <w:sz w:val="16"/>
                <w:szCs w:val="16"/>
              </w:rPr>
              <w:t>Размер платы за содержание жилого и неж</w:t>
            </w:r>
            <w:r w:rsidRPr="00783D20">
              <w:rPr>
                <w:rFonts w:ascii="Times New Roman" w:hAnsi="Times New Roman" w:cs="Times New Roman"/>
                <w:sz w:val="16"/>
                <w:szCs w:val="16"/>
              </w:rPr>
              <w:t>и</w:t>
            </w:r>
            <w:r w:rsidRPr="00783D20">
              <w:rPr>
                <w:rFonts w:ascii="Times New Roman" w:hAnsi="Times New Roman" w:cs="Times New Roman"/>
                <w:sz w:val="16"/>
                <w:szCs w:val="16"/>
              </w:rPr>
              <w:t>лого помещ</w:t>
            </w:r>
            <w:r w:rsidRPr="00783D20">
              <w:rPr>
                <w:rFonts w:ascii="Times New Roman" w:hAnsi="Times New Roman" w:cs="Times New Roman"/>
                <w:sz w:val="16"/>
                <w:szCs w:val="16"/>
              </w:rPr>
              <w:t>е</w:t>
            </w:r>
            <w:r w:rsidRPr="00783D20">
              <w:rPr>
                <w:rFonts w:ascii="Times New Roman" w:hAnsi="Times New Roman" w:cs="Times New Roman"/>
                <w:sz w:val="16"/>
                <w:szCs w:val="16"/>
              </w:rPr>
              <w:t>ния,</w:t>
            </w:r>
          </w:p>
          <w:p w:rsidR="00997608" w:rsidRPr="00783D20" w:rsidRDefault="00997608" w:rsidP="008E488D">
            <w:pPr>
              <w:widowControl w:val="0"/>
              <w:autoSpaceDE w:val="0"/>
              <w:autoSpaceDN w:val="0"/>
              <w:adjustRightInd w:val="0"/>
              <w:spacing w:after="0"/>
              <w:jc w:val="both"/>
              <w:rPr>
                <w:rFonts w:ascii="Times New Roman" w:hAnsi="Times New Roman" w:cs="Times New Roman"/>
                <w:sz w:val="16"/>
                <w:szCs w:val="16"/>
              </w:rPr>
            </w:pPr>
            <w:r w:rsidRPr="00783D20">
              <w:rPr>
                <w:rFonts w:ascii="Times New Roman" w:hAnsi="Times New Roman" w:cs="Times New Roman"/>
                <w:sz w:val="16"/>
                <w:szCs w:val="16"/>
              </w:rPr>
              <w:lastRenderedPageBreak/>
              <w:t>руб./кв. м в месяц</w:t>
            </w:r>
          </w:p>
        </w:tc>
        <w:tc>
          <w:tcPr>
            <w:tcW w:w="1418" w:type="dxa"/>
            <w:tcBorders>
              <w:top w:val="single" w:sz="4" w:space="0" w:color="auto"/>
              <w:left w:val="single" w:sz="4" w:space="0" w:color="auto"/>
              <w:bottom w:val="single" w:sz="4" w:space="0" w:color="auto"/>
              <w:right w:val="single" w:sz="4" w:space="0" w:color="auto"/>
            </w:tcBorders>
          </w:tcPr>
          <w:p w:rsidR="00997608" w:rsidRPr="00783D20" w:rsidRDefault="00997608" w:rsidP="008E488D">
            <w:pPr>
              <w:widowControl w:val="0"/>
              <w:autoSpaceDE w:val="0"/>
              <w:autoSpaceDN w:val="0"/>
              <w:adjustRightInd w:val="0"/>
              <w:spacing w:after="0"/>
              <w:jc w:val="both"/>
              <w:rPr>
                <w:rFonts w:ascii="Times New Roman" w:hAnsi="Times New Roman" w:cs="Times New Roman"/>
                <w:sz w:val="16"/>
                <w:szCs w:val="16"/>
              </w:rPr>
            </w:pPr>
            <w:r w:rsidRPr="00783D20">
              <w:rPr>
                <w:rFonts w:ascii="Times New Roman" w:hAnsi="Times New Roman" w:cs="Times New Roman"/>
                <w:sz w:val="16"/>
                <w:szCs w:val="16"/>
              </w:rPr>
              <w:lastRenderedPageBreak/>
              <w:t>Начислено за содержание</w:t>
            </w:r>
          </w:p>
          <w:p w:rsidR="00997608" w:rsidRPr="00783D20" w:rsidRDefault="00997608" w:rsidP="008E488D">
            <w:pPr>
              <w:widowControl w:val="0"/>
              <w:autoSpaceDE w:val="0"/>
              <w:autoSpaceDN w:val="0"/>
              <w:adjustRightInd w:val="0"/>
              <w:spacing w:after="0"/>
              <w:ind w:right="-60" w:hanging="25"/>
              <w:jc w:val="both"/>
              <w:rPr>
                <w:rFonts w:ascii="Times New Roman" w:hAnsi="Times New Roman" w:cs="Times New Roman"/>
                <w:sz w:val="16"/>
                <w:szCs w:val="16"/>
              </w:rPr>
            </w:pPr>
            <w:r w:rsidRPr="00783D20">
              <w:rPr>
                <w:rFonts w:ascii="Times New Roman" w:hAnsi="Times New Roman" w:cs="Times New Roman"/>
                <w:sz w:val="16"/>
                <w:szCs w:val="16"/>
              </w:rPr>
              <w:t xml:space="preserve"> (гр. 3 x гр.4 х 3), за предыдущий ква</w:t>
            </w:r>
            <w:r w:rsidRPr="00783D20">
              <w:rPr>
                <w:rFonts w:ascii="Times New Roman" w:hAnsi="Times New Roman" w:cs="Times New Roman"/>
                <w:sz w:val="16"/>
                <w:szCs w:val="16"/>
              </w:rPr>
              <w:t>р</w:t>
            </w:r>
            <w:r w:rsidRPr="00783D20">
              <w:rPr>
                <w:rFonts w:ascii="Times New Roman" w:hAnsi="Times New Roman" w:cs="Times New Roman"/>
                <w:sz w:val="16"/>
                <w:szCs w:val="16"/>
              </w:rPr>
              <w:t>тал, руб.</w:t>
            </w:r>
          </w:p>
        </w:tc>
        <w:tc>
          <w:tcPr>
            <w:tcW w:w="1134" w:type="dxa"/>
            <w:tcBorders>
              <w:top w:val="single" w:sz="4" w:space="0" w:color="auto"/>
              <w:left w:val="single" w:sz="4" w:space="0" w:color="auto"/>
              <w:bottom w:val="single" w:sz="4" w:space="0" w:color="auto"/>
              <w:right w:val="single" w:sz="4" w:space="0" w:color="auto"/>
            </w:tcBorders>
          </w:tcPr>
          <w:p w:rsidR="00997608" w:rsidRPr="00783D20" w:rsidRDefault="00997608" w:rsidP="008E488D">
            <w:pPr>
              <w:widowControl w:val="0"/>
              <w:autoSpaceDE w:val="0"/>
              <w:autoSpaceDN w:val="0"/>
              <w:adjustRightInd w:val="0"/>
              <w:spacing w:after="0"/>
              <w:jc w:val="both"/>
              <w:rPr>
                <w:rFonts w:ascii="Times New Roman" w:hAnsi="Times New Roman" w:cs="Times New Roman"/>
                <w:sz w:val="16"/>
                <w:szCs w:val="16"/>
              </w:rPr>
            </w:pPr>
            <w:r w:rsidRPr="00783D20">
              <w:rPr>
                <w:rFonts w:ascii="Times New Roman" w:hAnsi="Times New Roman" w:cs="Times New Roman"/>
                <w:sz w:val="16"/>
                <w:szCs w:val="16"/>
              </w:rPr>
              <w:t>Фактически собрано средств за предыдущий квартал,</w:t>
            </w:r>
          </w:p>
          <w:p w:rsidR="00997608" w:rsidRPr="00783D20" w:rsidRDefault="00997608" w:rsidP="008E488D">
            <w:pPr>
              <w:widowControl w:val="0"/>
              <w:autoSpaceDE w:val="0"/>
              <w:autoSpaceDN w:val="0"/>
              <w:adjustRightInd w:val="0"/>
              <w:spacing w:after="0"/>
              <w:jc w:val="both"/>
              <w:rPr>
                <w:rFonts w:ascii="Times New Roman" w:hAnsi="Times New Roman" w:cs="Times New Roman"/>
                <w:sz w:val="16"/>
                <w:szCs w:val="16"/>
              </w:rPr>
            </w:pPr>
            <w:r w:rsidRPr="00783D20">
              <w:rPr>
                <w:rFonts w:ascii="Times New Roman" w:hAnsi="Times New Roman" w:cs="Times New Roman"/>
                <w:sz w:val="16"/>
                <w:szCs w:val="16"/>
              </w:rPr>
              <w:lastRenderedPageBreak/>
              <w:t>руб.</w:t>
            </w:r>
          </w:p>
        </w:tc>
        <w:tc>
          <w:tcPr>
            <w:tcW w:w="1276" w:type="dxa"/>
            <w:tcBorders>
              <w:top w:val="single" w:sz="4" w:space="0" w:color="auto"/>
              <w:left w:val="single" w:sz="4" w:space="0" w:color="auto"/>
              <w:bottom w:val="single" w:sz="4" w:space="0" w:color="auto"/>
              <w:right w:val="single" w:sz="4" w:space="0" w:color="auto"/>
            </w:tcBorders>
          </w:tcPr>
          <w:p w:rsidR="00997608" w:rsidRPr="00783D20" w:rsidRDefault="00997608" w:rsidP="008E488D">
            <w:pPr>
              <w:widowControl w:val="0"/>
              <w:autoSpaceDE w:val="0"/>
              <w:autoSpaceDN w:val="0"/>
              <w:adjustRightInd w:val="0"/>
              <w:spacing w:after="0"/>
              <w:jc w:val="both"/>
              <w:rPr>
                <w:rFonts w:ascii="Times New Roman" w:hAnsi="Times New Roman" w:cs="Times New Roman"/>
                <w:sz w:val="16"/>
                <w:szCs w:val="16"/>
              </w:rPr>
            </w:pPr>
            <w:r w:rsidRPr="00783D20">
              <w:rPr>
                <w:rFonts w:ascii="Times New Roman" w:hAnsi="Times New Roman" w:cs="Times New Roman"/>
                <w:sz w:val="16"/>
                <w:szCs w:val="16"/>
              </w:rPr>
              <w:lastRenderedPageBreak/>
              <w:t>Задолженность</w:t>
            </w:r>
          </w:p>
          <w:p w:rsidR="00997608" w:rsidRPr="00783D20" w:rsidRDefault="00997608" w:rsidP="008E488D">
            <w:pPr>
              <w:widowControl w:val="0"/>
              <w:autoSpaceDE w:val="0"/>
              <w:autoSpaceDN w:val="0"/>
              <w:adjustRightInd w:val="0"/>
              <w:spacing w:after="0"/>
              <w:jc w:val="both"/>
              <w:rPr>
                <w:rFonts w:ascii="Times New Roman" w:hAnsi="Times New Roman" w:cs="Times New Roman"/>
                <w:sz w:val="16"/>
                <w:szCs w:val="16"/>
              </w:rPr>
            </w:pPr>
            <w:r w:rsidRPr="00783D20">
              <w:rPr>
                <w:rFonts w:ascii="Times New Roman" w:hAnsi="Times New Roman" w:cs="Times New Roman"/>
                <w:sz w:val="16"/>
                <w:szCs w:val="16"/>
              </w:rPr>
              <w:t xml:space="preserve">(гр. 5 - гр.6), за предыдущий квартал, руб. </w:t>
            </w:r>
          </w:p>
        </w:tc>
        <w:tc>
          <w:tcPr>
            <w:tcW w:w="1845" w:type="dxa"/>
            <w:tcBorders>
              <w:top w:val="single" w:sz="4" w:space="0" w:color="auto"/>
              <w:left w:val="single" w:sz="4" w:space="0" w:color="auto"/>
              <w:bottom w:val="single" w:sz="4" w:space="0" w:color="auto"/>
              <w:right w:val="single" w:sz="4" w:space="0" w:color="auto"/>
            </w:tcBorders>
          </w:tcPr>
          <w:p w:rsidR="00997608" w:rsidRPr="00783D20" w:rsidRDefault="00997608" w:rsidP="008E488D">
            <w:pPr>
              <w:widowControl w:val="0"/>
              <w:autoSpaceDE w:val="0"/>
              <w:autoSpaceDN w:val="0"/>
              <w:adjustRightInd w:val="0"/>
              <w:spacing w:after="0"/>
              <w:jc w:val="both"/>
              <w:rPr>
                <w:rFonts w:ascii="Times New Roman" w:hAnsi="Times New Roman" w:cs="Times New Roman"/>
                <w:sz w:val="16"/>
                <w:szCs w:val="16"/>
              </w:rPr>
            </w:pPr>
            <w:r w:rsidRPr="00783D20">
              <w:rPr>
                <w:rFonts w:ascii="Times New Roman" w:hAnsi="Times New Roman" w:cs="Times New Roman"/>
                <w:sz w:val="16"/>
                <w:szCs w:val="16"/>
              </w:rPr>
              <w:t>Сумма направленных заявлений, судебных исков на взыскание задолженности, руб.</w:t>
            </w:r>
          </w:p>
        </w:tc>
        <w:tc>
          <w:tcPr>
            <w:tcW w:w="1559" w:type="dxa"/>
            <w:tcBorders>
              <w:top w:val="single" w:sz="4" w:space="0" w:color="auto"/>
              <w:left w:val="single" w:sz="4" w:space="0" w:color="auto"/>
              <w:bottom w:val="single" w:sz="4" w:space="0" w:color="auto"/>
              <w:right w:val="single" w:sz="4" w:space="0" w:color="auto"/>
            </w:tcBorders>
          </w:tcPr>
          <w:p w:rsidR="00997608" w:rsidRPr="00783D20" w:rsidRDefault="00997608" w:rsidP="008E488D">
            <w:pPr>
              <w:widowControl w:val="0"/>
              <w:autoSpaceDE w:val="0"/>
              <w:autoSpaceDN w:val="0"/>
              <w:adjustRightInd w:val="0"/>
              <w:spacing w:after="0"/>
              <w:jc w:val="both"/>
              <w:rPr>
                <w:rFonts w:ascii="Times New Roman" w:hAnsi="Times New Roman" w:cs="Times New Roman"/>
                <w:sz w:val="16"/>
                <w:szCs w:val="16"/>
              </w:rPr>
            </w:pPr>
            <w:r w:rsidRPr="00783D20">
              <w:rPr>
                <w:rFonts w:ascii="Times New Roman" w:hAnsi="Times New Roman" w:cs="Times New Roman"/>
                <w:sz w:val="16"/>
                <w:szCs w:val="16"/>
              </w:rPr>
              <w:t>Количество напра</w:t>
            </w:r>
            <w:r w:rsidRPr="00783D20">
              <w:rPr>
                <w:rFonts w:ascii="Times New Roman" w:hAnsi="Times New Roman" w:cs="Times New Roman"/>
                <w:sz w:val="16"/>
                <w:szCs w:val="16"/>
              </w:rPr>
              <w:t>в</w:t>
            </w:r>
            <w:r w:rsidRPr="00783D20">
              <w:rPr>
                <w:rFonts w:ascii="Times New Roman" w:hAnsi="Times New Roman" w:cs="Times New Roman"/>
                <w:sz w:val="16"/>
                <w:szCs w:val="16"/>
              </w:rPr>
              <w:t>ленных заявлений, судебных исков на взыскание задо</w:t>
            </w:r>
            <w:r w:rsidRPr="00783D20">
              <w:rPr>
                <w:rFonts w:ascii="Times New Roman" w:hAnsi="Times New Roman" w:cs="Times New Roman"/>
                <w:sz w:val="16"/>
                <w:szCs w:val="16"/>
              </w:rPr>
              <w:t>л</w:t>
            </w:r>
            <w:r w:rsidRPr="00783D20">
              <w:rPr>
                <w:rFonts w:ascii="Times New Roman" w:hAnsi="Times New Roman" w:cs="Times New Roman"/>
                <w:sz w:val="16"/>
                <w:szCs w:val="16"/>
              </w:rPr>
              <w:t>женности</w:t>
            </w:r>
          </w:p>
        </w:tc>
      </w:tr>
      <w:tr w:rsidR="00997608" w:rsidRPr="00783D20" w:rsidTr="00175C3D">
        <w:tc>
          <w:tcPr>
            <w:tcW w:w="1135" w:type="dxa"/>
            <w:tcBorders>
              <w:top w:val="single" w:sz="4" w:space="0" w:color="auto"/>
              <w:left w:val="single" w:sz="4" w:space="0" w:color="auto"/>
              <w:bottom w:val="single" w:sz="4" w:space="0" w:color="auto"/>
              <w:right w:val="single" w:sz="4" w:space="0" w:color="auto"/>
            </w:tcBorders>
          </w:tcPr>
          <w:p w:rsidR="00997608" w:rsidRPr="00783D20" w:rsidRDefault="00997608" w:rsidP="008E488D">
            <w:pPr>
              <w:widowControl w:val="0"/>
              <w:autoSpaceDE w:val="0"/>
              <w:autoSpaceDN w:val="0"/>
              <w:adjustRightInd w:val="0"/>
              <w:spacing w:after="0"/>
              <w:jc w:val="both"/>
              <w:rPr>
                <w:rFonts w:ascii="Times New Roman" w:hAnsi="Times New Roman" w:cs="Times New Roman"/>
                <w:sz w:val="16"/>
                <w:szCs w:val="16"/>
              </w:rPr>
            </w:pPr>
            <w:r w:rsidRPr="00783D20">
              <w:rPr>
                <w:rFonts w:ascii="Times New Roman" w:hAnsi="Times New Roman" w:cs="Times New Roman"/>
                <w:sz w:val="16"/>
                <w:szCs w:val="16"/>
              </w:rPr>
              <w:lastRenderedPageBreak/>
              <w:t>1</w:t>
            </w:r>
          </w:p>
        </w:tc>
        <w:tc>
          <w:tcPr>
            <w:tcW w:w="1276" w:type="dxa"/>
            <w:tcBorders>
              <w:top w:val="single" w:sz="4" w:space="0" w:color="auto"/>
              <w:left w:val="single" w:sz="4" w:space="0" w:color="auto"/>
              <w:bottom w:val="single" w:sz="4" w:space="0" w:color="auto"/>
              <w:right w:val="single" w:sz="4" w:space="0" w:color="auto"/>
            </w:tcBorders>
          </w:tcPr>
          <w:p w:rsidR="00997608" w:rsidRPr="00783D20" w:rsidRDefault="00997608" w:rsidP="008E488D">
            <w:pPr>
              <w:widowControl w:val="0"/>
              <w:autoSpaceDE w:val="0"/>
              <w:autoSpaceDN w:val="0"/>
              <w:adjustRightInd w:val="0"/>
              <w:spacing w:after="0"/>
              <w:jc w:val="both"/>
              <w:rPr>
                <w:rFonts w:ascii="Times New Roman" w:hAnsi="Times New Roman" w:cs="Times New Roman"/>
                <w:sz w:val="16"/>
                <w:szCs w:val="16"/>
              </w:rPr>
            </w:pPr>
            <w:r w:rsidRPr="00783D20">
              <w:rPr>
                <w:rFonts w:ascii="Times New Roman" w:hAnsi="Times New Roman" w:cs="Times New Roman"/>
                <w:sz w:val="16"/>
                <w:szCs w:val="16"/>
              </w:rPr>
              <w:t>3</w:t>
            </w:r>
          </w:p>
        </w:tc>
        <w:tc>
          <w:tcPr>
            <w:tcW w:w="1275" w:type="dxa"/>
            <w:tcBorders>
              <w:top w:val="single" w:sz="4" w:space="0" w:color="auto"/>
              <w:left w:val="single" w:sz="4" w:space="0" w:color="auto"/>
              <w:bottom w:val="single" w:sz="4" w:space="0" w:color="auto"/>
              <w:right w:val="single" w:sz="4" w:space="0" w:color="auto"/>
            </w:tcBorders>
          </w:tcPr>
          <w:p w:rsidR="00997608" w:rsidRPr="00783D20" w:rsidRDefault="00997608" w:rsidP="008E488D">
            <w:pPr>
              <w:widowControl w:val="0"/>
              <w:autoSpaceDE w:val="0"/>
              <w:autoSpaceDN w:val="0"/>
              <w:adjustRightInd w:val="0"/>
              <w:spacing w:after="0"/>
              <w:jc w:val="both"/>
              <w:rPr>
                <w:rFonts w:ascii="Times New Roman" w:hAnsi="Times New Roman" w:cs="Times New Roman"/>
                <w:sz w:val="16"/>
                <w:szCs w:val="16"/>
              </w:rPr>
            </w:pPr>
            <w:r w:rsidRPr="00783D20">
              <w:rPr>
                <w:rFonts w:ascii="Times New Roman" w:hAnsi="Times New Roman" w:cs="Times New Roman"/>
                <w:sz w:val="16"/>
                <w:szCs w:val="16"/>
              </w:rPr>
              <w:t>4</w:t>
            </w:r>
          </w:p>
        </w:tc>
        <w:tc>
          <w:tcPr>
            <w:tcW w:w="1418" w:type="dxa"/>
            <w:tcBorders>
              <w:top w:val="single" w:sz="4" w:space="0" w:color="auto"/>
              <w:left w:val="single" w:sz="4" w:space="0" w:color="auto"/>
              <w:bottom w:val="single" w:sz="4" w:space="0" w:color="auto"/>
              <w:right w:val="single" w:sz="4" w:space="0" w:color="auto"/>
            </w:tcBorders>
          </w:tcPr>
          <w:p w:rsidR="00997608" w:rsidRPr="00783D20" w:rsidRDefault="00997608" w:rsidP="008E488D">
            <w:pPr>
              <w:widowControl w:val="0"/>
              <w:autoSpaceDE w:val="0"/>
              <w:autoSpaceDN w:val="0"/>
              <w:adjustRightInd w:val="0"/>
              <w:spacing w:after="0"/>
              <w:jc w:val="both"/>
              <w:rPr>
                <w:rFonts w:ascii="Times New Roman" w:hAnsi="Times New Roman" w:cs="Times New Roman"/>
                <w:sz w:val="16"/>
                <w:szCs w:val="16"/>
              </w:rPr>
            </w:pPr>
            <w:r w:rsidRPr="00783D20">
              <w:rPr>
                <w:rFonts w:ascii="Times New Roman" w:hAnsi="Times New Roman" w:cs="Times New Roman"/>
                <w:sz w:val="16"/>
                <w:szCs w:val="16"/>
              </w:rPr>
              <w:t>5</w:t>
            </w:r>
          </w:p>
        </w:tc>
        <w:tc>
          <w:tcPr>
            <w:tcW w:w="1134" w:type="dxa"/>
            <w:tcBorders>
              <w:top w:val="single" w:sz="4" w:space="0" w:color="auto"/>
              <w:left w:val="single" w:sz="4" w:space="0" w:color="auto"/>
              <w:bottom w:val="single" w:sz="4" w:space="0" w:color="auto"/>
              <w:right w:val="single" w:sz="4" w:space="0" w:color="auto"/>
            </w:tcBorders>
          </w:tcPr>
          <w:p w:rsidR="00997608" w:rsidRPr="00783D20" w:rsidRDefault="00997608" w:rsidP="008E488D">
            <w:pPr>
              <w:widowControl w:val="0"/>
              <w:autoSpaceDE w:val="0"/>
              <w:autoSpaceDN w:val="0"/>
              <w:adjustRightInd w:val="0"/>
              <w:spacing w:after="0"/>
              <w:jc w:val="both"/>
              <w:rPr>
                <w:rFonts w:ascii="Times New Roman" w:hAnsi="Times New Roman" w:cs="Times New Roman"/>
                <w:sz w:val="16"/>
                <w:szCs w:val="16"/>
              </w:rPr>
            </w:pPr>
            <w:r w:rsidRPr="00783D20">
              <w:rPr>
                <w:rFonts w:ascii="Times New Roman" w:hAnsi="Times New Roman" w:cs="Times New Roman"/>
                <w:sz w:val="16"/>
                <w:szCs w:val="16"/>
              </w:rPr>
              <w:t>6</w:t>
            </w:r>
          </w:p>
        </w:tc>
        <w:tc>
          <w:tcPr>
            <w:tcW w:w="1276" w:type="dxa"/>
            <w:tcBorders>
              <w:top w:val="single" w:sz="4" w:space="0" w:color="auto"/>
              <w:left w:val="single" w:sz="4" w:space="0" w:color="auto"/>
              <w:bottom w:val="single" w:sz="4" w:space="0" w:color="auto"/>
              <w:right w:val="single" w:sz="4" w:space="0" w:color="auto"/>
            </w:tcBorders>
          </w:tcPr>
          <w:p w:rsidR="00997608" w:rsidRPr="00783D20" w:rsidRDefault="00997608" w:rsidP="008E488D">
            <w:pPr>
              <w:widowControl w:val="0"/>
              <w:autoSpaceDE w:val="0"/>
              <w:autoSpaceDN w:val="0"/>
              <w:adjustRightInd w:val="0"/>
              <w:spacing w:after="0"/>
              <w:jc w:val="both"/>
              <w:rPr>
                <w:rFonts w:ascii="Times New Roman" w:hAnsi="Times New Roman" w:cs="Times New Roman"/>
                <w:sz w:val="16"/>
                <w:szCs w:val="16"/>
              </w:rPr>
            </w:pPr>
            <w:r w:rsidRPr="00783D20">
              <w:rPr>
                <w:rFonts w:ascii="Times New Roman" w:hAnsi="Times New Roman" w:cs="Times New Roman"/>
                <w:sz w:val="16"/>
                <w:szCs w:val="16"/>
              </w:rPr>
              <w:t>7</w:t>
            </w:r>
          </w:p>
        </w:tc>
        <w:tc>
          <w:tcPr>
            <w:tcW w:w="1845" w:type="dxa"/>
            <w:tcBorders>
              <w:top w:val="single" w:sz="4" w:space="0" w:color="auto"/>
              <w:left w:val="single" w:sz="4" w:space="0" w:color="auto"/>
              <w:bottom w:val="single" w:sz="4" w:space="0" w:color="auto"/>
              <w:right w:val="single" w:sz="4" w:space="0" w:color="auto"/>
            </w:tcBorders>
          </w:tcPr>
          <w:p w:rsidR="00997608" w:rsidRPr="00783D20" w:rsidRDefault="00997608" w:rsidP="008E488D">
            <w:pPr>
              <w:widowControl w:val="0"/>
              <w:autoSpaceDE w:val="0"/>
              <w:autoSpaceDN w:val="0"/>
              <w:adjustRightInd w:val="0"/>
              <w:spacing w:after="0"/>
              <w:jc w:val="both"/>
              <w:rPr>
                <w:rFonts w:ascii="Times New Roman" w:hAnsi="Times New Roman" w:cs="Times New Roman"/>
                <w:sz w:val="16"/>
                <w:szCs w:val="16"/>
              </w:rPr>
            </w:pPr>
            <w:r w:rsidRPr="00783D20">
              <w:rPr>
                <w:rFonts w:ascii="Times New Roman" w:hAnsi="Times New Roman" w:cs="Times New Roman"/>
                <w:sz w:val="16"/>
                <w:szCs w:val="16"/>
              </w:rPr>
              <w:t>8</w:t>
            </w:r>
          </w:p>
        </w:tc>
        <w:tc>
          <w:tcPr>
            <w:tcW w:w="1559" w:type="dxa"/>
            <w:tcBorders>
              <w:top w:val="single" w:sz="4" w:space="0" w:color="auto"/>
              <w:left w:val="single" w:sz="4" w:space="0" w:color="auto"/>
              <w:bottom w:val="single" w:sz="4" w:space="0" w:color="auto"/>
              <w:right w:val="single" w:sz="4" w:space="0" w:color="auto"/>
            </w:tcBorders>
          </w:tcPr>
          <w:p w:rsidR="00997608" w:rsidRPr="00783D20" w:rsidRDefault="00997608" w:rsidP="008E488D">
            <w:pPr>
              <w:widowControl w:val="0"/>
              <w:autoSpaceDE w:val="0"/>
              <w:autoSpaceDN w:val="0"/>
              <w:adjustRightInd w:val="0"/>
              <w:spacing w:after="0"/>
              <w:jc w:val="both"/>
              <w:rPr>
                <w:rFonts w:ascii="Times New Roman" w:hAnsi="Times New Roman" w:cs="Times New Roman"/>
                <w:sz w:val="16"/>
                <w:szCs w:val="16"/>
              </w:rPr>
            </w:pPr>
            <w:r w:rsidRPr="00783D20">
              <w:rPr>
                <w:rFonts w:ascii="Times New Roman" w:hAnsi="Times New Roman" w:cs="Times New Roman"/>
                <w:sz w:val="16"/>
                <w:szCs w:val="16"/>
              </w:rPr>
              <w:t>9</w:t>
            </w:r>
          </w:p>
        </w:tc>
      </w:tr>
      <w:tr w:rsidR="00997608" w:rsidRPr="00783D20" w:rsidTr="00175C3D">
        <w:tc>
          <w:tcPr>
            <w:tcW w:w="1135" w:type="dxa"/>
            <w:tcBorders>
              <w:top w:val="single" w:sz="4" w:space="0" w:color="auto"/>
              <w:left w:val="single" w:sz="4" w:space="0" w:color="auto"/>
              <w:bottom w:val="single" w:sz="4" w:space="0" w:color="auto"/>
              <w:right w:val="single" w:sz="4" w:space="0" w:color="auto"/>
            </w:tcBorders>
          </w:tcPr>
          <w:p w:rsidR="00997608" w:rsidRPr="00783D20" w:rsidRDefault="00997608" w:rsidP="008E488D">
            <w:pPr>
              <w:widowControl w:val="0"/>
              <w:autoSpaceDE w:val="0"/>
              <w:autoSpaceDN w:val="0"/>
              <w:adjustRightInd w:val="0"/>
              <w:spacing w:after="0"/>
              <w:jc w:val="both"/>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rsidR="00997608" w:rsidRPr="00783D20" w:rsidRDefault="00997608" w:rsidP="008E488D">
            <w:pPr>
              <w:widowControl w:val="0"/>
              <w:autoSpaceDE w:val="0"/>
              <w:autoSpaceDN w:val="0"/>
              <w:adjustRightInd w:val="0"/>
              <w:spacing w:after="0"/>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608" w:rsidRPr="00783D20" w:rsidRDefault="00997608" w:rsidP="008E488D">
            <w:pPr>
              <w:widowControl w:val="0"/>
              <w:autoSpaceDE w:val="0"/>
              <w:autoSpaceDN w:val="0"/>
              <w:adjustRightInd w:val="0"/>
              <w:spacing w:after="0"/>
              <w:jc w:val="both"/>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tcPr>
          <w:p w:rsidR="00997608" w:rsidRPr="00783D20" w:rsidRDefault="00997608" w:rsidP="008E488D">
            <w:pPr>
              <w:widowControl w:val="0"/>
              <w:autoSpaceDE w:val="0"/>
              <w:autoSpaceDN w:val="0"/>
              <w:adjustRightInd w:val="0"/>
              <w:spacing w:after="0"/>
              <w:jc w:val="both"/>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997608" w:rsidRPr="00783D20" w:rsidRDefault="00997608" w:rsidP="008E488D">
            <w:pPr>
              <w:widowControl w:val="0"/>
              <w:autoSpaceDE w:val="0"/>
              <w:autoSpaceDN w:val="0"/>
              <w:adjustRightInd w:val="0"/>
              <w:spacing w:after="0"/>
              <w:jc w:val="both"/>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rsidR="00997608" w:rsidRPr="00783D20" w:rsidRDefault="00997608" w:rsidP="008E488D">
            <w:pPr>
              <w:widowControl w:val="0"/>
              <w:autoSpaceDE w:val="0"/>
              <w:autoSpaceDN w:val="0"/>
              <w:adjustRightInd w:val="0"/>
              <w:spacing w:after="0"/>
              <w:jc w:val="both"/>
              <w:rPr>
                <w:rFonts w:ascii="Times New Roman" w:hAnsi="Times New Roman" w:cs="Times New Roman"/>
                <w:sz w:val="16"/>
                <w:szCs w:val="16"/>
              </w:rPr>
            </w:pPr>
          </w:p>
        </w:tc>
        <w:tc>
          <w:tcPr>
            <w:tcW w:w="1845" w:type="dxa"/>
            <w:tcBorders>
              <w:top w:val="single" w:sz="4" w:space="0" w:color="auto"/>
              <w:left w:val="single" w:sz="4" w:space="0" w:color="auto"/>
              <w:bottom w:val="single" w:sz="4" w:space="0" w:color="auto"/>
              <w:right w:val="single" w:sz="4" w:space="0" w:color="auto"/>
            </w:tcBorders>
          </w:tcPr>
          <w:p w:rsidR="00997608" w:rsidRPr="00783D20" w:rsidRDefault="00997608" w:rsidP="008E488D">
            <w:pPr>
              <w:widowControl w:val="0"/>
              <w:autoSpaceDE w:val="0"/>
              <w:autoSpaceDN w:val="0"/>
              <w:adjustRightInd w:val="0"/>
              <w:spacing w:after="0"/>
              <w:jc w:val="both"/>
              <w:rPr>
                <w:rFonts w:ascii="Times New Roman" w:hAnsi="Times New Roman" w:cs="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rsidR="00997608" w:rsidRPr="00783D20" w:rsidRDefault="00997608" w:rsidP="008E488D">
            <w:pPr>
              <w:widowControl w:val="0"/>
              <w:autoSpaceDE w:val="0"/>
              <w:autoSpaceDN w:val="0"/>
              <w:adjustRightInd w:val="0"/>
              <w:spacing w:after="0"/>
              <w:jc w:val="both"/>
              <w:rPr>
                <w:rFonts w:ascii="Times New Roman" w:hAnsi="Times New Roman" w:cs="Times New Roman"/>
                <w:sz w:val="16"/>
                <w:szCs w:val="16"/>
              </w:rPr>
            </w:pPr>
          </w:p>
        </w:tc>
      </w:tr>
      <w:tr w:rsidR="00997608" w:rsidRPr="00783D20" w:rsidTr="00175C3D">
        <w:tc>
          <w:tcPr>
            <w:tcW w:w="1135" w:type="dxa"/>
            <w:tcBorders>
              <w:top w:val="single" w:sz="4" w:space="0" w:color="auto"/>
              <w:left w:val="single" w:sz="4" w:space="0" w:color="auto"/>
              <w:bottom w:val="single" w:sz="4" w:space="0" w:color="auto"/>
              <w:right w:val="single" w:sz="4" w:space="0" w:color="auto"/>
            </w:tcBorders>
          </w:tcPr>
          <w:p w:rsidR="00997608" w:rsidRPr="00783D20" w:rsidRDefault="00997608" w:rsidP="008E488D">
            <w:pPr>
              <w:widowControl w:val="0"/>
              <w:autoSpaceDE w:val="0"/>
              <w:autoSpaceDN w:val="0"/>
              <w:adjustRightInd w:val="0"/>
              <w:spacing w:after="0"/>
              <w:jc w:val="both"/>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rsidR="00997608" w:rsidRPr="00783D20" w:rsidRDefault="00997608" w:rsidP="008E488D">
            <w:pPr>
              <w:widowControl w:val="0"/>
              <w:autoSpaceDE w:val="0"/>
              <w:autoSpaceDN w:val="0"/>
              <w:adjustRightInd w:val="0"/>
              <w:spacing w:after="0"/>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608" w:rsidRPr="00783D20" w:rsidRDefault="00997608" w:rsidP="008E488D">
            <w:pPr>
              <w:widowControl w:val="0"/>
              <w:autoSpaceDE w:val="0"/>
              <w:autoSpaceDN w:val="0"/>
              <w:adjustRightInd w:val="0"/>
              <w:spacing w:after="0"/>
              <w:jc w:val="both"/>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tcPr>
          <w:p w:rsidR="00997608" w:rsidRPr="00783D20" w:rsidRDefault="00997608" w:rsidP="008E488D">
            <w:pPr>
              <w:widowControl w:val="0"/>
              <w:autoSpaceDE w:val="0"/>
              <w:autoSpaceDN w:val="0"/>
              <w:adjustRightInd w:val="0"/>
              <w:spacing w:after="0"/>
              <w:jc w:val="both"/>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997608" w:rsidRPr="00783D20" w:rsidRDefault="00997608" w:rsidP="008E488D">
            <w:pPr>
              <w:widowControl w:val="0"/>
              <w:autoSpaceDE w:val="0"/>
              <w:autoSpaceDN w:val="0"/>
              <w:adjustRightInd w:val="0"/>
              <w:spacing w:after="0"/>
              <w:jc w:val="both"/>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rsidR="00997608" w:rsidRPr="00783D20" w:rsidRDefault="00997608" w:rsidP="008E488D">
            <w:pPr>
              <w:widowControl w:val="0"/>
              <w:autoSpaceDE w:val="0"/>
              <w:autoSpaceDN w:val="0"/>
              <w:adjustRightInd w:val="0"/>
              <w:spacing w:after="0"/>
              <w:jc w:val="both"/>
              <w:rPr>
                <w:rFonts w:ascii="Times New Roman" w:hAnsi="Times New Roman" w:cs="Times New Roman"/>
                <w:sz w:val="16"/>
                <w:szCs w:val="16"/>
              </w:rPr>
            </w:pPr>
          </w:p>
        </w:tc>
        <w:tc>
          <w:tcPr>
            <w:tcW w:w="1845" w:type="dxa"/>
            <w:tcBorders>
              <w:top w:val="single" w:sz="4" w:space="0" w:color="auto"/>
              <w:left w:val="single" w:sz="4" w:space="0" w:color="auto"/>
              <w:bottom w:val="single" w:sz="4" w:space="0" w:color="auto"/>
              <w:right w:val="single" w:sz="4" w:space="0" w:color="auto"/>
            </w:tcBorders>
          </w:tcPr>
          <w:p w:rsidR="00997608" w:rsidRPr="00783D20" w:rsidRDefault="00997608" w:rsidP="008E488D">
            <w:pPr>
              <w:widowControl w:val="0"/>
              <w:autoSpaceDE w:val="0"/>
              <w:autoSpaceDN w:val="0"/>
              <w:adjustRightInd w:val="0"/>
              <w:spacing w:after="0"/>
              <w:jc w:val="both"/>
              <w:rPr>
                <w:rFonts w:ascii="Times New Roman" w:hAnsi="Times New Roman" w:cs="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rsidR="00997608" w:rsidRPr="00783D20" w:rsidRDefault="00997608" w:rsidP="008E488D">
            <w:pPr>
              <w:widowControl w:val="0"/>
              <w:autoSpaceDE w:val="0"/>
              <w:autoSpaceDN w:val="0"/>
              <w:adjustRightInd w:val="0"/>
              <w:spacing w:after="0"/>
              <w:jc w:val="both"/>
              <w:rPr>
                <w:rFonts w:ascii="Times New Roman" w:hAnsi="Times New Roman" w:cs="Times New Roman"/>
                <w:sz w:val="16"/>
                <w:szCs w:val="16"/>
              </w:rPr>
            </w:pPr>
          </w:p>
        </w:tc>
      </w:tr>
      <w:tr w:rsidR="00997608" w:rsidRPr="00783D20" w:rsidTr="00175C3D">
        <w:tc>
          <w:tcPr>
            <w:tcW w:w="1135" w:type="dxa"/>
            <w:tcBorders>
              <w:top w:val="single" w:sz="4" w:space="0" w:color="auto"/>
              <w:left w:val="single" w:sz="4" w:space="0" w:color="auto"/>
              <w:bottom w:val="single" w:sz="4" w:space="0" w:color="auto"/>
              <w:right w:val="single" w:sz="4" w:space="0" w:color="auto"/>
            </w:tcBorders>
          </w:tcPr>
          <w:p w:rsidR="00997608" w:rsidRPr="00783D20" w:rsidRDefault="00997608" w:rsidP="008E488D">
            <w:pPr>
              <w:widowControl w:val="0"/>
              <w:autoSpaceDE w:val="0"/>
              <w:autoSpaceDN w:val="0"/>
              <w:adjustRightInd w:val="0"/>
              <w:spacing w:after="0"/>
              <w:jc w:val="both"/>
              <w:rPr>
                <w:rFonts w:ascii="Times New Roman" w:hAnsi="Times New Roman" w:cs="Times New Roman"/>
                <w:sz w:val="16"/>
                <w:szCs w:val="16"/>
              </w:rPr>
            </w:pPr>
            <w:r w:rsidRPr="00783D20">
              <w:rPr>
                <w:rFonts w:ascii="Times New Roman" w:hAnsi="Times New Roman" w:cs="Times New Roman"/>
                <w:sz w:val="16"/>
                <w:szCs w:val="16"/>
              </w:rPr>
              <w:t>Итого:</w:t>
            </w:r>
          </w:p>
        </w:tc>
        <w:tc>
          <w:tcPr>
            <w:tcW w:w="1276" w:type="dxa"/>
            <w:tcBorders>
              <w:top w:val="single" w:sz="4" w:space="0" w:color="auto"/>
              <w:left w:val="single" w:sz="4" w:space="0" w:color="auto"/>
              <w:bottom w:val="single" w:sz="4" w:space="0" w:color="auto"/>
              <w:right w:val="single" w:sz="4" w:space="0" w:color="auto"/>
            </w:tcBorders>
          </w:tcPr>
          <w:p w:rsidR="00997608" w:rsidRPr="00783D20" w:rsidRDefault="00997608" w:rsidP="008E488D">
            <w:pPr>
              <w:widowControl w:val="0"/>
              <w:autoSpaceDE w:val="0"/>
              <w:autoSpaceDN w:val="0"/>
              <w:adjustRightInd w:val="0"/>
              <w:spacing w:after="0"/>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608" w:rsidRPr="00783D20" w:rsidRDefault="00997608" w:rsidP="008E488D">
            <w:pPr>
              <w:widowControl w:val="0"/>
              <w:autoSpaceDE w:val="0"/>
              <w:autoSpaceDN w:val="0"/>
              <w:adjustRightInd w:val="0"/>
              <w:spacing w:after="0"/>
              <w:jc w:val="both"/>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tcPr>
          <w:p w:rsidR="00997608" w:rsidRPr="00783D20" w:rsidRDefault="00997608" w:rsidP="008E488D">
            <w:pPr>
              <w:widowControl w:val="0"/>
              <w:autoSpaceDE w:val="0"/>
              <w:autoSpaceDN w:val="0"/>
              <w:adjustRightInd w:val="0"/>
              <w:spacing w:after="0"/>
              <w:jc w:val="both"/>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997608" w:rsidRPr="00783D20" w:rsidRDefault="00997608" w:rsidP="008E488D">
            <w:pPr>
              <w:widowControl w:val="0"/>
              <w:autoSpaceDE w:val="0"/>
              <w:autoSpaceDN w:val="0"/>
              <w:adjustRightInd w:val="0"/>
              <w:spacing w:after="0"/>
              <w:jc w:val="both"/>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rsidR="00997608" w:rsidRPr="00783D20" w:rsidRDefault="00997608" w:rsidP="008E488D">
            <w:pPr>
              <w:widowControl w:val="0"/>
              <w:autoSpaceDE w:val="0"/>
              <w:autoSpaceDN w:val="0"/>
              <w:adjustRightInd w:val="0"/>
              <w:spacing w:after="0"/>
              <w:jc w:val="both"/>
              <w:rPr>
                <w:rFonts w:ascii="Times New Roman" w:hAnsi="Times New Roman" w:cs="Times New Roman"/>
                <w:sz w:val="16"/>
                <w:szCs w:val="16"/>
              </w:rPr>
            </w:pPr>
          </w:p>
        </w:tc>
        <w:tc>
          <w:tcPr>
            <w:tcW w:w="1845" w:type="dxa"/>
            <w:tcBorders>
              <w:top w:val="single" w:sz="4" w:space="0" w:color="auto"/>
              <w:left w:val="single" w:sz="4" w:space="0" w:color="auto"/>
              <w:bottom w:val="single" w:sz="4" w:space="0" w:color="auto"/>
              <w:right w:val="single" w:sz="4" w:space="0" w:color="auto"/>
            </w:tcBorders>
          </w:tcPr>
          <w:p w:rsidR="00997608" w:rsidRPr="00783D20" w:rsidRDefault="00997608" w:rsidP="008E488D">
            <w:pPr>
              <w:widowControl w:val="0"/>
              <w:autoSpaceDE w:val="0"/>
              <w:autoSpaceDN w:val="0"/>
              <w:adjustRightInd w:val="0"/>
              <w:spacing w:after="0"/>
              <w:jc w:val="both"/>
              <w:rPr>
                <w:rFonts w:ascii="Times New Roman" w:hAnsi="Times New Roman" w:cs="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rsidR="00997608" w:rsidRPr="00783D20" w:rsidRDefault="00997608" w:rsidP="008E488D">
            <w:pPr>
              <w:widowControl w:val="0"/>
              <w:autoSpaceDE w:val="0"/>
              <w:autoSpaceDN w:val="0"/>
              <w:adjustRightInd w:val="0"/>
              <w:spacing w:after="0"/>
              <w:jc w:val="both"/>
              <w:rPr>
                <w:rFonts w:ascii="Times New Roman" w:hAnsi="Times New Roman" w:cs="Times New Roman"/>
                <w:sz w:val="16"/>
                <w:szCs w:val="16"/>
              </w:rPr>
            </w:pPr>
          </w:p>
        </w:tc>
      </w:tr>
    </w:tbl>
    <w:p w:rsidR="00997608" w:rsidRPr="008E488D" w:rsidRDefault="00997608" w:rsidP="008E488D">
      <w:pPr>
        <w:widowControl w:val="0"/>
        <w:tabs>
          <w:tab w:val="left" w:pos="5865"/>
        </w:tabs>
        <w:spacing w:after="0"/>
        <w:jc w:val="both"/>
        <w:rPr>
          <w:rFonts w:ascii="Times New Roman" w:hAnsi="Times New Roman" w:cs="Times New Roman"/>
          <w:sz w:val="16"/>
          <w:szCs w:val="16"/>
        </w:rPr>
      </w:pPr>
    </w:p>
    <w:p w:rsidR="00997608" w:rsidRPr="008E488D" w:rsidRDefault="00997608" w:rsidP="008E488D">
      <w:pPr>
        <w:widowControl w:val="0"/>
        <w:suppressAutoHyphens/>
        <w:autoSpaceDE w:val="0"/>
        <w:spacing w:after="0"/>
        <w:jc w:val="both"/>
        <w:rPr>
          <w:rFonts w:ascii="Times New Roman" w:hAnsi="Times New Roman" w:cs="Times New Roman"/>
          <w:sz w:val="16"/>
          <w:szCs w:val="16"/>
          <w:lang w:eastAsia="zh-CN"/>
        </w:rPr>
      </w:pPr>
      <w:r w:rsidRPr="008E488D">
        <w:rPr>
          <w:rFonts w:ascii="Times New Roman" w:hAnsi="Times New Roman" w:cs="Times New Roman"/>
          <w:sz w:val="16"/>
          <w:szCs w:val="16"/>
          <w:lang w:eastAsia="zh-CN"/>
        </w:rPr>
        <w:t>_______________________        __________________________________________________</w:t>
      </w:r>
    </w:p>
    <w:p w:rsidR="00997608" w:rsidRPr="008E488D" w:rsidRDefault="00997608" w:rsidP="008E488D">
      <w:pPr>
        <w:widowControl w:val="0"/>
        <w:suppressAutoHyphens/>
        <w:autoSpaceDE w:val="0"/>
        <w:spacing w:after="0"/>
        <w:jc w:val="both"/>
        <w:rPr>
          <w:rFonts w:ascii="Times New Roman" w:hAnsi="Times New Roman" w:cs="Times New Roman"/>
          <w:sz w:val="16"/>
          <w:szCs w:val="16"/>
          <w:lang w:eastAsia="zh-CN"/>
        </w:rPr>
      </w:pPr>
      <w:r w:rsidRPr="008E488D">
        <w:rPr>
          <w:rFonts w:ascii="Times New Roman" w:hAnsi="Times New Roman" w:cs="Times New Roman"/>
          <w:sz w:val="16"/>
          <w:szCs w:val="16"/>
          <w:lang w:eastAsia="zh-CN"/>
        </w:rPr>
        <w:t xml:space="preserve">     (подпись руководителя)                                           (расшифровка подписи)</w:t>
      </w:r>
    </w:p>
    <w:p w:rsidR="00997608" w:rsidRPr="008E488D" w:rsidRDefault="00997608" w:rsidP="008E488D">
      <w:pPr>
        <w:widowControl w:val="0"/>
        <w:suppressAutoHyphens/>
        <w:autoSpaceDE w:val="0"/>
        <w:spacing w:after="0"/>
        <w:jc w:val="both"/>
        <w:rPr>
          <w:rFonts w:ascii="Times New Roman" w:hAnsi="Times New Roman" w:cs="Times New Roman"/>
          <w:sz w:val="16"/>
          <w:szCs w:val="16"/>
          <w:lang w:eastAsia="zh-CN"/>
        </w:rPr>
      </w:pPr>
    </w:p>
    <w:p w:rsidR="00997608" w:rsidRPr="008E488D" w:rsidRDefault="00997608" w:rsidP="008E488D">
      <w:pPr>
        <w:widowControl w:val="0"/>
        <w:suppressAutoHyphens/>
        <w:autoSpaceDE w:val="0"/>
        <w:spacing w:after="0"/>
        <w:jc w:val="both"/>
        <w:rPr>
          <w:rFonts w:ascii="Times New Roman" w:hAnsi="Times New Roman" w:cs="Times New Roman"/>
          <w:sz w:val="16"/>
          <w:szCs w:val="16"/>
          <w:lang w:eastAsia="zh-CN"/>
        </w:rPr>
      </w:pPr>
      <w:r w:rsidRPr="008E488D">
        <w:rPr>
          <w:rFonts w:ascii="Times New Roman" w:hAnsi="Times New Roman" w:cs="Times New Roman"/>
          <w:sz w:val="16"/>
          <w:szCs w:val="16"/>
          <w:lang w:eastAsia="zh-CN"/>
        </w:rPr>
        <w:t xml:space="preserve">                                                МП</w:t>
      </w:r>
    </w:p>
    <w:p w:rsidR="00E82962" w:rsidRPr="00E82962" w:rsidRDefault="00997608" w:rsidP="00783D20">
      <w:pPr>
        <w:keepNext/>
        <w:spacing w:after="0"/>
        <w:jc w:val="center"/>
        <w:outlineLvl w:val="6"/>
        <w:rPr>
          <w:rFonts w:ascii="Times New Roman" w:hAnsi="Times New Roman" w:cs="Times New Roman"/>
          <w:sz w:val="16"/>
          <w:szCs w:val="16"/>
        </w:rPr>
      </w:pPr>
      <w:r w:rsidRPr="00E82962">
        <w:rPr>
          <w:rFonts w:ascii="Times New Roman" w:hAnsi="Times New Roman" w:cs="Times New Roman"/>
          <w:sz w:val="16"/>
          <w:szCs w:val="16"/>
        </w:rPr>
        <w:t>Российская Федерация</w:t>
      </w:r>
      <w:r w:rsidR="00E82962" w:rsidRPr="00E82962">
        <w:rPr>
          <w:rFonts w:ascii="Times New Roman" w:hAnsi="Times New Roman" w:cs="Times New Roman"/>
          <w:sz w:val="16"/>
          <w:szCs w:val="16"/>
        </w:rPr>
        <w:t xml:space="preserve"> Новгородская область</w:t>
      </w:r>
    </w:p>
    <w:p w:rsidR="00997608" w:rsidRPr="00E82962" w:rsidRDefault="00997608" w:rsidP="00783D20">
      <w:pPr>
        <w:keepNext/>
        <w:spacing w:after="0"/>
        <w:jc w:val="center"/>
        <w:outlineLvl w:val="2"/>
        <w:rPr>
          <w:rFonts w:ascii="Times New Roman" w:hAnsi="Times New Roman" w:cs="Times New Roman"/>
          <w:sz w:val="16"/>
          <w:szCs w:val="16"/>
        </w:rPr>
      </w:pPr>
      <w:r w:rsidRPr="00E82962">
        <w:rPr>
          <w:rFonts w:ascii="Times New Roman" w:hAnsi="Times New Roman" w:cs="Times New Roman"/>
          <w:sz w:val="16"/>
          <w:szCs w:val="16"/>
        </w:rPr>
        <w:t>АДМИНИСТРАЦИЯ ВОЛОТОВСКОГО МУНИЦИПАЛЬНОГО ОКРУГА</w:t>
      </w:r>
    </w:p>
    <w:p w:rsidR="00E82962" w:rsidRDefault="00997608" w:rsidP="00783D20">
      <w:pPr>
        <w:spacing w:after="0"/>
        <w:jc w:val="center"/>
        <w:rPr>
          <w:rFonts w:ascii="Times New Roman" w:hAnsi="Times New Roman" w:cs="Times New Roman"/>
          <w:bCs/>
          <w:sz w:val="16"/>
          <w:szCs w:val="16"/>
        </w:rPr>
      </w:pPr>
      <w:proofErr w:type="gramStart"/>
      <w:r w:rsidRPr="00E82962">
        <w:rPr>
          <w:rFonts w:ascii="Times New Roman" w:hAnsi="Times New Roman" w:cs="Times New Roman"/>
          <w:b/>
          <w:bCs/>
          <w:sz w:val="16"/>
          <w:szCs w:val="16"/>
        </w:rPr>
        <w:t>П</w:t>
      </w:r>
      <w:proofErr w:type="gramEnd"/>
      <w:r w:rsidRPr="00E82962">
        <w:rPr>
          <w:rFonts w:ascii="Times New Roman" w:hAnsi="Times New Roman" w:cs="Times New Roman"/>
          <w:b/>
          <w:bCs/>
          <w:sz w:val="16"/>
          <w:szCs w:val="16"/>
        </w:rPr>
        <w:t xml:space="preserve"> О С Т А Н О В Л Е Н И Е</w:t>
      </w:r>
      <w:r w:rsidR="00E82962" w:rsidRPr="00E82962">
        <w:rPr>
          <w:rFonts w:ascii="Times New Roman" w:hAnsi="Times New Roman" w:cs="Times New Roman"/>
          <w:sz w:val="16"/>
          <w:szCs w:val="16"/>
        </w:rPr>
        <w:t xml:space="preserve"> от 22.01.2024 № 31</w:t>
      </w:r>
      <w:r w:rsidR="00E82962" w:rsidRPr="00E82962">
        <w:rPr>
          <w:rFonts w:ascii="Times New Roman" w:hAnsi="Times New Roman" w:cs="Times New Roman"/>
          <w:bCs/>
          <w:sz w:val="16"/>
          <w:szCs w:val="16"/>
        </w:rPr>
        <w:t xml:space="preserve"> п. Волот</w:t>
      </w:r>
    </w:p>
    <w:p w:rsidR="00783D20" w:rsidRPr="00E82962" w:rsidRDefault="00783D20" w:rsidP="00783D20">
      <w:pPr>
        <w:spacing w:after="0"/>
        <w:jc w:val="center"/>
        <w:rPr>
          <w:rFonts w:ascii="Times New Roman" w:hAnsi="Times New Roman" w:cs="Times New Roman"/>
          <w:sz w:val="16"/>
          <w:szCs w:val="16"/>
        </w:rPr>
      </w:pPr>
    </w:p>
    <w:p w:rsidR="00997608" w:rsidRPr="00E82962" w:rsidRDefault="00997608" w:rsidP="00783D20">
      <w:pPr>
        <w:spacing w:after="0"/>
        <w:ind w:right="-284"/>
        <w:jc w:val="center"/>
        <w:rPr>
          <w:rFonts w:ascii="Times New Roman" w:hAnsi="Times New Roman" w:cs="Times New Roman"/>
          <w:sz w:val="16"/>
          <w:szCs w:val="16"/>
        </w:rPr>
      </w:pPr>
      <w:r w:rsidRPr="00E82962">
        <w:rPr>
          <w:rFonts w:ascii="Times New Roman" w:hAnsi="Times New Roman" w:cs="Times New Roman"/>
          <w:sz w:val="16"/>
          <w:szCs w:val="16"/>
        </w:rPr>
        <w:t>О внесении изменений в муниципальную программу «Градостроительная политика на территории Волотовского муниципального округа на 2021-2029 годы»</w:t>
      </w:r>
    </w:p>
    <w:p w:rsidR="00997608" w:rsidRPr="00E82962" w:rsidRDefault="00997608" w:rsidP="00783D20">
      <w:pPr>
        <w:widowControl w:val="0"/>
        <w:autoSpaceDE w:val="0"/>
        <w:autoSpaceDN w:val="0"/>
        <w:adjustRightInd w:val="0"/>
        <w:spacing w:after="0"/>
        <w:ind w:firstLine="709"/>
        <w:jc w:val="both"/>
        <w:rPr>
          <w:rFonts w:ascii="Times New Roman" w:hAnsi="Times New Roman" w:cs="Times New Roman"/>
          <w:b/>
          <w:sz w:val="16"/>
          <w:szCs w:val="16"/>
        </w:rPr>
      </w:pPr>
      <w:proofErr w:type="gramStart"/>
      <w:r w:rsidRPr="00E82962">
        <w:rPr>
          <w:rFonts w:ascii="Times New Roman" w:hAnsi="Times New Roman" w:cs="Times New Roman"/>
          <w:sz w:val="16"/>
          <w:szCs w:val="16"/>
        </w:rPr>
        <w:t>В соответствии со статьями 8, 20 Градостроительного кодекса, Земельным кодексом Российской Федерации, Федеральным зак</w:t>
      </w:r>
      <w:r w:rsidRPr="00E82962">
        <w:rPr>
          <w:rFonts w:ascii="Times New Roman" w:hAnsi="Times New Roman" w:cs="Times New Roman"/>
          <w:sz w:val="16"/>
          <w:szCs w:val="16"/>
        </w:rPr>
        <w:t>о</w:t>
      </w:r>
      <w:r w:rsidRPr="00E82962">
        <w:rPr>
          <w:rFonts w:ascii="Times New Roman" w:hAnsi="Times New Roman" w:cs="Times New Roman"/>
          <w:sz w:val="16"/>
          <w:szCs w:val="16"/>
        </w:rPr>
        <w:t>ном от 06.10.2003 № 131-ФЗ «Об общих принципах организации местного самоуправления в Российской Федерации», Уставом Волото</w:t>
      </w:r>
      <w:r w:rsidRPr="00E82962">
        <w:rPr>
          <w:rFonts w:ascii="Times New Roman" w:hAnsi="Times New Roman" w:cs="Times New Roman"/>
          <w:sz w:val="16"/>
          <w:szCs w:val="16"/>
        </w:rPr>
        <w:t>в</w:t>
      </w:r>
      <w:r w:rsidRPr="00E82962">
        <w:rPr>
          <w:rFonts w:ascii="Times New Roman" w:hAnsi="Times New Roman" w:cs="Times New Roman"/>
          <w:sz w:val="16"/>
          <w:szCs w:val="16"/>
        </w:rPr>
        <w:t xml:space="preserve">ского муниципального округа, решением Думы Волотовского муниципального округа от 18.12.2023 № 380 </w:t>
      </w:r>
      <w:r w:rsidRPr="00E82962">
        <w:rPr>
          <w:rFonts w:ascii="Times New Roman" w:hAnsi="Times New Roman" w:cs="Times New Roman"/>
          <w:b/>
          <w:sz w:val="16"/>
          <w:szCs w:val="16"/>
        </w:rPr>
        <w:t>«</w:t>
      </w:r>
      <w:r w:rsidRPr="00E82962">
        <w:rPr>
          <w:rStyle w:val="affff0"/>
          <w:rFonts w:ascii="Times New Roman" w:hAnsi="Times New Roman" w:cs="Times New Roman"/>
          <w:b w:val="0"/>
          <w:color w:val="1E1D1E"/>
          <w:sz w:val="16"/>
          <w:szCs w:val="16"/>
          <w:shd w:val="clear" w:color="auto" w:fill="FFFFFF"/>
        </w:rPr>
        <w:t>О бюджете Волотовского м</w:t>
      </w:r>
      <w:r w:rsidRPr="00E82962">
        <w:rPr>
          <w:rStyle w:val="affff0"/>
          <w:rFonts w:ascii="Times New Roman" w:hAnsi="Times New Roman" w:cs="Times New Roman"/>
          <w:b w:val="0"/>
          <w:color w:val="1E1D1E"/>
          <w:sz w:val="16"/>
          <w:szCs w:val="16"/>
          <w:shd w:val="clear" w:color="auto" w:fill="FFFFFF"/>
        </w:rPr>
        <w:t>у</w:t>
      </w:r>
      <w:r w:rsidRPr="00E82962">
        <w:rPr>
          <w:rStyle w:val="affff0"/>
          <w:rFonts w:ascii="Times New Roman" w:hAnsi="Times New Roman" w:cs="Times New Roman"/>
          <w:b w:val="0"/>
          <w:color w:val="1E1D1E"/>
          <w:sz w:val="16"/>
          <w:szCs w:val="16"/>
          <w:shd w:val="clear" w:color="auto" w:fill="FFFFFF"/>
        </w:rPr>
        <w:t>ниципального округа на 2024 год и на плановый период 2025 и 2026 годов</w:t>
      </w:r>
      <w:r w:rsidRPr="00E82962">
        <w:rPr>
          <w:rFonts w:ascii="Times New Roman" w:hAnsi="Times New Roman" w:cs="Times New Roman"/>
          <w:b/>
          <w:sz w:val="16"/>
          <w:szCs w:val="16"/>
        </w:rPr>
        <w:t>»</w:t>
      </w:r>
      <w:proofErr w:type="gramEnd"/>
    </w:p>
    <w:p w:rsidR="00997608" w:rsidRPr="00E82962" w:rsidRDefault="00997608" w:rsidP="00783D20">
      <w:pPr>
        <w:spacing w:after="0"/>
        <w:ind w:firstLine="709"/>
        <w:jc w:val="both"/>
        <w:rPr>
          <w:rFonts w:ascii="Times New Roman" w:hAnsi="Times New Roman" w:cs="Times New Roman"/>
          <w:b/>
          <w:sz w:val="16"/>
          <w:szCs w:val="16"/>
        </w:rPr>
      </w:pPr>
      <w:r w:rsidRPr="00E82962">
        <w:rPr>
          <w:rFonts w:ascii="Times New Roman" w:hAnsi="Times New Roman" w:cs="Times New Roman"/>
          <w:b/>
          <w:sz w:val="16"/>
          <w:szCs w:val="16"/>
        </w:rPr>
        <w:t>ПОСТАНОВЛЯЮ:</w:t>
      </w:r>
    </w:p>
    <w:p w:rsidR="00997608" w:rsidRPr="00E82962" w:rsidRDefault="00997608" w:rsidP="00783D20">
      <w:pPr>
        <w:spacing w:after="0"/>
        <w:ind w:firstLine="709"/>
        <w:jc w:val="both"/>
        <w:rPr>
          <w:rFonts w:ascii="Times New Roman" w:hAnsi="Times New Roman" w:cs="Times New Roman"/>
          <w:sz w:val="16"/>
          <w:szCs w:val="16"/>
        </w:rPr>
      </w:pPr>
      <w:r w:rsidRPr="00E82962">
        <w:rPr>
          <w:rFonts w:ascii="Times New Roman" w:hAnsi="Times New Roman" w:cs="Times New Roman"/>
          <w:sz w:val="16"/>
          <w:szCs w:val="16"/>
        </w:rPr>
        <w:t>1. Внести в муниципальную программу «Градостроительная политика на территории Волотовского муниципального округа на 2021-2029 годы», утвержденную постановлением Администрации Волотовского муниципального округа от 29.12.2020 № 34 (далее – Пр</w:t>
      </w:r>
      <w:r w:rsidRPr="00E82962">
        <w:rPr>
          <w:rFonts w:ascii="Times New Roman" w:hAnsi="Times New Roman" w:cs="Times New Roman"/>
          <w:sz w:val="16"/>
          <w:szCs w:val="16"/>
        </w:rPr>
        <w:t>о</w:t>
      </w:r>
      <w:r w:rsidRPr="00E82962">
        <w:rPr>
          <w:rFonts w:ascii="Times New Roman" w:hAnsi="Times New Roman" w:cs="Times New Roman"/>
          <w:sz w:val="16"/>
          <w:szCs w:val="16"/>
        </w:rPr>
        <w:t>грамма), следующие изменения:</w:t>
      </w:r>
    </w:p>
    <w:p w:rsidR="00997608" w:rsidRPr="00E82962" w:rsidRDefault="00997608" w:rsidP="00783D20">
      <w:pPr>
        <w:spacing w:after="0"/>
        <w:ind w:firstLine="709"/>
        <w:jc w:val="both"/>
        <w:rPr>
          <w:rFonts w:ascii="Times New Roman" w:hAnsi="Times New Roman" w:cs="Times New Roman"/>
          <w:sz w:val="16"/>
          <w:szCs w:val="16"/>
        </w:rPr>
      </w:pPr>
      <w:r w:rsidRPr="00E82962">
        <w:rPr>
          <w:rFonts w:ascii="Times New Roman" w:hAnsi="Times New Roman" w:cs="Times New Roman"/>
          <w:sz w:val="16"/>
          <w:szCs w:val="16"/>
        </w:rPr>
        <w:t>1.1. Раздел 4. «Цели, задачи и целевые показатели муниципальной программы» изложить в следующей редакции:</w:t>
      </w:r>
    </w:p>
    <w:p w:rsidR="00997608" w:rsidRPr="00E82962" w:rsidRDefault="00997608" w:rsidP="00783D20">
      <w:pPr>
        <w:spacing w:after="0"/>
        <w:ind w:firstLine="708"/>
        <w:rPr>
          <w:rFonts w:ascii="Times New Roman" w:hAnsi="Times New Roman" w:cs="Times New Roman"/>
          <w:b/>
          <w:sz w:val="16"/>
          <w:szCs w:val="16"/>
        </w:rPr>
      </w:pPr>
      <w:r w:rsidRPr="00E82962">
        <w:rPr>
          <w:rFonts w:ascii="Times New Roman" w:hAnsi="Times New Roman" w:cs="Times New Roman"/>
          <w:b/>
          <w:sz w:val="16"/>
          <w:szCs w:val="16"/>
        </w:rPr>
        <w:t>«4. Цели, задачи и целевые показатели муниципальной программы:</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835"/>
        <w:gridCol w:w="567"/>
        <w:gridCol w:w="708"/>
        <w:gridCol w:w="709"/>
        <w:gridCol w:w="709"/>
        <w:gridCol w:w="709"/>
        <w:gridCol w:w="708"/>
        <w:gridCol w:w="709"/>
        <w:gridCol w:w="709"/>
        <w:gridCol w:w="1134"/>
      </w:tblGrid>
      <w:tr w:rsidR="00997608" w:rsidRPr="00E82962" w:rsidTr="009E545D">
        <w:tc>
          <w:tcPr>
            <w:tcW w:w="710" w:type="dxa"/>
            <w:vMerge w:val="restart"/>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ind w:left="-108" w:right="-108" w:firstLine="108"/>
              <w:jc w:val="center"/>
              <w:rPr>
                <w:rFonts w:ascii="Times New Roman" w:hAnsi="Times New Roman" w:cs="Times New Roman"/>
                <w:sz w:val="16"/>
                <w:szCs w:val="16"/>
              </w:rPr>
            </w:pPr>
            <w:r w:rsidRPr="00E82962">
              <w:rPr>
                <w:rFonts w:ascii="Times New Roman" w:hAnsi="Times New Roman" w:cs="Times New Roman"/>
                <w:sz w:val="16"/>
                <w:szCs w:val="16"/>
              </w:rPr>
              <w:t xml:space="preserve">№ </w:t>
            </w:r>
            <w:proofErr w:type="gramStart"/>
            <w:r w:rsidRPr="00E82962">
              <w:rPr>
                <w:rFonts w:ascii="Times New Roman" w:hAnsi="Times New Roman" w:cs="Times New Roman"/>
                <w:sz w:val="16"/>
                <w:szCs w:val="16"/>
              </w:rPr>
              <w:t>п</w:t>
            </w:r>
            <w:proofErr w:type="gramEnd"/>
            <w:r w:rsidRPr="00E82962">
              <w:rPr>
                <w:rFonts w:ascii="Times New Roman" w:hAnsi="Times New Roman" w:cs="Times New Roman"/>
                <w:sz w:val="16"/>
                <w:szCs w:val="16"/>
              </w:rPr>
              <w:t>/п</w:t>
            </w:r>
          </w:p>
        </w:tc>
        <w:tc>
          <w:tcPr>
            <w:tcW w:w="2835" w:type="dxa"/>
            <w:vMerge w:val="restart"/>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Цели, задачи Программы, наимен</w:t>
            </w:r>
            <w:r w:rsidRPr="00E82962">
              <w:rPr>
                <w:rFonts w:ascii="Times New Roman" w:hAnsi="Times New Roman" w:cs="Times New Roman"/>
                <w:sz w:val="16"/>
                <w:szCs w:val="16"/>
              </w:rPr>
              <w:t>о</w:t>
            </w:r>
            <w:r w:rsidRPr="00E82962">
              <w:rPr>
                <w:rFonts w:ascii="Times New Roman" w:hAnsi="Times New Roman" w:cs="Times New Roman"/>
                <w:sz w:val="16"/>
                <w:szCs w:val="16"/>
              </w:rPr>
              <w:t>вание и единица измерения целевого показателя</w:t>
            </w:r>
          </w:p>
        </w:tc>
        <w:tc>
          <w:tcPr>
            <w:tcW w:w="6662" w:type="dxa"/>
            <w:gridSpan w:val="9"/>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 xml:space="preserve">Значение целевого показателя по годам </w:t>
            </w:r>
          </w:p>
        </w:tc>
      </w:tr>
      <w:tr w:rsidR="00997608" w:rsidRPr="00E82962" w:rsidTr="009E545D">
        <w:trPr>
          <w:trHeight w:val="205"/>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97608" w:rsidRPr="00E82962" w:rsidRDefault="00997608" w:rsidP="00783D20">
            <w:pPr>
              <w:spacing w:after="0"/>
              <w:rPr>
                <w:rFonts w:ascii="Times New Roman" w:hAnsi="Times New Roman" w:cs="Times New Roman"/>
                <w:sz w:val="16"/>
                <w:szCs w:val="16"/>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997608" w:rsidRPr="00E82962" w:rsidRDefault="00997608" w:rsidP="00783D20">
            <w:pPr>
              <w:spacing w:after="0"/>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ind w:left="-250"/>
              <w:jc w:val="center"/>
              <w:rPr>
                <w:rFonts w:ascii="Times New Roman" w:hAnsi="Times New Roman" w:cs="Times New Roman"/>
                <w:sz w:val="16"/>
                <w:szCs w:val="16"/>
              </w:rPr>
            </w:pPr>
            <w:r w:rsidRPr="00E82962">
              <w:rPr>
                <w:rFonts w:ascii="Times New Roman" w:hAnsi="Times New Roman" w:cs="Times New Roman"/>
                <w:sz w:val="16"/>
                <w:szCs w:val="16"/>
              </w:rPr>
              <w:t xml:space="preserve">  2021</w:t>
            </w:r>
          </w:p>
        </w:tc>
        <w:tc>
          <w:tcPr>
            <w:tcW w:w="708"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2022</w:t>
            </w:r>
          </w:p>
        </w:tc>
        <w:tc>
          <w:tcPr>
            <w:tcW w:w="709"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2023</w:t>
            </w:r>
          </w:p>
        </w:tc>
        <w:tc>
          <w:tcPr>
            <w:tcW w:w="709"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2024</w:t>
            </w:r>
          </w:p>
        </w:tc>
        <w:tc>
          <w:tcPr>
            <w:tcW w:w="709" w:type="dxa"/>
            <w:tcBorders>
              <w:top w:val="single" w:sz="4" w:space="0" w:color="auto"/>
              <w:left w:val="single" w:sz="4" w:space="0" w:color="auto"/>
              <w:bottom w:val="single" w:sz="4" w:space="0" w:color="auto"/>
              <w:right w:val="single" w:sz="4" w:space="0" w:color="auto"/>
            </w:tcBorders>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2025</w:t>
            </w:r>
          </w:p>
        </w:tc>
        <w:tc>
          <w:tcPr>
            <w:tcW w:w="708" w:type="dxa"/>
            <w:tcBorders>
              <w:top w:val="single" w:sz="4" w:space="0" w:color="auto"/>
              <w:left w:val="single" w:sz="4" w:space="0" w:color="auto"/>
              <w:bottom w:val="single" w:sz="4" w:space="0" w:color="auto"/>
              <w:right w:val="single" w:sz="4" w:space="0" w:color="auto"/>
            </w:tcBorders>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2026</w:t>
            </w:r>
          </w:p>
        </w:tc>
        <w:tc>
          <w:tcPr>
            <w:tcW w:w="709" w:type="dxa"/>
            <w:tcBorders>
              <w:top w:val="single" w:sz="4" w:space="0" w:color="auto"/>
              <w:left w:val="single" w:sz="4" w:space="0" w:color="auto"/>
              <w:bottom w:val="single" w:sz="4" w:space="0" w:color="auto"/>
              <w:right w:val="single" w:sz="4" w:space="0" w:color="auto"/>
            </w:tcBorders>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2027</w:t>
            </w:r>
          </w:p>
        </w:tc>
        <w:tc>
          <w:tcPr>
            <w:tcW w:w="709" w:type="dxa"/>
            <w:tcBorders>
              <w:top w:val="single" w:sz="4" w:space="0" w:color="auto"/>
              <w:left w:val="single" w:sz="4" w:space="0" w:color="auto"/>
              <w:bottom w:val="single" w:sz="4" w:space="0" w:color="auto"/>
              <w:right w:val="single" w:sz="4" w:space="0" w:color="auto"/>
            </w:tcBorders>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2028</w:t>
            </w:r>
          </w:p>
        </w:tc>
        <w:tc>
          <w:tcPr>
            <w:tcW w:w="1134" w:type="dxa"/>
            <w:tcBorders>
              <w:top w:val="single" w:sz="4" w:space="0" w:color="auto"/>
              <w:left w:val="single" w:sz="4" w:space="0" w:color="auto"/>
              <w:bottom w:val="single" w:sz="4" w:space="0" w:color="auto"/>
              <w:right w:val="single" w:sz="4" w:space="0" w:color="auto"/>
            </w:tcBorders>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2029</w:t>
            </w:r>
          </w:p>
        </w:tc>
      </w:tr>
      <w:tr w:rsidR="00997608" w:rsidRPr="00E82962" w:rsidTr="009E545D">
        <w:tc>
          <w:tcPr>
            <w:tcW w:w="710"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1</w:t>
            </w:r>
          </w:p>
        </w:tc>
        <w:tc>
          <w:tcPr>
            <w:tcW w:w="2835"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3</w:t>
            </w:r>
          </w:p>
        </w:tc>
        <w:tc>
          <w:tcPr>
            <w:tcW w:w="708"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4</w:t>
            </w:r>
          </w:p>
        </w:tc>
        <w:tc>
          <w:tcPr>
            <w:tcW w:w="709"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5</w:t>
            </w:r>
          </w:p>
        </w:tc>
        <w:tc>
          <w:tcPr>
            <w:tcW w:w="709"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6</w:t>
            </w:r>
          </w:p>
        </w:tc>
        <w:tc>
          <w:tcPr>
            <w:tcW w:w="709"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7</w:t>
            </w:r>
          </w:p>
        </w:tc>
        <w:tc>
          <w:tcPr>
            <w:tcW w:w="708"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8</w:t>
            </w:r>
          </w:p>
        </w:tc>
        <w:tc>
          <w:tcPr>
            <w:tcW w:w="709"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9</w:t>
            </w:r>
          </w:p>
        </w:tc>
        <w:tc>
          <w:tcPr>
            <w:tcW w:w="709"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10</w:t>
            </w:r>
          </w:p>
        </w:tc>
        <w:tc>
          <w:tcPr>
            <w:tcW w:w="1134"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11</w:t>
            </w:r>
          </w:p>
        </w:tc>
      </w:tr>
      <w:tr w:rsidR="00997608" w:rsidRPr="00E82962" w:rsidTr="009E545D">
        <w:tc>
          <w:tcPr>
            <w:tcW w:w="710"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1.</w:t>
            </w:r>
          </w:p>
        </w:tc>
        <w:tc>
          <w:tcPr>
            <w:tcW w:w="9497" w:type="dxa"/>
            <w:gridSpan w:val="10"/>
            <w:tcBorders>
              <w:top w:val="single" w:sz="4" w:space="0" w:color="auto"/>
              <w:left w:val="single" w:sz="4" w:space="0" w:color="auto"/>
              <w:bottom w:val="single" w:sz="4" w:space="0" w:color="auto"/>
              <w:right w:val="single" w:sz="4" w:space="0" w:color="auto"/>
            </w:tcBorders>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Цель 1.</w:t>
            </w:r>
          </w:p>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Создание условий для устойчивого развития территории Волотовского муниципального округа</w:t>
            </w:r>
          </w:p>
          <w:p w:rsidR="00997608" w:rsidRPr="00E82962" w:rsidRDefault="00997608" w:rsidP="00783D20">
            <w:pPr>
              <w:spacing w:after="0"/>
              <w:jc w:val="both"/>
              <w:rPr>
                <w:rFonts w:ascii="Times New Roman" w:hAnsi="Times New Roman" w:cs="Times New Roman"/>
                <w:sz w:val="16"/>
                <w:szCs w:val="16"/>
              </w:rPr>
            </w:pPr>
          </w:p>
        </w:tc>
      </w:tr>
      <w:tr w:rsidR="00997608" w:rsidRPr="00E82962" w:rsidTr="009E545D">
        <w:tc>
          <w:tcPr>
            <w:tcW w:w="710"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1.1</w:t>
            </w:r>
          </w:p>
        </w:tc>
        <w:tc>
          <w:tcPr>
            <w:tcW w:w="9497" w:type="dxa"/>
            <w:gridSpan w:val="10"/>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Задача 1.</w:t>
            </w:r>
          </w:p>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Разработка градостроительной документации и упорядочение градостроительной деятельности на территории Волотовского муниц</w:t>
            </w:r>
            <w:r w:rsidRPr="00E82962">
              <w:rPr>
                <w:rFonts w:ascii="Times New Roman" w:hAnsi="Times New Roman" w:cs="Times New Roman"/>
                <w:sz w:val="16"/>
                <w:szCs w:val="16"/>
              </w:rPr>
              <w:t>и</w:t>
            </w:r>
            <w:r w:rsidRPr="00E82962">
              <w:rPr>
                <w:rFonts w:ascii="Times New Roman" w:hAnsi="Times New Roman" w:cs="Times New Roman"/>
                <w:sz w:val="16"/>
                <w:szCs w:val="16"/>
              </w:rPr>
              <w:t>пального округа</w:t>
            </w:r>
          </w:p>
        </w:tc>
      </w:tr>
      <w:tr w:rsidR="00997608" w:rsidRPr="00E82962" w:rsidTr="009E545D">
        <w:tc>
          <w:tcPr>
            <w:tcW w:w="710"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1.1.1</w:t>
            </w:r>
          </w:p>
        </w:tc>
        <w:tc>
          <w:tcPr>
            <w:tcW w:w="2835"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Показатель 1.</w:t>
            </w:r>
          </w:p>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Количество разработанных и утве</w:t>
            </w:r>
            <w:r w:rsidRPr="00E82962">
              <w:rPr>
                <w:rFonts w:ascii="Times New Roman" w:hAnsi="Times New Roman" w:cs="Times New Roman"/>
                <w:sz w:val="16"/>
                <w:szCs w:val="16"/>
              </w:rPr>
              <w:t>р</w:t>
            </w:r>
            <w:r w:rsidRPr="00E82962">
              <w:rPr>
                <w:rFonts w:ascii="Times New Roman" w:hAnsi="Times New Roman" w:cs="Times New Roman"/>
                <w:sz w:val="16"/>
                <w:szCs w:val="16"/>
              </w:rPr>
              <w:t>жденных документов территориал</w:t>
            </w:r>
            <w:r w:rsidRPr="00E82962">
              <w:rPr>
                <w:rFonts w:ascii="Times New Roman" w:hAnsi="Times New Roman" w:cs="Times New Roman"/>
                <w:sz w:val="16"/>
                <w:szCs w:val="16"/>
              </w:rPr>
              <w:t>ь</w:t>
            </w:r>
            <w:r w:rsidRPr="00E82962">
              <w:rPr>
                <w:rFonts w:ascii="Times New Roman" w:hAnsi="Times New Roman" w:cs="Times New Roman"/>
                <w:sz w:val="16"/>
                <w:szCs w:val="16"/>
              </w:rPr>
              <w:t>ного планирования (генеральный план) (ед.)</w:t>
            </w:r>
          </w:p>
        </w:tc>
        <w:tc>
          <w:tcPr>
            <w:tcW w:w="567"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1</w:t>
            </w:r>
          </w:p>
        </w:tc>
        <w:tc>
          <w:tcPr>
            <w:tcW w:w="709"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0</w:t>
            </w:r>
          </w:p>
        </w:tc>
        <w:tc>
          <w:tcPr>
            <w:tcW w:w="1134"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0</w:t>
            </w:r>
          </w:p>
        </w:tc>
      </w:tr>
      <w:tr w:rsidR="00997608" w:rsidRPr="00E82962" w:rsidTr="009E545D">
        <w:tc>
          <w:tcPr>
            <w:tcW w:w="710"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1.1.2.</w:t>
            </w:r>
          </w:p>
        </w:tc>
        <w:tc>
          <w:tcPr>
            <w:tcW w:w="2835"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Показатель 2.</w:t>
            </w:r>
          </w:p>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Количество подготовленных и утвержденных документов град</w:t>
            </w:r>
            <w:r w:rsidRPr="00E82962">
              <w:rPr>
                <w:rFonts w:ascii="Times New Roman" w:hAnsi="Times New Roman" w:cs="Times New Roman"/>
                <w:sz w:val="16"/>
                <w:szCs w:val="16"/>
              </w:rPr>
              <w:t>о</w:t>
            </w:r>
            <w:r w:rsidRPr="00E82962">
              <w:rPr>
                <w:rFonts w:ascii="Times New Roman" w:hAnsi="Times New Roman" w:cs="Times New Roman"/>
                <w:sz w:val="16"/>
                <w:szCs w:val="16"/>
              </w:rPr>
              <w:t>строительного зонирования (ПЗЗ) (ед.)</w:t>
            </w:r>
          </w:p>
        </w:tc>
        <w:tc>
          <w:tcPr>
            <w:tcW w:w="567"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1</w:t>
            </w:r>
          </w:p>
        </w:tc>
        <w:tc>
          <w:tcPr>
            <w:tcW w:w="709"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0</w:t>
            </w:r>
          </w:p>
        </w:tc>
        <w:tc>
          <w:tcPr>
            <w:tcW w:w="1134"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0</w:t>
            </w:r>
          </w:p>
        </w:tc>
      </w:tr>
      <w:tr w:rsidR="00997608" w:rsidRPr="00E82962" w:rsidTr="009E545D">
        <w:tc>
          <w:tcPr>
            <w:tcW w:w="710"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1.1.3.</w:t>
            </w:r>
          </w:p>
        </w:tc>
        <w:tc>
          <w:tcPr>
            <w:tcW w:w="2835"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Показатель 3.</w:t>
            </w:r>
          </w:p>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Разработка и утверждение местных нормативов градостроительного пр</w:t>
            </w:r>
            <w:r w:rsidRPr="00E82962">
              <w:rPr>
                <w:rFonts w:ascii="Times New Roman" w:hAnsi="Times New Roman" w:cs="Times New Roman"/>
                <w:sz w:val="16"/>
                <w:szCs w:val="16"/>
              </w:rPr>
              <w:t>о</w:t>
            </w:r>
            <w:r w:rsidRPr="00E82962">
              <w:rPr>
                <w:rFonts w:ascii="Times New Roman" w:hAnsi="Times New Roman" w:cs="Times New Roman"/>
                <w:sz w:val="16"/>
                <w:szCs w:val="16"/>
              </w:rPr>
              <w:t>ектирования Волотовского муниц</w:t>
            </w:r>
            <w:r w:rsidRPr="00E82962">
              <w:rPr>
                <w:rFonts w:ascii="Times New Roman" w:hAnsi="Times New Roman" w:cs="Times New Roman"/>
                <w:sz w:val="16"/>
                <w:szCs w:val="16"/>
              </w:rPr>
              <w:t>и</w:t>
            </w:r>
            <w:r w:rsidRPr="00E82962">
              <w:rPr>
                <w:rFonts w:ascii="Times New Roman" w:hAnsi="Times New Roman" w:cs="Times New Roman"/>
                <w:sz w:val="16"/>
                <w:szCs w:val="16"/>
              </w:rPr>
              <w:t>пального округа (ед.)</w:t>
            </w:r>
          </w:p>
        </w:tc>
        <w:tc>
          <w:tcPr>
            <w:tcW w:w="567"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1</w:t>
            </w:r>
          </w:p>
        </w:tc>
        <w:tc>
          <w:tcPr>
            <w:tcW w:w="709"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0</w:t>
            </w:r>
          </w:p>
        </w:tc>
        <w:tc>
          <w:tcPr>
            <w:tcW w:w="1134"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0</w:t>
            </w:r>
          </w:p>
        </w:tc>
      </w:tr>
      <w:tr w:rsidR="00997608" w:rsidRPr="00E82962" w:rsidTr="009E545D">
        <w:tc>
          <w:tcPr>
            <w:tcW w:w="710"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1.2</w:t>
            </w:r>
          </w:p>
        </w:tc>
        <w:tc>
          <w:tcPr>
            <w:tcW w:w="9497" w:type="dxa"/>
            <w:gridSpan w:val="10"/>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Задача 2</w:t>
            </w:r>
          </w:p>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Подготовка и утверждение документации по планировке территории в соответствии с документами территориального планир</w:t>
            </w:r>
            <w:r w:rsidRPr="00E82962">
              <w:rPr>
                <w:rFonts w:ascii="Times New Roman" w:hAnsi="Times New Roman" w:cs="Times New Roman"/>
                <w:sz w:val="16"/>
                <w:szCs w:val="16"/>
              </w:rPr>
              <w:t>о</w:t>
            </w:r>
            <w:r w:rsidRPr="00E82962">
              <w:rPr>
                <w:rFonts w:ascii="Times New Roman" w:hAnsi="Times New Roman" w:cs="Times New Roman"/>
                <w:sz w:val="16"/>
                <w:szCs w:val="16"/>
              </w:rPr>
              <w:t>вания</w:t>
            </w:r>
          </w:p>
        </w:tc>
      </w:tr>
      <w:tr w:rsidR="00997608" w:rsidRPr="00E82962" w:rsidTr="009E545D">
        <w:tc>
          <w:tcPr>
            <w:tcW w:w="710"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1.2.1</w:t>
            </w:r>
          </w:p>
        </w:tc>
        <w:tc>
          <w:tcPr>
            <w:tcW w:w="2835"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 xml:space="preserve">Показатель 1. </w:t>
            </w:r>
          </w:p>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Количество разработанных и утве</w:t>
            </w:r>
            <w:r w:rsidRPr="00E82962">
              <w:rPr>
                <w:rFonts w:ascii="Times New Roman" w:hAnsi="Times New Roman" w:cs="Times New Roman"/>
                <w:sz w:val="16"/>
                <w:szCs w:val="16"/>
              </w:rPr>
              <w:t>р</w:t>
            </w:r>
            <w:r w:rsidRPr="00E82962">
              <w:rPr>
                <w:rFonts w:ascii="Times New Roman" w:hAnsi="Times New Roman" w:cs="Times New Roman"/>
                <w:sz w:val="16"/>
                <w:szCs w:val="16"/>
              </w:rPr>
              <w:t>жденных проектов планировки те</w:t>
            </w:r>
            <w:r w:rsidRPr="00E82962">
              <w:rPr>
                <w:rFonts w:ascii="Times New Roman" w:hAnsi="Times New Roman" w:cs="Times New Roman"/>
                <w:sz w:val="16"/>
                <w:szCs w:val="16"/>
              </w:rPr>
              <w:t>р</w:t>
            </w:r>
            <w:r w:rsidRPr="00E82962">
              <w:rPr>
                <w:rFonts w:ascii="Times New Roman" w:hAnsi="Times New Roman" w:cs="Times New Roman"/>
                <w:sz w:val="16"/>
                <w:szCs w:val="16"/>
              </w:rPr>
              <w:t>ритории (проектов межевания терр</w:t>
            </w:r>
            <w:r w:rsidRPr="00E82962">
              <w:rPr>
                <w:rFonts w:ascii="Times New Roman" w:hAnsi="Times New Roman" w:cs="Times New Roman"/>
                <w:sz w:val="16"/>
                <w:szCs w:val="16"/>
              </w:rPr>
              <w:t>и</w:t>
            </w:r>
            <w:r w:rsidRPr="00E82962">
              <w:rPr>
                <w:rFonts w:ascii="Times New Roman" w:hAnsi="Times New Roman" w:cs="Times New Roman"/>
                <w:sz w:val="16"/>
                <w:szCs w:val="16"/>
              </w:rPr>
              <w:t>тории) (ед.)</w:t>
            </w:r>
          </w:p>
        </w:tc>
        <w:tc>
          <w:tcPr>
            <w:tcW w:w="567"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0</w:t>
            </w:r>
          </w:p>
        </w:tc>
        <w:tc>
          <w:tcPr>
            <w:tcW w:w="1134"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0</w:t>
            </w:r>
          </w:p>
        </w:tc>
      </w:tr>
      <w:tr w:rsidR="00997608" w:rsidRPr="00E82962" w:rsidTr="009E545D">
        <w:tc>
          <w:tcPr>
            <w:tcW w:w="710"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1.3.</w:t>
            </w:r>
          </w:p>
        </w:tc>
        <w:tc>
          <w:tcPr>
            <w:tcW w:w="9497" w:type="dxa"/>
            <w:gridSpan w:val="10"/>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Задача 3. Описание границ территориальных зон в координатах характерных точек и внесение сведений о границах в госуда</w:t>
            </w:r>
            <w:r w:rsidRPr="00E82962">
              <w:rPr>
                <w:rFonts w:ascii="Times New Roman" w:hAnsi="Times New Roman" w:cs="Times New Roman"/>
                <w:sz w:val="16"/>
                <w:szCs w:val="16"/>
              </w:rPr>
              <w:t>р</w:t>
            </w:r>
            <w:r w:rsidRPr="00E82962">
              <w:rPr>
                <w:rFonts w:ascii="Times New Roman" w:hAnsi="Times New Roman" w:cs="Times New Roman"/>
                <w:sz w:val="16"/>
                <w:szCs w:val="16"/>
              </w:rPr>
              <w:t>ственный кадастр недвижимости</w:t>
            </w:r>
          </w:p>
        </w:tc>
      </w:tr>
      <w:tr w:rsidR="00997608" w:rsidRPr="00E82962" w:rsidTr="009E545D">
        <w:tc>
          <w:tcPr>
            <w:tcW w:w="710"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lastRenderedPageBreak/>
              <w:t>1.3.1</w:t>
            </w:r>
          </w:p>
        </w:tc>
        <w:tc>
          <w:tcPr>
            <w:tcW w:w="2835" w:type="dxa"/>
            <w:tcBorders>
              <w:top w:val="single" w:sz="4" w:space="0" w:color="auto"/>
              <w:left w:val="single" w:sz="4" w:space="0" w:color="auto"/>
              <w:bottom w:val="single" w:sz="4" w:space="0" w:color="auto"/>
              <w:right w:val="single" w:sz="4" w:space="0" w:color="auto"/>
            </w:tcBorders>
            <w:hideMark/>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Показатель 1.</w:t>
            </w:r>
          </w:p>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Проведение работ по описанию гр</w:t>
            </w:r>
            <w:r w:rsidRPr="00E82962">
              <w:rPr>
                <w:rFonts w:ascii="Times New Roman" w:hAnsi="Times New Roman" w:cs="Times New Roman"/>
                <w:sz w:val="16"/>
                <w:szCs w:val="16"/>
              </w:rPr>
              <w:t>а</w:t>
            </w:r>
            <w:r w:rsidRPr="00E82962">
              <w:rPr>
                <w:rFonts w:ascii="Times New Roman" w:hAnsi="Times New Roman" w:cs="Times New Roman"/>
                <w:sz w:val="16"/>
                <w:szCs w:val="16"/>
              </w:rPr>
              <w:t xml:space="preserve">ниц территориальных зон </w:t>
            </w:r>
            <w:proofErr w:type="gramStart"/>
            <w:r w:rsidRPr="00E82962">
              <w:rPr>
                <w:rFonts w:ascii="Times New Roman" w:hAnsi="Times New Roman" w:cs="Times New Roman"/>
                <w:sz w:val="16"/>
                <w:szCs w:val="16"/>
              </w:rPr>
              <w:t>координ</w:t>
            </w:r>
            <w:r w:rsidRPr="00E82962">
              <w:rPr>
                <w:rFonts w:ascii="Times New Roman" w:hAnsi="Times New Roman" w:cs="Times New Roman"/>
                <w:sz w:val="16"/>
                <w:szCs w:val="16"/>
              </w:rPr>
              <w:t>а</w:t>
            </w:r>
            <w:r w:rsidRPr="00E82962">
              <w:rPr>
                <w:rFonts w:ascii="Times New Roman" w:hAnsi="Times New Roman" w:cs="Times New Roman"/>
                <w:sz w:val="16"/>
                <w:szCs w:val="16"/>
              </w:rPr>
              <w:t>тах</w:t>
            </w:r>
            <w:proofErr w:type="gramEnd"/>
            <w:r w:rsidRPr="00E82962">
              <w:rPr>
                <w:rFonts w:ascii="Times New Roman" w:hAnsi="Times New Roman" w:cs="Times New Roman"/>
                <w:sz w:val="16"/>
                <w:szCs w:val="16"/>
              </w:rPr>
              <w:t xml:space="preserve"> характерных точек и внесение сведений в государственный кадастр недвижимости (ед.)</w:t>
            </w:r>
          </w:p>
        </w:tc>
        <w:tc>
          <w:tcPr>
            <w:tcW w:w="567" w:type="dxa"/>
            <w:tcBorders>
              <w:top w:val="single" w:sz="4" w:space="0" w:color="auto"/>
              <w:left w:val="single" w:sz="4" w:space="0" w:color="auto"/>
              <w:bottom w:val="single" w:sz="4" w:space="0" w:color="auto"/>
              <w:right w:val="single" w:sz="4" w:space="0" w:color="auto"/>
            </w:tcBorders>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43</w:t>
            </w:r>
          </w:p>
        </w:tc>
        <w:tc>
          <w:tcPr>
            <w:tcW w:w="708" w:type="dxa"/>
            <w:tcBorders>
              <w:top w:val="single" w:sz="4" w:space="0" w:color="auto"/>
              <w:left w:val="single" w:sz="4" w:space="0" w:color="auto"/>
              <w:bottom w:val="single" w:sz="4" w:space="0" w:color="auto"/>
              <w:right w:val="single" w:sz="4" w:space="0" w:color="auto"/>
            </w:tcBorders>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25</w:t>
            </w:r>
          </w:p>
        </w:tc>
        <w:tc>
          <w:tcPr>
            <w:tcW w:w="709" w:type="dxa"/>
            <w:tcBorders>
              <w:top w:val="single" w:sz="4" w:space="0" w:color="auto"/>
              <w:left w:val="single" w:sz="4" w:space="0" w:color="auto"/>
              <w:bottom w:val="single" w:sz="4" w:space="0" w:color="auto"/>
              <w:right w:val="single" w:sz="4" w:space="0" w:color="auto"/>
            </w:tcBorders>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87</w:t>
            </w:r>
          </w:p>
        </w:tc>
        <w:tc>
          <w:tcPr>
            <w:tcW w:w="709" w:type="dxa"/>
            <w:tcBorders>
              <w:top w:val="single" w:sz="4" w:space="0" w:color="auto"/>
              <w:left w:val="single" w:sz="4" w:space="0" w:color="auto"/>
              <w:bottom w:val="single" w:sz="4" w:space="0" w:color="auto"/>
              <w:right w:val="single" w:sz="4" w:space="0" w:color="auto"/>
            </w:tcBorders>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18</w:t>
            </w:r>
          </w:p>
        </w:tc>
        <w:tc>
          <w:tcPr>
            <w:tcW w:w="709" w:type="dxa"/>
            <w:tcBorders>
              <w:top w:val="single" w:sz="4" w:space="0" w:color="auto"/>
              <w:left w:val="single" w:sz="4" w:space="0" w:color="auto"/>
              <w:bottom w:val="single" w:sz="4" w:space="0" w:color="auto"/>
              <w:right w:val="single" w:sz="4" w:space="0" w:color="auto"/>
            </w:tcBorders>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0</w:t>
            </w:r>
          </w:p>
        </w:tc>
      </w:tr>
      <w:tr w:rsidR="00997608" w:rsidRPr="00E82962" w:rsidTr="009E545D">
        <w:tc>
          <w:tcPr>
            <w:tcW w:w="710" w:type="dxa"/>
            <w:tcBorders>
              <w:top w:val="single" w:sz="4" w:space="0" w:color="auto"/>
              <w:left w:val="single" w:sz="4" w:space="0" w:color="auto"/>
              <w:bottom w:val="single" w:sz="4" w:space="0" w:color="auto"/>
              <w:right w:val="single" w:sz="4" w:space="0" w:color="auto"/>
            </w:tcBorders>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1.4.</w:t>
            </w:r>
          </w:p>
        </w:tc>
        <w:tc>
          <w:tcPr>
            <w:tcW w:w="9497" w:type="dxa"/>
            <w:gridSpan w:val="10"/>
            <w:tcBorders>
              <w:top w:val="single" w:sz="4" w:space="0" w:color="auto"/>
              <w:left w:val="single" w:sz="4" w:space="0" w:color="auto"/>
              <w:bottom w:val="single" w:sz="4" w:space="0" w:color="auto"/>
              <w:right w:val="single" w:sz="4" w:space="0" w:color="auto"/>
            </w:tcBorders>
          </w:tcPr>
          <w:p w:rsidR="00997608" w:rsidRPr="00E82962" w:rsidRDefault="00997608" w:rsidP="00783D20">
            <w:pPr>
              <w:spacing w:after="0"/>
              <w:rPr>
                <w:rFonts w:ascii="Times New Roman" w:hAnsi="Times New Roman" w:cs="Times New Roman"/>
                <w:sz w:val="16"/>
                <w:szCs w:val="16"/>
              </w:rPr>
            </w:pPr>
            <w:r w:rsidRPr="00E82962">
              <w:rPr>
                <w:rFonts w:ascii="Times New Roman" w:hAnsi="Times New Roman" w:cs="Times New Roman"/>
                <w:sz w:val="16"/>
                <w:szCs w:val="16"/>
              </w:rPr>
              <w:t>Задача 4. Формирование и ведение информационной модели объекта капитального строительства</w:t>
            </w:r>
          </w:p>
        </w:tc>
      </w:tr>
      <w:tr w:rsidR="00997608" w:rsidRPr="00E82962" w:rsidTr="009E545D">
        <w:tc>
          <w:tcPr>
            <w:tcW w:w="710" w:type="dxa"/>
            <w:tcBorders>
              <w:top w:val="single" w:sz="4" w:space="0" w:color="auto"/>
              <w:left w:val="single" w:sz="4" w:space="0" w:color="auto"/>
              <w:bottom w:val="single" w:sz="4" w:space="0" w:color="auto"/>
              <w:right w:val="single" w:sz="4" w:space="0" w:color="auto"/>
            </w:tcBorders>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1.4.1.</w:t>
            </w:r>
          </w:p>
        </w:tc>
        <w:tc>
          <w:tcPr>
            <w:tcW w:w="2835" w:type="dxa"/>
            <w:tcBorders>
              <w:top w:val="single" w:sz="4" w:space="0" w:color="auto"/>
              <w:left w:val="single" w:sz="4" w:space="0" w:color="auto"/>
              <w:bottom w:val="single" w:sz="4" w:space="0" w:color="auto"/>
              <w:right w:val="single" w:sz="4" w:space="0" w:color="auto"/>
            </w:tcBorders>
          </w:tcPr>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Показатель 1.</w:t>
            </w:r>
          </w:p>
          <w:p w:rsidR="00997608" w:rsidRPr="00E82962" w:rsidRDefault="00997608" w:rsidP="00783D20">
            <w:pPr>
              <w:spacing w:after="0"/>
              <w:jc w:val="both"/>
              <w:rPr>
                <w:rFonts w:ascii="Times New Roman" w:hAnsi="Times New Roman" w:cs="Times New Roman"/>
                <w:sz w:val="16"/>
                <w:szCs w:val="16"/>
              </w:rPr>
            </w:pPr>
            <w:r w:rsidRPr="00E82962">
              <w:rPr>
                <w:rFonts w:ascii="Times New Roman" w:hAnsi="Times New Roman" w:cs="Times New Roman"/>
                <w:sz w:val="16"/>
                <w:szCs w:val="16"/>
              </w:rPr>
              <w:t>Обеспечение одного автоматизир</w:t>
            </w:r>
            <w:r w:rsidRPr="00E82962">
              <w:rPr>
                <w:rFonts w:ascii="Times New Roman" w:hAnsi="Times New Roman" w:cs="Times New Roman"/>
                <w:sz w:val="16"/>
                <w:szCs w:val="16"/>
              </w:rPr>
              <w:t>о</w:t>
            </w:r>
            <w:r w:rsidRPr="00E82962">
              <w:rPr>
                <w:rFonts w:ascii="Times New Roman" w:hAnsi="Times New Roman" w:cs="Times New Roman"/>
                <w:sz w:val="16"/>
                <w:szCs w:val="16"/>
              </w:rPr>
              <w:t>ванного рабочего места. Програм</w:t>
            </w:r>
            <w:r w:rsidRPr="00E82962">
              <w:rPr>
                <w:rFonts w:ascii="Times New Roman" w:hAnsi="Times New Roman" w:cs="Times New Roman"/>
                <w:sz w:val="16"/>
                <w:szCs w:val="16"/>
              </w:rPr>
              <w:t>м</w:t>
            </w:r>
            <w:r w:rsidRPr="00E82962">
              <w:rPr>
                <w:rFonts w:ascii="Times New Roman" w:hAnsi="Times New Roman" w:cs="Times New Roman"/>
                <w:sz w:val="16"/>
                <w:szCs w:val="16"/>
              </w:rPr>
              <w:t>ный продукт Российского происхо</w:t>
            </w:r>
            <w:r w:rsidRPr="00E82962">
              <w:rPr>
                <w:rFonts w:ascii="Times New Roman" w:hAnsi="Times New Roman" w:cs="Times New Roman"/>
                <w:sz w:val="16"/>
                <w:szCs w:val="16"/>
              </w:rPr>
              <w:t>ж</w:t>
            </w:r>
            <w:r w:rsidRPr="00E82962">
              <w:rPr>
                <w:rFonts w:ascii="Times New Roman" w:hAnsi="Times New Roman" w:cs="Times New Roman"/>
                <w:sz w:val="16"/>
                <w:szCs w:val="16"/>
              </w:rPr>
              <w:t xml:space="preserve">дения </w:t>
            </w:r>
            <w:r w:rsidRPr="00E82962">
              <w:rPr>
                <w:rFonts w:ascii="Times New Roman" w:hAnsi="Times New Roman" w:cs="Times New Roman"/>
                <w:sz w:val="16"/>
                <w:szCs w:val="16"/>
                <w:lang w:val="en-US"/>
              </w:rPr>
              <w:t>RENGA</w:t>
            </w:r>
          </w:p>
        </w:tc>
        <w:tc>
          <w:tcPr>
            <w:tcW w:w="567" w:type="dxa"/>
            <w:tcBorders>
              <w:top w:val="single" w:sz="4" w:space="0" w:color="auto"/>
              <w:left w:val="single" w:sz="4" w:space="0" w:color="auto"/>
              <w:bottom w:val="single" w:sz="4" w:space="0" w:color="auto"/>
              <w:right w:val="single" w:sz="4" w:space="0" w:color="auto"/>
            </w:tcBorders>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tcPr>
          <w:p w:rsidR="00997608" w:rsidRPr="00E82962" w:rsidRDefault="00997608" w:rsidP="00783D20">
            <w:pPr>
              <w:spacing w:after="0"/>
              <w:jc w:val="center"/>
              <w:rPr>
                <w:rFonts w:ascii="Times New Roman" w:hAnsi="Times New Roman" w:cs="Times New Roman"/>
                <w:sz w:val="16"/>
                <w:szCs w:val="16"/>
                <w:highlight w:val="yellow"/>
              </w:rPr>
            </w:pPr>
            <w:r w:rsidRPr="00E82962">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997608" w:rsidRPr="00E82962" w:rsidRDefault="00997608" w:rsidP="00783D20">
            <w:pPr>
              <w:spacing w:after="0"/>
              <w:jc w:val="center"/>
              <w:rPr>
                <w:rFonts w:ascii="Times New Roman" w:hAnsi="Times New Roman" w:cs="Times New Roman"/>
                <w:sz w:val="16"/>
                <w:szCs w:val="16"/>
              </w:rPr>
            </w:pPr>
            <w:r w:rsidRPr="00E82962">
              <w:rPr>
                <w:rFonts w:ascii="Times New Roman" w:hAnsi="Times New Roman" w:cs="Times New Roman"/>
                <w:sz w:val="16"/>
                <w:szCs w:val="16"/>
              </w:rPr>
              <w:t>0»</w:t>
            </w:r>
          </w:p>
        </w:tc>
      </w:tr>
    </w:tbl>
    <w:p w:rsidR="00997608" w:rsidRPr="00783D20" w:rsidRDefault="00997608" w:rsidP="00E82962">
      <w:pPr>
        <w:spacing w:after="0"/>
        <w:ind w:firstLine="709"/>
        <w:jc w:val="both"/>
        <w:rPr>
          <w:rFonts w:ascii="Times New Roman" w:hAnsi="Times New Roman" w:cs="Times New Roman"/>
          <w:sz w:val="16"/>
          <w:szCs w:val="16"/>
        </w:rPr>
      </w:pPr>
      <w:r w:rsidRPr="00783D20">
        <w:rPr>
          <w:rFonts w:ascii="Times New Roman" w:hAnsi="Times New Roman" w:cs="Times New Roman"/>
          <w:sz w:val="16"/>
          <w:szCs w:val="16"/>
        </w:rPr>
        <w:t>1.2. Раздел 6. «Объемы и источники финансирования муниципальной программы в целом и по годам реализации» изложить в следующей редакции:</w:t>
      </w:r>
    </w:p>
    <w:p w:rsidR="00997608" w:rsidRPr="00783D20" w:rsidRDefault="00997608" w:rsidP="00E82962">
      <w:pPr>
        <w:spacing w:after="0"/>
        <w:ind w:firstLine="709"/>
        <w:jc w:val="both"/>
        <w:rPr>
          <w:rFonts w:ascii="Times New Roman" w:hAnsi="Times New Roman" w:cs="Times New Roman"/>
          <w:b/>
          <w:sz w:val="16"/>
          <w:szCs w:val="16"/>
        </w:rPr>
      </w:pPr>
      <w:r w:rsidRPr="00783D20">
        <w:rPr>
          <w:rFonts w:ascii="Times New Roman" w:hAnsi="Times New Roman" w:cs="Times New Roman"/>
          <w:b/>
          <w:sz w:val="16"/>
          <w:szCs w:val="16"/>
        </w:rPr>
        <w:t>«6. Объемы и источники финансирования муниципальной программы в целом и по годам реализации</w:t>
      </w:r>
    </w:p>
    <w:p w:rsidR="00997608" w:rsidRPr="00783D20" w:rsidRDefault="00997608" w:rsidP="00E82962">
      <w:pPr>
        <w:spacing w:after="0"/>
        <w:ind w:firstLine="709"/>
        <w:jc w:val="right"/>
        <w:rPr>
          <w:rFonts w:ascii="Times New Roman" w:hAnsi="Times New Roman" w:cs="Times New Roman"/>
          <w:sz w:val="16"/>
          <w:szCs w:val="16"/>
        </w:rPr>
      </w:pPr>
      <w:r w:rsidRPr="00783D20">
        <w:rPr>
          <w:rFonts w:ascii="Times New Roman" w:hAnsi="Times New Roman" w:cs="Times New Roman"/>
          <w:sz w:val="16"/>
          <w:szCs w:val="16"/>
        </w:rPr>
        <w:t>(тыс. руб.)</w:t>
      </w:r>
    </w:p>
    <w:tbl>
      <w:tblPr>
        <w:tblW w:w="9636" w:type="dxa"/>
        <w:jc w:val="center"/>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847"/>
        <w:gridCol w:w="1276"/>
        <w:gridCol w:w="1976"/>
        <w:gridCol w:w="1404"/>
        <w:gridCol w:w="1720"/>
      </w:tblGrid>
      <w:tr w:rsidR="00997608" w:rsidRPr="00783D20" w:rsidTr="00997608">
        <w:trPr>
          <w:jc w:val="center"/>
        </w:trPr>
        <w:tc>
          <w:tcPr>
            <w:tcW w:w="1413" w:type="dxa"/>
            <w:vMerge w:val="restart"/>
            <w:tcBorders>
              <w:top w:val="single" w:sz="4" w:space="0" w:color="auto"/>
              <w:left w:val="single" w:sz="4" w:space="0" w:color="auto"/>
              <w:bottom w:val="single" w:sz="4" w:space="0" w:color="auto"/>
              <w:right w:val="single" w:sz="4" w:space="0" w:color="auto"/>
            </w:tcBorders>
            <w:hideMark/>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год</w:t>
            </w:r>
          </w:p>
        </w:tc>
        <w:tc>
          <w:tcPr>
            <w:tcW w:w="8223" w:type="dxa"/>
            <w:gridSpan w:val="5"/>
            <w:tcBorders>
              <w:top w:val="single" w:sz="4" w:space="0" w:color="auto"/>
              <w:left w:val="single" w:sz="4" w:space="0" w:color="auto"/>
              <w:bottom w:val="single" w:sz="4" w:space="0" w:color="auto"/>
              <w:right w:val="single" w:sz="4" w:space="0" w:color="auto"/>
            </w:tcBorders>
            <w:hideMark/>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Источник финансирования</w:t>
            </w:r>
          </w:p>
        </w:tc>
      </w:tr>
      <w:tr w:rsidR="00997608" w:rsidRPr="00783D20" w:rsidTr="00997608">
        <w:trPr>
          <w:trHeight w:val="1018"/>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997608" w:rsidRPr="00783D20" w:rsidRDefault="00997608" w:rsidP="00E82962">
            <w:pPr>
              <w:spacing w:after="0"/>
              <w:rPr>
                <w:rFonts w:ascii="Times New Roman" w:hAnsi="Times New Roman" w:cs="Times New Roman"/>
                <w:sz w:val="16"/>
                <w:szCs w:val="16"/>
              </w:rPr>
            </w:pPr>
          </w:p>
        </w:tc>
        <w:tc>
          <w:tcPr>
            <w:tcW w:w="1847" w:type="dxa"/>
            <w:tcBorders>
              <w:top w:val="single" w:sz="4" w:space="0" w:color="auto"/>
              <w:left w:val="single" w:sz="4" w:space="0" w:color="auto"/>
              <w:bottom w:val="single" w:sz="4" w:space="0" w:color="auto"/>
              <w:right w:val="single" w:sz="4" w:space="0" w:color="auto"/>
            </w:tcBorders>
            <w:hideMark/>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Областной бюджет</w:t>
            </w:r>
          </w:p>
        </w:tc>
        <w:tc>
          <w:tcPr>
            <w:tcW w:w="1276" w:type="dxa"/>
            <w:tcBorders>
              <w:top w:val="single" w:sz="4" w:space="0" w:color="auto"/>
              <w:left w:val="single" w:sz="4" w:space="0" w:color="auto"/>
              <w:bottom w:val="single" w:sz="4" w:space="0" w:color="auto"/>
              <w:right w:val="single" w:sz="4" w:space="0" w:color="auto"/>
            </w:tcBorders>
            <w:hideMark/>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Федеральный бюджет</w:t>
            </w:r>
          </w:p>
        </w:tc>
        <w:tc>
          <w:tcPr>
            <w:tcW w:w="1976" w:type="dxa"/>
            <w:tcBorders>
              <w:top w:val="single" w:sz="4" w:space="0" w:color="auto"/>
              <w:left w:val="single" w:sz="4" w:space="0" w:color="auto"/>
              <w:right w:val="single" w:sz="4" w:space="0" w:color="auto"/>
            </w:tcBorders>
            <w:hideMark/>
          </w:tcPr>
          <w:p w:rsidR="00997608" w:rsidRPr="00783D20" w:rsidRDefault="00997608" w:rsidP="00E82962">
            <w:pPr>
              <w:spacing w:after="0"/>
              <w:jc w:val="center"/>
              <w:rPr>
                <w:rFonts w:ascii="Times New Roman" w:hAnsi="Times New Roman" w:cs="Times New Roman"/>
                <w:sz w:val="16"/>
                <w:szCs w:val="16"/>
              </w:rPr>
            </w:pPr>
          </w:p>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 xml:space="preserve">Местный бюджет </w:t>
            </w:r>
          </w:p>
        </w:tc>
        <w:tc>
          <w:tcPr>
            <w:tcW w:w="1404" w:type="dxa"/>
            <w:tcBorders>
              <w:top w:val="single" w:sz="4" w:space="0" w:color="auto"/>
              <w:left w:val="single" w:sz="4" w:space="0" w:color="auto"/>
              <w:bottom w:val="single" w:sz="4" w:space="0" w:color="auto"/>
              <w:right w:val="single" w:sz="4" w:space="0" w:color="auto"/>
            </w:tcBorders>
            <w:hideMark/>
          </w:tcPr>
          <w:p w:rsidR="00997608" w:rsidRPr="00783D20" w:rsidRDefault="00997608" w:rsidP="00E82962">
            <w:pPr>
              <w:spacing w:after="0"/>
              <w:jc w:val="center"/>
              <w:rPr>
                <w:rFonts w:ascii="Times New Roman" w:hAnsi="Times New Roman" w:cs="Times New Roman"/>
                <w:sz w:val="16"/>
                <w:szCs w:val="16"/>
              </w:rPr>
            </w:pPr>
            <w:proofErr w:type="gramStart"/>
            <w:r w:rsidRPr="00783D20">
              <w:rPr>
                <w:rFonts w:ascii="Times New Roman" w:hAnsi="Times New Roman" w:cs="Times New Roman"/>
                <w:sz w:val="16"/>
                <w:szCs w:val="16"/>
              </w:rPr>
              <w:t>Внебюд-жетные</w:t>
            </w:r>
            <w:proofErr w:type="gramEnd"/>
            <w:r w:rsidRPr="00783D20">
              <w:rPr>
                <w:rFonts w:ascii="Times New Roman" w:hAnsi="Times New Roman" w:cs="Times New Roman"/>
                <w:sz w:val="16"/>
                <w:szCs w:val="16"/>
              </w:rPr>
              <w:t xml:space="preserve"> средства</w:t>
            </w:r>
          </w:p>
        </w:tc>
        <w:tc>
          <w:tcPr>
            <w:tcW w:w="1720" w:type="dxa"/>
            <w:tcBorders>
              <w:top w:val="single" w:sz="4" w:space="0" w:color="auto"/>
              <w:left w:val="single" w:sz="4" w:space="0" w:color="auto"/>
              <w:bottom w:val="single" w:sz="4" w:space="0" w:color="auto"/>
              <w:right w:val="single" w:sz="4" w:space="0" w:color="auto"/>
            </w:tcBorders>
            <w:hideMark/>
          </w:tcPr>
          <w:p w:rsidR="00997608" w:rsidRPr="00783D20" w:rsidRDefault="00997608" w:rsidP="00E82962">
            <w:pPr>
              <w:spacing w:after="0"/>
              <w:jc w:val="both"/>
              <w:rPr>
                <w:rFonts w:ascii="Times New Roman" w:hAnsi="Times New Roman" w:cs="Times New Roman"/>
                <w:sz w:val="16"/>
                <w:szCs w:val="16"/>
              </w:rPr>
            </w:pPr>
            <w:r w:rsidRPr="00783D20">
              <w:rPr>
                <w:rFonts w:ascii="Times New Roman" w:hAnsi="Times New Roman" w:cs="Times New Roman"/>
                <w:sz w:val="16"/>
                <w:szCs w:val="16"/>
              </w:rPr>
              <w:t>Всего</w:t>
            </w:r>
          </w:p>
        </w:tc>
      </w:tr>
      <w:tr w:rsidR="00997608" w:rsidRPr="00783D20" w:rsidTr="00997608">
        <w:trPr>
          <w:jc w:val="center"/>
        </w:trPr>
        <w:tc>
          <w:tcPr>
            <w:tcW w:w="1413" w:type="dxa"/>
            <w:tcBorders>
              <w:top w:val="single" w:sz="4" w:space="0" w:color="auto"/>
              <w:left w:val="single" w:sz="4" w:space="0" w:color="auto"/>
              <w:bottom w:val="single" w:sz="4" w:space="0" w:color="auto"/>
              <w:right w:val="single" w:sz="4" w:space="0" w:color="auto"/>
            </w:tcBorders>
            <w:hideMark/>
          </w:tcPr>
          <w:p w:rsidR="00997608" w:rsidRPr="00783D20" w:rsidRDefault="00997608" w:rsidP="00E82962">
            <w:pPr>
              <w:spacing w:after="0"/>
              <w:jc w:val="both"/>
              <w:rPr>
                <w:rFonts w:ascii="Times New Roman" w:hAnsi="Times New Roman" w:cs="Times New Roman"/>
                <w:sz w:val="16"/>
                <w:szCs w:val="16"/>
              </w:rPr>
            </w:pPr>
            <w:r w:rsidRPr="00783D20">
              <w:rPr>
                <w:rFonts w:ascii="Times New Roman" w:hAnsi="Times New Roman" w:cs="Times New Roman"/>
                <w:sz w:val="16"/>
                <w:szCs w:val="16"/>
              </w:rPr>
              <w:t>2021</w:t>
            </w:r>
          </w:p>
        </w:tc>
        <w:tc>
          <w:tcPr>
            <w:tcW w:w="1847" w:type="dxa"/>
            <w:tcBorders>
              <w:top w:val="single" w:sz="4" w:space="0" w:color="auto"/>
              <w:left w:val="single" w:sz="4" w:space="0" w:color="auto"/>
              <w:bottom w:val="single" w:sz="4" w:space="0" w:color="auto"/>
              <w:right w:val="single" w:sz="4" w:space="0" w:color="auto"/>
            </w:tcBorders>
            <w:hideMark/>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1276" w:type="dxa"/>
            <w:tcBorders>
              <w:top w:val="single" w:sz="4" w:space="0" w:color="auto"/>
              <w:left w:val="single" w:sz="4" w:space="0" w:color="auto"/>
              <w:bottom w:val="single" w:sz="4" w:space="0" w:color="auto"/>
              <w:right w:val="single" w:sz="4" w:space="0" w:color="auto"/>
            </w:tcBorders>
            <w:hideMark/>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1976"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352,00</w:t>
            </w:r>
          </w:p>
        </w:tc>
        <w:tc>
          <w:tcPr>
            <w:tcW w:w="1404" w:type="dxa"/>
            <w:tcBorders>
              <w:top w:val="single" w:sz="4" w:space="0" w:color="auto"/>
              <w:left w:val="single" w:sz="4" w:space="0" w:color="auto"/>
              <w:bottom w:val="single" w:sz="4" w:space="0" w:color="auto"/>
              <w:right w:val="single" w:sz="4" w:space="0" w:color="auto"/>
            </w:tcBorders>
            <w:hideMark/>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1720"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352,00</w:t>
            </w:r>
          </w:p>
        </w:tc>
      </w:tr>
      <w:tr w:rsidR="00997608" w:rsidRPr="00783D20" w:rsidTr="00997608">
        <w:trPr>
          <w:jc w:val="center"/>
        </w:trPr>
        <w:tc>
          <w:tcPr>
            <w:tcW w:w="1413" w:type="dxa"/>
            <w:tcBorders>
              <w:top w:val="single" w:sz="4" w:space="0" w:color="auto"/>
              <w:left w:val="single" w:sz="4" w:space="0" w:color="auto"/>
              <w:bottom w:val="single" w:sz="4" w:space="0" w:color="auto"/>
              <w:right w:val="single" w:sz="4" w:space="0" w:color="auto"/>
            </w:tcBorders>
            <w:hideMark/>
          </w:tcPr>
          <w:p w:rsidR="00997608" w:rsidRPr="00783D20" w:rsidRDefault="00997608" w:rsidP="00E82962">
            <w:pPr>
              <w:spacing w:after="0"/>
              <w:jc w:val="both"/>
              <w:rPr>
                <w:rFonts w:ascii="Times New Roman" w:hAnsi="Times New Roman" w:cs="Times New Roman"/>
                <w:sz w:val="16"/>
                <w:szCs w:val="16"/>
              </w:rPr>
            </w:pPr>
            <w:r w:rsidRPr="00783D20">
              <w:rPr>
                <w:rFonts w:ascii="Times New Roman" w:hAnsi="Times New Roman" w:cs="Times New Roman"/>
                <w:sz w:val="16"/>
                <w:szCs w:val="16"/>
              </w:rPr>
              <w:t>2022</w:t>
            </w:r>
          </w:p>
        </w:tc>
        <w:tc>
          <w:tcPr>
            <w:tcW w:w="1847" w:type="dxa"/>
            <w:tcBorders>
              <w:top w:val="single" w:sz="4" w:space="0" w:color="auto"/>
              <w:left w:val="single" w:sz="4" w:space="0" w:color="auto"/>
              <w:bottom w:val="single" w:sz="4" w:space="0" w:color="auto"/>
              <w:right w:val="single" w:sz="4" w:space="0" w:color="auto"/>
            </w:tcBorders>
            <w:hideMark/>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1276" w:type="dxa"/>
            <w:tcBorders>
              <w:top w:val="single" w:sz="4" w:space="0" w:color="auto"/>
              <w:left w:val="single" w:sz="4" w:space="0" w:color="auto"/>
              <w:bottom w:val="single" w:sz="4" w:space="0" w:color="auto"/>
              <w:right w:val="single" w:sz="4" w:space="0" w:color="auto"/>
            </w:tcBorders>
            <w:hideMark/>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1976"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101,70</w:t>
            </w:r>
          </w:p>
        </w:tc>
        <w:tc>
          <w:tcPr>
            <w:tcW w:w="1404" w:type="dxa"/>
            <w:tcBorders>
              <w:top w:val="single" w:sz="4" w:space="0" w:color="auto"/>
              <w:left w:val="single" w:sz="4" w:space="0" w:color="auto"/>
              <w:bottom w:val="single" w:sz="4" w:space="0" w:color="auto"/>
              <w:right w:val="single" w:sz="4" w:space="0" w:color="auto"/>
            </w:tcBorders>
            <w:hideMark/>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1720"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101,70</w:t>
            </w:r>
          </w:p>
        </w:tc>
      </w:tr>
      <w:tr w:rsidR="00997608" w:rsidRPr="00783D20" w:rsidTr="00997608">
        <w:trPr>
          <w:jc w:val="center"/>
        </w:trPr>
        <w:tc>
          <w:tcPr>
            <w:tcW w:w="1413" w:type="dxa"/>
            <w:tcBorders>
              <w:top w:val="single" w:sz="4" w:space="0" w:color="auto"/>
              <w:left w:val="single" w:sz="4" w:space="0" w:color="auto"/>
              <w:bottom w:val="single" w:sz="4" w:space="0" w:color="auto"/>
              <w:right w:val="single" w:sz="4" w:space="0" w:color="auto"/>
            </w:tcBorders>
            <w:hideMark/>
          </w:tcPr>
          <w:p w:rsidR="00997608" w:rsidRPr="00783D20" w:rsidRDefault="00997608" w:rsidP="00E82962">
            <w:pPr>
              <w:spacing w:after="0"/>
              <w:jc w:val="both"/>
              <w:rPr>
                <w:rFonts w:ascii="Times New Roman" w:hAnsi="Times New Roman" w:cs="Times New Roman"/>
                <w:sz w:val="16"/>
                <w:szCs w:val="16"/>
              </w:rPr>
            </w:pPr>
            <w:r w:rsidRPr="00783D20">
              <w:rPr>
                <w:rFonts w:ascii="Times New Roman" w:hAnsi="Times New Roman" w:cs="Times New Roman"/>
                <w:sz w:val="16"/>
                <w:szCs w:val="16"/>
              </w:rPr>
              <w:t>2023</w:t>
            </w:r>
          </w:p>
        </w:tc>
        <w:tc>
          <w:tcPr>
            <w:tcW w:w="1847" w:type="dxa"/>
            <w:tcBorders>
              <w:top w:val="single" w:sz="4" w:space="0" w:color="auto"/>
              <w:left w:val="single" w:sz="4" w:space="0" w:color="auto"/>
              <w:bottom w:val="single" w:sz="4" w:space="0" w:color="auto"/>
              <w:right w:val="single" w:sz="4" w:space="0" w:color="auto"/>
            </w:tcBorders>
            <w:hideMark/>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1276" w:type="dxa"/>
            <w:tcBorders>
              <w:top w:val="single" w:sz="4" w:space="0" w:color="auto"/>
              <w:left w:val="single" w:sz="4" w:space="0" w:color="auto"/>
              <w:bottom w:val="single" w:sz="4" w:space="0" w:color="auto"/>
              <w:right w:val="single" w:sz="4" w:space="0" w:color="auto"/>
            </w:tcBorders>
            <w:hideMark/>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1976"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196,166</w:t>
            </w:r>
          </w:p>
        </w:tc>
        <w:tc>
          <w:tcPr>
            <w:tcW w:w="1404" w:type="dxa"/>
            <w:tcBorders>
              <w:top w:val="single" w:sz="4" w:space="0" w:color="auto"/>
              <w:left w:val="single" w:sz="4" w:space="0" w:color="auto"/>
              <w:bottom w:val="single" w:sz="4" w:space="0" w:color="auto"/>
              <w:right w:val="single" w:sz="4" w:space="0" w:color="auto"/>
            </w:tcBorders>
            <w:hideMark/>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1720"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196,166</w:t>
            </w:r>
          </w:p>
        </w:tc>
      </w:tr>
      <w:tr w:rsidR="00997608" w:rsidRPr="00783D20" w:rsidTr="00997608">
        <w:trPr>
          <w:jc w:val="center"/>
        </w:trPr>
        <w:tc>
          <w:tcPr>
            <w:tcW w:w="1413" w:type="dxa"/>
            <w:tcBorders>
              <w:top w:val="single" w:sz="4" w:space="0" w:color="auto"/>
              <w:left w:val="single" w:sz="4" w:space="0" w:color="auto"/>
              <w:bottom w:val="single" w:sz="4" w:space="0" w:color="auto"/>
              <w:right w:val="single" w:sz="4" w:space="0" w:color="auto"/>
            </w:tcBorders>
            <w:hideMark/>
          </w:tcPr>
          <w:p w:rsidR="00997608" w:rsidRPr="00783D20" w:rsidRDefault="00997608" w:rsidP="00E82962">
            <w:pPr>
              <w:spacing w:after="0"/>
              <w:jc w:val="both"/>
              <w:rPr>
                <w:rFonts w:ascii="Times New Roman" w:hAnsi="Times New Roman" w:cs="Times New Roman"/>
                <w:sz w:val="16"/>
                <w:szCs w:val="16"/>
              </w:rPr>
            </w:pPr>
            <w:r w:rsidRPr="00783D20">
              <w:rPr>
                <w:rFonts w:ascii="Times New Roman" w:hAnsi="Times New Roman" w:cs="Times New Roman"/>
                <w:sz w:val="16"/>
                <w:szCs w:val="16"/>
              </w:rPr>
              <w:t>2024</w:t>
            </w:r>
          </w:p>
        </w:tc>
        <w:tc>
          <w:tcPr>
            <w:tcW w:w="1847" w:type="dxa"/>
            <w:tcBorders>
              <w:top w:val="single" w:sz="4" w:space="0" w:color="auto"/>
              <w:left w:val="single" w:sz="4" w:space="0" w:color="auto"/>
              <w:bottom w:val="single" w:sz="4" w:space="0" w:color="auto"/>
              <w:right w:val="single" w:sz="4" w:space="0" w:color="auto"/>
            </w:tcBorders>
            <w:hideMark/>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1276" w:type="dxa"/>
            <w:tcBorders>
              <w:top w:val="single" w:sz="4" w:space="0" w:color="auto"/>
              <w:left w:val="single" w:sz="4" w:space="0" w:color="auto"/>
              <w:bottom w:val="single" w:sz="4" w:space="0" w:color="auto"/>
              <w:right w:val="single" w:sz="4" w:space="0" w:color="auto"/>
            </w:tcBorders>
            <w:hideMark/>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1976"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1749,3</w:t>
            </w:r>
          </w:p>
        </w:tc>
        <w:tc>
          <w:tcPr>
            <w:tcW w:w="1404" w:type="dxa"/>
            <w:tcBorders>
              <w:top w:val="single" w:sz="4" w:space="0" w:color="auto"/>
              <w:left w:val="single" w:sz="4" w:space="0" w:color="auto"/>
              <w:bottom w:val="single" w:sz="4" w:space="0" w:color="auto"/>
              <w:right w:val="single" w:sz="4" w:space="0" w:color="auto"/>
            </w:tcBorders>
            <w:hideMark/>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1720"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1749,3</w:t>
            </w:r>
          </w:p>
        </w:tc>
      </w:tr>
      <w:tr w:rsidR="00997608" w:rsidRPr="00783D20" w:rsidTr="00997608">
        <w:trPr>
          <w:jc w:val="center"/>
        </w:trPr>
        <w:tc>
          <w:tcPr>
            <w:tcW w:w="1413"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jc w:val="both"/>
              <w:rPr>
                <w:rFonts w:ascii="Times New Roman" w:hAnsi="Times New Roman" w:cs="Times New Roman"/>
                <w:sz w:val="16"/>
                <w:szCs w:val="16"/>
              </w:rPr>
            </w:pPr>
            <w:r w:rsidRPr="00783D20">
              <w:rPr>
                <w:rFonts w:ascii="Times New Roman" w:hAnsi="Times New Roman" w:cs="Times New Roman"/>
                <w:sz w:val="16"/>
                <w:szCs w:val="16"/>
              </w:rPr>
              <w:t>2025</w:t>
            </w:r>
          </w:p>
        </w:tc>
        <w:tc>
          <w:tcPr>
            <w:tcW w:w="184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1276"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1976"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1404"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1720"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0</w:t>
            </w:r>
          </w:p>
        </w:tc>
      </w:tr>
      <w:tr w:rsidR="00997608" w:rsidRPr="00783D20" w:rsidTr="00997608">
        <w:trPr>
          <w:jc w:val="center"/>
        </w:trPr>
        <w:tc>
          <w:tcPr>
            <w:tcW w:w="1413"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jc w:val="both"/>
              <w:rPr>
                <w:rFonts w:ascii="Times New Roman" w:hAnsi="Times New Roman" w:cs="Times New Roman"/>
                <w:sz w:val="16"/>
                <w:szCs w:val="16"/>
              </w:rPr>
            </w:pPr>
            <w:r w:rsidRPr="00783D20">
              <w:rPr>
                <w:rFonts w:ascii="Times New Roman" w:hAnsi="Times New Roman" w:cs="Times New Roman"/>
                <w:sz w:val="16"/>
                <w:szCs w:val="16"/>
              </w:rPr>
              <w:t>2026</w:t>
            </w:r>
          </w:p>
        </w:tc>
        <w:tc>
          <w:tcPr>
            <w:tcW w:w="184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1276"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1976"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1404"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1720"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0</w:t>
            </w:r>
          </w:p>
        </w:tc>
      </w:tr>
      <w:tr w:rsidR="00997608" w:rsidRPr="00783D20" w:rsidTr="00997608">
        <w:trPr>
          <w:jc w:val="center"/>
        </w:trPr>
        <w:tc>
          <w:tcPr>
            <w:tcW w:w="1413"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jc w:val="both"/>
              <w:rPr>
                <w:rFonts w:ascii="Times New Roman" w:hAnsi="Times New Roman" w:cs="Times New Roman"/>
                <w:sz w:val="16"/>
                <w:szCs w:val="16"/>
              </w:rPr>
            </w:pPr>
            <w:r w:rsidRPr="00783D20">
              <w:rPr>
                <w:rFonts w:ascii="Times New Roman" w:hAnsi="Times New Roman" w:cs="Times New Roman"/>
                <w:sz w:val="16"/>
                <w:szCs w:val="16"/>
              </w:rPr>
              <w:t>2027</w:t>
            </w:r>
          </w:p>
        </w:tc>
        <w:tc>
          <w:tcPr>
            <w:tcW w:w="184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1276"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1976"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1404"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1720"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0</w:t>
            </w:r>
          </w:p>
        </w:tc>
      </w:tr>
      <w:tr w:rsidR="00997608" w:rsidRPr="00783D20" w:rsidTr="00997608">
        <w:trPr>
          <w:jc w:val="center"/>
        </w:trPr>
        <w:tc>
          <w:tcPr>
            <w:tcW w:w="1413"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jc w:val="both"/>
              <w:rPr>
                <w:rFonts w:ascii="Times New Roman" w:hAnsi="Times New Roman" w:cs="Times New Roman"/>
                <w:sz w:val="16"/>
                <w:szCs w:val="16"/>
              </w:rPr>
            </w:pPr>
            <w:r w:rsidRPr="00783D20">
              <w:rPr>
                <w:rFonts w:ascii="Times New Roman" w:hAnsi="Times New Roman" w:cs="Times New Roman"/>
                <w:sz w:val="16"/>
                <w:szCs w:val="16"/>
              </w:rPr>
              <w:t>2028</w:t>
            </w:r>
          </w:p>
        </w:tc>
        <w:tc>
          <w:tcPr>
            <w:tcW w:w="184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1276"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1976"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1404"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1720"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0</w:t>
            </w:r>
          </w:p>
        </w:tc>
      </w:tr>
      <w:tr w:rsidR="00997608" w:rsidRPr="00783D20" w:rsidTr="00997608">
        <w:trPr>
          <w:jc w:val="center"/>
        </w:trPr>
        <w:tc>
          <w:tcPr>
            <w:tcW w:w="1413"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jc w:val="both"/>
              <w:rPr>
                <w:rFonts w:ascii="Times New Roman" w:hAnsi="Times New Roman" w:cs="Times New Roman"/>
                <w:sz w:val="16"/>
                <w:szCs w:val="16"/>
              </w:rPr>
            </w:pPr>
            <w:r w:rsidRPr="00783D20">
              <w:rPr>
                <w:rFonts w:ascii="Times New Roman" w:hAnsi="Times New Roman" w:cs="Times New Roman"/>
                <w:sz w:val="16"/>
                <w:szCs w:val="16"/>
              </w:rPr>
              <w:t>2029</w:t>
            </w:r>
          </w:p>
        </w:tc>
        <w:tc>
          <w:tcPr>
            <w:tcW w:w="184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1276"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1976"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1404"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1720"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0</w:t>
            </w:r>
          </w:p>
        </w:tc>
      </w:tr>
      <w:tr w:rsidR="00997608" w:rsidRPr="00783D20" w:rsidTr="00997608">
        <w:trPr>
          <w:jc w:val="center"/>
        </w:trPr>
        <w:tc>
          <w:tcPr>
            <w:tcW w:w="1413"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jc w:val="both"/>
              <w:rPr>
                <w:rFonts w:ascii="Times New Roman" w:hAnsi="Times New Roman" w:cs="Times New Roman"/>
                <w:sz w:val="16"/>
                <w:szCs w:val="16"/>
              </w:rPr>
            </w:pPr>
            <w:r w:rsidRPr="00783D20">
              <w:rPr>
                <w:rFonts w:ascii="Times New Roman" w:hAnsi="Times New Roman" w:cs="Times New Roman"/>
                <w:sz w:val="16"/>
                <w:szCs w:val="16"/>
              </w:rPr>
              <w:t>Всего</w:t>
            </w:r>
          </w:p>
        </w:tc>
        <w:tc>
          <w:tcPr>
            <w:tcW w:w="184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1276"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1976"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2399,166</w:t>
            </w:r>
          </w:p>
        </w:tc>
        <w:tc>
          <w:tcPr>
            <w:tcW w:w="1404"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1720"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jc w:val="center"/>
              <w:rPr>
                <w:rFonts w:ascii="Times New Roman" w:hAnsi="Times New Roman" w:cs="Times New Roman"/>
                <w:sz w:val="16"/>
                <w:szCs w:val="16"/>
              </w:rPr>
            </w:pPr>
            <w:r w:rsidRPr="00783D20">
              <w:rPr>
                <w:rFonts w:ascii="Times New Roman" w:hAnsi="Times New Roman" w:cs="Times New Roman"/>
                <w:sz w:val="16"/>
                <w:szCs w:val="16"/>
              </w:rPr>
              <w:t>2399,166»</w:t>
            </w:r>
          </w:p>
        </w:tc>
      </w:tr>
    </w:tbl>
    <w:p w:rsidR="00997608" w:rsidRPr="00783D20" w:rsidRDefault="00997608" w:rsidP="00E82962">
      <w:pPr>
        <w:spacing w:after="0"/>
        <w:ind w:firstLine="709"/>
        <w:jc w:val="both"/>
        <w:rPr>
          <w:rFonts w:ascii="Times New Roman" w:hAnsi="Times New Roman" w:cs="Times New Roman"/>
          <w:b/>
          <w:sz w:val="16"/>
          <w:szCs w:val="16"/>
        </w:rPr>
      </w:pPr>
    </w:p>
    <w:p w:rsidR="00997608" w:rsidRPr="00783D20" w:rsidRDefault="00997608" w:rsidP="00E82962">
      <w:pPr>
        <w:spacing w:after="0"/>
        <w:ind w:firstLine="709"/>
        <w:jc w:val="both"/>
        <w:rPr>
          <w:rFonts w:ascii="Times New Roman" w:hAnsi="Times New Roman" w:cs="Times New Roman"/>
          <w:sz w:val="16"/>
          <w:szCs w:val="16"/>
        </w:rPr>
      </w:pPr>
      <w:r w:rsidRPr="00783D20">
        <w:rPr>
          <w:rFonts w:ascii="Times New Roman" w:hAnsi="Times New Roman" w:cs="Times New Roman"/>
          <w:sz w:val="16"/>
          <w:szCs w:val="16"/>
        </w:rPr>
        <w:t>1.3. Раздел «Мероприятия муниципальной программы» изложить в следующей редакции:</w:t>
      </w:r>
    </w:p>
    <w:p w:rsidR="00997608" w:rsidRPr="00783D20" w:rsidRDefault="00997608" w:rsidP="00E82962">
      <w:pPr>
        <w:spacing w:after="0"/>
        <w:ind w:firstLine="708"/>
        <w:jc w:val="center"/>
        <w:rPr>
          <w:rFonts w:ascii="Times New Roman" w:hAnsi="Times New Roman" w:cs="Times New Roman"/>
          <w:b/>
          <w:sz w:val="16"/>
          <w:szCs w:val="16"/>
        </w:rPr>
      </w:pPr>
      <w:r w:rsidRPr="00783D20">
        <w:rPr>
          <w:rFonts w:ascii="Times New Roman" w:hAnsi="Times New Roman" w:cs="Times New Roman"/>
          <w:b/>
          <w:sz w:val="16"/>
          <w:szCs w:val="16"/>
        </w:rPr>
        <w:t>«Мероприятия муниципальной программы</w:t>
      </w:r>
    </w:p>
    <w:p w:rsidR="00997608" w:rsidRPr="00783D20" w:rsidRDefault="00997608" w:rsidP="00E82962">
      <w:pPr>
        <w:spacing w:after="0"/>
        <w:ind w:firstLine="708"/>
        <w:jc w:val="center"/>
        <w:rPr>
          <w:rFonts w:ascii="Times New Roman" w:hAnsi="Times New Roman" w:cs="Times New Roman"/>
          <w:b/>
          <w:sz w:val="16"/>
          <w:szCs w:val="16"/>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702"/>
        <w:gridCol w:w="709"/>
        <w:gridCol w:w="708"/>
        <w:gridCol w:w="993"/>
        <w:gridCol w:w="850"/>
        <w:gridCol w:w="425"/>
        <w:gridCol w:w="426"/>
        <w:gridCol w:w="567"/>
        <w:gridCol w:w="567"/>
        <w:gridCol w:w="567"/>
        <w:gridCol w:w="567"/>
        <w:gridCol w:w="567"/>
        <w:gridCol w:w="567"/>
        <w:gridCol w:w="567"/>
      </w:tblGrid>
      <w:tr w:rsidR="00997608" w:rsidRPr="00783D20" w:rsidTr="00997608">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997608" w:rsidRPr="00783D20" w:rsidRDefault="00997608" w:rsidP="00E82962">
            <w:pPr>
              <w:spacing w:after="0"/>
              <w:ind w:left="113" w:right="113"/>
              <w:contextualSpacing/>
              <w:rPr>
                <w:rFonts w:ascii="Times New Roman" w:hAnsi="Times New Roman" w:cs="Times New Roman"/>
                <w:sz w:val="16"/>
                <w:szCs w:val="16"/>
              </w:rPr>
            </w:pPr>
            <w:r w:rsidRPr="00783D20">
              <w:rPr>
                <w:rFonts w:ascii="Times New Roman" w:hAnsi="Times New Roman" w:cs="Times New Roman"/>
                <w:sz w:val="16"/>
                <w:szCs w:val="16"/>
              </w:rPr>
              <w:t xml:space="preserve">№ </w:t>
            </w:r>
            <w:proofErr w:type="gramStart"/>
            <w:r w:rsidRPr="00783D20">
              <w:rPr>
                <w:rFonts w:ascii="Times New Roman" w:hAnsi="Times New Roman" w:cs="Times New Roman"/>
                <w:sz w:val="16"/>
                <w:szCs w:val="16"/>
              </w:rPr>
              <w:t>п</w:t>
            </w:r>
            <w:proofErr w:type="gramEnd"/>
            <w:r w:rsidRPr="00783D20">
              <w:rPr>
                <w:rFonts w:ascii="Times New Roman" w:hAnsi="Times New Roman" w:cs="Times New Roman"/>
                <w:sz w:val="16"/>
                <w:szCs w:val="16"/>
              </w:rPr>
              <w:t>/п</w:t>
            </w:r>
          </w:p>
        </w:tc>
        <w:tc>
          <w:tcPr>
            <w:tcW w:w="1702" w:type="dxa"/>
            <w:vMerge w:val="restart"/>
            <w:tcBorders>
              <w:top w:val="single" w:sz="4" w:space="0" w:color="auto"/>
              <w:left w:val="single" w:sz="4" w:space="0" w:color="auto"/>
              <w:bottom w:val="single" w:sz="4" w:space="0" w:color="auto"/>
              <w:right w:val="single" w:sz="4" w:space="0" w:color="auto"/>
            </w:tcBorders>
            <w:textDirection w:val="btLr"/>
            <w:hideMark/>
          </w:tcPr>
          <w:p w:rsidR="00997608" w:rsidRPr="00783D20" w:rsidRDefault="00997608" w:rsidP="00E82962">
            <w:pPr>
              <w:spacing w:after="0"/>
              <w:ind w:left="113" w:right="113"/>
              <w:contextualSpacing/>
              <w:rPr>
                <w:rFonts w:ascii="Times New Roman" w:hAnsi="Times New Roman" w:cs="Times New Roman"/>
                <w:sz w:val="16"/>
                <w:szCs w:val="16"/>
              </w:rPr>
            </w:pPr>
            <w:r w:rsidRPr="00783D20">
              <w:rPr>
                <w:rFonts w:ascii="Times New Roman" w:hAnsi="Times New Roman" w:cs="Times New Roman"/>
                <w:sz w:val="16"/>
                <w:szCs w:val="16"/>
              </w:rPr>
              <w:t>Наименование</w:t>
            </w:r>
          </w:p>
          <w:p w:rsidR="00997608" w:rsidRPr="00783D20" w:rsidRDefault="00997608" w:rsidP="00E82962">
            <w:pPr>
              <w:spacing w:after="0"/>
              <w:ind w:left="113" w:right="113"/>
              <w:contextualSpacing/>
              <w:rPr>
                <w:rFonts w:ascii="Times New Roman" w:hAnsi="Times New Roman" w:cs="Times New Roman"/>
                <w:sz w:val="16"/>
                <w:szCs w:val="16"/>
              </w:rPr>
            </w:pPr>
            <w:r w:rsidRPr="00783D20">
              <w:rPr>
                <w:rFonts w:ascii="Times New Roman" w:hAnsi="Times New Roman" w:cs="Times New Roman"/>
                <w:sz w:val="16"/>
                <w:szCs w:val="16"/>
              </w:rPr>
              <w:t>мероприятия</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997608" w:rsidRPr="00783D20" w:rsidRDefault="00997608" w:rsidP="00E82962">
            <w:pPr>
              <w:spacing w:after="0"/>
              <w:ind w:left="113" w:right="113"/>
              <w:contextualSpacing/>
              <w:rPr>
                <w:rFonts w:ascii="Times New Roman" w:hAnsi="Times New Roman" w:cs="Times New Roman"/>
                <w:sz w:val="16"/>
                <w:szCs w:val="16"/>
              </w:rPr>
            </w:pPr>
            <w:r w:rsidRPr="00783D20">
              <w:rPr>
                <w:rFonts w:ascii="Times New Roman" w:hAnsi="Times New Roman" w:cs="Times New Roman"/>
                <w:sz w:val="16"/>
                <w:szCs w:val="16"/>
              </w:rPr>
              <w:t>Исполнитель</w:t>
            </w:r>
          </w:p>
        </w:tc>
        <w:tc>
          <w:tcPr>
            <w:tcW w:w="708" w:type="dxa"/>
            <w:vMerge w:val="restart"/>
            <w:tcBorders>
              <w:top w:val="single" w:sz="4" w:space="0" w:color="auto"/>
              <w:left w:val="single" w:sz="4" w:space="0" w:color="auto"/>
              <w:bottom w:val="single" w:sz="4" w:space="0" w:color="auto"/>
              <w:right w:val="single" w:sz="4" w:space="0" w:color="auto"/>
            </w:tcBorders>
            <w:textDirection w:val="btLr"/>
            <w:hideMark/>
          </w:tcPr>
          <w:p w:rsidR="00997608" w:rsidRPr="00783D20" w:rsidRDefault="00997608" w:rsidP="00E82962">
            <w:pPr>
              <w:spacing w:after="0"/>
              <w:ind w:left="113" w:right="113"/>
              <w:contextualSpacing/>
              <w:rPr>
                <w:rFonts w:ascii="Times New Roman" w:hAnsi="Times New Roman" w:cs="Times New Roman"/>
                <w:sz w:val="16"/>
                <w:szCs w:val="16"/>
              </w:rPr>
            </w:pPr>
            <w:r w:rsidRPr="00783D20">
              <w:rPr>
                <w:rFonts w:ascii="Times New Roman" w:hAnsi="Times New Roman" w:cs="Times New Roman"/>
                <w:sz w:val="16"/>
                <w:szCs w:val="16"/>
              </w:rPr>
              <w:t>Срок реализации</w:t>
            </w:r>
          </w:p>
        </w:tc>
        <w:tc>
          <w:tcPr>
            <w:tcW w:w="993" w:type="dxa"/>
            <w:vMerge w:val="restart"/>
            <w:tcBorders>
              <w:top w:val="single" w:sz="4" w:space="0" w:color="auto"/>
              <w:left w:val="single" w:sz="4" w:space="0" w:color="auto"/>
              <w:bottom w:val="single" w:sz="4" w:space="0" w:color="auto"/>
              <w:right w:val="single" w:sz="4" w:space="0" w:color="auto"/>
            </w:tcBorders>
            <w:textDirection w:val="btLr"/>
            <w:hideMark/>
          </w:tcPr>
          <w:p w:rsidR="00997608" w:rsidRPr="00783D20" w:rsidRDefault="00997608" w:rsidP="00E82962">
            <w:pPr>
              <w:spacing w:after="0"/>
              <w:ind w:left="57" w:right="113"/>
              <w:contextualSpacing/>
              <w:rPr>
                <w:rFonts w:ascii="Times New Roman" w:hAnsi="Times New Roman" w:cs="Times New Roman"/>
                <w:sz w:val="16"/>
                <w:szCs w:val="16"/>
              </w:rPr>
            </w:pPr>
            <w:r w:rsidRPr="00783D20">
              <w:rPr>
                <w:rFonts w:ascii="Times New Roman" w:hAnsi="Times New Roman" w:cs="Times New Roman"/>
                <w:sz w:val="16"/>
                <w:szCs w:val="16"/>
              </w:rPr>
              <w:t>Целевой показатель (номер целевого показателя из паспорта муниципальной программы)</w:t>
            </w:r>
          </w:p>
        </w:tc>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rsidR="00997608" w:rsidRPr="00783D20" w:rsidRDefault="00997608" w:rsidP="00E82962">
            <w:pPr>
              <w:spacing w:after="0"/>
              <w:ind w:left="113" w:right="113"/>
              <w:contextualSpacing/>
              <w:rPr>
                <w:rFonts w:ascii="Times New Roman" w:hAnsi="Times New Roman" w:cs="Times New Roman"/>
                <w:sz w:val="16"/>
                <w:szCs w:val="16"/>
              </w:rPr>
            </w:pPr>
            <w:r w:rsidRPr="00783D20">
              <w:rPr>
                <w:rFonts w:ascii="Times New Roman" w:hAnsi="Times New Roman" w:cs="Times New Roman"/>
                <w:sz w:val="16"/>
                <w:szCs w:val="16"/>
              </w:rPr>
              <w:t>Источник финансирования</w:t>
            </w:r>
          </w:p>
        </w:tc>
        <w:tc>
          <w:tcPr>
            <w:tcW w:w="4820" w:type="dxa"/>
            <w:gridSpan w:val="9"/>
            <w:tcBorders>
              <w:top w:val="single" w:sz="4" w:space="0" w:color="auto"/>
              <w:left w:val="single" w:sz="4" w:space="0" w:color="auto"/>
              <w:bottom w:val="single" w:sz="4" w:space="0" w:color="auto"/>
              <w:right w:val="single" w:sz="4" w:space="0" w:color="auto"/>
            </w:tcBorders>
            <w:hideMark/>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Объем финансирования по годам (тыс. руб.)</w:t>
            </w:r>
          </w:p>
        </w:tc>
      </w:tr>
      <w:tr w:rsidR="00997608" w:rsidRPr="00783D20" w:rsidTr="00997608">
        <w:trPr>
          <w:cantSplit/>
          <w:trHeight w:val="3356"/>
        </w:trPr>
        <w:tc>
          <w:tcPr>
            <w:tcW w:w="425" w:type="dxa"/>
            <w:vMerge/>
            <w:tcBorders>
              <w:top w:val="single" w:sz="4" w:space="0" w:color="auto"/>
              <w:left w:val="single" w:sz="4" w:space="0" w:color="auto"/>
              <w:bottom w:val="single" w:sz="4" w:space="0" w:color="auto"/>
              <w:right w:val="single" w:sz="4" w:space="0" w:color="auto"/>
            </w:tcBorders>
            <w:vAlign w:val="center"/>
            <w:hideMark/>
          </w:tcPr>
          <w:p w:rsidR="00997608" w:rsidRPr="00783D20" w:rsidRDefault="00997608" w:rsidP="00E82962">
            <w:pPr>
              <w:spacing w:after="0"/>
              <w:contextualSpacing/>
              <w:rPr>
                <w:rFonts w:ascii="Times New Roman" w:hAnsi="Times New Roman" w:cs="Times New Roman"/>
                <w:sz w:val="16"/>
                <w:szCs w:val="16"/>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997608" w:rsidRPr="00783D20" w:rsidRDefault="00997608" w:rsidP="00E82962">
            <w:pPr>
              <w:spacing w:after="0"/>
              <w:contextualSpacing/>
              <w:rPr>
                <w:rFonts w:ascii="Times New Roman" w:hAnsi="Times New Roman" w:cs="Times New Roman"/>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97608" w:rsidRPr="00783D20" w:rsidRDefault="00997608" w:rsidP="00E82962">
            <w:pPr>
              <w:spacing w:after="0"/>
              <w:contextualSpacing/>
              <w:rPr>
                <w:rFonts w:ascii="Times New Roman" w:hAnsi="Times New Roman" w:cs="Times New Roman"/>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997608" w:rsidRPr="00783D20" w:rsidRDefault="00997608" w:rsidP="00E82962">
            <w:pPr>
              <w:spacing w:after="0"/>
              <w:contextualSpacing/>
              <w:rPr>
                <w:rFonts w:ascii="Times New Roman" w:hAnsi="Times New Roman" w:cs="Times New Roman"/>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997608" w:rsidRPr="00783D20" w:rsidRDefault="00997608" w:rsidP="00E82962">
            <w:pPr>
              <w:spacing w:after="0"/>
              <w:contextualSpacing/>
              <w:rPr>
                <w:rFonts w:ascii="Times New Roman" w:hAnsi="Times New Roman" w:cs="Times New Roman"/>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97608" w:rsidRPr="00783D20" w:rsidRDefault="00997608" w:rsidP="00E82962">
            <w:pPr>
              <w:spacing w:after="0"/>
              <w:contextualSpacing/>
              <w:rPr>
                <w:rFonts w:ascii="Times New Roman" w:hAnsi="Times New Roman" w:cs="Times New Roman"/>
                <w:sz w:val="16"/>
                <w:szCs w:val="16"/>
              </w:rPr>
            </w:pPr>
          </w:p>
        </w:tc>
        <w:tc>
          <w:tcPr>
            <w:tcW w:w="425" w:type="dxa"/>
            <w:tcBorders>
              <w:top w:val="single" w:sz="4" w:space="0" w:color="auto"/>
              <w:left w:val="single" w:sz="4" w:space="0" w:color="auto"/>
              <w:bottom w:val="single" w:sz="4" w:space="0" w:color="auto"/>
              <w:right w:val="single" w:sz="4" w:space="0" w:color="auto"/>
            </w:tcBorders>
            <w:textDirection w:val="btLr"/>
          </w:tcPr>
          <w:p w:rsidR="00997608" w:rsidRPr="00783D20" w:rsidRDefault="00997608" w:rsidP="00E82962">
            <w:pPr>
              <w:spacing w:after="0"/>
              <w:ind w:left="113" w:right="113"/>
              <w:contextualSpacing/>
              <w:jc w:val="center"/>
              <w:rPr>
                <w:rFonts w:ascii="Times New Roman" w:hAnsi="Times New Roman" w:cs="Times New Roman"/>
                <w:sz w:val="16"/>
                <w:szCs w:val="16"/>
              </w:rPr>
            </w:pPr>
            <w:r w:rsidRPr="00783D20">
              <w:rPr>
                <w:rFonts w:ascii="Times New Roman" w:hAnsi="Times New Roman" w:cs="Times New Roman"/>
                <w:sz w:val="16"/>
                <w:szCs w:val="16"/>
              </w:rPr>
              <w:t>2021</w:t>
            </w:r>
          </w:p>
          <w:p w:rsidR="00997608" w:rsidRPr="00783D20" w:rsidRDefault="00997608" w:rsidP="00E82962">
            <w:pPr>
              <w:spacing w:after="0"/>
              <w:ind w:left="113" w:right="113"/>
              <w:contextualSpacing/>
              <w:jc w:val="center"/>
              <w:rPr>
                <w:rFonts w:ascii="Times New Roman" w:hAnsi="Times New Roman" w:cs="Times New Roman"/>
                <w:sz w:val="16"/>
                <w:szCs w:val="16"/>
              </w:rPr>
            </w:pPr>
          </w:p>
        </w:tc>
        <w:tc>
          <w:tcPr>
            <w:tcW w:w="426" w:type="dxa"/>
            <w:tcBorders>
              <w:top w:val="single" w:sz="4" w:space="0" w:color="auto"/>
              <w:left w:val="single" w:sz="4" w:space="0" w:color="auto"/>
              <w:bottom w:val="single" w:sz="4" w:space="0" w:color="auto"/>
              <w:right w:val="single" w:sz="4" w:space="0" w:color="auto"/>
            </w:tcBorders>
            <w:textDirection w:val="btLr"/>
            <w:hideMark/>
          </w:tcPr>
          <w:p w:rsidR="00997608" w:rsidRPr="00783D20" w:rsidRDefault="00997608" w:rsidP="00E82962">
            <w:pPr>
              <w:spacing w:after="0"/>
              <w:ind w:left="113" w:right="113"/>
              <w:contextualSpacing/>
              <w:jc w:val="center"/>
              <w:rPr>
                <w:rFonts w:ascii="Times New Roman" w:hAnsi="Times New Roman" w:cs="Times New Roman"/>
                <w:sz w:val="16"/>
                <w:szCs w:val="16"/>
              </w:rPr>
            </w:pPr>
            <w:r w:rsidRPr="00783D20">
              <w:rPr>
                <w:rFonts w:ascii="Times New Roman" w:hAnsi="Times New Roman" w:cs="Times New Roman"/>
                <w:sz w:val="16"/>
                <w:szCs w:val="16"/>
              </w:rPr>
              <w:t>2022</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997608" w:rsidRPr="00783D20" w:rsidRDefault="00997608" w:rsidP="00E82962">
            <w:pPr>
              <w:spacing w:after="0"/>
              <w:ind w:left="113" w:right="113"/>
              <w:contextualSpacing/>
              <w:jc w:val="center"/>
              <w:rPr>
                <w:rFonts w:ascii="Times New Roman" w:hAnsi="Times New Roman" w:cs="Times New Roman"/>
                <w:sz w:val="16"/>
                <w:szCs w:val="16"/>
              </w:rPr>
            </w:pPr>
            <w:r w:rsidRPr="00783D20">
              <w:rPr>
                <w:rFonts w:ascii="Times New Roman" w:hAnsi="Times New Roman" w:cs="Times New Roman"/>
                <w:sz w:val="16"/>
                <w:szCs w:val="16"/>
              </w:rPr>
              <w:t>2023</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997608" w:rsidRPr="00783D20" w:rsidRDefault="00997608" w:rsidP="00E82962">
            <w:pPr>
              <w:spacing w:after="0"/>
              <w:ind w:left="113" w:right="113"/>
              <w:contextualSpacing/>
              <w:jc w:val="center"/>
              <w:rPr>
                <w:rFonts w:ascii="Times New Roman" w:hAnsi="Times New Roman" w:cs="Times New Roman"/>
                <w:sz w:val="16"/>
                <w:szCs w:val="16"/>
              </w:rPr>
            </w:pPr>
            <w:r w:rsidRPr="00783D20">
              <w:rPr>
                <w:rFonts w:ascii="Times New Roman" w:hAnsi="Times New Roman" w:cs="Times New Roman"/>
                <w:sz w:val="16"/>
                <w:szCs w:val="16"/>
              </w:rPr>
              <w:t>2024</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997608" w:rsidRPr="00783D20" w:rsidRDefault="00997608" w:rsidP="00E82962">
            <w:pPr>
              <w:spacing w:after="0"/>
              <w:ind w:left="113" w:right="113"/>
              <w:contextualSpacing/>
              <w:jc w:val="center"/>
              <w:rPr>
                <w:rFonts w:ascii="Times New Roman" w:hAnsi="Times New Roman" w:cs="Times New Roman"/>
                <w:sz w:val="16"/>
                <w:szCs w:val="16"/>
              </w:rPr>
            </w:pPr>
            <w:r w:rsidRPr="00783D20">
              <w:rPr>
                <w:rFonts w:ascii="Times New Roman" w:hAnsi="Times New Roman" w:cs="Times New Roman"/>
                <w:sz w:val="16"/>
                <w:szCs w:val="16"/>
              </w:rPr>
              <w:t>2025</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997608" w:rsidRPr="00783D20" w:rsidRDefault="00997608" w:rsidP="00E82962">
            <w:pPr>
              <w:spacing w:after="0"/>
              <w:ind w:left="113" w:right="113"/>
              <w:contextualSpacing/>
              <w:jc w:val="center"/>
              <w:rPr>
                <w:rFonts w:ascii="Times New Roman" w:hAnsi="Times New Roman" w:cs="Times New Roman"/>
                <w:sz w:val="16"/>
                <w:szCs w:val="16"/>
              </w:rPr>
            </w:pPr>
            <w:r w:rsidRPr="00783D20">
              <w:rPr>
                <w:rFonts w:ascii="Times New Roman" w:hAnsi="Times New Roman" w:cs="Times New Roman"/>
                <w:sz w:val="16"/>
                <w:szCs w:val="16"/>
              </w:rPr>
              <w:t>2026</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997608" w:rsidRPr="00783D20" w:rsidRDefault="00997608" w:rsidP="00E82962">
            <w:pPr>
              <w:spacing w:after="0"/>
              <w:ind w:left="113" w:right="113"/>
              <w:contextualSpacing/>
              <w:jc w:val="center"/>
              <w:rPr>
                <w:rFonts w:ascii="Times New Roman" w:hAnsi="Times New Roman" w:cs="Times New Roman"/>
                <w:sz w:val="16"/>
                <w:szCs w:val="16"/>
              </w:rPr>
            </w:pPr>
            <w:r w:rsidRPr="00783D20">
              <w:rPr>
                <w:rFonts w:ascii="Times New Roman" w:hAnsi="Times New Roman" w:cs="Times New Roman"/>
                <w:sz w:val="16"/>
                <w:szCs w:val="16"/>
              </w:rPr>
              <w:t>2027</w:t>
            </w:r>
          </w:p>
        </w:tc>
        <w:tc>
          <w:tcPr>
            <w:tcW w:w="567" w:type="dxa"/>
            <w:tcBorders>
              <w:top w:val="single" w:sz="4" w:space="0" w:color="auto"/>
              <w:left w:val="single" w:sz="4" w:space="0" w:color="auto"/>
              <w:bottom w:val="single" w:sz="4" w:space="0" w:color="auto"/>
              <w:right w:val="single" w:sz="4" w:space="0" w:color="auto"/>
            </w:tcBorders>
            <w:textDirection w:val="btLr"/>
          </w:tcPr>
          <w:p w:rsidR="00997608" w:rsidRPr="00783D20" w:rsidRDefault="00997608" w:rsidP="00E82962">
            <w:pPr>
              <w:spacing w:after="0"/>
              <w:ind w:left="113" w:right="113"/>
              <w:contextualSpacing/>
              <w:jc w:val="center"/>
              <w:rPr>
                <w:rFonts w:ascii="Times New Roman" w:hAnsi="Times New Roman" w:cs="Times New Roman"/>
                <w:sz w:val="16"/>
                <w:szCs w:val="16"/>
              </w:rPr>
            </w:pPr>
            <w:r w:rsidRPr="00783D20">
              <w:rPr>
                <w:rFonts w:ascii="Times New Roman" w:hAnsi="Times New Roman" w:cs="Times New Roman"/>
                <w:sz w:val="16"/>
                <w:szCs w:val="16"/>
              </w:rPr>
              <w:t>2028</w:t>
            </w:r>
          </w:p>
        </w:tc>
        <w:tc>
          <w:tcPr>
            <w:tcW w:w="567" w:type="dxa"/>
            <w:tcBorders>
              <w:top w:val="single" w:sz="4" w:space="0" w:color="auto"/>
              <w:left w:val="single" w:sz="4" w:space="0" w:color="auto"/>
              <w:bottom w:val="single" w:sz="4" w:space="0" w:color="auto"/>
              <w:right w:val="single" w:sz="4" w:space="0" w:color="auto"/>
            </w:tcBorders>
            <w:textDirection w:val="btLr"/>
          </w:tcPr>
          <w:p w:rsidR="00997608" w:rsidRPr="00783D20" w:rsidRDefault="00997608" w:rsidP="00E82962">
            <w:pPr>
              <w:spacing w:after="0"/>
              <w:ind w:left="113" w:right="113"/>
              <w:contextualSpacing/>
              <w:jc w:val="center"/>
              <w:rPr>
                <w:rFonts w:ascii="Times New Roman" w:hAnsi="Times New Roman" w:cs="Times New Roman"/>
                <w:sz w:val="16"/>
                <w:szCs w:val="16"/>
              </w:rPr>
            </w:pPr>
            <w:r w:rsidRPr="00783D20">
              <w:rPr>
                <w:rFonts w:ascii="Times New Roman" w:hAnsi="Times New Roman" w:cs="Times New Roman"/>
                <w:sz w:val="16"/>
                <w:szCs w:val="16"/>
              </w:rPr>
              <w:t>2029</w:t>
            </w:r>
          </w:p>
        </w:tc>
      </w:tr>
      <w:tr w:rsidR="00997608" w:rsidRPr="00783D20" w:rsidTr="00997608">
        <w:trPr>
          <w:trHeight w:val="792"/>
        </w:trPr>
        <w:tc>
          <w:tcPr>
            <w:tcW w:w="425" w:type="dxa"/>
            <w:tcBorders>
              <w:top w:val="single" w:sz="4" w:space="0" w:color="auto"/>
              <w:left w:val="single" w:sz="4" w:space="0" w:color="auto"/>
              <w:bottom w:val="single" w:sz="4" w:space="0" w:color="auto"/>
              <w:right w:val="single" w:sz="4" w:space="0" w:color="auto"/>
            </w:tcBorders>
            <w:hideMark/>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1</w:t>
            </w:r>
          </w:p>
        </w:tc>
        <w:tc>
          <w:tcPr>
            <w:tcW w:w="1702" w:type="dxa"/>
            <w:tcBorders>
              <w:top w:val="single" w:sz="4" w:space="0" w:color="auto"/>
              <w:left w:val="single" w:sz="4" w:space="0" w:color="auto"/>
              <w:bottom w:val="single" w:sz="4" w:space="0" w:color="auto"/>
              <w:right w:val="single" w:sz="4" w:space="0" w:color="auto"/>
            </w:tcBorders>
            <w:hideMark/>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2</w:t>
            </w:r>
          </w:p>
        </w:tc>
        <w:tc>
          <w:tcPr>
            <w:tcW w:w="709" w:type="dxa"/>
            <w:tcBorders>
              <w:top w:val="single" w:sz="4" w:space="0" w:color="auto"/>
              <w:left w:val="single" w:sz="4" w:space="0" w:color="auto"/>
              <w:bottom w:val="single" w:sz="4" w:space="0" w:color="auto"/>
              <w:right w:val="single" w:sz="4" w:space="0" w:color="auto"/>
            </w:tcBorders>
            <w:hideMark/>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3</w:t>
            </w:r>
          </w:p>
        </w:tc>
        <w:tc>
          <w:tcPr>
            <w:tcW w:w="708" w:type="dxa"/>
            <w:tcBorders>
              <w:top w:val="single" w:sz="4" w:space="0" w:color="auto"/>
              <w:left w:val="single" w:sz="4" w:space="0" w:color="auto"/>
              <w:bottom w:val="single" w:sz="4" w:space="0" w:color="auto"/>
              <w:right w:val="single" w:sz="4" w:space="0" w:color="auto"/>
            </w:tcBorders>
            <w:hideMark/>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4</w:t>
            </w:r>
          </w:p>
        </w:tc>
        <w:tc>
          <w:tcPr>
            <w:tcW w:w="993" w:type="dxa"/>
            <w:tcBorders>
              <w:top w:val="single" w:sz="4" w:space="0" w:color="auto"/>
              <w:left w:val="single" w:sz="4" w:space="0" w:color="auto"/>
              <w:bottom w:val="single" w:sz="4" w:space="0" w:color="auto"/>
              <w:right w:val="single" w:sz="4" w:space="0" w:color="auto"/>
            </w:tcBorders>
            <w:hideMark/>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5</w:t>
            </w:r>
          </w:p>
        </w:tc>
        <w:tc>
          <w:tcPr>
            <w:tcW w:w="850" w:type="dxa"/>
            <w:tcBorders>
              <w:top w:val="single" w:sz="4" w:space="0" w:color="auto"/>
              <w:left w:val="single" w:sz="4" w:space="0" w:color="auto"/>
              <w:bottom w:val="single" w:sz="4" w:space="0" w:color="auto"/>
              <w:right w:val="single" w:sz="4" w:space="0" w:color="auto"/>
            </w:tcBorders>
            <w:hideMark/>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6</w:t>
            </w:r>
          </w:p>
        </w:tc>
        <w:tc>
          <w:tcPr>
            <w:tcW w:w="425" w:type="dxa"/>
            <w:tcBorders>
              <w:top w:val="single" w:sz="4" w:space="0" w:color="auto"/>
              <w:left w:val="single" w:sz="4" w:space="0" w:color="auto"/>
              <w:bottom w:val="single" w:sz="4" w:space="0" w:color="auto"/>
              <w:right w:val="single" w:sz="4" w:space="0" w:color="auto"/>
            </w:tcBorders>
            <w:hideMark/>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7</w:t>
            </w:r>
          </w:p>
        </w:tc>
        <w:tc>
          <w:tcPr>
            <w:tcW w:w="426" w:type="dxa"/>
            <w:tcBorders>
              <w:top w:val="single" w:sz="4" w:space="0" w:color="auto"/>
              <w:left w:val="single" w:sz="4" w:space="0" w:color="auto"/>
              <w:bottom w:val="single" w:sz="4" w:space="0" w:color="auto"/>
              <w:right w:val="single" w:sz="4" w:space="0" w:color="auto"/>
            </w:tcBorders>
            <w:hideMark/>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8</w:t>
            </w:r>
          </w:p>
        </w:tc>
        <w:tc>
          <w:tcPr>
            <w:tcW w:w="567" w:type="dxa"/>
            <w:tcBorders>
              <w:top w:val="single" w:sz="4" w:space="0" w:color="auto"/>
              <w:left w:val="single" w:sz="4" w:space="0" w:color="auto"/>
              <w:bottom w:val="single" w:sz="4" w:space="0" w:color="auto"/>
              <w:right w:val="single" w:sz="4" w:space="0" w:color="auto"/>
            </w:tcBorders>
            <w:hideMark/>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9</w:t>
            </w:r>
          </w:p>
        </w:tc>
        <w:tc>
          <w:tcPr>
            <w:tcW w:w="567" w:type="dxa"/>
            <w:tcBorders>
              <w:top w:val="single" w:sz="4" w:space="0" w:color="auto"/>
              <w:left w:val="single" w:sz="4" w:space="0" w:color="auto"/>
              <w:bottom w:val="single" w:sz="4" w:space="0" w:color="auto"/>
              <w:right w:val="single" w:sz="4" w:space="0" w:color="auto"/>
            </w:tcBorders>
            <w:hideMark/>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10</w:t>
            </w:r>
          </w:p>
        </w:tc>
        <w:tc>
          <w:tcPr>
            <w:tcW w:w="567" w:type="dxa"/>
            <w:tcBorders>
              <w:top w:val="single" w:sz="4" w:space="0" w:color="auto"/>
              <w:left w:val="single" w:sz="4" w:space="0" w:color="auto"/>
              <w:bottom w:val="single" w:sz="4" w:space="0" w:color="auto"/>
              <w:right w:val="single" w:sz="4" w:space="0" w:color="auto"/>
            </w:tcBorders>
            <w:hideMark/>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11</w:t>
            </w:r>
          </w:p>
        </w:tc>
        <w:tc>
          <w:tcPr>
            <w:tcW w:w="567" w:type="dxa"/>
            <w:tcBorders>
              <w:top w:val="single" w:sz="4" w:space="0" w:color="auto"/>
              <w:left w:val="single" w:sz="4" w:space="0" w:color="auto"/>
              <w:bottom w:val="single" w:sz="4" w:space="0" w:color="auto"/>
              <w:right w:val="single" w:sz="4" w:space="0" w:color="auto"/>
            </w:tcBorders>
            <w:hideMark/>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12</w:t>
            </w:r>
          </w:p>
        </w:tc>
        <w:tc>
          <w:tcPr>
            <w:tcW w:w="567" w:type="dxa"/>
            <w:tcBorders>
              <w:top w:val="single" w:sz="4" w:space="0" w:color="auto"/>
              <w:left w:val="single" w:sz="4" w:space="0" w:color="auto"/>
              <w:bottom w:val="single" w:sz="4" w:space="0" w:color="auto"/>
              <w:right w:val="single" w:sz="4" w:space="0" w:color="auto"/>
            </w:tcBorders>
            <w:hideMark/>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13</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14</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15</w:t>
            </w:r>
          </w:p>
        </w:tc>
      </w:tr>
      <w:tr w:rsidR="00997608" w:rsidRPr="00783D20" w:rsidTr="00997608">
        <w:trPr>
          <w:trHeight w:val="706"/>
        </w:trPr>
        <w:tc>
          <w:tcPr>
            <w:tcW w:w="425"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1.</w:t>
            </w:r>
          </w:p>
        </w:tc>
        <w:tc>
          <w:tcPr>
            <w:tcW w:w="9782" w:type="dxa"/>
            <w:gridSpan w:val="14"/>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rPr>
                <w:rFonts w:ascii="Times New Roman" w:hAnsi="Times New Roman" w:cs="Times New Roman"/>
                <w:sz w:val="16"/>
                <w:szCs w:val="16"/>
              </w:rPr>
            </w:pPr>
            <w:r w:rsidRPr="00783D20">
              <w:rPr>
                <w:rFonts w:ascii="Times New Roman" w:hAnsi="Times New Roman" w:cs="Times New Roman"/>
                <w:sz w:val="16"/>
                <w:szCs w:val="16"/>
              </w:rPr>
              <w:t>Задача 1. Разработка градостроительной документации и упорядочение деятельности на территории Волотовского муниципального округа</w:t>
            </w:r>
          </w:p>
        </w:tc>
      </w:tr>
      <w:tr w:rsidR="00997608" w:rsidRPr="00783D20" w:rsidTr="00997608">
        <w:trPr>
          <w:trHeight w:val="293"/>
        </w:trPr>
        <w:tc>
          <w:tcPr>
            <w:tcW w:w="425"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1.1</w:t>
            </w:r>
          </w:p>
        </w:tc>
        <w:tc>
          <w:tcPr>
            <w:tcW w:w="1702"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Выполнение работ по разработке и утверждению ген</w:t>
            </w:r>
            <w:r w:rsidRPr="00783D20">
              <w:rPr>
                <w:rFonts w:ascii="Times New Roman" w:hAnsi="Times New Roman" w:cs="Times New Roman"/>
                <w:sz w:val="16"/>
                <w:szCs w:val="16"/>
              </w:rPr>
              <w:t>е</w:t>
            </w:r>
            <w:r w:rsidRPr="00783D20">
              <w:rPr>
                <w:rFonts w:ascii="Times New Roman" w:hAnsi="Times New Roman" w:cs="Times New Roman"/>
                <w:sz w:val="16"/>
                <w:szCs w:val="16"/>
              </w:rPr>
              <w:t>рального плана В</w:t>
            </w:r>
            <w:r w:rsidRPr="00783D20">
              <w:rPr>
                <w:rFonts w:ascii="Times New Roman" w:hAnsi="Times New Roman" w:cs="Times New Roman"/>
                <w:sz w:val="16"/>
                <w:szCs w:val="16"/>
              </w:rPr>
              <w:t>о</w:t>
            </w:r>
            <w:r w:rsidRPr="00783D20">
              <w:rPr>
                <w:rFonts w:ascii="Times New Roman" w:hAnsi="Times New Roman" w:cs="Times New Roman"/>
                <w:sz w:val="16"/>
                <w:szCs w:val="16"/>
              </w:rPr>
              <w:t>лотовского муниц</w:t>
            </w:r>
            <w:r w:rsidRPr="00783D20">
              <w:rPr>
                <w:rFonts w:ascii="Times New Roman" w:hAnsi="Times New Roman" w:cs="Times New Roman"/>
                <w:sz w:val="16"/>
                <w:szCs w:val="16"/>
              </w:rPr>
              <w:t>и</w:t>
            </w:r>
            <w:r w:rsidRPr="00783D20">
              <w:rPr>
                <w:rFonts w:ascii="Times New Roman" w:hAnsi="Times New Roman" w:cs="Times New Roman"/>
                <w:sz w:val="16"/>
                <w:szCs w:val="16"/>
              </w:rPr>
              <w:t>пального округа</w:t>
            </w:r>
          </w:p>
        </w:tc>
        <w:tc>
          <w:tcPr>
            <w:tcW w:w="709"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ком</w:t>
            </w:r>
            <w:r w:rsidRPr="00783D20">
              <w:rPr>
                <w:rFonts w:ascii="Times New Roman" w:hAnsi="Times New Roman" w:cs="Times New Roman"/>
                <w:sz w:val="16"/>
                <w:szCs w:val="16"/>
              </w:rPr>
              <w:t>и</w:t>
            </w:r>
            <w:r w:rsidRPr="00783D20">
              <w:rPr>
                <w:rFonts w:ascii="Times New Roman" w:hAnsi="Times New Roman" w:cs="Times New Roman"/>
                <w:sz w:val="16"/>
                <w:szCs w:val="16"/>
              </w:rPr>
              <w:t>тет</w:t>
            </w:r>
          </w:p>
        </w:tc>
        <w:tc>
          <w:tcPr>
            <w:tcW w:w="708"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2021-2029 годы</w:t>
            </w:r>
          </w:p>
        </w:tc>
        <w:tc>
          <w:tcPr>
            <w:tcW w:w="993"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1.1.1.</w:t>
            </w:r>
          </w:p>
        </w:tc>
        <w:tc>
          <w:tcPr>
            <w:tcW w:w="850"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Бюд-</w:t>
            </w:r>
          </w:p>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жет мун. округа</w:t>
            </w:r>
          </w:p>
        </w:tc>
        <w:tc>
          <w:tcPr>
            <w:tcW w:w="425"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426"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860,00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r>
      <w:tr w:rsidR="00997608" w:rsidRPr="00783D20" w:rsidTr="00997608">
        <w:trPr>
          <w:trHeight w:val="293"/>
        </w:trPr>
        <w:tc>
          <w:tcPr>
            <w:tcW w:w="425"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lastRenderedPageBreak/>
              <w:t>1.1.1.</w:t>
            </w:r>
          </w:p>
        </w:tc>
        <w:tc>
          <w:tcPr>
            <w:tcW w:w="1702"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Внесение изменений в генеральный план Ратицкого сельского поселения</w:t>
            </w:r>
          </w:p>
        </w:tc>
        <w:tc>
          <w:tcPr>
            <w:tcW w:w="709"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ком</w:t>
            </w:r>
            <w:r w:rsidRPr="00783D20">
              <w:rPr>
                <w:rFonts w:ascii="Times New Roman" w:hAnsi="Times New Roman" w:cs="Times New Roman"/>
                <w:sz w:val="16"/>
                <w:szCs w:val="16"/>
              </w:rPr>
              <w:t>и</w:t>
            </w:r>
            <w:r w:rsidRPr="00783D20">
              <w:rPr>
                <w:rFonts w:ascii="Times New Roman" w:hAnsi="Times New Roman" w:cs="Times New Roman"/>
                <w:sz w:val="16"/>
                <w:szCs w:val="16"/>
              </w:rPr>
              <w:t>тет</w:t>
            </w:r>
          </w:p>
        </w:tc>
        <w:tc>
          <w:tcPr>
            <w:tcW w:w="708"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2021-2022 годы</w:t>
            </w:r>
          </w:p>
        </w:tc>
        <w:tc>
          <w:tcPr>
            <w:tcW w:w="993"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1.1.1.1.</w:t>
            </w:r>
          </w:p>
        </w:tc>
        <w:tc>
          <w:tcPr>
            <w:tcW w:w="850"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proofErr w:type="gramStart"/>
            <w:r w:rsidRPr="00783D20">
              <w:rPr>
                <w:rFonts w:ascii="Times New Roman" w:hAnsi="Times New Roman" w:cs="Times New Roman"/>
                <w:sz w:val="16"/>
                <w:szCs w:val="16"/>
              </w:rPr>
              <w:t>Бюд-жет</w:t>
            </w:r>
            <w:proofErr w:type="gramEnd"/>
            <w:r w:rsidRPr="00783D20">
              <w:rPr>
                <w:rFonts w:ascii="Times New Roman" w:hAnsi="Times New Roman" w:cs="Times New Roman"/>
                <w:sz w:val="16"/>
                <w:szCs w:val="16"/>
              </w:rPr>
              <w:t xml:space="preserve"> мун. округа</w:t>
            </w:r>
          </w:p>
        </w:tc>
        <w:tc>
          <w:tcPr>
            <w:tcW w:w="425"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130,00</w:t>
            </w:r>
          </w:p>
        </w:tc>
        <w:tc>
          <w:tcPr>
            <w:tcW w:w="426"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r>
      <w:tr w:rsidR="00997608" w:rsidRPr="00783D20" w:rsidTr="00997608">
        <w:trPr>
          <w:trHeight w:val="293"/>
        </w:trPr>
        <w:tc>
          <w:tcPr>
            <w:tcW w:w="425"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1.2.</w:t>
            </w:r>
          </w:p>
        </w:tc>
        <w:tc>
          <w:tcPr>
            <w:tcW w:w="1702"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Выполнение работ по разработке и утверждению правил землепользования и застройки Волото</w:t>
            </w:r>
            <w:r w:rsidRPr="00783D20">
              <w:rPr>
                <w:rFonts w:ascii="Times New Roman" w:hAnsi="Times New Roman" w:cs="Times New Roman"/>
                <w:sz w:val="16"/>
                <w:szCs w:val="16"/>
              </w:rPr>
              <w:t>в</w:t>
            </w:r>
            <w:r w:rsidRPr="00783D20">
              <w:rPr>
                <w:rFonts w:ascii="Times New Roman" w:hAnsi="Times New Roman" w:cs="Times New Roman"/>
                <w:sz w:val="16"/>
                <w:szCs w:val="16"/>
              </w:rPr>
              <w:t>ского муниципальн</w:t>
            </w:r>
            <w:r w:rsidRPr="00783D20">
              <w:rPr>
                <w:rFonts w:ascii="Times New Roman" w:hAnsi="Times New Roman" w:cs="Times New Roman"/>
                <w:sz w:val="16"/>
                <w:szCs w:val="16"/>
              </w:rPr>
              <w:t>о</w:t>
            </w:r>
            <w:r w:rsidRPr="00783D20">
              <w:rPr>
                <w:rFonts w:ascii="Times New Roman" w:hAnsi="Times New Roman" w:cs="Times New Roman"/>
                <w:sz w:val="16"/>
                <w:szCs w:val="16"/>
              </w:rPr>
              <w:t>го округа</w:t>
            </w:r>
          </w:p>
        </w:tc>
        <w:tc>
          <w:tcPr>
            <w:tcW w:w="709"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ком</w:t>
            </w:r>
            <w:r w:rsidRPr="00783D20">
              <w:rPr>
                <w:rFonts w:ascii="Times New Roman" w:hAnsi="Times New Roman" w:cs="Times New Roman"/>
                <w:sz w:val="16"/>
                <w:szCs w:val="16"/>
              </w:rPr>
              <w:t>и</w:t>
            </w:r>
            <w:r w:rsidRPr="00783D20">
              <w:rPr>
                <w:rFonts w:ascii="Times New Roman" w:hAnsi="Times New Roman" w:cs="Times New Roman"/>
                <w:sz w:val="16"/>
                <w:szCs w:val="16"/>
              </w:rPr>
              <w:t>тет</w:t>
            </w:r>
          </w:p>
        </w:tc>
        <w:tc>
          <w:tcPr>
            <w:tcW w:w="708"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2021-2029 годы</w:t>
            </w:r>
          </w:p>
        </w:tc>
        <w:tc>
          <w:tcPr>
            <w:tcW w:w="993"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1.1.2.</w:t>
            </w:r>
          </w:p>
        </w:tc>
        <w:tc>
          <w:tcPr>
            <w:tcW w:w="850"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proofErr w:type="gramStart"/>
            <w:r w:rsidRPr="00783D20">
              <w:rPr>
                <w:rFonts w:ascii="Times New Roman" w:hAnsi="Times New Roman" w:cs="Times New Roman"/>
                <w:sz w:val="16"/>
                <w:szCs w:val="16"/>
              </w:rPr>
              <w:t>Бюд-жет</w:t>
            </w:r>
            <w:proofErr w:type="gramEnd"/>
            <w:r w:rsidRPr="00783D20">
              <w:rPr>
                <w:rFonts w:ascii="Times New Roman" w:hAnsi="Times New Roman" w:cs="Times New Roman"/>
                <w:sz w:val="16"/>
                <w:szCs w:val="16"/>
              </w:rPr>
              <w:t xml:space="preserve"> мун. округа</w:t>
            </w:r>
          </w:p>
        </w:tc>
        <w:tc>
          <w:tcPr>
            <w:tcW w:w="425"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426"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515,00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r>
      <w:tr w:rsidR="00997608" w:rsidRPr="00783D20" w:rsidTr="00997608">
        <w:trPr>
          <w:trHeight w:val="293"/>
        </w:trPr>
        <w:tc>
          <w:tcPr>
            <w:tcW w:w="425"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1.2.1.</w:t>
            </w:r>
          </w:p>
        </w:tc>
        <w:tc>
          <w:tcPr>
            <w:tcW w:w="1702"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Внесение изменений в правила землепол</w:t>
            </w:r>
            <w:r w:rsidRPr="00783D20">
              <w:rPr>
                <w:rFonts w:ascii="Times New Roman" w:hAnsi="Times New Roman" w:cs="Times New Roman"/>
                <w:sz w:val="16"/>
                <w:szCs w:val="16"/>
              </w:rPr>
              <w:t>ь</w:t>
            </w:r>
            <w:r w:rsidRPr="00783D20">
              <w:rPr>
                <w:rFonts w:ascii="Times New Roman" w:hAnsi="Times New Roman" w:cs="Times New Roman"/>
                <w:sz w:val="16"/>
                <w:szCs w:val="16"/>
              </w:rPr>
              <w:t>зования и застройки Ратицкого сельского поселения</w:t>
            </w:r>
          </w:p>
        </w:tc>
        <w:tc>
          <w:tcPr>
            <w:tcW w:w="709"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ком</w:t>
            </w:r>
            <w:r w:rsidRPr="00783D20">
              <w:rPr>
                <w:rFonts w:ascii="Times New Roman" w:hAnsi="Times New Roman" w:cs="Times New Roman"/>
                <w:sz w:val="16"/>
                <w:szCs w:val="16"/>
              </w:rPr>
              <w:t>и</w:t>
            </w:r>
            <w:r w:rsidRPr="00783D20">
              <w:rPr>
                <w:rFonts w:ascii="Times New Roman" w:hAnsi="Times New Roman" w:cs="Times New Roman"/>
                <w:sz w:val="16"/>
                <w:szCs w:val="16"/>
              </w:rPr>
              <w:t>тет</w:t>
            </w:r>
          </w:p>
        </w:tc>
        <w:tc>
          <w:tcPr>
            <w:tcW w:w="708"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2021-2022 годы</w:t>
            </w:r>
          </w:p>
        </w:tc>
        <w:tc>
          <w:tcPr>
            <w:tcW w:w="993"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1.1.2.1.</w:t>
            </w:r>
          </w:p>
        </w:tc>
        <w:tc>
          <w:tcPr>
            <w:tcW w:w="850"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proofErr w:type="gramStart"/>
            <w:r w:rsidRPr="00783D20">
              <w:rPr>
                <w:rFonts w:ascii="Times New Roman" w:hAnsi="Times New Roman" w:cs="Times New Roman"/>
                <w:sz w:val="16"/>
                <w:szCs w:val="16"/>
              </w:rPr>
              <w:t>Бюд-жет</w:t>
            </w:r>
            <w:proofErr w:type="gramEnd"/>
            <w:r w:rsidRPr="00783D20">
              <w:rPr>
                <w:rFonts w:ascii="Times New Roman" w:hAnsi="Times New Roman" w:cs="Times New Roman"/>
                <w:sz w:val="16"/>
                <w:szCs w:val="16"/>
              </w:rPr>
              <w:t xml:space="preserve"> мун. округа</w:t>
            </w:r>
          </w:p>
        </w:tc>
        <w:tc>
          <w:tcPr>
            <w:tcW w:w="425"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50,00</w:t>
            </w:r>
          </w:p>
        </w:tc>
        <w:tc>
          <w:tcPr>
            <w:tcW w:w="426"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r>
      <w:tr w:rsidR="00997608" w:rsidRPr="00783D20" w:rsidTr="00997608">
        <w:trPr>
          <w:trHeight w:val="293"/>
        </w:trPr>
        <w:tc>
          <w:tcPr>
            <w:tcW w:w="425"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1.3.</w:t>
            </w:r>
          </w:p>
        </w:tc>
        <w:tc>
          <w:tcPr>
            <w:tcW w:w="1702"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Выполнение работ по разработке и утверждению мес</w:t>
            </w:r>
            <w:r w:rsidRPr="00783D20">
              <w:rPr>
                <w:rFonts w:ascii="Times New Roman" w:hAnsi="Times New Roman" w:cs="Times New Roman"/>
                <w:sz w:val="16"/>
                <w:szCs w:val="16"/>
              </w:rPr>
              <w:t>т</w:t>
            </w:r>
            <w:r w:rsidRPr="00783D20">
              <w:rPr>
                <w:rFonts w:ascii="Times New Roman" w:hAnsi="Times New Roman" w:cs="Times New Roman"/>
                <w:sz w:val="16"/>
                <w:szCs w:val="16"/>
              </w:rPr>
              <w:t>ных нормативов градостроительного проектирования</w:t>
            </w:r>
          </w:p>
        </w:tc>
        <w:tc>
          <w:tcPr>
            <w:tcW w:w="709"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ком</w:t>
            </w:r>
            <w:r w:rsidRPr="00783D20">
              <w:rPr>
                <w:rFonts w:ascii="Times New Roman" w:hAnsi="Times New Roman" w:cs="Times New Roman"/>
                <w:sz w:val="16"/>
                <w:szCs w:val="16"/>
              </w:rPr>
              <w:t>и</w:t>
            </w:r>
            <w:r w:rsidRPr="00783D20">
              <w:rPr>
                <w:rFonts w:ascii="Times New Roman" w:hAnsi="Times New Roman" w:cs="Times New Roman"/>
                <w:sz w:val="16"/>
                <w:szCs w:val="16"/>
              </w:rPr>
              <w:t>тет</w:t>
            </w:r>
          </w:p>
        </w:tc>
        <w:tc>
          <w:tcPr>
            <w:tcW w:w="708"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2021-2029 годы</w:t>
            </w:r>
          </w:p>
        </w:tc>
        <w:tc>
          <w:tcPr>
            <w:tcW w:w="993"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1.1.3.</w:t>
            </w:r>
          </w:p>
        </w:tc>
        <w:tc>
          <w:tcPr>
            <w:tcW w:w="850"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proofErr w:type="gramStart"/>
            <w:r w:rsidRPr="00783D20">
              <w:rPr>
                <w:rFonts w:ascii="Times New Roman" w:hAnsi="Times New Roman" w:cs="Times New Roman"/>
                <w:sz w:val="16"/>
                <w:szCs w:val="16"/>
              </w:rPr>
              <w:t>Бюд-жет</w:t>
            </w:r>
            <w:proofErr w:type="gramEnd"/>
            <w:r w:rsidRPr="00783D20">
              <w:rPr>
                <w:rFonts w:ascii="Times New Roman" w:hAnsi="Times New Roman" w:cs="Times New Roman"/>
                <w:sz w:val="16"/>
                <w:szCs w:val="16"/>
              </w:rPr>
              <w:t xml:space="preserve"> мун. округа</w:t>
            </w:r>
          </w:p>
        </w:tc>
        <w:tc>
          <w:tcPr>
            <w:tcW w:w="425"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426"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230,00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r>
      <w:tr w:rsidR="00997608" w:rsidRPr="00783D20" w:rsidTr="00997608">
        <w:trPr>
          <w:trHeight w:val="293"/>
        </w:trPr>
        <w:tc>
          <w:tcPr>
            <w:tcW w:w="425"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2.</w:t>
            </w:r>
          </w:p>
        </w:tc>
        <w:tc>
          <w:tcPr>
            <w:tcW w:w="9782" w:type="dxa"/>
            <w:gridSpan w:val="14"/>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rPr>
                <w:rFonts w:ascii="Times New Roman" w:hAnsi="Times New Roman" w:cs="Times New Roman"/>
                <w:sz w:val="16"/>
                <w:szCs w:val="16"/>
              </w:rPr>
            </w:pPr>
            <w:r w:rsidRPr="00783D20">
              <w:rPr>
                <w:rFonts w:ascii="Times New Roman" w:hAnsi="Times New Roman" w:cs="Times New Roman"/>
                <w:sz w:val="16"/>
                <w:szCs w:val="16"/>
              </w:rPr>
              <w:t>Задача 2. Подготовка и утверждение документации по планировке территории в соответствии с документами территориального планир</w:t>
            </w:r>
            <w:r w:rsidRPr="00783D20">
              <w:rPr>
                <w:rFonts w:ascii="Times New Roman" w:hAnsi="Times New Roman" w:cs="Times New Roman"/>
                <w:sz w:val="16"/>
                <w:szCs w:val="16"/>
              </w:rPr>
              <w:t>о</w:t>
            </w:r>
            <w:r w:rsidRPr="00783D20">
              <w:rPr>
                <w:rFonts w:ascii="Times New Roman" w:hAnsi="Times New Roman" w:cs="Times New Roman"/>
                <w:sz w:val="16"/>
                <w:szCs w:val="16"/>
              </w:rPr>
              <w:t>вания</w:t>
            </w:r>
          </w:p>
        </w:tc>
      </w:tr>
      <w:tr w:rsidR="00997608" w:rsidRPr="00783D20" w:rsidTr="00997608">
        <w:trPr>
          <w:trHeight w:val="293"/>
        </w:trPr>
        <w:tc>
          <w:tcPr>
            <w:tcW w:w="425"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2.1.</w:t>
            </w:r>
          </w:p>
        </w:tc>
        <w:tc>
          <w:tcPr>
            <w:tcW w:w="1702"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Обеспечение подг</w:t>
            </w:r>
            <w:r w:rsidRPr="00783D20">
              <w:rPr>
                <w:rFonts w:ascii="Times New Roman" w:hAnsi="Times New Roman" w:cs="Times New Roman"/>
                <w:sz w:val="16"/>
                <w:szCs w:val="16"/>
              </w:rPr>
              <w:t>о</w:t>
            </w:r>
            <w:r w:rsidRPr="00783D20">
              <w:rPr>
                <w:rFonts w:ascii="Times New Roman" w:hAnsi="Times New Roman" w:cs="Times New Roman"/>
                <w:sz w:val="16"/>
                <w:szCs w:val="16"/>
              </w:rPr>
              <w:t>товки проектов пл</w:t>
            </w:r>
            <w:r w:rsidRPr="00783D20">
              <w:rPr>
                <w:rFonts w:ascii="Times New Roman" w:hAnsi="Times New Roman" w:cs="Times New Roman"/>
                <w:sz w:val="16"/>
                <w:szCs w:val="16"/>
              </w:rPr>
              <w:t>а</w:t>
            </w:r>
            <w:r w:rsidRPr="00783D20">
              <w:rPr>
                <w:rFonts w:ascii="Times New Roman" w:hAnsi="Times New Roman" w:cs="Times New Roman"/>
                <w:sz w:val="16"/>
                <w:szCs w:val="16"/>
              </w:rPr>
              <w:t>нировки территории (проектов межевания территории)</w:t>
            </w:r>
          </w:p>
        </w:tc>
        <w:tc>
          <w:tcPr>
            <w:tcW w:w="709"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ком</w:t>
            </w:r>
            <w:r w:rsidRPr="00783D20">
              <w:rPr>
                <w:rFonts w:ascii="Times New Roman" w:hAnsi="Times New Roman" w:cs="Times New Roman"/>
                <w:sz w:val="16"/>
                <w:szCs w:val="16"/>
              </w:rPr>
              <w:t>и</w:t>
            </w:r>
            <w:r w:rsidRPr="00783D20">
              <w:rPr>
                <w:rFonts w:ascii="Times New Roman" w:hAnsi="Times New Roman" w:cs="Times New Roman"/>
                <w:sz w:val="16"/>
                <w:szCs w:val="16"/>
              </w:rPr>
              <w:t>тет</w:t>
            </w:r>
          </w:p>
        </w:tc>
        <w:tc>
          <w:tcPr>
            <w:tcW w:w="708"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2021-2029 годы</w:t>
            </w:r>
          </w:p>
        </w:tc>
        <w:tc>
          <w:tcPr>
            <w:tcW w:w="993"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1.2.1.</w:t>
            </w:r>
          </w:p>
        </w:tc>
        <w:tc>
          <w:tcPr>
            <w:tcW w:w="850"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proofErr w:type="gramStart"/>
            <w:r w:rsidRPr="00783D20">
              <w:rPr>
                <w:rFonts w:ascii="Times New Roman" w:hAnsi="Times New Roman" w:cs="Times New Roman"/>
                <w:sz w:val="16"/>
                <w:szCs w:val="16"/>
              </w:rPr>
              <w:t>Бюд-жет</w:t>
            </w:r>
            <w:proofErr w:type="gramEnd"/>
            <w:r w:rsidRPr="00783D20">
              <w:rPr>
                <w:rFonts w:ascii="Times New Roman" w:hAnsi="Times New Roman" w:cs="Times New Roman"/>
                <w:sz w:val="16"/>
                <w:szCs w:val="16"/>
              </w:rPr>
              <w:t xml:space="preserve"> мун. округа</w:t>
            </w:r>
          </w:p>
        </w:tc>
        <w:tc>
          <w:tcPr>
            <w:tcW w:w="425"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426"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r>
      <w:tr w:rsidR="00997608" w:rsidRPr="00783D20" w:rsidTr="00997608">
        <w:tc>
          <w:tcPr>
            <w:tcW w:w="425" w:type="dxa"/>
            <w:tcBorders>
              <w:top w:val="single" w:sz="4" w:space="0" w:color="auto"/>
              <w:left w:val="single" w:sz="4" w:space="0" w:color="auto"/>
              <w:bottom w:val="single" w:sz="4" w:space="0" w:color="auto"/>
              <w:right w:val="single" w:sz="4" w:space="0" w:color="auto"/>
            </w:tcBorders>
            <w:hideMark/>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3.</w:t>
            </w:r>
          </w:p>
        </w:tc>
        <w:tc>
          <w:tcPr>
            <w:tcW w:w="9782" w:type="dxa"/>
            <w:gridSpan w:val="14"/>
            <w:tcBorders>
              <w:top w:val="single" w:sz="4" w:space="0" w:color="auto"/>
              <w:left w:val="single" w:sz="4" w:space="0" w:color="auto"/>
              <w:bottom w:val="single" w:sz="4" w:space="0" w:color="auto"/>
              <w:right w:val="single" w:sz="4" w:space="0" w:color="auto"/>
            </w:tcBorders>
            <w:hideMark/>
          </w:tcPr>
          <w:p w:rsidR="00997608" w:rsidRPr="00783D20" w:rsidRDefault="00997608" w:rsidP="00E82962">
            <w:pPr>
              <w:spacing w:after="0"/>
              <w:contextualSpacing/>
              <w:jc w:val="both"/>
              <w:rPr>
                <w:rFonts w:ascii="Times New Roman" w:hAnsi="Times New Roman" w:cs="Times New Roman"/>
                <w:sz w:val="16"/>
                <w:szCs w:val="16"/>
              </w:rPr>
            </w:pPr>
            <w:r w:rsidRPr="00783D20">
              <w:rPr>
                <w:rFonts w:ascii="Times New Roman" w:hAnsi="Times New Roman" w:cs="Times New Roman"/>
                <w:sz w:val="16"/>
                <w:szCs w:val="16"/>
              </w:rPr>
              <w:t>Задача 3. Описание границ населенных пунктов и территориальных зон в координатах характерных точек и внесение сведений о границах в государственный кадастр недвижимости.</w:t>
            </w:r>
          </w:p>
        </w:tc>
      </w:tr>
      <w:tr w:rsidR="00997608" w:rsidRPr="00783D20" w:rsidTr="00997608">
        <w:trPr>
          <w:trHeight w:val="278"/>
        </w:trPr>
        <w:tc>
          <w:tcPr>
            <w:tcW w:w="425"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3.2</w:t>
            </w:r>
          </w:p>
        </w:tc>
        <w:tc>
          <w:tcPr>
            <w:tcW w:w="1702"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both"/>
              <w:rPr>
                <w:rFonts w:ascii="Times New Roman" w:hAnsi="Times New Roman" w:cs="Times New Roman"/>
                <w:sz w:val="16"/>
                <w:szCs w:val="16"/>
              </w:rPr>
            </w:pPr>
            <w:r w:rsidRPr="00783D20">
              <w:rPr>
                <w:rFonts w:ascii="Times New Roman" w:hAnsi="Times New Roman" w:cs="Times New Roman"/>
                <w:sz w:val="16"/>
                <w:szCs w:val="16"/>
              </w:rPr>
              <w:t>Работы по описанию границ территор</w:t>
            </w:r>
            <w:r w:rsidRPr="00783D20">
              <w:rPr>
                <w:rFonts w:ascii="Times New Roman" w:hAnsi="Times New Roman" w:cs="Times New Roman"/>
                <w:sz w:val="16"/>
                <w:szCs w:val="16"/>
              </w:rPr>
              <w:t>и</w:t>
            </w:r>
            <w:r w:rsidRPr="00783D20">
              <w:rPr>
                <w:rFonts w:ascii="Times New Roman" w:hAnsi="Times New Roman" w:cs="Times New Roman"/>
                <w:sz w:val="16"/>
                <w:szCs w:val="16"/>
              </w:rPr>
              <w:t>альных зон в коо</w:t>
            </w:r>
            <w:r w:rsidRPr="00783D20">
              <w:rPr>
                <w:rFonts w:ascii="Times New Roman" w:hAnsi="Times New Roman" w:cs="Times New Roman"/>
                <w:sz w:val="16"/>
                <w:szCs w:val="16"/>
              </w:rPr>
              <w:t>р</w:t>
            </w:r>
            <w:r w:rsidRPr="00783D20">
              <w:rPr>
                <w:rFonts w:ascii="Times New Roman" w:hAnsi="Times New Roman" w:cs="Times New Roman"/>
                <w:sz w:val="16"/>
                <w:szCs w:val="16"/>
              </w:rPr>
              <w:t>динатах характерных точек и внесение сведений в госуда</w:t>
            </w:r>
            <w:r w:rsidRPr="00783D20">
              <w:rPr>
                <w:rFonts w:ascii="Times New Roman" w:hAnsi="Times New Roman" w:cs="Times New Roman"/>
                <w:sz w:val="16"/>
                <w:szCs w:val="16"/>
              </w:rPr>
              <w:t>р</w:t>
            </w:r>
            <w:r w:rsidRPr="00783D20">
              <w:rPr>
                <w:rFonts w:ascii="Times New Roman" w:hAnsi="Times New Roman" w:cs="Times New Roman"/>
                <w:sz w:val="16"/>
                <w:szCs w:val="16"/>
              </w:rPr>
              <w:t>ственный кадастр недвижимости</w:t>
            </w:r>
          </w:p>
        </w:tc>
        <w:tc>
          <w:tcPr>
            <w:tcW w:w="709"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ком</w:t>
            </w:r>
            <w:r w:rsidRPr="00783D20">
              <w:rPr>
                <w:rFonts w:ascii="Times New Roman" w:hAnsi="Times New Roman" w:cs="Times New Roman"/>
                <w:sz w:val="16"/>
                <w:szCs w:val="16"/>
              </w:rPr>
              <w:t>и</w:t>
            </w:r>
            <w:r w:rsidRPr="00783D20">
              <w:rPr>
                <w:rFonts w:ascii="Times New Roman" w:hAnsi="Times New Roman" w:cs="Times New Roman"/>
                <w:sz w:val="16"/>
                <w:szCs w:val="16"/>
              </w:rPr>
              <w:t>тет</w:t>
            </w:r>
          </w:p>
        </w:tc>
        <w:tc>
          <w:tcPr>
            <w:tcW w:w="708"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2021-2029 годы</w:t>
            </w:r>
          </w:p>
        </w:tc>
        <w:tc>
          <w:tcPr>
            <w:tcW w:w="993"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2.1.2.</w:t>
            </w:r>
          </w:p>
        </w:tc>
        <w:tc>
          <w:tcPr>
            <w:tcW w:w="850"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proofErr w:type="gramStart"/>
            <w:r w:rsidRPr="00783D20">
              <w:rPr>
                <w:rFonts w:ascii="Times New Roman" w:hAnsi="Times New Roman" w:cs="Times New Roman"/>
                <w:sz w:val="16"/>
                <w:szCs w:val="16"/>
              </w:rPr>
              <w:t>Бюд-жет</w:t>
            </w:r>
            <w:proofErr w:type="gramEnd"/>
            <w:r w:rsidRPr="00783D20">
              <w:rPr>
                <w:rFonts w:ascii="Times New Roman" w:hAnsi="Times New Roman" w:cs="Times New Roman"/>
                <w:sz w:val="16"/>
                <w:szCs w:val="16"/>
              </w:rPr>
              <w:t xml:space="preserve"> мун. округа</w:t>
            </w:r>
          </w:p>
        </w:tc>
        <w:tc>
          <w:tcPr>
            <w:tcW w:w="425"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rPr>
                <w:rFonts w:ascii="Times New Roman" w:hAnsi="Times New Roman" w:cs="Times New Roman"/>
                <w:sz w:val="16"/>
                <w:szCs w:val="16"/>
              </w:rPr>
            </w:pPr>
            <w:r w:rsidRPr="00783D20">
              <w:rPr>
                <w:rFonts w:ascii="Times New Roman" w:hAnsi="Times New Roman" w:cs="Times New Roman"/>
                <w:sz w:val="16"/>
                <w:szCs w:val="16"/>
              </w:rPr>
              <w:t>172,00</w:t>
            </w:r>
          </w:p>
        </w:tc>
        <w:tc>
          <w:tcPr>
            <w:tcW w:w="426"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101,70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196,166</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144,30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r>
      <w:tr w:rsidR="00997608" w:rsidRPr="00783D20" w:rsidTr="00997608">
        <w:trPr>
          <w:trHeight w:val="278"/>
        </w:trPr>
        <w:tc>
          <w:tcPr>
            <w:tcW w:w="425"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4.</w:t>
            </w:r>
          </w:p>
        </w:tc>
        <w:tc>
          <w:tcPr>
            <w:tcW w:w="9782" w:type="dxa"/>
            <w:gridSpan w:val="14"/>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rPr>
                <w:rFonts w:ascii="Times New Roman" w:hAnsi="Times New Roman" w:cs="Times New Roman"/>
                <w:sz w:val="16"/>
                <w:szCs w:val="16"/>
              </w:rPr>
            </w:pPr>
            <w:r w:rsidRPr="00783D20">
              <w:rPr>
                <w:rFonts w:ascii="Times New Roman" w:hAnsi="Times New Roman" w:cs="Times New Roman"/>
                <w:sz w:val="16"/>
                <w:szCs w:val="16"/>
              </w:rPr>
              <w:t>Задача 4. Формирование и ведение информационной модели объекта капитального строительства</w:t>
            </w:r>
          </w:p>
        </w:tc>
      </w:tr>
      <w:tr w:rsidR="00997608" w:rsidRPr="00783D20" w:rsidTr="00997608">
        <w:trPr>
          <w:trHeight w:val="278"/>
        </w:trPr>
        <w:tc>
          <w:tcPr>
            <w:tcW w:w="425"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4.1.</w:t>
            </w:r>
          </w:p>
        </w:tc>
        <w:tc>
          <w:tcPr>
            <w:tcW w:w="1702"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both"/>
              <w:rPr>
                <w:rFonts w:ascii="Times New Roman" w:hAnsi="Times New Roman" w:cs="Times New Roman"/>
                <w:sz w:val="16"/>
                <w:szCs w:val="16"/>
              </w:rPr>
            </w:pPr>
            <w:r w:rsidRPr="00783D20">
              <w:rPr>
                <w:rFonts w:ascii="Times New Roman" w:hAnsi="Times New Roman" w:cs="Times New Roman"/>
                <w:sz w:val="16"/>
                <w:szCs w:val="16"/>
              </w:rPr>
              <w:t>Обеспечение одного автоматизированного рабочего места. Пр</w:t>
            </w:r>
            <w:r w:rsidRPr="00783D20">
              <w:rPr>
                <w:rFonts w:ascii="Times New Roman" w:hAnsi="Times New Roman" w:cs="Times New Roman"/>
                <w:sz w:val="16"/>
                <w:szCs w:val="16"/>
              </w:rPr>
              <w:t>о</w:t>
            </w:r>
            <w:r w:rsidRPr="00783D20">
              <w:rPr>
                <w:rFonts w:ascii="Times New Roman" w:hAnsi="Times New Roman" w:cs="Times New Roman"/>
                <w:sz w:val="16"/>
                <w:szCs w:val="16"/>
              </w:rPr>
              <w:t>граммный продукт российского прои</w:t>
            </w:r>
            <w:r w:rsidRPr="00783D20">
              <w:rPr>
                <w:rFonts w:ascii="Times New Roman" w:hAnsi="Times New Roman" w:cs="Times New Roman"/>
                <w:sz w:val="16"/>
                <w:szCs w:val="16"/>
              </w:rPr>
              <w:t>с</w:t>
            </w:r>
            <w:r w:rsidRPr="00783D20">
              <w:rPr>
                <w:rFonts w:ascii="Times New Roman" w:hAnsi="Times New Roman" w:cs="Times New Roman"/>
                <w:sz w:val="16"/>
                <w:szCs w:val="16"/>
              </w:rPr>
              <w:t xml:space="preserve">хождения </w:t>
            </w:r>
            <w:r w:rsidRPr="00783D20">
              <w:rPr>
                <w:rFonts w:ascii="Times New Roman" w:hAnsi="Times New Roman" w:cs="Times New Roman"/>
                <w:sz w:val="16"/>
                <w:szCs w:val="16"/>
                <w:lang w:val="en-US"/>
              </w:rPr>
              <w:t>RENGA</w:t>
            </w:r>
          </w:p>
        </w:tc>
        <w:tc>
          <w:tcPr>
            <w:tcW w:w="709"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ком</w:t>
            </w:r>
            <w:r w:rsidRPr="00783D20">
              <w:rPr>
                <w:rFonts w:ascii="Times New Roman" w:hAnsi="Times New Roman" w:cs="Times New Roman"/>
                <w:sz w:val="16"/>
                <w:szCs w:val="16"/>
              </w:rPr>
              <w:t>и</w:t>
            </w:r>
            <w:r w:rsidRPr="00783D20">
              <w:rPr>
                <w:rFonts w:ascii="Times New Roman" w:hAnsi="Times New Roman" w:cs="Times New Roman"/>
                <w:sz w:val="16"/>
                <w:szCs w:val="16"/>
              </w:rPr>
              <w:t>тет</w:t>
            </w:r>
          </w:p>
        </w:tc>
        <w:tc>
          <w:tcPr>
            <w:tcW w:w="708"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2021-2029 годы</w:t>
            </w:r>
          </w:p>
        </w:tc>
        <w:tc>
          <w:tcPr>
            <w:tcW w:w="993"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1.4.1.</w:t>
            </w:r>
          </w:p>
        </w:tc>
        <w:tc>
          <w:tcPr>
            <w:tcW w:w="850"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Бюджет мун. округа</w:t>
            </w:r>
          </w:p>
        </w:tc>
        <w:tc>
          <w:tcPr>
            <w:tcW w:w="425"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426"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997608" w:rsidRPr="00783D20" w:rsidRDefault="00997608" w:rsidP="00E82962">
            <w:pPr>
              <w:spacing w:after="0"/>
              <w:contextualSpacing/>
              <w:jc w:val="center"/>
              <w:rPr>
                <w:rFonts w:ascii="Times New Roman" w:hAnsi="Times New Roman" w:cs="Times New Roman"/>
                <w:sz w:val="16"/>
                <w:szCs w:val="16"/>
              </w:rPr>
            </w:pPr>
            <w:r w:rsidRPr="00783D20">
              <w:rPr>
                <w:rFonts w:ascii="Times New Roman" w:hAnsi="Times New Roman" w:cs="Times New Roman"/>
                <w:sz w:val="16"/>
                <w:szCs w:val="16"/>
              </w:rPr>
              <w:t>0»</w:t>
            </w:r>
          </w:p>
        </w:tc>
      </w:tr>
    </w:tbl>
    <w:p w:rsidR="00997608" w:rsidRPr="00783D20" w:rsidRDefault="00997608" w:rsidP="00E82962">
      <w:pPr>
        <w:spacing w:after="0"/>
        <w:ind w:firstLine="709"/>
        <w:jc w:val="both"/>
        <w:rPr>
          <w:rFonts w:ascii="Times New Roman" w:hAnsi="Times New Roman" w:cs="Times New Roman"/>
          <w:sz w:val="16"/>
          <w:szCs w:val="16"/>
        </w:rPr>
      </w:pPr>
      <w:r w:rsidRPr="00783D20">
        <w:rPr>
          <w:rFonts w:ascii="Times New Roman" w:hAnsi="Times New Roman" w:cs="Times New Roman"/>
          <w:sz w:val="16"/>
          <w:szCs w:val="16"/>
        </w:rPr>
        <w:t>2.Опубликовать настоящее постановление в муниципальной газете «Волотовские ведомости» и разместить на официальном сайте в и</w:t>
      </w:r>
      <w:r w:rsidRPr="00783D20">
        <w:rPr>
          <w:rFonts w:ascii="Times New Roman" w:hAnsi="Times New Roman" w:cs="Times New Roman"/>
          <w:sz w:val="16"/>
          <w:szCs w:val="16"/>
        </w:rPr>
        <w:t>н</w:t>
      </w:r>
      <w:r w:rsidRPr="00783D20">
        <w:rPr>
          <w:rFonts w:ascii="Times New Roman" w:hAnsi="Times New Roman" w:cs="Times New Roman"/>
          <w:sz w:val="16"/>
          <w:szCs w:val="16"/>
        </w:rPr>
        <w:t>формационно-телекоммуникационной сети «Интернет».</w:t>
      </w:r>
    </w:p>
    <w:p w:rsidR="00997608" w:rsidRPr="00783D20" w:rsidRDefault="00E82962" w:rsidP="00E82962">
      <w:pPr>
        <w:spacing w:after="0"/>
        <w:jc w:val="right"/>
        <w:rPr>
          <w:rFonts w:ascii="Times New Roman" w:hAnsi="Times New Roman" w:cs="Times New Roman"/>
          <w:sz w:val="16"/>
          <w:szCs w:val="16"/>
        </w:rPr>
      </w:pPr>
      <w:r w:rsidRPr="00783D20">
        <w:rPr>
          <w:rFonts w:ascii="Times New Roman" w:hAnsi="Times New Roman" w:cs="Times New Roman"/>
          <w:sz w:val="16"/>
          <w:szCs w:val="16"/>
        </w:rPr>
        <w:t xml:space="preserve">Первый заместитель </w:t>
      </w:r>
      <w:r w:rsidR="00997608" w:rsidRPr="00783D20">
        <w:rPr>
          <w:rFonts w:ascii="Times New Roman" w:hAnsi="Times New Roman" w:cs="Times New Roman"/>
          <w:sz w:val="16"/>
          <w:szCs w:val="16"/>
        </w:rPr>
        <w:t xml:space="preserve">Главы Администрации   </w:t>
      </w:r>
      <w:r w:rsidRPr="00783D20">
        <w:rPr>
          <w:rFonts w:ascii="Times New Roman" w:hAnsi="Times New Roman" w:cs="Times New Roman"/>
          <w:sz w:val="16"/>
          <w:szCs w:val="16"/>
        </w:rPr>
        <w:t xml:space="preserve">                    </w:t>
      </w:r>
      <w:r w:rsidR="00997608" w:rsidRPr="00783D20">
        <w:rPr>
          <w:rFonts w:ascii="Times New Roman" w:hAnsi="Times New Roman" w:cs="Times New Roman"/>
          <w:sz w:val="16"/>
          <w:szCs w:val="16"/>
        </w:rPr>
        <w:t xml:space="preserve">    С.В. Федоров</w:t>
      </w:r>
    </w:p>
    <w:p w:rsidR="00997608" w:rsidRPr="00E82962" w:rsidRDefault="00997608" w:rsidP="00E82962">
      <w:pPr>
        <w:spacing w:after="0"/>
        <w:rPr>
          <w:rFonts w:ascii="Times New Roman" w:hAnsi="Times New Roman" w:cs="Times New Roman"/>
          <w:sz w:val="16"/>
          <w:szCs w:val="16"/>
        </w:rPr>
      </w:pPr>
    </w:p>
    <w:p w:rsidR="00E82962" w:rsidRPr="00E82962" w:rsidRDefault="00997608" w:rsidP="00E82962">
      <w:pPr>
        <w:keepNext/>
        <w:spacing w:after="0"/>
        <w:jc w:val="center"/>
        <w:outlineLvl w:val="6"/>
        <w:rPr>
          <w:rFonts w:ascii="Times New Roman" w:hAnsi="Times New Roman" w:cs="Times New Roman"/>
          <w:sz w:val="16"/>
          <w:szCs w:val="16"/>
        </w:rPr>
      </w:pPr>
      <w:r w:rsidRPr="00E82962">
        <w:rPr>
          <w:rFonts w:ascii="Times New Roman" w:hAnsi="Times New Roman" w:cs="Times New Roman"/>
          <w:sz w:val="16"/>
          <w:szCs w:val="16"/>
        </w:rPr>
        <w:t>Российская Федерация</w:t>
      </w:r>
      <w:r w:rsidR="00E82962" w:rsidRPr="00E82962">
        <w:rPr>
          <w:rFonts w:ascii="Times New Roman" w:hAnsi="Times New Roman" w:cs="Times New Roman"/>
          <w:sz w:val="16"/>
          <w:szCs w:val="16"/>
        </w:rPr>
        <w:t xml:space="preserve"> Новгородская область</w:t>
      </w:r>
    </w:p>
    <w:p w:rsidR="00997608" w:rsidRPr="00E82962" w:rsidRDefault="00997608" w:rsidP="00E82962">
      <w:pPr>
        <w:keepNext/>
        <w:spacing w:after="0"/>
        <w:jc w:val="center"/>
        <w:outlineLvl w:val="2"/>
        <w:rPr>
          <w:rFonts w:ascii="Times New Roman" w:hAnsi="Times New Roman" w:cs="Times New Roman"/>
          <w:sz w:val="16"/>
          <w:szCs w:val="16"/>
        </w:rPr>
      </w:pPr>
      <w:r w:rsidRPr="00E82962">
        <w:rPr>
          <w:rFonts w:ascii="Times New Roman" w:hAnsi="Times New Roman" w:cs="Times New Roman"/>
          <w:sz w:val="16"/>
          <w:szCs w:val="16"/>
        </w:rPr>
        <w:t>АДМИНИСТРАЦИЯ ВОЛОТОВСКОГО МУНИЦИПАЛЬНОГО ОКРУГА</w:t>
      </w:r>
    </w:p>
    <w:p w:rsidR="00E82962" w:rsidRDefault="00997608" w:rsidP="00E82962">
      <w:pPr>
        <w:spacing w:after="0"/>
        <w:jc w:val="center"/>
        <w:rPr>
          <w:rFonts w:ascii="Times New Roman" w:hAnsi="Times New Roman" w:cs="Times New Roman"/>
          <w:bCs/>
          <w:sz w:val="16"/>
          <w:szCs w:val="16"/>
        </w:rPr>
      </w:pPr>
      <w:proofErr w:type="gramStart"/>
      <w:r w:rsidRPr="00E82962">
        <w:rPr>
          <w:rFonts w:ascii="Times New Roman" w:hAnsi="Times New Roman" w:cs="Times New Roman"/>
          <w:b/>
          <w:bCs/>
          <w:sz w:val="16"/>
          <w:szCs w:val="16"/>
        </w:rPr>
        <w:t>П</w:t>
      </w:r>
      <w:proofErr w:type="gramEnd"/>
      <w:r w:rsidRPr="00E82962">
        <w:rPr>
          <w:rFonts w:ascii="Times New Roman" w:hAnsi="Times New Roman" w:cs="Times New Roman"/>
          <w:b/>
          <w:bCs/>
          <w:sz w:val="16"/>
          <w:szCs w:val="16"/>
        </w:rPr>
        <w:t xml:space="preserve"> О С Т А Н О В Л Е Н И Е</w:t>
      </w:r>
      <w:r w:rsidR="00E82962" w:rsidRPr="00E82962">
        <w:rPr>
          <w:rFonts w:ascii="Times New Roman" w:hAnsi="Times New Roman" w:cs="Times New Roman"/>
          <w:sz w:val="16"/>
          <w:szCs w:val="16"/>
        </w:rPr>
        <w:t xml:space="preserve"> от 25.01.202 № 40</w:t>
      </w:r>
      <w:r w:rsidR="00E82962" w:rsidRPr="00E82962">
        <w:rPr>
          <w:rFonts w:ascii="Times New Roman" w:hAnsi="Times New Roman" w:cs="Times New Roman"/>
          <w:bCs/>
          <w:sz w:val="16"/>
          <w:szCs w:val="16"/>
        </w:rPr>
        <w:t xml:space="preserve"> п. Волот</w:t>
      </w:r>
    </w:p>
    <w:p w:rsidR="00783D20" w:rsidRPr="00E82962" w:rsidRDefault="00783D20" w:rsidP="00E82962">
      <w:pPr>
        <w:spacing w:after="0"/>
        <w:jc w:val="center"/>
        <w:rPr>
          <w:rFonts w:ascii="Times New Roman" w:hAnsi="Times New Roman" w:cs="Times New Roman"/>
          <w:sz w:val="16"/>
          <w:szCs w:val="16"/>
        </w:rPr>
      </w:pPr>
    </w:p>
    <w:p w:rsidR="00997608" w:rsidRPr="00E82962" w:rsidRDefault="00997608" w:rsidP="00783D20">
      <w:pPr>
        <w:widowControl w:val="0"/>
        <w:spacing w:after="0"/>
        <w:ind w:right="-1"/>
        <w:rPr>
          <w:rFonts w:ascii="Times New Roman" w:hAnsi="Times New Roman" w:cs="Times New Roman"/>
          <w:bCs/>
          <w:sz w:val="16"/>
          <w:szCs w:val="16"/>
        </w:rPr>
      </w:pPr>
      <w:r w:rsidRPr="00E82962">
        <w:rPr>
          <w:rFonts w:ascii="Times New Roman" w:hAnsi="Times New Roman" w:cs="Times New Roman"/>
          <w:sz w:val="16"/>
          <w:szCs w:val="16"/>
        </w:rPr>
        <w:t>О внесении изменений в муниципальную программу «</w:t>
      </w:r>
      <w:r w:rsidRPr="00E82962">
        <w:rPr>
          <w:rFonts w:ascii="Times New Roman" w:hAnsi="Times New Roman" w:cs="Times New Roman"/>
          <w:bCs/>
          <w:sz w:val="16"/>
          <w:szCs w:val="16"/>
        </w:rPr>
        <w:t>Развитие образования и молодежной политики в Волотовском муниципальном окр</w:t>
      </w:r>
      <w:r w:rsidRPr="00E82962">
        <w:rPr>
          <w:rFonts w:ascii="Times New Roman" w:hAnsi="Times New Roman" w:cs="Times New Roman"/>
          <w:bCs/>
          <w:sz w:val="16"/>
          <w:szCs w:val="16"/>
        </w:rPr>
        <w:t>у</w:t>
      </w:r>
      <w:r w:rsidRPr="00E82962">
        <w:rPr>
          <w:rFonts w:ascii="Times New Roman" w:hAnsi="Times New Roman" w:cs="Times New Roman"/>
          <w:bCs/>
          <w:sz w:val="16"/>
          <w:szCs w:val="16"/>
        </w:rPr>
        <w:t>ге</w:t>
      </w:r>
      <w:r w:rsidRPr="00E82962">
        <w:rPr>
          <w:rFonts w:ascii="Times New Roman" w:hAnsi="Times New Roman" w:cs="Times New Roman"/>
          <w:sz w:val="16"/>
          <w:szCs w:val="16"/>
        </w:rPr>
        <w:t>»</w:t>
      </w:r>
    </w:p>
    <w:p w:rsidR="00997608" w:rsidRPr="00E82962" w:rsidRDefault="00997608" w:rsidP="00783D20">
      <w:pPr>
        <w:widowControl w:val="0"/>
        <w:autoSpaceDE w:val="0"/>
        <w:autoSpaceDN w:val="0"/>
        <w:adjustRightInd w:val="0"/>
        <w:spacing w:after="0"/>
        <w:ind w:firstLine="709"/>
        <w:rPr>
          <w:rFonts w:ascii="Times New Roman" w:hAnsi="Times New Roman" w:cs="Times New Roman"/>
          <w:b/>
          <w:sz w:val="16"/>
          <w:szCs w:val="16"/>
        </w:rPr>
      </w:pPr>
      <w:proofErr w:type="gramStart"/>
      <w:r w:rsidRPr="00E82962">
        <w:rPr>
          <w:rFonts w:ascii="Times New Roman" w:hAnsi="Times New Roman" w:cs="Times New Roman"/>
          <w:sz w:val="16"/>
          <w:szCs w:val="16"/>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статьей 179 Бюджетного кодекса Российской Федерации, Уставом Волотовского муниципального округа, </w:t>
      </w:r>
      <w:r w:rsidRPr="00E82962">
        <w:rPr>
          <w:rFonts w:ascii="Times New Roman" w:hAnsi="Times New Roman" w:cs="Times New Roman"/>
          <w:sz w:val="16"/>
          <w:szCs w:val="16"/>
        </w:rPr>
        <w:t>реш</w:t>
      </w:r>
      <w:r w:rsidRPr="00E82962">
        <w:rPr>
          <w:rFonts w:ascii="Times New Roman" w:hAnsi="Times New Roman" w:cs="Times New Roman"/>
          <w:sz w:val="16"/>
          <w:szCs w:val="16"/>
        </w:rPr>
        <w:t>е</w:t>
      </w:r>
      <w:r w:rsidRPr="00E82962">
        <w:rPr>
          <w:rFonts w:ascii="Times New Roman" w:hAnsi="Times New Roman" w:cs="Times New Roman"/>
          <w:sz w:val="16"/>
          <w:szCs w:val="16"/>
        </w:rPr>
        <w:t>нием Думы Вол</w:t>
      </w:r>
      <w:r w:rsidRPr="00E82962">
        <w:rPr>
          <w:rFonts w:ascii="Times New Roman" w:hAnsi="Times New Roman" w:cs="Times New Roman"/>
          <w:sz w:val="16"/>
          <w:szCs w:val="16"/>
        </w:rPr>
        <w:t>о</w:t>
      </w:r>
      <w:r w:rsidRPr="00E82962">
        <w:rPr>
          <w:rFonts w:ascii="Times New Roman" w:hAnsi="Times New Roman" w:cs="Times New Roman"/>
          <w:sz w:val="16"/>
          <w:szCs w:val="16"/>
        </w:rPr>
        <w:t xml:space="preserve">товского муниципального округа от 18.12.2023 № 380 </w:t>
      </w:r>
      <w:r w:rsidRPr="00E82962">
        <w:rPr>
          <w:rFonts w:ascii="Times New Roman" w:hAnsi="Times New Roman" w:cs="Times New Roman"/>
          <w:b/>
          <w:sz w:val="16"/>
          <w:szCs w:val="16"/>
        </w:rPr>
        <w:t>«</w:t>
      </w:r>
      <w:r w:rsidRPr="00E82962">
        <w:rPr>
          <w:rStyle w:val="affff0"/>
          <w:rFonts w:ascii="Times New Roman" w:hAnsi="Times New Roman" w:cs="Times New Roman"/>
          <w:b w:val="0"/>
          <w:color w:val="1E1D1E"/>
          <w:sz w:val="16"/>
          <w:szCs w:val="16"/>
          <w:shd w:val="clear" w:color="auto" w:fill="FFFFFF"/>
        </w:rPr>
        <w:t>О бюджете Волотовского муниципального округа на 2024 год и на плановый период 2025 и 2026 годов</w:t>
      </w:r>
      <w:r w:rsidRPr="00E82962">
        <w:rPr>
          <w:rFonts w:ascii="Times New Roman" w:hAnsi="Times New Roman" w:cs="Times New Roman"/>
          <w:b/>
          <w:sz w:val="16"/>
          <w:szCs w:val="16"/>
        </w:rPr>
        <w:t>»</w:t>
      </w:r>
      <w:proofErr w:type="gramEnd"/>
    </w:p>
    <w:p w:rsidR="00997608" w:rsidRPr="00E82962" w:rsidRDefault="00997608" w:rsidP="00783D20">
      <w:pPr>
        <w:spacing w:after="0"/>
        <w:ind w:left="-142" w:firstLine="851"/>
        <w:rPr>
          <w:rFonts w:ascii="Times New Roman" w:hAnsi="Times New Roman" w:cs="Times New Roman"/>
          <w:b/>
          <w:sz w:val="16"/>
          <w:szCs w:val="16"/>
          <w:lang w:eastAsia="ru-RU"/>
        </w:rPr>
      </w:pPr>
      <w:r w:rsidRPr="00E82962">
        <w:rPr>
          <w:rFonts w:ascii="Times New Roman" w:hAnsi="Times New Roman" w:cs="Times New Roman"/>
          <w:b/>
          <w:sz w:val="16"/>
          <w:szCs w:val="16"/>
          <w:lang w:eastAsia="ru-RU"/>
        </w:rPr>
        <w:t>ПОСТАНОВЛЯЮ:</w:t>
      </w:r>
    </w:p>
    <w:p w:rsidR="00997608" w:rsidRPr="00E82962" w:rsidRDefault="00997608" w:rsidP="00783D20">
      <w:pPr>
        <w:spacing w:after="0"/>
        <w:ind w:firstLine="709"/>
        <w:rPr>
          <w:rFonts w:ascii="Times New Roman" w:hAnsi="Times New Roman" w:cs="Times New Roman"/>
          <w:color w:val="000000"/>
          <w:sz w:val="16"/>
          <w:szCs w:val="16"/>
          <w:lang w:eastAsia="ru-RU"/>
        </w:rPr>
      </w:pPr>
      <w:r w:rsidRPr="00E82962">
        <w:rPr>
          <w:rFonts w:ascii="Times New Roman" w:hAnsi="Times New Roman" w:cs="Times New Roman"/>
          <w:sz w:val="16"/>
          <w:szCs w:val="16"/>
        </w:rPr>
        <w:t xml:space="preserve">1. </w:t>
      </w:r>
      <w:r w:rsidRPr="00E82962">
        <w:rPr>
          <w:rFonts w:ascii="Times New Roman" w:hAnsi="Times New Roman" w:cs="Times New Roman"/>
          <w:sz w:val="16"/>
          <w:szCs w:val="16"/>
          <w:lang w:eastAsia="ru-RU"/>
        </w:rPr>
        <w:t xml:space="preserve">Внести изменения в </w:t>
      </w:r>
      <w:r w:rsidRPr="00E82962">
        <w:rPr>
          <w:rFonts w:ascii="Times New Roman" w:hAnsi="Times New Roman" w:cs="Times New Roman"/>
          <w:color w:val="000000"/>
          <w:sz w:val="16"/>
          <w:szCs w:val="16"/>
          <w:lang w:eastAsia="ru-RU"/>
        </w:rPr>
        <w:t xml:space="preserve">муниципальную программу </w:t>
      </w:r>
      <w:r w:rsidRPr="00E82962">
        <w:rPr>
          <w:rFonts w:ascii="Times New Roman" w:hAnsi="Times New Roman" w:cs="Times New Roman"/>
          <w:bCs/>
          <w:sz w:val="16"/>
          <w:szCs w:val="16"/>
        </w:rPr>
        <w:t xml:space="preserve">Волотовского муниципального округа </w:t>
      </w:r>
      <w:r w:rsidRPr="00E82962">
        <w:rPr>
          <w:rFonts w:ascii="Times New Roman" w:hAnsi="Times New Roman" w:cs="Times New Roman"/>
          <w:sz w:val="16"/>
          <w:szCs w:val="16"/>
        </w:rPr>
        <w:t>«</w:t>
      </w:r>
      <w:r w:rsidRPr="00E82962">
        <w:rPr>
          <w:rFonts w:ascii="Times New Roman" w:hAnsi="Times New Roman" w:cs="Times New Roman"/>
          <w:bCs/>
          <w:sz w:val="16"/>
          <w:szCs w:val="16"/>
        </w:rPr>
        <w:t>Развитие образования и молодежной политики в Волотовском муниципальном округе»</w:t>
      </w:r>
      <w:r w:rsidRPr="00E82962">
        <w:rPr>
          <w:rFonts w:ascii="Times New Roman" w:hAnsi="Times New Roman" w:cs="Times New Roman"/>
          <w:color w:val="000000"/>
          <w:sz w:val="16"/>
          <w:szCs w:val="16"/>
          <w:lang w:eastAsia="ru-RU"/>
        </w:rPr>
        <w:t>, утвержденную постановлением Администрации Волотовского муниципального округа от 30.12.2020 № 36 (далее - муниципальная программа), изложив ее в прилагаемой редакции.</w:t>
      </w:r>
    </w:p>
    <w:p w:rsidR="00997608" w:rsidRPr="00E82962" w:rsidRDefault="00997608" w:rsidP="00783D20">
      <w:pPr>
        <w:spacing w:after="0"/>
        <w:ind w:firstLine="709"/>
        <w:rPr>
          <w:rFonts w:ascii="Times New Roman" w:hAnsi="Times New Roman" w:cs="Times New Roman"/>
          <w:sz w:val="16"/>
          <w:szCs w:val="16"/>
        </w:rPr>
      </w:pPr>
      <w:r w:rsidRPr="00E82962">
        <w:rPr>
          <w:rFonts w:ascii="Times New Roman" w:hAnsi="Times New Roman" w:cs="Times New Roman"/>
          <w:sz w:val="16"/>
          <w:szCs w:val="16"/>
        </w:rPr>
        <w:t>2. Опубликовать настоящее постановление в муниципальной газете «Волотовские ведомости» и разместить на официальном са</w:t>
      </w:r>
      <w:r w:rsidRPr="00E82962">
        <w:rPr>
          <w:rFonts w:ascii="Times New Roman" w:hAnsi="Times New Roman" w:cs="Times New Roman"/>
          <w:sz w:val="16"/>
          <w:szCs w:val="16"/>
        </w:rPr>
        <w:t>й</w:t>
      </w:r>
      <w:r w:rsidRPr="00E82962">
        <w:rPr>
          <w:rFonts w:ascii="Times New Roman" w:hAnsi="Times New Roman" w:cs="Times New Roman"/>
          <w:sz w:val="16"/>
          <w:szCs w:val="16"/>
        </w:rPr>
        <w:t>те Адм</w:t>
      </w:r>
      <w:r w:rsidRPr="00E82962">
        <w:rPr>
          <w:rFonts w:ascii="Times New Roman" w:hAnsi="Times New Roman" w:cs="Times New Roman"/>
          <w:sz w:val="16"/>
          <w:szCs w:val="16"/>
        </w:rPr>
        <w:t>и</w:t>
      </w:r>
      <w:r w:rsidRPr="00E82962">
        <w:rPr>
          <w:rFonts w:ascii="Times New Roman" w:hAnsi="Times New Roman" w:cs="Times New Roman"/>
          <w:sz w:val="16"/>
          <w:szCs w:val="16"/>
        </w:rPr>
        <w:t>нистрации Волотовского муниципального округа в информационно-телекоммуникационной сети «Интернет».</w:t>
      </w:r>
    </w:p>
    <w:p w:rsidR="00E82962" w:rsidRPr="00E82962" w:rsidRDefault="00997608" w:rsidP="00783D20">
      <w:pPr>
        <w:spacing w:after="0"/>
        <w:ind w:left="-142" w:firstLine="142"/>
        <w:contextualSpacing/>
        <w:jc w:val="right"/>
        <w:rPr>
          <w:rFonts w:ascii="Times New Roman" w:hAnsi="Times New Roman" w:cs="Times New Roman"/>
          <w:spacing w:val="-4"/>
          <w:sz w:val="16"/>
          <w:szCs w:val="16"/>
        </w:rPr>
      </w:pPr>
      <w:r w:rsidRPr="00E82962">
        <w:rPr>
          <w:rFonts w:ascii="Times New Roman" w:hAnsi="Times New Roman" w:cs="Times New Roman"/>
          <w:spacing w:val="-4"/>
          <w:sz w:val="16"/>
          <w:szCs w:val="16"/>
        </w:rPr>
        <w:lastRenderedPageBreak/>
        <w:t>Заместитель</w:t>
      </w:r>
      <w:r w:rsidR="00E82962" w:rsidRPr="00E82962">
        <w:rPr>
          <w:rFonts w:ascii="Times New Roman" w:hAnsi="Times New Roman" w:cs="Times New Roman"/>
          <w:spacing w:val="-4"/>
          <w:sz w:val="16"/>
          <w:szCs w:val="16"/>
        </w:rPr>
        <w:t xml:space="preserve"> Главы Администрации       </w:t>
      </w:r>
      <w:r w:rsidR="00E82962">
        <w:rPr>
          <w:rFonts w:ascii="Times New Roman" w:hAnsi="Times New Roman" w:cs="Times New Roman"/>
          <w:spacing w:val="-4"/>
          <w:sz w:val="16"/>
          <w:szCs w:val="16"/>
        </w:rPr>
        <w:t xml:space="preserve">                        </w:t>
      </w:r>
      <w:r w:rsidR="00E82962" w:rsidRPr="00E82962">
        <w:rPr>
          <w:rFonts w:ascii="Times New Roman" w:hAnsi="Times New Roman" w:cs="Times New Roman"/>
          <w:spacing w:val="-4"/>
          <w:sz w:val="16"/>
          <w:szCs w:val="16"/>
        </w:rPr>
        <w:t>В.И. Пыталева</w:t>
      </w:r>
    </w:p>
    <w:p w:rsidR="009E545D" w:rsidRDefault="009E545D" w:rsidP="000373BB">
      <w:pPr>
        <w:widowControl w:val="0"/>
        <w:autoSpaceDE w:val="0"/>
        <w:spacing w:line="240" w:lineRule="exact"/>
        <w:jc w:val="right"/>
      </w:pPr>
    </w:p>
    <w:p w:rsidR="000373BB" w:rsidRDefault="00997608" w:rsidP="000373BB">
      <w:pPr>
        <w:widowControl w:val="0"/>
        <w:autoSpaceDE w:val="0"/>
        <w:spacing w:line="240" w:lineRule="exact"/>
        <w:jc w:val="right"/>
        <w:rPr>
          <w:bCs/>
          <w:sz w:val="24"/>
          <w:szCs w:val="24"/>
        </w:rPr>
      </w:pPr>
      <w:r>
        <w:t xml:space="preserve">     </w:t>
      </w:r>
      <w:r w:rsidR="000373BB">
        <w:t xml:space="preserve">                </w:t>
      </w:r>
      <w:r w:rsidR="00E82962" w:rsidRPr="000373BB">
        <w:rPr>
          <w:rFonts w:ascii="Times New Roman" w:hAnsi="Times New Roman" w:cs="Times New Roman"/>
          <w:sz w:val="16"/>
          <w:szCs w:val="16"/>
        </w:rPr>
        <w:t>П</w:t>
      </w:r>
      <w:r w:rsidRPr="000373BB">
        <w:rPr>
          <w:rFonts w:ascii="Times New Roman" w:hAnsi="Times New Roman" w:cs="Times New Roman"/>
          <w:bCs/>
          <w:sz w:val="16"/>
          <w:szCs w:val="16"/>
        </w:rPr>
        <w:t>риложение</w:t>
      </w:r>
      <w:r w:rsidR="000373BB" w:rsidRPr="000373BB">
        <w:rPr>
          <w:rFonts w:ascii="Times New Roman" w:hAnsi="Times New Roman" w:cs="Times New Roman"/>
          <w:bCs/>
          <w:sz w:val="16"/>
          <w:szCs w:val="16"/>
        </w:rPr>
        <w:t xml:space="preserve"> к постановлению Администрации </w:t>
      </w:r>
      <w:r w:rsidRPr="000373BB">
        <w:rPr>
          <w:rFonts w:ascii="Times New Roman" w:hAnsi="Times New Roman" w:cs="Times New Roman"/>
          <w:bCs/>
          <w:sz w:val="16"/>
          <w:szCs w:val="16"/>
        </w:rPr>
        <w:t xml:space="preserve">Волотовского </w:t>
      </w:r>
      <w:r w:rsidR="000373BB" w:rsidRPr="000373BB">
        <w:rPr>
          <w:rFonts w:ascii="Times New Roman" w:hAnsi="Times New Roman" w:cs="Times New Roman"/>
          <w:bCs/>
          <w:sz w:val="16"/>
          <w:szCs w:val="16"/>
        </w:rPr>
        <w:t xml:space="preserve"> </w:t>
      </w:r>
      <w:r w:rsidRPr="000373BB">
        <w:rPr>
          <w:rFonts w:ascii="Times New Roman" w:hAnsi="Times New Roman" w:cs="Times New Roman"/>
          <w:bCs/>
          <w:sz w:val="16"/>
          <w:szCs w:val="16"/>
        </w:rPr>
        <w:t>муниципа</w:t>
      </w:r>
      <w:r w:rsidR="000373BB" w:rsidRPr="000373BB">
        <w:rPr>
          <w:rFonts w:ascii="Times New Roman" w:hAnsi="Times New Roman" w:cs="Times New Roman"/>
          <w:bCs/>
          <w:sz w:val="16"/>
          <w:szCs w:val="16"/>
        </w:rPr>
        <w:t>ль</w:t>
      </w:r>
      <w:r w:rsidRPr="000373BB">
        <w:rPr>
          <w:rFonts w:ascii="Times New Roman" w:hAnsi="Times New Roman" w:cs="Times New Roman"/>
          <w:bCs/>
          <w:sz w:val="16"/>
          <w:szCs w:val="16"/>
        </w:rPr>
        <w:t>н</w:t>
      </w:r>
      <w:r w:rsidR="000373BB" w:rsidRPr="000373BB">
        <w:rPr>
          <w:rFonts w:ascii="Times New Roman" w:hAnsi="Times New Roman" w:cs="Times New Roman"/>
          <w:bCs/>
          <w:sz w:val="16"/>
          <w:szCs w:val="16"/>
        </w:rPr>
        <w:t>о</w:t>
      </w:r>
      <w:r w:rsidRPr="000373BB">
        <w:rPr>
          <w:rFonts w:ascii="Times New Roman" w:hAnsi="Times New Roman" w:cs="Times New Roman"/>
          <w:bCs/>
          <w:sz w:val="16"/>
          <w:szCs w:val="16"/>
        </w:rPr>
        <w:t>го округа</w:t>
      </w:r>
      <w:r w:rsidR="000373BB">
        <w:rPr>
          <w:rFonts w:ascii="Times New Roman" w:hAnsi="Times New Roman" w:cs="Times New Roman"/>
          <w:bCs/>
          <w:sz w:val="16"/>
          <w:szCs w:val="16"/>
        </w:rPr>
        <w:t xml:space="preserve"> </w:t>
      </w:r>
      <w:r w:rsidR="000373BB" w:rsidRPr="000373BB">
        <w:rPr>
          <w:bCs/>
          <w:sz w:val="24"/>
          <w:szCs w:val="24"/>
        </w:rPr>
        <w:t xml:space="preserve"> </w:t>
      </w:r>
      <w:r w:rsidR="000373BB" w:rsidRPr="000373BB">
        <w:rPr>
          <w:rFonts w:ascii="Times New Roman" w:hAnsi="Times New Roman" w:cs="Times New Roman"/>
          <w:bCs/>
          <w:sz w:val="16"/>
          <w:szCs w:val="16"/>
        </w:rPr>
        <w:t>от 25.01.2024      № 40</w:t>
      </w:r>
    </w:p>
    <w:p w:rsidR="00997608" w:rsidRPr="000373BB" w:rsidRDefault="00997608" w:rsidP="00997608">
      <w:pPr>
        <w:widowControl w:val="0"/>
        <w:autoSpaceDE w:val="0"/>
        <w:spacing w:line="240" w:lineRule="exact"/>
        <w:jc w:val="center"/>
        <w:rPr>
          <w:rFonts w:ascii="Times New Roman" w:hAnsi="Times New Roman" w:cs="Times New Roman"/>
          <w:sz w:val="16"/>
          <w:szCs w:val="16"/>
        </w:rPr>
      </w:pPr>
      <w:r w:rsidRPr="000373BB">
        <w:rPr>
          <w:rFonts w:ascii="Times New Roman" w:hAnsi="Times New Roman" w:cs="Times New Roman"/>
          <w:b/>
          <w:bCs/>
          <w:sz w:val="16"/>
          <w:szCs w:val="16"/>
        </w:rPr>
        <w:t xml:space="preserve">Муниципальная программа Волотовского муниципального округа </w:t>
      </w:r>
      <w:r w:rsidRPr="000373BB">
        <w:rPr>
          <w:rFonts w:ascii="Times New Roman" w:hAnsi="Times New Roman" w:cs="Times New Roman"/>
          <w:b/>
          <w:bCs/>
          <w:sz w:val="16"/>
          <w:szCs w:val="16"/>
        </w:rPr>
        <w:br/>
      </w:r>
      <w:r w:rsidRPr="000373BB">
        <w:rPr>
          <w:rFonts w:ascii="Times New Roman" w:hAnsi="Times New Roman" w:cs="Times New Roman"/>
          <w:b/>
          <w:sz w:val="16"/>
          <w:szCs w:val="16"/>
        </w:rPr>
        <w:t>«</w:t>
      </w:r>
      <w:r w:rsidRPr="000373BB">
        <w:rPr>
          <w:rFonts w:ascii="Times New Roman" w:hAnsi="Times New Roman" w:cs="Times New Roman"/>
          <w:b/>
          <w:bCs/>
          <w:sz w:val="16"/>
          <w:szCs w:val="16"/>
        </w:rPr>
        <w:t>Развитие образования и молодежной политики в Волотовском муниципальном округе</w:t>
      </w:r>
      <w:r w:rsidRPr="000373BB">
        <w:rPr>
          <w:rFonts w:ascii="Times New Roman" w:hAnsi="Times New Roman" w:cs="Times New Roman"/>
          <w:b/>
          <w:sz w:val="16"/>
          <w:szCs w:val="16"/>
        </w:rPr>
        <w:t>»</w:t>
      </w:r>
    </w:p>
    <w:p w:rsidR="00997608" w:rsidRPr="000373BB" w:rsidRDefault="00997608" w:rsidP="00997608">
      <w:pPr>
        <w:contextualSpacing/>
        <w:jc w:val="center"/>
        <w:rPr>
          <w:rFonts w:ascii="Times New Roman" w:hAnsi="Times New Roman" w:cs="Times New Roman"/>
          <w:b/>
          <w:bCs/>
          <w:sz w:val="16"/>
          <w:szCs w:val="16"/>
        </w:rPr>
      </w:pPr>
      <w:r w:rsidRPr="000373BB">
        <w:rPr>
          <w:rFonts w:ascii="Times New Roman" w:hAnsi="Times New Roman" w:cs="Times New Roman"/>
          <w:b/>
          <w:bCs/>
          <w:sz w:val="16"/>
          <w:szCs w:val="16"/>
        </w:rPr>
        <w:t>ПАСПОРТ</w:t>
      </w:r>
    </w:p>
    <w:p w:rsidR="00997608" w:rsidRPr="000373BB" w:rsidRDefault="00997608" w:rsidP="00997608">
      <w:pPr>
        <w:widowControl w:val="0"/>
        <w:autoSpaceDE w:val="0"/>
        <w:contextualSpacing/>
        <w:jc w:val="center"/>
        <w:rPr>
          <w:rFonts w:ascii="Times New Roman" w:hAnsi="Times New Roman" w:cs="Times New Roman"/>
          <w:b/>
          <w:bCs/>
          <w:sz w:val="16"/>
          <w:szCs w:val="16"/>
        </w:rPr>
      </w:pPr>
      <w:r w:rsidRPr="000373BB">
        <w:rPr>
          <w:rFonts w:ascii="Times New Roman" w:hAnsi="Times New Roman" w:cs="Times New Roman"/>
          <w:b/>
          <w:bCs/>
          <w:sz w:val="16"/>
          <w:szCs w:val="16"/>
        </w:rPr>
        <w:t xml:space="preserve">муниципальной программы Волотовского муниципального округа </w:t>
      </w:r>
    </w:p>
    <w:p w:rsidR="00997608" w:rsidRPr="000373BB" w:rsidRDefault="00997608" w:rsidP="00997608">
      <w:pPr>
        <w:widowControl w:val="0"/>
        <w:autoSpaceDE w:val="0"/>
        <w:contextualSpacing/>
        <w:jc w:val="center"/>
        <w:rPr>
          <w:rFonts w:ascii="Times New Roman" w:hAnsi="Times New Roman" w:cs="Times New Roman"/>
          <w:b/>
          <w:bCs/>
          <w:sz w:val="16"/>
          <w:szCs w:val="16"/>
        </w:rPr>
      </w:pPr>
      <w:r w:rsidRPr="000373BB">
        <w:rPr>
          <w:rFonts w:ascii="Times New Roman" w:hAnsi="Times New Roman" w:cs="Times New Roman"/>
          <w:b/>
          <w:sz w:val="16"/>
          <w:szCs w:val="16"/>
        </w:rPr>
        <w:t>«</w:t>
      </w:r>
      <w:r w:rsidRPr="000373BB">
        <w:rPr>
          <w:rFonts w:ascii="Times New Roman" w:hAnsi="Times New Roman" w:cs="Times New Roman"/>
          <w:b/>
          <w:bCs/>
          <w:sz w:val="16"/>
          <w:szCs w:val="16"/>
        </w:rPr>
        <w:t>Развитие образования и молодежной политики в Волотовском</w:t>
      </w:r>
    </w:p>
    <w:p w:rsidR="00997608" w:rsidRPr="000373BB" w:rsidRDefault="00997608" w:rsidP="00997608">
      <w:pPr>
        <w:widowControl w:val="0"/>
        <w:autoSpaceDE w:val="0"/>
        <w:contextualSpacing/>
        <w:jc w:val="center"/>
        <w:rPr>
          <w:rFonts w:ascii="Times New Roman" w:hAnsi="Times New Roman" w:cs="Times New Roman"/>
          <w:b/>
          <w:bCs/>
          <w:sz w:val="16"/>
          <w:szCs w:val="16"/>
        </w:rPr>
      </w:pPr>
      <w:proofErr w:type="gramStart"/>
      <w:r w:rsidRPr="000373BB">
        <w:rPr>
          <w:rFonts w:ascii="Times New Roman" w:hAnsi="Times New Roman" w:cs="Times New Roman"/>
          <w:b/>
          <w:bCs/>
          <w:sz w:val="16"/>
          <w:szCs w:val="16"/>
        </w:rPr>
        <w:t>муниципальном округе</w:t>
      </w:r>
      <w:r w:rsidRPr="000373BB">
        <w:rPr>
          <w:rFonts w:ascii="Times New Roman" w:hAnsi="Times New Roman" w:cs="Times New Roman"/>
          <w:b/>
          <w:sz w:val="16"/>
          <w:szCs w:val="16"/>
        </w:rPr>
        <w:t>»</w:t>
      </w:r>
      <w:proofErr w:type="gramEnd"/>
    </w:p>
    <w:tbl>
      <w:tblPr>
        <w:tblW w:w="10064" w:type="dxa"/>
        <w:tblInd w:w="-317" w:type="dxa"/>
        <w:tblLayout w:type="fixed"/>
        <w:tblLook w:val="0000" w:firstRow="0" w:lastRow="0" w:firstColumn="0" w:lastColumn="0" w:noHBand="0" w:noVBand="0"/>
      </w:tblPr>
      <w:tblGrid>
        <w:gridCol w:w="567"/>
        <w:gridCol w:w="1843"/>
        <w:gridCol w:w="7654"/>
      </w:tblGrid>
      <w:tr w:rsidR="00997608" w:rsidRPr="000373BB" w:rsidTr="009E545D">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widowControl w:val="0"/>
              <w:autoSpaceDE w:val="0"/>
              <w:spacing w:after="0"/>
              <w:rPr>
                <w:rFonts w:ascii="Times New Roman" w:hAnsi="Times New Roman" w:cs="Times New Roman"/>
                <w:sz w:val="16"/>
                <w:szCs w:val="16"/>
              </w:rPr>
            </w:pPr>
            <w:r w:rsidRPr="000373BB">
              <w:rPr>
                <w:rFonts w:ascii="Times New Roman" w:hAnsi="Times New Roman" w:cs="Times New Roman"/>
                <w:sz w:val="16"/>
                <w:szCs w:val="16"/>
              </w:rPr>
              <w:t>1.</w:t>
            </w:r>
          </w:p>
        </w:tc>
        <w:tc>
          <w:tcPr>
            <w:tcW w:w="1843"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widowControl w:val="0"/>
              <w:autoSpaceDE w:val="0"/>
              <w:spacing w:after="0"/>
              <w:jc w:val="both"/>
              <w:rPr>
                <w:rFonts w:ascii="Times New Roman" w:hAnsi="Times New Roman" w:cs="Times New Roman"/>
                <w:sz w:val="16"/>
                <w:szCs w:val="16"/>
              </w:rPr>
            </w:pPr>
            <w:r w:rsidRPr="000373BB">
              <w:rPr>
                <w:rFonts w:ascii="Times New Roman" w:hAnsi="Times New Roman" w:cs="Times New Roman"/>
                <w:sz w:val="16"/>
                <w:szCs w:val="16"/>
              </w:rPr>
              <w:t>Ответственный</w:t>
            </w:r>
          </w:p>
          <w:p w:rsidR="00997608" w:rsidRPr="000373BB" w:rsidRDefault="00997608" w:rsidP="000373BB">
            <w:pPr>
              <w:widowControl w:val="0"/>
              <w:autoSpaceDE w:val="0"/>
              <w:spacing w:after="0"/>
              <w:jc w:val="center"/>
              <w:rPr>
                <w:rFonts w:ascii="Times New Roman" w:hAnsi="Times New Roman" w:cs="Times New Roman"/>
                <w:sz w:val="16"/>
                <w:szCs w:val="16"/>
              </w:rPr>
            </w:pPr>
            <w:r w:rsidRPr="000373BB">
              <w:rPr>
                <w:rFonts w:ascii="Times New Roman" w:hAnsi="Times New Roman" w:cs="Times New Roman"/>
                <w:sz w:val="16"/>
                <w:szCs w:val="16"/>
              </w:rPr>
              <w:t>исполнитель муниц</w:t>
            </w:r>
            <w:r w:rsidRPr="000373BB">
              <w:rPr>
                <w:rFonts w:ascii="Times New Roman" w:hAnsi="Times New Roman" w:cs="Times New Roman"/>
                <w:sz w:val="16"/>
                <w:szCs w:val="16"/>
              </w:rPr>
              <w:t>и</w:t>
            </w:r>
            <w:r w:rsidRPr="000373BB">
              <w:rPr>
                <w:rFonts w:ascii="Times New Roman" w:hAnsi="Times New Roman" w:cs="Times New Roman"/>
                <w:sz w:val="16"/>
                <w:szCs w:val="16"/>
              </w:rPr>
              <w:t>пал</w:t>
            </w:r>
            <w:r w:rsidRPr="000373BB">
              <w:rPr>
                <w:rFonts w:ascii="Times New Roman" w:hAnsi="Times New Roman" w:cs="Times New Roman"/>
                <w:sz w:val="16"/>
                <w:szCs w:val="16"/>
              </w:rPr>
              <w:t>ь</w:t>
            </w:r>
            <w:r w:rsidRPr="000373BB">
              <w:rPr>
                <w:rFonts w:ascii="Times New Roman" w:hAnsi="Times New Roman" w:cs="Times New Roman"/>
                <w:sz w:val="16"/>
                <w:szCs w:val="16"/>
              </w:rPr>
              <w:t>ной программы</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widowControl w:val="0"/>
              <w:autoSpaceDE w:val="0"/>
              <w:spacing w:after="0"/>
              <w:jc w:val="both"/>
              <w:rPr>
                <w:rFonts w:ascii="Times New Roman" w:hAnsi="Times New Roman" w:cs="Times New Roman"/>
                <w:sz w:val="16"/>
                <w:szCs w:val="16"/>
              </w:rPr>
            </w:pPr>
            <w:r w:rsidRPr="000373BB">
              <w:rPr>
                <w:rFonts w:ascii="Times New Roman" w:hAnsi="Times New Roman" w:cs="Times New Roman"/>
                <w:sz w:val="16"/>
                <w:szCs w:val="16"/>
              </w:rPr>
              <w:t>Комитет по управлению социальным комплексом Администрации Волотовского муниципального окр</w:t>
            </w:r>
            <w:r w:rsidRPr="000373BB">
              <w:rPr>
                <w:rFonts w:ascii="Times New Roman" w:hAnsi="Times New Roman" w:cs="Times New Roman"/>
                <w:sz w:val="16"/>
                <w:szCs w:val="16"/>
              </w:rPr>
              <w:t>у</w:t>
            </w:r>
            <w:r w:rsidRPr="000373BB">
              <w:rPr>
                <w:rFonts w:ascii="Times New Roman" w:hAnsi="Times New Roman" w:cs="Times New Roman"/>
                <w:sz w:val="16"/>
                <w:szCs w:val="16"/>
              </w:rPr>
              <w:t>га (далее - комитет)</w:t>
            </w:r>
          </w:p>
        </w:tc>
      </w:tr>
      <w:tr w:rsidR="00997608" w:rsidRPr="000373BB" w:rsidTr="009E545D">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widowControl w:val="0"/>
              <w:autoSpaceDE w:val="0"/>
              <w:spacing w:after="0"/>
              <w:rPr>
                <w:rFonts w:ascii="Times New Roman" w:hAnsi="Times New Roman" w:cs="Times New Roman"/>
                <w:spacing w:val="-12"/>
                <w:sz w:val="16"/>
                <w:szCs w:val="16"/>
              </w:rPr>
            </w:pPr>
            <w:r w:rsidRPr="000373BB">
              <w:rPr>
                <w:rFonts w:ascii="Times New Roman" w:hAnsi="Times New Roman" w:cs="Times New Roman"/>
                <w:sz w:val="16"/>
                <w:szCs w:val="16"/>
              </w:rPr>
              <w:t>2.</w:t>
            </w:r>
          </w:p>
        </w:tc>
        <w:tc>
          <w:tcPr>
            <w:tcW w:w="1843"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widowControl w:val="0"/>
              <w:autoSpaceDE w:val="0"/>
              <w:spacing w:after="0"/>
              <w:rPr>
                <w:rFonts w:ascii="Times New Roman" w:hAnsi="Times New Roman" w:cs="Times New Roman"/>
                <w:spacing w:val="-2"/>
                <w:sz w:val="16"/>
                <w:szCs w:val="16"/>
              </w:rPr>
            </w:pPr>
            <w:r w:rsidRPr="000373BB">
              <w:rPr>
                <w:rFonts w:ascii="Times New Roman" w:hAnsi="Times New Roman" w:cs="Times New Roman"/>
                <w:spacing w:val="-12"/>
                <w:sz w:val="16"/>
                <w:szCs w:val="16"/>
              </w:rPr>
              <w:t>Соисполнители муниц</w:t>
            </w:r>
            <w:r w:rsidRPr="000373BB">
              <w:rPr>
                <w:rFonts w:ascii="Times New Roman" w:hAnsi="Times New Roman" w:cs="Times New Roman"/>
                <w:spacing w:val="-12"/>
                <w:sz w:val="16"/>
                <w:szCs w:val="16"/>
              </w:rPr>
              <w:t>и</w:t>
            </w:r>
            <w:r w:rsidRPr="000373BB">
              <w:rPr>
                <w:rFonts w:ascii="Times New Roman" w:hAnsi="Times New Roman" w:cs="Times New Roman"/>
                <w:spacing w:val="-12"/>
                <w:sz w:val="16"/>
                <w:szCs w:val="16"/>
              </w:rPr>
              <w:t>пальной программы</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pacing w:after="0"/>
              <w:jc w:val="both"/>
              <w:rPr>
                <w:rFonts w:ascii="Times New Roman" w:hAnsi="Times New Roman" w:cs="Times New Roman"/>
                <w:spacing w:val="-2"/>
                <w:sz w:val="16"/>
                <w:szCs w:val="16"/>
              </w:rPr>
            </w:pPr>
            <w:r w:rsidRPr="000373BB">
              <w:rPr>
                <w:rFonts w:ascii="Times New Roman" w:hAnsi="Times New Roman" w:cs="Times New Roman"/>
                <w:spacing w:val="-2"/>
                <w:sz w:val="16"/>
                <w:szCs w:val="16"/>
              </w:rPr>
              <w:t xml:space="preserve">Комитет финансов </w:t>
            </w:r>
            <w:r w:rsidRPr="000373BB">
              <w:rPr>
                <w:rFonts w:ascii="Times New Roman" w:hAnsi="Times New Roman" w:cs="Times New Roman"/>
                <w:sz w:val="16"/>
                <w:szCs w:val="16"/>
              </w:rPr>
              <w:t>Администрации Волотовского</w:t>
            </w:r>
            <w:r w:rsidRPr="000373BB">
              <w:rPr>
                <w:rFonts w:ascii="Times New Roman" w:hAnsi="Times New Roman" w:cs="Times New Roman"/>
                <w:spacing w:val="-2"/>
                <w:sz w:val="16"/>
                <w:szCs w:val="16"/>
              </w:rPr>
              <w:t xml:space="preserve"> муниципального округа (далее – комитет финансов);</w:t>
            </w:r>
          </w:p>
          <w:p w:rsidR="00997608" w:rsidRPr="000373BB" w:rsidRDefault="00997608" w:rsidP="000373BB">
            <w:pPr>
              <w:spacing w:after="0"/>
              <w:jc w:val="both"/>
              <w:rPr>
                <w:rFonts w:ascii="Times New Roman" w:hAnsi="Times New Roman" w:cs="Times New Roman"/>
                <w:spacing w:val="-2"/>
                <w:sz w:val="16"/>
                <w:szCs w:val="16"/>
              </w:rPr>
            </w:pPr>
            <w:r w:rsidRPr="000373BB">
              <w:rPr>
                <w:rFonts w:ascii="Times New Roman" w:hAnsi="Times New Roman" w:cs="Times New Roman"/>
                <w:spacing w:val="-2"/>
                <w:sz w:val="16"/>
                <w:szCs w:val="16"/>
              </w:rPr>
              <w:t xml:space="preserve">Комитет жилищно – коммунального хозяйства, строительства и архитектуры </w:t>
            </w:r>
            <w:r w:rsidRPr="000373BB">
              <w:rPr>
                <w:rFonts w:ascii="Times New Roman" w:hAnsi="Times New Roman" w:cs="Times New Roman"/>
                <w:sz w:val="16"/>
                <w:szCs w:val="16"/>
              </w:rPr>
              <w:t>Администрации Волото</w:t>
            </w:r>
            <w:r w:rsidRPr="000373BB">
              <w:rPr>
                <w:rFonts w:ascii="Times New Roman" w:hAnsi="Times New Roman" w:cs="Times New Roman"/>
                <w:sz w:val="16"/>
                <w:szCs w:val="16"/>
              </w:rPr>
              <w:t>в</w:t>
            </w:r>
            <w:r w:rsidRPr="000373BB">
              <w:rPr>
                <w:rFonts w:ascii="Times New Roman" w:hAnsi="Times New Roman" w:cs="Times New Roman"/>
                <w:sz w:val="16"/>
                <w:szCs w:val="16"/>
              </w:rPr>
              <w:t>ского</w:t>
            </w:r>
            <w:r w:rsidRPr="000373BB">
              <w:rPr>
                <w:rFonts w:ascii="Times New Roman" w:hAnsi="Times New Roman" w:cs="Times New Roman"/>
                <w:spacing w:val="-2"/>
                <w:sz w:val="16"/>
                <w:szCs w:val="16"/>
              </w:rPr>
              <w:t xml:space="preserve"> муниципального округа (д</w:t>
            </w:r>
            <w:r w:rsidRPr="000373BB">
              <w:rPr>
                <w:rFonts w:ascii="Times New Roman" w:hAnsi="Times New Roman" w:cs="Times New Roman"/>
                <w:spacing w:val="-2"/>
                <w:sz w:val="16"/>
                <w:szCs w:val="16"/>
              </w:rPr>
              <w:t>а</w:t>
            </w:r>
            <w:r w:rsidRPr="000373BB">
              <w:rPr>
                <w:rFonts w:ascii="Times New Roman" w:hAnsi="Times New Roman" w:cs="Times New Roman"/>
                <w:spacing w:val="-2"/>
                <w:sz w:val="16"/>
                <w:szCs w:val="16"/>
              </w:rPr>
              <w:t>лее – комитет ЖКХ);</w:t>
            </w:r>
          </w:p>
          <w:p w:rsidR="00997608" w:rsidRPr="000373BB" w:rsidRDefault="00997608" w:rsidP="000373BB">
            <w:pPr>
              <w:spacing w:after="0"/>
              <w:jc w:val="both"/>
              <w:rPr>
                <w:rFonts w:ascii="Times New Roman" w:hAnsi="Times New Roman" w:cs="Times New Roman"/>
                <w:spacing w:val="-2"/>
                <w:sz w:val="16"/>
                <w:szCs w:val="16"/>
              </w:rPr>
            </w:pPr>
            <w:r w:rsidRPr="000373BB">
              <w:rPr>
                <w:rFonts w:ascii="Times New Roman" w:hAnsi="Times New Roman" w:cs="Times New Roman"/>
                <w:spacing w:val="-2"/>
                <w:sz w:val="16"/>
                <w:szCs w:val="16"/>
              </w:rPr>
              <w:t>Ратицкий территориальный отдел Администрации Волотовского муниципального округа (далее – Рати</w:t>
            </w:r>
            <w:r w:rsidRPr="000373BB">
              <w:rPr>
                <w:rFonts w:ascii="Times New Roman" w:hAnsi="Times New Roman" w:cs="Times New Roman"/>
                <w:spacing w:val="-2"/>
                <w:sz w:val="16"/>
                <w:szCs w:val="16"/>
              </w:rPr>
              <w:t>ц</w:t>
            </w:r>
            <w:r w:rsidRPr="000373BB">
              <w:rPr>
                <w:rFonts w:ascii="Times New Roman" w:hAnsi="Times New Roman" w:cs="Times New Roman"/>
                <w:spacing w:val="-2"/>
                <w:sz w:val="16"/>
                <w:szCs w:val="16"/>
              </w:rPr>
              <w:t>кий ТО);</w:t>
            </w:r>
          </w:p>
          <w:p w:rsidR="00997608" w:rsidRPr="000373BB" w:rsidRDefault="00997608" w:rsidP="000373BB">
            <w:pPr>
              <w:spacing w:after="0"/>
              <w:jc w:val="both"/>
              <w:rPr>
                <w:rFonts w:ascii="Times New Roman" w:hAnsi="Times New Roman" w:cs="Times New Roman"/>
                <w:spacing w:val="-2"/>
                <w:sz w:val="16"/>
                <w:szCs w:val="16"/>
              </w:rPr>
            </w:pPr>
            <w:r w:rsidRPr="000373BB">
              <w:rPr>
                <w:rFonts w:ascii="Times New Roman" w:hAnsi="Times New Roman" w:cs="Times New Roman"/>
                <w:spacing w:val="-2"/>
                <w:sz w:val="16"/>
                <w:szCs w:val="16"/>
              </w:rPr>
              <w:t>Волотовский территориальный отдел Администрации Волотовского муниципального округа (далее – Вол</w:t>
            </w:r>
            <w:r w:rsidRPr="000373BB">
              <w:rPr>
                <w:rFonts w:ascii="Times New Roman" w:hAnsi="Times New Roman" w:cs="Times New Roman"/>
                <w:spacing w:val="-2"/>
                <w:sz w:val="16"/>
                <w:szCs w:val="16"/>
              </w:rPr>
              <w:t>о</w:t>
            </w:r>
            <w:r w:rsidRPr="000373BB">
              <w:rPr>
                <w:rFonts w:ascii="Times New Roman" w:hAnsi="Times New Roman" w:cs="Times New Roman"/>
                <w:spacing w:val="-2"/>
                <w:sz w:val="16"/>
                <w:szCs w:val="16"/>
              </w:rPr>
              <w:t>товский ТО);</w:t>
            </w:r>
          </w:p>
          <w:p w:rsidR="00997608" w:rsidRPr="000373BB" w:rsidRDefault="00997608" w:rsidP="000373BB">
            <w:pPr>
              <w:spacing w:after="0"/>
              <w:jc w:val="both"/>
              <w:rPr>
                <w:rFonts w:ascii="Times New Roman" w:hAnsi="Times New Roman" w:cs="Times New Roman"/>
                <w:spacing w:val="-2"/>
                <w:sz w:val="16"/>
                <w:szCs w:val="16"/>
              </w:rPr>
            </w:pPr>
            <w:r w:rsidRPr="000373BB">
              <w:rPr>
                <w:rFonts w:ascii="Times New Roman" w:hAnsi="Times New Roman" w:cs="Times New Roman"/>
                <w:spacing w:val="-2"/>
                <w:sz w:val="16"/>
                <w:szCs w:val="16"/>
              </w:rPr>
              <w:t>Славитинский территориальный отдел Администрации Волотовского муниципального округа (далее – Слав</w:t>
            </w:r>
            <w:r w:rsidRPr="000373BB">
              <w:rPr>
                <w:rFonts w:ascii="Times New Roman" w:hAnsi="Times New Roman" w:cs="Times New Roman"/>
                <w:spacing w:val="-2"/>
                <w:sz w:val="16"/>
                <w:szCs w:val="16"/>
              </w:rPr>
              <w:t>и</w:t>
            </w:r>
            <w:r w:rsidRPr="000373BB">
              <w:rPr>
                <w:rFonts w:ascii="Times New Roman" w:hAnsi="Times New Roman" w:cs="Times New Roman"/>
                <w:spacing w:val="-2"/>
                <w:sz w:val="16"/>
                <w:szCs w:val="16"/>
              </w:rPr>
              <w:t>тинский ТО);</w:t>
            </w:r>
          </w:p>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pacing w:val="-2"/>
                <w:sz w:val="16"/>
                <w:szCs w:val="16"/>
              </w:rPr>
              <w:t xml:space="preserve">Муниципальные образовательные организации </w:t>
            </w:r>
            <w:r w:rsidRPr="000373BB">
              <w:rPr>
                <w:rFonts w:ascii="Times New Roman" w:hAnsi="Times New Roman" w:cs="Times New Roman"/>
                <w:sz w:val="16"/>
                <w:szCs w:val="16"/>
              </w:rPr>
              <w:t>Волотовского</w:t>
            </w:r>
            <w:r w:rsidRPr="000373BB">
              <w:rPr>
                <w:rFonts w:ascii="Times New Roman" w:hAnsi="Times New Roman" w:cs="Times New Roman"/>
                <w:spacing w:val="-2"/>
                <w:sz w:val="16"/>
                <w:szCs w:val="16"/>
              </w:rPr>
              <w:t xml:space="preserve"> мун</w:t>
            </w:r>
            <w:r w:rsidRPr="000373BB">
              <w:rPr>
                <w:rFonts w:ascii="Times New Roman" w:hAnsi="Times New Roman" w:cs="Times New Roman"/>
                <w:spacing w:val="-2"/>
                <w:sz w:val="16"/>
                <w:szCs w:val="16"/>
              </w:rPr>
              <w:t>и</w:t>
            </w:r>
            <w:r w:rsidRPr="000373BB">
              <w:rPr>
                <w:rFonts w:ascii="Times New Roman" w:hAnsi="Times New Roman" w:cs="Times New Roman"/>
                <w:spacing w:val="-2"/>
                <w:sz w:val="16"/>
                <w:szCs w:val="16"/>
              </w:rPr>
              <w:t>ципального округа</w:t>
            </w:r>
          </w:p>
        </w:tc>
      </w:tr>
      <w:tr w:rsidR="00997608" w:rsidRPr="000373BB" w:rsidTr="009E545D">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widowControl w:val="0"/>
              <w:autoSpaceDE w:val="0"/>
              <w:spacing w:after="0"/>
              <w:rPr>
                <w:rFonts w:ascii="Times New Roman" w:hAnsi="Times New Roman" w:cs="Times New Roman"/>
                <w:spacing w:val="-12"/>
                <w:sz w:val="16"/>
                <w:szCs w:val="16"/>
              </w:rPr>
            </w:pPr>
            <w:r w:rsidRPr="000373BB">
              <w:rPr>
                <w:rFonts w:ascii="Times New Roman" w:hAnsi="Times New Roman" w:cs="Times New Roman"/>
                <w:sz w:val="16"/>
                <w:szCs w:val="16"/>
              </w:rPr>
              <w:t>3.</w:t>
            </w:r>
          </w:p>
        </w:tc>
        <w:tc>
          <w:tcPr>
            <w:tcW w:w="1843"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widowControl w:val="0"/>
              <w:autoSpaceDE w:val="0"/>
              <w:spacing w:after="0"/>
              <w:jc w:val="both"/>
              <w:rPr>
                <w:rFonts w:ascii="Times New Roman" w:hAnsi="Times New Roman" w:cs="Times New Roman"/>
                <w:spacing w:val="-12"/>
                <w:sz w:val="16"/>
                <w:szCs w:val="16"/>
              </w:rPr>
            </w:pPr>
            <w:r w:rsidRPr="000373BB">
              <w:rPr>
                <w:rFonts w:ascii="Times New Roman" w:hAnsi="Times New Roman" w:cs="Times New Roman"/>
                <w:spacing w:val="-12"/>
                <w:sz w:val="16"/>
                <w:szCs w:val="16"/>
              </w:rPr>
              <w:t>Подпрограммы муниц</w:t>
            </w:r>
            <w:r w:rsidRPr="000373BB">
              <w:rPr>
                <w:rFonts w:ascii="Times New Roman" w:hAnsi="Times New Roman" w:cs="Times New Roman"/>
                <w:spacing w:val="-12"/>
                <w:sz w:val="16"/>
                <w:szCs w:val="16"/>
              </w:rPr>
              <w:t>и</w:t>
            </w:r>
            <w:r w:rsidRPr="000373BB">
              <w:rPr>
                <w:rFonts w:ascii="Times New Roman" w:hAnsi="Times New Roman" w:cs="Times New Roman"/>
                <w:spacing w:val="-12"/>
                <w:sz w:val="16"/>
                <w:szCs w:val="16"/>
              </w:rPr>
              <w:t>пальной программы</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widowControl w:val="0"/>
              <w:autoSpaceDE w:val="0"/>
              <w:spacing w:after="0"/>
              <w:jc w:val="both"/>
              <w:rPr>
                <w:rFonts w:ascii="Times New Roman" w:hAnsi="Times New Roman" w:cs="Times New Roman"/>
                <w:spacing w:val="-12"/>
                <w:sz w:val="16"/>
                <w:szCs w:val="16"/>
              </w:rPr>
            </w:pPr>
            <w:r w:rsidRPr="000373BB">
              <w:rPr>
                <w:rFonts w:ascii="Times New Roman" w:hAnsi="Times New Roman" w:cs="Times New Roman"/>
                <w:spacing w:val="-12"/>
                <w:sz w:val="16"/>
                <w:szCs w:val="16"/>
              </w:rPr>
              <w:t xml:space="preserve">подпрограмма 1 «Развитие дошкольного и общего образования в </w:t>
            </w:r>
            <w:r w:rsidRPr="000373BB">
              <w:rPr>
                <w:rFonts w:ascii="Times New Roman" w:hAnsi="Times New Roman" w:cs="Times New Roman"/>
                <w:sz w:val="16"/>
                <w:szCs w:val="16"/>
              </w:rPr>
              <w:t>Волото</w:t>
            </w:r>
            <w:r w:rsidRPr="000373BB">
              <w:rPr>
                <w:rFonts w:ascii="Times New Roman" w:hAnsi="Times New Roman" w:cs="Times New Roman"/>
                <w:sz w:val="16"/>
                <w:szCs w:val="16"/>
              </w:rPr>
              <w:t>в</w:t>
            </w:r>
            <w:r w:rsidRPr="000373BB">
              <w:rPr>
                <w:rFonts w:ascii="Times New Roman" w:hAnsi="Times New Roman" w:cs="Times New Roman"/>
                <w:sz w:val="16"/>
                <w:szCs w:val="16"/>
              </w:rPr>
              <w:t>ском</w:t>
            </w:r>
            <w:r w:rsidRPr="000373BB">
              <w:rPr>
                <w:rFonts w:ascii="Times New Roman" w:hAnsi="Times New Roman" w:cs="Times New Roman"/>
                <w:spacing w:val="-2"/>
                <w:sz w:val="16"/>
                <w:szCs w:val="16"/>
              </w:rPr>
              <w:t xml:space="preserve"> муниципальном округе</w:t>
            </w:r>
            <w:r w:rsidRPr="000373BB">
              <w:rPr>
                <w:rFonts w:ascii="Times New Roman" w:hAnsi="Times New Roman" w:cs="Times New Roman"/>
                <w:spacing w:val="-12"/>
                <w:sz w:val="16"/>
                <w:szCs w:val="16"/>
              </w:rPr>
              <w:t>»;</w:t>
            </w:r>
          </w:p>
          <w:p w:rsidR="00997608" w:rsidRPr="000373BB" w:rsidRDefault="00997608" w:rsidP="000373BB">
            <w:pPr>
              <w:widowControl w:val="0"/>
              <w:autoSpaceDE w:val="0"/>
              <w:spacing w:after="0"/>
              <w:jc w:val="both"/>
              <w:rPr>
                <w:rFonts w:ascii="Times New Roman" w:hAnsi="Times New Roman" w:cs="Times New Roman"/>
                <w:spacing w:val="-12"/>
                <w:sz w:val="16"/>
                <w:szCs w:val="16"/>
              </w:rPr>
            </w:pPr>
            <w:r w:rsidRPr="000373BB">
              <w:rPr>
                <w:rFonts w:ascii="Times New Roman" w:hAnsi="Times New Roman" w:cs="Times New Roman"/>
                <w:spacing w:val="-12"/>
                <w:sz w:val="16"/>
                <w:szCs w:val="16"/>
              </w:rPr>
              <w:t xml:space="preserve">подпрограмма 2 «Развитие дополнительного образования в </w:t>
            </w:r>
            <w:r w:rsidRPr="000373BB">
              <w:rPr>
                <w:rFonts w:ascii="Times New Roman" w:hAnsi="Times New Roman" w:cs="Times New Roman"/>
                <w:sz w:val="16"/>
                <w:szCs w:val="16"/>
              </w:rPr>
              <w:t>Волотовском</w:t>
            </w:r>
            <w:r w:rsidRPr="000373BB">
              <w:rPr>
                <w:rFonts w:ascii="Times New Roman" w:hAnsi="Times New Roman" w:cs="Times New Roman"/>
                <w:spacing w:val="-2"/>
                <w:sz w:val="16"/>
                <w:szCs w:val="16"/>
              </w:rPr>
              <w:t xml:space="preserve"> муниципальном округе</w:t>
            </w:r>
            <w:r w:rsidRPr="000373BB">
              <w:rPr>
                <w:rFonts w:ascii="Times New Roman" w:hAnsi="Times New Roman" w:cs="Times New Roman"/>
                <w:spacing w:val="-12"/>
                <w:sz w:val="16"/>
                <w:szCs w:val="16"/>
              </w:rPr>
              <w:t>»;</w:t>
            </w:r>
          </w:p>
          <w:p w:rsidR="00997608" w:rsidRPr="000373BB" w:rsidRDefault="00997608" w:rsidP="000373BB">
            <w:pPr>
              <w:widowControl w:val="0"/>
              <w:autoSpaceDE w:val="0"/>
              <w:spacing w:after="0"/>
              <w:jc w:val="both"/>
              <w:rPr>
                <w:rFonts w:ascii="Times New Roman" w:hAnsi="Times New Roman" w:cs="Times New Roman"/>
                <w:spacing w:val="-12"/>
                <w:sz w:val="16"/>
                <w:szCs w:val="16"/>
              </w:rPr>
            </w:pPr>
            <w:r w:rsidRPr="000373BB">
              <w:rPr>
                <w:rFonts w:ascii="Times New Roman" w:hAnsi="Times New Roman" w:cs="Times New Roman"/>
                <w:spacing w:val="-12"/>
                <w:sz w:val="16"/>
                <w:szCs w:val="16"/>
              </w:rPr>
              <w:t xml:space="preserve">подпрограмма 3 «Вовлечение молодежи </w:t>
            </w:r>
            <w:r w:rsidRPr="000373BB">
              <w:rPr>
                <w:rFonts w:ascii="Times New Roman" w:hAnsi="Times New Roman" w:cs="Times New Roman"/>
                <w:sz w:val="16"/>
                <w:szCs w:val="16"/>
              </w:rPr>
              <w:t>Волотовского</w:t>
            </w:r>
            <w:r w:rsidRPr="000373BB">
              <w:rPr>
                <w:rFonts w:ascii="Times New Roman" w:hAnsi="Times New Roman" w:cs="Times New Roman"/>
                <w:spacing w:val="-2"/>
                <w:sz w:val="16"/>
                <w:szCs w:val="16"/>
              </w:rPr>
              <w:t xml:space="preserve"> муниципального округа</w:t>
            </w:r>
            <w:r w:rsidRPr="000373BB">
              <w:rPr>
                <w:rFonts w:ascii="Times New Roman" w:hAnsi="Times New Roman" w:cs="Times New Roman"/>
                <w:spacing w:val="-12"/>
                <w:sz w:val="16"/>
                <w:szCs w:val="16"/>
              </w:rPr>
              <w:t xml:space="preserve"> в социальную практику»;</w:t>
            </w:r>
          </w:p>
          <w:p w:rsidR="00997608" w:rsidRPr="000373BB" w:rsidRDefault="00997608" w:rsidP="000373BB">
            <w:pPr>
              <w:widowControl w:val="0"/>
              <w:autoSpaceDE w:val="0"/>
              <w:spacing w:after="0"/>
              <w:jc w:val="both"/>
              <w:rPr>
                <w:rFonts w:ascii="Times New Roman" w:hAnsi="Times New Roman" w:cs="Times New Roman"/>
                <w:spacing w:val="-12"/>
                <w:sz w:val="16"/>
                <w:szCs w:val="16"/>
              </w:rPr>
            </w:pPr>
            <w:r w:rsidRPr="000373BB">
              <w:rPr>
                <w:rFonts w:ascii="Times New Roman" w:hAnsi="Times New Roman" w:cs="Times New Roman"/>
                <w:spacing w:val="-12"/>
                <w:sz w:val="16"/>
                <w:szCs w:val="16"/>
              </w:rPr>
              <w:t xml:space="preserve">подпрограмма 4 «Патриотическое воспитание населения </w:t>
            </w:r>
            <w:r w:rsidRPr="000373BB">
              <w:rPr>
                <w:rFonts w:ascii="Times New Roman" w:hAnsi="Times New Roman" w:cs="Times New Roman"/>
                <w:sz w:val="16"/>
                <w:szCs w:val="16"/>
              </w:rPr>
              <w:t>Волотовского</w:t>
            </w:r>
            <w:r w:rsidRPr="000373BB">
              <w:rPr>
                <w:rFonts w:ascii="Times New Roman" w:hAnsi="Times New Roman" w:cs="Times New Roman"/>
                <w:spacing w:val="-2"/>
                <w:sz w:val="16"/>
                <w:szCs w:val="16"/>
              </w:rPr>
              <w:t xml:space="preserve"> м</w:t>
            </w:r>
            <w:r w:rsidRPr="000373BB">
              <w:rPr>
                <w:rFonts w:ascii="Times New Roman" w:hAnsi="Times New Roman" w:cs="Times New Roman"/>
                <w:spacing w:val="-2"/>
                <w:sz w:val="16"/>
                <w:szCs w:val="16"/>
              </w:rPr>
              <w:t>у</w:t>
            </w:r>
            <w:r w:rsidRPr="000373BB">
              <w:rPr>
                <w:rFonts w:ascii="Times New Roman" w:hAnsi="Times New Roman" w:cs="Times New Roman"/>
                <w:spacing w:val="-2"/>
                <w:sz w:val="16"/>
                <w:szCs w:val="16"/>
              </w:rPr>
              <w:t>ниципального округа</w:t>
            </w:r>
            <w:r w:rsidRPr="000373BB">
              <w:rPr>
                <w:rFonts w:ascii="Times New Roman" w:hAnsi="Times New Roman" w:cs="Times New Roman"/>
                <w:spacing w:val="-12"/>
                <w:sz w:val="16"/>
                <w:szCs w:val="16"/>
              </w:rPr>
              <w:t>»;</w:t>
            </w:r>
          </w:p>
          <w:p w:rsidR="00997608" w:rsidRPr="000373BB" w:rsidRDefault="00997608" w:rsidP="000373BB">
            <w:pPr>
              <w:widowControl w:val="0"/>
              <w:autoSpaceDE w:val="0"/>
              <w:spacing w:after="0"/>
              <w:jc w:val="both"/>
              <w:rPr>
                <w:rFonts w:ascii="Times New Roman" w:hAnsi="Times New Roman" w:cs="Times New Roman"/>
                <w:spacing w:val="-12"/>
                <w:sz w:val="16"/>
                <w:szCs w:val="16"/>
              </w:rPr>
            </w:pPr>
            <w:r w:rsidRPr="000373BB">
              <w:rPr>
                <w:rFonts w:ascii="Times New Roman" w:hAnsi="Times New Roman" w:cs="Times New Roman"/>
                <w:spacing w:val="-12"/>
                <w:sz w:val="16"/>
                <w:szCs w:val="16"/>
              </w:rPr>
              <w:t>подпрограмма 5 «Социальная адаптация детей-сирот и детей, оставшихся без попечения родителей, а также лиц из числа детей-сирот и детей, оста</w:t>
            </w:r>
            <w:r w:rsidRPr="000373BB">
              <w:rPr>
                <w:rFonts w:ascii="Times New Roman" w:hAnsi="Times New Roman" w:cs="Times New Roman"/>
                <w:spacing w:val="-12"/>
                <w:sz w:val="16"/>
                <w:szCs w:val="16"/>
              </w:rPr>
              <w:t>в</w:t>
            </w:r>
            <w:r w:rsidRPr="000373BB">
              <w:rPr>
                <w:rFonts w:ascii="Times New Roman" w:hAnsi="Times New Roman" w:cs="Times New Roman"/>
                <w:spacing w:val="-12"/>
                <w:sz w:val="16"/>
                <w:szCs w:val="16"/>
              </w:rPr>
              <w:t>шихся без попечения родителей»;</w:t>
            </w:r>
          </w:p>
          <w:p w:rsidR="00997608" w:rsidRPr="000373BB" w:rsidRDefault="00997608" w:rsidP="000373BB">
            <w:pPr>
              <w:widowControl w:val="0"/>
              <w:autoSpaceDE w:val="0"/>
              <w:spacing w:after="0"/>
              <w:jc w:val="both"/>
              <w:rPr>
                <w:rFonts w:ascii="Times New Roman" w:hAnsi="Times New Roman" w:cs="Times New Roman"/>
                <w:sz w:val="16"/>
                <w:szCs w:val="16"/>
              </w:rPr>
            </w:pPr>
            <w:r w:rsidRPr="000373BB">
              <w:rPr>
                <w:rFonts w:ascii="Times New Roman" w:hAnsi="Times New Roman" w:cs="Times New Roman"/>
                <w:spacing w:val="-12"/>
                <w:sz w:val="16"/>
                <w:szCs w:val="16"/>
              </w:rPr>
              <w:t>подпрограмма 6 «Обеспечение реализации муниципальной программы и прочие мероприятия в области образования и мол</w:t>
            </w:r>
            <w:r w:rsidRPr="000373BB">
              <w:rPr>
                <w:rFonts w:ascii="Times New Roman" w:hAnsi="Times New Roman" w:cs="Times New Roman"/>
                <w:spacing w:val="-12"/>
                <w:sz w:val="16"/>
                <w:szCs w:val="16"/>
              </w:rPr>
              <w:t>о</w:t>
            </w:r>
            <w:r w:rsidRPr="000373BB">
              <w:rPr>
                <w:rFonts w:ascii="Times New Roman" w:hAnsi="Times New Roman" w:cs="Times New Roman"/>
                <w:spacing w:val="-12"/>
                <w:sz w:val="16"/>
                <w:szCs w:val="16"/>
              </w:rPr>
              <w:t>дежной политики»</w:t>
            </w:r>
          </w:p>
        </w:tc>
      </w:tr>
    </w:tbl>
    <w:p w:rsidR="00997608" w:rsidRPr="000373BB" w:rsidRDefault="00997608" w:rsidP="000373BB">
      <w:pPr>
        <w:spacing w:before="120" w:after="0" w:line="240" w:lineRule="exact"/>
        <w:ind w:firstLine="709"/>
        <w:jc w:val="both"/>
        <w:rPr>
          <w:rFonts w:ascii="Times New Roman" w:hAnsi="Times New Roman" w:cs="Times New Roman"/>
          <w:b/>
          <w:sz w:val="16"/>
          <w:szCs w:val="16"/>
        </w:rPr>
      </w:pPr>
      <w:r w:rsidRPr="000373BB">
        <w:rPr>
          <w:rFonts w:ascii="Times New Roman" w:hAnsi="Times New Roman" w:cs="Times New Roman"/>
          <w:b/>
          <w:sz w:val="16"/>
          <w:szCs w:val="16"/>
        </w:rPr>
        <w:t>1. Цели, задачи и целевые показатели муниципальной программы:</w:t>
      </w:r>
    </w:p>
    <w:tbl>
      <w:tblPr>
        <w:tblW w:w="10064"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709"/>
        <w:gridCol w:w="5245"/>
        <w:gridCol w:w="708"/>
        <w:gridCol w:w="851"/>
        <w:gridCol w:w="709"/>
        <w:gridCol w:w="567"/>
        <w:gridCol w:w="707"/>
        <w:gridCol w:w="568"/>
      </w:tblGrid>
      <w:tr w:rsidR="00997608" w:rsidRPr="000373BB" w:rsidTr="00997608">
        <w:trPr>
          <w:trHeight w:val="20"/>
        </w:trPr>
        <w:tc>
          <w:tcPr>
            <w:tcW w:w="709" w:type="dxa"/>
            <w:vMerge w:val="restart"/>
            <w:shd w:val="clear" w:color="auto" w:fill="auto"/>
          </w:tcPr>
          <w:p w:rsidR="00997608" w:rsidRPr="000373BB" w:rsidRDefault="00997608" w:rsidP="000373BB">
            <w:pPr>
              <w:pStyle w:val="ConsPlusCell"/>
              <w:ind w:left="-16" w:firstLine="16"/>
              <w:jc w:val="center"/>
              <w:rPr>
                <w:rFonts w:ascii="Times New Roman" w:hAnsi="Times New Roman" w:cs="Times New Roman"/>
                <w:sz w:val="16"/>
                <w:szCs w:val="16"/>
              </w:rPr>
            </w:pPr>
            <w:r w:rsidRPr="000373BB">
              <w:rPr>
                <w:rFonts w:ascii="Times New Roman" w:hAnsi="Times New Roman" w:cs="Times New Roman"/>
                <w:sz w:val="16"/>
                <w:szCs w:val="16"/>
              </w:rPr>
              <w:t>№</w:t>
            </w:r>
            <w:r w:rsidRPr="000373BB">
              <w:rPr>
                <w:rFonts w:ascii="Times New Roman" w:hAnsi="Times New Roman" w:cs="Times New Roman"/>
                <w:sz w:val="16"/>
                <w:szCs w:val="16"/>
              </w:rPr>
              <w:br/>
            </w:r>
            <w:proofErr w:type="gramStart"/>
            <w:r w:rsidRPr="000373BB">
              <w:rPr>
                <w:rFonts w:ascii="Times New Roman" w:hAnsi="Times New Roman" w:cs="Times New Roman"/>
                <w:sz w:val="16"/>
                <w:szCs w:val="16"/>
              </w:rPr>
              <w:t>п</w:t>
            </w:r>
            <w:proofErr w:type="gramEnd"/>
            <w:r w:rsidRPr="000373BB">
              <w:rPr>
                <w:rFonts w:ascii="Times New Roman" w:hAnsi="Times New Roman" w:cs="Times New Roman"/>
                <w:sz w:val="16"/>
                <w:szCs w:val="16"/>
              </w:rPr>
              <w:t>/п</w:t>
            </w:r>
          </w:p>
        </w:tc>
        <w:tc>
          <w:tcPr>
            <w:tcW w:w="5245" w:type="dxa"/>
            <w:vMerge w:val="restart"/>
            <w:shd w:val="clear" w:color="auto" w:fill="auto"/>
          </w:tcPr>
          <w:p w:rsidR="00997608" w:rsidRPr="000373BB" w:rsidRDefault="00997608" w:rsidP="000373BB">
            <w:pPr>
              <w:pStyle w:val="ConsPlusCell"/>
              <w:jc w:val="center"/>
              <w:rPr>
                <w:rFonts w:ascii="Times New Roman" w:hAnsi="Times New Roman" w:cs="Times New Roman"/>
                <w:sz w:val="16"/>
                <w:szCs w:val="16"/>
              </w:rPr>
            </w:pPr>
            <w:r w:rsidRPr="000373BB">
              <w:rPr>
                <w:rFonts w:ascii="Times New Roman" w:hAnsi="Times New Roman" w:cs="Times New Roman"/>
                <w:sz w:val="16"/>
                <w:szCs w:val="16"/>
              </w:rPr>
              <w:t>Цели, задачи муниципальной программы, наименование и единица изм</w:t>
            </w:r>
            <w:r w:rsidRPr="000373BB">
              <w:rPr>
                <w:rFonts w:ascii="Times New Roman" w:hAnsi="Times New Roman" w:cs="Times New Roman"/>
                <w:sz w:val="16"/>
                <w:szCs w:val="16"/>
              </w:rPr>
              <w:t>е</w:t>
            </w:r>
            <w:r w:rsidRPr="000373BB">
              <w:rPr>
                <w:rFonts w:ascii="Times New Roman" w:hAnsi="Times New Roman" w:cs="Times New Roman"/>
                <w:sz w:val="16"/>
                <w:szCs w:val="16"/>
              </w:rPr>
              <w:t>рения целевого п</w:t>
            </w:r>
            <w:r w:rsidRPr="000373BB">
              <w:rPr>
                <w:rFonts w:ascii="Times New Roman" w:hAnsi="Times New Roman" w:cs="Times New Roman"/>
                <w:sz w:val="16"/>
                <w:szCs w:val="16"/>
              </w:rPr>
              <w:t>о</w:t>
            </w:r>
            <w:r w:rsidRPr="000373BB">
              <w:rPr>
                <w:rFonts w:ascii="Times New Roman" w:hAnsi="Times New Roman" w:cs="Times New Roman"/>
                <w:sz w:val="16"/>
                <w:szCs w:val="16"/>
              </w:rPr>
              <w:t>казателя</w:t>
            </w:r>
          </w:p>
        </w:tc>
        <w:tc>
          <w:tcPr>
            <w:tcW w:w="4110" w:type="dxa"/>
            <w:gridSpan w:val="6"/>
            <w:shd w:val="clear" w:color="auto" w:fill="auto"/>
          </w:tcPr>
          <w:p w:rsidR="00997608" w:rsidRPr="000373BB" w:rsidRDefault="00997608" w:rsidP="000373BB">
            <w:pPr>
              <w:pStyle w:val="ConsPlusCell"/>
              <w:snapToGrid w:val="0"/>
              <w:jc w:val="center"/>
              <w:rPr>
                <w:rFonts w:ascii="Times New Roman" w:hAnsi="Times New Roman" w:cs="Times New Roman"/>
                <w:sz w:val="16"/>
                <w:szCs w:val="16"/>
              </w:rPr>
            </w:pPr>
            <w:r w:rsidRPr="000373BB">
              <w:rPr>
                <w:rFonts w:ascii="Times New Roman" w:hAnsi="Times New Roman" w:cs="Times New Roman"/>
                <w:sz w:val="16"/>
                <w:szCs w:val="16"/>
              </w:rPr>
              <w:t>Значение целевого показателя по г</w:t>
            </w:r>
            <w:r w:rsidRPr="000373BB">
              <w:rPr>
                <w:rFonts w:ascii="Times New Roman" w:hAnsi="Times New Roman" w:cs="Times New Roman"/>
                <w:sz w:val="16"/>
                <w:szCs w:val="16"/>
              </w:rPr>
              <w:t>о</w:t>
            </w:r>
            <w:r w:rsidRPr="000373BB">
              <w:rPr>
                <w:rFonts w:ascii="Times New Roman" w:hAnsi="Times New Roman" w:cs="Times New Roman"/>
                <w:sz w:val="16"/>
                <w:szCs w:val="16"/>
              </w:rPr>
              <w:t>дам</w:t>
            </w:r>
          </w:p>
        </w:tc>
      </w:tr>
      <w:tr w:rsidR="00997608" w:rsidRPr="000373BB" w:rsidTr="00997608">
        <w:trPr>
          <w:trHeight w:val="20"/>
        </w:trPr>
        <w:tc>
          <w:tcPr>
            <w:tcW w:w="709" w:type="dxa"/>
            <w:vMerge/>
            <w:shd w:val="clear" w:color="auto" w:fill="auto"/>
          </w:tcPr>
          <w:p w:rsidR="00997608" w:rsidRPr="000373BB" w:rsidRDefault="00997608" w:rsidP="000373BB">
            <w:pPr>
              <w:pStyle w:val="ConsPlusCell"/>
              <w:snapToGrid w:val="0"/>
              <w:ind w:left="-57"/>
              <w:jc w:val="center"/>
              <w:rPr>
                <w:rFonts w:ascii="Times New Roman" w:hAnsi="Times New Roman" w:cs="Times New Roman"/>
                <w:spacing w:val="-30"/>
                <w:sz w:val="16"/>
                <w:szCs w:val="16"/>
              </w:rPr>
            </w:pPr>
          </w:p>
        </w:tc>
        <w:tc>
          <w:tcPr>
            <w:tcW w:w="5245" w:type="dxa"/>
            <w:vMerge/>
            <w:shd w:val="clear" w:color="auto" w:fill="auto"/>
          </w:tcPr>
          <w:p w:rsidR="00997608" w:rsidRPr="000373BB" w:rsidRDefault="00997608" w:rsidP="000373BB">
            <w:pPr>
              <w:pStyle w:val="ConsPlusCell"/>
              <w:snapToGrid w:val="0"/>
              <w:jc w:val="center"/>
              <w:rPr>
                <w:rFonts w:ascii="Times New Roman" w:hAnsi="Times New Roman" w:cs="Times New Roman"/>
                <w:spacing w:val="-2"/>
                <w:sz w:val="16"/>
                <w:szCs w:val="16"/>
                <w:u w:val="single"/>
              </w:rPr>
            </w:pPr>
          </w:p>
        </w:tc>
        <w:tc>
          <w:tcPr>
            <w:tcW w:w="708" w:type="dxa"/>
            <w:shd w:val="clear" w:color="auto" w:fill="auto"/>
          </w:tcPr>
          <w:p w:rsidR="00997608" w:rsidRPr="000373BB" w:rsidRDefault="00997608" w:rsidP="000373BB">
            <w:pPr>
              <w:snapToGrid w:val="0"/>
              <w:spacing w:after="0"/>
              <w:ind w:left="-72" w:right="-75"/>
              <w:jc w:val="center"/>
              <w:rPr>
                <w:rFonts w:ascii="Times New Roman" w:hAnsi="Times New Roman" w:cs="Times New Roman"/>
                <w:sz w:val="16"/>
                <w:szCs w:val="16"/>
              </w:rPr>
            </w:pPr>
            <w:r w:rsidRPr="000373BB">
              <w:rPr>
                <w:rFonts w:ascii="Times New Roman" w:hAnsi="Times New Roman" w:cs="Times New Roman"/>
                <w:sz w:val="16"/>
                <w:szCs w:val="16"/>
              </w:rPr>
              <w:t>2021</w:t>
            </w:r>
          </w:p>
        </w:tc>
        <w:tc>
          <w:tcPr>
            <w:tcW w:w="851" w:type="dxa"/>
            <w:shd w:val="clear" w:color="auto" w:fill="auto"/>
          </w:tcPr>
          <w:p w:rsidR="00997608" w:rsidRPr="000373BB" w:rsidRDefault="00997608" w:rsidP="000373BB">
            <w:pPr>
              <w:snapToGrid w:val="0"/>
              <w:spacing w:after="0"/>
              <w:ind w:left="-72" w:right="-75"/>
              <w:jc w:val="center"/>
              <w:rPr>
                <w:rFonts w:ascii="Times New Roman" w:hAnsi="Times New Roman" w:cs="Times New Roman"/>
                <w:sz w:val="16"/>
                <w:szCs w:val="16"/>
              </w:rPr>
            </w:pPr>
            <w:r w:rsidRPr="000373BB">
              <w:rPr>
                <w:rFonts w:ascii="Times New Roman" w:hAnsi="Times New Roman" w:cs="Times New Roman"/>
                <w:sz w:val="16"/>
                <w:szCs w:val="16"/>
              </w:rPr>
              <w:t>2022</w:t>
            </w:r>
          </w:p>
        </w:tc>
        <w:tc>
          <w:tcPr>
            <w:tcW w:w="709" w:type="dxa"/>
            <w:shd w:val="clear" w:color="auto" w:fill="auto"/>
          </w:tcPr>
          <w:p w:rsidR="00997608" w:rsidRPr="000373BB" w:rsidRDefault="00997608" w:rsidP="000373BB">
            <w:pPr>
              <w:snapToGrid w:val="0"/>
              <w:spacing w:after="0"/>
              <w:ind w:left="-72" w:right="-75"/>
              <w:jc w:val="center"/>
              <w:rPr>
                <w:rFonts w:ascii="Times New Roman" w:hAnsi="Times New Roman" w:cs="Times New Roman"/>
                <w:sz w:val="16"/>
                <w:szCs w:val="16"/>
              </w:rPr>
            </w:pPr>
            <w:r w:rsidRPr="000373BB">
              <w:rPr>
                <w:rFonts w:ascii="Times New Roman" w:hAnsi="Times New Roman" w:cs="Times New Roman"/>
                <w:sz w:val="16"/>
                <w:szCs w:val="16"/>
              </w:rPr>
              <w:t>2023</w:t>
            </w:r>
          </w:p>
        </w:tc>
        <w:tc>
          <w:tcPr>
            <w:tcW w:w="567" w:type="dxa"/>
            <w:shd w:val="clear" w:color="auto" w:fill="auto"/>
          </w:tcPr>
          <w:p w:rsidR="00997608" w:rsidRPr="000373BB" w:rsidRDefault="00997608" w:rsidP="000373BB">
            <w:pPr>
              <w:spacing w:after="0"/>
              <w:ind w:left="-72" w:right="-75" w:hanging="3"/>
              <w:jc w:val="center"/>
              <w:rPr>
                <w:rFonts w:ascii="Times New Roman" w:hAnsi="Times New Roman" w:cs="Times New Roman"/>
                <w:sz w:val="16"/>
                <w:szCs w:val="16"/>
              </w:rPr>
            </w:pPr>
            <w:r w:rsidRPr="000373BB">
              <w:rPr>
                <w:rFonts w:ascii="Times New Roman" w:hAnsi="Times New Roman" w:cs="Times New Roman"/>
                <w:sz w:val="16"/>
                <w:szCs w:val="16"/>
              </w:rPr>
              <w:t>2024</w:t>
            </w:r>
          </w:p>
        </w:tc>
        <w:tc>
          <w:tcPr>
            <w:tcW w:w="707" w:type="dxa"/>
            <w:shd w:val="clear" w:color="auto" w:fill="auto"/>
          </w:tcPr>
          <w:p w:rsidR="00997608" w:rsidRPr="000373BB" w:rsidRDefault="00997608" w:rsidP="000373BB">
            <w:pPr>
              <w:snapToGrid w:val="0"/>
              <w:spacing w:after="0"/>
              <w:ind w:left="-72" w:right="-75"/>
              <w:jc w:val="center"/>
              <w:rPr>
                <w:rFonts w:ascii="Times New Roman" w:hAnsi="Times New Roman" w:cs="Times New Roman"/>
                <w:sz w:val="16"/>
                <w:szCs w:val="16"/>
              </w:rPr>
            </w:pPr>
            <w:r w:rsidRPr="000373BB">
              <w:rPr>
                <w:rFonts w:ascii="Times New Roman" w:hAnsi="Times New Roman" w:cs="Times New Roman"/>
                <w:sz w:val="16"/>
                <w:szCs w:val="16"/>
              </w:rPr>
              <w:t>2025</w:t>
            </w:r>
          </w:p>
        </w:tc>
        <w:tc>
          <w:tcPr>
            <w:tcW w:w="568" w:type="dxa"/>
            <w:shd w:val="clear" w:color="auto" w:fill="auto"/>
          </w:tcPr>
          <w:p w:rsidR="00997608" w:rsidRPr="000373BB" w:rsidRDefault="00997608" w:rsidP="000373BB">
            <w:pPr>
              <w:snapToGrid w:val="0"/>
              <w:spacing w:after="0"/>
              <w:ind w:left="-72" w:right="-75"/>
              <w:jc w:val="center"/>
              <w:rPr>
                <w:rFonts w:ascii="Times New Roman" w:hAnsi="Times New Roman" w:cs="Times New Roman"/>
                <w:sz w:val="16"/>
                <w:szCs w:val="16"/>
              </w:rPr>
            </w:pPr>
            <w:r w:rsidRPr="000373BB">
              <w:rPr>
                <w:rFonts w:ascii="Times New Roman" w:hAnsi="Times New Roman" w:cs="Times New Roman"/>
                <w:sz w:val="16"/>
                <w:szCs w:val="16"/>
              </w:rPr>
              <w:t>2026</w:t>
            </w:r>
          </w:p>
        </w:tc>
      </w:tr>
      <w:tr w:rsidR="00997608" w:rsidRPr="000373BB" w:rsidTr="00997608">
        <w:trPr>
          <w:trHeight w:val="73"/>
        </w:trPr>
        <w:tc>
          <w:tcPr>
            <w:tcW w:w="709" w:type="dxa"/>
            <w:shd w:val="clear" w:color="auto" w:fill="auto"/>
          </w:tcPr>
          <w:p w:rsidR="00997608" w:rsidRPr="000373BB" w:rsidRDefault="00997608" w:rsidP="000373BB">
            <w:pPr>
              <w:pStyle w:val="ConsPlusCell"/>
              <w:ind w:left="-75"/>
              <w:jc w:val="center"/>
              <w:rPr>
                <w:rFonts w:ascii="Times New Roman" w:hAnsi="Times New Roman" w:cs="Times New Roman"/>
                <w:sz w:val="16"/>
                <w:szCs w:val="16"/>
              </w:rPr>
            </w:pPr>
            <w:r w:rsidRPr="000373BB">
              <w:rPr>
                <w:rFonts w:ascii="Times New Roman" w:hAnsi="Times New Roman" w:cs="Times New Roman"/>
                <w:sz w:val="16"/>
                <w:szCs w:val="16"/>
              </w:rPr>
              <w:t>1</w:t>
            </w:r>
          </w:p>
        </w:tc>
        <w:tc>
          <w:tcPr>
            <w:tcW w:w="5245" w:type="dxa"/>
            <w:shd w:val="clear" w:color="auto" w:fill="auto"/>
          </w:tcPr>
          <w:p w:rsidR="00997608" w:rsidRPr="000373BB" w:rsidRDefault="00997608" w:rsidP="000373BB">
            <w:pPr>
              <w:pStyle w:val="ConsPlusCell"/>
              <w:ind w:left="-75"/>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708" w:type="dxa"/>
            <w:shd w:val="clear" w:color="auto" w:fill="auto"/>
          </w:tcPr>
          <w:p w:rsidR="00997608" w:rsidRPr="000373BB" w:rsidRDefault="00997608" w:rsidP="000373BB">
            <w:pPr>
              <w:pStyle w:val="ConsPlusCell"/>
              <w:ind w:left="-75"/>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851" w:type="dxa"/>
            <w:shd w:val="clear" w:color="auto" w:fill="auto"/>
          </w:tcPr>
          <w:p w:rsidR="00997608" w:rsidRPr="000373BB" w:rsidRDefault="00997608" w:rsidP="000373BB">
            <w:pPr>
              <w:pStyle w:val="ConsPlusCell"/>
              <w:ind w:left="-75"/>
              <w:jc w:val="center"/>
              <w:rPr>
                <w:rFonts w:ascii="Times New Roman" w:hAnsi="Times New Roman" w:cs="Times New Roman"/>
                <w:sz w:val="16"/>
                <w:szCs w:val="16"/>
              </w:rPr>
            </w:pPr>
            <w:r w:rsidRPr="000373BB">
              <w:rPr>
                <w:rFonts w:ascii="Times New Roman" w:hAnsi="Times New Roman" w:cs="Times New Roman"/>
                <w:sz w:val="16"/>
                <w:szCs w:val="16"/>
              </w:rPr>
              <w:t>4</w:t>
            </w:r>
          </w:p>
        </w:tc>
        <w:tc>
          <w:tcPr>
            <w:tcW w:w="709" w:type="dxa"/>
            <w:shd w:val="clear" w:color="auto" w:fill="auto"/>
          </w:tcPr>
          <w:p w:rsidR="00997608" w:rsidRPr="000373BB" w:rsidRDefault="00997608" w:rsidP="000373BB">
            <w:pPr>
              <w:pStyle w:val="ConsPlusCell"/>
              <w:ind w:left="-75"/>
              <w:jc w:val="center"/>
              <w:rPr>
                <w:rFonts w:ascii="Times New Roman" w:hAnsi="Times New Roman" w:cs="Times New Roman"/>
                <w:sz w:val="16"/>
                <w:szCs w:val="16"/>
                <w:lang w:val="en-US"/>
              </w:rPr>
            </w:pPr>
            <w:r w:rsidRPr="000373BB">
              <w:rPr>
                <w:rFonts w:ascii="Times New Roman" w:hAnsi="Times New Roman" w:cs="Times New Roman"/>
                <w:sz w:val="16"/>
                <w:szCs w:val="16"/>
              </w:rPr>
              <w:t>5</w:t>
            </w:r>
          </w:p>
        </w:tc>
        <w:tc>
          <w:tcPr>
            <w:tcW w:w="567" w:type="dxa"/>
            <w:shd w:val="clear" w:color="auto" w:fill="auto"/>
          </w:tcPr>
          <w:p w:rsidR="00997608" w:rsidRPr="000373BB" w:rsidRDefault="00997608" w:rsidP="000373BB">
            <w:pPr>
              <w:pStyle w:val="ConsPlusCell"/>
              <w:ind w:left="-75"/>
              <w:jc w:val="center"/>
              <w:rPr>
                <w:rFonts w:ascii="Times New Roman" w:hAnsi="Times New Roman" w:cs="Times New Roman"/>
                <w:sz w:val="16"/>
                <w:szCs w:val="16"/>
                <w:lang w:val="en-US"/>
              </w:rPr>
            </w:pPr>
            <w:r w:rsidRPr="000373BB">
              <w:rPr>
                <w:rFonts w:ascii="Times New Roman" w:hAnsi="Times New Roman" w:cs="Times New Roman"/>
                <w:sz w:val="16"/>
                <w:szCs w:val="16"/>
                <w:lang w:val="en-US"/>
              </w:rPr>
              <w:t>7</w:t>
            </w:r>
          </w:p>
        </w:tc>
        <w:tc>
          <w:tcPr>
            <w:tcW w:w="707" w:type="dxa"/>
            <w:shd w:val="clear" w:color="auto" w:fill="auto"/>
          </w:tcPr>
          <w:p w:rsidR="00997608" w:rsidRPr="000373BB" w:rsidRDefault="00997608" w:rsidP="000373BB">
            <w:pPr>
              <w:pStyle w:val="ConsPlusCell"/>
              <w:ind w:left="-75"/>
              <w:jc w:val="center"/>
              <w:rPr>
                <w:rFonts w:ascii="Times New Roman" w:hAnsi="Times New Roman" w:cs="Times New Roman"/>
                <w:sz w:val="16"/>
                <w:szCs w:val="16"/>
                <w:lang w:val="en-US"/>
              </w:rPr>
            </w:pPr>
            <w:r w:rsidRPr="000373BB">
              <w:rPr>
                <w:rFonts w:ascii="Times New Roman" w:hAnsi="Times New Roman" w:cs="Times New Roman"/>
                <w:sz w:val="16"/>
                <w:szCs w:val="16"/>
                <w:lang w:val="en-US"/>
              </w:rPr>
              <w:t>8</w:t>
            </w:r>
          </w:p>
        </w:tc>
        <w:tc>
          <w:tcPr>
            <w:tcW w:w="568" w:type="dxa"/>
            <w:shd w:val="clear" w:color="auto" w:fill="auto"/>
          </w:tcPr>
          <w:p w:rsidR="00997608" w:rsidRPr="000373BB" w:rsidRDefault="00997608" w:rsidP="000373BB">
            <w:pPr>
              <w:pStyle w:val="ConsPlusCell"/>
              <w:ind w:left="-75"/>
              <w:jc w:val="center"/>
              <w:rPr>
                <w:rFonts w:ascii="Times New Roman" w:hAnsi="Times New Roman" w:cs="Times New Roman"/>
                <w:sz w:val="16"/>
                <w:szCs w:val="16"/>
              </w:rPr>
            </w:pPr>
            <w:r w:rsidRPr="000373BB">
              <w:rPr>
                <w:rFonts w:ascii="Times New Roman" w:hAnsi="Times New Roman" w:cs="Times New Roman"/>
                <w:sz w:val="16"/>
                <w:szCs w:val="16"/>
                <w:lang w:val="en-US"/>
              </w:rPr>
              <w:t>9</w:t>
            </w:r>
          </w:p>
        </w:tc>
      </w:tr>
      <w:tr w:rsidR="00997608" w:rsidRPr="000373BB" w:rsidTr="00997608">
        <w:trPr>
          <w:trHeight w:val="20"/>
        </w:trPr>
        <w:tc>
          <w:tcPr>
            <w:tcW w:w="709" w:type="dxa"/>
            <w:shd w:val="clear" w:color="auto" w:fill="auto"/>
          </w:tcPr>
          <w:p w:rsidR="00997608" w:rsidRPr="000373BB" w:rsidRDefault="00997608" w:rsidP="000373BB">
            <w:pPr>
              <w:pStyle w:val="ConsPlusCell"/>
              <w:ind w:left="-217"/>
              <w:jc w:val="center"/>
              <w:rPr>
                <w:rFonts w:ascii="Times New Roman" w:hAnsi="Times New Roman" w:cs="Times New Roman"/>
                <w:sz w:val="16"/>
                <w:szCs w:val="16"/>
              </w:rPr>
            </w:pPr>
            <w:r w:rsidRPr="000373BB">
              <w:rPr>
                <w:rFonts w:ascii="Times New Roman" w:hAnsi="Times New Roman" w:cs="Times New Roman"/>
                <w:sz w:val="16"/>
                <w:szCs w:val="16"/>
              </w:rPr>
              <w:t>1.</w:t>
            </w:r>
          </w:p>
        </w:tc>
        <w:tc>
          <w:tcPr>
            <w:tcW w:w="9355" w:type="dxa"/>
            <w:gridSpan w:val="7"/>
            <w:shd w:val="clear" w:color="auto" w:fill="auto"/>
          </w:tcPr>
          <w:p w:rsidR="00997608" w:rsidRPr="000373BB" w:rsidRDefault="00997608" w:rsidP="000373BB">
            <w:pPr>
              <w:pStyle w:val="ConsPlusCell"/>
              <w:ind w:left="-75"/>
              <w:jc w:val="both"/>
              <w:rPr>
                <w:rFonts w:ascii="Times New Roman" w:hAnsi="Times New Roman" w:cs="Times New Roman"/>
                <w:sz w:val="16"/>
                <w:szCs w:val="16"/>
              </w:rPr>
            </w:pPr>
            <w:r w:rsidRPr="000373BB">
              <w:rPr>
                <w:rFonts w:ascii="Times New Roman" w:hAnsi="Times New Roman" w:cs="Times New Roman"/>
                <w:sz w:val="16"/>
                <w:szCs w:val="16"/>
              </w:rPr>
              <w:t>Цель 1: Обеспечение на территории округа доступного и качественного образования, соответствующего федеральным государстве</w:t>
            </w:r>
            <w:r w:rsidRPr="000373BB">
              <w:rPr>
                <w:rFonts w:ascii="Times New Roman" w:hAnsi="Times New Roman" w:cs="Times New Roman"/>
                <w:sz w:val="16"/>
                <w:szCs w:val="16"/>
              </w:rPr>
              <w:t>н</w:t>
            </w:r>
            <w:r w:rsidRPr="000373BB">
              <w:rPr>
                <w:rFonts w:ascii="Times New Roman" w:hAnsi="Times New Roman" w:cs="Times New Roman"/>
                <w:sz w:val="16"/>
                <w:szCs w:val="16"/>
              </w:rPr>
              <w:t>ным образовательным стандартам, перспе</w:t>
            </w:r>
            <w:r w:rsidRPr="000373BB">
              <w:rPr>
                <w:rFonts w:ascii="Times New Roman" w:hAnsi="Times New Roman" w:cs="Times New Roman"/>
                <w:sz w:val="16"/>
                <w:szCs w:val="16"/>
              </w:rPr>
              <w:t>к</w:t>
            </w:r>
            <w:r w:rsidRPr="000373BB">
              <w:rPr>
                <w:rFonts w:ascii="Times New Roman" w:hAnsi="Times New Roman" w:cs="Times New Roman"/>
                <w:sz w:val="16"/>
                <w:szCs w:val="16"/>
              </w:rPr>
              <w:t>тивным задачам развития экономики и потребностям населения округа</w:t>
            </w:r>
          </w:p>
        </w:tc>
      </w:tr>
      <w:tr w:rsidR="00997608" w:rsidRPr="000373BB" w:rsidTr="00997608">
        <w:trPr>
          <w:trHeight w:val="20"/>
        </w:trPr>
        <w:tc>
          <w:tcPr>
            <w:tcW w:w="709" w:type="dxa"/>
            <w:shd w:val="clear" w:color="auto" w:fill="auto"/>
          </w:tcPr>
          <w:p w:rsidR="00997608" w:rsidRPr="000373BB" w:rsidRDefault="00997608" w:rsidP="000373BB">
            <w:pPr>
              <w:pStyle w:val="ConsPlusCell"/>
              <w:ind w:left="-217"/>
              <w:jc w:val="center"/>
              <w:rPr>
                <w:rFonts w:ascii="Times New Roman" w:hAnsi="Times New Roman" w:cs="Times New Roman"/>
                <w:sz w:val="16"/>
                <w:szCs w:val="16"/>
              </w:rPr>
            </w:pPr>
            <w:r w:rsidRPr="000373BB">
              <w:rPr>
                <w:rFonts w:ascii="Times New Roman" w:hAnsi="Times New Roman" w:cs="Times New Roman"/>
                <w:sz w:val="16"/>
                <w:szCs w:val="16"/>
              </w:rPr>
              <w:t>1.1.</w:t>
            </w:r>
          </w:p>
        </w:tc>
        <w:tc>
          <w:tcPr>
            <w:tcW w:w="9355" w:type="dxa"/>
            <w:gridSpan w:val="7"/>
            <w:shd w:val="clear" w:color="auto" w:fill="auto"/>
          </w:tcPr>
          <w:p w:rsidR="00997608" w:rsidRPr="000373BB" w:rsidRDefault="00997608" w:rsidP="000373BB">
            <w:pPr>
              <w:pStyle w:val="ConsPlusCell"/>
              <w:ind w:left="-75"/>
              <w:jc w:val="both"/>
              <w:rPr>
                <w:rFonts w:ascii="Times New Roman" w:hAnsi="Times New Roman" w:cs="Times New Roman"/>
                <w:sz w:val="16"/>
                <w:szCs w:val="16"/>
              </w:rPr>
            </w:pPr>
            <w:r w:rsidRPr="000373BB">
              <w:rPr>
                <w:rFonts w:ascii="Times New Roman" w:hAnsi="Times New Roman" w:cs="Times New Roman"/>
                <w:sz w:val="16"/>
                <w:szCs w:val="16"/>
              </w:rPr>
              <w:t>Задача 1: Развитие дошкольного и общего образования</w:t>
            </w:r>
          </w:p>
        </w:tc>
      </w:tr>
      <w:tr w:rsidR="00997608" w:rsidRPr="000373BB" w:rsidTr="00997608">
        <w:trPr>
          <w:trHeight w:val="20"/>
        </w:trPr>
        <w:tc>
          <w:tcPr>
            <w:tcW w:w="709" w:type="dxa"/>
            <w:shd w:val="clear" w:color="auto" w:fill="auto"/>
          </w:tcPr>
          <w:p w:rsidR="00997608" w:rsidRPr="000373BB" w:rsidRDefault="00997608" w:rsidP="000373BB">
            <w:pPr>
              <w:pStyle w:val="ConsPlusCell"/>
              <w:ind w:left="-217"/>
              <w:jc w:val="center"/>
              <w:rPr>
                <w:rFonts w:ascii="Times New Roman" w:hAnsi="Times New Roman" w:cs="Times New Roman"/>
                <w:spacing w:val="-2"/>
                <w:sz w:val="16"/>
                <w:szCs w:val="16"/>
                <w:u w:val="single"/>
              </w:rPr>
            </w:pPr>
            <w:r w:rsidRPr="000373BB">
              <w:rPr>
                <w:rFonts w:ascii="Times New Roman" w:hAnsi="Times New Roman" w:cs="Times New Roman"/>
                <w:spacing w:val="-30"/>
                <w:sz w:val="16"/>
                <w:szCs w:val="16"/>
              </w:rPr>
              <w:t>1.1.1.</w:t>
            </w:r>
          </w:p>
        </w:tc>
        <w:tc>
          <w:tcPr>
            <w:tcW w:w="5245" w:type="dxa"/>
            <w:shd w:val="clear" w:color="auto" w:fill="auto"/>
          </w:tcPr>
          <w:p w:rsidR="00997608" w:rsidRPr="000373BB" w:rsidRDefault="00997608" w:rsidP="000373BB">
            <w:pPr>
              <w:pStyle w:val="ConsPlusCell"/>
              <w:ind w:left="-75"/>
              <w:jc w:val="both"/>
              <w:rPr>
                <w:rFonts w:ascii="Times New Roman" w:hAnsi="Times New Roman" w:cs="Times New Roman"/>
                <w:spacing w:val="-2"/>
                <w:sz w:val="16"/>
                <w:szCs w:val="16"/>
              </w:rPr>
            </w:pPr>
            <w:r w:rsidRPr="000373BB">
              <w:rPr>
                <w:rFonts w:ascii="Times New Roman" w:hAnsi="Times New Roman" w:cs="Times New Roman"/>
                <w:spacing w:val="-2"/>
                <w:sz w:val="16"/>
                <w:szCs w:val="16"/>
                <w:u w:val="single"/>
              </w:rPr>
              <w:t>Показатель 1</w:t>
            </w:r>
            <w:r w:rsidRPr="000373BB">
              <w:rPr>
                <w:rFonts w:ascii="Times New Roman" w:hAnsi="Times New Roman" w:cs="Times New Roman"/>
                <w:spacing w:val="-2"/>
                <w:sz w:val="16"/>
                <w:szCs w:val="16"/>
              </w:rPr>
              <w:t xml:space="preserve"> Доступность дошкольного образования (отношение численн</w:t>
            </w:r>
            <w:r w:rsidRPr="000373BB">
              <w:rPr>
                <w:rFonts w:ascii="Times New Roman" w:hAnsi="Times New Roman" w:cs="Times New Roman"/>
                <w:spacing w:val="-2"/>
                <w:sz w:val="16"/>
                <w:szCs w:val="16"/>
              </w:rPr>
              <w:t>о</w:t>
            </w:r>
            <w:r w:rsidRPr="000373BB">
              <w:rPr>
                <w:rFonts w:ascii="Times New Roman" w:hAnsi="Times New Roman" w:cs="Times New Roman"/>
                <w:spacing w:val="-2"/>
                <w:sz w:val="16"/>
                <w:szCs w:val="16"/>
              </w:rPr>
              <w:t>сти детей 3 - 7 лет, кот</w:t>
            </w:r>
            <w:r w:rsidRPr="000373BB">
              <w:rPr>
                <w:rFonts w:ascii="Times New Roman" w:hAnsi="Times New Roman" w:cs="Times New Roman"/>
                <w:spacing w:val="-2"/>
                <w:sz w:val="16"/>
                <w:szCs w:val="16"/>
              </w:rPr>
              <w:t>о</w:t>
            </w:r>
            <w:r w:rsidRPr="000373BB">
              <w:rPr>
                <w:rFonts w:ascii="Times New Roman" w:hAnsi="Times New Roman" w:cs="Times New Roman"/>
                <w:spacing w:val="-2"/>
                <w:sz w:val="16"/>
                <w:szCs w:val="16"/>
              </w:rPr>
              <w:t>рым предоставлена возможность получать услуги дошкольного образования, к численности детей в возрасте 3-7 лет, скорре</w:t>
            </w:r>
            <w:r w:rsidRPr="000373BB">
              <w:rPr>
                <w:rFonts w:ascii="Times New Roman" w:hAnsi="Times New Roman" w:cs="Times New Roman"/>
                <w:spacing w:val="-2"/>
                <w:sz w:val="16"/>
                <w:szCs w:val="16"/>
              </w:rPr>
              <w:t>к</w:t>
            </w:r>
            <w:r w:rsidRPr="000373BB">
              <w:rPr>
                <w:rFonts w:ascii="Times New Roman" w:hAnsi="Times New Roman" w:cs="Times New Roman"/>
                <w:spacing w:val="-2"/>
                <w:sz w:val="16"/>
                <w:szCs w:val="16"/>
              </w:rPr>
              <w:t>тированной на числе</w:t>
            </w:r>
            <w:r w:rsidRPr="000373BB">
              <w:rPr>
                <w:rFonts w:ascii="Times New Roman" w:hAnsi="Times New Roman" w:cs="Times New Roman"/>
                <w:spacing w:val="-2"/>
                <w:sz w:val="16"/>
                <w:szCs w:val="16"/>
              </w:rPr>
              <w:t>н</w:t>
            </w:r>
            <w:r w:rsidRPr="000373BB">
              <w:rPr>
                <w:rFonts w:ascii="Times New Roman" w:hAnsi="Times New Roman" w:cs="Times New Roman"/>
                <w:spacing w:val="-2"/>
                <w:sz w:val="16"/>
                <w:szCs w:val="16"/>
              </w:rPr>
              <w:t>ность детей в возрасте 5-7 лет, обучающихся в школе</w:t>
            </w:r>
            <w:proofErr w:type="gramStart"/>
            <w:r w:rsidRPr="000373BB">
              <w:rPr>
                <w:rFonts w:ascii="Times New Roman" w:hAnsi="Times New Roman" w:cs="Times New Roman"/>
                <w:spacing w:val="-2"/>
                <w:sz w:val="16"/>
                <w:szCs w:val="16"/>
              </w:rPr>
              <w:t>), (%)</w:t>
            </w:r>
            <w:proofErr w:type="gramEnd"/>
          </w:p>
        </w:tc>
        <w:tc>
          <w:tcPr>
            <w:tcW w:w="708" w:type="dxa"/>
            <w:shd w:val="clear" w:color="auto" w:fill="auto"/>
          </w:tcPr>
          <w:p w:rsidR="00997608" w:rsidRPr="000373BB" w:rsidRDefault="00997608" w:rsidP="000373BB">
            <w:pPr>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95</w:t>
            </w:r>
          </w:p>
        </w:tc>
        <w:tc>
          <w:tcPr>
            <w:tcW w:w="851" w:type="dxa"/>
            <w:shd w:val="clear" w:color="auto" w:fill="auto"/>
          </w:tcPr>
          <w:p w:rsidR="00997608" w:rsidRPr="000373BB" w:rsidRDefault="00997608" w:rsidP="000373BB">
            <w:pPr>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95</w:t>
            </w:r>
          </w:p>
        </w:tc>
        <w:tc>
          <w:tcPr>
            <w:tcW w:w="709" w:type="dxa"/>
            <w:shd w:val="clear" w:color="auto" w:fill="auto"/>
          </w:tcPr>
          <w:p w:rsidR="00997608" w:rsidRPr="000373BB" w:rsidRDefault="00997608" w:rsidP="000373BB">
            <w:pPr>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97</w:t>
            </w:r>
          </w:p>
        </w:tc>
        <w:tc>
          <w:tcPr>
            <w:tcW w:w="567" w:type="dxa"/>
            <w:shd w:val="clear" w:color="auto" w:fill="auto"/>
          </w:tcPr>
          <w:p w:rsidR="00997608" w:rsidRPr="000373BB" w:rsidRDefault="00997608" w:rsidP="000373BB">
            <w:pPr>
              <w:snapToGrid w:val="0"/>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97</w:t>
            </w:r>
          </w:p>
        </w:tc>
        <w:tc>
          <w:tcPr>
            <w:tcW w:w="707" w:type="dxa"/>
            <w:shd w:val="clear" w:color="auto" w:fill="auto"/>
          </w:tcPr>
          <w:p w:rsidR="00997608" w:rsidRPr="000373BB" w:rsidRDefault="00997608" w:rsidP="000373BB">
            <w:pPr>
              <w:snapToGrid w:val="0"/>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97</w:t>
            </w:r>
          </w:p>
        </w:tc>
        <w:tc>
          <w:tcPr>
            <w:tcW w:w="568" w:type="dxa"/>
            <w:shd w:val="clear" w:color="auto" w:fill="auto"/>
          </w:tcPr>
          <w:p w:rsidR="00997608" w:rsidRPr="000373BB" w:rsidRDefault="00997608" w:rsidP="000373BB">
            <w:pPr>
              <w:snapToGrid w:val="0"/>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97</w:t>
            </w:r>
          </w:p>
        </w:tc>
      </w:tr>
      <w:tr w:rsidR="00997608" w:rsidRPr="000373BB" w:rsidTr="00997608">
        <w:trPr>
          <w:trHeight w:val="20"/>
        </w:trPr>
        <w:tc>
          <w:tcPr>
            <w:tcW w:w="709" w:type="dxa"/>
            <w:shd w:val="clear" w:color="auto" w:fill="auto"/>
          </w:tcPr>
          <w:p w:rsidR="00997608" w:rsidRPr="000373BB" w:rsidRDefault="00997608" w:rsidP="000373BB">
            <w:pPr>
              <w:pStyle w:val="ConsPlusCell"/>
              <w:ind w:left="-217"/>
              <w:jc w:val="center"/>
              <w:rPr>
                <w:rFonts w:ascii="Times New Roman" w:hAnsi="Times New Roman" w:cs="Times New Roman"/>
                <w:sz w:val="16"/>
                <w:szCs w:val="16"/>
                <w:u w:val="single"/>
              </w:rPr>
            </w:pPr>
            <w:r w:rsidRPr="000373BB">
              <w:rPr>
                <w:rFonts w:ascii="Times New Roman" w:hAnsi="Times New Roman" w:cs="Times New Roman"/>
                <w:spacing w:val="-30"/>
                <w:sz w:val="16"/>
                <w:szCs w:val="16"/>
              </w:rPr>
              <w:t>1.1.2.</w:t>
            </w:r>
          </w:p>
        </w:tc>
        <w:tc>
          <w:tcPr>
            <w:tcW w:w="5245" w:type="dxa"/>
            <w:shd w:val="clear" w:color="auto" w:fill="auto"/>
          </w:tcPr>
          <w:p w:rsidR="00997608" w:rsidRPr="000373BB" w:rsidRDefault="00997608" w:rsidP="000373BB">
            <w:pPr>
              <w:pStyle w:val="ConsPlusCell"/>
              <w:ind w:left="-75"/>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2</w:t>
            </w:r>
            <w:r w:rsidRPr="000373BB">
              <w:rPr>
                <w:rFonts w:ascii="Times New Roman" w:hAnsi="Times New Roman" w:cs="Times New Roman"/>
                <w:sz w:val="16"/>
                <w:szCs w:val="16"/>
              </w:rPr>
              <w:t xml:space="preserve"> Удельный вес обучающихся образ</w:t>
            </w:r>
            <w:r w:rsidRPr="000373BB">
              <w:rPr>
                <w:rFonts w:ascii="Times New Roman" w:hAnsi="Times New Roman" w:cs="Times New Roman"/>
                <w:sz w:val="16"/>
                <w:szCs w:val="16"/>
              </w:rPr>
              <w:t>о</w:t>
            </w:r>
            <w:r w:rsidRPr="000373BB">
              <w:rPr>
                <w:rFonts w:ascii="Times New Roman" w:hAnsi="Times New Roman" w:cs="Times New Roman"/>
                <w:sz w:val="16"/>
                <w:szCs w:val="16"/>
              </w:rPr>
              <w:t>вательных организаций в соответствии с фед</w:t>
            </w:r>
            <w:r w:rsidRPr="000373BB">
              <w:rPr>
                <w:rFonts w:ascii="Times New Roman" w:hAnsi="Times New Roman" w:cs="Times New Roman"/>
                <w:sz w:val="16"/>
                <w:szCs w:val="16"/>
              </w:rPr>
              <w:t>е</w:t>
            </w:r>
            <w:r w:rsidRPr="000373BB">
              <w:rPr>
                <w:rFonts w:ascii="Times New Roman" w:hAnsi="Times New Roman" w:cs="Times New Roman"/>
                <w:sz w:val="16"/>
                <w:szCs w:val="16"/>
              </w:rPr>
              <w:t>ральными государственными образовательными стандартами общего образования</w:t>
            </w:r>
            <w:proofErr w:type="gramStart"/>
            <w:r w:rsidRPr="000373BB">
              <w:rPr>
                <w:rFonts w:ascii="Times New Roman" w:hAnsi="Times New Roman" w:cs="Times New Roman"/>
                <w:sz w:val="16"/>
                <w:szCs w:val="16"/>
              </w:rPr>
              <w:t>, (%)</w:t>
            </w:r>
            <w:proofErr w:type="gramEnd"/>
          </w:p>
        </w:tc>
        <w:tc>
          <w:tcPr>
            <w:tcW w:w="708" w:type="dxa"/>
            <w:shd w:val="clear" w:color="auto" w:fill="auto"/>
          </w:tcPr>
          <w:p w:rsidR="00997608" w:rsidRPr="000373BB" w:rsidRDefault="00997608" w:rsidP="000373BB">
            <w:pPr>
              <w:shd w:val="clear" w:color="auto" w:fill="FFFFFF"/>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851" w:type="dxa"/>
            <w:shd w:val="clear" w:color="auto" w:fill="auto"/>
          </w:tcPr>
          <w:p w:rsidR="00997608" w:rsidRPr="000373BB" w:rsidRDefault="00997608" w:rsidP="000373BB">
            <w:pPr>
              <w:shd w:val="clear" w:color="auto" w:fill="FFFFFF"/>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709" w:type="dxa"/>
            <w:shd w:val="clear" w:color="auto" w:fill="auto"/>
          </w:tcPr>
          <w:p w:rsidR="00997608" w:rsidRPr="000373BB" w:rsidRDefault="00997608" w:rsidP="000373BB">
            <w:pPr>
              <w:shd w:val="clear" w:color="auto" w:fill="FFFFFF"/>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567" w:type="dxa"/>
            <w:shd w:val="clear" w:color="auto" w:fill="auto"/>
          </w:tcPr>
          <w:p w:rsidR="00997608" w:rsidRPr="000373BB" w:rsidRDefault="00997608" w:rsidP="000373BB">
            <w:pPr>
              <w:shd w:val="clear" w:color="auto" w:fill="FFFFFF"/>
              <w:snapToGrid w:val="0"/>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707" w:type="dxa"/>
            <w:shd w:val="clear" w:color="auto" w:fill="auto"/>
          </w:tcPr>
          <w:p w:rsidR="00997608" w:rsidRPr="000373BB" w:rsidRDefault="00997608" w:rsidP="000373BB">
            <w:pPr>
              <w:shd w:val="clear" w:color="auto" w:fill="FFFFFF"/>
              <w:snapToGrid w:val="0"/>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568" w:type="dxa"/>
            <w:shd w:val="clear" w:color="auto" w:fill="auto"/>
          </w:tcPr>
          <w:p w:rsidR="00997608" w:rsidRPr="000373BB" w:rsidRDefault="00997608" w:rsidP="000373BB">
            <w:pPr>
              <w:shd w:val="clear" w:color="auto" w:fill="FFFFFF"/>
              <w:snapToGrid w:val="0"/>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100</w:t>
            </w:r>
          </w:p>
        </w:tc>
      </w:tr>
      <w:tr w:rsidR="00997608" w:rsidRPr="000373BB" w:rsidTr="00997608">
        <w:trPr>
          <w:trHeight w:val="20"/>
        </w:trPr>
        <w:tc>
          <w:tcPr>
            <w:tcW w:w="709" w:type="dxa"/>
            <w:shd w:val="clear" w:color="auto" w:fill="auto"/>
          </w:tcPr>
          <w:p w:rsidR="00997608" w:rsidRPr="000373BB" w:rsidRDefault="00997608" w:rsidP="000373BB">
            <w:pPr>
              <w:pStyle w:val="ConsPlusCell"/>
              <w:ind w:left="-217"/>
              <w:jc w:val="center"/>
              <w:rPr>
                <w:rFonts w:ascii="Times New Roman" w:hAnsi="Times New Roman" w:cs="Times New Roman"/>
                <w:sz w:val="16"/>
                <w:szCs w:val="16"/>
                <w:u w:val="single"/>
              </w:rPr>
            </w:pPr>
            <w:r w:rsidRPr="000373BB">
              <w:rPr>
                <w:rFonts w:ascii="Times New Roman" w:hAnsi="Times New Roman" w:cs="Times New Roman"/>
                <w:sz w:val="16"/>
                <w:szCs w:val="16"/>
              </w:rPr>
              <w:t>1.1.3.</w:t>
            </w:r>
          </w:p>
        </w:tc>
        <w:tc>
          <w:tcPr>
            <w:tcW w:w="5245" w:type="dxa"/>
            <w:shd w:val="clear" w:color="auto" w:fill="auto"/>
          </w:tcPr>
          <w:p w:rsidR="00997608" w:rsidRPr="000373BB" w:rsidRDefault="00997608" w:rsidP="000373BB">
            <w:pPr>
              <w:pStyle w:val="ConsPlusCell"/>
              <w:ind w:left="-75"/>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3</w:t>
            </w:r>
            <w:r w:rsidRPr="000373BB">
              <w:rPr>
                <w:rFonts w:ascii="Times New Roman" w:hAnsi="Times New Roman" w:cs="Times New Roman"/>
                <w:sz w:val="16"/>
                <w:szCs w:val="16"/>
              </w:rPr>
              <w:t xml:space="preserve"> Доля общеобразовательных орган</w:t>
            </w:r>
            <w:r w:rsidRPr="000373BB">
              <w:rPr>
                <w:rFonts w:ascii="Times New Roman" w:hAnsi="Times New Roman" w:cs="Times New Roman"/>
                <w:sz w:val="16"/>
                <w:szCs w:val="16"/>
              </w:rPr>
              <w:t>и</w:t>
            </w:r>
            <w:r w:rsidRPr="000373BB">
              <w:rPr>
                <w:rFonts w:ascii="Times New Roman" w:hAnsi="Times New Roman" w:cs="Times New Roman"/>
                <w:sz w:val="16"/>
                <w:szCs w:val="16"/>
              </w:rPr>
              <w:t>заций, в которых создана универсальная безбарьерная среда, позволяющая обеспечить совмес</w:t>
            </w:r>
            <w:r w:rsidRPr="000373BB">
              <w:rPr>
                <w:rFonts w:ascii="Times New Roman" w:hAnsi="Times New Roman" w:cs="Times New Roman"/>
                <w:sz w:val="16"/>
                <w:szCs w:val="16"/>
              </w:rPr>
              <w:t>т</w:t>
            </w:r>
            <w:r w:rsidRPr="000373BB">
              <w:rPr>
                <w:rFonts w:ascii="Times New Roman" w:hAnsi="Times New Roman" w:cs="Times New Roman"/>
                <w:sz w:val="16"/>
                <w:szCs w:val="16"/>
              </w:rPr>
              <w:t>ное обучение инвалидов и лиц, не имеющих нарушений развития, в общем количестве общ</w:t>
            </w:r>
            <w:r w:rsidRPr="000373BB">
              <w:rPr>
                <w:rFonts w:ascii="Times New Roman" w:hAnsi="Times New Roman" w:cs="Times New Roman"/>
                <w:sz w:val="16"/>
                <w:szCs w:val="16"/>
              </w:rPr>
              <w:t>е</w:t>
            </w:r>
            <w:r w:rsidRPr="000373BB">
              <w:rPr>
                <w:rFonts w:ascii="Times New Roman" w:hAnsi="Times New Roman" w:cs="Times New Roman"/>
                <w:sz w:val="16"/>
                <w:szCs w:val="16"/>
              </w:rPr>
              <w:t>образовательных организаций</w:t>
            </w:r>
            <w:proofErr w:type="gramStart"/>
            <w:r w:rsidRPr="000373BB">
              <w:rPr>
                <w:rFonts w:ascii="Times New Roman" w:hAnsi="Times New Roman" w:cs="Times New Roman"/>
                <w:sz w:val="16"/>
                <w:szCs w:val="16"/>
              </w:rPr>
              <w:t>, (%)</w:t>
            </w:r>
            <w:proofErr w:type="gramEnd"/>
          </w:p>
        </w:tc>
        <w:tc>
          <w:tcPr>
            <w:tcW w:w="708" w:type="dxa"/>
            <w:shd w:val="clear" w:color="auto" w:fill="auto"/>
          </w:tcPr>
          <w:p w:rsidR="00997608" w:rsidRPr="000373BB" w:rsidRDefault="00997608" w:rsidP="000373BB">
            <w:pPr>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851" w:type="dxa"/>
            <w:shd w:val="clear" w:color="auto" w:fill="auto"/>
          </w:tcPr>
          <w:p w:rsidR="00997608" w:rsidRPr="000373BB" w:rsidRDefault="00997608" w:rsidP="000373BB">
            <w:pPr>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709" w:type="dxa"/>
            <w:shd w:val="clear" w:color="auto" w:fill="auto"/>
          </w:tcPr>
          <w:p w:rsidR="00997608" w:rsidRPr="000373BB" w:rsidRDefault="00997608" w:rsidP="000373BB">
            <w:pPr>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567" w:type="dxa"/>
            <w:shd w:val="clear" w:color="auto" w:fill="auto"/>
          </w:tcPr>
          <w:p w:rsidR="00997608" w:rsidRPr="000373BB" w:rsidRDefault="00997608" w:rsidP="000373BB">
            <w:pPr>
              <w:snapToGrid w:val="0"/>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707" w:type="dxa"/>
            <w:shd w:val="clear" w:color="auto" w:fill="auto"/>
          </w:tcPr>
          <w:p w:rsidR="00997608" w:rsidRPr="000373BB" w:rsidRDefault="00997608" w:rsidP="000373BB">
            <w:pPr>
              <w:snapToGrid w:val="0"/>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568" w:type="dxa"/>
            <w:shd w:val="clear" w:color="auto" w:fill="auto"/>
          </w:tcPr>
          <w:p w:rsidR="00997608" w:rsidRPr="000373BB" w:rsidRDefault="00997608" w:rsidP="000373BB">
            <w:pPr>
              <w:shd w:val="clear" w:color="auto" w:fill="FFFFFF"/>
              <w:snapToGrid w:val="0"/>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100</w:t>
            </w:r>
          </w:p>
        </w:tc>
      </w:tr>
      <w:tr w:rsidR="00997608" w:rsidRPr="000373BB" w:rsidTr="00997608">
        <w:trPr>
          <w:trHeight w:val="20"/>
        </w:trPr>
        <w:tc>
          <w:tcPr>
            <w:tcW w:w="709" w:type="dxa"/>
            <w:shd w:val="clear" w:color="auto" w:fill="auto"/>
          </w:tcPr>
          <w:p w:rsidR="00997608" w:rsidRPr="000373BB" w:rsidRDefault="00997608" w:rsidP="000373BB">
            <w:pPr>
              <w:pStyle w:val="ConsPlusCell"/>
              <w:ind w:left="-217"/>
              <w:jc w:val="center"/>
              <w:rPr>
                <w:rFonts w:ascii="Times New Roman" w:hAnsi="Times New Roman" w:cs="Times New Roman"/>
                <w:sz w:val="16"/>
                <w:szCs w:val="16"/>
              </w:rPr>
            </w:pPr>
            <w:r w:rsidRPr="000373BB">
              <w:rPr>
                <w:rFonts w:ascii="Times New Roman" w:hAnsi="Times New Roman" w:cs="Times New Roman"/>
                <w:spacing w:val="-28"/>
                <w:sz w:val="16"/>
                <w:szCs w:val="16"/>
              </w:rPr>
              <w:t>1.2.</w:t>
            </w:r>
          </w:p>
        </w:tc>
        <w:tc>
          <w:tcPr>
            <w:tcW w:w="9355" w:type="dxa"/>
            <w:gridSpan w:val="7"/>
            <w:shd w:val="clear" w:color="auto" w:fill="auto"/>
          </w:tcPr>
          <w:p w:rsidR="00997608" w:rsidRPr="000373BB" w:rsidRDefault="00997608" w:rsidP="000373BB">
            <w:pPr>
              <w:pStyle w:val="ConsPlusCell"/>
              <w:ind w:left="-75"/>
              <w:jc w:val="both"/>
              <w:rPr>
                <w:rFonts w:ascii="Times New Roman" w:hAnsi="Times New Roman" w:cs="Times New Roman"/>
                <w:sz w:val="16"/>
                <w:szCs w:val="16"/>
              </w:rPr>
            </w:pPr>
            <w:r w:rsidRPr="000373BB">
              <w:rPr>
                <w:rFonts w:ascii="Times New Roman" w:hAnsi="Times New Roman" w:cs="Times New Roman"/>
                <w:sz w:val="16"/>
                <w:szCs w:val="16"/>
              </w:rPr>
              <w:t>Задача 2: Совершенствование системы оценки качества общего образования</w:t>
            </w:r>
          </w:p>
        </w:tc>
      </w:tr>
      <w:tr w:rsidR="00997608" w:rsidRPr="000373BB" w:rsidTr="00997608">
        <w:trPr>
          <w:trHeight w:val="20"/>
        </w:trPr>
        <w:tc>
          <w:tcPr>
            <w:tcW w:w="709" w:type="dxa"/>
            <w:shd w:val="clear" w:color="auto" w:fill="auto"/>
          </w:tcPr>
          <w:p w:rsidR="00997608" w:rsidRPr="000373BB" w:rsidRDefault="00997608" w:rsidP="000373BB">
            <w:pPr>
              <w:pStyle w:val="ConsPlusCell"/>
              <w:ind w:left="-217"/>
              <w:jc w:val="center"/>
              <w:rPr>
                <w:rFonts w:ascii="Times New Roman" w:hAnsi="Times New Roman" w:cs="Times New Roman"/>
                <w:sz w:val="16"/>
                <w:szCs w:val="16"/>
                <w:u w:val="single"/>
              </w:rPr>
            </w:pPr>
            <w:r w:rsidRPr="000373BB">
              <w:rPr>
                <w:rFonts w:ascii="Times New Roman" w:hAnsi="Times New Roman" w:cs="Times New Roman"/>
                <w:spacing w:val="-28"/>
                <w:sz w:val="16"/>
                <w:szCs w:val="16"/>
              </w:rPr>
              <w:t>1.2.1.</w:t>
            </w:r>
          </w:p>
        </w:tc>
        <w:tc>
          <w:tcPr>
            <w:tcW w:w="5245" w:type="dxa"/>
            <w:shd w:val="clear" w:color="auto" w:fill="auto"/>
          </w:tcPr>
          <w:p w:rsidR="00997608" w:rsidRPr="000373BB" w:rsidRDefault="00997608" w:rsidP="000373BB">
            <w:pPr>
              <w:pStyle w:val="ConsPlusCell"/>
              <w:ind w:left="-75"/>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1</w:t>
            </w:r>
            <w:r w:rsidRPr="000373BB">
              <w:rPr>
                <w:rFonts w:ascii="Times New Roman" w:hAnsi="Times New Roman" w:cs="Times New Roman"/>
                <w:sz w:val="16"/>
                <w:szCs w:val="16"/>
              </w:rPr>
              <w:t xml:space="preserve"> Удельный вес лиц, сдавших единый государственный экз</w:t>
            </w:r>
            <w:r w:rsidRPr="000373BB">
              <w:rPr>
                <w:rFonts w:ascii="Times New Roman" w:hAnsi="Times New Roman" w:cs="Times New Roman"/>
                <w:sz w:val="16"/>
                <w:szCs w:val="16"/>
              </w:rPr>
              <w:t>а</w:t>
            </w:r>
            <w:r w:rsidRPr="000373BB">
              <w:rPr>
                <w:rFonts w:ascii="Times New Roman" w:hAnsi="Times New Roman" w:cs="Times New Roman"/>
                <w:sz w:val="16"/>
                <w:szCs w:val="16"/>
              </w:rPr>
              <w:t>мен, от числа выпускников, участвовавших в нем</w:t>
            </w:r>
            <w:proofErr w:type="gramStart"/>
            <w:r w:rsidRPr="000373BB">
              <w:rPr>
                <w:rFonts w:ascii="Times New Roman" w:hAnsi="Times New Roman" w:cs="Times New Roman"/>
                <w:sz w:val="16"/>
                <w:szCs w:val="16"/>
              </w:rPr>
              <w:t>, (%)</w:t>
            </w:r>
            <w:proofErr w:type="gramEnd"/>
          </w:p>
        </w:tc>
        <w:tc>
          <w:tcPr>
            <w:tcW w:w="708" w:type="dxa"/>
            <w:shd w:val="clear" w:color="auto" w:fill="auto"/>
          </w:tcPr>
          <w:p w:rsidR="00997608" w:rsidRPr="000373BB" w:rsidRDefault="00997608" w:rsidP="000373BB">
            <w:pPr>
              <w:shd w:val="clear" w:color="auto" w:fill="FFFFFF"/>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851" w:type="dxa"/>
            <w:shd w:val="clear" w:color="auto" w:fill="auto"/>
          </w:tcPr>
          <w:p w:rsidR="00997608" w:rsidRPr="000373BB" w:rsidRDefault="00997608" w:rsidP="000373BB">
            <w:pPr>
              <w:shd w:val="clear" w:color="auto" w:fill="FFFFFF"/>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709" w:type="dxa"/>
            <w:shd w:val="clear" w:color="auto" w:fill="auto"/>
          </w:tcPr>
          <w:p w:rsidR="00997608" w:rsidRPr="000373BB" w:rsidRDefault="00997608" w:rsidP="000373BB">
            <w:pPr>
              <w:shd w:val="clear" w:color="auto" w:fill="FFFFFF"/>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567" w:type="dxa"/>
            <w:shd w:val="clear" w:color="auto" w:fill="auto"/>
          </w:tcPr>
          <w:p w:rsidR="00997608" w:rsidRPr="000373BB" w:rsidRDefault="00997608" w:rsidP="000373BB">
            <w:pPr>
              <w:shd w:val="clear" w:color="auto" w:fill="FFFFFF"/>
              <w:snapToGrid w:val="0"/>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707" w:type="dxa"/>
            <w:shd w:val="clear" w:color="auto" w:fill="auto"/>
          </w:tcPr>
          <w:p w:rsidR="00997608" w:rsidRPr="000373BB" w:rsidRDefault="00997608" w:rsidP="000373BB">
            <w:pPr>
              <w:shd w:val="clear" w:color="auto" w:fill="FFFFFF"/>
              <w:snapToGrid w:val="0"/>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568" w:type="dxa"/>
            <w:shd w:val="clear" w:color="auto" w:fill="auto"/>
          </w:tcPr>
          <w:p w:rsidR="00997608" w:rsidRPr="000373BB" w:rsidRDefault="00997608" w:rsidP="000373BB">
            <w:pPr>
              <w:shd w:val="clear" w:color="auto" w:fill="FFFFFF"/>
              <w:snapToGrid w:val="0"/>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100</w:t>
            </w:r>
          </w:p>
        </w:tc>
      </w:tr>
      <w:tr w:rsidR="00997608" w:rsidRPr="000373BB" w:rsidTr="00997608">
        <w:trPr>
          <w:trHeight w:val="20"/>
        </w:trPr>
        <w:tc>
          <w:tcPr>
            <w:tcW w:w="709" w:type="dxa"/>
            <w:shd w:val="clear" w:color="auto" w:fill="auto"/>
          </w:tcPr>
          <w:p w:rsidR="00997608" w:rsidRPr="000373BB" w:rsidRDefault="00997608" w:rsidP="000373BB">
            <w:pPr>
              <w:pStyle w:val="ConsPlusCell"/>
              <w:ind w:left="-217"/>
              <w:jc w:val="center"/>
              <w:rPr>
                <w:rFonts w:ascii="Times New Roman" w:hAnsi="Times New Roman" w:cs="Times New Roman"/>
                <w:sz w:val="16"/>
                <w:szCs w:val="16"/>
                <w:u w:val="single"/>
              </w:rPr>
            </w:pPr>
            <w:r w:rsidRPr="000373BB">
              <w:rPr>
                <w:rFonts w:ascii="Times New Roman" w:hAnsi="Times New Roman" w:cs="Times New Roman"/>
                <w:spacing w:val="-28"/>
                <w:sz w:val="16"/>
                <w:szCs w:val="16"/>
              </w:rPr>
              <w:t>1.2.2.</w:t>
            </w:r>
          </w:p>
        </w:tc>
        <w:tc>
          <w:tcPr>
            <w:tcW w:w="5245" w:type="dxa"/>
            <w:shd w:val="clear" w:color="auto" w:fill="auto"/>
          </w:tcPr>
          <w:p w:rsidR="00997608" w:rsidRPr="000373BB" w:rsidRDefault="00997608" w:rsidP="000373BB">
            <w:pPr>
              <w:pStyle w:val="ConsPlusCell"/>
              <w:ind w:left="-75"/>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2</w:t>
            </w:r>
            <w:r w:rsidRPr="000373BB">
              <w:rPr>
                <w:rFonts w:ascii="Times New Roman" w:hAnsi="Times New Roman" w:cs="Times New Roman"/>
                <w:sz w:val="16"/>
                <w:szCs w:val="16"/>
              </w:rPr>
              <w:t xml:space="preserve"> Удовлетворенность населения качеством общего образов</w:t>
            </w:r>
            <w:r w:rsidRPr="000373BB">
              <w:rPr>
                <w:rFonts w:ascii="Times New Roman" w:hAnsi="Times New Roman" w:cs="Times New Roman"/>
                <w:sz w:val="16"/>
                <w:szCs w:val="16"/>
              </w:rPr>
              <w:t>а</w:t>
            </w:r>
            <w:r w:rsidRPr="000373BB">
              <w:rPr>
                <w:rFonts w:ascii="Times New Roman" w:hAnsi="Times New Roman" w:cs="Times New Roman"/>
                <w:sz w:val="16"/>
                <w:szCs w:val="16"/>
              </w:rPr>
              <w:t>ния</w:t>
            </w:r>
            <w:proofErr w:type="gramStart"/>
            <w:r w:rsidRPr="000373BB">
              <w:rPr>
                <w:rFonts w:ascii="Times New Roman" w:hAnsi="Times New Roman" w:cs="Times New Roman"/>
                <w:sz w:val="16"/>
                <w:szCs w:val="16"/>
              </w:rPr>
              <w:t>, (%)</w:t>
            </w:r>
            <w:proofErr w:type="gramEnd"/>
          </w:p>
        </w:tc>
        <w:tc>
          <w:tcPr>
            <w:tcW w:w="708" w:type="dxa"/>
            <w:shd w:val="clear" w:color="auto" w:fill="auto"/>
          </w:tcPr>
          <w:p w:rsidR="00997608" w:rsidRPr="000373BB" w:rsidRDefault="00997608" w:rsidP="000373BB">
            <w:pPr>
              <w:pStyle w:val="ConsPlusCell"/>
              <w:ind w:left="-217"/>
              <w:jc w:val="center"/>
              <w:rPr>
                <w:rFonts w:ascii="Times New Roman" w:hAnsi="Times New Roman" w:cs="Times New Roman"/>
                <w:sz w:val="16"/>
                <w:szCs w:val="16"/>
              </w:rPr>
            </w:pPr>
            <w:r w:rsidRPr="000373BB">
              <w:rPr>
                <w:rFonts w:ascii="Times New Roman" w:hAnsi="Times New Roman" w:cs="Times New Roman"/>
                <w:sz w:val="16"/>
                <w:szCs w:val="16"/>
              </w:rPr>
              <w:t>80</w:t>
            </w:r>
          </w:p>
        </w:tc>
        <w:tc>
          <w:tcPr>
            <w:tcW w:w="851" w:type="dxa"/>
            <w:shd w:val="clear" w:color="auto" w:fill="auto"/>
          </w:tcPr>
          <w:p w:rsidR="00997608" w:rsidRPr="000373BB" w:rsidRDefault="00997608" w:rsidP="000373BB">
            <w:pPr>
              <w:pStyle w:val="ConsPlusCell"/>
              <w:ind w:left="-217"/>
              <w:jc w:val="center"/>
              <w:rPr>
                <w:rFonts w:ascii="Times New Roman" w:hAnsi="Times New Roman" w:cs="Times New Roman"/>
                <w:sz w:val="16"/>
                <w:szCs w:val="16"/>
              </w:rPr>
            </w:pPr>
            <w:r w:rsidRPr="000373BB">
              <w:rPr>
                <w:rFonts w:ascii="Times New Roman" w:hAnsi="Times New Roman" w:cs="Times New Roman"/>
                <w:sz w:val="16"/>
                <w:szCs w:val="16"/>
              </w:rPr>
              <w:t>80</w:t>
            </w:r>
          </w:p>
        </w:tc>
        <w:tc>
          <w:tcPr>
            <w:tcW w:w="709" w:type="dxa"/>
            <w:shd w:val="clear" w:color="auto" w:fill="auto"/>
          </w:tcPr>
          <w:p w:rsidR="00997608" w:rsidRPr="000373BB" w:rsidRDefault="00997608" w:rsidP="000373BB">
            <w:pPr>
              <w:pStyle w:val="ConsPlusCell"/>
              <w:ind w:left="-217"/>
              <w:jc w:val="center"/>
              <w:rPr>
                <w:rFonts w:ascii="Times New Roman" w:hAnsi="Times New Roman" w:cs="Times New Roman"/>
                <w:sz w:val="16"/>
                <w:szCs w:val="16"/>
              </w:rPr>
            </w:pPr>
            <w:r w:rsidRPr="000373BB">
              <w:rPr>
                <w:rFonts w:ascii="Times New Roman" w:hAnsi="Times New Roman" w:cs="Times New Roman"/>
                <w:sz w:val="16"/>
                <w:szCs w:val="16"/>
              </w:rPr>
              <w:t>80</w:t>
            </w:r>
          </w:p>
        </w:tc>
        <w:tc>
          <w:tcPr>
            <w:tcW w:w="567" w:type="dxa"/>
            <w:shd w:val="clear" w:color="auto" w:fill="auto"/>
          </w:tcPr>
          <w:p w:rsidR="00997608" w:rsidRPr="000373BB" w:rsidRDefault="00997608" w:rsidP="000373BB">
            <w:pPr>
              <w:pStyle w:val="ConsPlusCell"/>
              <w:snapToGrid w:val="0"/>
              <w:ind w:left="-217"/>
              <w:jc w:val="center"/>
              <w:rPr>
                <w:rFonts w:ascii="Times New Roman" w:hAnsi="Times New Roman" w:cs="Times New Roman"/>
                <w:sz w:val="16"/>
                <w:szCs w:val="16"/>
              </w:rPr>
            </w:pPr>
            <w:r w:rsidRPr="000373BB">
              <w:rPr>
                <w:rFonts w:ascii="Times New Roman" w:hAnsi="Times New Roman" w:cs="Times New Roman"/>
                <w:sz w:val="16"/>
                <w:szCs w:val="16"/>
              </w:rPr>
              <w:t>80</w:t>
            </w:r>
          </w:p>
        </w:tc>
        <w:tc>
          <w:tcPr>
            <w:tcW w:w="707" w:type="dxa"/>
            <w:shd w:val="clear" w:color="auto" w:fill="auto"/>
          </w:tcPr>
          <w:p w:rsidR="00997608" w:rsidRPr="000373BB" w:rsidRDefault="00997608" w:rsidP="000373BB">
            <w:pPr>
              <w:pStyle w:val="ConsPlusCell"/>
              <w:snapToGrid w:val="0"/>
              <w:ind w:left="-217"/>
              <w:jc w:val="center"/>
              <w:rPr>
                <w:rFonts w:ascii="Times New Roman" w:hAnsi="Times New Roman" w:cs="Times New Roman"/>
                <w:sz w:val="16"/>
                <w:szCs w:val="16"/>
              </w:rPr>
            </w:pPr>
            <w:r w:rsidRPr="000373BB">
              <w:rPr>
                <w:rFonts w:ascii="Times New Roman" w:hAnsi="Times New Roman" w:cs="Times New Roman"/>
                <w:sz w:val="16"/>
                <w:szCs w:val="16"/>
              </w:rPr>
              <w:t>80</w:t>
            </w:r>
          </w:p>
        </w:tc>
        <w:tc>
          <w:tcPr>
            <w:tcW w:w="568" w:type="dxa"/>
            <w:shd w:val="clear" w:color="auto" w:fill="auto"/>
          </w:tcPr>
          <w:p w:rsidR="00997608" w:rsidRPr="000373BB" w:rsidRDefault="00997608" w:rsidP="000373BB">
            <w:pPr>
              <w:pStyle w:val="ConsPlusCell"/>
              <w:snapToGrid w:val="0"/>
              <w:ind w:left="-217"/>
              <w:jc w:val="center"/>
              <w:rPr>
                <w:rFonts w:ascii="Times New Roman" w:hAnsi="Times New Roman" w:cs="Times New Roman"/>
                <w:sz w:val="16"/>
                <w:szCs w:val="16"/>
              </w:rPr>
            </w:pPr>
            <w:r w:rsidRPr="000373BB">
              <w:rPr>
                <w:rFonts w:ascii="Times New Roman" w:hAnsi="Times New Roman" w:cs="Times New Roman"/>
                <w:sz w:val="16"/>
                <w:szCs w:val="16"/>
              </w:rPr>
              <w:t>80</w:t>
            </w:r>
          </w:p>
        </w:tc>
      </w:tr>
      <w:tr w:rsidR="00997608" w:rsidRPr="000373BB" w:rsidTr="00997608">
        <w:trPr>
          <w:trHeight w:val="20"/>
        </w:trPr>
        <w:tc>
          <w:tcPr>
            <w:tcW w:w="709" w:type="dxa"/>
            <w:shd w:val="clear" w:color="auto" w:fill="auto"/>
          </w:tcPr>
          <w:p w:rsidR="00997608" w:rsidRPr="000373BB" w:rsidRDefault="00997608" w:rsidP="000373BB">
            <w:pPr>
              <w:pStyle w:val="ConsPlusCell"/>
              <w:ind w:left="-217"/>
              <w:jc w:val="center"/>
              <w:rPr>
                <w:rFonts w:ascii="Times New Roman" w:hAnsi="Times New Roman" w:cs="Times New Roman"/>
                <w:spacing w:val="-28"/>
                <w:sz w:val="16"/>
                <w:szCs w:val="16"/>
              </w:rPr>
            </w:pPr>
            <w:r w:rsidRPr="000373BB">
              <w:rPr>
                <w:rFonts w:ascii="Times New Roman" w:hAnsi="Times New Roman" w:cs="Times New Roman"/>
                <w:sz w:val="16"/>
                <w:szCs w:val="16"/>
              </w:rPr>
              <w:t xml:space="preserve">1.2.3. </w:t>
            </w:r>
          </w:p>
        </w:tc>
        <w:tc>
          <w:tcPr>
            <w:tcW w:w="5245" w:type="dxa"/>
            <w:shd w:val="clear" w:color="auto" w:fill="auto"/>
          </w:tcPr>
          <w:p w:rsidR="00997608" w:rsidRPr="000373BB" w:rsidRDefault="00997608" w:rsidP="000373BB">
            <w:pPr>
              <w:pStyle w:val="ConsPlusCell"/>
              <w:ind w:left="-75"/>
              <w:jc w:val="both"/>
              <w:rPr>
                <w:rFonts w:ascii="Times New Roman" w:hAnsi="Times New Roman" w:cs="Times New Roman"/>
                <w:sz w:val="16"/>
                <w:szCs w:val="16"/>
                <w:u w:val="single"/>
              </w:rPr>
            </w:pPr>
            <w:r w:rsidRPr="000373BB">
              <w:rPr>
                <w:rFonts w:ascii="Times New Roman" w:hAnsi="Times New Roman" w:cs="Times New Roman"/>
                <w:sz w:val="16"/>
                <w:szCs w:val="16"/>
              </w:rPr>
              <w:t>Реализация муниципального проекта «Моя буд</w:t>
            </w:r>
            <w:r w:rsidRPr="000373BB">
              <w:rPr>
                <w:rFonts w:ascii="Times New Roman" w:hAnsi="Times New Roman" w:cs="Times New Roman"/>
                <w:sz w:val="16"/>
                <w:szCs w:val="16"/>
              </w:rPr>
              <w:t>у</w:t>
            </w:r>
            <w:r w:rsidRPr="000373BB">
              <w:rPr>
                <w:rFonts w:ascii="Times New Roman" w:hAnsi="Times New Roman" w:cs="Times New Roman"/>
                <w:sz w:val="16"/>
                <w:szCs w:val="16"/>
              </w:rPr>
              <w:t>щая профессия»</w:t>
            </w:r>
          </w:p>
        </w:tc>
        <w:tc>
          <w:tcPr>
            <w:tcW w:w="708" w:type="dxa"/>
            <w:shd w:val="clear" w:color="auto" w:fill="auto"/>
          </w:tcPr>
          <w:p w:rsidR="00997608" w:rsidRPr="000373BB" w:rsidRDefault="00997608" w:rsidP="000373BB">
            <w:pPr>
              <w:pStyle w:val="ConsPlusCell"/>
              <w:ind w:left="-217"/>
              <w:jc w:val="center"/>
              <w:rPr>
                <w:rFonts w:ascii="Times New Roman" w:hAnsi="Times New Roman" w:cs="Times New Roman"/>
                <w:sz w:val="16"/>
                <w:szCs w:val="16"/>
              </w:rPr>
            </w:pPr>
            <w:r w:rsidRPr="000373BB">
              <w:rPr>
                <w:rFonts w:ascii="Times New Roman" w:hAnsi="Times New Roman" w:cs="Times New Roman"/>
                <w:sz w:val="16"/>
                <w:szCs w:val="16"/>
              </w:rPr>
              <w:t>1</w:t>
            </w:r>
          </w:p>
        </w:tc>
        <w:tc>
          <w:tcPr>
            <w:tcW w:w="851" w:type="dxa"/>
            <w:shd w:val="clear" w:color="auto" w:fill="auto"/>
          </w:tcPr>
          <w:p w:rsidR="00997608" w:rsidRPr="000373BB" w:rsidRDefault="00997608" w:rsidP="000373BB">
            <w:pPr>
              <w:pStyle w:val="ConsPlusCell"/>
              <w:ind w:left="-217"/>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709" w:type="dxa"/>
            <w:shd w:val="clear" w:color="auto" w:fill="auto"/>
          </w:tcPr>
          <w:p w:rsidR="00997608" w:rsidRPr="000373BB" w:rsidRDefault="00997608" w:rsidP="000373BB">
            <w:pPr>
              <w:pStyle w:val="ConsPlusCell"/>
              <w:ind w:left="-217"/>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567" w:type="dxa"/>
            <w:shd w:val="clear" w:color="auto" w:fill="auto"/>
          </w:tcPr>
          <w:p w:rsidR="00997608" w:rsidRPr="000373BB" w:rsidRDefault="00997608" w:rsidP="000373BB">
            <w:pPr>
              <w:pStyle w:val="ConsPlusCell"/>
              <w:snapToGrid w:val="0"/>
              <w:ind w:left="-217"/>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707" w:type="dxa"/>
            <w:shd w:val="clear" w:color="auto" w:fill="auto"/>
          </w:tcPr>
          <w:p w:rsidR="00997608" w:rsidRPr="000373BB" w:rsidRDefault="00997608" w:rsidP="000373BB">
            <w:pPr>
              <w:pStyle w:val="ConsPlusCell"/>
              <w:snapToGrid w:val="0"/>
              <w:ind w:left="-217"/>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568" w:type="dxa"/>
            <w:shd w:val="clear" w:color="auto" w:fill="auto"/>
          </w:tcPr>
          <w:p w:rsidR="00997608" w:rsidRPr="000373BB" w:rsidRDefault="00997608" w:rsidP="000373BB">
            <w:pPr>
              <w:pStyle w:val="ConsPlusCell"/>
              <w:snapToGrid w:val="0"/>
              <w:ind w:left="-217"/>
              <w:jc w:val="center"/>
              <w:rPr>
                <w:rFonts w:ascii="Times New Roman" w:hAnsi="Times New Roman" w:cs="Times New Roman"/>
                <w:sz w:val="16"/>
                <w:szCs w:val="16"/>
              </w:rPr>
            </w:pPr>
            <w:r w:rsidRPr="000373BB">
              <w:rPr>
                <w:rFonts w:ascii="Times New Roman" w:hAnsi="Times New Roman" w:cs="Times New Roman"/>
                <w:sz w:val="16"/>
                <w:szCs w:val="16"/>
              </w:rPr>
              <w:t>0</w:t>
            </w:r>
          </w:p>
        </w:tc>
      </w:tr>
      <w:tr w:rsidR="00997608" w:rsidRPr="000373BB" w:rsidTr="00997608">
        <w:trPr>
          <w:trHeight w:val="20"/>
        </w:trPr>
        <w:tc>
          <w:tcPr>
            <w:tcW w:w="709" w:type="dxa"/>
            <w:shd w:val="clear" w:color="auto" w:fill="auto"/>
          </w:tcPr>
          <w:p w:rsidR="00997608" w:rsidRPr="000373BB" w:rsidRDefault="00997608" w:rsidP="000373BB">
            <w:pPr>
              <w:pStyle w:val="ConsPlusCell"/>
              <w:ind w:left="-217"/>
              <w:jc w:val="center"/>
              <w:rPr>
                <w:rFonts w:ascii="Times New Roman" w:hAnsi="Times New Roman" w:cs="Times New Roman"/>
                <w:sz w:val="16"/>
                <w:szCs w:val="16"/>
              </w:rPr>
            </w:pPr>
            <w:r w:rsidRPr="000373BB">
              <w:rPr>
                <w:rFonts w:ascii="Times New Roman" w:hAnsi="Times New Roman" w:cs="Times New Roman"/>
                <w:spacing w:val="-24"/>
                <w:sz w:val="16"/>
                <w:szCs w:val="16"/>
              </w:rPr>
              <w:t>1.3.</w:t>
            </w:r>
          </w:p>
        </w:tc>
        <w:tc>
          <w:tcPr>
            <w:tcW w:w="9355" w:type="dxa"/>
            <w:gridSpan w:val="7"/>
            <w:shd w:val="clear" w:color="auto" w:fill="auto"/>
          </w:tcPr>
          <w:p w:rsidR="00997608" w:rsidRPr="000373BB" w:rsidRDefault="00997608" w:rsidP="000373BB">
            <w:pPr>
              <w:pStyle w:val="ConsPlusCell"/>
              <w:ind w:left="-75"/>
              <w:jc w:val="center"/>
              <w:rPr>
                <w:rFonts w:ascii="Times New Roman" w:hAnsi="Times New Roman" w:cs="Times New Roman"/>
                <w:sz w:val="16"/>
                <w:szCs w:val="16"/>
              </w:rPr>
            </w:pPr>
            <w:r w:rsidRPr="000373BB">
              <w:rPr>
                <w:rFonts w:ascii="Times New Roman" w:hAnsi="Times New Roman" w:cs="Times New Roman"/>
                <w:sz w:val="16"/>
                <w:szCs w:val="16"/>
              </w:rPr>
              <w:t xml:space="preserve">Задача 3: Развитие дополнительного образования </w:t>
            </w:r>
            <w:r w:rsidRPr="000373BB">
              <w:rPr>
                <w:rFonts w:ascii="Times New Roman" w:hAnsi="Times New Roman" w:cs="Times New Roman"/>
                <w:spacing w:val="-12"/>
                <w:sz w:val="16"/>
                <w:szCs w:val="16"/>
                <w:lang w:eastAsia="en-US"/>
              </w:rPr>
              <w:t xml:space="preserve">в </w:t>
            </w:r>
            <w:r w:rsidRPr="000373BB">
              <w:rPr>
                <w:rFonts w:ascii="Times New Roman" w:hAnsi="Times New Roman" w:cs="Times New Roman"/>
                <w:sz w:val="16"/>
                <w:szCs w:val="16"/>
                <w:lang w:eastAsia="en-US"/>
              </w:rPr>
              <w:t>Волотовском</w:t>
            </w:r>
            <w:r w:rsidRPr="000373BB">
              <w:rPr>
                <w:rFonts w:ascii="Times New Roman" w:hAnsi="Times New Roman" w:cs="Times New Roman"/>
                <w:spacing w:val="-2"/>
                <w:sz w:val="16"/>
                <w:szCs w:val="16"/>
              </w:rPr>
              <w:t xml:space="preserve"> муниципальном округе</w:t>
            </w:r>
          </w:p>
        </w:tc>
      </w:tr>
      <w:tr w:rsidR="00997608" w:rsidRPr="000373BB" w:rsidTr="00997608">
        <w:trPr>
          <w:trHeight w:val="20"/>
        </w:trPr>
        <w:tc>
          <w:tcPr>
            <w:tcW w:w="709" w:type="dxa"/>
            <w:shd w:val="clear" w:color="auto" w:fill="auto"/>
          </w:tcPr>
          <w:p w:rsidR="00997608" w:rsidRPr="000373BB" w:rsidRDefault="00997608" w:rsidP="000373BB">
            <w:pPr>
              <w:pStyle w:val="ConsPlusCell"/>
              <w:ind w:left="-217" w:firstLine="217"/>
              <w:jc w:val="center"/>
              <w:rPr>
                <w:rFonts w:ascii="Times New Roman" w:hAnsi="Times New Roman" w:cs="Times New Roman"/>
                <w:sz w:val="16"/>
                <w:szCs w:val="16"/>
                <w:u w:val="single"/>
              </w:rPr>
            </w:pPr>
            <w:r w:rsidRPr="000373BB">
              <w:rPr>
                <w:rFonts w:ascii="Times New Roman" w:hAnsi="Times New Roman" w:cs="Times New Roman"/>
                <w:sz w:val="16"/>
                <w:szCs w:val="16"/>
              </w:rPr>
              <w:t>1.3.1.</w:t>
            </w:r>
          </w:p>
        </w:tc>
        <w:tc>
          <w:tcPr>
            <w:tcW w:w="5245" w:type="dxa"/>
            <w:shd w:val="clear" w:color="auto" w:fill="auto"/>
          </w:tcPr>
          <w:p w:rsidR="00997608" w:rsidRPr="000373BB" w:rsidRDefault="00997608" w:rsidP="000373BB">
            <w:pPr>
              <w:pStyle w:val="ConsPlusCell"/>
              <w:ind w:left="-75"/>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1</w:t>
            </w:r>
            <w:r w:rsidRPr="000373BB">
              <w:rPr>
                <w:rFonts w:ascii="Times New Roman" w:hAnsi="Times New Roman" w:cs="Times New Roman"/>
                <w:sz w:val="16"/>
                <w:szCs w:val="16"/>
              </w:rPr>
              <w:t xml:space="preserve"> Доля детей в возрасте 5-18 лет, охваченных программами дополнительного обр</w:t>
            </w:r>
            <w:r w:rsidRPr="000373BB">
              <w:rPr>
                <w:rFonts w:ascii="Times New Roman" w:hAnsi="Times New Roman" w:cs="Times New Roman"/>
                <w:sz w:val="16"/>
                <w:szCs w:val="16"/>
              </w:rPr>
              <w:t>а</w:t>
            </w:r>
            <w:r w:rsidRPr="000373BB">
              <w:rPr>
                <w:rFonts w:ascii="Times New Roman" w:hAnsi="Times New Roman" w:cs="Times New Roman"/>
                <w:sz w:val="16"/>
                <w:szCs w:val="16"/>
              </w:rPr>
              <w:t>зования, (получающих услуги дополнительного образования), в общей численности детей в во</w:t>
            </w:r>
            <w:r w:rsidRPr="000373BB">
              <w:rPr>
                <w:rFonts w:ascii="Times New Roman" w:hAnsi="Times New Roman" w:cs="Times New Roman"/>
                <w:sz w:val="16"/>
                <w:szCs w:val="16"/>
              </w:rPr>
              <w:t>з</w:t>
            </w:r>
            <w:r w:rsidRPr="000373BB">
              <w:rPr>
                <w:rFonts w:ascii="Times New Roman" w:hAnsi="Times New Roman" w:cs="Times New Roman"/>
                <w:sz w:val="16"/>
                <w:szCs w:val="16"/>
              </w:rPr>
              <w:t>расте 5-18 лет</w:t>
            </w:r>
            <w:proofErr w:type="gramStart"/>
            <w:r w:rsidRPr="000373BB">
              <w:rPr>
                <w:rFonts w:ascii="Times New Roman" w:hAnsi="Times New Roman" w:cs="Times New Roman"/>
                <w:sz w:val="16"/>
                <w:szCs w:val="16"/>
              </w:rPr>
              <w:t>, (%)</w:t>
            </w:r>
            <w:proofErr w:type="gramEnd"/>
          </w:p>
        </w:tc>
        <w:tc>
          <w:tcPr>
            <w:tcW w:w="708" w:type="dxa"/>
            <w:shd w:val="clear" w:color="auto" w:fill="auto"/>
          </w:tcPr>
          <w:p w:rsidR="00997608" w:rsidRPr="000373BB" w:rsidRDefault="00997608" w:rsidP="000373BB">
            <w:pPr>
              <w:spacing w:after="0"/>
              <w:ind w:left="-217"/>
              <w:jc w:val="center"/>
              <w:rPr>
                <w:rFonts w:ascii="Times New Roman" w:hAnsi="Times New Roman" w:cs="Times New Roman"/>
                <w:spacing w:val="-4"/>
                <w:sz w:val="16"/>
                <w:szCs w:val="16"/>
              </w:rPr>
            </w:pPr>
            <w:r w:rsidRPr="000373BB">
              <w:rPr>
                <w:rFonts w:ascii="Times New Roman" w:hAnsi="Times New Roman" w:cs="Times New Roman"/>
                <w:spacing w:val="-4"/>
                <w:sz w:val="16"/>
                <w:szCs w:val="16"/>
              </w:rPr>
              <w:t>76,38</w:t>
            </w:r>
          </w:p>
        </w:tc>
        <w:tc>
          <w:tcPr>
            <w:tcW w:w="851" w:type="dxa"/>
            <w:shd w:val="clear" w:color="auto" w:fill="auto"/>
          </w:tcPr>
          <w:p w:rsidR="00997608" w:rsidRPr="000373BB" w:rsidRDefault="00997608" w:rsidP="000373BB">
            <w:pPr>
              <w:spacing w:after="0"/>
              <w:ind w:left="-217"/>
              <w:jc w:val="center"/>
              <w:rPr>
                <w:rFonts w:ascii="Times New Roman" w:hAnsi="Times New Roman" w:cs="Times New Roman"/>
                <w:spacing w:val="-4"/>
                <w:sz w:val="16"/>
                <w:szCs w:val="16"/>
              </w:rPr>
            </w:pPr>
            <w:r w:rsidRPr="000373BB">
              <w:rPr>
                <w:rFonts w:ascii="Times New Roman" w:hAnsi="Times New Roman" w:cs="Times New Roman"/>
                <w:sz w:val="16"/>
                <w:szCs w:val="16"/>
              </w:rPr>
              <w:t>76,38</w:t>
            </w:r>
          </w:p>
        </w:tc>
        <w:tc>
          <w:tcPr>
            <w:tcW w:w="709" w:type="dxa"/>
            <w:shd w:val="clear" w:color="auto" w:fill="auto"/>
          </w:tcPr>
          <w:p w:rsidR="00997608" w:rsidRPr="000373BB" w:rsidRDefault="00997608" w:rsidP="000373BB">
            <w:pPr>
              <w:spacing w:after="0"/>
              <w:ind w:left="-217"/>
              <w:jc w:val="center"/>
              <w:rPr>
                <w:rFonts w:ascii="Times New Roman" w:hAnsi="Times New Roman" w:cs="Times New Roman"/>
                <w:spacing w:val="-4"/>
                <w:sz w:val="16"/>
                <w:szCs w:val="16"/>
              </w:rPr>
            </w:pPr>
            <w:r w:rsidRPr="000373BB">
              <w:rPr>
                <w:rFonts w:ascii="Times New Roman" w:hAnsi="Times New Roman" w:cs="Times New Roman"/>
                <w:spacing w:val="-4"/>
                <w:sz w:val="16"/>
                <w:szCs w:val="16"/>
              </w:rPr>
              <w:t>77</w:t>
            </w:r>
          </w:p>
        </w:tc>
        <w:tc>
          <w:tcPr>
            <w:tcW w:w="567" w:type="dxa"/>
            <w:shd w:val="clear" w:color="auto" w:fill="auto"/>
          </w:tcPr>
          <w:p w:rsidR="00997608" w:rsidRPr="000373BB" w:rsidRDefault="00997608" w:rsidP="000373BB">
            <w:pPr>
              <w:snapToGrid w:val="0"/>
              <w:spacing w:after="0"/>
              <w:ind w:left="-217" w:right="-73"/>
              <w:jc w:val="center"/>
              <w:rPr>
                <w:rFonts w:ascii="Times New Roman" w:hAnsi="Times New Roman" w:cs="Times New Roman"/>
                <w:spacing w:val="-4"/>
                <w:sz w:val="16"/>
                <w:szCs w:val="16"/>
              </w:rPr>
            </w:pPr>
            <w:r w:rsidRPr="000373BB">
              <w:rPr>
                <w:rFonts w:ascii="Times New Roman" w:hAnsi="Times New Roman" w:cs="Times New Roman"/>
                <w:spacing w:val="-4"/>
                <w:sz w:val="16"/>
                <w:szCs w:val="16"/>
              </w:rPr>
              <w:t>77</w:t>
            </w:r>
          </w:p>
        </w:tc>
        <w:tc>
          <w:tcPr>
            <w:tcW w:w="707" w:type="dxa"/>
            <w:shd w:val="clear" w:color="auto" w:fill="auto"/>
          </w:tcPr>
          <w:p w:rsidR="00997608" w:rsidRPr="000373BB" w:rsidRDefault="00997608" w:rsidP="000373BB">
            <w:pPr>
              <w:snapToGrid w:val="0"/>
              <w:spacing w:after="0"/>
              <w:ind w:left="-217"/>
              <w:jc w:val="center"/>
              <w:rPr>
                <w:rFonts w:ascii="Times New Roman" w:hAnsi="Times New Roman" w:cs="Times New Roman"/>
                <w:spacing w:val="-4"/>
                <w:sz w:val="16"/>
                <w:szCs w:val="16"/>
              </w:rPr>
            </w:pPr>
            <w:r w:rsidRPr="000373BB">
              <w:rPr>
                <w:rFonts w:ascii="Times New Roman" w:hAnsi="Times New Roman" w:cs="Times New Roman"/>
                <w:spacing w:val="-4"/>
                <w:sz w:val="16"/>
                <w:szCs w:val="16"/>
              </w:rPr>
              <w:t>77</w:t>
            </w:r>
          </w:p>
        </w:tc>
        <w:tc>
          <w:tcPr>
            <w:tcW w:w="568" w:type="dxa"/>
            <w:shd w:val="clear" w:color="auto" w:fill="auto"/>
          </w:tcPr>
          <w:p w:rsidR="00997608" w:rsidRPr="000373BB" w:rsidRDefault="00997608" w:rsidP="000373BB">
            <w:pPr>
              <w:snapToGrid w:val="0"/>
              <w:spacing w:after="0"/>
              <w:ind w:left="-217" w:right="-78"/>
              <w:jc w:val="center"/>
              <w:rPr>
                <w:rFonts w:ascii="Times New Roman" w:hAnsi="Times New Roman" w:cs="Times New Roman"/>
                <w:sz w:val="16"/>
                <w:szCs w:val="16"/>
              </w:rPr>
            </w:pPr>
            <w:r w:rsidRPr="000373BB">
              <w:rPr>
                <w:rFonts w:ascii="Times New Roman" w:hAnsi="Times New Roman" w:cs="Times New Roman"/>
                <w:sz w:val="16"/>
                <w:szCs w:val="16"/>
              </w:rPr>
              <w:t>77</w:t>
            </w:r>
          </w:p>
        </w:tc>
      </w:tr>
      <w:tr w:rsidR="00997608" w:rsidRPr="000373BB" w:rsidTr="00997608">
        <w:trPr>
          <w:trHeight w:val="20"/>
        </w:trPr>
        <w:tc>
          <w:tcPr>
            <w:tcW w:w="709" w:type="dxa"/>
            <w:shd w:val="clear" w:color="auto" w:fill="auto"/>
          </w:tcPr>
          <w:p w:rsidR="00997608" w:rsidRPr="000373BB" w:rsidRDefault="00997608" w:rsidP="000373BB">
            <w:pPr>
              <w:pStyle w:val="ConsPlusCell"/>
              <w:ind w:left="-217" w:firstLine="217"/>
              <w:jc w:val="center"/>
              <w:rPr>
                <w:rFonts w:ascii="Times New Roman" w:hAnsi="Times New Roman" w:cs="Times New Roman"/>
                <w:sz w:val="16"/>
                <w:szCs w:val="16"/>
              </w:rPr>
            </w:pPr>
            <w:r w:rsidRPr="000373BB">
              <w:rPr>
                <w:rFonts w:ascii="Times New Roman" w:hAnsi="Times New Roman" w:cs="Times New Roman"/>
                <w:sz w:val="16"/>
                <w:szCs w:val="16"/>
              </w:rPr>
              <w:t>1.3.2.</w:t>
            </w:r>
          </w:p>
        </w:tc>
        <w:tc>
          <w:tcPr>
            <w:tcW w:w="5245" w:type="dxa"/>
            <w:shd w:val="clear" w:color="auto" w:fill="auto"/>
          </w:tcPr>
          <w:p w:rsidR="00997608" w:rsidRPr="000373BB" w:rsidRDefault="00997608" w:rsidP="000373BB">
            <w:pPr>
              <w:pStyle w:val="ConsPlusCell"/>
              <w:ind w:left="-75"/>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2</w:t>
            </w:r>
            <w:r w:rsidRPr="000373BB">
              <w:rPr>
                <w:rFonts w:ascii="Times New Roman" w:hAnsi="Times New Roman" w:cs="Times New Roman"/>
                <w:sz w:val="16"/>
                <w:szCs w:val="16"/>
              </w:rPr>
              <w:t xml:space="preserve"> Доля детей в возрасте от 5 до 18 лет, использующих серт</w:t>
            </w:r>
            <w:r w:rsidRPr="000373BB">
              <w:rPr>
                <w:rFonts w:ascii="Times New Roman" w:hAnsi="Times New Roman" w:cs="Times New Roman"/>
                <w:sz w:val="16"/>
                <w:szCs w:val="16"/>
              </w:rPr>
              <w:t>и</w:t>
            </w:r>
            <w:r w:rsidRPr="000373BB">
              <w:rPr>
                <w:rFonts w:ascii="Times New Roman" w:hAnsi="Times New Roman" w:cs="Times New Roman"/>
                <w:sz w:val="16"/>
                <w:szCs w:val="16"/>
              </w:rPr>
              <w:t>фикаты дополнительного образования в статусе сертификатов персониф</w:t>
            </w:r>
            <w:r w:rsidRPr="000373BB">
              <w:rPr>
                <w:rFonts w:ascii="Times New Roman" w:hAnsi="Times New Roman" w:cs="Times New Roman"/>
                <w:sz w:val="16"/>
                <w:szCs w:val="16"/>
              </w:rPr>
              <w:t>и</w:t>
            </w:r>
            <w:r w:rsidRPr="000373BB">
              <w:rPr>
                <w:rFonts w:ascii="Times New Roman" w:hAnsi="Times New Roman" w:cs="Times New Roman"/>
                <w:sz w:val="16"/>
                <w:szCs w:val="16"/>
              </w:rPr>
              <w:t>цированного финансирования</w:t>
            </w:r>
            <w:proofErr w:type="gramStart"/>
            <w:r w:rsidRPr="000373BB">
              <w:rPr>
                <w:rFonts w:ascii="Times New Roman" w:hAnsi="Times New Roman" w:cs="Times New Roman"/>
                <w:sz w:val="16"/>
                <w:szCs w:val="16"/>
              </w:rPr>
              <w:t>, (%)</w:t>
            </w:r>
            <w:proofErr w:type="gramEnd"/>
          </w:p>
        </w:tc>
        <w:tc>
          <w:tcPr>
            <w:tcW w:w="708" w:type="dxa"/>
            <w:shd w:val="clear" w:color="auto" w:fill="auto"/>
          </w:tcPr>
          <w:p w:rsidR="00997608" w:rsidRPr="000373BB" w:rsidRDefault="00997608" w:rsidP="000373BB">
            <w:pPr>
              <w:spacing w:after="0"/>
              <w:ind w:left="-217"/>
              <w:jc w:val="center"/>
              <w:rPr>
                <w:rFonts w:ascii="Times New Roman" w:hAnsi="Times New Roman" w:cs="Times New Roman"/>
                <w:spacing w:val="-4"/>
                <w:sz w:val="16"/>
                <w:szCs w:val="16"/>
              </w:rPr>
            </w:pPr>
            <w:r w:rsidRPr="000373BB">
              <w:rPr>
                <w:rFonts w:ascii="Times New Roman" w:hAnsi="Times New Roman" w:cs="Times New Roman"/>
                <w:spacing w:val="-4"/>
                <w:sz w:val="16"/>
                <w:szCs w:val="16"/>
              </w:rPr>
              <w:t>10</w:t>
            </w:r>
          </w:p>
        </w:tc>
        <w:tc>
          <w:tcPr>
            <w:tcW w:w="851" w:type="dxa"/>
            <w:shd w:val="clear" w:color="auto" w:fill="auto"/>
          </w:tcPr>
          <w:p w:rsidR="00997608" w:rsidRPr="000373BB" w:rsidRDefault="00997608" w:rsidP="000373BB">
            <w:pPr>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12</w:t>
            </w:r>
          </w:p>
        </w:tc>
        <w:tc>
          <w:tcPr>
            <w:tcW w:w="709" w:type="dxa"/>
            <w:shd w:val="clear" w:color="auto" w:fill="auto"/>
          </w:tcPr>
          <w:p w:rsidR="00997608" w:rsidRPr="000373BB" w:rsidRDefault="00997608" w:rsidP="000373BB">
            <w:pPr>
              <w:spacing w:after="0"/>
              <w:ind w:left="-217"/>
              <w:jc w:val="center"/>
              <w:rPr>
                <w:rFonts w:ascii="Times New Roman" w:hAnsi="Times New Roman" w:cs="Times New Roman"/>
                <w:spacing w:val="-4"/>
                <w:sz w:val="16"/>
                <w:szCs w:val="16"/>
              </w:rPr>
            </w:pPr>
            <w:r w:rsidRPr="000373BB">
              <w:rPr>
                <w:rFonts w:ascii="Times New Roman" w:hAnsi="Times New Roman" w:cs="Times New Roman"/>
                <w:spacing w:val="-4"/>
                <w:sz w:val="16"/>
                <w:szCs w:val="16"/>
              </w:rPr>
              <w:t>15</w:t>
            </w:r>
          </w:p>
        </w:tc>
        <w:tc>
          <w:tcPr>
            <w:tcW w:w="567" w:type="dxa"/>
            <w:shd w:val="clear" w:color="auto" w:fill="auto"/>
          </w:tcPr>
          <w:p w:rsidR="00997608" w:rsidRPr="000373BB" w:rsidRDefault="00997608" w:rsidP="000373BB">
            <w:pPr>
              <w:snapToGrid w:val="0"/>
              <w:spacing w:after="0"/>
              <w:ind w:left="-217" w:right="-73"/>
              <w:jc w:val="center"/>
              <w:rPr>
                <w:rFonts w:ascii="Times New Roman" w:hAnsi="Times New Roman" w:cs="Times New Roman"/>
                <w:spacing w:val="-4"/>
                <w:sz w:val="16"/>
                <w:szCs w:val="16"/>
              </w:rPr>
            </w:pPr>
            <w:r w:rsidRPr="000373BB">
              <w:rPr>
                <w:rFonts w:ascii="Times New Roman" w:hAnsi="Times New Roman" w:cs="Times New Roman"/>
                <w:spacing w:val="-4"/>
                <w:sz w:val="16"/>
                <w:szCs w:val="16"/>
              </w:rPr>
              <w:t>15</w:t>
            </w:r>
          </w:p>
        </w:tc>
        <w:tc>
          <w:tcPr>
            <w:tcW w:w="707" w:type="dxa"/>
            <w:shd w:val="clear" w:color="auto" w:fill="auto"/>
          </w:tcPr>
          <w:p w:rsidR="00997608" w:rsidRPr="000373BB" w:rsidRDefault="00997608" w:rsidP="000373BB">
            <w:pPr>
              <w:snapToGrid w:val="0"/>
              <w:spacing w:after="0"/>
              <w:ind w:left="-217"/>
              <w:jc w:val="center"/>
              <w:rPr>
                <w:rFonts w:ascii="Times New Roman" w:hAnsi="Times New Roman" w:cs="Times New Roman"/>
                <w:spacing w:val="-4"/>
                <w:sz w:val="16"/>
                <w:szCs w:val="16"/>
              </w:rPr>
            </w:pPr>
            <w:r w:rsidRPr="000373BB">
              <w:rPr>
                <w:rFonts w:ascii="Times New Roman" w:hAnsi="Times New Roman" w:cs="Times New Roman"/>
                <w:spacing w:val="-4"/>
                <w:sz w:val="16"/>
                <w:szCs w:val="16"/>
              </w:rPr>
              <w:t>15</w:t>
            </w:r>
          </w:p>
        </w:tc>
        <w:tc>
          <w:tcPr>
            <w:tcW w:w="568" w:type="dxa"/>
            <w:shd w:val="clear" w:color="auto" w:fill="auto"/>
          </w:tcPr>
          <w:p w:rsidR="00997608" w:rsidRPr="000373BB" w:rsidRDefault="00997608" w:rsidP="000373BB">
            <w:pPr>
              <w:snapToGrid w:val="0"/>
              <w:spacing w:after="0"/>
              <w:ind w:left="-217" w:right="-78"/>
              <w:jc w:val="center"/>
              <w:rPr>
                <w:rFonts w:ascii="Times New Roman" w:hAnsi="Times New Roman" w:cs="Times New Roman"/>
                <w:sz w:val="16"/>
                <w:szCs w:val="16"/>
              </w:rPr>
            </w:pPr>
            <w:r w:rsidRPr="000373BB">
              <w:rPr>
                <w:rFonts w:ascii="Times New Roman" w:hAnsi="Times New Roman" w:cs="Times New Roman"/>
                <w:sz w:val="16"/>
                <w:szCs w:val="16"/>
              </w:rPr>
              <w:t>15</w:t>
            </w:r>
          </w:p>
        </w:tc>
      </w:tr>
      <w:tr w:rsidR="00997608" w:rsidRPr="000373BB" w:rsidTr="00997608">
        <w:trPr>
          <w:trHeight w:val="20"/>
        </w:trPr>
        <w:tc>
          <w:tcPr>
            <w:tcW w:w="709" w:type="dxa"/>
            <w:shd w:val="clear" w:color="auto" w:fill="auto"/>
          </w:tcPr>
          <w:p w:rsidR="00997608" w:rsidRPr="000373BB" w:rsidRDefault="00997608" w:rsidP="000373BB">
            <w:pPr>
              <w:pStyle w:val="ConsPlusCell"/>
              <w:ind w:left="-217" w:firstLine="217"/>
              <w:jc w:val="center"/>
              <w:rPr>
                <w:rFonts w:ascii="Times New Roman" w:hAnsi="Times New Roman" w:cs="Times New Roman"/>
                <w:sz w:val="16"/>
                <w:szCs w:val="16"/>
              </w:rPr>
            </w:pPr>
            <w:r w:rsidRPr="000373BB">
              <w:rPr>
                <w:rFonts w:ascii="Times New Roman" w:hAnsi="Times New Roman" w:cs="Times New Roman"/>
                <w:sz w:val="16"/>
                <w:szCs w:val="16"/>
              </w:rPr>
              <w:t>1.3.3.</w:t>
            </w:r>
          </w:p>
        </w:tc>
        <w:tc>
          <w:tcPr>
            <w:tcW w:w="5245" w:type="dxa"/>
            <w:shd w:val="clear" w:color="auto" w:fill="auto"/>
          </w:tcPr>
          <w:p w:rsidR="00997608" w:rsidRPr="000373BB" w:rsidRDefault="00997608" w:rsidP="000373BB">
            <w:pPr>
              <w:pStyle w:val="ConsPlusCell"/>
              <w:ind w:left="-75"/>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3</w:t>
            </w:r>
            <w:r w:rsidRPr="000373BB">
              <w:rPr>
                <w:rFonts w:ascii="Times New Roman" w:hAnsi="Times New Roman" w:cs="Times New Roman"/>
                <w:sz w:val="16"/>
                <w:szCs w:val="16"/>
              </w:rPr>
              <w:t xml:space="preserve"> Доля детей в возрасте от 5 до 18 лет, получающих дополн</w:t>
            </w:r>
            <w:r w:rsidRPr="000373BB">
              <w:rPr>
                <w:rFonts w:ascii="Times New Roman" w:hAnsi="Times New Roman" w:cs="Times New Roman"/>
                <w:sz w:val="16"/>
                <w:szCs w:val="16"/>
              </w:rPr>
              <w:t>и</w:t>
            </w:r>
            <w:r w:rsidRPr="000373BB">
              <w:rPr>
                <w:rFonts w:ascii="Times New Roman" w:hAnsi="Times New Roman" w:cs="Times New Roman"/>
                <w:sz w:val="16"/>
                <w:szCs w:val="16"/>
              </w:rPr>
              <w:t>тельное образование с использованием сертификата дополнительного образования, в общей численности детей, получ</w:t>
            </w:r>
            <w:r w:rsidRPr="000373BB">
              <w:rPr>
                <w:rFonts w:ascii="Times New Roman" w:hAnsi="Times New Roman" w:cs="Times New Roman"/>
                <w:sz w:val="16"/>
                <w:szCs w:val="16"/>
              </w:rPr>
              <w:t>а</w:t>
            </w:r>
            <w:r w:rsidRPr="000373BB">
              <w:rPr>
                <w:rFonts w:ascii="Times New Roman" w:hAnsi="Times New Roman" w:cs="Times New Roman"/>
                <w:sz w:val="16"/>
                <w:szCs w:val="16"/>
              </w:rPr>
              <w:t>ющих дополнительное образование за счет бю</w:t>
            </w:r>
            <w:r w:rsidRPr="000373BB">
              <w:rPr>
                <w:rFonts w:ascii="Times New Roman" w:hAnsi="Times New Roman" w:cs="Times New Roman"/>
                <w:sz w:val="16"/>
                <w:szCs w:val="16"/>
              </w:rPr>
              <w:t>д</w:t>
            </w:r>
            <w:r w:rsidRPr="000373BB">
              <w:rPr>
                <w:rFonts w:ascii="Times New Roman" w:hAnsi="Times New Roman" w:cs="Times New Roman"/>
                <w:sz w:val="16"/>
                <w:szCs w:val="16"/>
              </w:rPr>
              <w:t>жетных средств</w:t>
            </w:r>
            <w:proofErr w:type="gramStart"/>
            <w:r w:rsidRPr="000373BB">
              <w:rPr>
                <w:rFonts w:ascii="Times New Roman" w:hAnsi="Times New Roman" w:cs="Times New Roman"/>
                <w:sz w:val="16"/>
                <w:szCs w:val="16"/>
              </w:rPr>
              <w:t>, (%)</w:t>
            </w:r>
            <w:proofErr w:type="gramEnd"/>
          </w:p>
        </w:tc>
        <w:tc>
          <w:tcPr>
            <w:tcW w:w="708" w:type="dxa"/>
            <w:shd w:val="clear" w:color="auto" w:fill="auto"/>
          </w:tcPr>
          <w:p w:rsidR="00997608" w:rsidRPr="000373BB" w:rsidRDefault="00997608" w:rsidP="000373BB">
            <w:pPr>
              <w:spacing w:after="0"/>
              <w:ind w:left="-217"/>
              <w:jc w:val="center"/>
              <w:rPr>
                <w:rFonts w:ascii="Times New Roman" w:hAnsi="Times New Roman" w:cs="Times New Roman"/>
                <w:spacing w:val="-4"/>
                <w:sz w:val="16"/>
                <w:szCs w:val="16"/>
              </w:rPr>
            </w:pPr>
            <w:r w:rsidRPr="000373BB">
              <w:rPr>
                <w:rFonts w:ascii="Times New Roman" w:hAnsi="Times New Roman" w:cs="Times New Roman"/>
                <w:spacing w:val="-4"/>
                <w:sz w:val="16"/>
                <w:szCs w:val="16"/>
              </w:rPr>
              <w:t>100</w:t>
            </w:r>
          </w:p>
        </w:tc>
        <w:tc>
          <w:tcPr>
            <w:tcW w:w="851" w:type="dxa"/>
            <w:shd w:val="clear" w:color="auto" w:fill="auto"/>
          </w:tcPr>
          <w:p w:rsidR="00997608" w:rsidRPr="000373BB" w:rsidRDefault="00997608" w:rsidP="000373BB">
            <w:pPr>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709" w:type="dxa"/>
            <w:shd w:val="clear" w:color="auto" w:fill="auto"/>
          </w:tcPr>
          <w:p w:rsidR="00997608" w:rsidRPr="000373BB" w:rsidRDefault="00997608" w:rsidP="000373BB">
            <w:pPr>
              <w:spacing w:after="0"/>
              <w:ind w:left="-217"/>
              <w:jc w:val="center"/>
              <w:rPr>
                <w:rFonts w:ascii="Times New Roman" w:hAnsi="Times New Roman" w:cs="Times New Roman"/>
                <w:spacing w:val="-4"/>
                <w:sz w:val="16"/>
                <w:szCs w:val="16"/>
              </w:rPr>
            </w:pPr>
            <w:r w:rsidRPr="000373BB">
              <w:rPr>
                <w:rFonts w:ascii="Times New Roman" w:hAnsi="Times New Roman" w:cs="Times New Roman"/>
                <w:spacing w:val="-4"/>
                <w:sz w:val="16"/>
                <w:szCs w:val="16"/>
              </w:rPr>
              <w:t>100</w:t>
            </w:r>
          </w:p>
        </w:tc>
        <w:tc>
          <w:tcPr>
            <w:tcW w:w="567" w:type="dxa"/>
            <w:shd w:val="clear" w:color="auto" w:fill="auto"/>
          </w:tcPr>
          <w:p w:rsidR="00997608" w:rsidRPr="000373BB" w:rsidRDefault="00997608" w:rsidP="000373BB">
            <w:pPr>
              <w:snapToGrid w:val="0"/>
              <w:spacing w:after="0"/>
              <w:ind w:left="-217" w:right="-73"/>
              <w:jc w:val="center"/>
              <w:rPr>
                <w:rFonts w:ascii="Times New Roman" w:hAnsi="Times New Roman" w:cs="Times New Roman"/>
                <w:spacing w:val="-4"/>
                <w:sz w:val="16"/>
                <w:szCs w:val="16"/>
              </w:rPr>
            </w:pPr>
            <w:r w:rsidRPr="000373BB">
              <w:rPr>
                <w:rFonts w:ascii="Times New Roman" w:hAnsi="Times New Roman" w:cs="Times New Roman"/>
                <w:spacing w:val="-4"/>
                <w:sz w:val="16"/>
                <w:szCs w:val="16"/>
              </w:rPr>
              <w:t>100</w:t>
            </w:r>
          </w:p>
        </w:tc>
        <w:tc>
          <w:tcPr>
            <w:tcW w:w="707" w:type="dxa"/>
            <w:shd w:val="clear" w:color="auto" w:fill="auto"/>
          </w:tcPr>
          <w:p w:rsidR="00997608" w:rsidRPr="000373BB" w:rsidRDefault="00997608" w:rsidP="000373BB">
            <w:pPr>
              <w:snapToGrid w:val="0"/>
              <w:spacing w:after="0"/>
              <w:ind w:left="-217"/>
              <w:jc w:val="center"/>
              <w:rPr>
                <w:rFonts w:ascii="Times New Roman" w:hAnsi="Times New Roman" w:cs="Times New Roman"/>
                <w:spacing w:val="-4"/>
                <w:sz w:val="16"/>
                <w:szCs w:val="16"/>
              </w:rPr>
            </w:pPr>
            <w:r w:rsidRPr="000373BB">
              <w:rPr>
                <w:rFonts w:ascii="Times New Roman" w:hAnsi="Times New Roman" w:cs="Times New Roman"/>
                <w:spacing w:val="-4"/>
                <w:sz w:val="16"/>
                <w:szCs w:val="16"/>
              </w:rPr>
              <w:t>100</w:t>
            </w:r>
          </w:p>
        </w:tc>
        <w:tc>
          <w:tcPr>
            <w:tcW w:w="568" w:type="dxa"/>
            <w:shd w:val="clear" w:color="auto" w:fill="auto"/>
          </w:tcPr>
          <w:p w:rsidR="00997608" w:rsidRPr="000373BB" w:rsidRDefault="00997608" w:rsidP="000373BB">
            <w:pPr>
              <w:snapToGrid w:val="0"/>
              <w:spacing w:after="0"/>
              <w:ind w:left="-217" w:right="-78"/>
              <w:jc w:val="center"/>
              <w:rPr>
                <w:rFonts w:ascii="Times New Roman" w:hAnsi="Times New Roman" w:cs="Times New Roman"/>
                <w:sz w:val="16"/>
                <w:szCs w:val="16"/>
              </w:rPr>
            </w:pPr>
            <w:r w:rsidRPr="000373BB">
              <w:rPr>
                <w:rFonts w:ascii="Times New Roman" w:hAnsi="Times New Roman" w:cs="Times New Roman"/>
                <w:sz w:val="16"/>
                <w:szCs w:val="16"/>
              </w:rPr>
              <w:t>100</w:t>
            </w:r>
          </w:p>
        </w:tc>
      </w:tr>
      <w:tr w:rsidR="00997608" w:rsidRPr="000373BB" w:rsidTr="00997608">
        <w:trPr>
          <w:trHeight w:val="20"/>
        </w:trPr>
        <w:tc>
          <w:tcPr>
            <w:tcW w:w="709" w:type="dxa"/>
            <w:shd w:val="clear" w:color="auto" w:fill="auto"/>
          </w:tcPr>
          <w:p w:rsidR="00997608" w:rsidRPr="000373BB" w:rsidRDefault="00997608" w:rsidP="000373BB">
            <w:pPr>
              <w:pStyle w:val="ConsPlusCell"/>
              <w:ind w:left="-117"/>
              <w:jc w:val="center"/>
              <w:rPr>
                <w:rFonts w:ascii="Times New Roman" w:hAnsi="Times New Roman" w:cs="Times New Roman"/>
                <w:sz w:val="16"/>
                <w:szCs w:val="16"/>
                <w:u w:val="single"/>
              </w:rPr>
            </w:pPr>
            <w:r w:rsidRPr="000373BB">
              <w:rPr>
                <w:rFonts w:ascii="Times New Roman" w:hAnsi="Times New Roman" w:cs="Times New Roman"/>
                <w:sz w:val="16"/>
                <w:szCs w:val="16"/>
              </w:rPr>
              <w:lastRenderedPageBreak/>
              <w:t>1.3.4.</w:t>
            </w:r>
          </w:p>
        </w:tc>
        <w:tc>
          <w:tcPr>
            <w:tcW w:w="5245" w:type="dxa"/>
            <w:shd w:val="clear" w:color="auto" w:fill="auto"/>
          </w:tcPr>
          <w:p w:rsidR="00997608" w:rsidRPr="000373BB" w:rsidRDefault="00997608" w:rsidP="000373BB">
            <w:pPr>
              <w:spacing w:after="0"/>
              <w:ind w:left="-75"/>
              <w:jc w:val="both"/>
              <w:rPr>
                <w:rFonts w:ascii="Times New Roman" w:hAnsi="Times New Roman" w:cs="Times New Roman"/>
                <w:sz w:val="16"/>
                <w:szCs w:val="16"/>
              </w:rPr>
            </w:pPr>
            <w:r w:rsidRPr="000373BB">
              <w:rPr>
                <w:rFonts w:ascii="Times New Roman" w:hAnsi="Times New Roman" w:cs="Times New Roman"/>
                <w:sz w:val="16"/>
                <w:szCs w:val="16"/>
                <w:u w:val="single"/>
              </w:rPr>
              <w:t xml:space="preserve">Показатель 4 </w:t>
            </w:r>
            <w:r w:rsidRPr="000373BB">
              <w:rPr>
                <w:rFonts w:ascii="Times New Roman" w:hAnsi="Times New Roman" w:cs="Times New Roman"/>
                <w:sz w:val="16"/>
                <w:szCs w:val="16"/>
              </w:rPr>
              <w:t>Доля детей, регулярно занимающихся спортом в объедин</w:t>
            </w:r>
            <w:r w:rsidRPr="000373BB">
              <w:rPr>
                <w:rFonts w:ascii="Times New Roman" w:hAnsi="Times New Roman" w:cs="Times New Roman"/>
                <w:sz w:val="16"/>
                <w:szCs w:val="16"/>
              </w:rPr>
              <w:t>е</w:t>
            </w:r>
            <w:r w:rsidRPr="000373BB">
              <w:rPr>
                <w:rFonts w:ascii="Times New Roman" w:hAnsi="Times New Roman" w:cs="Times New Roman"/>
                <w:sz w:val="16"/>
                <w:szCs w:val="16"/>
              </w:rPr>
              <w:t>ниях физкультурной направленности, от общего количества детей в окр</w:t>
            </w:r>
            <w:r w:rsidRPr="000373BB">
              <w:rPr>
                <w:rFonts w:ascii="Times New Roman" w:hAnsi="Times New Roman" w:cs="Times New Roman"/>
                <w:sz w:val="16"/>
                <w:szCs w:val="16"/>
              </w:rPr>
              <w:t>у</w:t>
            </w:r>
            <w:r w:rsidRPr="000373BB">
              <w:rPr>
                <w:rFonts w:ascii="Times New Roman" w:hAnsi="Times New Roman" w:cs="Times New Roman"/>
                <w:sz w:val="16"/>
                <w:szCs w:val="16"/>
              </w:rPr>
              <w:t>ге</w:t>
            </w:r>
            <w:proofErr w:type="gramStart"/>
            <w:r w:rsidRPr="000373BB">
              <w:rPr>
                <w:rFonts w:ascii="Times New Roman" w:hAnsi="Times New Roman" w:cs="Times New Roman"/>
                <w:sz w:val="16"/>
                <w:szCs w:val="16"/>
              </w:rPr>
              <w:t>, (%)</w:t>
            </w:r>
            <w:proofErr w:type="gramEnd"/>
          </w:p>
        </w:tc>
        <w:tc>
          <w:tcPr>
            <w:tcW w:w="708" w:type="dxa"/>
            <w:shd w:val="clear" w:color="auto" w:fill="auto"/>
          </w:tcPr>
          <w:p w:rsidR="00997608" w:rsidRPr="000373BB" w:rsidRDefault="00997608" w:rsidP="000373BB">
            <w:pPr>
              <w:spacing w:after="0"/>
              <w:ind w:left="-217"/>
              <w:jc w:val="center"/>
              <w:rPr>
                <w:rFonts w:ascii="Times New Roman" w:hAnsi="Times New Roman" w:cs="Times New Roman"/>
                <w:spacing w:val="-4"/>
                <w:sz w:val="16"/>
                <w:szCs w:val="16"/>
              </w:rPr>
            </w:pPr>
            <w:r w:rsidRPr="000373BB">
              <w:rPr>
                <w:rFonts w:ascii="Times New Roman" w:hAnsi="Times New Roman" w:cs="Times New Roman"/>
                <w:spacing w:val="-4"/>
                <w:sz w:val="16"/>
                <w:szCs w:val="16"/>
              </w:rPr>
              <w:t>76</w:t>
            </w:r>
          </w:p>
        </w:tc>
        <w:tc>
          <w:tcPr>
            <w:tcW w:w="851" w:type="dxa"/>
            <w:shd w:val="clear" w:color="auto" w:fill="auto"/>
          </w:tcPr>
          <w:p w:rsidR="00997608" w:rsidRPr="000373BB" w:rsidRDefault="00997608" w:rsidP="000373BB">
            <w:pPr>
              <w:spacing w:after="0"/>
              <w:ind w:left="-217"/>
              <w:jc w:val="center"/>
              <w:rPr>
                <w:rFonts w:ascii="Times New Roman" w:hAnsi="Times New Roman" w:cs="Times New Roman"/>
                <w:spacing w:val="-4"/>
                <w:sz w:val="16"/>
                <w:szCs w:val="16"/>
              </w:rPr>
            </w:pPr>
            <w:r w:rsidRPr="000373BB">
              <w:rPr>
                <w:rFonts w:ascii="Times New Roman" w:hAnsi="Times New Roman" w:cs="Times New Roman"/>
                <w:spacing w:val="-4"/>
                <w:sz w:val="16"/>
                <w:szCs w:val="16"/>
              </w:rPr>
              <w:t>76</w:t>
            </w:r>
          </w:p>
        </w:tc>
        <w:tc>
          <w:tcPr>
            <w:tcW w:w="709" w:type="dxa"/>
            <w:shd w:val="clear" w:color="auto" w:fill="auto"/>
          </w:tcPr>
          <w:p w:rsidR="00997608" w:rsidRPr="000373BB" w:rsidRDefault="00997608" w:rsidP="000373BB">
            <w:pPr>
              <w:spacing w:after="0"/>
              <w:ind w:left="-217"/>
              <w:jc w:val="center"/>
              <w:rPr>
                <w:rFonts w:ascii="Times New Roman" w:hAnsi="Times New Roman" w:cs="Times New Roman"/>
                <w:spacing w:val="-4"/>
                <w:sz w:val="16"/>
                <w:szCs w:val="16"/>
              </w:rPr>
            </w:pPr>
            <w:r w:rsidRPr="000373BB">
              <w:rPr>
                <w:rFonts w:ascii="Times New Roman" w:hAnsi="Times New Roman" w:cs="Times New Roman"/>
                <w:spacing w:val="-4"/>
                <w:sz w:val="16"/>
                <w:szCs w:val="16"/>
              </w:rPr>
              <w:t>76</w:t>
            </w:r>
          </w:p>
        </w:tc>
        <w:tc>
          <w:tcPr>
            <w:tcW w:w="567" w:type="dxa"/>
            <w:shd w:val="clear" w:color="auto" w:fill="auto"/>
          </w:tcPr>
          <w:p w:rsidR="00997608" w:rsidRPr="000373BB" w:rsidRDefault="00997608" w:rsidP="000373BB">
            <w:pPr>
              <w:snapToGrid w:val="0"/>
              <w:spacing w:after="0"/>
              <w:ind w:left="-217"/>
              <w:jc w:val="center"/>
              <w:rPr>
                <w:rFonts w:ascii="Times New Roman" w:hAnsi="Times New Roman" w:cs="Times New Roman"/>
                <w:spacing w:val="-4"/>
                <w:sz w:val="16"/>
                <w:szCs w:val="16"/>
              </w:rPr>
            </w:pPr>
            <w:r w:rsidRPr="000373BB">
              <w:rPr>
                <w:rFonts w:ascii="Times New Roman" w:hAnsi="Times New Roman" w:cs="Times New Roman"/>
                <w:spacing w:val="-4"/>
                <w:sz w:val="16"/>
                <w:szCs w:val="16"/>
              </w:rPr>
              <w:t>76</w:t>
            </w:r>
          </w:p>
        </w:tc>
        <w:tc>
          <w:tcPr>
            <w:tcW w:w="707" w:type="dxa"/>
            <w:shd w:val="clear" w:color="auto" w:fill="auto"/>
          </w:tcPr>
          <w:p w:rsidR="00997608" w:rsidRPr="000373BB" w:rsidRDefault="00997608" w:rsidP="000373BB">
            <w:pPr>
              <w:snapToGrid w:val="0"/>
              <w:spacing w:after="0"/>
              <w:ind w:left="-217"/>
              <w:jc w:val="center"/>
              <w:rPr>
                <w:rFonts w:ascii="Times New Roman" w:hAnsi="Times New Roman" w:cs="Times New Roman"/>
                <w:spacing w:val="-4"/>
                <w:sz w:val="16"/>
                <w:szCs w:val="16"/>
              </w:rPr>
            </w:pPr>
            <w:r w:rsidRPr="000373BB">
              <w:rPr>
                <w:rFonts w:ascii="Times New Roman" w:hAnsi="Times New Roman" w:cs="Times New Roman"/>
                <w:spacing w:val="-4"/>
                <w:sz w:val="16"/>
                <w:szCs w:val="16"/>
              </w:rPr>
              <w:t>76</w:t>
            </w:r>
          </w:p>
        </w:tc>
        <w:tc>
          <w:tcPr>
            <w:tcW w:w="568" w:type="dxa"/>
            <w:shd w:val="clear" w:color="auto" w:fill="auto"/>
          </w:tcPr>
          <w:p w:rsidR="00997608" w:rsidRPr="000373BB" w:rsidRDefault="00997608" w:rsidP="000373BB">
            <w:pPr>
              <w:snapToGrid w:val="0"/>
              <w:spacing w:after="0"/>
              <w:ind w:left="-217" w:right="-78"/>
              <w:jc w:val="center"/>
              <w:rPr>
                <w:rFonts w:ascii="Times New Roman" w:hAnsi="Times New Roman" w:cs="Times New Roman"/>
                <w:spacing w:val="-4"/>
                <w:sz w:val="16"/>
                <w:szCs w:val="16"/>
              </w:rPr>
            </w:pPr>
            <w:r w:rsidRPr="000373BB">
              <w:rPr>
                <w:rFonts w:ascii="Times New Roman" w:hAnsi="Times New Roman" w:cs="Times New Roman"/>
                <w:spacing w:val="-4"/>
                <w:sz w:val="16"/>
                <w:szCs w:val="16"/>
              </w:rPr>
              <w:t>76</w:t>
            </w:r>
          </w:p>
        </w:tc>
      </w:tr>
      <w:tr w:rsidR="00997608" w:rsidRPr="000373BB" w:rsidTr="00997608">
        <w:trPr>
          <w:trHeight w:val="20"/>
        </w:trPr>
        <w:tc>
          <w:tcPr>
            <w:tcW w:w="709" w:type="dxa"/>
            <w:shd w:val="clear" w:color="auto" w:fill="auto"/>
          </w:tcPr>
          <w:p w:rsidR="00997608" w:rsidRPr="000373BB" w:rsidRDefault="00997608" w:rsidP="000373BB">
            <w:pPr>
              <w:pStyle w:val="ConsPlusCell"/>
              <w:ind w:left="-117"/>
              <w:jc w:val="center"/>
              <w:rPr>
                <w:rFonts w:ascii="Times New Roman" w:hAnsi="Times New Roman" w:cs="Times New Roman"/>
                <w:sz w:val="16"/>
                <w:szCs w:val="16"/>
                <w:u w:val="single"/>
              </w:rPr>
            </w:pPr>
            <w:r w:rsidRPr="000373BB">
              <w:rPr>
                <w:rFonts w:ascii="Times New Roman" w:hAnsi="Times New Roman" w:cs="Times New Roman"/>
                <w:sz w:val="16"/>
                <w:szCs w:val="16"/>
              </w:rPr>
              <w:t>1.3.5.</w:t>
            </w:r>
          </w:p>
        </w:tc>
        <w:tc>
          <w:tcPr>
            <w:tcW w:w="5245" w:type="dxa"/>
            <w:shd w:val="clear" w:color="auto" w:fill="auto"/>
          </w:tcPr>
          <w:p w:rsidR="00997608" w:rsidRPr="000373BB" w:rsidRDefault="00997608" w:rsidP="000373BB">
            <w:pPr>
              <w:spacing w:after="0"/>
              <w:ind w:left="-75"/>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5</w:t>
            </w:r>
            <w:r w:rsidRPr="000373BB">
              <w:rPr>
                <w:rFonts w:ascii="Times New Roman" w:hAnsi="Times New Roman" w:cs="Times New Roman"/>
                <w:sz w:val="16"/>
                <w:szCs w:val="16"/>
              </w:rPr>
              <w:t xml:space="preserve"> Уровень физической подготовле</w:t>
            </w:r>
            <w:r w:rsidRPr="000373BB">
              <w:rPr>
                <w:rFonts w:ascii="Times New Roman" w:hAnsi="Times New Roman" w:cs="Times New Roman"/>
                <w:sz w:val="16"/>
                <w:szCs w:val="16"/>
              </w:rPr>
              <w:t>н</w:t>
            </w:r>
            <w:r w:rsidRPr="000373BB">
              <w:rPr>
                <w:rFonts w:ascii="Times New Roman" w:hAnsi="Times New Roman" w:cs="Times New Roman"/>
                <w:sz w:val="16"/>
                <w:szCs w:val="16"/>
              </w:rPr>
              <w:t>ности детей, (балл)</w:t>
            </w:r>
          </w:p>
        </w:tc>
        <w:tc>
          <w:tcPr>
            <w:tcW w:w="708" w:type="dxa"/>
            <w:shd w:val="clear" w:color="auto" w:fill="auto"/>
          </w:tcPr>
          <w:p w:rsidR="00997608" w:rsidRPr="000373BB" w:rsidRDefault="00997608" w:rsidP="000373BB">
            <w:pPr>
              <w:spacing w:after="0"/>
              <w:ind w:left="-217"/>
              <w:jc w:val="center"/>
              <w:rPr>
                <w:rFonts w:ascii="Times New Roman" w:hAnsi="Times New Roman" w:cs="Times New Roman"/>
                <w:spacing w:val="-20"/>
                <w:sz w:val="16"/>
                <w:szCs w:val="16"/>
              </w:rPr>
            </w:pPr>
            <w:r w:rsidRPr="000373BB">
              <w:rPr>
                <w:rFonts w:ascii="Times New Roman" w:hAnsi="Times New Roman" w:cs="Times New Roman"/>
                <w:spacing w:val="-20"/>
                <w:sz w:val="16"/>
                <w:szCs w:val="16"/>
              </w:rPr>
              <w:t>150</w:t>
            </w:r>
          </w:p>
        </w:tc>
        <w:tc>
          <w:tcPr>
            <w:tcW w:w="851" w:type="dxa"/>
            <w:shd w:val="clear" w:color="auto" w:fill="auto"/>
          </w:tcPr>
          <w:p w:rsidR="00997608" w:rsidRPr="000373BB" w:rsidRDefault="00997608" w:rsidP="000373BB">
            <w:pPr>
              <w:spacing w:after="0"/>
              <w:ind w:left="-217"/>
              <w:jc w:val="center"/>
              <w:rPr>
                <w:rFonts w:ascii="Times New Roman" w:hAnsi="Times New Roman" w:cs="Times New Roman"/>
                <w:spacing w:val="-20"/>
                <w:sz w:val="16"/>
                <w:szCs w:val="16"/>
              </w:rPr>
            </w:pPr>
            <w:r w:rsidRPr="000373BB">
              <w:rPr>
                <w:rFonts w:ascii="Times New Roman" w:hAnsi="Times New Roman" w:cs="Times New Roman"/>
                <w:spacing w:val="-20"/>
                <w:sz w:val="16"/>
                <w:szCs w:val="16"/>
              </w:rPr>
              <w:t>150</w:t>
            </w:r>
          </w:p>
        </w:tc>
        <w:tc>
          <w:tcPr>
            <w:tcW w:w="709" w:type="dxa"/>
            <w:shd w:val="clear" w:color="auto" w:fill="auto"/>
          </w:tcPr>
          <w:p w:rsidR="00997608" w:rsidRPr="000373BB" w:rsidRDefault="00997608" w:rsidP="000373BB">
            <w:pPr>
              <w:spacing w:after="0"/>
              <w:ind w:left="-217"/>
              <w:jc w:val="center"/>
              <w:rPr>
                <w:rFonts w:ascii="Times New Roman" w:hAnsi="Times New Roman" w:cs="Times New Roman"/>
                <w:spacing w:val="-20"/>
                <w:sz w:val="16"/>
                <w:szCs w:val="16"/>
              </w:rPr>
            </w:pPr>
            <w:r w:rsidRPr="000373BB">
              <w:rPr>
                <w:rFonts w:ascii="Times New Roman" w:hAnsi="Times New Roman" w:cs="Times New Roman"/>
                <w:spacing w:val="-20"/>
                <w:sz w:val="16"/>
                <w:szCs w:val="16"/>
              </w:rPr>
              <w:t>150</w:t>
            </w:r>
          </w:p>
        </w:tc>
        <w:tc>
          <w:tcPr>
            <w:tcW w:w="567" w:type="dxa"/>
            <w:shd w:val="clear" w:color="auto" w:fill="auto"/>
          </w:tcPr>
          <w:p w:rsidR="00997608" w:rsidRPr="000373BB" w:rsidRDefault="00997608" w:rsidP="000373BB">
            <w:pPr>
              <w:snapToGrid w:val="0"/>
              <w:spacing w:after="0"/>
              <w:ind w:left="-217"/>
              <w:jc w:val="center"/>
              <w:rPr>
                <w:rFonts w:ascii="Times New Roman" w:hAnsi="Times New Roman" w:cs="Times New Roman"/>
                <w:spacing w:val="-20"/>
                <w:sz w:val="16"/>
                <w:szCs w:val="16"/>
              </w:rPr>
            </w:pPr>
            <w:r w:rsidRPr="000373BB">
              <w:rPr>
                <w:rFonts w:ascii="Times New Roman" w:hAnsi="Times New Roman" w:cs="Times New Roman"/>
                <w:spacing w:val="-20"/>
                <w:sz w:val="16"/>
                <w:szCs w:val="16"/>
              </w:rPr>
              <w:t>150</w:t>
            </w:r>
          </w:p>
        </w:tc>
        <w:tc>
          <w:tcPr>
            <w:tcW w:w="707" w:type="dxa"/>
            <w:shd w:val="clear" w:color="auto" w:fill="auto"/>
          </w:tcPr>
          <w:p w:rsidR="00997608" w:rsidRPr="000373BB" w:rsidRDefault="00997608" w:rsidP="000373BB">
            <w:pPr>
              <w:snapToGrid w:val="0"/>
              <w:spacing w:after="0"/>
              <w:ind w:left="-217"/>
              <w:jc w:val="center"/>
              <w:rPr>
                <w:rFonts w:ascii="Times New Roman" w:hAnsi="Times New Roman" w:cs="Times New Roman"/>
                <w:spacing w:val="-20"/>
                <w:sz w:val="16"/>
                <w:szCs w:val="16"/>
              </w:rPr>
            </w:pPr>
            <w:r w:rsidRPr="000373BB">
              <w:rPr>
                <w:rFonts w:ascii="Times New Roman" w:hAnsi="Times New Roman" w:cs="Times New Roman"/>
                <w:spacing w:val="-20"/>
                <w:sz w:val="16"/>
                <w:szCs w:val="16"/>
              </w:rPr>
              <w:t>150</w:t>
            </w:r>
          </w:p>
        </w:tc>
        <w:tc>
          <w:tcPr>
            <w:tcW w:w="568" w:type="dxa"/>
            <w:shd w:val="clear" w:color="auto" w:fill="auto"/>
          </w:tcPr>
          <w:p w:rsidR="00997608" w:rsidRPr="000373BB" w:rsidRDefault="00997608" w:rsidP="000373BB">
            <w:pPr>
              <w:snapToGrid w:val="0"/>
              <w:spacing w:after="0"/>
              <w:ind w:left="-217" w:right="-78"/>
              <w:jc w:val="center"/>
              <w:rPr>
                <w:rFonts w:ascii="Times New Roman" w:hAnsi="Times New Roman" w:cs="Times New Roman"/>
                <w:spacing w:val="-20"/>
                <w:sz w:val="16"/>
                <w:szCs w:val="16"/>
              </w:rPr>
            </w:pPr>
            <w:r w:rsidRPr="000373BB">
              <w:rPr>
                <w:rFonts w:ascii="Times New Roman" w:hAnsi="Times New Roman" w:cs="Times New Roman"/>
                <w:spacing w:val="-20"/>
                <w:sz w:val="16"/>
                <w:szCs w:val="16"/>
              </w:rPr>
              <w:t>150</w:t>
            </w:r>
          </w:p>
        </w:tc>
      </w:tr>
      <w:tr w:rsidR="00997608" w:rsidRPr="000373BB" w:rsidTr="00997608">
        <w:trPr>
          <w:trHeight w:val="20"/>
        </w:trPr>
        <w:tc>
          <w:tcPr>
            <w:tcW w:w="709" w:type="dxa"/>
            <w:shd w:val="clear" w:color="auto" w:fill="auto"/>
          </w:tcPr>
          <w:p w:rsidR="00997608" w:rsidRPr="000373BB" w:rsidRDefault="00997608" w:rsidP="000373BB">
            <w:pPr>
              <w:pStyle w:val="ConsPlusCell"/>
              <w:ind w:left="-117"/>
              <w:jc w:val="center"/>
              <w:rPr>
                <w:rFonts w:ascii="Times New Roman" w:hAnsi="Times New Roman" w:cs="Times New Roman"/>
                <w:sz w:val="16"/>
                <w:szCs w:val="16"/>
                <w:u w:val="single"/>
              </w:rPr>
            </w:pPr>
            <w:r w:rsidRPr="000373BB">
              <w:rPr>
                <w:rFonts w:ascii="Times New Roman" w:hAnsi="Times New Roman" w:cs="Times New Roman"/>
                <w:sz w:val="16"/>
                <w:szCs w:val="16"/>
              </w:rPr>
              <w:t>1.3.6.</w:t>
            </w:r>
          </w:p>
        </w:tc>
        <w:tc>
          <w:tcPr>
            <w:tcW w:w="5245" w:type="dxa"/>
            <w:shd w:val="clear" w:color="auto" w:fill="auto"/>
          </w:tcPr>
          <w:p w:rsidR="00997608" w:rsidRPr="000373BB" w:rsidRDefault="00997608" w:rsidP="000373BB">
            <w:pPr>
              <w:spacing w:after="0"/>
              <w:ind w:left="-75"/>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6</w:t>
            </w:r>
            <w:r w:rsidRPr="000373BB">
              <w:rPr>
                <w:rFonts w:ascii="Times New Roman" w:hAnsi="Times New Roman" w:cs="Times New Roman"/>
                <w:sz w:val="16"/>
                <w:szCs w:val="16"/>
              </w:rPr>
              <w:t xml:space="preserve"> Доля учащихся, принимающих участие в творческих мер</w:t>
            </w:r>
            <w:r w:rsidRPr="000373BB">
              <w:rPr>
                <w:rFonts w:ascii="Times New Roman" w:hAnsi="Times New Roman" w:cs="Times New Roman"/>
                <w:sz w:val="16"/>
                <w:szCs w:val="16"/>
              </w:rPr>
              <w:t>о</w:t>
            </w:r>
            <w:r w:rsidRPr="000373BB">
              <w:rPr>
                <w:rFonts w:ascii="Times New Roman" w:hAnsi="Times New Roman" w:cs="Times New Roman"/>
                <w:sz w:val="16"/>
                <w:szCs w:val="16"/>
              </w:rPr>
              <w:t>приятиях, от общего кол</w:t>
            </w:r>
            <w:r w:rsidRPr="000373BB">
              <w:rPr>
                <w:rFonts w:ascii="Times New Roman" w:hAnsi="Times New Roman" w:cs="Times New Roman"/>
                <w:sz w:val="16"/>
                <w:szCs w:val="16"/>
              </w:rPr>
              <w:t>и</w:t>
            </w:r>
            <w:r w:rsidRPr="000373BB">
              <w:rPr>
                <w:rFonts w:ascii="Times New Roman" w:hAnsi="Times New Roman" w:cs="Times New Roman"/>
                <w:sz w:val="16"/>
                <w:szCs w:val="16"/>
              </w:rPr>
              <w:t>чества учащихся</w:t>
            </w:r>
            <w:proofErr w:type="gramStart"/>
            <w:r w:rsidRPr="000373BB">
              <w:rPr>
                <w:rFonts w:ascii="Times New Roman" w:hAnsi="Times New Roman" w:cs="Times New Roman"/>
                <w:sz w:val="16"/>
                <w:szCs w:val="16"/>
              </w:rPr>
              <w:t>, (%)</w:t>
            </w:r>
            <w:proofErr w:type="gramEnd"/>
          </w:p>
        </w:tc>
        <w:tc>
          <w:tcPr>
            <w:tcW w:w="708" w:type="dxa"/>
            <w:shd w:val="clear" w:color="auto" w:fill="auto"/>
          </w:tcPr>
          <w:p w:rsidR="00997608" w:rsidRPr="000373BB" w:rsidRDefault="00997608" w:rsidP="000373BB">
            <w:pPr>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95</w:t>
            </w:r>
          </w:p>
        </w:tc>
        <w:tc>
          <w:tcPr>
            <w:tcW w:w="851" w:type="dxa"/>
            <w:shd w:val="clear" w:color="auto" w:fill="auto"/>
          </w:tcPr>
          <w:p w:rsidR="00997608" w:rsidRPr="000373BB" w:rsidRDefault="00997608" w:rsidP="000373BB">
            <w:pPr>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95</w:t>
            </w:r>
          </w:p>
          <w:p w:rsidR="00997608" w:rsidRPr="000373BB" w:rsidRDefault="00997608" w:rsidP="000373BB">
            <w:pPr>
              <w:spacing w:after="0"/>
              <w:ind w:left="-217"/>
              <w:jc w:val="center"/>
              <w:rPr>
                <w:rFonts w:ascii="Times New Roman" w:hAnsi="Times New Roman" w:cs="Times New Roman"/>
                <w:sz w:val="16"/>
                <w:szCs w:val="16"/>
              </w:rPr>
            </w:pPr>
          </w:p>
        </w:tc>
        <w:tc>
          <w:tcPr>
            <w:tcW w:w="709" w:type="dxa"/>
            <w:shd w:val="clear" w:color="auto" w:fill="auto"/>
          </w:tcPr>
          <w:p w:rsidR="00997608" w:rsidRPr="000373BB" w:rsidRDefault="00997608" w:rsidP="000373BB">
            <w:pPr>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95</w:t>
            </w:r>
          </w:p>
        </w:tc>
        <w:tc>
          <w:tcPr>
            <w:tcW w:w="567" w:type="dxa"/>
            <w:shd w:val="clear" w:color="auto" w:fill="auto"/>
          </w:tcPr>
          <w:p w:rsidR="00997608" w:rsidRPr="000373BB" w:rsidRDefault="00997608" w:rsidP="000373BB">
            <w:pPr>
              <w:snapToGrid w:val="0"/>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95</w:t>
            </w:r>
          </w:p>
        </w:tc>
        <w:tc>
          <w:tcPr>
            <w:tcW w:w="707" w:type="dxa"/>
            <w:shd w:val="clear" w:color="auto" w:fill="auto"/>
          </w:tcPr>
          <w:p w:rsidR="00997608" w:rsidRPr="000373BB" w:rsidRDefault="00997608" w:rsidP="000373BB">
            <w:pPr>
              <w:snapToGrid w:val="0"/>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95</w:t>
            </w:r>
          </w:p>
        </w:tc>
        <w:tc>
          <w:tcPr>
            <w:tcW w:w="568" w:type="dxa"/>
            <w:shd w:val="clear" w:color="auto" w:fill="auto"/>
          </w:tcPr>
          <w:p w:rsidR="00997608" w:rsidRPr="000373BB" w:rsidRDefault="00997608" w:rsidP="000373BB">
            <w:pPr>
              <w:snapToGrid w:val="0"/>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95</w:t>
            </w:r>
          </w:p>
        </w:tc>
      </w:tr>
      <w:tr w:rsidR="00997608" w:rsidRPr="000373BB" w:rsidTr="00997608">
        <w:trPr>
          <w:trHeight w:val="20"/>
        </w:trPr>
        <w:tc>
          <w:tcPr>
            <w:tcW w:w="709" w:type="dxa"/>
            <w:shd w:val="clear" w:color="auto" w:fill="auto"/>
          </w:tcPr>
          <w:p w:rsidR="00997608" w:rsidRPr="000373BB" w:rsidRDefault="00997608" w:rsidP="000373BB">
            <w:pPr>
              <w:pStyle w:val="ConsPlusCell"/>
              <w:ind w:left="-217"/>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9355" w:type="dxa"/>
            <w:gridSpan w:val="7"/>
            <w:shd w:val="clear" w:color="auto" w:fill="auto"/>
          </w:tcPr>
          <w:p w:rsidR="00997608" w:rsidRPr="000373BB" w:rsidRDefault="00997608" w:rsidP="000373BB">
            <w:pPr>
              <w:pStyle w:val="ConsPlusCell"/>
              <w:ind w:left="-75"/>
              <w:jc w:val="both"/>
              <w:rPr>
                <w:rFonts w:ascii="Times New Roman" w:hAnsi="Times New Roman" w:cs="Times New Roman"/>
                <w:sz w:val="16"/>
                <w:szCs w:val="16"/>
              </w:rPr>
            </w:pPr>
            <w:r w:rsidRPr="000373BB">
              <w:rPr>
                <w:rFonts w:ascii="Times New Roman" w:hAnsi="Times New Roman" w:cs="Times New Roman"/>
                <w:sz w:val="16"/>
                <w:szCs w:val="16"/>
              </w:rPr>
              <w:t>Цель 2: Обеспечение эффективной системы по социализации и самореализации молод</w:t>
            </w:r>
            <w:r w:rsidRPr="000373BB">
              <w:rPr>
                <w:rFonts w:ascii="Times New Roman" w:hAnsi="Times New Roman" w:cs="Times New Roman"/>
                <w:sz w:val="16"/>
                <w:szCs w:val="16"/>
              </w:rPr>
              <w:t>е</w:t>
            </w:r>
            <w:r w:rsidRPr="000373BB">
              <w:rPr>
                <w:rFonts w:ascii="Times New Roman" w:hAnsi="Times New Roman" w:cs="Times New Roman"/>
                <w:sz w:val="16"/>
                <w:szCs w:val="16"/>
              </w:rPr>
              <w:t>жи, развитию потенциала молодежи округа</w:t>
            </w:r>
          </w:p>
        </w:tc>
      </w:tr>
      <w:tr w:rsidR="00997608" w:rsidRPr="000373BB" w:rsidTr="00997608">
        <w:trPr>
          <w:trHeight w:val="20"/>
        </w:trPr>
        <w:tc>
          <w:tcPr>
            <w:tcW w:w="709" w:type="dxa"/>
            <w:shd w:val="clear" w:color="auto" w:fill="auto"/>
          </w:tcPr>
          <w:p w:rsidR="00997608" w:rsidRPr="000373BB" w:rsidRDefault="00997608" w:rsidP="000373BB">
            <w:pPr>
              <w:pStyle w:val="ConsPlusCell"/>
              <w:ind w:left="-217"/>
              <w:jc w:val="center"/>
              <w:rPr>
                <w:rFonts w:ascii="Times New Roman" w:hAnsi="Times New Roman" w:cs="Times New Roman"/>
                <w:sz w:val="16"/>
                <w:szCs w:val="16"/>
              </w:rPr>
            </w:pPr>
            <w:r w:rsidRPr="000373BB">
              <w:rPr>
                <w:rFonts w:ascii="Times New Roman" w:hAnsi="Times New Roman" w:cs="Times New Roman"/>
                <w:spacing w:val="-22"/>
                <w:sz w:val="16"/>
                <w:szCs w:val="16"/>
              </w:rPr>
              <w:t>2.1.</w:t>
            </w:r>
          </w:p>
        </w:tc>
        <w:tc>
          <w:tcPr>
            <w:tcW w:w="9355" w:type="dxa"/>
            <w:gridSpan w:val="7"/>
            <w:shd w:val="clear" w:color="auto" w:fill="auto"/>
          </w:tcPr>
          <w:p w:rsidR="00997608" w:rsidRPr="000373BB" w:rsidRDefault="00997608" w:rsidP="000373BB">
            <w:pPr>
              <w:pStyle w:val="ConsPlusCell"/>
              <w:ind w:left="-75" w:firstLine="7"/>
              <w:jc w:val="both"/>
              <w:rPr>
                <w:rFonts w:ascii="Times New Roman" w:hAnsi="Times New Roman" w:cs="Times New Roman"/>
                <w:sz w:val="16"/>
                <w:szCs w:val="16"/>
              </w:rPr>
            </w:pPr>
            <w:r w:rsidRPr="000373BB">
              <w:rPr>
                <w:rFonts w:ascii="Times New Roman" w:hAnsi="Times New Roman" w:cs="Times New Roman"/>
                <w:sz w:val="16"/>
                <w:szCs w:val="16"/>
              </w:rPr>
              <w:t xml:space="preserve">Задача 1: </w:t>
            </w:r>
            <w:r w:rsidRPr="000373BB">
              <w:rPr>
                <w:rFonts w:ascii="Times New Roman" w:hAnsi="Times New Roman" w:cs="Times New Roman"/>
                <w:sz w:val="16"/>
                <w:szCs w:val="16"/>
                <w:lang w:eastAsia="en-US"/>
              </w:rPr>
              <w:t>Вовлечение молодежи Волотовского муниципального округа в социальную практику</w:t>
            </w:r>
          </w:p>
        </w:tc>
      </w:tr>
      <w:tr w:rsidR="00997608" w:rsidRPr="000373BB" w:rsidTr="00997608">
        <w:trPr>
          <w:trHeight w:val="20"/>
        </w:trPr>
        <w:tc>
          <w:tcPr>
            <w:tcW w:w="709" w:type="dxa"/>
            <w:shd w:val="clear" w:color="auto" w:fill="auto"/>
          </w:tcPr>
          <w:p w:rsidR="00997608" w:rsidRPr="000373BB" w:rsidRDefault="00997608" w:rsidP="000373BB">
            <w:pPr>
              <w:pStyle w:val="ConsPlusCell"/>
              <w:ind w:left="-217"/>
              <w:jc w:val="center"/>
              <w:rPr>
                <w:rFonts w:ascii="Times New Roman" w:hAnsi="Times New Roman" w:cs="Times New Roman"/>
                <w:sz w:val="16"/>
                <w:szCs w:val="16"/>
                <w:u w:val="single"/>
              </w:rPr>
            </w:pPr>
            <w:r w:rsidRPr="000373BB">
              <w:rPr>
                <w:rFonts w:ascii="Times New Roman" w:hAnsi="Times New Roman" w:cs="Times New Roman"/>
                <w:spacing w:val="-30"/>
                <w:sz w:val="16"/>
                <w:szCs w:val="16"/>
              </w:rPr>
              <w:t>2..1.1.</w:t>
            </w:r>
          </w:p>
        </w:tc>
        <w:tc>
          <w:tcPr>
            <w:tcW w:w="5245" w:type="dxa"/>
            <w:shd w:val="clear" w:color="auto" w:fill="auto"/>
          </w:tcPr>
          <w:p w:rsidR="00997608" w:rsidRPr="000373BB" w:rsidRDefault="00997608" w:rsidP="000373BB">
            <w:pPr>
              <w:pStyle w:val="ConsPlusCell"/>
              <w:ind w:left="-75"/>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1</w:t>
            </w:r>
            <w:r w:rsidRPr="000373BB">
              <w:rPr>
                <w:rFonts w:ascii="Times New Roman" w:hAnsi="Times New Roman" w:cs="Times New Roman"/>
                <w:sz w:val="16"/>
                <w:szCs w:val="16"/>
              </w:rPr>
              <w:t>: Доля молодых людей в возрасте от 14 до 30 лет, принима</w:t>
            </w:r>
            <w:r w:rsidRPr="000373BB">
              <w:rPr>
                <w:rFonts w:ascii="Times New Roman" w:hAnsi="Times New Roman" w:cs="Times New Roman"/>
                <w:sz w:val="16"/>
                <w:szCs w:val="16"/>
              </w:rPr>
              <w:t>ю</w:t>
            </w:r>
            <w:r w:rsidRPr="000373BB">
              <w:rPr>
                <w:rFonts w:ascii="Times New Roman" w:hAnsi="Times New Roman" w:cs="Times New Roman"/>
                <w:sz w:val="16"/>
                <w:szCs w:val="16"/>
              </w:rPr>
              <w:t>щих участие в добровольческой деятельности, в общей численности мол</w:t>
            </w:r>
            <w:r w:rsidRPr="000373BB">
              <w:rPr>
                <w:rFonts w:ascii="Times New Roman" w:hAnsi="Times New Roman" w:cs="Times New Roman"/>
                <w:sz w:val="16"/>
                <w:szCs w:val="16"/>
              </w:rPr>
              <w:t>о</w:t>
            </w:r>
            <w:r w:rsidRPr="000373BB">
              <w:rPr>
                <w:rFonts w:ascii="Times New Roman" w:hAnsi="Times New Roman" w:cs="Times New Roman"/>
                <w:sz w:val="16"/>
                <w:szCs w:val="16"/>
              </w:rPr>
              <w:t>дежи в возрасте от 14 до 30 лет (%)</w:t>
            </w:r>
          </w:p>
        </w:tc>
        <w:tc>
          <w:tcPr>
            <w:tcW w:w="708" w:type="dxa"/>
            <w:shd w:val="clear" w:color="auto" w:fill="auto"/>
          </w:tcPr>
          <w:p w:rsidR="00997608" w:rsidRPr="000373BB" w:rsidRDefault="00997608" w:rsidP="000373BB">
            <w:pPr>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40</w:t>
            </w:r>
          </w:p>
        </w:tc>
        <w:tc>
          <w:tcPr>
            <w:tcW w:w="851" w:type="dxa"/>
            <w:shd w:val="clear" w:color="auto" w:fill="auto"/>
          </w:tcPr>
          <w:p w:rsidR="00997608" w:rsidRPr="000373BB" w:rsidRDefault="00997608" w:rsidP="000373BB">
            <w:pPr>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40</w:t>
            </w:r>
          </w:p>
        </w:tc>
        <w:tc>
          <w:tcPr>
            <w:tcW w:w="709" w:type="dxa"/>
            <w:shd w:val="clear" w:color="auto" w:fill="auto"/>
          </w:tcPr>
          <w:p w:rsidR="00997608" w:rsidRPr="000373BB" w:rsidRDefault="00997608" w:rsidP="000373BB">
            <w:pPr>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40</w:t>
            </w:r>
          </w:p>
        </w:tc>
        <w:tc>
          <w:tcPr>
            <w:tcW w:w="567" w:type="dxa"/>
            <w:shd w:val="clear" w:color="auto" w:fill="auto"/>
          </w:tcPr>
          <w:p w:rsidR="00997608" w:rsidRPr="000373BB" w:rsidRDefault="00997608" w:rsidP="000373BB">
            <w:pPr>
              <w:snapToGrid w:val="0"/>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40</w:t>
            </w:r>
          </w:p>
        </w:tc>
        <w:tc>
          <w:tcPr>
            <w:tcW w:w="707" w:type="dxa"/>
            <w:shd w:val="clear" w:color="auto" w:fill="auto"/>
          </w:tcPr>
          <w:p w:rsidR="00997608" w:rsidRPr="000373BB" w:rsidRDefault="00997608" w:rsidP="000373BB">
            <w:pPr>
              <w:snapToGrid w:val="0"/>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40</w:t>
            </w:r>
          </w:p>
        </w:tc>
        <w:tc>
          <w:tcPr>
            <w:tcW w:w="568" w:type="dxa"/>
            <w:shd w:val="clear" w:color="auto" w:fill="auto"/>
          </w:tcPr>
          <w:p w:rsidR="00997608" w:rsidRPr="000373BB" w:rsidRDefault="00997608" w:rsidP="000373BB">
            <w:pPr>
              <w:snapToGrid w:val="0"/>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40</w:t>
            </w:r>
          </w:p>
        </w:tc>
      </w:tr>
      <w:tr w:rsidR="00997608" w:rsidRPr="000373BB" w:rsidTr="00997608">
        <w:trPr>
          <w:trHeight w:val="20"/>
        </w:trPr>
        <w:tc>
          <w:tcPr>
            <w:tcW w:w="709" w:type="dxa"/>
            <w:shd w:val="clear" w:color="auto" w:fill="auto"/>
          </w:tcPr>
          <w:p w:rsidR="00997608" w:rsidRPr="000373BB" w:rsidRDefault="00997608" w:rsidP="000373BB">
            <w:pPr>
              <w:pStyle w:val="ConsPlusCell"/>
              <w:ind w:left="-217"/>
              <w:jc w:val="center"/>
              <w:rPr>
                <w:rFonts w:ascii="Times New Roman" w:hAnsi="Times New Roman" w:cs="Times New Roman"/>
                <w:sz w:val="16"/>
                <w:szCs w:val="16"/>
                <w:u w:val="single"/>
              </w:rPr>
            </w:pPr>
            <w:r w:rsidRPr="000373BB">
              <w:rPr>
                <w:rFonts w:ascii="Times New Roman" w:hAnsi="Times New Roman" w:cs="Times New Roman"/>
                <w:spacing w:val="-30"/>
                <w:sz w:val="16"/>
                <w:szCs w:val="16"/>
              </w:rPr>
              <w:t>2.1.2.</w:t>
            </w:r>
          </w:p>
        </w:tc>
        <w:tc>
          <w:tcPr>
            <w:tcW w:w="5245" w:type="dxa"/>
            <w:shd w:val="clear" w:color="auto" w:fill="auto"/>
          </w:tcPr>
          <w:p w:rsidR="00997608" w:rsidRPr="000373BB" w:rsidRDefault="00997608" w:rsidP="000373BB">
            <w:pPr>
              <w:pStyle w:val="ConsPlusCell"/>
              <w:ind w:left="-75"/>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2</w:t>
            </w:r>
            <w:r w:rsidRPr="000373BB">
              <w:rPr>
                <w:rFonts w:ascii="Times New Roman" w:hAnsi="Times New Roman" w:cs="Times New Roman"/>
                <w:sz w:val="16"/>
                <w:szCs w:val="16"/>
              </w:rPr>
              <w:t>: Удельный вес численности мол</w:t>
            </w:r>
            <w:r w:rsidRPr="000373BB">
              <w:rPr>
                <w:rFonts w:ascii="Times New Roman" w:hAnsi="Times New Roman" w:cs="Times New Roman"/>
                <w:sz w:val="16"/>
                <w:szCs w:val="16"/>
              </w:rPr>
              <w:t>о</w:t>
            </w:r>
            <w:r w:rsidRPr="000373BB">
              <w:rPr>
                <w:rFonts w:ascii="Times New Roman" w:hAnsi="Times New Roman" w:cs="Times New Roman"/>
                <w:sz w:val="16"/>
                <w:szCs w:val="16"/>
              </w:rPr>
              <w:t>дых людей, вовлеченных в реализуемые Админ</w:t>
            </w:r>
            <w:r w:rsidRPr="000373BB">
              <w:rPr>
                <w:rFonts w:ascii="Times New Roman" w:hAnsi="Times New Roman" w:cs="Times New Roman"/>
                <w:sz w:val="16"/>
                <w:szCs w:val="16"/>
              </w:rPr>
              <w:t>и</w:t>
            </w:r>
            <w:r w:rsidRPr="000373BB">
              <w:rPr>
                <w:rFonts w:ascii="Times New Roman" w:hAnsi="Times New Roman" w:cs="Times New Roman"/>
                <w:sz w:val="16"/>
                <w:szCs w:val="16"/>
              </w:rPr>
              <w:t>страцией Волотовского муниципального округа проекты и программы в сфере поддержки талан</w:t>
            </w:r>
            <w:r w:rsidRPr="000373BB">
              <w:rPr>
                <w:rFonts w:ascii="Times New Roman" w:hAnsi="Times New Roman" w:cs="Times New Roman"/>
                <w:sz w:val="16"/>
                <w:szCs w:val="16"/>
              </w:rPr>
              <w:t>т</w:t>
            </w:r>
            <w:r w:rsidRPr="000373BB">
              <w:rPr>
                <w:rFonts w:ascii="Times New Roman" w:hAnsi="Times New Roman" w:cs="Times New Roman"/>
                <w:sz w:val="16"/>
                <w:szCs w:val="16"/>
              </w:rPr>
              <w:t>ливой молодежи, в общем количестве молодежи в возрасте от 14 до 30 лет, (%)</w:t>
            </w:r>
          </w:p>
        </w:tc>
        <w:tc>
          <w:tcPr>
            <w:tcW w:w="708" w:type="dxa"/>
            <w:shd w:val="clear" w:color="auto" w:fill="auto"/>
          </w:tcPr>
          <w:p w:rsidR="00997608" w:rsidRPr="000373BB" w:rsidRDefault="00997608" w:rsidP="000373BB">
            <w:pPr>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75</w:t>
            </w:r>
          </w:p>
        </w:tc>
        <w:tc>
          <w:tcPr>
            <w:tcW w:w="851" w:type="dxa"/>
            <w:shd w:val="clear" w:color="auto" w:fill="auto"/>
          </w:tcPr>
          <w:p w:rsidR="00997608" w:rsidRPr="000373BB" w:rsidRDefault="00997608" w:rsidP="000373BB">
            <w:pPr>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75</w:t>
            </w:r>
          </w:p>
        </w:tc>
        <w:tc>
          <w:tcPr>
            <w:tcW w:w="709" w:type="dxa"/>
            <w:shd w:val="clear" w:color="auto" w:fill="auto"/>
          </w:tcPr>
          <w:p w:rsidR="00997608" w:rsidRPr="000373BB" w:rsidRDefault="00997608" w:rsidP="000373BB">
            <w:pPr>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75</w:t>
            </w:r>
          </w:p>
        </w:tc>
        <w:tc>
          <w:tcPr>
            <w:tcW w:w="567" w:type="dxa"/>
            <w:shd w:val="clear" w:color="auto" w:fill="auto"/>
          </w:tcPr>
          <w:p w:rsidR="00997608" w:rsidRPr="000373BB" w:rsidRDefault="00997608" w:rsidP="000373BB">
            <w:pPr>
              <w:snapToGrid w:val="0"/>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75</w:t>
            </w:r>
          </w:p>
        </w:tc>
        <w:tc>
          <w:tcPr>
            <w:tcW w:w="707" w:type="dxa"/>
            <w:shd w:val="clear" w:color="auto" w:fill="auto"/>
          </w:tcPr>
          <w:p w:rsidR="00997608" w:rsidRPr="000373BB" w:rsidRDefault="00997608" w:rsidP="000373BB">
            <w:pPr>
              <w:snapToGrid w:val="0"/>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75</w:t>
            </w:r>
          </w:p>
        </w:tc>
        <w:tc>
          <w:tcPr>
            <w:tcW w:w="568" w:type="dxa"/>
            <w:shd w:val="clear" w:color="auto" w:fill="auto"/>
          </w:tcPr>
          <w:p w:rsidR="00997608" w:rsidRPr="000373BB" w:rsidRDefault="00997608" w:rsidP="000373BB">
            <w:pPr>
              <w:snapToGrid w:val="0"/>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75</w:t>
            </w:r>
          </w:p>
        </w:tc>
      </w:tr>
      <w:tr w:rsidR="00997608" w:rsidRPr="000373BB" w:rsidTr="00997608">
        <w:trPr>
          <w:trHeight w:val="20"/>
        </w:trPr>
        <w:tc>
          <w:tcPr>
            <w:tcW w:w="709" w:type="dxa"/>
            <w:shd w:val="clear" w:color="auto" w:fill="auto"/>
          </w:tcPr>
          <w:p w:rsidR="00997608" w:rsidRPr="000373BB" w:rsidRDefault="00997608" w:rsidP="000373BB">
            <w:pPr>
              <w:pStyle w:val="ConsPlusCell"/>
              <w:ind w:left="-217"/>
              <w:jc w:val="center"/>
              <w:rPr>
                <w:rFonts w:ascii="Times New Roman" w:hAnsi="Times New Roman" w:cs="Times New Roman"/>
                <w:sz w:val="16"/>
                <w:szCs w:val="16"/>
              </w:rPr>
            </w:pPr>
            <w:r w:rsidRPr="000373BB">
              <w:rPr>
                <w:rFonts w:ascii="Times New Roman" w:hAnsi="Times New Roman" w:cs="Times New Roman"/>
                <w:spacing w:val="-24"/>
                <w:sz w:val="16"/>
                <w:szCs w:val="16"/>
              </w:rPr>
              <w:t>3.</w:t>
            </w:r>
          </w:p>
        </w:tc>
        <w:tc>
          <w:tcPr>
            <w:tcW w:w="9355" w:type="dxa"/>
            <w:gridSpan w:val="7"/>
            <w:shd w:val="clear" w:color="auto" w:fill="auto"/>
          </w:tcPr>
          <w:p w:rsidR="00997608" w:rsidRPr="000373BB" w:rsidRDefault="00997608" w:rsidP="000373BB">
            <w:pPr>
              <w:spacing w:after="0"/>
              <w:ind w:left="-75"/>
              <w:jc w:val="both"/>
              <w:rPr>
                <w:rFonts w:ascii="Times New Roman" w:hAnsi="Times New Roman" w:cs="Times New Roman"/>
                <w:sz w:val="16"/>
                <w:szCs w:val="16"/>
              </w:rPr>
            </w:pPr>
            <w:r w:rsidRPr="000373BB">
              <w:rPr>
                <w:rFonts w:ascii="Times New Roman" w:hAnsi="Times New Roman" w:cs="Times New Roman"/>
                <w:sz w:val="16"/>
                <w:szCs w:val="16"/>
              </w:rPr>
              <w:t>Цель3: Патриотическое воспитание населения Волотовского муниципального округа</w:t>
            </w:r>
          </w:p>
        </w:tc>
      </w:tr>
      <w:tr w:rsidR="00997608" w:rsidRPr="000373BB" w:rsidTr="00997608">
        <w:trPr>
          <w:trHeight w:val="20"/>
        </w:trPr>
        <w:tc>
          <w:tcPr>
            <w:tcW w:w="709" w:type="dxa"/>
            <w:shd w:val="clear" w:color="auto" w:fill="auto"/>
          </w:tcPr>
          <w:p w:rsidR="00997608" w:rsidRPr="000373BB" w:rsidRDefault="00997608" w:rsidP="000373BB">
            <w:pPr>
              <w:pStyle w:val="ConsPlusCell"/>
              <w:ind w:left="-217"/>
              <w:jc w:val="center"/>
              <w:rPr>
                <w:rFonts w:ascii="Times New Roman" w:hAnsi="Times New Roman" w:cs="Times New Roman"/>
                <w:sz w:val="16"/>
                <w:szCs w:val="16"/>
              </w:rPr>
            </w:pPr>
            <w:r w:rsidRPr="000373BB">
              <w:rPr>
                <w:rFonts w:ascii="Times New Roman" w:hAnsi="Times New Roman" w:cs="Times New Roman"/>
                <w:spacing w:val="-22"/>
                <w:sz w:val="16"/>
                <w:szCs w:val="16"/>
              </w:rPr>
              <w:t>3.1.</w:t>
            </w:r>
          </w:p>
        </w:tc>
        <w:tc>
          <w:tcPr>
            <w:tcW w:w="9355" w:type="dxa"/>
            <w:gridSpan w:val="7"/>
            <w:shd w:val="clear" w:color="auto" w:fill="auto"/>
          </w:tcPr>
          <w:p w:rsidR="00997608" w:rsidRPr="000373BB" w:rsidRDefault="00997608" w:rsidP="000373BB">
            <w:pPr>
              <w:pStyle w:val="ConsPlusCell"/>
              <w:ind w:left="-75"/>
              <w:jc w:val="both"/>
              <w:rPr>
                <w:rFonts w:ascii="Times New Roman" w:hAnsi="Times New Roman" w:cs="Times New Roman"/>
                <w:sz w:val="16"/>
                <w:szCs w:val="16"/>
              </w:rPr>
            </w:pPr>
            <w:r w:rsidRPr="000373BB">
              <w:rPr>
                <w:rFonts w:ascii="Times New Roman" w:hAnsi="Times New Roman" w:cs="Times New Roman"/>
                <w:sz w:val="16"/>
                <w:szCs w:val="16"/>
              </w:rPr>
              <w:t>Задача 1: Организация патриотического воспитания населения округа и допризывной подготовки молодежи к военной службе в ходе подготовки и проведения мероприятий патриотической направленности</w:t>
            </w:r>
          </w:p>
        </w:tc>
      </w:tr>
      <w:tr w:rsidR="00997608" w:rsidRPr="000373BB" w:rsidTr="00997608">
        <w:trPr>
          <w:trHeight w:val="20"/>
        </w:trPr>
        <w:tc>
          <w:tcPr>
            <w:tcW w:w="709" w:type="dxa"/>
            <w:shd w:val="clear" w:color="auto" w:fill="auto"/>
          </w:tcPr>
          <w:p w:rsidR="00997608" w:rsidRPr="000373BB" w:rsidRDefault="00997608" w:rsidP="000373BB">
            <w:pPr>
              <w:pStyle w:val="ConsPlusCell"/>
              <w:ind w:left="-217"/>
              <w:jc w:val="center"/>
              <w:rPr>
                <w:rFonts w:ascii="Times New Roman" w:hAnsi="Times New Roman" w:cs="Times New Roman"/>
                <w:sz w:val="16"/>
                <w:szCs w:val="16"/>
                <w:u w:val="single"/>
              </w:rPr>
            </w:pPr>
            <w:r w:rsidRPr="000373BB">
              <w:rPr>
                <w:rFonts w:ascii="Times New Roman" w:hAnsi="Times New Roman" w:cs="Times New Roman"/>
                <w:spacing w:val="-30"/>
                <w:sz w:val="16"/>
                <w:szCs w:val="16"/>
              </w:rPr>
              <w:t>3.1.1.</w:t>
            </w:r>
          </w:p>
        </w:tc>
        <w:tc>
          <w:tcPr>
            <w:tcW w:w="5245" w:type="dxa"/>
            <w:shd w:val="clear" w:color="auto" w:fill="auto"/>
          </w:tcPr>
          <w:p w:rsidR="00997608" w:rsidRPr="000373BB" w:rsidRDefault="00997608" w:rsidP="000373BB">
            <w:pPr>
              <w:pStyle w:val="ConsPlusCell"/>
              <w:ind w:left="-75"/>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1</w:t>
            </w:r>
            <w:r w:rsidRPr="000373BB">
              <w:rPr>
                <w:rFonts w:ascii="Times New Roman" w:hAnsi="Times New Roman" w:cs="Times New Roman"/>
                <w:sz w:val="16"/>
                <w:szCs w:val="16"/>
              </w:rPr>
              <w:t xml:space="preserve"> Количество населения округа, в</w:t>
            </w:r>
            <w:r w:rsidRPr="000373BB">
              <w:rPr>
                <w:rFonts w:ascii="Times New Roman" w:hAnsi="Times New Roman" w:cs="Times New Roman"/>
                <w:sz w:val="16"/>
                <w:szCs w:val="16"/>
              </w:rPr>
              <w:t>о</w:t>
            </w:r>
            <w:r w:rsidRPr="000373BB">
              <w:rPr>
                <w:rFonts w:ascii="Times New Roman" w:hAnsi="Times New Roman" w:cs="Times New Roman"/>
                <w:sz w:val="16"/>
                <w:szCs w:val="16"/>
              </w:rPr>
              <w:t>влеченного в поисковую деятельность, (чел.)</w:t>
            </w:r>
          </w:p>
        </w:tc>
        <w:tc>
          <w:tcPr>
            <w:tcW w:w="708" w:type="dxa"/>
            <w:shd w:val="clear" w:color="auto" w:fill="auto"/>
          </w:tcPr>
          <w:p w:rsidR="00997608" w:rsidRPr="000373BB" w:rsidRDefault="00997608" w:rsidP="000373BB">
            <w:pPr>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50</w:t>
            </w:r>
          </w:p>
        </w:tc>
        <w:tc>
          <w:tcPr>
            <w:tcW w:w="851" w:type="dxa"/>
            <w:shd w:val="clear" w:color="auto" w:fill="auto"/>
          </w:tcPr>
          <w:p w:rsidR="00997608" w:rsidRPr="000373BB" w:rsidRDefault="00997608" w:rsidP="000373BB">
            <w:pPr>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50</w:t>
            </w:r>
          </w:p>
        </w:tc>
        <w:tc>
          <w:tcPr>
            <w:tcW w:w="709" w:type="dxa"/>
            <w:shd w:val="clear" w:color="auto" w:fill="auto"/>
          </w:tcPr>
          <w:p w:rsidR="00997608" w:rsidRPr="000373BB" w:rsidRDefault="00997608" w:rsidP="000373BB">
            <w:pPr>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50</w:t>
            </w:r>
          </w:p>
        </w:tc>
        <w:tc>
          <w:tcPr>
            <w:tcW w:w="567" w:type="dxa"/>
            <w:shd w:val="clear" w:color="auto" w:fill="auto"/>
          </w:tcPr>
          <w:p w:rsidR="00997608" w:rsidRPr="000373BB" w:rsidRDefault="00997608" w:rsidP="000373BB">
            <w:pPr>
              <w:snapToGrid w:val="0"/>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50</w:t>
            </w:r>
          </w:p>
        </w:tc>
        <w:tc>
          <w:tcPr>
            <w:tcW w:w="707" w:type="dxa"/>
            <w:shd w:val="clear" w:color="auto" w:fill="auto"/>
          </w:tcPr>
          <w:p w:rsidR="00997608" w:rsidRPr="000373BB" w:rsidRDefault="00997608" w:rsidP="000373BB">
            <w:pPr>
              <w:snapToGrid w:val="0"/>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50</w:t>
            </w:r>
          </w:p>
        </w:tc>
        <w:tc>
          <w:tcPr>
            <w:tcW w:w="568" w:type="dxa"/>
            <w:shd w:val="clear" w:color="auto" w:fill="auto"/>
          </w:tcPr>
          <w:p w:rsidR="00997608" w:rsidRPr="000373BB" w:rsidRDefault="00997608" w:rsidP="000373BB">
            <w:pPr>
              <w:snapToGrid w:val="0"/>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50</w:t>
            </w:r>
          </w:p>
        </w:tc>
      </w:tr>
      <w:tr w:rsidR="00997608" w:rsidRPr="000373BB" w:rsidTr="00997608">
        <w:trPr>
          <w:trHeight w:val="20"/>
        </w:trPr>
        <w:tc>
          <w:tcPr>
            <w:tcW w:w="709" w:type="dxa"/>
            <w:shd w:val="clear" w:color="auto" w:fill="auto"/>
          </w:tcPr>
          <w:p w:rsidR="00997608" w:rsidRPr="000373BB" w:rsidRDefault="00997608" w:rsidP="000373BB">
            <w:pPr>
              <w:pStyle w:val="ConsPlusCell"/>
              <w:ind w:left="-217"/>
              <w:jc w:val="center"/>
              <w:rPr>
                <w:rFonts w:ascii="Times New Roman" w:hAnsi="Times New Roman" w:cs="Times New Roman"/>
                <w:sz w:val="16"/>
                <w:szCs w:val="16"/>
                <w:u w:val="single"/>
              </w:rPr>
            </w:pPr>
            <w:r w:rsidRPr="000373BB">
              <w:rPr>
                <w:rFonts w:ascii="Times New Roman" w:hAnsi="Times New Roman" w:cs="Times New Roman"/>
                <w:spacing w:val="-30"/>
                <w:sz w:val="16"/>
                <w:szCs w:val="16"/>
              </w:rPr>
              <w:t>3.1.2.</w:t>
            </w:r>
          </w:p>
        </w:tc>
        <w:tc>
          <w:tcPr>
            <w:tcW w:w="5245" w:type="dxa"/>
            <w:shd w:val="clear" w:color="auto" w:fill="auto"/>
          </w:tcPr>
          <w:p w:rsidR="00997608" w:rsidRPr="000373BB" w:rsidRDefault="00997608" w:rsidP="000373BB">
            <w:pPr>
              <w:pStyle w:val="ConsPlusCell"/>
              <w:ind w:left="-75"/>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2</w:t>
            </w:r>
            <w:r w:rsidRPr="000373BB">
              <w:rPr>
                <w:rFonts w:ascii="Times New Roman" w:hAnsi="Times New Roman" w:cs="Times New Roman"/>
                <w:sz w:val="16"/>
                <w:szCs w:val="16"/>
              </w:rPr>
              <w:t xml:space="preserve"> Доля населения округа, участвующего в мероприятиях па</w:t>
            </w:r>
            <w:r w:rsidRPr="000373BB">
              <w:rPr>
                <w:rFonts w:ascii="Times New Roman" w:hAnsi="Times New Roman" w:cs="Times New Roman"/>
                <w:sz w:val="16"/>
                <w:szCs w:val="16"/>
              </w:rPr>
              <w:t>т</w:t>
            </w:r>
            <w:r w:rsidRPr="000373BB">
              <w:rPr>
                <w:rFonts w:ascii="Times New Roman" w:hAnsi="Times New Roman" w:cs="Times New Roman"/>
                <w:sz w:val="16"/>
                <w:szCs w:val="16"/>
              </w:rPr>
              <w:t>риотической направле</w:t>
            </w:r>
            <w:r w:rsidRPr="000373BB">
              <w:rPr>
                <w:rFonts w:ascii="Times New Roman" w:hAnsi="Times New Roman" w:cs="Times New Roman"/>
                <w:sz w:val="16"/>
                <w:szCs w:val="16"/>
              </w:rPr>
              <w:t>н</w:t>
            </w:r>
            <w:r w:rsidRPr="000373BB">
              <w:rPr>
                <w:rFonts w:ascii="Times New Roman" w:hAnsi="Times New Roman" w:cs="Times New Roman"/>
                <w:sz w:val="16"/>
                <w:szCs w:val="16"/>
              </w:rPr>
              <w:t>ности от общего числа населения округа</w:t>
            </w:r>
            <w:proofErr w:type="gramStart"/>
            <w:r w:rsidRPr="000373BB">
              <w:rPr>
                <w:rFonts w:ascii="Times New Roman" w:hAnsi="Times New Roman" w:cs="Times New Roman"/>
                <w:sz w:val="16"/>
                <w:szCs w:val="16"/>
              </w:rPr>
              <w:t>, (%)</w:t>
            </w:r>
            <w:proofErr w:type="gramEnd"/>
          </w:p>
        </w:tc>
        <w:tc>
          <w:tcPr>
            <w:tcW w:w="708" w:type="dxa"/>
            <w:shd w:val="clear" w:color="auto" w:fill="auto"/>
          </w:tcPr>
          <w:p w:rsidR="00997608" w:rsidRPr="000373BB" w:rsidRDefault="00997608" w:rsidP="000373BB">
            <w:pPr>
              <w:spacing w:after="0"/>
              <w:ind w:left="-217"/>
              <w:jc w:val="right"/>
              <w:rPr>
                <w:rFonts w:ascii="Times New Roman" w:hAnsi="Times New Roman" w:cs="Times New Roman"/>
                <w:sz w:val="16"/>
                <w:szCs w:val="16"/>
              </w:rPr>
            </w:pPr>
            <w:r w:rsidRPr="000373BB">
              <w:rPr>
                <w:rFonts w:ascii="Times New Roman" w:hAnsi="Times New Roman" w:cs="Times New Roman"/>
                <w:sz w:val="16"/>
                <w:szCs w:val="16"/>
              </w:rPr>
              <w:t>50,0</w:t>
            </w:r>
          </w:p>
        </w:tc>
        <w:tc>
          <w:tcPr>
            <w:tcW w:w="851" w:type="dxa"/>
            <w:shd w:val="clear" w:color="auto" w:fill="auto"/>
          </w:tcPr>
          <w:p w:rsidR="00997608" w:rsidRPr="000373BB" w:rsidRDefault="00997608" w:rsidP="000373BB">
            <w:pPr>
              <w:spacing w:after="0"/>
              <w:ind w:left="-217"/>
              <w:jc w:val="right"/>
              <w:rPr>
                <w:rFonts w:ascii="Times New Roman" w:hAnsi="Times New Roman" w:cs="Times New Roman"/>
                <w:sz w:val="16"/>
                <w:szCs w:val="16"/>
              </w:rPr>
            </w:pPr>
            <w:r w:rsidRPr="000373BB">
              <w:rPr>
                <w:rFonts w:ascii="Times New Roman" w:hAnsi="Times New Roman" w:cs="Times New Roman"/>
                <w:sz w:val="16"/>
                <w:szCs w:val="16"/>
              </w:rPr>
              <w:t>50,0</w:t>
            </w:r>
          </w:p>
        </w:tc>
        <w:tc>
          <w:tcPr>
            <w:tcW w:w="709" w:type="dxa"/>
            <w:shd w:val="clear" w:color="auto" w:fill="auto"/>
          </w:tcPr>
          <w:p w:rsidR="00997608" w:rsidRPr="000373BB" w:rsidRDefault="00997608" w:rsidP="000373BB">
            <w:pPr>
              <w:spacing w:after="0"/>
              <w:ind w:left="-217"/>
              <w:jc w:val="right"/>
              <w:rPr>
                <w:rFonts w:ascii="Times New Roman" w:hAnsi="Times New Roman" w:cs="Times New Roman"/>
                <w:sz w:val="16"/>
                <w:szCs w:val="16"/>
              </w:rPr>
            </w:pPr>
            <w:r w:rsidRPr="000373BB">
              <w:rPr>
                <w:rFonts w:ascii="Times New Roman" w:hAnsi="Times New Roman" w:cs="Times New Roman"/>
                <w:sz w:val="16"/>
                <w:szCs w:val="16"/>
              </w:rPr>
              <w:t>50</w:t>
            </w:r>
          </w:p>
        </w:tc>
        <w:tc>
          <w:tcPr>
            <w:tcW w:w="567" w:type="dxa"/>
            <w:shd w:val="clear" w:color="auto" w:fill="auto"/>
          </w:tcPr>
          <w:p w:rsidR="00997608" w:rsidRPr="000373BB" w:rsidRDefault="00997608" w:rsidP="000373BB">
            <w:pPr>
              <w:snapToGrid w:val="0"/>
              <w:spacing w:after="0"/>
              <w:ind w:left="-217"/>
              <w:jc w:val="right"/>
              <w:rPr>
                <w:rFonts w:ascii="Times New Roman" w:hAnsi="Times New Roman" w:cs="Times New Roman"/>
                <w:sz w:val="16"/>
                <w:szCs w:val="16"/>
              </w:rPr>
            </w:pPr>
            <w:r w:rsidRPr="000373BB">
              <w:rPr>
                <w:rFonts w:ascii="Times New Roman" w:hAnsi="Times New Roman" w:cs="Times New Roman"/>
                <w:sz w:val="16"/>
                <w:szCs w:val="16"/>
              </w:rPr>
              <w:t>50</w:t>
            </w:r>
          </w:p>
        </w:tc>
        <w:tc>
          <w:tcPr>
            <w:tcW w:w="707" w:type="dxa"/>
            <w:shd w:val="clear" w:color="auto" w:fill="auto"/>
          </w:tcPr>
          <w:p w:rsidR="00997608" w:rsidRPr="000373BB" w:rsidRDefault="00997608" w:rsidP="000373BB">
            <w:pPr>
              <w:snapToGrid w:val="0"/>
              <w:spacing w:after="0"/>
              <w:ind w:left="-217"/>
              <w:jc w:val="right"/>
              <w:rPr>
                <w:rFonts w:ascii="Times New Roman" w:hAnsi="Times New Roman" w:cs="Times New Roman"/>
                <w:sz w:val="16"/>
                <w:szCs w:val="16"/>
              </w:rPr>
            </w:pPr>
            <w:r w:rsidRPr="000373BB">
              <w:rPr>
                <w:rFonts w:ascii="Times New Roman" w:hAnsi="Times New Roman" w:cs="Times New Roman"/>
                <w:sz w:val="16"/>
                <w:szCs w:val="16"/>
              </w:rPr>
              <w:t>50</w:t>
            </w:r>
          </w:p>
        </w:tc>
        <w:tc>
          <w:tcPr>
            <w:tcW w:w="568" w:type="dxa"/>
            <w:shd w:val="clear" w:color="auto" w:fill="auto"/>
          </w:tcPr>
          <w:p w:rsidR="00997608" w:rsidRPr="000373BB" w:rsidRDefault="00997608" w:rsidP="000373BB">
            <w:pPr>
              <w:snapToGrid w:val="0"/>
              <w:spacing w:after="0"/>
              <w:ind w:left="-217"/>
              <w:jc w:val="right"/>
              <w:rPr>
                <w:rFonts w:ascii="Times New Roman" w:hAnsi="Times New Roman" w:cs="Times New Roman"/>
                <w:sz w:val="16"/>
                <w:szCs w:val="16"/>
              </w:rPr>
            </w:pPr>
            <w:r w:rsidRPr="000373BB">
              <w:rPr>
                <w:rFonts w:ascii="Times New Roman" w:hAnsi="Times New Roman" w:cs="Times New Roman"/>
                <w:sz w:val="16"/>
                <w:szCs w:val="16"/>
              </w:rPr>
              <w:t>50</w:t>
            </w:r>
          </w:p>
        </w:tc>
      </w:tr>
      <w:tr w:rsidR="00997608" w:rsidRPr="000373BB" w:rsidTr="00997608">
        <w:trPr>
          <w:trHeight w:val="20"/>
        </w:trPr>
        <w:tc>
          <w:tcPr>
            <w:tcW w:w="709" w:type="dxa"/>
            <w:shd w:val="clear" w:color="auto" w:fill="auto"/>
          </w:tcPr>
          <w:p w:rsidR="00997608" w:rsidRPr="000373BB" w:rsidRDefault="00997608" w:rsidP="000373BB">
            <w:pPr>
              <w:pStyle w:val="ConsPlusCell"/>
              <w:ind w:left="-217"/>
              <w:jc w:val="center"/>
              <w:rPr>
                <w:rFonts w:ascii="Times New Roman" w:hAnsi="Times New Roman" w:cs="Times New Roman"/>
                <w:sz w:val="16"/>
                <w:szCs w:val="16"/>
              </w:rPr>
            </w:pPr>
            <w:r w:rsidRPr="000373BB">
              <w:rPr>
                <w:rFonts w:ascii="Times New Roman" w:hAnsi="Times New Roman" w:cs="Times New Roman"/>
                <w:spacing w:val="-24"/>
                <w:sz w:val="16"/>
                <w:szCs w:val="16"/>
              </w:rPr>
              <w:t>4.</w:t>
            </w:r>
          </w:p>
        </w:tc>
        <w:tc>
          <w:tcPr>
            <w:tcW w:w="9355" w:type="dxa"/>
            <w:gridSpan w:val="7"/>
            <w:shd w:val="clear" w:color="auto" w:fill="auto"/>
          </w:tcPr>
          <w:p w:rsidR="00997608" w:rsidRPr="000373BB" w:rsidRDefault="00997608" w:rsidP="000373BB">
            <w:pPr>
              <w:spacing w:after="0"/>
              <w:ind w:left="-75"/>
              <w:jc w:val="both"/>
              <w:rPr>
                <w:rFonts w:ascii="Times New Roman" w:hAnsi="Times New Roman" w:cs="Times New Roman"/>
                <w:sz w:val="16"/>
                <w:szCs w:val="16"/>
              </w:rPr>
            </w:pPr>
            <w:r w:rsidRPr="000373BB">
              <w:rPr>
                <w:rFonts w:ascii="Times New Roman" w:hAnsi="Times New Roman" w:cs="Times New Roman"/>
                <w:sz w:val="16"/>
                <w:szCs w:val="16"/>
              </w:rPr>
              <w:t>Цель 4: Социальная адаптация детей-сирот и детей, оставшихся без попечения родит</w:t>
            </w:r>
            <w:r w:rsidRPr="000373BB">
              <w:rPr>
                <w:rFonts w:ascii="Times New Roman" w:hAnsi="Times New Roman" w:cs="Times New Roman"/>
                <w:sz w:val="16"/>
                <w:szCs w:val="16"/>
              </w:rPr>
              <w:t>е</w:t>
            </w:r>
            <w:r w:rsidRPr="000373BB">
              <w:rPr>
                <w:rFonts w:ascii="Times New Roman" w:hAnsi="Times New Roman" w:cs="Times New Roman"/>
                <w:sz w:val="16"/>
                <w:szCs w:val="16"/>
              </w:rPr>
              <w:t>лей, а также лиц из числа детей-сирот и детей, оставшихся без попечения родителей</w:t>
            </w:r>
          </w:p>
        </w:tc>
      </w:tr>
      <w:tr w:rsidR="00997608" w:rsidRPr="000373BB" w:rsidTr="00997608">
        <w:trPr>
          <w:trHeight w:val="20"/>
        </w:trPr>
        <w:tc>
          <w:tcPr>
            <w:tcW w:w="709" w:type="dxa"/>
            <w:shd w:val="clear" w:color="auto" w:fill="auto"/>
          </w:tcPr>
          <w:p w:rsidR="00997608" w:rsidRPr="000373BB" w:rsidRDefault="00997608" w:rsidP="000373BB">
            <w:pPr>
              <w:pStyle w:val="ConsPlusCell"/>
              <w:ind w:left="-217"/>
              <w:jc w:val="center"/>
              <w:rPr>
                <w:rFonts w:ascii="Times New Roman" w:hAnsi="Times New Roman" w:cs="Times New Roman"/>
                <w:sz w:val="16"/>
                <w:szCs w:val="16"/>
              </w:rPr>
            </w:pPr>
            <w:r w:rsidRPr="000373BB">
              <w:rPr>
                <w:rFonts w:ascii="Times New Roman" w:hAnsi="Times New Roman" w:cs="Times New Roman"/>
                <w:spacing w:val="-22"/>
                <w:sz w:val="16"/>
                <w:szCs w:val="16"/>
              </w:rPr>
              <w:t>4.1.</w:t>
            </w:r>
          </w:p>
        </w:tc>
        <w:tc>
          <w:tcPr>
            <w:tcW w:w="9355" w:type="dxa"/>
            <w:gridSpan w:val="7"/>
            <w:shd w:val="clear" w:color="auto" w:fill="auto"/>
          </w:tcPr>
          <w:p w:rsidR="00997608" w:rsidRPr="000373BB" w:rsidRDefault="00997608" w:rsidP="000373BB">
            <w:pPr>
              <w:pStyle w:val="ConsPlusCell"/>
              <w:ind w:left="-75"/>
              <w:jc w:val="both"/>
              <w:rPr>
                <w:rFonts w:ascii="Times New Roman" w:hAnsi="Times New Roman" w:cs="Times New Roman"/>
                <w:sz w:val="16"/>
                <w:szCs w:val="16"/>
              </w:rPr>
            </w:pPr>
            <w:r w:rsidRPr="000373BB">
              <w:rPr>
                <w:rFonts w:ascii="Times New Roman" w:hAnsi="Times New Roman" w:cs="Times New Roman"/>
                <w:sz w:val="16"/>
                <w:szCs w:val="16"/>
              </w:rPr>
              <w:t>Задача 1: Формирование системы комплексного решения жизнеустройства детей-сирот и детей, оставшихся без попечения родителей</w:t>
            </w:r>
          </w:p>
        </w:tc>
      </w:tr>
      <w:tr w:rsidR="00997608" w:rsidRPr="000373BB" w:rsidTr="00997608">
        <w:trPr>
          <w:trHeight w:val="20"/>
        </w:trPr>
        <w:tc>
          <w:tcPr>
            <w:tcW w:w="709" w:type="dxa"/>
            <w:shd w:val="clear" w:color="auto" w:fill="auto"/>
          </w:tcPr>
          <w:p w:rsidR="00997608" w:rsidRPr="000373BB" w:rsidRDefault="00997608" w:rsidP="000373BB">
            <w:pPr>
              <w:pStyle w:val="ConsPlusCell"/>
              <w:ind w:left="-217"/>
              <w:jc w:val="center"/>
              <w:rPr>
                <w:rFonts w:ascii="Times New Roman" w:hAnsi="Times New Roman" w:cs="Times New Roman"/>
                <w:sz w:val="16"/>
                <w:szCs w:val="16"/>
                <w:u w:val="single"/>
              </w:rPr>
            </w:pPr>
            <w:r w:rsidRPr="000373BB">
              <w:rPr>
                <w:rFonts w:ascii="Times New Roman" w:hAnsi="Times New Roman" w:cs="Times New Roman"/>
                <w:spacing w:val="-30"/>
                <w:sz w:val="16"/>
                <w:szCs w:val="16"/>
              </w:rPr>
              <w:t>4.1.1.</w:t>
            </w:r>
          </w:p>
        </w:tc>
        <w:tc>
          <w:tcPr>
            <w:tcW w:w="5245" w:type="dxa"/>
            <w:shd w:val="clear" w:color="auto" w:fill="auto"/>
          </w:tcPr>
          <w:p w:rsidR="00997608" w:rsidRPr="000373BB" w:rsidRDefault="00997608" w:rsidP="000373BB">
            <w:pPr>
              <w:pStyle w:val="ConsPlusCell"/>
              <w:ind w:left="-75"/>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1</w:t>
            </w:r>
            <w:r w:rsidRPr="000373BB">
              <w:rPr>
                <w:rFonts w:ascii="Times New Roman" w:hAnsi="Times New Roman" w:cs="Times New Roman"/>
                <w:sz w:val="16"/>
                <w:szCs w:val="16"/>
              </w:rPr>
              <w:t xml:space="preserve"> Доля детей-сирот и детей, оставшихся без попечения родит</w:t>
            </w:r>
            <w:r w:rsidRPr="000373BB">
              <w:rPr>
                <w:rFonts w:ascii="Times New Roman" w:hAnsi="Times New Roman" w:cs="Times New Roman"/>
                <w:sz w:val="16"/>
                <w:szCs w:val="16"/>
              </w:rPr>
              <w:t>е</w:t>
            </w:r>
            <w:r w:rsidRPr="000373BB">
              <w:rPr>
                <w:rFonts w:ascii="Times New Roman" w:hAnsi="Times New Roman" w:cs="Times New Roman"/>
                <w:sz w:val="16"/>
                <w:szCs w:val="16"/>
              </w:rPr>
              <w:t>лей, переданных на воспитание в семьи, общей численности детей-сирот и детей, оставшихся без попечения родит</w:t>
            </w:r>
            <w:r w:rsidRPr="000373BB">
              <w:rPr>
                <w:rFonts w:ascii="Times New Roman" w:hAnsi="Times New Roman" w:cs="Times New Roman"/>
                <w:sz w:val="16"/>
                <w:szCs w:val="16"/>
              </w:rPr>
              <w:t>е</w:t>
            </w:r>
            <w:r w:rsidRPr="000373BB">
              <w:rPr>
                <w:rFonts w:ascii="Times New Roman" w:hAnsi="Times New Roman" w:cs="Times New Roman"/>
                <w:sz w:val="16"/>
                <w:szCs w:val="16"/>
              </w:rPr>
              <w:t>лей</w:t>
            </w:r>
            <w:proofErr w:type="gramStart"/>
            <w:r w:rsidRPr="000373BB">
              <w:rPr>
                <w:rFonts w:ascii="Times New Roman" w:hAnsi="Times New Roman" w:cs="Times New Roman"/>
                <w:sz w:val="16"/>
                <w:szCs w:val="16"/>
              </w:rPr>
              <w:t>, (%)</w:t>
            </w:r>
            <w:proofErr w:type="gramEnd"/>
          </w:p>
        </w:tc>
        <w:tc>
          <w:tcPr>
            <w:tcW w:w="708" w:type="dxa"/>
            <w:shd w:val="clear" w:color="auto" w:fill="auto"/>
          </w:tcPr>
          <w:p w:rsidR="00997608" w:rsidRPr="000373BB" w:rsidRDefault="00997608" w:rsidP="000373BB">
            <w:pPr>
              <w:pStyle w:val="ConsPlusCell"/>
              <w:ind w:left="-217"/>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851" w:type="dxa"/>
            <w:shd w:val="clear" w:color="auto" w:fill="auto"/>
          </w:tcPr>
          <w:p w:rsidR="00997608" w:rsidRPr="000373BB" w:rsidRDefault="00997608" w:rsidP="000373BB">
            <w:pPr>
              <w:pStyle w:val="ConsPlusCell"/>
              <w:ind w:left="-217"/>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709" w:type="dxa"/>
            <w:shd w:val="clear" w:color="auto" w:fill="auto"/>
          </w:tcPr>
          <w:p w:rsidR="00997608" w:rsidRPr="000373BB" w:rsidRDefault="00997608" w:rsidP="000373BB">
            <w:pPr>
              <w:pStyle w:val="ConsPlusCell"/>
              <w:ind w:left="-217"/>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567" w:type="dxa"/>
            <w:shd w:val="clear" w:color="auto" w:fill="auto"/>
          </w:tcPr>
          <w:p w:rsidR="00997608" w:rsidRPr="000373BB" w:rsidRDefault="00997608" w:rsidP="000373BB">
            <w:pPr>
              <w:pStyle w:val="ConsPlusCell"/>
              <w:snapToGrid w:val="0"/>
              <w:ind w:left="-217"/>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707" w:type="dxa"/>
            <w:shd w:val="clear" w:color="auto" w:fill="auto"/>
          </w:tcPr>
          <w:p w:rsidR="00997608" w:rsidRPr="000373BB" w:rsidRDefault="00997608" w:rsidP="000373BB">
            <w:pPr>
              <w:pStyle w:val="ConsPlusCell"/>
              <w:snapToGrid w:val="0"/>
              <w:ind w:left="-217"/>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568" w:type="dxa"/>
            <w:shd w:val="clear" w:color="auto" w:fill="auto"/>
          </w:tcPr>
          <w:p w:rsidR="00997608" w:rsidRPr="000373BB" w:rsidRDefault="00997608" w:rsidP="000373BB">
            <w:pPr>
              <w:pStyle w:val="ConsPlusCell"/>
              <w:snapToGrid w:val="0"/>
              <w:ind w:left="-217"/>
              <w:jc w:val="center"/>
              <w:rPr>
                <w:rFonts w:ascii="Times New Roman" w:hAnsi="Times New Roman" w:cs="Times New Roman"/>
                <w:sz w:val="16"/>
                <w:szCs w:val="16"/>
              </w:rPr>
            </w:pPr>
            <w:r w:rsidRPr="000373BB">
              <w:rPr>
                <w:rFonts w:ascii="Times New Roman" w:hAnsi="Times New Roman" w:cs="Times New Roman"/>
                <w:sz w:val="16"/>
                <w:szCs w:val="16"/>
              </w:rPr>
              <w:t>100</w:t>
            </w:r>
          </w:p>
        </w:tc>
      </w:tr>
      <w:tr w:rsidR="00997608" w:rsidRPr="000373BB" w:rsidTr="00997608">
        <w:trPr>
          <w:trHeight w:val="20"/>
        </w:trPr>
        <w:tc>
          <w:tcPr>
            <w:tcW w:w="709" w:type="dxa"/>
            <w:shd w:val="clear" w:color="auto" w:fill="auto"/>
          </w:tcPr>
          <w:p w:rsidR="00997608" w:rsidRPr="000373BB" w:rsidRDefault="00997608" w:rsidP="000373BB">
            <w:pPr>
              <w:pStyle w:val="ConsPlusCell"/>
              <w:ind w:left="-217"/>
              <w:jc w:val="center"/>
              <w:rPr>
                <w:rFonts w:ascii="Times New Roman" w:hAnsi="Times New Roman" w:cs="Times New Roman"/>
                <w:sz w:val="16"/>
                <w:szCs w:val="16"/>
                <w:u w:val="single"/>
              </w:rPr>
            </w:pPr>
            <w:r w:rsidRPr="000373BB">
              <w:rPr>
                <w:rFonts w:ascii="Times New Roman" w:hAnsi="Times New Roman" w:cs="Times New Roman"/>
                <w:spacing w:val="-30"/>
                <w:sz w:val="16"/>
                <w:szCs w:val="16"/>
              </w:rPr>
              <w:t>4.1.2.</w:t>
            </w:r>
          </w:p>
        </w:tc>
        <w:tc>
          <w:tcPr>
            <w:tcW w:w="5245" w:type="dxa"/>
            <w:shd w:val="clear" w:color="auto" w:fill="auto"/>
          </w:tcPr>
          <w:p w:rsidR="00997608" w:rsidRPr="000373BB" w:rsidRDefault="00997608" w:rsidP="000373BB">
            <w:pPr>
              <w:pStyle w:val="ConsPlusCell"/>
              <w:ind w:left="-75"/>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2</w:t>
            </w:r>
            <w:r w:rsidRPr="000373BB">
              <w:rPr>
                <w:rFonts w:ascii="Times New Roman" w:hAnsi="Times New Roman" w:cs="Times New Roman"/>
                <w:sz w:val="16"/>
                <w:szCs w:val="16"/>
              </w:rPr>
              <w:t xml:space="preserve"> Результативность использования субсидии, предоставляемой району в текущем финансовом году для обеспечения жилыми помещени</w:t>
            </w:r>
            <w:r w:rsidRPr="000373BB">
              <w:rPr>
                <w:rFonts w:ascii="Times New Roman" w:hAnsi="Times New Roman" w:cs="Times New Roman"/>
                <w:sz w:val="16"/>
                <w:szCs w:val="16"/>
              </w:rPr>
              <w:t>я</w:t>
            </w:r>
            <w:r w:rsidRPr="000373BB">
              <w:rPr>
                <w:rFonts w:ascii="Times New Roman" w:hAnsi="Times New Roman" w:cs="Times New Roman"/>
                <w:sz w:val="16"/>
                <w:szCs w:val="16"/>
              </w:rPr>
              <w:t>ми детей-сирот, а также лиц из числа детей-сирот, подлежащих обеспеч</w:t>
            </w:r>
            <w:r w:rsidRPr="000373BB">
              <w:rPr>
                <w:rFonts w:ascii="Times New Roman" w:hAnsi="Times New Roman" w:cs="Times New Roman"/>
                <w:sz w:val="16"/>
                <w:szCs w:val="16"/>
              </w:rPr>
              <w:t>е</w:t>
            </w:r>
            <w:r w:rsidRPr="000373BB">
              <w:rPr>
                <w:rFonts w:ascii="Times New Roman" w:hAnsi="Times New Roman" w:cs="Times New Roman"/>
                <w:sz w:val="16"/>
                <w:szCs w:val="16"/>
              </w:rPr>
              <w:t>нию жилыми помещениями, по договорам найма специализ</w:t>
            </w:r>
            <w:r w:rsidRPr="000373BB">
              <w:rPr>
                <w:rFonts w:ascii="Times New Roman" w:hAnsi="Times New Roman" w:cs="Times New Roman"/>
                <w:sz w:val="16"/>
                <w:szCs w:val="16"/>
              </w:rPr>
              <w:t>и</w:t>
            </w:r>
            <w:r w:rsidRPr="000373BB">
              <w:rPr>
                <w:rFonts w:ascii="Times New Roman" w:hAnsi="Times New Roman" w:cs="Times New Roman"/>
                <w:sz w:val="16"/>
                <w:szCs w:val="16"/>
              </w:rPr>
              <w:t>рованных жилых помещений</w:t>
            </w:r>
            <w:proofErr w:type="gramStart"/>
            <w:r w:rsidRPr="000373BB">
              <w:rPr>
                <w:rFonts w:ascii="Times New Roman" w:hAnsi="Times New Roman" w:cs="Times New Roman"/>
                <w:sz w:val="16"/>
                <w:szCs w:val="16"/>
              </w:rPr>
              <w:t>, (%)</w:t>
            </w:r>
            <w:proofErr w:type="gramEnd"/>
          </w:p>
        </w:tc>
        <w:tc>
          <w:tcPr>
            <w:tcW w:w="708" w:type="dxa"/>
            <w:shd w:val="clear" w:color="auto" w:fill="auto"/>
          </w:tcPr>
          <w:p w:rsidR="00997608" w:rsidRPr="000373BB" w:rsidRDefault="00997608" w:rsidP="000373BB">
            <w:pPr>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851" w:type="dxa"/>
            <w:shd w:val="clear" w:color="auto" w:fill="auto"/>
          </w:tcPr>
          <w:p w:rsidR="00997608" w:rsidRPr="000373BB" w:rsidRDefault="00997608" w:rsidP="000373BB">
            <w:pPr>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709" w:type="dxa"/>
            <w:shd w:val="clear" w:color="auto" w:fill="auto"/>
          </w:tcPr>
          <w:p w:rsidR="00997608" w:rsidRPr="000373BB" w:rsidRDefault="00997608" w:rsidP="000373BB">
            <w:pPr>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567" w:type="dxa"/>
            <w:shd w:val="clear" w:color="auto" w:fill="auto"/>
          </w:tcPr>
          <w:p w:rsidR="00997608" w:rsidRPr="000373BB" w:rsidRDefault="00997608" w:rsidP="000373BB">
            <w:pPr>
              <w:snapToGrid w:val="0"/>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707" w:type="dxa"/>
            <w:shd w:val="clear" w:color="auto" w:fill="auto"/>
          </w:tcPr>
          <w:p w:rsidR="00997608" w:rsidRPr="000373BB" w:rsidRDefault="00997608" w:rsidP="000373BB">
            <w:pPr>
              <w:snapToGrid w:val="0"/>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568" w:type="dxa"/>
            <w:shd w:val="clear" w:color="auto" w:fill="auto"/>
          </w:tcPr>
          <w:p w:rsidR="00997608" w:rsidRPr="000373BB" w:rsidRDefault="00997608" w:rsidP="000373BB">
            <w:pPr>
              <w:snapToGrid w:val="0"/>
              <w:spacing w:after="0"/>
              <w:ind w:left="-217"/>
              <w:jc w:val="center"/>
              <w:rPr>
                <w:rFonts w:ascii="Times New Roman" w:hAnsi="Times New Roman" w:cs="Times New Roman"/>
                <w:sz w:val="16"/>
                <w:szCs w:val="16"/>
              </w:rPr>
            </w:pPr>
            <w:r w:rsidRPr="000373BB">
              <w:rPr>
                <w:rFonts w:ascii="Times New Roman" w:hAnsi="Times New Roman" w:cs="Times New Roman"/>
                <w:sz w:val="16"/>
                <w:szCs w:val="16"/>
              </w:rPr>
              <w:t>100</w:t>
            </w:r>
          </w:p>
        </w:tc>
      </w:tr>
    </w:tbl>
    <w:p w:rsidR="00997608" w:rsidRPr="000373BB" w:rsidRDefault="00997608" w:rsidP="000373BB">
      <w:pPr>
        <w:tabs>
          <w:tab w:val="left" w:pos="426"/>
        </w:tabs>
        <w:spacing w:after="0"/>
        <w:ind w:firstLine="709"/>
        <w:jc w:val="both"/>
        <w:rPr>
          <w:rFonts w:ascii="Times New Roman" w:hAnsi="Times New Roman" w:cs="Times New Roman"/>
          <w:sz w:val="16"/>
          <w:szCs w:val="16"/>
        </w:rPr>
      </w:pPr>
      <w:r w:rsidRPr="000373BB">
        <w:rPr>
          <w:rFonts w:ascii="Times New Roman" w:hAnsi="Times New Roman" w:cs="Times New Roman"/>
          <w:sz w:val="16"/>
          <w:szCs w:val="16"/>
        </w:rPr>
        <w:t>2. Сроки реализации муниципальной программы: 2021 - 2026 годы</w:t>
      </w:r>
    </w:p>
    <w:p w:rsidR="00997608" w:rsidRPr="000373BB" w:rsidRDefault="00997608" w:rsidP="000373BB">
      <w:pPr>
        <w:tabs>
          <w:tab w:val="left" w:pos="426"/>
        </w:tabs>
        <w:spacing w:after="0"/>
        <w:ind w:firstLine="709"/>
        <w:jc w:val="both"/>
        <w:rPr>
          <w:rFonts w:ascii="Times New Roman" w:hAnsi="Times New Roman" w:cs="Times New Roman"/>
          <w:sz w:val="16"/>
          <w:szCs w:val="16"/>
        </w:rPr>
      </w:pPr>
      <w:r w:rsidRPr="000373BB">
        <w:rPr>
          <w:rFonts w:ascii="Times New Roman" w:hAnsi="Times New Roman" w:cs="Times New Roman"/>
          <w:sz w:val="16"/>
          <w:szCs w:val="16"/>
        </w:rPr>
        <w:t xml:space="preserve">3. Объемы и источники финансирования муниципальной программы в целом и по годам реализации </w:t>
      </w:r>
    </w:p>
    <w:p w:rsidR="00997608" w:rsidRPr="000373BB" w:rsidRDefault="00997608" w:rsidP="000373BB">
      <w:pPr>
        <w:tabs>
          <w:tab w:val="left" w:pos="426"/>
        </w:tabs>
        <w:spacing w:after="0"/>
        <w:ind w:firstLine="709"/>
        <w:jc w:val="right"/>
        <w:rPr>
          <w:rFonts w:ascii="Times New Roman" w:hAnsi="Times New Roman" w:cs="Times New Roman"/>
          <w:sz w:val="16"/>
          <w:szCs w:val="16"/>
        </w:rPr>
      </w:pPr>
      <w:bookmarkStart w:id="3" w:name="_Hlk123200343"/>
      <w:r w:rsidRPr="000373BB">
        <w:rPr>
          <w:rFonts w:ascii="Times New Roman" w:hAnsi="Times New Roman" w:cs="Times New Roman"/>
          <w:sz w:val="16"/>
          <w:szCs w:val="16"/>
        </w:rPr>
        <w:t>(тыс. руб.):</w:t>
      </w:r>
    </w:p>
    <w:tbl>
      <w:tblPr>
        <w:tblW w:w="0" w:type="auto"/>
        <w:tblInd w:w="-317" w:type="dxa"/>
        <w:tblLayout w:type="fixed"/>
        <w:tblLook w:val="0000" w:firstRow="0" w:lastRow="0" w:firstColumn="0" w:lastColumn="0" w:noHBand="0" w:noVBand="0"/>
      </w:tblPr>
      <w:tblGrid>
        <w:gridCol w:w="1540"/>
        <w:gridCol w:w="1720"/>
        <w:gridCol w:w="1843"/>
        <w:gridCol w:w="1746"/>
        <w:gridCol w:w="1514"/>
        <w:gridCol w:w="1701"/>
      </w:tblGrid>
      <w:tr w:rsidR="00997608" w:rsidRPr="000373BB" w:rsidTr="009E545D">
        <w:trPr>
          <w:trHeight w:val="20"/>
        </w:trPr>
        <w:tc>
          <w:tcPr>
            <w:tcW w:w="1540" w:type="dxa"/>
            <w:vMerge w:val="restart"/>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ind w:left="-108" w:right="-127"/>
              <w:jc w:val="center"/>
              <w:rPr>
                <w:rFonts w:ascii="Times New Roman" w:hAnsi="Times New Roman" w:cs="Times New Roman"/>
                <w:sz w:val="16"/>
                <w:szCs w:val="16"/>
              </w:rPr>
            </w:pPr>
            <w:bookmarkStart w:id="4" w:name="_Hlk156469227"/>
            <w:r w:rsidRPr="000373BB">
              <w:rPr>
                <w:rFonts w:ascii="Times New Roman" w:hAnsi="Times New Roman" w:cs="Times New Roman"/>
                <w:sz w:val="16"/>
                <w:szCs w:val="16"/>
              </w:rPr>
              <w:t>Год</w:t>
            </w:r>
          </w:p>
        </w:tc>
        <w:tc>
          <w:tcPr>
            <w:tcW w:w="852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97608" w:rsidRPr="000373BB" w:rsidRDefault="00997608" w:rsidP="000373BB">
            <w:pPr>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t>Источник финансирования</w:t>
            </w:r>
          </w:p>
        </w:tc>
      </w:tr>
      <w:tr w:rsidR="00997608" w:rsidRPr="000373BB" w:rsidTr="009E545D">
        <w:trPr>
          <w:trHeight w:val="20"/>
        </w:trPr>
        <w:tc>
          <w:tcPr>
            <w:tcW w:w="1540" w:type="dxa"/>
            <w:vMerge/>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napToGrid w:val="0"/>
              <w:spacing w:after="0"/>
              <w:ind w:left="-108" w:right="-127"/>
              <w:rPr>
                <w:rFonts w:ascii="Times New Roman" w:hAnsi="Times New Roman" w:cs="Times New Roman"/>
                <w:sz w:val="16"/>
                <w:szCs w:val="16"/>
              </w:rPr>
            </w:pPr>
          </w:p>
        </w:tc>
        <w:tc>
          <w:tcPr>
            <w:tcW w:w="1720" w:type="dxa"/>
            <w:tcBorders>
              <w:top w:val="single" w:sz="4" w:space="0" w:color="000000"/>
              <w:left w:val="single" w:sz="4" w:space="0" w:color="000000"/>
            </w:tcBorders>
            <w:shd w:val="clear" w:color="auto" w:fill="auto"/>
            <w:vAlign w:val="center"/>
          </w:tcPr>
          <w:p w:rsidR="00997608" w:rsidRPr="000373BB" w:rsidRDefault="00997608" w:rsidP="000373BB">
            <w:pPr>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t>областной бю</w:t>
            </w:r>
            <w:r w:rsidRPr="000373BB">
              <w:rPr>
                <w:rFonts w:ascii="Times New Roman" w:hAnsi="Times New Roman" w:cs="Times New Roman"/>
                <w:sz w:val="16"/>
                <w:szCs w:val="16"/>
              </w:rPr>
              <w:t>д</w:t>
            </w:r>
            <w:r w:rsidRPr="000373BB">
              <w:rPr>
                <w:rFonts w:ascii="Times New Roman" w:hAnsi="Times New Roman" w:cs="Times New Roman"/>
                <w:sz w:val="16"/>
                <w:szCs w:val="16"/>
              </w:rPr>
              <w:t>жет</w:t>
            </w:r>
          </w:p>
        </w:tc>
        <w:tc>
          <w:tcPr>
            <w:tcW w:w="1843" w:type="dxa"/>
            <w:tcBorders>
              <w:top w:val="single" w:sz="4" w:space="0" w:color="000000"/>
              <w:left w:val="single" w:sz="4" w:space="0" w:color="000000"/>
            </w:tcBorders>
            <w:shd w:val="clear" w:color="auto" w:fill="auto"/>
            <w:vAlign w:val="center"/>
          </w:tcPr>
          <w:p w:rsidR="00997608" w:rsidRPr="000373BB" w:rsidRDefault="00997608" w:rsidP="000373BB">
            <w:pPr>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t>федеральный бюджет</w:t>
            </w:r>
          </w:p>
        </w:tc>
        <w:tc>
          <w:tcPr>
            <w:tcW w:w="1746" w:type="dxa"/>
            <w:tcBorders>
              <w:top w:val="single" w:sz="4" w:space="0" w:color="000000"/>
              <w:left w:val="single" w:sz="4" w:space="0" w:color="000000"/>
            </w:tcBorders>
            <w:shd w:val="clear" w:color="auto" w:fill="auto"/>
            <w:vAlign w:val="center"/>
          </w:tcPr>
          <w:p w:rsidR="00997608" w:rsidRPr="000373BB" w:rsidRDefault="00997608" w:rsidP="000373BB">
            <w:pPr>
              <w:spacing w:after="0"/>
              <w:ind w:left="-108" w:right="-127"/>
              <w:jc w:val="center"/>
              <w:rPr>
                <w:rFonts w:ascii="Times New Roman" w:hAnsi="Times New Roman" w:cs="Times New Roman"/>
                <w:spacing w:val="-8"/>
                <w:sz w:val="16"/>
                <w:szCs w:val="16"/>
              </w:rPr>
            </w:pPr>
            <w:r w:rsidRPr="000373BB">
              <w:rPr>
                <w:rFonts w:ascii="Times New Roman" w:hAnsi="Times New Roman" w:cs="Times New Roman"/>
                <w:sz w:val="16"/>
                <w:szCs w:val="16"/>
              </w:rPr>
              <w:t>местные бюдж</w:t>
            </w:r>
            <w:r w:rsidRPr="000373BB">
              <w:rPr>
                <w:rFonts w:ascii="Times New Roman" w:hAnsi="Times New Roman" w:cs="Times New Roman"/>
                <w:sz w:val="16"/>
                <w:szCs w:val="16"/>
              </w:rPr>
              <w:t>е</w:t>
            </w:r>
            <w:r w:rsidRPr="000373BB">
              <w:rPr>
                <w:rFonts w:ascii="Times New Roman" w:hAnsi="Times New Roman" w:cs="Times New Roman"/>
                <w:sz w:val="16"/>
                <w:szCs w:val="16"/>
              </w:rPr>
              <w:t>ты</w:t>
            </w:r>
          </w:p>
        </w:tc>
        <w:tc>
          <w:tcPr>
            <w:tcW w:w="1514" w:type="dxa"/>
            <w:tcBorders>
              <w:top w:val="single" w:sz="4" w:space="0" w:color="000000"/>
              <w:left w:val="single" w:sz="4" w:space="0" w:color="000000"/>
            </w:tcBorders>
            <w:shd w:val="clear" w:color="auto" w:fill="auto"/>
            <w:vAlign w:val="center"/>
          </w:tcPr>
          <w:p w:rsidR="00997608" w:rsidRPr="000373BB" w:rsidRDefault="00997608" w:rsidP="000373BB">
            <w:pPr>
              <w:spacing w:after="0"/>
              <w:ind w:left="-108" w:right="-127"/>
              <w:jc w:val="center"/>
              <w:rPr>
                <w:rFonts w:ascii="Times New Roman" w:hAnsi="Times New Roman" w:cs="Times New Roman"/>
                <w:sz w:val="16"/>
                <w:szCs w:val="16"/>
              </w:rPr>
            </w:pPr>
            <w:r w:rsidRPr="000373BB">
              <w:rPr>
                <w:rFonts w:ascii="Times New Roman" w:hAnsi="Times New Roman" w:cs="Times New Roman"/>
                <w:spacing w:val="-8"/>
                <w:sz w:val="16"/>
                <w:szCs w:val="16"/>
              </w:rPr>
              <w:t xml:space="preserve">внебюджетные </w:t>
            </w:r>
            <w:r w:rsidRPr="000373BB">
              <w:rPr>
                <w:rFonts w:ascii="Times New Roman" w:hAnsi="Times New Roman" w:cs="Times New Roman"/>
                <w:sz w:val="16"/>
                <w:szCs w:val="16"/>
              </w:rPr>
              <w:t>сре</w:t>
            </w:r>
            <w:r w:rsidRPr="000373BB">
              <w:rPr>
                <w:rFonts w:ascii="Times New Roman" w:hAnsi="Times New Roman" w:cs="Times New Roman"/>
                <w:sz w:val="16"/>
                <w:szCs w:val="16"/>
              </w:rPr>
              <w:t>д</w:t>
            </w:r>
            <w:r w:rsidRPr="000373BB">
              <w:rPr>
                <w:rFonts w:ascii="Times New Roman" w:hAnsi="Times New Roman" w:cs="Times New Roman"/>
                <w:sz w:val="16"/>
                <w:szCs w:val="16"/>
              </w:rPr>
              <w:t>ства</w:t>
            </w:r>
          </w:p>
        </w:tc>
        <w:tc>
          <w:tcPr>
            <w:tcW w:w="1701" w:type="dxa"/>
            <w:tcBorders>
              <w:top w:val="single" w:sz="4" w:space="0" w:color="000000"/>
              <w:left w:val="single" w:sz="4" w:space="0" w:color="000000"/>
              <w:right w:val="single" w:sz="4" w:space="0" w:color="000000"/>
            </w:tcBorders>
            <w:shd w:val="clear" w:color="auto" w:fill="auto"/>
            <w:vAlign w:val="center"/>
          </w:tcPr>
          <w:p w:rsidR="00997608" w:rsidRPr="000373BB" w:rsidRDefault="00997608" w:rsidP="000373BB">
            <w:pPr>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t>всего</w:t>
            </w:r>
          </w:p>
        </w:tc>
      </w:tr>
      <w:tr w:rsidR="00997608" w:rsidRPr="000373BB" w:rsidTr="009E545D">
        <w:trPr>
          <w:trHeight w:val="20"/>
        </w:trPr>
        <w:tc>
          <w:tcPr>
            <w:tcW w:w="1540"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t>1</w:t>
            </w:r>
          </w:p>
        </w:tc>
        <w:tc>
          <w:tcPr>
            <w:tcW w:w="1720"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1843"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1746"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t>4</w:t>
            </w:r>
          </w:p>
        </w:tc>
        <w:tc>
          <w:tcPr>
            <w:tcW w:w="1514"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608" w:rsidRPr="000373BB" w:rsidRDefault="00997608" w:rsidP="000373BB">
            <w:pPr>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t>6</w:t>
            </w:r>
          </w:p>
        </w:tc>
      </w:tr>
      <w:tr w:rsidR="00997608" w:rsidRPr="000373BB" w:rsidTr="009E545D">
        <w:trPr>
          <w:trHeight w:val="20"/>
        </w:trPr>
        <w:tc>
          <w:tcPr>
            <w:tcW w:w="154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t>2021</w:t>
            </w:r>
          </w:p>
        </w:tc>
        <w:tc>
          <w:tcPr>
            <w:tcW w:w="172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t>35889,30000</w:t>
            </w:r>
          </w:p>
        </w:tc>
        <w:tc>
          <w:tcPr>
            <w:tcW w:w="1843"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t>3335,10000</w:t>
            </w:r>
          </w:p>
        </w:tc>
        <w:tc>
          <w:tcPr>
            <w:tcW w:w="1746"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t>12639,80000</w:t>
            </w:r>
          </w:p>
        </w:tc>
        <w:tc>
          <w:tcPr>
            <w:tcW w:w="151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t>51864,20000</w:t>
            </w:r>
          </w:p>
        </w:tc>
      </w:tr>
      <w:tr w:rsidR="00997608" w:rsidRPr="000373BB" w:rsidTr="009E545D">
        <w:trPr>
          <w:trHeight w:val="20"/>
        </w:trPr>
        <w:tc>
          <w:tcPr>
            <w:tcW w:w="154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t>2022</w:t>
            </w:r>
          </w:p>
        </w:tc>
        <w:tc>
          <w:tcPr>
            <w:tcW w:w="172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t>54578,97000</w:t>
            </w:r>
          </w:p>
        </w:tc>
        <w:tc>
          <w:tcPr>
            <w:tcW w:w="1843"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t>68846,13000</w:t>
            </w:r>
          </w:p>
        </w:tc>
        <w:tc>
          <w:tcPr>
            <w:tcW w:w="1746"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t>14366,62000</w:t>
            </w:r>
          </w:p>
        </w:tc>
        <w:tc>
          <w:tcPr>
            <w:tcW w:w="151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t>137791,72000</w:t>
            </w:r>
          </w:p>
        </w:tc>
      </w:tr>
      <w:tr w:rsidR="00997608" w:rsidRPr="000373BB" w:rsidTr="009E545D">
        <w:trPr>
          <w:trHeight w:val="20"/>
        </w:trPr>
        <w:tc>
          <w:tcPr>
            <w:tcW w:w="154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t>2023</w:t>
            </w:r>
          </w:p>
        </w:tc>
        <w:tc>
          <w:tcPr>
            <w:tcW w:w="172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t>56278,51514</w:t>
            </w:r>
          </w:p>
        </w:tc>
        <w:tc>
          <w:tcPr>
            <w:tcW w:w="1843"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t>17844,30640</w:t>
            </w:r>
          </w:p>
        </w:tc>
        <w:tc>
          <w:tcPr>
            <w:tcW w:w="1746"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t>29159,04638</w:t>
            </w:r>
          </w:p>
        </w:tc>
        <w:tc>
          <w:tcPr>
            <w:tcW w:w="151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ind w:left="-108" w:right="-127"/>
              <w:jc w:val="center"/>
              <w:rPr>
                <w:rFonts w:ascii="Times New Roman" w:hAnsi="Times New Roman" w:cs="Times New Roman"/>
                <w:spacing w:val="-20"/>
                <w:sz w:val="16"/>
                <w:szCs w:val="16"/>
              </w:rPr>
            </w:pPr>
            <w:r w:rsidRPr="000373BB">
              <w:rPr>
                <w:rFonts w:ascii="Times New Roman" w:hAnsi="Times New Roman" w:cs="Times New Roman"/>
                <w:sz w:val="16"/>
                <w:szCs w:val="16"/>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t>103281,86792</w:t>
            </w:r>
          </w:p>
        </w:tc>
      </w:tr>
      <w:tr w:rsidR="00997608" w:rsidRPr="000373BB" w:rsidTr="009E545D">
        <w:trPr>
          <w:trHeight w:val="20"/>
        </w:trPr>
        <w:tc>
          <w:tcPr>
            <w:tcW w:w="154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t>2024</w:t>
            </w:r>
          </w:p>
        </w:tc>
        <w:tc>
          <w:tcPr>
            <w:tcW w:w="172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t>45000,30000</w:t>
            </w:r>
          </w:p>
        </w:tc>
        <w:tc>
          <w:tcPr>
            <w:tcW w:w="1843"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t>3903,33300</w:t>
            </w:r>
          </w:p>
        </w:tc>
        <w:tc>
          <w:tcPr>
            <w:tcW w:w="1746"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t>15152,66300</w:t>
            </w:r>
          </w:p>
        </w:tc>
        <w:tc>
          <w:tcPr>
            <w:tcW w:w="151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t>64056,29600</w:t>
            </w:r>
          </w:p>
        </w:tc>
      </w:tr>
      <w:tr w:rsidR="00997608" w:rsidRPr="000373BB" w:rsidTr="009E545D">
        <w:trPr>
          <w:trHeight w:val="20"/>
        </w:trPr>
        <w:tc>
          <w:tcPr>
            <w:tcW w:w="1540" w:type="dxa"/>
            <w:tcBorders>
              <w:left w:val="single" w:sz="4" w:space="0" w:color="000000"/>
              <w:bottom w:val="single" w:sz="4" w:space="0" w:color="000000"/>
            </w:tcBorders>
            <w:shd w:val="clear" w:color="auto" w:fill="auto"/>
          </w:tcPr>
          <w:p w:rsidR="00997608" w:rsidRPr="000373BB" w:rsidRDefault="00997608" w:rsidP="000373BB">
            <w:pPr>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t>2025</w:t>
            </w:r>
          </w:p>
        </w:tc>
        <w:tc>
          <w:tcPr>
            <w:tcW w:w="1720" w:type="dxa"/>
            <w:tcBorders>
              <w:left w:val="single" w:sz="4" w:space="0" w:color="000000"/>
              <w:bottom w:val="single" w:sz="4" w:space="0" w:color="000000"/>
            </w:tcBorders>
            <w:shd w:val="clear" w:color="auto" w:fill="auto"/>
          </w:tcPr>
          <w:p w:rsidR="00997608" w:rsidRPr="000373BB" w:rsidRDefault="00997608" w:rsidP="000373BB">
            <w:pPr>
              <w:snapToGrid w:val="0"/>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t>44888,56000</w:t>
            </w:r>
          </w:p>
        </w:tc>
        <w:tc>
          <w:tcPr>
            <w:tcW w:w="1843" w:type="dxa"/>
            <w:tcBorders>
              <w:left w:val="single" w:sz="4" w:space="0" w:color="000000"/>
              <w:bottom w:val="single" w:sz="4" w:space="0" w:color="000000"/>
            </w:tcBorders>
            <w:shd w:val="clear" w:color="auto" w:fill="auto"/>
          </w:tcPr>
          <w:p w:rsidR="00997608" w:rsidRPr="000373BB" w:rsidRDefault="00997608" w:rsidP="000373BB">
            <w:pPr>
              <w:snapToGrid w:val="0"/>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t>3660,45000</w:t>
            </w:r>
          </w:p>
        </w:tc>
        <w:tc>
          <w:tcPr>
            <w:tcW w:w="1746" w:type="dxa"/>
            <w:tcBorders>
              <w:left w:val="single" w:sz="4" w:space="0" w:color="000000"/>
              <w:bottom w:val="single" w:sz="4" w:space="0" w:color="000000"/>
            </w:tcBorders>
            <w:shd w:val="clear" w:color="auto" w:fill="auto"/>
          </w:tcPr>
          <w:p w:rsidR="00997608" w:rsidRPr="000373BB" w:rsidRDefault="00997608" w:rsidP="000373BB">
            <w:pPr>
              <w:snapToGrid w:val="0"/>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t>13347,40000</w:t>
            </w:r>
          </w:p>
        </w:tc>
        <w:tc>
          <w:tcPr>
            <w:tcW w:w="1514" w:type="dxa"/>
            <w:tcBorders>
              <w:left w:val="single" w:sz="4" w:space="0" w:color="000000"/>
              <w:bottom w:val="single" w:sz="4" w:space="0" w:color="000000"/>
            </w:tcBorders>
            <w:shd w:val="clear" w:color="auto" w:fill="auto"/>
          </w:tcPr>
          <w:p w:rsidR="00997608" w:rsidRPr="000373BB" w:rsidRDefault="00997608" w:rsidP="000373BB">
            <w:pPr>
              <w:snapToGrid w:val="0"/>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701" w:type="dxa"/>
            <w:tcBorders>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t>61896,41000</w:t>
            </w:r>
          </w:p>
        </w:tc>
      </w:tr>
      <w:tr w:rsidR="00997608" w:rsidRPr="000373BB" w:rsidTr="009E545D">
        <w:trPr>
          <w:trHeight w:val="20"/>
        </w:trPr>
        <w:tc>
          <w:tcPr>
            <w:tcW w:w="1540" w:type="dxa"/>
            <w:tcBorders>
              <w:left w:val="single" w:sz="4" w:space="0" w:color="000000"/>
              <w:bottom w:val="single" w:sz="4" w:space="0" w:color="000000"/>
            </w:tcBorders>
            <w:shd w:val="clear" w:color="auto" w:fill="auto"/>
          </w:tcPr>
          <w:p w:rsidR="00997608" w:rsidRPr="000373BB" w:rsidRDefault="00997608" w:rsidP="000373BB">
            <w:pPr>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t>2026</w:t>
            </w:r>
          </w:p>
        </w:tc>
        <w:tc>
          <w:tcPr>
            <w:tcW w:w="1720" w:type="dxa"/>
            <w:tcBorders>
              <w:left w:val="single" w:sz="4" w:space="0" w:color="000000"/>
              <w:bottom w:val="single" w:sz="4" w:space="0" w:color="000000"/>
            </w:tcBorders>
            <w:shd w:val="clear" w:color="auto" w:fill="auto"/>
          </w:tcPr>
          <w:p w:rsidR="00997608" w:rsidRPr="000373BB" w:rsidRDefault="00997608" w:rsidP="000373BB">
            <w:pPr>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t>44977,71300</w:t>
            </w:r>
          </w:p>
        </w:tc>
        <w:tc>
          <w:tcPr>
            <w:tcW w:w="1843" w:type="dxa"/>
            <w:tcBorders>
              <w:left w:val="single" w:sz="4" w:space="0" w:color="000000"/>
              <w:bottom w:val="single" w:sz="4" w:space="0" w:color="000000"/>
            </w:tcBorders>
            <w:shd w:val="clear" w:color="auto" w:fill="auto"/>
          </w:tcPr>
          <w:p w:rsidR="00997608" w:rsidRPr="000373BB" w:rsidRDefault="00997608" w:rsidP="000373BB">
            <w:pPr>
              <w:snapToGrid w:val="0"/>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t>3669,06000</w:t>
            </w:r>
          </w:p>
        </w:tc>
        <w:tc>
          <w:tcPr>
            <w:tcW w:w="1746" w:type="dxa"/>
            <w:tcBorders>
              <w:left w:val="single" w:sz="4" w:space="0" w:color="000000"/>
              <w:bottom w:val="single" w:sz="4" w:space="0" w:color="000000"/>
            </w:tcBorders>
            <w:shd w:val="clear" w:color="auto" w:fill="auto"/>
          </w:tcPr>
          <w:p w:rsidR="00997608" w:rsidRPr="000373BB" w:rsidRDefault="00997608" w:rsidP="000373BB">
            <w:pPr>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t>13347,40000</w:t>
            </w:r>
          </w:p>
        </w:tc>
        <w:tc>
          <w:tcPr>
            <w:tcW w:w="1514" w:type="dxa"/>
            <w:tcBorders>
              <w:left w:val="single" w:sz="4" w:space="0" w:color="000000"/>
              <w:bottom w:val="single" w:sz="4" w:space="0" w:color="000000"/>
            </w:tcBorders>
            <w:shd w:val="clear" w:color="auto" w:fill="auto"/>
          </w:tcPr>
          <w:p w:rsidR="00997608" w:rsidRPr="000373BB" w:rsidRDefault="00997608" w:rsidP="000373BB">
            <w:pPr>
              <w:snapToGrid w:val="0"/>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701" w:type="dxa"/>
            <w:tcBorders>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t>61994,17300</w:t>
            </w:r>
          </w:p>
        </w:tc>
      </w:tr>
      <w:tr w:rsidR="00997608" w:rsidRPr="000373BB" w:rsidTr="009E545D">
        <w:trPr>
          <w:trHeight w:val="20"/>
        </w:trPr>
        <w:tc>
          <w:tcPr>
            <w:tcW w:w="1540" w:type="dxa"/>
            <w:tcBorders>
              <w:left w:val="single" w:sz="4" w:space="0" w:color="000000"/>
              <w:bottom w:val="single" w:sz="4" w:space="0" w:color="000000"/>
            </w:tcBorders>
            <w:shd w:val="clear" w:color="auto" w:fill="auto"/>
          </w:tcPr>
          <w:p w:rsidR="00997608" w:rsidRPr="000373BB" w:rsidRDefault="00997608" w:rsidP="000373BB">
            <w:pPr>
              <w:spacing w:after="0"/>
              <w:ind w:left="-108" w:right="-127"/>
              <w:jc w:val="center"/>
              <w:rPr>
                <w:rFonts w:ascii="Times New Roman" w:hAnsi="Times New Roman" w:cs="Times New Roman"/>
                <w:sz w:val="16"/>
                <w:szCs w:val="16"/>
              </w:rPr>
            </w:pPr>
            <w:r w:rsidRPr="000373BB">
              <w:rPr>
                <w:rFonts w:ascii="Times New Roman" w:hAnsi="Times New Roman" w:cs="Times New Roman"/>
                <w:spacing w:val="-20"/>
                <w:sz w:val="16"/>
                <w:szCs w:val="16"/>
              </w:rPr>
              <w:t>ВСЕГО</w:t>
            </w:r>
          </w:p>
        </w:tc>
        <w:tc>
          <w:tcPr>
            <w:tcW w:w="1720" w:type="dxa"/>
            <w:tcBorders>
              <w:left w:val="single" w:sz="4" w:space="0" w:color="000000"/>
              <w:bottom w:val="single" w:sz="4" w:space="0" w:color="000000"/>
            </w:tcBorders>
            <w:shd w:val="clear" w:color="auto" w:fill="auto"/>
          </w:tcPr>
          <w:p w:rsidR="00997608" w:rsidRPr="000373BB" w:rsidRDefault="00997608" w:rsidP="000373BB">
            <w:pPr>
              <w:snapToGrid w:val="0"/>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fldChar w:fldCharType="begin"/>
            </w:r>
            <w:r w:rsidRPr="000373BB">
              <w:rPr>
                <w:rFonts w:ascii="Times New Roman" w:hAnsi="Times New Roman" w:cs="Times New Roman"/>
                <w:sz w:val="16"/>
                <w:szCs w:val="16"/>
              </w:rPr>
              <w:instrText xml:space="preserve"> =SUM(ABOVE)-2 </w:instrText>
            </w:r>
            <w:r w:rsidRPr="000373BB">
              <w:rPr>
                <w:rFonts w:ascii="Times New Roman" w:hAnsi="Times New Roman" w:cs="Times New Roman"/>
                <w:sz w:val="16"/>
                <w:szCs w:val="16"/>
              </w:rPr>
              <w:fldChar w:fldCharType="separate"/>
            </w:r>
            <w:r w:rsidRPr="000373BB">
              <w:rPr>
                <w:rFonts w:ascii="Times New Roman" w:hAnsi="Times New Roman" w:cs="Times New Roman"/>
                <w:noProof/>
                <w:sz w:val="16"/>
                <w:szCs w:val="16"/>
              </w:rPr>
              <w:t>281613,35814</w:t>
            </w:r>
            <w:r w:rsidRPr="000373BB">
              <w:rPr>
                <w:rFonts w:ascii="Times New Roman" w:hAnsi="Times New Roman" w:cs="Times New Roman"/>
                <w:sz w:val="16"/>
                <w:szCs w:val="16"/>
              </w:rPr>
              <w:fldChar w:fldCharType="end"/>
            </w:r>
          </w:p>
        </w:tc>
        <w:tc>
          <w:tcPr>
            <w:tcW w:w="1843" w:type="dxa"/>
            <w:tcBorders>
              <w:left w:val="single" w:sz="4" w:space="0" w:color="000000"/>
              <w:bottom w:val="single" w:sz="4" w:space="0" w:color="000000"/>
            </w:tcBorders>
            <w:shd w:val="clear" w:color="auto" w:fill="auto"/>
          </w:tcPr>
          <w:p w:rsidR="00997608" w:rsidRPr="000373BB" w:rsidRDefault="00997608" w:rsidP="000373BB">
            <w:pPr>
              <w:snapToGrid w:val="0"/>
              <w:spacing w:after="0"/>
              <w:ind w:left="-108" w:right="-127"/>
              <w:jc w:val="center"/>
              <w:rPr>
                <w:rFonts w:ascii="Times New Roman" w:hAnsi="Times New Roman" w:cs="Times New Roman"/>
                <w:sz w:val="16"/>
                <w:szCs w:val="16"/>
                <w:lang w:val="en-US"/>
              </w:rPr>
            </w:pPr>
            <w:r w:rsidRPr="000373BB">
              <w:rPr>
                <w:rFonts w:ascii="Times New Roman" w:hAnsi="Times New Roman" w:cs="Times New Roman"/>
                <w:sz w:val="16"/>
                <w:szCs w:val="16"/>
              </w:rPr>
              <w:fldChar w:fldCharType="begin"/>
            </w:r>
            <w:r w:rsidRPr="000373BB">
              <w:rPr>
                <w:rFonts w:ascii="Times New Roman" w:hAnsi="Times New Roman" w:cs="Times New Roman"/>
                <w:sz w:val="16"/>
                <w:szCs w:val="16"/>
              </w:rPr>
              <w:instrText xml:space="preserve"> =SUM(ABOVE)-3 </w:instrText>
            </w:r>
            <w:r w:rsidRPr="000373BB">
              <w:rPr>
                <w:rFonts w:ascii="Times New Roman" w:hAnsi="Times New Roman" w:cs="Times New Roman"/>
                <w:sz w:val="16"/>
                <w:szCs w:val="16"/>
              </w:rPr>
              <w:fldChar w:fldCharType="separate"/>
            </w:r>
            <w:r w:rsidRPr="000373BB">
              <w:rPr>
                <w:rFonts w:ascii="Times New Roman" w:hAnsi="Times New Roman" w:cs="Times New Roman"/>
                <w:noProof/>
                <w:sz w:val="16"/>
                <w:szCs w:val="16"/>
              </w:rPr>
              <w:t>101258,3794</w:t>
            </w:r>
            <w:r w:rsidRPr="000373BB">
              <w:rPr>
                <w:rFonts w:ascii="Times New Roman" w:hAnsi="Times New Roman" w:cs="Times New Roman"/>
                <w:sz w:val="16"/>
                <w:szCs w:val="16"/>
              </w:rPr>
              <w:fldChar w:fldCharType="end"/>
            </w:r>
          </w:p>
        </w:tc>
        <w:tc>
          <w:tcPr>
            <w:tcW w:w="1746" w:type="dxa"/>
            <w:tcBorders>
              <w:left w:val="single" w:sz="4" w:space="0" w:color="000000"/>
              <w:bottom w:val="single" w:sz="4" w:space="0" w:color="000000"/>
            </w:tcBorders>
            <w:shd w:val="clear" w:color="auto" w:fill="auto"/>
          </w:tcPr>
          <w:p w:rsidR="00997608" w:rsidRPr="000373BB" w:rsidRDefault="00997608" w:rsidP="000373BB">
            <w:pPr>
              <w:snapToGrid w:val="0"/>
              <w:spacing w:after="0"/>
              <w:ind w:left="-108" w:right="-127"/>
              <w:jc w:val="center"/>
              <w:rPr>
                <w:rFonts w:ascii="Times New Roman" w:hAnsi="Times New Roman" w:cs="Times New Roman"/>
                <w:sz w:val="16"/>
                <w:szCs w:val="16"/>
                <w:lang w:val="en-US"/>
              </w:rPr>
            </w:pPr>
            <w:r w:rsidRPr="000373BB">
              <w:rPr>
                <w:rFonts w:ascii="Times New Roman" w:hAnsi="Times New Roman" w:cs="Times New Roman"/>
                <w:sz w:val="16"/>
                <w:szCs w:val="16"/>
              </w:rPr>
              <w:fldChar w:fldCharType="begin"/>
            </w:r>
            <w:r w:rsidRPr="000373BB">
              <w:rPr>
                <w:rFonts w:ascii="Times New Roman" w:hAnsi="Times New Roman" w:cs="Times New Roman"/>
                <w:sz w:val="16"/>
                <w:szCs w:val="16"/>
              </w:rPr>
              <w:instrText xml:space="preserve"> =SUM(ABOVE)-4 </w:instrText>
            </w:r>
            <w:r w:rsidRPr="000373BB">
              <w:rPr>
                <w:rFonts w:ascii="Times New Roman" w:hAnsi="Times New Roman" w:cs="Times New Roman"/>
                <w:sz w:val="16"/>
                <w:szCs w:val="16"/>
              </w:rPr>
              <w:fldChar w:fldCharType="separate"/>
            </w:r>
            <w:r w:rsidRPr="000373BB">
              <w:rPr>
                <w:rFonts w:ascii="Times New Roman" w:hAnsi="Times New Roman" w:cs="Times New Roman"/>
                <w:noProof/>
                <w:sz w:val="16"/>
                <w:szCs w:val="16"/>
              </w:rPr>
              <w:t>98012,92938</w:t>
            </w:r>
            <w:r w:rsidRPr="000373BB">
              <w:rPr>
                <w:rFonts w:ascii="Times New Roman" w:hAnsi="Times New Roman" w:cs="Times New Roman"/>
                <w:sz w:val="16"/>
                <w:szCs w:val="16"/>
              </w:rPr>
              <w:fldChar w:fldCharType="end"/>
            </w:r>
          </w:p>
        </w:tc>
        <w:tc>
          <w:tcPr>
            <w:tcW w:w="1514" w:type="dxa"/>
            <w:tcBorders>
              <w:left w:val="single" w:sz="4" w:space="0" w:color="000000"/>
              <w:bottom w:val="single" w:sz="4" w:space="0" w:color="000000"/>
            </w:tcBorders>
            <w:shd w:val="clear" w:color="auto" w:fill="auto"/>
          </w:tcPr>
          <w:p w:rsidR="00997608" w:rsidRPr="000373BB" w:rsidRDefault="00997608" w:rsidP="000373BB">
            <w:pPr>
              <w:snapToGrid w:val="0"/>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fldChar w:fldCharType="begin"/>
            </w:r>
            <w:r w:rsidRPr="000373BB">
              <w:rPr>
                <w:rFonts w:ascii="Times New Roman" w:hAnsi="Times New Roman" w:cs="Times New Roman"/>
                <w:sz w:val="16"/>
                <w:szCs w:val="16"/>
              </w:rPr>
              <w:instrText xml:space="preserve"> =SUM(ABOVE)-5 </w:instrText>
            </w:r>
            <w:r w:rsidRPr="000373BB">
              <w:rPr>
                <w:rFonts w:ascii="Times New Roman" w:hAnsi="Times New Roman" w:cs="Times New Roman"/>
                <w:sz w:val="16"/>
                <w:szCs w:val="16"/>
              </w:rPr>
              <w:fldChar w:fldCharType="separate"/>
            </w:r>
            <w:r w:rsidRPr="000373BB">
              <w:rPr>
                <w:rFonts w:ascii="Times New Roman" w:hAnsi="Times New Roman" w:cs="Times New Roman"/>
                <w:noProof/>
                <w:sz w:val="16"/>
                <w:szCs w:val="16"/>
              </w:rPr>
              <w:t>0</w:t>
            </w:r>
            <w:r w:rsidRPr="000373BB">
              <w:rPr>
                <w:rFonts w:ascii="Times New Roman" w:hAnsi="Times New Roman" w:cs="Times New Roman"/>
                <w:sz w:val="16"/>
                <w:szCs w:val="16"/>
              </w:rPr>
              <w:fldChar w:fldCharType="end"/>
            </w:r>
          </w:p>
        </w:tc>
        <w:tc>
          <w:tcPr>
            <w:tcW w:w="1701" w:type="dxa"/>
            <w:tcBorders>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ind w:left="-108" w:right="-127"/>
              <w:jc w:val="center"/>
              <w:rPr>
                <w:rFonts w:ascii="Times New Roman" w:hAnsi="Times New Roman" w:cs="Times New Roman"/>
                <w:sz w:val="16"/>
                <w:szCs w:val="16"/>
              </w:rPr>
            </w:pPr>
            <w:r w:rsidRPr="000373BB">
              <w:rPr>
                <w:rFonts w:ascii="Times New Roman" w:hAnsi="Times New Roman" w:cs="Times New Roman"/>
                <w:sz w:val="16"/>
                <w:szCs w:val="16"/>
              </w:rPr>
              <w:fldChar w:fldCharType="begin"/>
            </w:r>
            <w:r w:rsidRPr="000373BB">
              <w:rPr>
                <w:rFonts w:ascii="Times New Roman" w:hAnsi="Times New Roman" w:cs="Times New Roman"/>
                <w:sz w:val="16"/>
                <w:szCs w:val="16"/>
              </w:rPr>
              <w:instrText xml:space="preserve"> =SUM(ABOVE)-6 </w:instrText>
            </w:r>
            <w:r w:rsidRPr="000373BB">
              <w:rPr>
                <w:rFonts w:ascii="Times New Roman" w:hAnsi="Times New Roman" w:cs="Times New Roman"/>
                <w:sz w:val="16"/>
                <w:szCs w:val="16"/>
              </w:rPr>
              <w:fldChar w:fldCharType="separate"/>
            </w:r>
            <w:r w:rsidRPr="000373BB">
              <w:rPr>
                <w:rFonts w:ascii="Times New Roman" w:hAnsi="Times New Roman" w:cs="Times New Roman"/>
                <w:noProof/>
                <w:sz w:val="16"/>
                <w:szCs w:val="16"/>
              </w:rPr>
              <w:t>480884,66692</w:t>
            </w:r>
            <w:r w:rsidRPr="000373BB">
              <w:rPr>
                <w:rFonts w:ascii="Times New Roman" w:hAnsi="Times New Roman" w:cs="Times New Roman"/>
                <w:sz w:val="16"/>
                <w:szCs w:val="16"/>
              </w:rPr>
              <w:fldChar w:fldCharType="end"/>
            </w:r>
          </w:p>
        </w:tc>
      </w:tr>
    </w:tbl>
    <w:bookmarkEnd w:id="3"/>
    <w:bookmarkEnd w:id="4"/>
    <w:p w:rsidR="00997608" w:rsidRPr="000373BB" w:rsidRDefault="00997608" w:rsidP="000373BB">
      <w:pPr>
        <w:spacing w:after="0"/>
        <w:ind w:firstLine="709"/>
        <w:jc w:val="both"/>
        <w:rPr>
          <w:rFonts w:ascii="Times New Roman" w:hAnsi="Times New Roman" w:cs="Times New Roman"/>
          <w:b/>
          <w:sz w:val="16"/>
          <w:szCs w:val="16"/>
        </w:rPr>
      </w:pPr>
      <w:r w:rsidRPr="000373BB">
        <w:rPr>
          <w:rFonts w:ascii="Times New Roman" w:hAnsi="Times New Roman" w:cs="Times New Roman"/>
          <w:b/>
          <w:sz w:val="16"/>
          <w:szCs w:val="16"/>
        </w:rPr>
        <w:t>4. Ожидаемые конечные результаты реализации муниципальной программы:</w:t>
      </w:r>
    </w:p>
    <w:p w:rsidR="00997608" w:rsidRPr="000373BB" w:rsidRDefault="00997608" w:rsidP="000373BB">
      <w:pPr>
        <w:spacing w:after="0"/>
        <w:ind w:firstLine="709"/>
        <w:jc w:val="both"/>
        <w:rPr>
          <w:rFonts w:ascii="Times New Roman" w:hAnsi="Times New Roman" w:cs="Times New Roman"/>
          <w:sz w:val="16"/>
          <w:szCs w:val="16"/>
        </w:rPr>
      </w:pPr>
      <w:r w:rsidRPr="000373BB">
        <w:rPr>
          <w:rFonts w:ascii="Times New Roman" w:hAnsi="Times New Roman" w:cs="Times New Roman"/>
          <w:sz w:val="16"/>
          <w:szCs w:val="16"/>
        </w:rPr>
        <w:t>доступность качественного образования, соответствующего федеральному государственному образовательному стандарту д</w:t>
      </w:r>
      <w:r w:rsidRPr="000373BB">
        <w:rPr>
          <w:rFonts w:ascii="Times New Roman" w:hAnsi="Times New Roman" w:cs="Times New Roman"/>
          <w:sz w:val="16"/>
          <w:szCs w:val="16"/>
        </w:rPr>
        <w:t>о</w:t>
      </w:r>
      <w:r w:rsidRPr="000373BB">
        <w:rPr>
          <w:rFonts w:ascii="Times New Roman" w:hAnsi="Times New Roman" w:cs="Times New Roman"/>
          <w:sz w:val="16"/>
          <w:szCs w:val="16"/>
        </w:rPr>
        <w:t>школьного образования, для детей в возрасте от 3 до 7 лет – 97 %;</w:t>
      </w:r>
    </w:p>
    <w:p w:rsidR="00997608" w:rsidRPr="000373BB" w:rsidRDefault="00997608" w:rsidP="000373BB">
      <w:pPr>
        <w:spacing w:after="0"/>
        <w:ind w:firstLine="709"/>
        <w:jc w:val="both"/>
        <w:rPr>
          <w:rFonts w:ascii="Times New Roman" w:hAnsi="Times New Roman" w:cs="Times New Roman"/>
          <w:sz w:val="16"/>
          <w:szCs w:val="16"/>
        </w:rPr>
      </w:pPr>
      <w:r w:rsidRPr="000373BB">
        <w:rPr>
          <w:rFonts w:ascii="Times New Roman" w:hAnsi="Times New Roman" w:cs="Times New Roman"/>
          <w:sz w:val="16"/>
          <w:szCs w:val="16"/>
        </w:rPr>
        <w:t>удельный вес обучающихся образовательных организаций в соответствии с федеральными государственными образовательными ста</w:t>
      </w:r>
      <w:r w:rsidRPr="000373BB">
        <w:rPr>
          <w:rFonts w:ascii="Times New Roman" w:hAnsi="Times New Roman" w:cs="Times New Roman"/>
          <w:sz w:val="16"/>
          <w:szCs w:val="16"/>
        </w:rPr>
        <w:t>н</w:t>
      </w:r>
      <w:r w:rsidRPr="000373BB">
        <w:rPr>
          <w:rFonts w:ascii="Times New Roman" w:hAnsi="Times New Roman" w:cs="Times New Roman"/>
          <w:sz w:val="16"/>
          <w:szCs w:val="16"/>
        </w:rPr>
        <w:t>дартами общего образования- 100%;</w:t>
      </w:r>
    </w:p>
    <w:p w:rsidR="00997608" w:rsidRPr="000373BB" w:rsidRDefault="00997608" w:rsidP="000373BB">
      <w:pPr>
        <w:pStyle w:val="1c"/>
        <w:ind w:left="0" w:firstLine="709"/>
        <w:rPr>
          <w:rFonts w:ascii="Times New Roman" w:hAnsi="Times New Roman" w:cs="Times New Roman"/>
          <w:sz w:val="16"/>
          <w:szCs w:val="16"/>
        </w:rPr>
      </w:pPr>
      <w:r w:rsidRPr="000373BB">
        <w:rPr>
          <w:rFonts w:ascii="Times New Roman" w:hAnsi="Times New Roman" w:cs="Times New Roman"/>
          <w:sz w:val="16"/>
          <w:szCs w:val="16"/>
        </w:rPr>
        <w:t>доля общеобразовательных организаций, в которых создана универсальная безбарьерная среда, позволяющая обеспечить со</w:t>
      </w:r>
      <w:r w:rsidRPr="000373BB">
        <w:rPr>
          <w:rFonts w:ascii="Times New Roman" w:hAnsi="Times New Roman" w:cs="Times New Roman"/>
          <w:sz w:val="16"/>
          <w:szCs w:val="16"/>
        </w:rPr>
        <w:t>в</w:t>
      </w:r>
      <w:r w:rsidRPr="000373BB">
        <w:rPr>
          <w:rFonts w:ascii="Times New Roman" w:hAnsi="Times New Roman" w:cs="Times New Roman"/>
          <w:sz w:val="16"/>
          <w:szCs w:val="16"/>
        </w:rPr>
        <w:t>местное обучение инвалидов и лиц, не име</w:t>
      </w:r>
      <w:r w:rsidRPr="000373BB">
        <w:rPr>
          <w:rFonts w:ascii="Times New Roman" w:hAnsi="Times New Roman" w:cs="Times New Roman"/>
          <w:sz w:val="16"/>
          <w:szCs w:val="16"/>
        </w:rPr>
        <w:t>ю</w:t>
      </w:r>
      <w:r w:rsidRPr="000373BB">
        <w:rPr>
          <w:rFonts w:ascii="Times New Roman" w:hAnsi="Times New Roman" w:cs="Times New Roman"/>
          <w:sz w:val="16"/>
          <w:szCs w:val="16"/>
        </w:rPr>
        <w:t>щих нарушений развития, в общем количестве общеобразовательных организаций – 100%;</w:t>
      </w:r>
    </w:p>
    <w:p w:rsidR="00997608" w:rsidRPr="000373BB" w:rsidRDefault="00997608" w:rsidP="000373BB">
      <w:pPr>
        <w:spacing w:after="0"/>
        <w:ind w:firstLine="709"/>
        <w:jc w:val="both"/>
        <w:rPr>
          <w:rFonts w:ascii="Times New Roman" w:hAnsi="Times New Roman" w:cs="Times New Roman"/>
          <w:sz w:val="16"/>
          <w:szCs w:val="16"/>
        </w:rPr>
      </w:pPr>
      <w:r w:rsidRPr="000373BB">
        <w:rPr>
          <w:rFonts w:ascii="Times New Roman" w:hAnsi="Times New Roman" w:cs="Times New Roman"/>
          <w:sz w:val="16"/>
          <w:szCs w:val="16"/>
        </w:rPr>
        <w:t>удельный вес лиц, сдавших единый государственный экзамен, от числа выпускников, участвовавших в нем - 100%;</w:t>
      </w:r>
    </w:p>
    <w:p w:rsidR="00997608" w:rsidRPr="000373BB" w:rsidRDefault="00997608" w:rsidP="000373BB">
      <w:pPr>
        <w:spacing w:after="0"/>
        <w:ind w:firstLine="709"/>
        <w:jc w:val="both"/>
        <w:rPr>
          <w:rFonts w:ascii="Times New Roman" w:hAnsi="Times New Roman" w:cs="Times New Roman"/>
          <w:sz w:val="16"/>
          <w:szCs w:val="16"/>
        </w:rPr>
      </w:pPr>
      <w:r w:rsidRPr="000373BB">
        <w:rPr>
          <w:rFonts w:ascii="Times New Roman" w:hAnsi="Times New Roman" w:cs="Times New Roman"/>
          <w:sz w:val="16"/>
          <w:szCs w:val="16"/>
        </w:rPr>
        <w:t>удовлетворенность населения качеством общего образования – 80%;</w:t>
      </w:r>
    </w:p>
    <w:p w:rsidR="00997608" w:rsidRPr="000373BB" w:rsidRDefault="00997608" w:rsidP="000373BB">
      <w:pPr>
        <w:pStyle w:val="ConsPlusCell"/>
        <w:ind w:firstLine="708"/>
        <w:jc w:val="both"/>
        <w:rPr>
          <w:rFonts w:ascii="Times New Roman" w:hAnsi="Times New Roman" w:cs="Times New Roman"/>
          <w:sz w:val="16"/>
          <w:szCs w:val="16"/>
        </w:rPr>
      </w:pPr>
      <w:r w:rsidRPr="000373BB">
        <w:rPr>
          <w:rFonts w:ascii="Times New Roman" w:hAnsi="Times New Roman" w:cs="Times New Roman"/>
          <w:sz w:val="16"/>
          <w:szCs w:val="16"/>
        </w:rPr>
        <w:t>сохранится удельный вес численности молодых людей, вовлеченных в реализуемые органами исполнительной власти округа проекты и программы в сфере поддержки талантливой молодежи, в общем количестве молодежи в возрасте от 14 до 30 лет до 75,0 %;</w:t>
      </w:r>
    </w:p>
    <w:p w:rsidR="00997608" w:rsidRPr="000373BB" w:rsidRDefault="00997608" w:rsidP="000373BB">
      <w:pPr>
        <w:pStyle w:val="ConsPlusCell"/>
        <w:ind w:firstLine="708"/>
        <w:jc w:val="both"/>
        <w:rPr>
          <w:rFonts w:ascii="Times New Roman" w:hAnsi="Times New Roman" w:cs="Times New Roman"/>
          <w:sz w:val="16"/>
          <w:szCs w:val="16"/>
        </w:rPr>
      </w:pPr>
      <w:r w:rsidRPr="000373BB">
        <w:rPr>
          <w:rFonts w:ascii="Times New Roman" w:hAnsi="Times New Roman" w:cs="Times New Roman"/>
          <w:sz w:val="16"/>
          <w:szCs w:val="16"/>
        </w:rPr>
        <w:t>сохранится доля молодежи, принимающей участие в добровольческой деятельности, от общего числа молодежи до 40%;</w:t>
      </w:r>
    </w:p>
    <w:p w:rsidR="00997608" w:rsidRPr="000373BB" w:rsidRDefault="00997608" w:rsidP="000373BB">
      <w:pPr>
        <w:spacing w:after="0"/>
        <w:ind w:firstLine="709"/>
        <w:jc w:val="both"/>
        <w:rPr>
          <w:rFonts w:ascii="Times New Roman" w:hAnsi="Times New Roman" w:cs="Times New Roman"/>
          <w:sz w:val="16"/>
          <w:szCs w:val="16"/>
        </w:rPr>
      </w:pPr>
      <w:r w:rsidRPr="000373BB">
        <w:rPr>
          <w:rFonts w:ascii="Times New Roman" w:hAnsi="Times New Roman" w:cs="Times New Roman"/>
          <w:sz w:val="16"/>
          <w:szCs w:val="16"/>
        </w:rPr>
        <w:t>сохранится доля населения округа, участвующая в мероприятиях патриотической направленности от общего числа населения района до 50%;</w:t>
      </w:r>
    </w:p>
    <w:p w:rsidR="00997608" w:rsidRPr="000373BB" w:rsidRDefault="00997608" w:rsidP="000373BB">
      <w:pPr>
        <w:spacing w:after="0"/>
        <w:ind w:firstLine="709"/>
        <w:jc w:val="both"/>
        <w:rPr>
          <w:rFonts w:ascii="Times New Roman" w:hAnsi="Times New Roman" w:cs="Times New Roman"/>
          <w:sz w:val="16"/>
          <w:szCs w:val="16"/>
        </w:rPr>
      </w:pPr>
      <w:r w:rsidRPr="000373BB">
        <w:rPr>
          <w:rFonts w:ascii="Times New Roman" w:hAnsi="Times New Roman" w:cs="Times New Roman"/>
          <w:sz w:val="16"/>
          <w:szCs w:val="16"/>
        </w:rPr>
        <w:t>сохранится количество населения округа, вовлеченного в поисковую деятельность до 50 человек;</w:t>
      </w:r>
    </w:p>
    <w:p w:rsidR="00997608" w:rsidRPr="000373BB" w:rsidRDefault="00997608" w:rsidP="000373BB">
      <w:pPr>
        <w:spacing w:after="0"/>
        <w:ind w:firstLine="709"/>
        <w:jc w:val="both"/>
        <w:rPr>
          <w:rFonts w:ascii="Times New Roman" w:hAnsi="Times New Roman" w:cs="Times New Roman"/>
          <w:sz w:val="16"/>
          <w:szCs w:val="16"/>
        </w:rPr>
      </w:pPr>
      <w:r w:rsidRPr="000373BB">
        <w:rPr>
          <w:rFonts w:ascii="Times New Roman" w:hAnsi="Times New Roman" w:cs="Times New Roman"/>
          <w:sz w:val="16"/>
          <w:szCs w:val="16"/>
        </w:rPr>
        <w:t>сохранится число детей, регулярно занимающихся спортом и готовых продолжить свое спортивное совершенствование в орган</w:t>
      </w:r>
      <w:r w:rsidRPr="000373BB">
        <w:rPr>
          <w:rFonts w:ascii="Times New Roman" w:hAnsi="Times New Roman" w:cs="Times New Roman"/>
          <w:sz w:val="16"/>
          <w:szCs w:val="16"/>
        </w:rPr>
        <w:t>и</w:t>
      </w:r>
      <w:r w:rsidRPr="000373BB">
        <w:rPr>
          <w:rFonts w:ascii="Times New Roman" w:hAnsi="Times New Roman" w:cs="Times New Roman"/>
          <w:sz w:val="16"/>
          <w:szCs w:val="16"/>
        </w:rPr>
        <w:t>зациях, осуществляющих спортивную подготовку, рост физической подготовленности детей и снижение заболеваемости до 76%;</w:t>
      </w:r>
    </w:p>
    <w:p w:rsidR="00997608" w:rsidRPr="000373BB" w:rsidRDefault="00997608" w:rsidP="000373BB">
      <w:pPr>
        <w:spacing w:after="0"/>
        <w:ind w:firstLine="709"/>
        <w:jc w:val="both"/>
        <w:rPr>
          <w:rFonts w:ascii="Times New Roman" w:hAnsi="Times New Roman" w:cs="Times New Roman"/>
          <w:sz w:val="16"/>
          <w:szCs w:val="16"/>
        </w:rPr>
      </w:pPr>
      <w:r w:rsidRPr="000373BB">
        <w:rPr>
          <w:rFonts w:ascii="Times New Roman" w:hAnsi="Times New Roman" w:cs="Times New Roman"/>
          <w:sz w:val="16"/>
          <w:szCs w:val="16"/>
        </w:rPr>
        <w:t>увеличится число детей в возрасте от 5 до 18 лет, обучающихся по дополнительным образовательным программам, в общей чи</w:t>
      </w:r>
      <w:r w:rsidRPr="000373BB">
        <w:rPr>
          <w:rFonts w:ascii="Times New Roman" w:hAnsi="Times New Roman" w:cs="Times New Roman"/>
          <w:sz w:val="16"/>
          <w:szCs w:val="16"/>
        </w:rPr>
        <w:t>с</w:t>
      </w:r>
      <w:r w:rsidRPr="000373BB">
        <w:rPr>
          <w:rFonts w:ascii="Times New Roman" w:hAnsi="Times New Roman" w:cs="Times New Roman"/>
          <w:sz w:val="16"/>
          <w:szCs w:val="16"/>
        </w:rPr>
        <w:t>ленности детей этого возраста до 77%;</w:t>
      </w:r>
    </w:p>
    <w:p w:rsidR="00997608" w:rsidRPr="000373BB" w:rsidRDefault="00997608" w:rsidP="000373BB">
      <w:pPr>
        <w:pStyle w:val="ConsPlusCell"/>
        <w:ind w:firstLine="709"/>
        <w:jc w:val="both"/>
        <w:rPr>
          <w:rFonts w:ascii="Times New Roman" w:hAnsi="Times New Roman" w:cs="Times New Roman"/>
          <w:sz w:val="16"/>
          <w:szCs w:val="16"/>
        </w:rPr>
      </w:pPr>
      <w:r w:rsidRPr="000373BB">
        <w:rPr>
          <w:rFonts w:ascii="Times New Roman" w:hAnsi="Times New Roman" w:cs="Times New Roman"/>
          <w:sz w:val="16"/>
          <w:szCs w:val="16"/>
        </w:rPr>
        <w:t>сохранение доли детей-сирот и детей, оставшихся без попечения родителей, переданных на воспитание в семьи, в общей числе</w:t>
      </w:r>
      <w:r w:rsidRPr="000373BB">
        <w:rPr>
          <w:rFonts w:ascii="Times New Roman" w:hAnsi="Times New Roman" w:cs="Times New Roman"/>
          <w:sz w:val="16"/>
          <w:szCs w:val="16"/>
        </w:rPr>
        <w:t>н</w:t>
      </w:r>
      <w:r w:rsidRPr="000373BB">
        <w:rPr>
          <w:rFonts w:ascii="Times New Roman" w:hAnsi="Times New Roman" w:cs="Times New Roman"/>
          <w:sz w:val="16"/>
          <w:szCs w:val="16"/>
        </w:rPr>
        <w:t>ности д</w:t>
      </w:r>
      <w:r w:rsidRPr="000373BB">
        <w:rPr>
          <w:rFonts w:ascii="Times New Roman" w:hAnsi="Times New Roman" w:cs="Times New Roman"/>
          <w:sz w:val="16"/>
          <w:szCs w:val="16"/>
        </w:rPr>
        <w:t>е</w:t>
      </w:r>
      <w:r w:rsidRPr="000373BB">
        <w:rPr>
          <w:rFonts w:ascii="Times New Roman" w:hAnsi="Times New Roman" w:cs="Times New Roman"/>
          <w:sz w:val="16"/>
          <w:szCs w:val="16"/>
        </w:rPr>
        <w:t>тей-сирот и детей, оставшихся без попечения родителей;</w:t>
      </w:r>
    </w:p>
    <w:p w:rsidR="00997608" w:rsidRPr="000373BB" w:rsidRDefault="00997608" w:rsidP="000373BB">
      <w:pPr>
        <w:pStyle w:val="ConsPlusCell"/>
        <w:ind w:firstLine="709"/>
        <w:jc w:val="both"/>
        <w:rPr>
          <w:rFonts w:ascii="Times New Roman" w:hAnsi="Times New Roman" w:cs="Times New Roman"/>
          <w:sz w:val="16"/>
          <w:szCs w:val="16"/>
        </w:rPr>
      </w:pPr>
      <w:r w:rsidRPr="000373BB">
        <w:rPr>
          <w:rFonts w:ascii="Times New Roman" w:hAnsi="Times New Roman" w:cs="Times New Roman"/>
          <w:sz w:val="16"/>
          <w:szCs w:val="16"/>
        </w:rPr>
        <w:t>сокращение количества детей-сирот, а также лиц из числа детей-сирот, имеющих и не реализовавших право на обеспечение ж</w:t>
      </w:r>
      <w:r w:rsidRPr="000373BB">
        <w:rPr>
          <w:rFonts w:ascii="Times New Roman" w:hAnsi="Times New Roman" w:cs="Times New Roman"/>
          <w:sz w:val="16"/>
          <w:szCs w:val="16"/>
        </w:rPr>
        <w:t>и</w:t>
      </w:r>
      <w:r w:rsidRPr="000373BB">
        <w:rPr>
          <w:rFonts w:ascii="Times New Roman" w:hAnsi="Times New Roman" w:cs="Times New Roman"/>
          <w:sz w:val="16"/>
          <w:szCs w:val="16"/>
        </w:rPr>
        <w:lastRenderedPageBreak/>
        <w:t>лыми п</w:t>
      </w:r>
      <w:r w:rsidRPr="000373BB">
        <w:rPr>
          <w:rFonts w:ascii="Times New Roman" w:hAnsi="Times New Roman" w:cs="Times New Roman"/>
          <w:sz w:val="16"/>
          <w:szCs w:val="16"/>
        </w:rPr>
        <w:t>о</w:t>
      </w:r>
      <w:r w:rsidRPr="000373BB">
        <w:rPr>
          <w:rFonts w:ascii="Times New Roman" w:hAnsi="Times New Roman" w:cs="Times New Roman"/>
          <w:sz w:val="16"/>
          <w:szCs w:val="16"/>
        </w:rPr>
        <w:t>мещениями по договорам найма специализированных жилых помещений.</w:t>
      </w:r>
    </w:p>
    <w:p w:rsidR="00997608" w:rsidRPr="000373BB" w:rsidRDefault="00997608" w:rsidP="000373BB">
      <w:pPr>
        <w:spacing w:before="120" w:after="0"/>
        <w:ind w:firstLine="709"/>
        <w:jc w:val="both"/>
        <w:rPr>
          <w:rFonts w:ascii="Times New Roman" w:hAnsi="Times New Roman" w:cs="Times New Roman"/>
          <w:b/>
          <w:sz w:val="16"/>
          <w:szCs w:val="16"/>
        </w:rPr>
      </w:pPr>
      <w:r w:rsidRPr="000373BB">
        <w:rPr>
          <w:rFonts w:ascii="Times New Roman" w:hAnsi="Times New Roman" w:cs="Times New Roman"/>
          <w:b/>
          <w:sz w:val="16"/>
          <w:szCs w:val="16"/>
        </w:rPr>
        <w:t>Раздел I. Характеристика текущего состояния, приоритеты и цели муниципальной политики в сфере образования и м</w:t>
      </w:r>
      <w:r w:rsidRPr="000373BB">
        <w:rPr>
          <w:rFonts w:ascii="Times New Roman" w:hAnsi="Times New Roman" w:cs="Times New Roman"/>
          <w:b/>
          <w:sz w:val="16"/>
          <w:szCs w:val="16"/>
        </w:rPr>
        <w:t>о</w:t>
      </w:r>
      <w:r w:rsidRPr="000373BB">
        <w:rPr>
          <w:rFonts w:ascii="Times New Roman" w:hAnsi="Times New Roman" w:cs="Times New Roman"/>
          <w:b/>
          <w:sz w:val="16"/>
          <w:szCs w:val="16"/>
        </w:rPr>
        <w:t>лодежной политики Волотовского муниципального округа</w:t>
      </w:r>
    </w:p>
    <w:p w:rsidR="00997608" w:rsidRPr="000373BB" w:rsidRDefault="00997608" w:rsidP="000373BB">
      <w:pPr>
        <w:tabs>
          <w:tab w:val="left" w:pos="2820"/>
          <w:tab w:val="center" w:pos="5173"/>
        </w:tabs>
        <w:spacing w:before="120" w:after="0"/>
        <w:ind w:firstLine="709"/>
        <w:jc w:val="both"/>
        <w:rPr>
          <w:rFonts w:ascii="Times New Roman" w:hAnsi="Times New Roman" w:cs="Times New Roman"/>
          <w:sz w:val="16"/>
          <w:szCs w:val="16"/>
        </w:rPr>
      </w:pPr>
      <w:r w:rsidRPr="000373BB">
        <w:rPr>
          <w:rFonts w:ascii="Times New Roman" w:hAnsi="Times New Roman" w:cs="Times New Roman"/>
          <w:b/>
          <w:sz w:val="16"/>
          <w:szCs w:val="16"/>
        </w:rPr>
        <w:t>Дошкольное и общее образование</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Созданная в районе сеть организаций, реализующих программы дошкольного образования, включает в себя 210 мест для детей дошкольного возраста. Охват детей в возрасте от 1 года до 7 лет различными формами дошкольного образования составляет – 88,6%, д</w:t>
      </w:r>
      <w:r w:rsidRPr="000373BB">
        <w:rPr>
          <w:rFonts w:ascii="Times New Roman" w:hAnsi="Times New Roman" w:cs="Times New Roman"/>
          <w:sz w:val="16"/>
          <w:szCs w:val="16"/>
        </w:rPr>
        <w:t>о</w:t>
      </w:r>
      <w:r w:rsidRPr="000373BB">
        <w:rPr>
          <w:rFonts w:ascii="Times New Roman" w:hAnsi="Times New Roman" w:cs="Times New Roman"/>
          <w:sz w:val="16"/>
          <w:szCs w:val="16"/>
        </w:rPr>
        <w:t>ступность дошкол</w:t>
      </w:r>
      <w:r w:rsidRPr="000373BB">
        <w:rPr>
          <w:rFonts w:ascii="Times New Roman" w:hAnsi="Times New Roman" w:cs="Times New Roman"/>
          <w:sz w:val="16"/>
          <w:szCs w:val="16"/>
        </w:rPr>
        <w:t>ь</w:t>
      </w:r>
      <w:r w:rsidRPr="000373BB">
        <w:rPr>
          <w:rFonts w:ascii="Times New Roman" w:hAnsi="Times New Roman" w:cs="Times New Roman"/>
          <w:sz w:val="16"/>
          <w:szCs w:val="16"/>
        </w:rPr>
        <w:t>ного образования для детей в возрасте от 3 до 7 лет – 100%.</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С учетом прогноза демографической ситуации для обеспечения доступности дошкольного образования на территории округа б</w:t>
      </w:r>
      <w:r w:rsidRPr="000373BB">
        <w:rPr>
          <w:rFonts w:ascii="Times New Roman" w:hAnsi="Times New Roman" w:cs="Times New Roman"/>
          <w:sz w:val="16"/>
          <w:szCs w:val="16"/>
        </w:rPr>
        <w:t>у</w:t>
      </w:r>
      <w:r w:rsidRPr="000373BB">
        <w:rPr>
          <w:rFonts w:ascii="Times New Roman" w:hAnsi="Times New Roman" w:cs="Times New Roman"/>
          <w:sz w:val="16"/>
          <w:szCs w:val="16"/>
        </w:rPr>
        <w:t>дет продолжена реализация комплекса мероприятий по приведению образовательных организаций в соответствие с федеральным госуда</w:t>
      </w:r>
      <w:r w:rsidRPr="000373BB">
        <w:rPr>
          <w:rFonts w:ascii="Times New Roman" w:hAnsi="Times New Roman" w:cs="Times New Roman"/>
          <w:sz w:val="16"/>
          <w:szCs w:val="16"/>
        </w:rPr>
        <w:t>р</w:t>
      </w:r>
      <w:r w:rsidRPr="000373BB">
        <w:rPr>
          <w:rFonts w:ascii="Times New Roman" w:hAnsi="Times New Roman" w:cs="Times New Roman"/>
          <w:sz w:val="16"/>
          <w:szCs w:val="16"/>
        </w:rPr>
        <w:t>ственным образ</w:t>
      </w:r>
      <w:r w:rsidRPr="000373BB">
        <w:rPr>
          <w:rFonts w:ascii="Times New Roman" w:hAnsi="Times New Roman" w:cs="Times New Roman"/>
          <w:sz w:val="16"/>
          <w:szCs w:val="16"/>
        </w:rPr>
        <w:t>о</w:t>
      </w:r>
      <w:r w:rsidRPr="000373BB">
        <w:rPr>
          <w:rFonts w:ascii="Times New Roman" w:hAnsi="Times New Roman" w:cs="Times New Roman"/>
          <w:sz w:val="16"/>
          <w:szCs w:val="16"/>
        </w:rPr>
        <w:t xml:space="preserve">вательным стандартом дошкольного образования. </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Доля обучающихся в старших классах с углубленным или профильным изучением отдельных предметов составляет 100%. Пл</w:t>
      </w:r>
      <w:r w:rsidRPr="000373BB">
        <w:rPr>
          <w:rFonts w:ascii="Times New Roman" w:hAnsi="Times New Roman" w:cs="Times New Roman"/>
          <w:sz w:val="16"/>
          <w:szCs w:val="16"/>
        </w:rPr>
        <w:t>а</w:t>
      </w:r>
      <w:r w:rsidRPr="000373BB">
        <w:rPr>
          <w:rFonts w:ascii="Times New Roman" w:hAnsi="Times New Roman" w:cs="Times New Roman"/>
          <w:sz w:val="16"/>
          <w:szCs w:val="16"/>
        </w:rPr>
        <w:t>нируется обеспечить возможность выбора индивидуальной траектории освоения образовательных программ (в образовательных организ</w:t>
      </w:r>
      <w:r w:rsidRPr="000373BB">
        <w:rPr>
          <w:rFonts w:ascii="Times New Roman" w:hAnsi="Times New Roman" w:cs="Times New Roman"/>
          <w:sz w:val="16"/>
          <w:szCs w:val="16"/>
        </w:rPr>
        <w:t>а</w:t>
      </w:r>
      <w:r w:rsidRPr="000373BB">
        <w:rPr>
          <w:rFonts w:ascii="Times New Roman" w:hAnsi="Times New Roman" w:cs="Times New Roman"/>
          <w:sz w:val="16"/>
          <w:szCs w:val="16"/>
        </w:rPr>
        <w:t>циях всех форм со</w:t>
      </w:r>
      <w:r w:rsidRPr="000373BB">
        <w:rPr>
          <w:rFonts w:ascii="Times New Roman" w:hAnsi="Times New Roman" w:cs="Times New Roman"/>
          <w:sz w:val="16"/>
          <w:szCs w:val="16"/>
        </w:rPr>
        <w:t>б</w:t>
      </w:r>
      <w:r w:rsidRPr="000373BB">
        <w:rPr>
          <w:rFonts w:ascii="Times New Roman" w:hAnsi="Times New Roman" w:cs="Times New Roman"/>
          <w:sz w:val="16"/>
          <w:szCs w:val="16"/>
        </w:rPr>
        <w:t>ственности и их сетях, в формах семейного, дистанционного образования, самообразования).</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На территории округа дети с ограниченными возможностями здоровья обучаются в общеобразовательных школах по месту ж</w:t>
      </w:r>
      <w:r w:rsidRPr="000373BB">
        <w:rPr>
          <w:rFonts w:ascii="Times New Roman" w:hAnsi="Times New Roman" w:cs="Times New Roman"/>
          <w:sz w:val="16"/>
          <w:szCs w:val="16"/>
        </w:rPr>
        <w:t>и</w:t>
      </w:r>
      <w:r w:rsidRPr="000373BB">
        <w:rPr>
          <w:rFonts w:ascii="Times New Roman" w:hAnsi="Times New Roman" w:cs="Times New Roman"/>
          <w:sz w:val="16"/>
          <w:szCs w:val="16"/>
        </w:rPr>
        <w:t>тельства. В муниципальном автономном образовательном учреждении «Волотовская средняя школа» создана универсальная безб</w:t>
      </w:r>
      <w:r w:rsidRPr="000373BB">
        <w:rPr>
          <w:rFonts w:ascii="Times New Roman" w:hAnsi="Times New Roman" w:cs="Times New Roman"/>
          <w:sz w:val="16"/>
          <w:szCs w:val="16"/>
        </w:rPr>
        <w:t>а</w:t>
      </w:r>
      <w:r w:rsidRPr="000373BB">
        <w:rPr>
          <w:rFonts w:ascii="Times New Roman" w:hAnsi="Times New Roman" w:cs="Times New Roman"/>
          <w:sz w:val="16"/>
          <w:szCs w:val="16"/>
        </w:rPr>
        <w:t>рьерная среда, позволяющая обеспечить совместное обучение детей-инвалидов и детей, не имеющих нарушений развития. Для обесп</w:t>
      </w:r>
      <w:r w:rsidRPr="000373BB">
        <w:rPr>
          <w:rFonts w:ascii="Times New Roman" w:hAnsi="Times New Roman" w:cs="Times New Roman"/>
          <w:sz w:val="16"/>
          <w:szCs w:val="16"/>
        </w:rPr>
        <w:t>е</w:t>
      </w:r>
      <w:r w:rsidRPr="000373BB">
        <w:rPr>
          <w:rFonts w:ascii="Times New Roman" w:hAnsi="Times New Roman" w:cs="Times New Roman"/>
          <w:sz w:val="16"/>
          <w:szCs w:val="16"/>
        </w:rPr>
        <w:t>чения равного доступа к образованию для всех обучающихся с учетом разнообразия особых образовательных потребностей и индивидуальных возможн</w:t>
      </w:r>
      <w:r w:rsidRPr="000373BB">
        <w:rPr>
          <w:rFonts w:ascii="Times New Roman" w:hAnsi="Times New Roman" w:cs="Times New Roman"/>
          <w:sz w:val="16"/>
          <w:szCs w:val="16"/>
        </w:rPr>
        <w:t>о</w:t>
      </w:r>
      <w:r w:rsidRPr="000373BB">
        <w:rPr>
          <w:rFonts w:ascii="Times New Roman" w:hAnsi="Times New Roman" w:cs="Times New Roman"/>
          <w:sz w:val="16"/>
          <w:szCs w:val="16"/>
        </w:rPr>
        <w:t>стей необходимо продолжить работу в этом направл</w:t>
      </w:r>
      <w:r w:rsidRPr="000373BB">
        <w:rPr>
          <w:rFonts w:ascii="Times New Roman" w:hAnsi="Times New Roman" w:cs="Times New Roman"/>
          <w:sz w:val="16"/>
          <w:szCs w:val="16"/>
        </w:rPr>
        <w:t>е</w:t>
      </w:r>
      <w:r w:rsidRPr="000373BB">
        <w:rPr>
          <w:rFonts w:ascii="Times New Roman" w:hAnsi="Times New Roman" w:cs="Times New Roman"/>
          <w:sz w:val="16"/>
          <w:szCs w:val="16"/>
        </w:rPr>
        <w:t>нии.</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Для приведения всей инфраструктуры общего образования округа к уровню, соответствующему современным стандартам, фо</w:t>
      </w:r>
      <w:r w:rsidRPr="000373BB">
        <w:rPr>
          <w:rFonts w:ascii="Times New Roman" w:hAnsi="Times New Roman" w:cs="Times New Roman"/>
          <w:sz w:val="16"/>
          <w:szCs w:val="16"/>
        </w:rPr>
        <w:t>р</w:t>
      </w:r>
      <w:r w:rsidRPr="000373BB">
        <w:rPr>
          <w:rFonts w:ascii="Times New Roman" w:hAnsi="Times New Roman" w:cs="Times New Roman"/>
          <w:sz w:val="16"/>
          <w:szCs w:val="16"/>
        </w:rPr>
        <w:t xml:space="preserve">мируется оптимальная структура сети организаций общего образования. </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Каждый ребенок-инвалид сможет получить качественное общее образование по выбору в форме дистанционного, специального или и</w:t>
      </w:r>
      <w:r w:rsidRPr="000373BB">
        <w:rPr>
          <w:rFonts w:ascii="Times New Roman" w:hAnsi="Times New Roman" w:cs="Times New Roman"/>
          <w:sz w:val="16"/>
          <w:szCs w:val="16"/>
        </w:rPr>
        <w:t>н</w:t>
      </w:r>
      <w:r w:rsidRPr="000373BB">
        <w:rPr>
          <w:rFonts w:ascii="Times New Roman" w:hAnsi="Times New Roman" w:cs="Times New Roman"/>
          <w:sz w:val="16"/>
          <w:szCs w:val="16"/>
        </w:rPr>
        <w:t>клюзивного обучения;</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Общественность (родители, работодатели, местное сообщество) непосредственно включена в управление образовательными о</w:t>
      </w:r>
      <w:r w:rsidRPr="000373BB">
        <w:rPr>
          <w:rFonts w:ascii="Times New Roman" w:hAnsi="Times New Roman" w:cs="Times New Roman"/>
          <w:sz w:val="16"/>
          <w:szCs w:val="16"/>
        </w:rPr>
        <w:t>р</w:t>
      </w:r>
      <w:r w:rsidRPr="000373BB">
        <w:rPr>
          <w:rFonts w:ascii="Times New Roman" w:hAnsi="Times New Roman" w:cs="Times New Roman"/>
          <w:sz w:val="16"/>
          <w:szCs w:val="16"/>
        </w:rPr>
        <w:t>ганизац</w:t>
      </w:r>
      <w:r w:rsidRPr="000373BB">
        <w:rPr>
          <w:rFonts w:ascii="Times New Roman" w:hAnsi="Times New Roman" w:cs="Times New Roman"/>
          <w:sz w:val="16"/>
          <w:szCs w:val="16"/>
        </w:rPr>
        <w:t>и</w:t>
      </w:r>
      <w:r w:rsidRPr="000373BB">
        <w:rPr>
          <w:rFonts w:ascii="Times New Roman" w:hAnsi="Times New Roman" w:cs="Times New Roman"/>
          <w:sz w:val="16"/>
          <w:szCs w:val="16"/>
        </w:rPr>
        <w:t>ями и оценку качества образования. Повысится удовлетворенность населения качеством образовательных услуг;</w:t>
      </w:r>
    </w:p>
    <w:p w:rsidR="00997608" w:rsidRPr="000373BB" w:rsidRDefault="00997608" w:rsidP="000373BB">
      <w:pPr>
        <w:spacing w:after="0"/>
        <w:ind w:firstLine="709"/>
        <w:contextualSpacing/>
        <w:jc w:val="both"/>
        <w:rPr>
          <w:rFonts w:ascii="Times New Roman" w:hAnsi="Times New Roman" w:cs="Times New Roman"/>
          <w:b/>
          <w:sz w:val="16"/>
          <w:szCs w:val="16"/>
        </w:rPr>
      </w:pPr>
      <w:r w:rsidRPr="000373BB">
        <w:rPr>
          <w:rFonts w:ascii="Times New Roman" w:hAnsi="Times New Roman" w:cs="Times New Roman"/>
          <w:sz w:val="16"/>
          <w:szCs w:val="16"/>
        </w:rPr>
        <w:t>Средняя заработная плата педагогических работников общеобразовательных организаций составит не менее 100 процентов от средней заработной платы по экономике региона, а педагогических работников дошкольных образовательных организаций - не менее 100 процентов к сре</w:t>
      </w:r>
      <w:r w:rsidRPr="000373BB">
        <w:rPr>
          <w:rFonts w:ascii="Times New Roman" w:hAnsi="Times New Roman" w:cs="Times New Roman"/>
          <w:sz w:val="16"/>
          <w:szCs w:val="16"/>
        </w:rPr>
        <w:t>д</w:t>
      </w:r>
      <w:r w:rsidRPr="000373BB">
        <w:rPr>
          <w:rFonts w:ascii="Times New Roman" w:hAnsi="Times New Roman" w:cs="Times New Roman"/>
          <w:sz w:val="16"/>
          <w:szCs w:val="16"/>
        </w:rPr>
        <w:t>ней заработной плате в общем образовании региона. Повысится привлекательность педагогической профессии и уровень квалификации преподав</w:t>
      </w:r>
      <w:r w:rsidRPr="000373BB">
        <w:rPr>
          <w:rFonts w:ascii="Times New Roman" w:hAnsi="Times New Roman" w:cs="Times New Roman"/>
          <w:sz w:val="16"/>
          <w:szCs w:val="16"/>
        </w:rPr>
        <w:t>а</w:t>
      </w:r>
      <w:r w:rsidRPr="000373BB">
        <w:rPr>
          <w:rFonts w:ascii="Times New Roman" w:hAnsi="Times New Roman" w:cs="Times New Roman"/>
          <w:sz w:val="16"/>
          <w:szCs w:val="16"/>
        </w:rPr>
        <w:t>тельских кадров.</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b/>
          <w:sz w:val="16"/>
          <w:szCs w:val="16"/>
        </w:rPr>
        <w:t>Дополнительное образование</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Возможность получения дополнительного образования детьми обеспечивается организациями, подведомственными органам управления в сфере образования, культуры, спорта. В утвержденных федеральных государственных образовательных стандартах общего образования дополн</w:t>
      </w:r>
      <w:r w:rsidRPr="000373BB">
        <w:rPr>
          <w:rFonts w:ascii="Times New Roman" w:hAnsi="Times New Roman" w:cs="Times New Roman"/>
          <w:sz w:val="16"/>
          <w:szCs w:val="16"/>
        </w:rPr>
        <w:t>и</w:t>
      </w:r>
      <w:r w:rsidRPr="000373BB">
        <w:rPr>
          <w:rFonts w:ascii="Times New Roman" w:hAnsi="Times New Roman" w:cs="Times New Roman"/>
          <w:sz w:val="16"/>
          <w:szCs w:val="16"/>
        </w:rPr>
        <w:t>тельное образование присутствует как обязательный компонент обучения.</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Особенностью существующей сферы дополнительного образования детей является ее интеграционный и межведомственный х</w:t>
      </w:r>
      <w:r w:rsidRPr="000373BB">
        <w:rPr>
          <w:rFonts w:ascii="Times New Roman" w:hAnsi="Times New Roman" w:cs="Times New Roman"/>
          <w:sz w:val="16"/>
          <w:szCs w:val="16"/>
        </w:rPr>
        <w:t>а</w:t>
      </w:r>
      <w:r w:rsidRPr="000373BB">
        <w:rPr>
          <w:rFonts w:ascii="Times New Roman" w:hAnsi="Times New Roman" w:cs="Times New Roman"/>
          <w:sz w:val="16"/>
          <w:szCs w:val="16"/>
        </w:rPr>
        <w:t>рактер. Современное дополнительное образование детей реализуется в организациях дополнительного образования детей, общеобразов</w:t>
      </w:r>
      <w:r w:rsidRPr="000373BB">
        <w:rPr>
          <w:rFonts w:ascii="Times New Roman" w:hAnsi="Times New Roman" w:cs="Times New Roman"/>
          <w:sz w:val="16"/>
          <w:szCs w:val="16"/>
        </w:rPr>
        <w:t>а</w:t>
      </w:r>
      <w:r w:rsidRPr="000373BB">
        <w:rPr>
          <w:rFonts w:ascii="Times New Roman" w:hAnsi="Times New Roman" w:cs="Times New Roman"/>
          <w:sz w:val="16"/>
          <w:szCs w:val="16"/>
        </w:rPr>
        <w:t>тельных школах, дошкольных организациях, охватывает различные сферы деятельности и интересов – образов</w:t>
      </w:r>
      <w:r w:rsidRPr="000373BB">
        <w:rPr>
          <w:rFonts w:ascii="Times New Roman" w:hAnsi="Times New Roman" w:cs="Times New Roman"/>
          <w:sz w:val="16"/>
          <w:szCs w:val="16"/>
        </w:rPr>
        <w:t>а</w:t>
      </w:r>
      <w:r w:rsidRPr="000373BB">
        <w:rPr>
          <w:rFonts w:ascii="Times New Roman" w:hAnsi="Times New Roman" w:cs="Times New Roman"/>
          <w:sz w:val="16"/>
          <w:szCs w:val="16"/>
        </w:rPr>
        <w:t>ние, культуру и искусство, физическую культуру и спорт.</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В настоящее время дополнительное образование детей не является унифицированным, оно ориентировано как на удовлетворение общ</w:t>
      </w:r>
      <w:r w:rsidRPr="000373BB">
        <w:rPr>
          <w:rFonts w:ascii="Times New Roman" w:hAnsi="Times New Roman" w:cs="Times New Roman"/>
          <w:sz w:val="16"/>
          <w:szCs w:val="16"/>
        </w:rPr>
        <w:t>е</w:t>
      </w:r>
      <w:r w:rsidRPr="000373BB">
        <w:rPr>
          <w:rFonts w:ascii="Times New Roman" w:hAnsi="Times New Roman" w:cs="Times New Roman"/>
          <w:sz w:val="16"/>
          <w:szCs w:val="16"/>
        </w:rPr>
        <w:t>ственной потребности в ранней профессиональной ориентации нового поколения, так и на удовлетворение индивидуально-групповых потребн</w:t>
      </w:r>
      <w:r w:rsidRPr="000373BB">
        <w:rPr>
          <w:rFonts w:ascii="Times New Roman" w:hAnsi="Times New Roman" w:cs="Times New Roman"/>
          <w:sz w:val="16"/>
          <w:szCs w:val="16"/>
        </w:rPr>
        <w:t>о</w:t>
      </w:r>
      <w:r w:rsidRPr="000373BB">
        <w:rPr>
          <w:rFonts w:ascii="Times New Roman" w:hAnsi="Times New Roman" w:cs="Times New Roman"/>
          <w:sz w:val="16"/>
          <w:szCs w:val="16"/>
        </w:rPr>
        <w:t>стей, которые объективно не могут быть учтены при организации общего образования.</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Целью Программы является создание условий для модернизации и устойчивого развития сферы дополнительного образования детей, обеспечивающих увеличение качества и разнообразия ресурсов для социальной адаптации, разностороннего развития и самореал</w:t>
      </w:r>
      <w:r w:rsidRPr="000373BB">
        <w:rPr>
          <w:rFonts w:ascii="Times New Roman" w:hAnsi="Times New Roman" w:cs="Times New Roman"/>
          <w:sz w:val="16"/>
          <w:szCs w:val="16"/>
        </w:rPr>
        <w:t>и</w:t>
      </w:r>
      <w:r w:rsidRPr="000373BB">
        <w:rPr>
          <w:rFonts w:ascii="Times New Roman" w:hAnsi="Times New Roman" w:cs="Times New Roman"/>
          <w:sz w:val="16"/>
          <w:szCs w:val="16"/>
        </w:rPr>
        <w:t>зации подраст</w:t>
      </w:r>
      <w:r w:rsidRPr="000373BB">
        <w:rPr>
          <w:rFonts w:ascii="Times New Roman" w:hAnsi="Times New Roman" w:cs="Times New Roman"/>
          <w:sz w:val="16"/>
          <w:szCs w:val="16"/>
        </w:rPr>
        <w:t>а</w:t>
      </w:r>
      <w:r w:rsidRPr="000373BB">
        <w:rPr>
          <w:rFonts w:ascii="Times New Roman" w:hAnsi="Times New Roman" w:cs="Times New Roman"/>
          <w:sz w:val="16"/>
          <w:szCs w:val="16"/>
        </w:rPr>
        <w:t>ющего поколения, формирования у него ценностей и компетенций для профессионального и жизненного самоопределения.</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Развитие сферы дополнительного образования детей будет построено на принципах:</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вариативности и многообразия видов социально-творческой деятельности детей;</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обеспечения доступности и свободы выбора программ;</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поддержки программ, ориентированных на группы детей, требующие особого внимания государства и общества (дети из группы социального риска, дети с ограниченными возможностями здоровья, дети из семей с низким социально-экономическим стат</w:t>
      </w:r>
      <w:r w:rsidRPr="000373BB">
        <w:rPr>
          <w:rFonts w:ascii="Times New Roman" w:hAnsi="Times New Roman" w:cs="Times New Roman"/>
          <w:sz w:val="16"/>
          <w:szCs w:val="16"/>
        </w:rPr>
        <w:t>у</w:t>
      </w:r>
      <w:r w:rsidRPr="000373BB">
        <w:rPr>
          <w:rFonts w:ascii="Times New Roman" w:hAnsi="Times New Roman" w:cs="Times New Roman"/>
          <w:sz w:val="16"/>
          <w:szCs w:val="16"/>
        </w:rPr>
        <w:t>сом);</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развития системы дополнительного образования детей как составляющей национальной системы поиска и поддержки тала</w:t>
      </w:r>
      <w:r w:rsidRPr="000373BB">
        <w:rPr>
          <w:rFonts w:ascii="Times New Roman" w:hAnsi="Times New Roman" w:cs="Times New Roman"/>
          <w:sz w:val="16"/>
          <w:szCs w:val="16"/>
        </w:rPr>
        <w:t>н</w:t>
      </w:r>
      <w:r w:rsidRPr="000373BB">
        <w:rPr>
          <w:rFonts w:ascii="Times New Roman" w:hAnsi="Times New Roman" w:cs="Times New Roman"/>
          <w:sz w:val="16"/>
          <w:szCs w:val="16"/>
        </w:rPr>
        <w:t>тов;</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информационной прозрачности, обеспечения доступа к полной и объективной информации о содержании деятельности, к</w:t>
      </w:r>
      <w:r w:rsidRPr="000373BB">
        <w:rPr>
          <w:rFonts w:ascii="Times New Roman" w:hAnsi="Times New Roman" w:cs="Times New Roman"/>
          <w:sz w:val="16"/>
          <w:szCs w:val="16"/>
        </w:rPr>
        <w:t>а</w:t>
      </w:r>
      <w:r w:rsidRPr="000373BB">
        <w:rPr>
          <w:rFonts w:ascii="Times New Roman" w:hAnsi="Times New Roman" w:cs="Times New Roman"/>
          <w:sz w:val="16"/>
          <w:szCs w:val="16"/>
        </w:rPr>
        <w:t>честве услуг и работ.</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Реализация Программы позволит добиться следующих показателей:</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повышение удовлетворенности населения качеством услуг дополнительного образования детей, увеличение числа детей в во</w:t>
      </w:r>
      <w:r w:rsidRPr="000373BB">
        <w:rPr>
          <w:rFonts w:ascii="Times New Roman" w:hAnsi="Times New Roman" w:cs="Times New Roman"/>
          <w:sz w:val="16"/>
          <w:szCs w:val="16"/>
        </w:rPr>
        <w:t>з</w:t>
      </w:r>
      <w:r w:rsidRPr="000373BB">
        <w:rPr>
          <w:rFonts w:ascii="Times New Roman" w:hAnsi="Times New Roman" w:cs="Times New Roman"/>
          <w:sz w:val="16"/>
          <w:szCs w:val="16"/>
        </w:rPr>
        <w:t>расте от 5 до 18 лет, обучающихся по дополнительным обр</w:t>
      </w:r>
      <w:r w:rsidRPr="000373BB">
        <w:rPr>
          <w:rFonts w:ascii="Times New Roman" w:hAnsi="Times New Roman" w:cs="Times New Roman"/>
          <w:sz w:val="16"/>
          <w:szCs w:val="16"/>
        </w:rPr>
        <w:t>а</w:t>
      </w:r>
      <w:r w:rsidRPr="000373BB">
        <w:rPr>
          <w:rFonts w:ascii="Times New Roman" w:hAnsi="Times New Roman" w:cs="Times New Roman"/>
          <w:sz w:val="16"/>
          <w:szCs w:val="16"/>
        </w:rPr>
        <w:t>зовательным программам, в общей численности детей этого возраста до 77 %;</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расширение доступа к услугам дополнительного образования детей с ограниченными возможностями здоровья, детей из мал</w:t>
      </w:r>
      <w:r w:rsidRPr="000373BB">
        <w:rPr>
          <w:rFonts w:ascii="Times New Roman" w:hAnsi="Times New Roman" w:cs="Times New Roman"/>
          <w:sz w:val="16"/>
          <w:szCs w:val="16"/>
        </w:rPr>
        <w:t>о</w:t>
      </w:r>
      <w:r w:rsidRPr="000373BB">
        <w:rPr>
          <w:rFonts w:ascii="Times New Roman" w:hAnsi="Times New Roman" w:cs="Times New Roman"/>
          <w:sz w:val="16"/>
          <w:szCs w:val="16"/>
        </w:rPr>
        <w:t>имущих семей, детей-сирот за счет использования инстр</w:t>
      </w:r>
      <w:r w:rsidRPr="000373BB">
        <w:rPr>
          <w:rFonts w:ascii="Times New Roman" w:hAnsi="Times New Roman" w:cs="Times New Roman"/>
          <w:sz w:val="16"/>
          <w:szCs w:val="16"/>
        </w:rPr>
        <w:t>у</w:t>
      </w:r>
      <w:r w:rsidRPr="000373BB">
        <w:rPr>
          <w:rFonts w:ascii="Times New Roman" w:hAnsi="Times New Roman" w:cs="Times New Roman"/>
          <w:sz w:val="16"/>
          <w:szCs w:val="16"/>
        </w:rPr>
        <w:t>ментов адресной поддержки;</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 xml:space="preserve">внедрение эффективных механизмов использования потенциала каникулярного времени для дополнительного образования детей; </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реализация эффективных механизмов использования потенциала учреждений культуры, спорта (музеи и др.) через организацию сетевого взаимодействия;</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предоставление возможностей детям для социальной практики, самоорганизации по месту жительства, участие в клубной де</w:t>
      </w:r>
      <w:r w:rsidRPr="000373BB">
        <w:rPr>
          <w:rFonts w:ascii="Times New Roman" w:hAnsi="Times New Roman" w:cs="Times New Roman"/>
          <w:sz w:val="16"/>
          <w:szCs w:val="16"/>
        </w:rPr>
        <w:t>я</w:t>
      </w:r>
      <w:r w:rsidRPr="000373BB">
        <w:rPr>
          <w:rFonts w:ascii="Times New Roman" w:hAnsi="Times New Roman" w:cs="Times New Roman"/>
          <w:sz w:val="16"/>
          <w:szCs w:val="16"/>
        </w:rPr>
        <w:t>тельности, отдыхе и оздоровлении с учетом использования инновацио</w:t>
      </w:r>
      <w:r w:rsidRPr="000373BB">
        <w:rPr>
          <w:rFonts w:ascii="Times New Roman" w:hAnsi="Times New Roman" w:cs="Times New Roman"/>
          <w:sz w:val="16"/>
          <w:szCs w:val="16"/>
        </w:rPr>
        <w:t>н</w:t>
      </w:r>
      <w:r w:rsidRPr="000373BB">
        <w:rPr>
          <w:rFonts w:ascii="Times New Roman" w:hAnsi="Times New Roman" w:cs="Times New Roman"/>
          <w:sz w:val="16"/>
          <w:szCs w:val="16"/>
        </w:rPr>
        <w:t>ных форм их организации в округе;</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увеличение числа детей, включенных в инновационные образовательные программы, направленные на уменьшение рисков соц</w:t>
      </w:r>
      <w:r w:rsidRPr="000373BB">
        <w:rPr>
          <w:rFonts w:ascii="Times New Roman" w:hAnsi="Times New Roman" w:cs="Times New Roman"/>
          <w:sz w:val="16"/>
          <w:szCs w:val="16"/>
        </w:rPr>
        <w:t>и</w:t>
      </w:r>
      <w:r w:rsidRPr="000373BB">
        <w:rPr>
          <w:rFonts w:ascii="Times New Roman" w:hAnsi="Times New Roman" w:cs="Times New Roman"/>
          <w:sz w:val="16"/>
          <w:szCs w:val="16"/>
        </w:rPr>
        <w:t>ализации, детей, систематически занимающихся физической культурой и спортом, туризмом, краеведением, техническим творчеством, школьников, участвующих в социальных проектах, общественной деятельности, фестивально-конкурсном дв</w:t>
      </w:r>
      <w:r w:rsidRPr="000373BB">
        <w:rPr>
          <w:rFonts w:ascii="Times New Roman" w:hAnsi="Times New Roman" w:cs="Times New Roman"/>
          <w:sz w:val="16"/>
          <w:szCs w:val="16"/>
        </w:rPr>
        <w:t>и</w:t>
      </w:r>
      <w:r w:rsidRPr="000373BB">
        <w:rPr>
          <w:rFonts w:ascii="Times New Roman" w:hAnsi="Times New Roman" w:cs="Times New Roman"/>
          <w:sz w:val="16"/>
          <w:szCs w:val="16"/>
        </w:rPr>
        <w:t>жении;</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увеличение числа детей, регулярно занимающихся спортом и готовых продолжить свое спортивное совершенствование в орган</w:t>
      </w:r>
      <w:r w:rsidRPr="000373BB">
        <w:rPr>
          <w:rFonts w:ascii="Times New Roman" w:hAnsi="Times New Roman" w:cs="Times New Roman"/>
          <w:sz w:val="16"/>
          <w:szCs w:val="16"/>
        </w:rPr>
        <w:t>и</w:t>
      </w:r>
      <w:r w:rsidRPr="000373BB">
        <w:rPr>
          <w:rFonts w:ascii="Times New Roman" w:hAnsi="Times New Roman" w:cs="Times New Roman"/>
          <w:sz w:val="16"/>
          <w:szCs w:val="16"/>
        </w:rPr>
        <w:t>зациях, осуществляющих спортивную подготовку, рост физической подготовленности детей и снижение заболеваемости.</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lastRenderedPageBreak/>
        <w:t>Социально-экономическая эффективность муниципальной программы:</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формирование мотивации детей и молодежи к участию в реализации современных программ дополнительного образования детей по пр</w:t>
      </w:r>
      <w:r w:rsidRPr="000373BB">
        <w:rPr>
          <w:rFonts w:ascii="Times New Roman" w:hAnsi="Times New Roman" w:cs="Times New Roman"/>
          <w:sz w:val="16"/>
          <w:szCs w:val="16"/>
        </w:rPr>
        <w:t>и</w:t>
      </w:r>
      <w:r w:rsidRPr="000373BB">
        <w:rPr>
          <w:rFonts w:ascii="Times New Roman" w:hAnsi="Times New Roman" w:cs="Times New Roman"/>
          <w:sz w:val="16"/>
          <w:szCs w:val="16"/>
        </w:rPr>
        <w:t>оритетным направлениям (исследовательская, проектно-конструкторская деятельность, техническое творчество и др.);</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повышение жизненных шансов детей из семей с низким социально-экономическим статусом на успешную социализацию и сам</w:t>
      </w:r>
      <w:r w:rsidRPr="000373BB">
        <w:rPr>
          <w:rFonts w:ascii="Times New Roman" w:hAnsi="Times New Roman" w:cs="Times New Roman"/>
          <w:sz w:val="16"/>
          <w:szCs w:val="16"/>
        </w:rPr>
        <w:t>о</w:t>
      </w:r>
      <w:r w:rsidRPr="000373BB">
        <w:rPr>
          <w:rFonts w:ascii="Times New Roman" w:hAnsi="Times New Roman" w:cs="Times New Roman"/>
          <w:sz w:val="16"/>
          <w:szCs w:val="16"/>
        </w:rPr>
        <w:t>реализ</w:t>
      </w:r>
      <w:r w:rsidRPr="000373BB">
        <w:rPr>
          <w:rFonts w:ascii="Times New Roman" w:hAnsi="Times New Roman" w:cs="Times New Roman"/>
          <w:sz w:val="16"/>
          <w:szCs w:val="16"/>
        </w:rPr>
        <w:t>а</w:t>
      </w:r>
      <w:r w:rsidRPr="000373BB">
        <w:rPr>
          <w:rFonts w:ascii="Times New Roman" w:hAnsi="Times New Roman" w:cs="Times New Roman"/>
          <w:sz w:val="16"/>
          <w:szCs w:val="16"/>
        </w:rPr>
        <w:t>цию;</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сокращение преступности среди несовершеннолетних;</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снижение масштабов распространения в подростковой среде курения, алкоголизма и наркомании;</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появление подростковых и молодёжных объединений и сообществ, ориентированных на профессионализацию и потребление и</w:t>
      </w:r>
      <w:r w:rsidRPr="000373BB">
        <w:rPr>
          <w:rFonts w:ascii="Times New Roman" w:hAnsi="Times New Roman" w:cs="Times New Roman"/>
          <w:sz w:val="16"/>
          <w:szCs w:val="16"/>
        </w:rPr>
        <w:t>н</w:t>
      </w:r>
      <w:r w:rsidRPr="000373BB">
        <w:rPr>
          <w:rFonts w:ascii="Times New Roman" w:hAnsi="Times New Roman" w:cs="Times New Roman"/>
          <w:sz w:val="16"/>
          <w:szCs w:val="16"/>
        </w:rPr>
        <w:t>телле</w:t>
      </w:r>
      <w:r w:rsidRPr="000373BB">
        <w:rPr>
          <w:rFonts w:ascii="Times New Roman" w:hAnsi="Times New Roman" w:cs="Times New Roman"/>
          <w:sz w:val="16"/>
          <w:szCs w:val="16"/>
        </w:rPr>
        <w:t>к</w:t>
      </w:r>
      <w:r w:rsidRPr="000373BB">
        <w:rPr>
          <w:rFonts w:ascii="Times New Roman" w:hAnsi="Times New Roman" w:cs="Times New Roman"/>
          <w:sz w:val="16"/>
          <w:szCs w:val="16"/>
        </w:rPr>
        <w:t>туального продукта посредством дополнительного образования детей.</w:t>
      </w:r>
    </w:p>
    <w:p w:rsidR="00997608" w:rsidRPr="000373BB" w:rsidRDefault="00997608" w:rsidP="000373BB">
      <w:pPr>
        <w:pStyle w:val="ConsPlusNormal"/>
        <w:ind w:firstLine="540"/>
        <w:jc w:val="both"/>
        <w:rPr>
          <w:rFonts w:ascii="Times New Roman" w:hAnsi="Times New Roman" w:cs="Times New Roman"/>
          <w:sz w:val="16"/>
          <w:szCs w:val="16"/>
        </w:rPr>
      </w:pPr>
      <w:proofErr w:type="gramStart"/>
      <w:r w:rsidRPr="000373BB">
        <w:rPr>
          <w:rFonts w:ascii="Times New Roman" w:hAnsi="Times New Roman" w:cs="Times New Roman"/>
          <w:sz w:val="16"/>
          <w:szCs w:val="16"/>
        </w:rPr>
        <w:t>В соответствии с общими приоритетными направлениями совершенствования системы дополнительного образования в Российской Федерации, закрепленными, в частности, Концепцией развития дополнительного образования детей в Российской Федерации, утвержде</w:t>
      </w:r>
      <w:r w:rsidRPr="000373BB">
        <w:rPr>
          <w:rFonts w:ascii="Times New Roman" w:hAnsi="Times New Roman" w:cs="Times New Roman"/>
          <w:sz w:val="16"/>
          <w:szCs w:val="16"/>
        </w:rPr>
        <w:t>н</w:t>
      </w:r>
      <w:r w:rsidRPr="000373BB">
        <w:rPr>
          <w:rFonts w:ascii="Times New Roman" w:hAnsi="Times New Roman" w:cs="Times New Roman"/>
          <w:sz w:val="16"/>
          <w:szCs w:val="16"/>
        </w:rPr>
        <w:t>ной распоряжением Правительства Российской Федерации от 04.09.2014 № 1726-р, Федеральным проектом «Успех каждого ребенка» национального проекта «Образование», государственной программой Российской Федерации «Развитие образования», утвержденной п</w:t>
      </w:r>
      <w:r w:rsidRPr="000373BB">
        <w:rPr>
          <w:rFonts w:ascii="Times New Roman" w:hAnsi="Times New Roman" w:cs="Times New Roman"/>
          <w:sz w:val="16"/>
          <w:szCs w:val="16"/>
        </w:rPr>
        <w:t>о</w:t>
      </w:r>
      <w:r w:rsidRPr="000373BB">
        <w:rPr>
          <w:rFonts w:ascii="Times New Roman" w:hAnsi="Times New Roman" w:cs="Times New Roman"/>
          <w:sz w:val="16"/>
          <w:szCs w:val="16"/>
        </w:rPr>
        <w:t>становлением Правительства Российской Федерации от 26.12.2017 № 1642, Указом Президента Российской Федерации от 01.06.2012</w:t>
      </w:r>
      <w:proofErr w:type="gramEnd"/>
      <w:r w:rsidRPr="000373BB">
        <w:rPr>
          <w:rFonts w:ascii="Times New Roman" w:hAnsi="Times New Roman" w:cs="Times New Roman"/>
          <w:sz w:val="16"/>
          <w:szCs w:val="16"/>
        </w:rPr>
        <w:t xml:space="preserve"> № 761, Приказом Минпросвещения России от 03.09.2019 № 467 «Об утверждении Целевой модели развития региональных систем дополн</w:t>
      </w:r>
      <w:r w:rsidRPr="000373BB">
        <w:rPr>
          <w:rFonts w:ascii="Times New Roman" w:hAnsi="Times New Roman" w:cs="Times New Roman"/>
          <w:sz w:val="16"/>
          <w:szCs w:val="16"/>
        </w:rPr>
        <w:t>и</w:t>
      </w:r>
      <w:r w:rsidRPr="000373BB">
        <w:rPr>
          <w:rFonts w:ascii="Times New Roman" w:hAnsi="Times New Roman" w:cs="Times New Roman"/>
          <w:sz w:val="16"/>
          <w:szCs w:val="16"/>
        </w:rPr>
        <w:t>тельного образования детей», в целях обеспечения равной доступности качественного дополнительного образования для детей в Волото</w:t>
      </w:r>
      <w:r w:rsidRPr="000373BB">
        <w:rPr>
          <w:rFonts w:ascii="Times New Roman" w:hAnsi="Times New Roman" w:cs="Times New Roman"/>
          <w:sz w:val="16"/>
          <w:szCs w:val="16"/>
        </w:rPr>
        <w:t>в</w:t>
      </w:r>
      <w:r w:rsidRPr="000373BB">
        <w:rPr>
          <w:rFonts w:ascii="Times New Roman" w:hAnsi="Times New Roman" w:cs="Times New Roman"/>
          <w:sz w:val="16"/>
          <w:szCs w:val="16"/>
        </w:rPr>
        <w:t>ском муниципальном округе реализуется система персонифицированного финансирования дополнительного образования, подразумева</w:t>
      </w:r>
      <w:r w:rsidRPr="000373BB">
        <w:rPr>
          <w:rFonts w:ascii="Times New Roman" w:hAnsi="Times New Roman" w:cs="Times New Roman"/>
          <w:sz w:val="16"/>
          <w:szCs w:val="16"/>
        </w:rPr>
        <w:t>ю</w:t>
      </w:r>
      <w:r w:rsidRPr="000373BB">
        <w:rPr>
          <w:rFonts w:ascii="Times New Roman" w:hAnsi="Times New Roman" w:cs="Times New Roman"/>
          <w:sz w:val="16"/>
          <w:szCs w:val="16"/>
        </w:rPr>
        <w:t>щая предоставление детям именных сертификатов дополнительного образования. С целью обеспечения использования именных сертиф</w:t>
      </w:r>
      <w:r w:rsidRPr="000373BB">
        <w:rPr>
          <w:rFonts w:ascii="Times New Roman" w:hAnsi="Times New Roman" w:cs="Times New Roman"/>
          <w:sz w:val="16"/>
          <w:szCs w:val="16"/>
        </w:rPr>
        <w:t>и</w:t>
      </w:r>
      <w:r w:rsidRPr="000373BB">
        <w:rPr>
          <w:rFonts w:ascii="Times New Roman" w:hAnsi="Times New Roman" w:cs="Times New Roman"/>
          <w:sz w:val="16"/>
          <w:szCs w:val="16"/>
        </w:rPr>
        <w:t>катов дополнительного образования Администрация Волотовского муниципального округа руководствуется региональными правилами персонифицированного финансирования дополнительного образования детей и еж</w:t>
      </w:r>
      <w:r w:rsidRPr="000373BB">
        <w:rPr>
          <w:rFonts w:ascii="Times New Roman" w:hAnsi="Times New Roman" w:cs="Times New Roman"/>
          <w:sz w:val="16"/>
          <w:szCs w:val="16"/>
        </w:rPr>
        <w:t>е</w:t>
      </w:r>
      <w:r w:rsidRPr="000373BB">
        <w:rPr>
          <w:rFonts w:ascii="Times New Roman" w:hAnsi="Times New Roman" w:cs="Times New Roman"/>
          <w:sz w:val="16"/>
          <w:szCs w:val="16"/>
        </w:rPr>
        <w:t>годно принимает программу персонифицированного финансирования дополнительного образования детей в Волотовском муниципал</w:t>
      </w:r>
      <w:r w:rsidRPr="000373BB">
        <w:rPr>
          <w:rFonts w:ascii="Times New Roman" w:hAnsi="Times New Roman" w:cs="Times New Roman"/>
          <w:sz w:val="16"/>
          <w:szCs w:val="16"/>
        </w:rPr>
        <w:t>ь</w:t>
      </w:r>
      <w:r w:rsidRPr="000373BB">
        <w:rPr>
          <w:rFonts w:ascii="Times New Roman" w:hAnsi="Times New Roman" w:cs="Times New Roman"/>
          <w:sz w:val="16"/>
          <w:szCs w:val="16"/>
        </w:rPr>
        <w:t>ном округе.</w:t>
      </w:r>
    </w:p>
    <w:p w:rsidR="00997608" w:rsidRPr="000373BB" w:rsidRDefault="00997608" w:rsidP="000373BB">
      <w:pPr>
        <w:pStyle w:val="ConsPlusNormal"/>
        <w:ind w:firstLine="540"/>
        <w:jc w:val="both"/>
        <w:rPr>
          <w:rFonts w:ascii="Times New Roman" w:hAnsi="Times New Roman" w:cs="Times New Roman"/>
          <w:sz w:val="16"/>
          <w:szCs w:val="16"/>
        </w:rPr>
      </w:pPr>
      <w:r w:rsidRPr="000373BB">
        <w:rPr>
          <w:rFonts w:ascii="Times New Roman" w:hAnsi="Times New Roman" w:cs="Times New Roman"/>
          <w:sz w:val="16"/>
          <w:szCs w:val="16"/>
        </w:rPr>
        <w:t>Помимо реализуемого механизма персонифицированного финансирования в Волотовском муниципальном округе реализуется м</w:t>
      </w:r>
      <w:r w:rsidRPr="000373BB">
        <w:rPr>
          <w:rFonts w:ascii="Times New Roman" w:hAnsi="Times New Roman" w:cs="Times New Roman"/>
          <w:sz w:val="16"/>
          <w:szCs w:val="16"/>
        </w:rPr>
        <w:t>е</w:t>
      </w:r>
      <w:r w:rsidRPr="000373BB">
        <w:rPr>
          <w:rFonts w:ascii="Times New Roman" w:hAnsi="Times New Roman" w:cs="Times New Roman"/>
          <w:sz w:val="16"/>
          <w:szCs w:val="16"/>
        </w:rPr>
        <w:t>ханизм персонифицированного учета детей, получающих дополнительное образование за счет средств бюджетов различных уровней, кот</w:t>
      </w:r>
      <w:r w:rsidRPr="000373BB">
        <w:rPr>
          <w:rFonts w:ascii="Times New Roman" w:hAnsi="Times New Roman" w:cs="Times New Roman"/>
          <w:sz w:val="16"/>
          <w:szCs w:val="16"/>
        </w:rPr>
        <w:t>о</w:t>
      </w:r>
      <w:r w:rsidRPr="000373BB">
        <w:rPr>
          <w:rFonts w:ascii="Times New Roman" w:hAnsi="Times New Roman" w:cs="Times New Roman"/>
          <w:sz w:val="16"/>
          <w:szCs w:val="16"/>
        </w:rPr>
        <w:t>рые в совокупн</w:t>
      </w:r>
      <w:r w:rsidRPr="000373BB">
        <w:rPr>
          <w:rFonts w:ascii="Times New Roman" w:hAnsi="Times New Roman" w:cs="Times New Roman"/>
          <w:sz w:val="16"/>
          <w:szCs w:val="16"/>
        </w:rPr>
        <w:t>о</w:t>
      </w:r>
      <w:r w:rsidRPr="000373BB">
        <w:rPr>
          <w:rFonts w:ascii="Times New Roman" w:hAnsi="Times New Roman" w:cs="Times New Roman"/>
          <w:sz w:val="16"/>
          <w:szCs w:val="16"/>
        </w:rPr>
        <w:t>сти создают систему персонифицированного дополнительного образования.</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b/>
          <w:sz w:val="16"/>
          <w:szCs w:val="16"/>
        </w:rPr>
        <w:t>Молодежная политика</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Реализация муниципальной молодежной политики будет осуществляться по следующим приоритетным направлениям:</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вовлечение молодежи в социальную практику и ее информирование о потенциальных возможностях саморазвития, обеспечение поддержки научной, творческой и предпринимател</w:t>
      </w:r>
      <w:r w:rsidRPr="000373BB">
        <w:rPr>
          <w:rFonts w:ascii="Times New Roman" w:hAnsi="Times New Roman" w:cs="Times New Roman"/>
          <w:sz w:val="16"/>
          <w:szCs w:val="16"/>
        </w:rPr>
        <w:t>ь</w:t>
      </w:r>
      <w:r w:rsidRPr="000373BB">
        <w:rPr>
          <w:rFonts w:ascii="Times New Roman" w:hAnsi="Times New Roman" w:cs="Times New Roman"/>
          <w:sz w:val="16"/>
          <w:szCs w:val="16"/>
        </w:rPr>
        <w:t>ской активности молодежи;</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формирование целостной системы поддержки обладающей лидерскими навыками, иници</w:t>
      </w:r>
      <w:r w:rsidRPr="000373BB">
        <w:rPr>
          <w:rFonts w:ascii="Times New Roman" w:hAnsi="Times New Roman" w:cs="Times New Roman"/>
          <w:sz w:val="16"/>
          <w:szCs w:val="16"/>
        </w:rPr>
        <w:t>а</w:t>
      </w:r>
      <w:r w:rsidRPr="000373BB">
        <w:rPr>
          <w:rFonts w:ascii="Times New Roman" w:hAnsi="Times New Roman" w:cs="Times New Roman"/>
          <w:sz w:val="16"/>
          <w:szCs w:val="16"/>
        </w:rPr>
        <w:t>тивной и талантливой молодежи;</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гражданское образование и патриотическое воспитание молодежи, содействие формированию правовых, культурных и нра</w:t>
      </w:r>
      <w:r w:rsidRPr="000373BB">
        <w:rPr>
          <w:rFonts w:ascii="Times New Roman" w:hAnsi="Times New Roman" w:cs="Times New Roman"/>
          <w:sz w:val="16"/>
          <w:szCs w:val="16"/>
        </w:rPr>
        <w:t>в</w:t>
      </w:r>
      <w:r w:rsidRPr="000373BB">
        <w:rPr>
          <w:rFonts w:ascii="Times New Roman" w:hAnsi="Times New Roman" w:cs="Times New Roman"/>
          <w:sz w:val="16"/>
          <w:szCs w:val="16"/>
        </w:rPr>
        <w:t>ственных ценностей среди молодежи.</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Несмотря на достигнутые результаты в ходе реализации приоритетных направлений муниципальной молодежной политики на территории округа имеется ряд проблем, отрицательно вли</w:t>
      </w:r>
      <w:r w:rsidRPr="000373BB">
        <w:rPr>
          <w:rFonts w:ascii="Times New Roman" w:hAnsi="Times New Roman" w:cs="Times New Roman"/>
          <w:sz w:val="16"/>
          <w:szCs w:val="16"/>
        </w:rPr>
        <w:t>я</w:t>
      </w:r>
      <w:r w:rsidRPr="000373BB">
        <w:rPr>
          <w:rFonts w:ascii="Times New Roman" w:hAnsi="Times New Roman" w:cs="Times New Roman"/>
          <w:sz w:val="16"/>
          <w:szCs w:val="16"/>
        </w:rPr>
        <w:t xml:space="preserve">ющих на развитие инновационного потенциала молодежи: </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недостаточное инфраструктурное обеспечение молодежной политики, включая кадровое обеспечение и уровень подготовки ка</w:t>
      </w:r>
      <w:r w:rsidRPr="000373BB">
        <w:rPr>
          <w:rFonts w:ascii="Times New Roman" w:hAnsi="Times New Roman" w:cs="Times New Roman"/>
          <w:sz w:val="16"/>
          <w:szCs w:val="16"/>
        </w:rPr>
        <w:t>д</w:t>
      </w:r>
      <w:r w:rsidRPr="000373BB">
        <w:rPr>
          <w:rFonts w:ascii="Times New Roman" w:hAnsi="Times New Roman" w:cs="Times New Roman"/>
          <w:sz w:val="16"/>
          <w:szCs w:val="16"/>
        </w:rPr>
        <w:t xml:space="preserve">ров; </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недостаток информированности молодежи о реализации молодежной политики на территории округа и развитии ее творческого потенц</w:t>
      </w:r>
      <w:r w:rsidRPr="000373BB">
        <w:rPr>
          <w:rFonts w:ascii="Times New Roman" w:hAnsi="Times New Roman" w:cs="Times New Roman"/>
          <w:sz w:val="16"/>
          <w:szCs w:val="16"/>
        </w:rPr>
        <w:t>и</w:t>
      </w:r>
      <w:r w:rsidRPr="000373BB">
        <w:rPr>
          <w:rFonts w:ascii="Times New Roman" w:hAnsi="Times New Roman" w:cs="Times New Roman"/>
          <w:sz w:val="16"/>
          <w:szCs w:val="16"/>
        </w:rPr>
        <w:t>ала;</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 xml:space="preserve">недостаток социальной ответственности среди отдельных слоев молодежи; </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недостаточная систематизация работы с талантливой молодежью;</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отсутствие целостной системы поддержки молодых людей, оказавшихся в трудной жизненной ситуации, что приводит к соц</w:t>
      </w:r>
      <w:r w:rsidRPr="000373BB">
        <w:rPr>
          <w:rFonts w:ascii="Times New Roman" w:hAnsi="Times New Roman" w:cs="Times New Roman"/>
          <w:sz w:val="16"/>
          <w:szCs w:val="16"/>
        </w:rPr>
        <w:t>и</w:t>
      </w:r>
      <w:r w:rsidRPr="000373BB">
        <w:rPr>
          <w:rFonts w:ascii="Times New Roman" w:hAnsi="Times New Roman" w:cs="Times New Roman"/>
          <w:sz w:val="16"/>
          <w:szCs w:val="16"/>
        </w:rPr>
        <w:t>альной нетерпимости и дестабилизации общественной жи</w:t>
      </w:r>
      <w:r w:rsidRPr="000373BB">
        <w:rPr>
          <w:rFonts w:ascii="Times New Roman" w:hAnsi="Times New Roman" w:cs="Times New Roman"/>
          <w:sz w:val="16"/>
          <w:szCs w:val="16"/>
        </w:rPr>
        <w:t>з</w:t>
      </w:r>
      <w:r w:rsidRPr="000373BB">
        <w:rPr>
          <w:rFonts w:ascii="Times New Roman" w:hAnsi="Times New Roman" w:cs="Times New Roman"/>
          <w:sz w:val="16"/>
          <w:szCs w:val="16"/>
        </w:rPr>
        <w:t>ни;</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сложности трудоустройства молодежи, в том числе временного;</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низкий уровень вовлеченности молодежи в социальную практику.</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Актуальной остается задача недопущения вовлечения молодежи в террористическую де</w:t>
      </w:r>
      <w:r w:rsidRPr="000373BB">
        <w:rPr>
          <w:rFonts w:ascii="Times New Roman" w:hAnsi="Times New Roman" w:cs="Times New Roman"/>
          <w:sz w:val="16"/>
          <w:szCs w:val="16"/>
        </w:rPr>
        <w:t>я</w:t>
      </w:r>
      <w:r w:rsidRPr="000373BB">
        <w:rPr>
          <w:rFonts w:ascii="Times New Roman" w:hAnsi="Times New Roman" w:cs="Times New Roman"/>
          <w:sz w:val="16"/>
          <w:szCs w:val="16"/>
        </w:rPr>
        <w:t>тельность.</w:t>
      </w:r>
    </w:p>
    <w:p w:rsidR="00997608" w:rsidRPr="000373BB" w:rsidRDefault="00997608" w:rsidP="000373BB">
      <w:pPr>
        <w:spacing w:after="0"/>
        <w:ind w:firstLine="709"/>
        <w:contextualSpacing/>
        <w:jc w:val="both"/>
        <w:rPr>
          <w:rFonts w:ascii="Times New Roman" w:hAnsi="Times New Roman" w:cs="Times New Roman"/>
          <w:sz w:val="16"/>
          <w:szCs w:val="16"/>
        </w:rPr>
      </w:pPr>
      <w:proofErr w:type="gramStart"/>
      <w:r w:rsidRPr="000373BB">
        <w:rPr>
          <w:rFonts w:ascii="Times New Roman" w:hAnsi="Times New Roman" w:cs="Times New Roman"/>
          <w:sz w:val="16"/>
          <w:szCs w:val="16"/>
        </w:rPr>
        <w:t>Для решения указанных проблем необходимо применить комплексный подход: проведение мероприятий, направленных на ра</w:t>
      </w:r>
      <w:r w:rsidRPr="000373BB">
        <w:rPr>
          <w:rFonts w:ascii="Times New Roman" w:hAnsi="Times New Roman" w:cs="Times New Roman"/>
          <w:sz w:val="16"/>
          <w:szCs w:val="16"/>
        </w:rPr>
        <w:t>з</w:t>
      </w:r>
      <w:r w:rsidRPr="000373BB">
        <w:rPr>
          <w:rFonts w:ascii="Times New Roman" w:hAnsi="Times New Roman" w:cs="Times New Roman"/>
          <w:sz w:val="16"/>
          <w:szCs w:val="16"/>
        </w:rPr>
        <w:t>витие творческого потенциала различных категорий м</w:t>
      </w:r>
      <w:r w:rsidRPr="000373BB">
        <w:rPr>
          <w:rFonts w:ascii="Times New Roman" w:hAnsi="Times New Roman" w:cs="Times New Roman"/>
          <w:sz w:val="16"/>
          <w:szCs w:val="16"/>
        </w:rPr>
        <w:t>о</w:t>
      </w:r>
      <w:r w:rsidRPr="000373BB">
        <w:rPr>
          <w:rFonts w:ascii="Times New Roman" w:hAnsi="Times New Roman" w:cs="Times New Roman"/>
          <w:sz w:val="16"/>
          <w:szCs w:val="16"/>
        </w:rPr>
        <w:t>лодежи, поддержку молодых людей, находящихся в трудной жизненной ситуации, молодых семей, организацию временной трудовой занятости молодежи, а также мероприятий, способствующих решению проблем соц</w:t>
      </w:r>
      <w:r w:rsidRPr="000373BB">
        <w:rPr>
          <w:rFonts w:ascii="Times New Roman" w:hAnsi="Times New Roman" w:cs="Times New Roman"/>
          <w:sz w:val="16"/>
          <w:szCs w:val="16"/>
        </w:rPr>
        <w:t>и</w:t>
      </w:r>
      <w:r w:rsidRPr="000373BB">
        <w:rPr>
          <w:rFonts w:ascii="Times New Roman" w:hAnsi="Times New Roman" w:cs="Times New Roman"/>
          <w:sz w:val="16"/>
          <w:szCs w:val="16"/>
        </w:rPr>
        <w:t>альной адаптации и самореализации молодежи, гармонизации межнациональных и межрелигиозных отношений в мол</w:t>
      </w:r>
      <w:r w:rsidRPr="000373BB">
        <w:rPr>
          <w:rFonts w:ascii="Times New Roman" w:hAnsi="Times New Roman" w:cs="Times New Roman"/>
          <w:sz w:val="16"/>
          <w:szCs w:val="16"/>
        </w:rPr>
        <w:t>о</w:t>
      </w:r>
      <w:r w:rsidRPr="000373BB">
        <w:rPr>
          <w:rFonts w:ascii="Times New Roman" w:hAnsi="Times New Roman" w:cs="Times New Roman"/>
          <w:sz w:val="16"/>
          <w:szCs w:val="16"/>
        </w:rPr>
        <w:t>дежной среде.</w:t>
      </w:r>
      <w:proofErr w:type="gramEnd"/>
    </w:p>
    <w:p w:rsidR="00997608" w:rsidRPr="000373BB" w:rsidRDefault="00997608" w:rsidP="000373BB">
      <w:pPr>
        <w:spacing w:after="0"/>
        <w:ind w:firstLine="709"/>
        <w:contextualSpacing/>
        <w:jc w:val="both"/>
        <w:rPr>
          <w:rFonts w:ascii="Times New Roman" w:hAnsi="Times New Roman" w:cs="Times New Roman"/>
          <w:b/>
          <w:sz w:val="16"/>
          <w:szCs w:val="16"/>
        </w:rPr>
      </w:pPr>
      <w:r w:rsidRPr="000373BB">
        <w:rPr>
          <w:rFonts w:ascii="Times New Roman" w:hAnsi="Times New Roman" w:cs="Times New Roman"/>
          <w:sz w:val="16"/>
          <w:szCs w:val="16"/>
        </w:rPr>
        <w:t>В значительной мере решение этих задач будет способствовать увеличению вклада молодежи в социально-экономическое разв</w:t>
      </w:r>
      <w:r w:rsidRPr="000373BB">
        <w:rPr>
          <w:rFonts w:ascii="Times New Roman" w:hAnsi="Times New Roman" w:cs="Times New Roman"/>
          <w:sz w:val="16"/>
          <w:szCs w:val="16"/>
        </w:rPr>
        <w:t>и</w:t>
      </w:r>
      <w:r w:rsidRPr="000373BB">
        <w:rPr>
          <w:rFonts w:ascii="Times New Roman" w:hAnsi="Times New Roman" w:cs="Times New Roman"/>
          <w:sz w:val="16"/>
          <w:szCs w:val="16"/>
        </w:rPr>
        <w:t>тие окр</w:t>
      </w:r>
      <w:r w:rsidRPr="000373BB">
        <w:rPr>
          <w:rFonts w:ascii="Times New Roman" w:hAnsi="Times New Roman" w:cs="Times New Roman"/>
          <w:sz w:val="16"/>
          <w:szCs w:val="16"/>
        </w:rPr>
        <w:t>у</w:t>
      </w:r>
      <w:r w:rsidRPr="000373BB">
        <w:rPr>
          <w:rFonts w:ascii="Times New Roman" w:hAnsi="Times New Roman" w:cs="Times New Roman"/>
          <w:sz w:val="16"/>
          <w:szCs w:val="16"/>
        </w:rPr>
        <w:t>га.</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b/>
          <w:sz w:val="16"/>
          <w:szCs w:val="16"/>
        </w:rPr>
        <w:t>Патриотическое воспитание населения Волотовского муниципального округа</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Патриотическое воспитание населения является важной задачей муниципальной полит</w:t>
      </w:r>
      <w:r w:rsidRPr="000373BB">
        <w:rPr>
          <w:rFonts w:ascii="Times New Roman" w:hAnsi="Times New Roman" w:cs="Times New Roman"/>
          <w:sz w:val="16"/>
          <w:szCs w:val="16"/>
        </w:rPr>
        <w:t>и</w:t>
      </w:r>
      <w:r w:rsidRPr="000373BB">
        <w:rPr>
          <w:rFonts w:ascii="Times New Roman" w:hAnsi="Times New Roman" w:cs="Times New Roman"/>
          <w:sz w:val="16"/>
          <w:szCs w:val="16"/>
        </w:rPr>
        <w:t xml:space="preserve">ки. </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Одна из основных задач - задача гражданского образования и патриотического воспитания молодежи, содействие формированию прав</w:t>
      </w:r>
      <w:r w:rsidRPr="000373BB">
        <w:rPr>
          <w:rFonts w:ascii="Times New Roman" w:hAnsi="Times New Roman" w:cs="Times New Roman"/>
          <w:sz w:val="16"/>
          <w:szCs w:val="16"/>
        </w:rPr>
        <w:t>о</w:t>
      </w:r>
      <w:r w:rsidRPr="000373BB">
        <w:rPr>
          <w:rFonts w:ascii="Times New Roman" w:hAnsi="Times New Roman" w:cs="Times New Roman"/>
          <w:sz w:val="16"/>
          <w:szCs w:val="16"/>
        </w:rPr>
        <w:t xml:space="preserve">вых, культурных и нравственных ценностей среди молодежи. </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Цель патриотического воспитания населения округа - дальнейшее развитие и совершенствование системы патриотического во</w:t>
      </w:r>
      <w:r w:rsidRPr="000373BB">
        <w:rPr>
          <w:rFonts w:ascii="Times New Roman" w:hAnsi="Times New Roman" w:cs="Times New Roman"/>
          <w:sz w:val="16"/>
          <w:szCs w:val="16"/>
        </w:rPr>
        <w:t>с</w:t>
      </w:r>
      <w:r w:rsidRPr="000373BB">
        <w:rPr>
          <w:rFonts w:ascii="Times New Roman" w:hAnsi="Times New Roman" w:cs="Times New Roman"/>
          <w:sz w:val="16"/>
          <w:szCs w:val="16"/>
        </w:rPr>
        <w:t>питания, направленного на формирование у населения высокого патриотического сознания, готовности к выполнению конституц</w:t>
      </w:r>
      <w:r w:rsidRPr="000373BB">
        <w:rPr>
          <w:rFonts w:ascii="Times New Roman" w:hAnsi="Times New Roman" w:cs="Times New Roman"/>
          <w:sz w:val="16"/>
          <w:szCs w:val="16"/>
        </w:rPr>
        <w:t>и</w:t>
      </w:r>
      <w:r w:rsidRPr="000373BB">
        <w:rPr>
          <w:rFonts w:ascii="Times New Roman" w:hAnsi="Times New Roman" w:cs="Times New Roman"/>
          <w:sz w:val="16"/>
          <w:szCs w:val="16"/>
        </w:rPr>
        <w:t xml:space="preserve">онных обязанностей и способности к позитивному изменению социальной среды, развитию и укреплению общества и государства. </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Функционирование системы патриотического воспитания населения осложняется рядом негативных тенденций, требующих р</w:t>
      </w:r>
      <w:r w:rsidRPr="000373BB">
        <w:rPr>
          <w:rFonts w:ascii="Times New Roman" w:hAnsi="Times New Roman" w:cs="Times New Roman"/>
          <w:sz w:val="16"/>
          <w:szCs w:val="16"/>
        </w:rPr>
        <w:t>е</w:t>
      </w:r>
      <w:r w:rsidRPr="000373BB">
        <w:rPr>
          <w:rFonts w:ascii="Times New Roman" w:hAnsi="Times New Roman" w:cs="Times New Roman"/>
          <w:sz w:val="16"/>
          <w:szCs w:val="16"/>
        </w:rPr>
        <w:t>шения:</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недостаточное информационно-методическое обеспечение системы патриотического воспитания населения округа и допризы</w:t>
      </w:r>
      <w:r w:rsidRPr="000373BB">
        <w:rPr>
          <w:rFonts w:ascii="Times New Roman" w:hAnsi="Times New Roman" w:cs="Times New Roman"/>
          <w:sz w:val="16"/>
          <w:szCs w:val="16"/>
        </w:rPr>
        <w:t>в</w:t>
      </w:r>
      <w:r w:rsidRPr="000373BB">
        <w:rPr>
          <w:rFonts w:ascii="Times New Roman" w:hAnsi="Times New Roman" w:cs="Times New Roman"/>
          <w:sz w:val="16"/>
          <w:szCs w:val="16"/>
        </w:rPr>
        <w:t>ной подг</w:t>
      </w:r>
      <w:r w:rsidRPr="000373BB">
        <w:rPr>
          <w:rFonts w:ascii="Times New Roman" w:hAnsi="Times New Roman" w:cs="Times New Roman"/>
          <w:sz w:val="16"/>
          <w:szCs w:val="16"/>
        </w:rPr>
        <w:t>о</w:t>
      </w:r>
      <w:r w:rsidRPr="000373BB">
        <w:rPr>
          <w:rFonts w:ascii="Times New Roman" w:hAnsi="Times New Roman" w:cs="Times New Roman"/>
          <w:sz w:val="16"/>
          <w:szCs w:val="16"/>
        </w:rPr>
        <w:t>товки молодежи к военной службе;</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недостаточная организация межведомственного взаимодействия по патриотическому воспитанию населения и допризывной по</w:t>
      </w:r>
      <w:r w:rsidRPr="000373BB">
        <w:rPr>
          <w:rFonts w:ascii="Times New Roman" w:hAnsi="Times New Roman" w:cs="Times New Roman"/>
          <w:sz w:val="16"/>
          <w:szCs w:val="16"/>
        </w:rPr>
        <w:t>д</w:t>
      </w:r>
      <w:r w:rsidRPr="000373BB">
        <w:rPr>
          <w:rFonts w:ascii="Times New Roman" w:hAnsi="Times New Roman" w:cs="Times New Roman"/>
          <w:sz w:val="16"/>
          <w:szCs w:val="16"/>
        </w:rPr>
        <w:t>готовки молодежи к военной службе в ходе подготовки и проведения мероприятий патриотической направленности;</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недостаточный уровень вовлеченности молодежи в деятельность патриотических формирований округа и гражданские социал</w:t>
      </w:r>
      <w:r w:rsidRPr="000373BB">
        <w:rPr>
          <w:rFonts w:ascii="Times New Roman" w:hAnsi="Times New Roman" w:cs="Times New Roman"/>
          <w:sz w:val="16"/>
          <w:szCs w:val="16"/>
        </w:rPr>
        <w:t>ь</w:t>
      </w:r>
      <w:r w:rsidRPr="000373BB">
        <w:rPr>
          <w:rFonts w:ascii="Times New Roman" w:hAnsi="Times New Roman" w:cs="Times New Roman"/>
          <w:sz w:val="16"/>
          <w:szCs w:val="16"/>
        </w:rPr>
        <w:t>но знач</w:t>
      </w:r>
      <w:r w:rsidRPr="000373BB">
        <w:rPr>
          <w:rFonts w:ascii="Times New Roman" w:hAnsi="Times New Roman" w:cs="Times New Roman"/>
          <w:sz w:val="16"/>
          <w:szCs w:val="16"/>
        </w:rPr>
        <w:t>и</w:t>
      </w:r>
      <w:r w:rsidRPr="000373BB">
        <w:rPr>
          <w:rFonts w:ascii="Times New Roman" w:hAnsi="Times New Roman" w:cs="Times New Roman"/>
          <w:sz w:val="16"/>
          <w:szCs w:val="16"/>
        </w:rPr>
        <w:t>мые инициативы;</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снижение мотивации у молодежи к выполнению конституционного долга по защите От</w:t>
      </w:r>
      <w:r w:rsidRPr="000373BB">
        <w:rPr>
          <w:rFonts w:ascii="Times New Roman" w:hAnsi="Times New Roman" w:cs="Times New Roman"/>
          <w:sz w:val="16"/>
          <w:szCs w:val="16"/>
        </w:rPr>
        <w:t>е</w:t>
      </w:r>
      <w:r w:rsidRPr="000373BB">
        <w:rPr>
          <w:rFonts w:ascii="Times New Roman" w:hAnsi="Times New Roman" w:cs="Times New Roman"/>
          <w:sz w:val="16"/>
          <w:szCs w:val="16"/>
        </w:rPr>
        <w:t>чества;</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lastRenderedPageBreak/>
        <w:t>недостаточная результативность деятельности по увеков</w:t>
      </w:r>
      <w:r w:rsidRPr="000373BB">
        <w:rPr>
          <w:rFonts w:ascii="Times New Roman" w:hAnsi="Times New Roman" w:cs="Times New Roman"/>
          <w:sz w:val="16"/>
          <w:szCs w:val="16"/>
        </w:rPr>
        <w:t>е</w:t>
      </w:r>
      <w:r w:rsidRPr="000373BB">
        <w:rPr>
          <w:rFonts w:ascii="Times New Roman" w:hAnsi="Times New Roman" w:cs="Times New Roman"/>
          <w:sz w:val="16"/>
          <w:szCs w:val="16"/>
        </w:rPr>
        <w:t>чению памяти погибших при защите Отечества на территории округа и использованию поисковой работы в вопросах патриотич</w:t>
      </w:r>
      <w:r w:rsidRPr="000373BB">
        <w:rPr>
          <w:rFonts w:ascii="Times New Roman" w:hAnsi="Times New Roman" w:cs="Times New Roman"/>
          <w:sz w:val="16"/>
          <w:szCs w:val="16"/>
        </w:rPr>
        <w:t>е</w:t>
      </w:r>
      <w:r w:rsidRPr="000373BB">
        <w:rPr>
          <w:rFonts w:ascii="Times New Roman" w:hAnsi="Times New Roman" w:cs="Times New Roman"/>
          <w:sz w:val="16"/>
          <w:szCs w:val="16"/>
        </w:rPr>
        <w:t>ского воспитания.</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Для преодоления сложившейся ситуации необходимо применить комплексный подход к решению проблем в сфере патриотич</w:t>
      </w:r>
      <w:r w:rsidRPr="000373BB">
        <w:rPr>
          <w:rFonts w:ascii="Times New Roman" w:hAnsi="Times New Roman" w:cs="Times New Roman"/>
          <w:sz w:val="16"/>
          <w:szCs w:val="16"/>
        </w:rPr>
        <w:t>е</w:t>
      </w:r>
      <w:r w:rsidRPr="000373BB">
        <w:rPr>
          <w:rFonts w:ascii="Times New Roman" w:hAnsi="Times New Roman" w:cs="Times New Roman"/>
          <w:sz w:val="16"/>
          <w:szCs w:val="16"/>
        </w:rPr>
        <w:t>ского во</w:t>
      </w:r>
      <w:r w:rsidRPr="000373BB">
        <w:rPr>
          <w:rFonts w:ascii="Times New Roman" w:hAnsi="Times New Roman" w:cs="Times New Roman"/>
          <w:sz w:val="16"/>
          <w:szCs w:val="16"/>
        </w:rPr>
        <w:t>с</w:t>
      </w:r>
      <w:r w:rsidRPr="000373BB">
        <w:rPr>
          <w:rFonts w:ascii="Times New Roman" w:hAnsi="Times New Roman" w:cs="Times New Roman"/>
          <w:sz w:val="16"/>
          <w:szCs w:val="16"/>
        </w:rPr>
        <w:t xml:space="preserve">питания населения округа. </w:t>
      </w:r>
    </w:p>
    <w:p w:rsidR="00997608" w:rsidRPr="000373BB" w:rsidRDefault="00997608" w:rsidP="000373BB">
      <w:pPr>
        <w:spacing w:after="0"/>
        <w:ind w:firstLine="708"/>
        <w:contextualSpacing/>
        <w:jc w:val="both"/>
        <w:rPr>
          <w:rFonts w:ascii="Times New Roman" w:hAnsi="Times New Roman" w:cs="Times New Roman"/>
          <w:b/>
          <w:sz w:val="16"/>
          <w:szCs w:val="16"/>
        </w:rPr>
      </w:pPr>
      <w:r w:rsidRPr="000373BB">
        <w:rPr>
          <w:rFonts w:ascii="Times New Roman" w:hAnsi="Times New Roman" w:cs="Times New Roman"/>
          <w:b/>
          <w:sz w:val="16"/>
          <w:szCs w:val="16"/>
        </w:rPr>
        <w:t>Социальная адаптация детей - сирот и детей, оставшихся без попечения родителей, а также лиц из их числа</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В число наиболее актуальных задач в сфере защиты прав детей-сирот, а также лиц из числа детей-сирот входит задача соверше</w:t>
      </w:r>
      <w:r w:rsidRPr="000373BB">
        <w:rPr>
          <w:rFonts w:ascii="Times New Roman" w:hAnsi="Times New Roman" w:cs="Times New Roman"/>
          <w:sz w:val="16"/>
          <w:szCs w:val="16"/>
        </w:rPr>
        <w:t>н</w:t>
      </w:r>
      <w:r w:rsidRPr="000373BB">
        <w:rPr>
          <w:rFonts w:ascii="Times New Roman" w:hAnsi="Times New Roman" w:cs="Times New Roman"/>
          <w:sz w:val="16"/>
          <w:szCs w:val="16"/>
        </w:rPr>
        <w:t>ствов</w:t>
      </w:r>
      <w:r w:rsidRPr="000373BB">
        <w:rPr>
          <w:rFonts w:ascii="Times New Roman" w:hAnsi="Times New Roman" w:cs="Times New Roman"/>
          <w:sz w:val="16"/>
          <w:szCs w:val="16"/>
        </w:rPr>
        <w:t>а</w:t>
      </w:r>
      <w:r w:rsidRPr="000373BB">
        <w:rPr>
          <w:rFonts w:ascii="Times New Roman" w:hAnsi="Times New Roman" w:cs="Times New Roman"/>
          <w:sz w:val="16"/>
          <w:szCs w:val="16"/>
        </w:rPr>
        <w:t>ния системы их социальной адаптации, включая семейное устройство, социально-психологическое сопровождение, обеспечение жильем, оказание с</w:t>
      </w:r>
      <w:r w:rsidRPr="000373BB">
        <w:rPr>
          <w:rFonts w:ascii="Times New Roman" w:hAnsi="Times New Roman" w:cs="Times New Roman"/>
          <w:sz w:val="16"/>
          <w:szCs w:val="16"/>
        </w:rPr>
        <w:t>о</w:t>
      </w:r>
      <w:r w:rsidRPr="000373BB">
        <w:rPr>
          <w:rFonts w:ascii="Times New Roman" w:hAnsi="Times New Roman" w:cs="Times New Roman"/>
          <w:sz w:val="16"/>
          <w:szCs w:val="16"/>
        </w:rPr>
        <w:t>действия в получении профессионального образования.</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Приоритетным направлением социально-экономического развития Волотовского муниципального округа в сфере образования является формирование условий для социальной адаптации детей, утративших попечение родителей. Успешная социализация будет соде</w:t>
      </w:r>
      <w:r w:rsidRPr="000373BB">
        <w:rPr>
          <w:rFonts w:ascii="Times New Roman" w:hAnsi="Times New Roman" w:cs="Times New Roman"/>
          <w:sz w:val="16"/>
          <w:szCs w:val="16"/>
        </w:rPr>
        <w:t>й</w:t>
      </w:r>
      <w:r w:rsidRPr="000373BB">
        <w:rPr>
          <w:rFonts w:ascii="Times New Roman" w:hAnsi="Times New Roman" w:cs="Times New Roman"/>
          <w:sz w:val="16"/>
          <w:szCs w:val="16"/>
        </w:rPr>
        <w:t>ствовать вовлеч</w:t>
      </w:r>
      <w:r w:rsidRPr="000373BB">
        <w:rPr>
          <w:rFonts w:ascii="Times New Roman" w:hAnsi="Times New Roman" w:cs="Times New Roman"/>
          <w:sz w:val="16"/>
          <w:szCs w:val="16"/>
        </w:rPr>
        <w:t>е</w:t>
      </w:r>
      <w:r w:rsidRPr="000373BB">
        <w:rPr>
          <w:rFonts w:ascii="Times New Roman" w:hAnsi="Times New Roman" w:cs="Times New Roman"/>
          <w:sz w:val="16"/>
          <w:szCs w:val="16"/>
        </w:rPr>
        <w:t>нию детей-сирот, а также лиц из числа детей-сирот в полноценную жизнь общества, повышению качества жизни молодых людей, оказавшихся в трудной жизненной ситуации.</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Особое внимание необходимо уделять жилищным правам детей-сирот, а также лиц из числа детей-сирот, включая сохранение права со</w:t>
      </w:r>
      <w:r w:rsidRPr="000373BB">
        <w:rPr>
          <w:rFonts w:ascii="Times New Roman" w:hAnsi="Times New Roman" w:cs="Times New Roman"/>
          <w:sz w:val="16"/>
          <w:szCs w:val="16"/>
        </w:rPr>
        <w:t>б</w:t>
      </w:r>
      <w:r w:rsidRPr="000373BB">
        <w:rPr>
          <w:rFonts w:ascii="Times New Roman" w:hAnsi="Times New Roman" w:cs="Times New Roman"/>
          <w:sz w:val="16"/>
          <w:szCs w:val="16"/>
        </w:rPr>
        <w:t>ственности на жилое помещение или права пользования жилым помещением, либо право на получение жилого помещения. Как показывает практика, отсутствие жилого помещения является одним из наиболее существенных факторов риска их дезадапт</w:t>
      </w:r>
      <w:r w:rsidRPr="000373BB">
        <w:rPr>
          <w:rFonts w:ascii="Times New Roman" w:hAnsi="Times New Roman" w:cs="Times New Roman"/>
          <w:sz w:val="16"/>
          <w:szCs w:val="16"/>
        </w:rPr>
        <w:t>а</w:t>
      </w:r>
      <w:r w:rsidRPr="000373BB">
        <w:rPr>
          <w:rFonts w:ascii="Times New Roman" w:hAnsi="Times New Roman" w:cs="Times New Roman"/>
          <w:sz w:val="16"/>
          <w:szCs w:val="16"/>
        </w:rPr>
        <w:t>ции.</w:t>
      </w:r>
    </w:p>
    <w:p w:rsidR="00997608" w:rsidRPr="000373BB" w:rsidRDefault="00997608" w:rsidP="000373BB">
      <w:pPr>
        <w:spacing w:after="0"/>
        <w:ind w:firstLine="709"/>
        <w:contextualSpacing/>
        <w:jc w:val="both"/>
        <w:rPr>
          <w:rFonts w:ascii="Times New Roman" w:hAnsi="Times New Roman" w:cs="Times New Roman"/>
          <w:sz w:val="16"/>
          <w:szCs w:val="16"/>
        </w:rPr>
      </w:pPr>
      <w:proofErr w:type="gramStart"/>
      <w:r w:rsidRPr="000373BB">
        <w:rPr>
          <w:rFonts w:ascii="Times New Roman" w:hAnsi="Times New Roman" w:cs="Times New Roman"/>
          <w:sz w:val="16"/>
          <w:szCs w:val="16"/>
        </w:rPr>
        <w:t>Поддержка детей-сирот, а также лиц из числа детей-сирот, оказавшихся в трудной жизненной ситуации, в устройстве их на во</w:t>
      </w:r>
      <w:r w:rsidRPr="000373BB">
        <w:rPr>
          <w:rFonts w:ascii="Times New Roman" w:hAnsi="Times New Roman" w:cs="Times New Roman"/>
          <w:sz w:val="16"/>
          <w:szCs w:val="16"/>
        </w:rPr>
        <w:t>с</w:t>
      </w:r>
      <w:r w:rsidRPr="000373BB">
        <w:rPr>
          <w:rFonts w:ascii="Times New Roman" w:hAnsi="Times New Roman" w:cs="Times New Roman"/>
          <w:sz w:val="16"/>
          <w:szCs w:val="16"/>
        </w:rPr>
        <w:t>питание в семьи, при переходе на независимое проживание, помощь в реализации их законных прав и интересов, а также содействие в улучшении их социального статуса и подготовке к самостоятельной жизни могут быть осуществлены только посредством програм</w:t>
      </w:r>
      <w:r w:rsidRPr="000373BB">
        <w:rPr>
          <w:rFonts w:ascii="Times New Roman" w:hAnsi="Times New Roman" w:cs="Times New Roman"/>
          <w:sz w:val="16"/>
          <w:szCs w:val="16"/>
        </w:rPr>
        <w:t>м</w:t>
      </w:r>
      <w:r w:rsidRPr="000373BB">
        <w:rPr>
          <w:rFonts w:ascii="Times New Roman" w:hAnsi="Times New Roman" w:cs="Times New Roman"/>
          <w:sz w:val="16"/>
          <w:szCs w:val="16"/>
        </w:rPr>
        <w:t>но-целевых методов.</w:t>
      </w:r>
      <w:proofErr w:type="gramEnd"/>
    </w:p>
    <w:p w:rsidR="00997608" w:rsidRPr="000373BB" w:rsidRDefault="00997608" w:rsidP="000373BB">
      <w:pPr>
        <w:spacing w:after="0"/>
        <w:ind w:firstLine="709"/>
        <w:contextualSpacing/>
        <w:jc w:val="both"/>
        <w:rPr>
          <w:rFonts w:ascii="Times New Roman" w:hAnsi="Times New Roman" w:cs="Times New Roman"/>
          <w:sz w:val="16"/>
          <w:szCs w:val="16"/>
        </w:rPr>
      </w:pPr>
    </w:p>
    <w:p w:rsidR="00997608" w:rsidRPr="000373BB" w:rsidRDefault="00997608" w:rsidP="000373BB">
      <w:pPr>
        <w:spacing w:after="0"/>
        <w:ind w:firstLine="709"/>
        <w:contextualSpacing/>
        <w:jc w:val="center"/>
        <w:rPr>
          <w:rFonts w:ascii="Times New Roman" w:hAnsi="Times New Roman" w:cs="Times New Roman"/>
          <w:b/>
          <w:spacing w:val="-2"/>
          <w:sz w:val="16"/>
          <w:szCs w:val="16"/>
        </w:rPr>
      </w:pPr>
      <w:r w:rsidRPr="000373BB">
        <w:rPr>
          <w:rFonts w:ascii="Times New Roman" w:hAnsi="Times New Roman" w:cs="Times New Roman"/>
          <w:b/>
          <w:spacing w:val="-2"/>
          <w:sz w:val="16"/>
          <w:szCs w:val="16"/>
        </w:rPr>
        <w:t>Раздел II. Основные показатели и анализ социальных, финансово-экономических и прочих рисков реализации муниципал</w:t>
      </w:r>
      <w:r w:rsidRPr="000373BB">
        <w:rPr>
          <w:rFonts w:ascii="Times New Roman" w:hAnsi="Times New Roman" w:cs="Times New Roman"/>
          <w:b/>
          <w:spacing w:val="-2"/>
          <w:sz w:val="16"/>
          <w:szCs w:val="16"/>
        </w:rPr>
        <w:t>ь</w:t>
      </w:r>
      <w:r w:rsidRPr="000373BB">
        <w:rPr>
          <w:rFonts w:ascii="Times New Roman" w:hAnsi="Times New Roman" w:cs="Times New Roman"/>
          <w:b/>
          <w:spacing w:val="-2"/>
          <w:sz w:val="16"/>
          <w:szCs w:val="16"/>
        </w:rPr>
        <w:t>ной пр</w:t>
      </w:r>
      <w:r w:rsidRPr="000373BB">
        <w:rPr>
          <w:rFonts w:ascii="Times New Roman" w:hAnsi="Times New Roman" w:cs="Times New Roman"/>
          <w:b/>
          <w:spacing w:val="-2"/>
          <w:sz w:val="16"/>
          <w:szCs w:val="16"/>
        </w:rPr>
        <w:t>о</w:t>
      </w:r>
      <w:r w:rsidRPr="000373BB">
        <w:rPr>
          <w:rFonts w:ascii="Times New Roman" w:hAnsi="Times New Roman" w:cs="Times New Roman"/>
          <w:b/>
          <w:spacing w:val="-2"/>
          <w:sz w:val="16"/>
          <w:szCs w:val="16"/>
        </w:rPr>
        <w:t>граммы</w:t>
      </w:r>
    </w:p>
    <w:p w:rsidR="00997608" w:rsidRPr="000373BB" w:rsidRDefault="00997608" w:rsidP="000373BB">
      <w:pPr>
        <w:spacing w:after="0"/>
        <w:ind w:firstLine="709"/>
        <w:contextualSpacing/>
        <w:jc w:val="center"/>
        <w:rPr>
          <w:rFonts w:ascii="Times New Roman" w:hAnsi="Times New Roman" w:cs="Times New Roman"/>
          <w:b/>
          <w:spacing w:val="-2"/>
          <w:sz w:val="16"/>
          <w:szCs w:val="16"/>
        </w:rPr>
      </w:pP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Охарактеризуем основные показатели реализации муниципальной программы:</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«доступность дошкольного образования (отношение численности детей 3 - 7 лет, которым предоставлена возможность получать услуги дошкольного образования, к численности детей в возрасте 3 - 7 лет, скорректированной на численность детей в возрасте 5 - 7 лет, обучающихся в школе)» характеризует обеспечение законодательно закрепленных гарантий доступности дошкольного образования. Отсу</w:t>
      </w:r>
      <w:r w:rsidRPr="000373BB">
        <w:rPr>
          <w:rFonts w:ascii="Times New Roman" w:hAnsi="Times New Roman" w:cs="Times New Roman"/>
          <w:sz w:val="16"/>
          <w:szCs w:val="16"/>
        </w:rPr>
        <w:t>т</w:t>
      </w:r>
      <w:r w:rsidRPr="000373BB">
        <w:rPr>
          <w:rFonts w:ascii="Times New Roman" w:hAnsi="Times New Roman" w:cs="Times New Roman"/>
          <w:sz w:val="16"/>
          <w:szCs w:val="16"/>
        </w:rPr>
        <w:t>ствие очередей в детские сады является важной мерой обеспеч</w:t>
      </w:r>
      <w:r w:rsidRPr="000373BB">
        <w:rPr>
          <w:rFonts w:ascii="Times New Roman" w:hAnsi="Times New Roman" w:cs="Times New Roman"/>
          <w:sz w:val="16"/>
          <w:szCs w:val="16"/>
        </w:rPr>
        <w:t>е</w:t>
      </w:r>
      <w:r w:rsidRPr="000373BB">
        <w:rPr>
          <w:rFonts w:ascii="Times New Roman" w:hAnsi="Times New Roman" w:cs="Times New Roman"/>
          <w:sz w:val="16"/>
          <w:szCs w:val="16"/>
        </w:rPr>
        <w:t>ния социальной стабильности в округе. Задача отсутствия очередности в дошкольных организациях для детей от трех до семи лет и достижение 100 процентов доступности дошкольного образования для детей в возрасте от трех до семи лет поставлена Президентом Российской Федерации. Следует также учитывать, что д</w:t>
      </w:r>
      <w:r w:rsidRPr="000373BB">
        <w:rPr>
          <w:rFonts w:ascii="Times New Roman" w:hAnsi="Times New Roman" w:cs="Times New Roman"/>
          <w:sz w:val="16"/>
          <w:szCs w:val="16"/>
        </w:rPr>
        <w:t>о</w:t>
      </w:r>
      <w:r w:rsidRPr="000373BB">
        <w:rPr>
          <w:rFonts w:ascii="Times New Roman" w:hAnsi="Times New Roman" w:cs="Times New Roman"/>
          <w:sz w:val="16"/>
          <w:szCs w:val="16"/>
        </w:rPr>
        <w:t>школьное образование не является обязательным и некоторая доля граждан может не воспользоваться предоставленными возможн</w:t>
      </w:r>
      <w:r w:rsidRPr="000373BB">
        <w:rPr>
          <w:rFonts w:ascii="Times New Roman" w:hAnsi="Times New Roman" w:cs="Times New Roman"/>
          <w:sz w:val="16"/>
          <w:szCs w:val="16"/>
        </w:rPr>
        <w:t>о</w:t>
      </w:r>
      <w:r w:rsidRPr="000373BB">
        <w:rPr>
          <w:rFonts w:ascii="Times New Roman" w:hAnsi="Times New Roman" w:cs="Times New Roman"/>
          <w:sz w:val="16"/>
          <w:szCs w:val="16"/>
        </w:rPr>
        <w:t>стями;</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«удельный вес обучающихся образовательных организаций в соответствии с федеральными государственными образовательн</w:t>
      </w:r>
      <w:r w:rsidRPr="000373BB">
        <w:rPr>
          <w:rFonts w:ascii="Times New Roman" w:hAnsi="Times New Roman" w:cs="Times New Roman"/>
          <w:sz w:val="16"/>
          <w:szCs w:val="16"/>
        </w:rPr>
        <w:t>ы</w:t>
      </w:r>
      <w:r w:rsidRPr="000373BB">
        <w:rPr>
          <w:rFonts w:ascii="Times New Roman" w:hAnsi="Times New Roman" w:cs="Times New Roman"/>
          <w:sz w:val="16"/>
          <w:szCs w:val="16"/>
        </w:rPr>
        <w:t>ми ста</w:t>
      </w:r>
      <w:r w:rsidRPr="000373BB">
        <w:rPr>
          <w:rFonts w:ascii="Times New Roman" w:hAnsi="Times New Roman" w:cs="Times New Roman"/>
          <w:sz w:val="16"/>
          <w:szCs w:val="16"/>
        </w:rPr>
        <w:t>н</w:t>
      </w:r>
      <w:r w:rsidRPr="000373BB">
        <w:rPr>
          <w:rFonts w:ascii="Times New Roman" w:hAnsi="Times New Roman" w:cs="Times New Roman"/>
          <w:sz w:val="16"/>
          <w:szCs w:val="16"/>
        </w:rPr>
        <w:t>дартами общего образования» характеризует реализацию требований федеральных государственных образовательных стандартов к условиям об</w:t>
      </w:r>
      <w:r w:rsidRPr="000373BB">
        <w:rPr>
          <w:rFonts w:ascii="Times New Roman" w:hAnsi="Times New Roman" w:cs="Times New Roman"/>
          <w:sz w:val="16"/>
          <w:szCs w:val="16"/>
        </w:rPr>
        <w:t>у</w:t>
      </w:r>
      <w:r w:rsidRPr="000373BB">
        <w:rPr>
          <w:rFonts w:ascii="Times New Roman" w:hAnsi="Times New Roman" w:cs="Times New Roman"/>
          <w:sz w:val="16"/>
          <w:szCs w:val="16"/>
        </w:rPr>
        <w:t>чения (кадровым, материально-техническим, финансовым и иным условиям);</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«доля общеобразовательных организаций, в которых создана универсальная безбарьерная среда, позволяющая обеспечить со</w:t>
      </w:r>
      <w:r w:rsidRPr="000373BB">
        <w:rPr>
          <w:rFonts w:ascii="Times New Roman" w:hAnsi="Times New Roman" w:cs="Times New Roman"/>
          <w:sz w:val="16"/>
          <w:szCs w:val="16"/>
        </w:rPr>
        <w:t>в</w:t>
      </w:r>
      <w:r w:rsidRPr="000373BB">
        <w:rPr>
          <w:rFonts w:ascii="Times New Roman" w:hAnsi="Times New Roman" w:cs="Times New Roman"/>
          <w:sz w:val="16"/>
          <w:szCs w:val="16"/>
        </w:rPr>
        <w:t>местное обучение инвалидов и лиц, не имеющих нарушений развития, в общем количестве общеобразовательных организаций» отражают доступность к</w:t>
      </w:r>
      <w:r w:rsidRPr="000373BB">
        <w:rPr>
          <w:rFonts w:ascii="Times New Roman" w:hAnsi="Times New Roman" w:cs="Times New Roman"/>
          <w:sz w:val="16"/>
          <w:szCs w:val="16"/>
        </w:rPr>
        <w:t>а</w:t>
      </w:r>
      <w:r w:rsidRPr="000373BB">
        <w:rPr>
          <w:rFonts w:ascii="Times New Roman" w:hAnsi="Times New Roman" w:cs="Times New Roman"/>
          <w:sz w:val="16"/>
          <w:szCs w:val="16"/>
        </w:rPr>
        <w:t>чественного образования для лиц с ограниченными возможностями здоровья;</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Задача обеспечения одинаково высокого качества образования, независимо от типа образовательной организации, отражена в п</w:t>
      </w:r>
      <w:r w:rsidRPr="000373BB">
        <w:rPr>
          <w:rFonts w:ascii="Times New Roman" w:hAnsi="Times New Roman" w:cs="Times New Roman"/>
          <w:sz w:val="16"/>
          <w:szCs w:val="16"/>
        </w:rPr>
        <w:t>о</w:t>
      </w:r>
      <w:r w:rsidRPr="000373BB">
        <w:rPr>
          <w:rFonts w:ascii="Times New Roman" w:hAnsi="Times New Roman" w:cs="Times New Roman"/>
          <w:sz w:val="16"/>
          <w:szCs w:val="16"/>
        </w:rPr>
        <w:t>ручениях Президента Российской Федерации;</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«доля выпускников муниципального общеобразовательного учреждения, не сдавших единый государственный экзамен, в общей численности выпускников муниципального общеобразовательного учреждения» отражает качество подготовки выпускников общеобраз</w:t>
      </w:r>
      <w:r w:rsidRPr="000373BB">
        <w:rPr>
          <w:rFonts w:ascii="Times New Roman" w:hAnsi="Times New Roman" w:cs="Times New Roman"/>
          <w:sz w:val="16"/>
          <w:szCs w:val="16"/>
        </w:rPr>
        <w:t>о</w:t>
      </w:r>
      <w:r w:rsidRPr="000373BB">
        <w:rPr>
          <w:rFonts w:ascii="Times New Roman" w:hAnsi="Times New Roman" w:cs="Times New Roman"/>
          <w:sz w:val="16"/>
          <w:szCs w:val="16"/>
        </w:rPr>
        <w:t xml:space="preserve">вательных организаций. Данный показатель утвержден Указом Президента РФ от 21.08.2012 № 1199 «Об оценке </w:t>
      </w:r>
      <w:proofErr w:type="gramStart"/>
      <w:r w:rsidRPr="000373BB">
        <w:rPr>
          <w:rFonts w:ascii="Times New Roman" w:hAnsi="Times New Roman" w:cs="Times New Roman"/>
          <w:sz w:val="16"/>
          <w:szCs w:val="16"/>
        </w:rPr>
        <w:t>эффективности деятельн</w:t>
      </w:r>
      <w:r w:rsidRPr="000373BB">
        <w:rPr>
          <w:rFonts w:ascii="Times New Roman" w:hAnsi="Times New Roman" w:cs="Times New Roman"/>
          <w:sz w:val="16"/>
          <w:szCs w:val="16"/>
        </w:rPr>
        <w:t>о</w:t>
      </w:r>
      <w:r w:rsidRPr="000373BB">
        <w:rPr>
          <w:rFonts w:ascii="Times New Roman" w:hAnsi="Times New Roman" w:cs="Times New Roman"/>
          <w:sz w:val="16"/>
          <w:szCs w:val="16"/>
        </w:rPr>
        <w:t>сти органов исполн</w:t>
      </w:r>
      <w:r w:rsidRPr="000373BB">
        <w:rPr>
          <w:rFonts w:ascii="Times New Roman" w:hAnsi="Times New Roman" w:cs="Times New Roman"/>
          <w:sz w:val="16"/>
          <w:szCs w:val="16"/>
        </w:rPr>
        <w:t>и</w:t>
      </w:r>
      <w:r w:rsidRPr="000373BB">
        <w:rPr>
          <w:rFonts w:ascii="Times New Roman" w:hAnsi="Times New Roman" w:cs="Times New Roman"/>
          <w:sz w:val="16"/>
          <w:szCs w:val="16"/>
        </w:rPr>
        <w:t>тельной власти субъектов Российской</w:t>
      </w:r>
      <w:proofErr w:type="gramEnd"/>
      <w:r w:rsidRPr="000373BB">
        <w:rPr>
          <w:rFonts w:ascii="Times New Roman" w:hAnsi="Times New Roman" w:cs="Times New Roman"/>
          <w:sz w:val="16"/>
          <w:szCs w:val="16"/>
        </w:rPr>
        <w:t xml:space="preserve"> Федерации»;</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«удовлетворенность населения качеством общего образования» является интегративным показателем и характеризует учет п</w:t>
      </w:r>
      <w:r w:rsidRPr="000373BB">
        <w:rPr>
          <w:rFonts w:ascii="Times New Roman" w:hAnsi="Times New Roman" w:cs="Times New Roman"/>
          <w:sz w:val="16"/>
          <w:szCs w:val="16"/>
        </w:rPr>
        <w:t>о</w:t>
      </w:r>
      <w:r w:rsidRPr="000373BB">
        <w:rPr>
          <w:rFonts w:ascii="Times New Roman" w:hAnsi="Times New Roman" w:cs="Times New Roman"/>
          <w:sz w:val="16"/>
          <w:szCs w:val="16"/>
        </w:rPr>
        <w:t xml:space="preserve">требностей населения в предоставлении образовательных услуг; </w:t>
      </w:r>
    </w:p>
    <w:p w:rsidR="00997608" w:rsidRPr="000373BB" w:rsidRDefault="00997608" w:rsidP="000373BB">
      <w:pPr>
        <w:spacing w:after="0"/>
        <w:ind w:firstLine="709"/>
        <w:contextualSpacing/>
        <w:jc w:val="both"/>
        <w:rPr>
          <w:rFonts w:ascii="Times New Roman" w:hAnsi="Times New Roman" w:cs="Times New Roman"/>
          <w:sz w:val="16"/>
          <w:szCs w:val="16"/>
        </w:rPr>
      </w:pPr>
      <w:proofErr w:type="gramStart"/>
      <w:r w:rsidRPr="000373BB">
        <w:rPr>
          <w:rFonts w:ascii="Times New Roman" w:hAnsi="Times New Roman" w:cs="Times New Roman"/>
          <w:sz w:val="16"/>
          <w:szCs w:val="16"/>
        </w:rPr>
        <w:t>«доля детей в возрасте 5-18 лет, охваченных программами дополнительного образования, (получающих услуги дополнительного образ</w:t>
      </w:r>
      <w:r w:rsidRPr="000373BB">
        <w:rPr>
          <w:rFonts w:ascii="Times New Roman" w:hAnsi="Times New Roman" w:cs="Times New Roman"/>
          <w:sz w:val="16"/>
          <w:szCs w:val="16"/>
        </w:rPr>
        <w:t>о</w:t>
      </w:r>
      <w:r w:rsidRPr="000373BB">
        <w:rPr>
          <w:rFonts w:ascii="Times New Roman" w:hAnsi="Times New Roman" w:cs="Times New Roman"/>
          <w:sz w:val="16"/>
          <w:szCs w:val="16"/>
        </w:rPr>
        <w:t>вания), в общей численности детей в возрасте 5-18 лет, (76,38 %)» характеризует услуги дополнительного образования как средство профильного образования и социализации детей и молодёжи, их социального и профессионального самоопределения, как систему, выпо</w:t>
      </w:r>
      <w:r w:rsidRPr="000373BB">
        <w:rPr>
          <w:rFonts w:ascii="Times New Roman" w:hAnsi="Times New Roman" w:cs="Times New Roman"/>
          <w:sz w:val="16"/>
          <w:szCs w:val="16"/>
        </w:rPr>
        <w:t>л</w:t>
      </w:r>
      <w:r w:rsidRPr="000373BB">
        <w:rPr>
          <w:rFonts w:ascii="Times New Roman" w:hAnsi="Times New Roman" w:cs="Times New Roman"/>
          <w:sz w:val="16"/>
          <w:szCs w:val="16"/>
        </w:rPr>
        <w:t>няющую функцию расширения возможностей образовательных стандартов, удовлетворяющую образовательные потребности, нереализу</w:t>
      </w:r>
      <w:r w:rsidRPr="000373BB">
        <w:rPr>
          <w:rFonts w:ascii="Times New Roman" w:hAnsi="Times New Roman" w:cs="Times New Roman"/>
          <w:sz w:val="16"/>
          <w:szCs w:val="16"/>
        </w:rPr>
        <w:t>е</w:t>
      </w:r>
      <w:r w:rsidRPr="000373BB">
        <w:rPr>
          <w:rFonts w:ascii="Times New Roman" w:hAnsi="Times New Roman" w:cs="Times New Roman"/>
          <w:sz w:val="16"/>
          <w:szCs w:val="16"/>
        </w:rPr>
        <w:t>мые в других учебных заведениях.</w:t>
      </w:r>
      <w:proofErr w:type="gramEnd"/>
      <w:r w:rsidRPr="000373BB">
        <w:rPr>
          <w:rFonts w:ascii="Times New Roman" w:hAnsi="Times New Roman" w:cs="Times New Roman"/>
          <w:sz w:val="16"/>
          <w:szCs w:val="16"/>
        </w:rPr>
        <w:t xml:space="preserve"> Показатель включен в соответствии с Указом Президента Российской Фед</w:t>
      </w:r>
      <w:r w:rsidRPr="000373BB">
        <w:rPr>
          <w:rFonts w:ascii="Times New Roman" w:hAnsi="Times New Roman" w:cs="Times New Roman"/>
          <w:sz w:val="16"/>
          <w:szCs w:val="16"/>
        </w:rPr>
        <w:t>е</w:t>
      </w:r>
      <w:r w:rsidRPr="000373BB">
        <w:rPr>
          <w:rFonts w:ascii="Times New Roman" w:hAnsi="Times New Roman" w:cs="Times New Roman"/>
          <w:sz w:val="16"/>
          <w:szCs w:val="16"/>
        </w:rPr>
        <w:t>рации от 07.05.2012 № 599 "О мерах по реализации государственной политики в области образования и науки";</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«доля учащихся, принимающих участие в творческих мероприятиях, от общего количества учащихся, (95%)» характеризует с</w:t>
      </w:r>
      <w:r w:rsidRPr="000373BB">
        <w:rPr>
          <w:rFonts w:ascii="Times New Roman" w:hAnsi="Times New Roman" w:cs="Times New Roman"/>
          <w:sz w:val="16"/>
          <w:szCs w:val="16"/>
        </w:rPr>
        <w:t>о</w:t>
      </w:r>
      <w:r w:rsidRPr="000373BB">
        <w:rPr>
          <w:rFonts w:ascii="Times New Roman" w:hAnsi="Times New Roman" w:cs="Times New Roman"/>
          <w:sz w:val="16"/>
          <w:szCs w:val="16"/>
        </w:rPr>
        <w:t>хранение числа детей, включенных в инновационные образовательные программы, направленные на уменьшение рисков социализации, детей, систематич</w:t>
      </w:r>
      <w:r w:rsidRPr="000373BB">
        <w:rPr>
          <w:rFonts w:ascii="Times New Roman" w:hAnsi="Times New Roman" w:cs="Times New Roman"/>
          <w:sz w:val="16"/>
          <w:szCs w:val="16"/>
        </w:rPr>
        <w:t>е</w:t>
      </w:r>
      <w:r w:rsidRPr="000373BB">
        <w:rPr>
          <w:rFonts w:ascii="Times New Roman" w:hAnsi="Times New Roman" w:cs="Times New Roman"/>
          <w:sz w:val="16"/>
          <w:szCs w:val="16"/>
        </w:rPr>
        <w:t>ски занимающихся физической культурой и спортом, туризмом, краеведением, техническим творчеством, школьников, участвующих в социальных проектах, общественной деятельности, фестивально - конкурсном движении. Показатель включен в соотве</w:t>
      </w:r>
      <w:r w:rsidRPr="000373BB">
        <w:rPr>
          <w:rFonts w:ascii="Times New Roman" w:hAnsi="Times New Roman" w:cs="Times New Roman"/>
          <w:sz w:val="16"/>
          <w:szCs w:val="16"/>
        </w:rPr>
        <w:t>т</w:t>
      </w:r>
      <w:r w:rsidRPr="000373BB">
        <w:rPr>
          <w:rFonts w:ascii="Times New Roman" w:hAnsi="Times New Roman" w:cs="Times New Roman"/>
          <w:sz w:val="16"/>
          <w:szCs w:val="16"/>
        </w:rPr>
        <w:t>ствии с Указом Президента Российской Федерации 07.05.2012 № 594 "О мероприятиях по реализации государственной социальной полит</w:t>
      </w:r>
      <w:r w:rsidRPr="000373BB">
        <w:rPr>
          <w:rFonts w:ascii="Times New Roman" w:hAnsi="Times New Roman" w:cs="Times New Roman"/>
          <w:sz w:val="16"/>
          <w:szCs w:val="16"/>
        </w:rPr>
        <w:t>и</w:t>
      </w:r>
      <w:r w:rsidRPr="000373BB">
        <w:rPr>
          <w:rFonts w:ascii="Times New Roman" w:hAnsi="Times New Roman" w:cs="Times New Roman"/>
          <w:sz w:val="16"/>
          <w:szCs w:val="16"/>
        </w:rPr>
        <w:t>ки";</w:t>
      </w:r>
    </w:p>
    <w:p w:rsidR="00997608" w:rsidRPr="000373BB" w:rsidRDefault="00997608" w:rsidP="000373BB">
      <w:pPr>
        <w:spacing w:after="0"/>
        <w:ind w:firstLine="709"/>
        <w:contextualSpacing/>
        <w:jc w:val="both"/>
        <w:rPr>
          <w:rFonts w:ascii="Times New Roman" w:hAnsi="Times New Roman" w:cs="Times New Roman"/>
          <w:sz w:val="16"/>
          <w:szCs w:val="16"/>
        </w:rPr>
      </w:pPr>
      <w:proofErr w:type="gramStart"/>
      <w:r w:rsidRPr="000373BB">
        <w:rPr>
          <w:rFonts w:ascii="Times New Roman" w:hAnsi="Times New Roman" w:cs="Times New Roman"/>
          <w:sz w:val="16"/>
          <w:szCs w:val="16"/>
        </w:rPr>
        <w:t>«доля детей, регулярно занимающихся спортом в объединениях физкультурной направленности, от общего количества детей в округе, (76%)», «Уровень физической подготовленности детей, (150 баллов)» характеризует увеличение числа детей, регулярно занима</w:t>
      </w:r>
      <w:r w:rsidRPr="000373BB">
        <w:rPr>
          <w:rFonts w:ascii="Times New Roman" w:hAnsi="Times New Roman" w:cs="Times New Roman"/>
          <w:sz w:val="16"/>
          <w:szCs w:val="16"/>
        </w:rPr>
        <w:t>ю</w:t>
      </w:r>
      <w:r w:rsidRPr="000373BB">
        <w:rPr>
          <w:rFonts w:ascii="Times New Roman" w:hAnsi="Times New Roman" w:cs="Times New Roman"/>
          <w:sz w:val="16"/>
          <w:szCs w:val="16"/>
        </w:rPr>
        <w:t>щихся спортом и готовых продолжить свое спортивное совершенствование в организациях, осуществляющих спортивную подготовку, рост физической подготовленности детей и снижение заболеваемости, профилактику негативных явлений в молодёжной среде.</w:t>
      </w:r>
      <w:proofErr w:type="gramEnd"/>
      <w:r w:rsidRPr="000373BB">
        <w:rPr>
          <w:rFonts w:ascii="Times New Roman" w:hAnsi="Times New Roman" w:cs="Times New Roman"/>
          <w:sz w:val="16"/>
          <w:szCs w:val="16"/>
        </w:rPr>
        <w:t xml:space="preserve"> </w:t>
      </w:r>
      <w:proofErr w:type="gramStart"/>
      <w:r w:rsidRPr="000373BB">
        <w:rPr>
          <w:rFonts w:ascii="Times New Roman" w:hAnsi="Times New Roman" w:cs="Times New Roman"/>
          <w:sz w:val="16"/>
          <w:szCs w:val="16"/>
        </w:rPr>
        <w:t>Показатель включен в соответствии с Фед</w:t>
      </w:r>
      <w:r w:rsidRPr="000373BB">
        <w:rPr>
          <w:rFonts w:ascii="Times New Roman" w:hAnsi="Times New Roman" w:cs="Times New Roman"/>
          <w:sz w:val="16"/>
          <w:szCs w:val="16"/>
        </w:rPr>
        <w:t>е</w:t>
      </w:r>
      <w:r w:rsidRPr="000373BB">
        <w:rPr>
          <w:rFonts w:ascii="Times New Roman" w:hAnsi="Times New Roman" w:cs="Times New Roman"/>
          <w:sz w:val="16"/>
          <w:szCs w:val="16"/>
        </w:rPr>
        <w:t>ральным законом от 04.12.2007 № 329-ФЗ «О физической культуре и спорте в Российской Федерации», Национальной стратегией действий в инт</w:t>
      </w:r>
      <w:r w:rsidRPr="000373BB">
        <w:rPr>
          <w:rFonts w:ascii="Times New Roman" w:hAnsi="Times New Roman" w:cs="Times New Roman"/>
          <w:sz w:val="16"/>
          <w:szCs w:val="16"/>
        </w:rPr>
        <w:t>е</w:t>
      </w:r>
      <w:r w:rsidRPr="000373BB">
        <w:rPr>
          <w:rFonts w:ascii="Times New Roman" w:hAnsi="Times New Roman" w:cs="Times New Roman"/>
          <w:sz w:val="16"/>
          <w:szCs w:val="16"/>
        </w:rPr>
        <w:t>ресах детей на 2012-2017 годы, утвержденной Указом Президента Российской Федерации от 01.06.2012 № 761, приказом Минобрнауки России № 966, Минспорттуризма России от 27.09.2010 № 1009 "Об утверждении Порядка пров</w:t>
      </w:r>
      <w:r w:rsidRPr="000373BB">
        <w:rPr>
          <w:rFonts w:ascii="Times New Roman" w:hAnsi="Times New Roman" w:cs="Times New Roman"/>
          <w:sz w:val="16"/>
          <w:szCs w:val="16"/>
        </w:rPr>
        <w:t>е</w:t>
      </w:r>
      <w:r w:rsidRPr="000373BB">
        <w:rPr>
          <w:rFonts w:ascii="Times New Roman" w:hAnsi="Times New Roman" w:cs="Times New Roman"/>
          <w:sz w:val="16"/>
          <w:szCs w:val="16"/>
        </w:rPr>
        <w:t>дения Всероссийских спортивных соревнований школьников "Президентские состязания" и Порядка проведения Всероссийских спорти</w:t>
      </w:r>
      <w:r w:rsidRPr="000373BB">
        <w:rPr>
          <w:rFonts w:ascii="Times New Roman" w:hAnsi="Times New Roman" w:cs="Times New Roman"/>
          <w:sz w:val="16"/>
          <w:szCs w:val="16"/>
        </w:rPr>
        <w:t>в</w:t>
      </w:r>
      <w:r w:rsidRPr="000373BB">
        <w:rPr>
          <w:rFonts w:ascii="Times New Roman" w:hAnsi="Times New Roman" w:cs="Times New Roman"/>
          <w:sz w:val="16"/>
          <w:szCs w:val="16"/>
        </w:rPr>
        <w:t>ных игр</w:t>
      </w:r>
      <w:proofErr w:type="gramEnd"/>
      <w:r w:rsidRPr="000373BB">
        <w:rPr>
          <w:rFonts w:ascii="Times New Roman" w:hAnsi="Times New Roman" w:cs="Times New Roman"/>
          <w:sz w:val="16"/>
          <w:szCs w:val="16"/>
        </w:rPr>
        <w:t xml:space="preserve"> школьников "Президентские спортивные игры";</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lastRenderedPageBreak/>
        <w:t>«удельный вес численности молодых людей, вовлеченных в реализуемые органами исполнительной власти проекты и пр</w:t>
      </w:r>
      <w:r w:rsidRPr="000373BB">
        <w:rPr>
          <w:rFonts w:ascii="Times New Roman" w:hAnsi="Times New Roman" w:cs="Times New Roman"/>
          <w:sz w:val="16"/>
          <w:szCs w:val="16"/>
        </w:rPr>
        <w:t>о</w:t>
      </w:r>
      <w:r w:rsidRPr="000373BB">
        <w:rPr>
          <w:rFonts w:ascii="Times New Roman" w:hAnsi="Times New Roman" w:cs="Times New Roman"/>
          <w:sz w:val="16"/>
          <w:szCs w:val="16"/>
        </w:rPr>
        <w:t>граммы в сфере поддержки талантливой молодежи, в общем количестве молодежи в возрасте от 14 до 30 лет</w:t>
      </w:r>
      <w:proofErr w:type="gramStart"/>
      <w:r w:rsidRPr="000373BB">
        <w:rPr>
          <w:rFonts w:ascii="Times New Roman" w:hAnsi="Times New Roman" w:cs="Times New Roman"/>
          <w:sz w:val="16"/>
          <w:szCs w:val="16"/>
        </w:rPr>
        <w:t>,»</w:t>
      </w:r>
      <w:proofErr w:type="gramEnd"/>
      <w:r w:rsidRPr="000373BB">
        <w:rPr>
          <w:rFonts w:ascii="Times New Roman" w:hAnsi="Times New Roman" w:cs="Times New Roman"/>
          <w:sz w:val="16"/>
          <w:szCs w:val="16"/>
        </w:rPr>
        <w:t xml:space="preserve"> характеризует комплекс мероприятий, направленных на выявление, поддержку и поощрение талан</w:t>
      </w:r>
      <w:r w:rsidRPr="000373BB">
        <w:rPr>
          <w:rFonts w:ascii="Times New Roman" w:hAnsi="Times New Roman" w:cs="Times New Roman"/>
          <w:sz w:val="16"/>
          <w:szCs w:val="16"/>
        </w:rPr>
        <w:t>т</w:t>
      </w:r>
      <w:r w:rsidRPr="000373BB">
        <w:rPr>
          <w:rFonts w:ascii="Times New Roman" w:hAnsi="Times New Roman" w:cs="Times New Roman"/>
          <w:sz w:val="16"/>
          <w:szCs w:val="16"/>
        </w:rPr>
        <w:t>ливой молодежи, осуществляющей общественную и соц</w:t>
      </w:r>
      <w:r w:rsidRPr="000373BB">
        <w:rPr>
          <w:rFonts w:ascii="Times New Roman" w:hAnsi="Times New Roman" w:cs="Times New Roman"/>
          <w:sz w:val="16"/>
          <w:szCs w:val="16"/>
        </w:rPr>
        <w:t>и</w:t>
      </w:r>
      <w:r w:rsidRPr="000373BB">
        <w:rPr>
          <w:rFonts w:ascii="Times New Roman" w:hAnsi="Times New Roman" w:cs="Times New Roman"/>
          <w:sz w:val="16"/>
          <w:szCs w:val="16"/>
        </w:rPr>
        <w:t>ально-значимую деятельность, лидеров ученического самоуправления, лидеров и рук</w:t>
      </w:r>
      <w:r w:rsidRPr="000373BB">
        <w:rPr>
          <w:rFonts w:ascii="Times New Roman" w:hAnsi="Times New Roman" w:cs="Times New Roman"/>
          <w:sz w:val="16"/>
          <w:szCs w:val="16"/>
        </w:rPr>
        <w:t>о</w:t>
      </w:r>
      <w:r w:rsidRPr="000373BB">
        <w:rPr>
          <w:rFonts w:ascii="Times New Roman" w:hAnsi="Times New Roman" w:cs="Times New Roman"/>
          <w:sz w:val="16"/>
          <w:szCs w:val="16"/>
        </w:rPr>
        <w:t>водителей общественных организаций;</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«доля молодежи, принимающей участие в добровольческой деятельности, от общего числа молодежи» характеризует повышение социальной активности молодежи, ее активное участие в жизни общества, предупреждение деструктивного и девиантного пов</w:t>
      </w:r>
      <w:r w:rsidRPr="000373BB">
        <w:rPr>
          <w:rFonts w:ascii="Times New Roman" w:hAnsi="Times New Roman" w:cs="Times New Roman"/>
          <w:sz w:val="16"/>
          <w:szCs w:val="16"/>
        </w:rPr>
        <w:t>е</w:t>
      </w:r>
      <w:r w:rsidRPr="000373BB">
        <w:rPr>
          <w:rFonts w:ascii="Times New Roman" w:hAnsi="Times New Roman" w:cs="Times New Roman"/>
          <w:sz w:val="16"/>
          <w:szCs w:val="16"/>
        </w:rPr>
        <w:t>дения;</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 xml:space="preserve">«количество населения, вовлеченного в поисковую деятельность» характеризует социальную и трудовую активность населения округа, его вклад в развитие поисковой деятельности; </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«доля населения, участвующего в мероприятиях патриотической направленности от общего числа населения округа» характер</w:t>
      </w:r>
      <w:r w:rsidRPr="000373BB">
        <w:rPr>
          <w:rFonts w:ascii="Times New Roman" w:hAnsi="Times New Roman" w:cs="Times New Roman"/>
          <w:sz w:val="16"/>
          <w:szCs w:val="16"/>
        </w:rPr>
        <w:t>и</w:t>
      </w:r>
      <w:r w:rsidRPr="000373BB">
        <w:rPr>
          <w:rFonts w:ascii="Times New Roman" w:hAnsi="Times New Roman" w:cs="Times New Roman"/>
          <w:sz w:val="16"/>
          <w:szCs w:val="16"/>
        </w:rPr>
        <w:t>зует фо</w:t>
      </w:r>
      <w:r w:rsidRPr="000373BB">
        <w:rPr>
          <w:rFonts w:ascii="Times New Roman" w:hAnsi="Times New Roman" w:cs="Times New Roman"/>
          <w:sz w:val="16"/>
          <w:szCs w:val="16"/>
        </w:rPr>
        <w:t>р</w:t>
      </w:r>
      <w:r w:rsidRPr="000373BB">
        <w:rPr>
          <w:rFonts w:ascii="Times New Roman" w:hAnsi="Times New Roman" w:cs="Times New Roman"/>
          <w:sz w:val="16"/>
          <w:szCs w:val="16"/>
        </w:rPr>
        <w:t xml:space="preserve">мирование у граждан высокого патриотического сознания, отражает динамику состояния патриотического воспитания населения; </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«доля детей-сирот и детей, оставшихся без попечения родителей, переданных на воспитание в семьи, от общей численности д</w:t>
      </w:r>
      <w:r w:rsidRPr="000373BB">
        <w:rPr>
          <w:rFonts w:ascii="Times New Roman" w:hAnsi="Times New Roman" w:cs="Times New Roman"/>
          <w:sz w:val="16"/>
          <w:szCs w:val="16"/>
        </w:rPr>
        <w:t>е</w:t>
      </w:r>
      <w:r w:rsidRPr="000373BB">
        <w:rPr>
          <w:rFonts w:ascii="Times New Roman" w:hAnsi="Times New Roman" w:cs="Times New Roman"/>
          <w:sz w:val="16"/>
          <w:szCs w:val="16"/>
        </w:rPr>
        <w:t>тей-сирот и детей, оставшихся без попечения родителей (100%)»;</w:t>
      </w:r>
    </w:p>
    <w:p w:rsidR="00997608" w:rsidRPr="000373BB" w:rsidRDefault="00997608" w:rsidP="000373BB">
      <w:pPr>
        <w:spacing w:after="0"/>
        <w:ind w:firstLine="709"/>
        <w:contextualSpacing/>
        <w:jc w:val="both"/>
        <w:rPr>
          <w:rFonts w:ascii="Times New Roman" w:hAnsi="Times New Roman" w:cs="Times New Roman"/>
          <w:spacing w:val="-2"/>
          <w:sz w:val="16"/>
          <w:szCs w:val="16"/>
        </w:rPr>
      </w:pPr>
      <w:r w:rsidRPr="000373BB">
        <w:rPr>
          <w:rFonts w:ascii="Times New Roman" w:hAnsi="Times New Roman" w:cs="Times New Roman"/>
          <w:sz w:val="16"/>
          <w:szCs w:val="16"/>
        </w:rPr>
        <w:t>«результативность использования субсидии, предоставляемой округу в текущем финансовом году для обеспечения жилыми п</w:t>
      </w:r>
      <w:r w:rsidRPr="000373BB">
        <w:rPr>
          <w:rFonts w:ascii="Times New Roman" w:hAnsi="Times New Roman" w:cs="Times New Roman"/>
          <w:sz w:val="16"/>
          <w:szCs w:val="16"/>
        </w:rPr>
        <w:t>о</w:t>
      </w:r>
      <w:r w:rsidRPr="000373BB">
        <w:rPr>
          <w:rFonts w:ascii="Times New Roman" w:hAnsi="Times New Roman" w:cs="Times New Roman"/>
          <w:sz w:val="16"/>
          <w:szCs w:val="16"/>
        </w:rPr>
        <w:t>мещениями детей-сирот, а также лиц из числа детей-сирот, подлежащих обеспечению жилыми помещениями, по договорам найма специ</w:t>
      </w:r>
      <w:r w:rsidRPr="000373BB">
        <w:rPr>
          <w:rFonts w:ascii="Times New Roman" w:hAnsi="Times New Roman" w:cs="Times New Roman"/>
          <w:sz w:val="16"/>
          <w:szCs w:val="16"/>
        </w:rPr>
        <w:t>а</w:t>
      </w:r>
      <w:r w:rsidRPr="000373BB">
        <w:rPr>
          <w:rFonts w:ascii="Times New Roman" w:hAnsi="Times New Roman" w:cs="Times New Roman"/>
          <w:sz w:val="16"/>
          <w:szCs w:val="16"/>
        </w:rPr>
        <w:t>лизированных ж</w:t>
      </w:r>
      <w:r w:rsidRPr="000373BB">
        <w:rPr>
          <w:rFonts w:ascii="Times New Roman" w:hAnsi="Times New Roman" w:cs="Times New Roman"/>
          <w:sz w:val="16"/>
          <w:szCs w:val="16"/>
        </w:rPr>
        <w:t>и</w:t>
      </w:r>
      <w:r w:rsidRPr="000373BB">
        <w:rPr>
          <w:rFonts w:ascii="Times New Roman" w:hAnsi="Times New Roman" w:cs="Times New Roman"/>
          <w:sz w:val="16"/>
          <w:szCs w:val="16"/>
        </w:rPr>
        <w:t>лых помещений (100%)».</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pacing w:val="-2"/>
          <w:sz w:val="16"/>
          <w:szCs w:val="16"/>
        </w:rPr>
        <w:t>К основным рискам реализации муниципальной программы относятся:</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финансово-экономические риски - недофинансирование мероприятий муниципальной пр</w:t>
      </w:r>
      <w:r w:rsidRPr="000373BB">
        <w:rPr>
          <w:rFonts w:ascii="Times New Roman" w:hAnsi="Times New Roman" w:cs="Times New Roman"/>
          <w:sz w:val="16"/>
          <w:szCs w:val="16"/>
        </w:rPr>
        <w:t>о</w:t>
      </w:r>
      <w:r w:rsidRPr="000373BB">
        <w:rPr>
          <w:rFonts w:ascii="Times New Roman" w:hAnsi="Times New Roman" w:cs="Times New Roman"/>
          <w:sz w:val="16"/>
          <w:szCs w:val="16"/>
        </w:rPr>
        <w:t>граммы или их недостаточность;</w:t>
      </w:r>
    </w:p>
    <w:p w:rsidR="00997608" w:rsidRPr="000373BB" w:rsidRDefault="00997608" w:rsidP="000373BB">
      <w:pPr>
        <w:spacing w:after="0"/>
        <w:ind w:firstLine="709"/>
        <w:contextualSpacing/>
        <w:jc w:val="both"/>
        <w:rPr>
          <w:rFonts w:ascii="Times New Roman" w:hAnsi="Times New Roman" w:cs="Times New Roman"/>
          <w:sz w:val="16"/>
          <w:szCs w:val="16"/>
        </w:rPr>
      </w:pPr>
      <w:proofErr w:type="gramStart"/>
      <w:r w:rsidRPr="000373BB">
        <w:rPr>
          <w:rFonts w:ascii="Times New Roman" w:hAnsi="Times New Roman" w:cs="Times New Roman"/>
          <w:sz w:val="16"/>
          <w:szCs w:val="16"/>
        </w:rPr>
        <w:t>нормативные правовые риски - непринятие или несвоевременное принятие необходимых нормативных актов, внесение сущ</w:t>
      </w:r>
      <w:r w:rsidRPr="000373BB">
        <w:rPr>
          <w:rFonts w:ascii="Times New Roman" w:hAnsi="Times New Roman" w:cs="Times New Roman"/>
          <w:sz w:val="16"/>
          <w:szCs w:val="16"/>
        </w:rPr>
        <w:t>е</w:t>
      </w:r>
      <w:r w:rsidRPr="000373BB">
        <w:rPr>
          <w:rFonts w:ascii="Times New Roman" w:hAnsi="Times New Roman" w:cs="Times New Roman"/>
          <w:sz w:val="16"/>
          <w:szCs w:val="16"/>
        </w:rPr>
        <w:t>ственных изменений в Федеральный закон от 29.12.2012 № 273-ФЗ «Об образовании в Российской Федерации», в областной закон от 02.08.2013 № 304-ОЗ «О реализации Федерального закона "Об образовании в Российской Федерации на территории Новгородской области" на территории Волотовского муниципального округа, влияющих на мер</w:t>
      </w:r>
      <w:r w:rsidRPr="000373BB">
        <w:rPr>
          <w:rFonts w:ascii="Times New Roman" w:hAnsi="Times New Roman" w:cs="Times New Roman"/>
          <w:sz w:val="16"/>
          <w:szCs w:val="16"/>
        </w:rPr>
        <w:t>о</w:t>
      </w:r>
      <w:r w:rsidRPr="000373BB">
        <w:rPr>
          <w:rFonts w:ascii="Times New Roman" w:hAnsi="Times New Roman" w:cs="Times New Roman"/>
          <w:sz w:val="16"/>
          <w:szCs w:val="16"/>
        </w:rPr>
        <w:t>приятия муниципальной программы;</w:t>
      </w:r>
      <w:proofErr w:type="gramEnd"/>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организационные и управленческие риски - недостаточная проработка вопросов, решаемых в рамках муниципальной пр</w:t>
      </w:r>
      <w:r w:rsidRPr="000373BB">
        <w:rPr>
          <w:rFonts w:ascii="Times New Roman" w:hAnsi="Times New Roman" w:cs="Times New Roman"/>
          <w:sz w:val="16"/>
          <w:szCs w:val="16"/>
        </w:rPr>
        <w:t>о</w:t>
      </w:r>
      <w:r w:rsidRPr="000373BB">
        <w:rPr>
          <w:rFonts w:ascii="Times New Roman" w:hAnsi="Times New Roman" w:cs="Times New Roman"/>
          <w:sz w:val="16"/>
          <w:szCs w:val="16"/>
        </w:rPr>
        <w:t>граммы, низкий уровень подготовки управленческих кадров по реализуемым мероприятиям, отставание от сроков реализации мероприятий, пр</w:t>
      </w:r>
      <w:r w:rsidRPr="000373BB">
        <w:rPr>
          <w:rFonts w:ascii="Times New Roman" w:hAnsi="Times New Roman" w:cs="Times New Roman"/>
          <w:sz w:val="16"/>
          <w:szCs w:val="16"/>
        </w:rPr>
        <w:t>о</w:t>
      </w:r>
      <w:r w:rsidRPr="000373BB">
        <w:rPr>
          <w:rFonts w:ascii="Times New Roman" w:hAnsi="Times New Roman" w:cs="Times New Roman"/>
          <w:sz w:val="16"/>
          <w:szCs w:val="16"/>
        </w:rPr>
        <w:t>блемы во взаим</w:t>
      </w:r>
      <w:r w:rsidRPr="000373BB">
        <w:rPr>
          <w:rFonts w:ascii="Times New Roman" w:hAnsi="Times New Roman" w:cs="Times New Roman"/>
          <w:sz w:val="16"/>
          <w:szCs w:val="16"/>
        </w:rPr>
        <w:t>о</w:t>
      </w:r>
      <w:r w:rsidRPr="000373BB">
        <w:rPr>
          <w:rFonts w:ascii="Times New Roman" w:hAnsi="Times New Roman" w:cs="Times New Roman"/>
          <w:sz w:val="16"/>
          <w:szCs w:val="16"/>
        </w:rPr>
        <w:t>действии с соисполнителями муниципальной программы;</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социальные риски, связанные с сопротивлением населения, профессиональной общественности и политических партий и движ</w:t>
      </w:r>
      <w:r w:rsidRPr="000373BB">
        <w:rPr>
          <w:rFonts w:ascii="Times New Roman" w:hAnsi="Times New Roman" w:cs="Times New Roman"/>
          <w:sz w:val="16"/>
          <w:szCs w:val="16"/>
        </w:rPr>
        <w:t>е</w:t>
      </w:r>
      <w:r w:rsidRPr="000373BB">
        <w:rPr>
          <w:rFonts w:ascii="Times New Roman" w:hAnsi="Times New Roman" w:cs="Times New Roman"/>
          <w:sz w:val="16"/>
          <w:szCs w:val="16"/>
        </w:rPr>
        <w:t>ний, ц</w:t>
      </w:r>
      <w:r w:rsidRPr="000373BB">
        <w:rPr>
          <w:rFonts w:ascii="Times New Roman" w:hAnsi="Times New Roman" w:cs="Times New Roman"/>
          <w:sz w:val="16"/>
          <w:szCs w:val="16"/>
        </w:rPr>
        <w:t>е</w:t>
      </w:r>
      <w:r w:rsidRPr="000373BB">
        <w:rPr>
          <w:rFonts w:ascii="Times New Roman" w:hAnsi="Times New Roman" w:cs="Times New Roman"/>
          <w:sz w:val="16"/>
          <w:szCs w:val="16"/>
        </w:rPr>
        <w:t>лям реализации муниципальной программы;</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риски, связанные с особенностями муниципального округа, - недостаточное финансирование мероприятий со стороны органа местного самоуправления, необходимых для достижения поставленных целей муниципальной программы, а также непонимание органов местного сам</w:t>
      </w:r>
      <w:r w:rsidRPr="000373BB">
        <w:rPr>
          <w:rFonts w:ascii="Times New Roman" w:hAnsi="Times New Roman" w:cs="Times New Roman"/>
          <w:sz w:val="16"/>
          <w:szCs w:val="16"/>
        </w:rPr>
        <w:t>о</w:t>
      </w:r>
      <w:r w:rsidRPr="000373BB">
        <w:rPr>
          <w:rFonts w:ascii="Times New Roman" w:hAnsi="Times New Roman" w:cs="Times New Roman"/>
          <w:sz w:val="16"/>
          <w:szCs w:val="16"/>
        </w:rPr>
        <w:t>управления задач и приоритетов развития образования.</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Финансово-экономические риски связаны с возможным недофинансированием ряда мероприятий, в которых предполагается с</w:t>
      </w:r>
      <w:r w:rsidRPr="000373BB">
        <w:rPr>
          <w:rFonts w:ascii="Times New Roman" w:hAnsi="Times New Roman" w:cs="Times New Roman"/>
          <w:sz w:val="16"/>
          <w:szCs w:val="16"/>
        </w:rPr>
        <w:t>о</w:t>
      </w:r>
      <w:r w:rsidRPr="000373BB">
        <w:rPr>
          <w:rFonts w:ascii="Times New Roman" w:hAnsi="Times New Roman" w:cs="Times New Roman"/>
          <w:sz w:val="16"/>
          <w:szCs w:val="16"/>
        </w:rPr>
        <w:t>финанс</w:t>
      </w:r>
      <w:r w:rsidRPr="000373BB">
        <w:rPr>
          <w:rFonts w:ascii="Times New Roman" w:hAnsi="Times New Roman" w:cs="Times New Roman"/>
          <w:sz w:val="16"/>
          <w:szCs w:val="16"/>
        </w:rPr>
        <w:t>и</w:t>
      </w:r>
      <w:r w:rsidRPr="000373BB">
        <w:rPr>
          <w:rFonts w:ascii="Times New Roman" w:hAnsi="Times New Roman" w:cs="Times New Roman"/>
          <w:sz w:val="16"/>
          <w:szCs w:val="16"/>
        </w:rPr>
        <w:t>рование деятельности по достижению целей муниципальной программы. Минимизация этих рисков возможна через заключение соглашений, договоров о реализации мероприятий, направленных на достижение целей муниципальной программы, через институционал</w:t>
      </w:r>
      <w:r w:rsidRPr="000373BB">
        <w:rPr>
          <w:rFonts w:ascii="Times New Roman" w:hAnsi="Times New Roman" w:cs="Times New Roman"/>
          <w:sz w:val="16"/>
          <w:szCs w:val="16"/>
        </w:rPr>
        <w:t>и</w:t>
      </w:r>
      <w:r w:rsidRPr="000373BB">
        <w:rPr>
          <w:rFonts w:ascii="Times New Roman" w:hAnsi="Times New Roman" w:cs="Times New Roman"/>
          <w:sz w:val="16"/>
          <w:szCs w:val="16"/>
        </w:rPr>
        <w:t>зацию механизмов соф</w:t>
      </w:r>
      <w:r w:rsidRPr="000373BB">
        <w:rPr>
          <w:rFonts w:ascii="Times New Roman" w:hAnsi="Times New Roman" w:cs="Times New Roman"/>
          <w:sz w:val="16"/>
          <w:szCs w:val="16"/>
        </w:rPr>
        <w:t>и</w:t>
      </w:r>
      <w:r w:rsidRPr="000373BB">
        <w:rPr>
          <w:rFonts w:ascii="Times New Roman" w:hAnsi="Times New Roman" w:cs="Times New Roman"/>
          <w:sz w:val="16"/>
          <w:szCs w:val="16"/>
        </w:rPr>
        <w:t>нансирования.</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Нормативные риски связаны с внесением изменений в федеральное и областное законодательство, что потребует внесения соо</w:t>
      </w:r>
      <w:r w:rsidRPr="000373BB">
        <w:rPr>
          <w:rFonts w:ascii="Times New Roman" w:hAnsi="Times New Roman" w:cs="Times New Roman"/>
          <w:sz w:val="16"/>
          <w:szCs w:val="16"/>
        </w:rPr>
        <w:t>т</w:t>
      </w:r>
      <w:r w:rsidRPr="000373BB">
        <w:rPr>
          <w:rFonts w:ascii="Times New Roman" w:hAnsi="Times New Roman" w:cs="Times New Roman"/>
          <w:sz w:val="16"/>
          <w:szCs w:val="16"/>
        </w:rPr>
        <w:t>ветств</w:t>
      </w:r>
      <w:r w:rsidRPr="000373BB">
        <w:rPr>
          <w:rFonts w:ascii="Times New Roman" w:hAnsi="Times New Roman" w:cs="Times New Roman"/>
          <w:sz w:val="16"/>
          <w:szCs w:val="16"/>
        </w:rPr>
        <w:t>у</w:t>
      </w:r>
      <w:r w:rsidRPr="000373BB">
        <w:rPr>
          <w:rFonts w:ascii="Times New Roman" w:hAnsi="Times New Roman" w:cs="Times New Roman"/>
          <w:sz w:val="16"/>
          <w:szCs w:val="16"/>
        </w:rPr>
        <w:t xml:space="preserve">ющих изменений в муниципальную программу, что повлияет на выполнение мероприятий и достижение целей. </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Устранение (минимизация) рисков связано с качеством планирования реализации муниципальной программы, обеспечением м</w:t>
      </w:r>
      <w:r w:rsidRPr="000373BB">
        <w:rPr>
          <w:rFonts w:ascii="Times New Roman" w:hAnsi="Times New Roman" w:cs="Times New Roman"/>
          <w:sz w:val="16"/>
          <w:szCs w:val="16"/>
        </w:rPr>
        <w:t>о</w:t>
      </w:r>
      <w:r w:rsidRPr="000373BB">
        <w:rPr>
          <w:rFonts w:ascii="Times New Roman" w:hAnsi="Times New Roman" w:cs="Times New Roman"/>
          <w:sz w:val="16"/>
          <w:szCs w:val="16"/>
        </w:rPr>
        <w:t>ниторинга ее реализации и оперативного внесения необх</w:t>
      </w:r>
      <w:r w:rsidRPr="000373BB">
        <w:rPr>
          <w:rFonts w:ascii="Times New Roman" w:hAnsi="Times New Roman" w:cs="Times New Roman"/>
          <w:sz w:val="16"/>
          <w:szCs w:val="16"/>
        </w:rPr>
        <w:t>о</w:t>
      </w:r>
      <w:r w:rsidRPr="000373BB">
        <w:rPr>
          <w:rFonts w:ascii="Times New Roman" w:hAnsi="Times New Roman" w:cs="Times New Roman"/>
          <w:sz w:val="16"/>
          <w:szCs w:val="16"/>
        </w:rPr>
        <w:t>димых изменений.</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Организационные и управленческие риски. Ошибочная организационная схема и слабый управленческий потенциал могут пр</w:t>
      </w:r>
      <w:r w:rsidRPr="000373BB">
        <w:rPr>
          <w:rFonts w:ascii="Times New Roman" w:hAnsi="Times New Roman" w:cs="Times New Roman"/>
          <w:sz w:val="16"/>
          <w:szCs w:val="16"/>
        </w:rPr>
        <w:t>и</w:t>
      </w:r>
      <w:r w:rsidRPr="000373BB">
        <w:rPr>
          <w:rFonts w:ascii="Times New Roman" w:hAnsi="Times New Roman" w:cs="Times New Roman"/>
          <w:sz w:val="16"/>
          <w:szCs w:val="16"/>
        </w:rPr>
        <w:t>водить к неэффективному управлению процессом реализации муниципальной программы, несогласованности действий основного испо</w:t>
      </w:r>
      <w:r w:rsidRPr="000373BB">
        <w:rPr>
          <w:rFonts w:ascii="Times New Roman" w:hAnsi="Times New Roman" w:cs="Times New Roman"/>
          <w:sz w:val="16"/>
          <w:szCs w:val="16"/>
        </w:rPr>
        <w:t>л</w:t>
      </w:r>
      <w:r w:rsidRPr="000373BB">
        <w:rPr>
          <w:rFonts w:ascii="Times New Roman" w:hAnsi="Times New Roman" w:cs="Times New Roman"/>
          <w:sz w:val="16"/>
          <w:szCs w:val="16"/>
        </w:rPr>
        <w:t>нителя и участников, низкому качеству реализации программных мероприятий на территориальном уровне и уровне образовательных о</w:t>
      </w:r>
      <w:r w:rsidRPr="000373BB">
        <w:rPr>
          <w:rFonts w:ascii="Times New Roman" w:hAnsi="Times New Roman" w:cs="Times New Roman"/>
          <w:sz w:val="16"/>
          <w:szCs w:val="16"/>
        </w:rPr>
        <w:t>р</w:t>
      </w:r>
      <w:r w:rsidRPr="000373BB">
        <w:rPr>
          <w:rFonts w:ascii="Times New Roman" w:hAnsi="Times New Roman" w:cs="Times New Roman"/>
          <w:sz w:val="16"/>
          <w:szCs w:val="16"/>
        </w:rPr>
        <w:t>ганизаций. Устранение риска возможно за счет обеспечения постоянного и оперативного мониторинга реализации муниципальной пр</w:t>
      </w:r>
      <w:r w:rsidRPr="000373BB">
        <w:rPr>
          <w:rFonts w:ascii="Times New Roman" w:hAnsi="Times New Roman" w:cs="Times New Roman"/>
          <w:sz w:val="16"/>
          <w:szCs w:val="16"/>
        </w:rPr>
        <w:t>о</w:t>
      </w:r>
      <w:r w:rsidRPr="000373BB">
        <w:rPr>
          <w:rFonts w:ascii="Times New Roman" w:hAnsi="Times New Roman" w:cs="Times New Roman"/>
          <w:sz w:val="16"/>
          <w:szCs w:val="16"/>
        </w:rPr>
        <w:t>граммы и ее подпрограмм, а также за счет корректировки программы на основе анализа данных мониторинга. Важным сре</w:t>
      </w:r>
      <w:r w:rsidRPr="000373BB">
        <w:rPr>
          <w:rFonts w:ascii="Times New Roman" w:hAnsi="Times New Roman" w:cs="Times New Roman"/>
          <w:sz w:val="16"/>
          <w:szCs w:val="16"/>
        </w:rPr>
        <w:t>д</w:t>
      </w:r>
      <w:r w:rsidRPr="000373BB">
        <w:rPr>
          <w:rFonts w:ascii="Times New Roman" w:hAnsi="Times New Roman" w:cs="Times New Roman"/>
          <w:sz w:val="16"/>
          <w:szCs w:val="16"/>
        </w:rPr>
        <w:t>ством снижения риска является проведение аттестации и переподготовка управленческих кадров системы образования.</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Социальные риски могут реализоваться в сопротивлении общественности осуществляемым изменениям, связанном с недост</w:t>
      </w:r>
      <w:r w:rsidRPr="000373BB">
        <w:rPr>
          <w:rFonts w:ascii="Times New Roman" w:hAnsi="Times New Roman" w:cs="Times New Roman"/>
          <w:sz w:val="16"/>
          <w:szCs w:val="16"/>
        </w:rPr>
        <w:t>а</w:t>
      </w:r>
      <w:r w:rsidRPr="000373BB">
        <w:rPr>
          <w:rFonts w:ascii="Times New Roman" w:hAnsi="Times New Roman" w:cs="Times New Roman"/>
          <w:sz w:val="16"/>
          <w:szCs w:val="16"/>
        </w:rPr>
        <w:t>точным освещением в средствах массовой информации целей, задач и планируемых в рамках муниципальной программы результатов, с ошибками в реал</w:t>
      </w:r>
      <w:r w:rsidRPr="000373BB">
        <w:rPr>
          <w:rFonts w:ascii="Times New Roman" w:hAnsi="Times New Roman" w:cs="Times New Roman"/>
          <w:sz w:val="16"/>
          <w:szCs w:val="16"/>
        </w:rPr>
        <w:t>и</w:t>
      </w:r>
      <w:r w:rsidRPr="000373BB">
        <w:rPr>
          <w:rFonts w:ascii="Times New Roman" w:hAnsi="Times New Roman" w:cs="Times New Roman"/>
          <w:sz w:val="16"/>
          <w:szCs w:val="16"/>
        </w:rPr>
        <w:t>зации мероприятий муниципальной программы, с планированием, недостаточно учитывающим социальные последствия. Минимизация названного риска возможна за счет обеспечения широкого привлечения общественности к обсуждению целей, задач и мех</w:t>
      </w:r>
      <w:r w:rsidRPr="000373BB">
        <w:rPr>
          <w:rFonts w:ascii="Times New Roman" w:hAnsi="Times New Roman" w:cs="Times New Roman"/>
          <w:sz w:val="16"/>
          <w:szCs w:val="16"/>
        </w:rPr>
        <w:t>а</w:t>
      </w:r>
      <w:r w:rsidRPr="000373BB">
        <w:rPr>
          <w:rFonts w:ascii="Times New Roman" w:hAnsi="Times New Roman" w:cs="Times New Roman"/>
          <w:sz w:val="16"/>
          <w:szCs w:val="16"/>
        </w:rPr>
        <w:t>низмов развития образования, а также публичного освещения хода и результатов реализации муниципальной пр</w:t>
      </w:r>
      <w:r w:rsidRPr="000373BB">
        <w:rPr>
          <w:rFonts w:ascii="Times New Roman" w:hAnsi="Times New Roman" w:cs="Times New Roman"/>
          <w:sz w:val="16"/>
          <w:szCs w:val="16"/>
        </w:rPr>
        <w:t>о</w:t>
      </w:r>
      <w:r w:rsidRPr="000373BB">
        <w:rPr>
          <w:rFonts w:ascii="Times New Roman" w:hAnsi="Times New Roman" w:cs="Times New Roman"/>
          <w:sz w:val="16"/>
          <w:szCs w:val="16"/>
        </w:rPr>
        <w:t xml:space="preserve">граммы. </w:t>
      </w:r>
    </w:p>
    <w:p w:rsidR="00997608" w:rsidRPr="000373BB" w:rsidRDefault="00997608" w:rsidP="000373BB">
      <w:pPr>
        <w:spacing w:after="0"/>
        <w:ind w:firstLine="709"/>
        <w:contextualSpacing/>
        <w:jc w:val="both"/>
        <w:rPr>
          <w:rFonts w:ascii="Times New Roman" w:hAnsi="Times New Roman" w:cs="Times New Roman"/>
          <w:sz w:val="16"/>
          <w:szCs w:val="16"/>
        </w:rPr>
      </w:pPr>
    </w:p>
    <w:p w:rsidR="00997608" w:rsidRPr="000373BB" w:rsidRDefault="00997608" w:rsidP="000373BB">
      <w:pPr>
        <w:spacing w:after="0"/>
        <w:ind w:firstLine="709"/>
        <w:contextualSpacing/>
        <w:jc w:val="both"/>
        <w:rPr>
          <w:rFonts w:ascii="Times New Roman" w:hAnsi="Times New Roman" w:cs="Times New Roman"/>
          <w:b/>
          <w:sz w:val="16"/>
          <w:szCs w:val="16"/>
        </w:rPr>
      </w:pPr>
      <w:r w:rsidRPr="000373BB">
        <w:rPr>
          <w:rFonts w:ascii="Times New Roman" w:hAnsi="Times New Roman" w:cs="Times New Roman"/>
          <w:b/>
          <w:sz w:val="16"/>
          <w:szCs w:val="16"/>
        </w:rPr>
        <w:t>Раздел III. Механизм управления реализацией муниципальной программы</w:t>
      </w:r>
    </w:p>
    <w:p w:rsidR="00997608" w:rsidRPr="000373BB" w:rsidRDefault="00997608" w:rsidP="000373BB">
      <w:pPr>
        <w:spacing w:after="0"/>
        <w:ind w:firstLine="709"/>
        <w:contextualSpacing/>
        <w:jc w:val="both"/>
        <w:rPr>
          <w:rFonts w:ascii="Times New Roman" w:hAnsi="Times New Roman" w:cs="Times New Roman"/>
          <w:sz w:val="16"/>
          <w:szCs w:val="16"/>
        </w:rPr>
      </w:pP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Муниципальная программа реализуется в соответствии с прилагаемыми подпрограммами.</w:t>
      </w:r>
    </w:p>
    <w:p w:rsidR="00997608" w:rsidRPr="000373BB" w:rsidRDefault="00997608" w:rsidP="000373BB">
      <w:pPr>
        <w:spacing w:after="0"/>
        <w:ind w:firstLine="709"/>
        <w:contextualSpacing/>
        <w:jc w:val="both"/>
        <w:rPr>
          <w:rFonts w:ascii="Times New Roman" w:hAnsi="Times New Roman" w:cs="Times New Roman"/>
          <w:sz w:val="16"/>
          <w:szCs w:val="16"/>
        </w:rPr>
      </w:pPr>
      <w:proofErr w:type="gramStart"/>
      <w:r w:rsidRPr="000373BB">
        <w:rPr>
          <w:rFonts w:ascii="Times New Roman" w:hAnsi="Times New Roman" w:cs="Times New Roman"/>
          <w:sz w:val="16"/>
          <w:szCs w:val="16"/>
        </w:rPr>
        <w:t>Контроль за</w:t>
      </w:r>
      <w:proofErr w:type="gramEnd"/>
      <w:r w:rsidRPr="000373BB">
        <w:rPr>
          <w:rFonts w:ascii="Times New Roman" w:hAnsi="Times New Roman" w:cs="Times New Roman"/>
          <w:sz w:val="16"/>
          <w:szCs w:val="16"/>
        </w:rPr>
        <w:t xml:space="preserve"> реализацией муниципальной программы осуществляет Первый заместитель Главы Волотовского муниципального округа.</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 xml:space="preserve">Координацию выполнения мероприятий муниципальной программы и непосредственный </w:t>
      </w:r>
      <w:proofErr w:type="gramStart"/>
      <w:r w:rsidRPr="000373BB">
        <w:rPr>
          <w:rFonts w:ascii="Times New Roman" w:hAnsi="Times New Roman" w:cs="Times New Roman"/>
          <w:sz w:val="16"/>
          <w:szCs w:val="16"/>
        </w:rPr>
        <w:t>контроль за</w:t>
      </w:r>
      <w:proofErr w:type="gramEnd"/>
      <w:r w:rsidRPr="000373BB">
        <w:rPr>
          <w:rFonts w:ascii="Times New Roman" w:hAnsi="Times New Roman" w:cs="Times New Roman"/>
          <w:sz w:val="16"/>
          <w:szCs w:val="16"/>
        </w:rPr>
        <w:t xml:space="preserve"> ходом ее реализации ос</w:t>
      </w:r>
      <w:r w:rsidRPr="000373BB">
        <w:rPr>
          <w:rFonts w:ascii="Times New Roman" w:hAnsi="Times New Roman" w:cs="Times New Roman"/>
          <w:sz w:val="16"/>
          <w:szCs w:val="16"/>
        </w:rPr>
        <w:t>у</w:t>
      </w:r>
      <w:r w:rsidRPr="000373BB">
        <w:rPr>
          <w:rFonts w:ascii="Times New Roman" w:hAnsi="Times New Roman" w:cs="Times New Roman"/>
          <w:sz w:val="16"/>
          <w:szCs w:val="16"/>
        </w:rPr>
        <w:t>ществляет комитет.</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Соисполнители муниципальной программы представляют в комитет отчеты о выполнении мероприятий муниципальной пр</w:t>
      </w:r>
      <w:r w:rsidRPr="000373BB">
        <w:rPr>
          <w:rFonts w:ascii="Times New Roman" w:hAnsi="Times New Roman" w:cs="Times New Roman"/>
          <w:sz w:val="16"/>
          <w:szCs w:val="16"/>
        </w:rPr>
        <w:t>о</w:t>
      </w:r>
      <w:r w:rsidRPr="000373BB">
        <w:rPr>
          <w:rFonts w:ascii="Times New Roman" w:hAnsi="Times New Roman" w:cs="Times New Roman"/>
          <w:sz w:val="16"/>
          <w:szCs w:val="16"/>
        </w:rPr>
        <w:t>граммы до 10 июля текущего года и до 20 февраля года, след</w:t>
      </w:r>
      <w:r w:rsidRPr="000373BB">
        <w:rPr>
          <w:rFonts w:ascii="Times New Roman" w:hAnsi="Times New Roman" w:cs="Times New Roman"/>
          <w:sz w:val="16"/>
          <w:szCs w:val="16"/>
        </w:rPr>
        <w:t>у</w:t>
      </w:r>
      <w:r w:rsidRPr="000373BB">
        <w:rPr>
          <w:rFonts w:ascii="Times New Roman" w:hAnsi="Times New Roman" w:cs="Times New Roman"/>
          <w:sz w:val="16"/>
          <w:szCs w:val="16"/>
        </w:rPr>
        <w:t xml:space="preserve">ющего </w:t>
      </w:r>
      <w:proofErr w:type="gramStart"/>
      <w:r w:rsidRPr="000373BB">
        <w:rPr>
          <w:rFonts w:ascii="Times New Roman" w:hAnsi="Times New Roman" w:cs="Times New Roman"/>
          <w:sz w:val="16"/>
          <w:szCs w:val="16"/>
        </w:rPr>
        <w:t>за</w:t>
      </w:r>
      <w:proofErr w:type="gramEnd"/>
      <w:r w:rsidRPr="000373BB">
        <w:rPr>
          <w:rFonts w:ascii="Times New Roman" w:hAnsi="Times New Roman" w:cs="Times New Roman"/>
          <w:sz w:val="16"/>
          <w:szCs w:val="16"/>
        </w:rPr>
        <w:t xml:space="preserve"> отчетным.</w:t>
      </w:r>
    </w:p>
    <w:p w:rsidR="00997608" w:rsidRPr="000373BB" w:rsidRDefault="00997608" w:rsidP="000373BB">
      <w:pPr>
        <w:spacing w:after="0"/>
        <w:ind w:firstLine="709"/>
        <w:contextualSpacing/>
        <w:jc w:val="both"/>
        <w:rPr>
          <w:rFonts w:ascii="Times New Roman" w:hAnsi="Times New Roman" w:cs="Times New Roman"/>
          <w:sz w:val="16"/>
          <w:szCs w:val="16"/>
        </w:rPr>
      </w:pPr>
      <w:proofErr w:type="gramStart"/>
      <w:r w:rsidRPr="000373BB">
        <w:rPr>
          <w:rFonts w:ascii="Times New Roman" w:hAnsi="Times New Roman" w:cs="Times New Roman"/>
          <w:sz w:val="16"/>
          <w:szCs w:val="16"/>
        </w:rPr>
        <w:t>Комитет совместно с соисполнителями до 20 июля текущего года и до 1 марта года, следующего за отчетным, готовит полугод</w:t>
      </w:r>
      <w:r w:rsidRPr="000373BB">
        <w:rPr>
          <w:rFonts w:ascii="Times New Roman" w:hAnsi="Times New Roman" w:cs="Times New Roman"/>
          <w:sz w:val="16"/>
          <w:szCs w:val="16"/>
        </w:rPr>
        <w:t>о</w:t>
      </w:r>
      <w:r w:rsidRPr="000373BB">
        <w:rPr>
          <w:rFonts w:ascii="Times New Roman" w:hAnsi="Times New Roman" w:cs="Times New Roman"/>
          <w:sz w:val="16"/>
          <w:szCs w:val="16"/>
        </w:rPr>
        <w:t>вой и годовой отчеты о ходе реализации программы и представляет в комитет экономики и сельского хозяйства Администрации муниц</w:t>
      </w:r>
      <w:r w:rsidRPr="000373BB">
        <w:rPr>
          <w:rFonts w:ascii="Times New Roman" w:hAnsi="Times New Roman" w:cs="Times New Roman"/>
          <w:sz w:val="16"/>
          <w:szCs w:val="16"/>
        </w:rPr>
        <w:t>и</w:t>
      </w:r>
      <w:r w:rsidRPr="000373BB">
        <w:rPr>
          <w:rFonts w:ascii="Times New Roman" w:hAnsi="Times New Roman" w:cs="Times New Roman"/>
          <w:sz w:val="16"/>
          <w:szCs w:val="16"/>
        </w:rPr>
        <w:t>пального округа.</w:t>
      </w:r>
      <w:proofErr w:type="gramEnd"/>
    </w:p>
    <w:p w:rsidR="00997608" w:rsidRPr="000373BB" w:rsidRDefault="00997608" w:rsidP="000373BB">
      <w:pPr>
        <w:spacing w:after="0"/>
        <w:ind w:firstLine="709"/>
        <w:contextualSpacing/>
        <w:jc w:val="both"/>
        <w:rPr>
          <w:rFonts w:ascii="Times New Roman" w:hAnsi="Times New Roman" w:cs="Times New Roman"/>
          <w:sz w:val="16"/>
          <w:szCs w:val="16"/>
        </w:rPr>
      </w:pPr>
    </w:p>
    <w:p w:rsidR="00997608" w:rsidRPr="000373BB" w:rsidRDefault="00997608" w:rsidP="000373BB">
      <w:pPr>
        <w:spacing w:before="20" w:after="0"/>
        <w:jc w:val="center"/>
        <w:rPr>
          <w:rFonts w:ascii="Times New Roman" w:hAnsi="Times New Roman" w:cs="Times New Roman"/>
          <w:b/>
          <w:bCs/>
          <w:sz w:val="16"/>
          <w:szCs w:val="16"/>
        </w:rPr>
      </w:pPr>
      <w:r w:rsidRPr="000373BB">
        <w:rPr>
          <w:rFonts w:ascii="Times New Roman" w:hAnsi="Times New Roman" w:cs="Times New Roman"/>
          <w:b/>
          <w:caps/>
          <w:sz w:val="16"/>
          <w:szCs w:val="16"/>
        </w:rPr>
        <w:t>Паспорт подпрограммы</w:t>
      </w:r>
    </w:p>
    <w:p w:rsidR="00997608" w:rsidRPr="000373BB" w:rsidRDefault="00997608" w:rsidP="000373BB">
      <w:pPr>
        <w:spacing w:before="20" w:after="0"/>
        <w:jc w:val="center"/>
        <w:rPr>
          <w:rFonts w:ascii="Times New Roman" w:hAnsi="Times New Roman" w:cs="Times New Roman"/>
          <w:b/>
          <w:sz w:val="16"/>
          <w:szCs w:val="16"/>
        </w:rPr>
      </w:pPr>
      <w:r w:rsidRPr="000373BB">
        <w:rPr>
          <w:rFonts w:ascii="Times New Roman" w:hAnsi="Times New Roman" w:cs="Times New Roman"/>
          <w:b/>
          <w:sz w:val="16"/>
          <w:szCs w:val="16"/>
        </w:rPr>
        <w:t>«Развитие дошкольного и общего образования в Волотовском муниципальном округе»</w:t>
      </w:r>
    </w:p>
    <w:p w:rsidR="00997608" w:rsidRPr="000373BB" w:rsidRDefault="00997608" w:rsidP="000373BB">
      <w:pPr>
        <w:spacing w:before="20" w:after="0"/>
        <w:jc w:val="center"/>
        <w:rPr>
          <w:rFonts w:ascii="Times New Roman" w:hAnsi="Times New Roman" w:cs="Times New Roman"/>
          <w:sz w:val="16"/>
          <w:szCs w:val="16"/>
        </w:rPr>
      </w:pPr>
    </w:p>
    <w:p w:rsidR="00997608" w:rsidRPr="000373BB" w:rsidRDefault="00997608" w:rsidP="000373BB">
      <w:pPr>
        <w:pStyle w:val="1c"/>
        <w:tabs>
          <w:tab w:val="left" w:pos="360"/>
          <w:tab w:val="left" w:pos="540"/>
        </w:tabs>
        <w:ind w:left="0" w:firstLine="709"/>
        <w:contextualSpacing/>
        <w:rPr>
          <w:rFonts w:ascii="Times New Roman" w:hAnsi="Times New Roman" w:cs="Times New Roman"/>
          <w:b/>
          <w:sz w:val="16"/>
          <w:szCs w:val="16"/>
        </w:rPr>
      </w:pPr>
      <w:r w:rsidRPr="000373BB">
        <w:rPr>
          <w:rFonts w:ascii="Times New Roman" w:hAnsi="Times New Roman" w:cs="Times New Roman"/>
          <w:b/>
          <w:sz w:val="16"/>
          <w:szCs w:val="16"/>
        </w:rPr>
        <w:lastRenderedPageBreak/>
        <w:t>1. Исполнители подпрограммы:</w:t>
      </w:r>
    </w:p>
    <w:p w:rsidR="00997608" w:rsidRPr="000373BB" w:rsidRDefault="00997608" w:rsidP="000373BB">
      <w:pPr>
        <w:pStyle w:val="1c"/>
        <w:ind w:left="0" w:firstLine="709"/>
        <w:contextualSpacing/>
        <w:rPr>
          <w:rFonts w:ascii="Times New Roman" w:hAnsi="Times New Roman" w:cs="Times New Roman"/>
          <w:spacing w:val="-6"/>
          <w:sz w:val="16"/>
          <w:szCs w:val="16"/>
        </w:rPr>
      </w:pPr>
      <w:r w:rsidRPr="000373BB">
        <w:rPr>
          <w:rFonts w:ascii="Times New Roman" w:hAnsi="Times New Roman" w:cs="Times New Roman"/>
          <w:sz w:val="16"/>
          <w:szCs w:val="16"/>
        </w:rPr>
        <w:t>Комитет;</w:t>
      </w:r>
    </w:p>
    <w:p w:rsidR="00997608" w:rsidRPr="000373BB" w:rsidRDefault="00997608" w:rsidP="000373BB">
      <w:pPr>
        <w:pStyle w:val="1c"/>
        <w:ind w:left="0" w:firstLine="709"/>
        <w:contextualSpacing/>
        <w:rPr>
          <w:rFonts w:ascii="Times New Roman" w:hAnsi="Times New Roman" w:cs="Times New Roman"/>
          <w:sz w:val="16"/>
          <w:szCs w:val="16"/>
        </w:rPr>
      </w:pPr>
      <w:r w:rsidRPr="000373BB">
        <w:rPr>
          <w:rFonts w:ascii="Times New Roman" w:hAnsi="Times New Roman" w:cs="Times New Roman"/>
          <w:spacing w:val="-6"/>
          <w:sz w:val="16"/>
          <w:szCs w:val="16"/>
        </w:rPr>
        <w:t xml:space="preserve">Комитет </w:t>
      </w:r>
      <w:r w:rsidRPr="000373BB">
        <w:rPr>
          <w:rFonts w:ascii="Times New Roman" w:hAnsi="Times New Roman" w:cs="Times New Roman"/>
          <w:spacing w:val="-2"/>
          <w:sz w:val="16"/>
          <w:szCs w:val="16"/>
        </w:rPr>
        <w:t>ЖКХ</w:t>
      </w:r>
      <w:r w:rsidRPr="000373BB">
        <w:rPr>
          <w:rFonts w:ascii="Times New Roman" w:hAnsi="Times New Roman" w:cs="Times New Roman"/>
          <w:spacing w:val="-6"/>
          <w:sz w:val="16"/>
          <w:szCs w:val="16"/>
        </w:rPr>
        <w:t>;</w:t>
      </w:r>
    </w:p>
    <w:p w:rsidR="00997608" w:rsidRPr="000373BB" w:rsidRDefault="00997608" w:rsidP="000373BB">
      <w:pPr>
        <w:pStyle w:val="1c"/>
        <w:ind w:left="0" w:firstLine="708"/>
        <w:contextualSpacing/>
        <w:rPr>
          <w:rFonts w:ascii="Times New Roman" w:hAnsi="Times New Roman" w:cs="Times New Roman"/>
          <w:sz w:val="16"/>
          <w:szCs w:val="16"/>
        </w:rPr>
      </w:pPr>
      <w:r w:rsidRPr="000373BB">
        <w:rPr>
          <w:rFonts w:ascii="Times New Roman" w:hAnsi="Times New Roman" w:cs="Times New Roman"/>
          <w:sz w:val="16"/>
          <w:szCs w:val="16"/>
        </w:rPr>
        <w:t>Ратицкий ТО;</w:t>
      </w:r>
    </w:p>
    <w:p w:rsidR="00997608" w:rsidRPr="000373BB" w:rsidRDefault="00997608" w:rsidP="000373BB">
      <w:pPr>
        <w:pStyle w:val="1c"/>
        <w:ind w:left="0" w:firstLine="708"/>
        <w:contextualSpacing/>
        <w:rPr>
          <w:rFonts w:ascii="Times New Roman" w:hAnsi="Times New Roman" w:cs="Times New Roman"/>
          <w:sz w:val="16"/>
          <w:szCs w:val="16"/>
        </w:rPr>
      </w:pPr>
      <w:r w:rsidRPr="000373BB">
        <w:rPr>
          <w:rFonts w:ascii="Times New Roman" w:hAnsi="Times New Roman" w:cs="Times New Roman"/>
          <w:sz w:val="16"/>
          <w:szCs w:val="16"/>
        </w:rPr>
        <w:t xml:space="preserve">Волотовский ТО; </w:t>
      </w:r>
    </w:p>
    <w:p w:rsidR="00997608" w:rsidRPr="000373BB" w:rsidRDefault="00997608" w:rsidP="000373BB">
      <w:pPr>
        <w:pStyle w:val="1c"/>
        <w:ind w:left="0" w:firstLine="709"/>
        <w:contextualSpacing/>
        <w:rPr>
          <w:rFonts w:ascii="Times New Roman" w:hAnsi="Times New Roman" w:cs="Times New Roman"/>
          <w:sz w:val="16"/>
          <w:szCs w:val="16"/>
        </w:rPr>
      </w:pPr>
      <w:r w:rsidRPr="000373BB">
        <w:rPr>
          <w:rFonts w:ascii="Times New Roman" w:hAnsi="Times New Roman" w:cs="Times New Roman"/>
          <w:sz w:val="16"/>
          <w:szCs w:val="16"/>
        </w:rPr>
        <w:t>Славитинский ТО;</w:t>
      </w:r>
    </w:p>
    <w:p w:rsidR="00997608" w:rsidRPr="000373BB" w:rsidRDefault="00997608" w:rsidP="000373BB">
      <w:pPr>
        <w:pStyle w:val="1c"/>
        <w:ind w:left="0" w:firstLine="709"/>
        <w:contextualSpacing/>
        <w:rPr>
          <w:rFonts w:ascii="Times New Roman" w:hAnsi="Times New Roman" w:cs="Times New Roman"/>
          <w:sz w:val="16"/>
          <w:szCs w:val="16"/>
        </w:rPr>
      </w:pPr>
      <w:r w:rsidRPr="000373BB">
        <w:rPr>
          <w:rFonts w:ascii="Times New Roman" w:hAnsi="Times New Roman" w:cs="Times New Roman"/>
          <w:sz w:val="16"/>
          <w:szCs w:val="16"/>
        </w:rPr>
        <w:t>Муниципальные образовательные организации Волотовского муниципального округа</w:t>
      </w:r>
    </w:p>
    <w:p w:rsidR="00997608" w:rsidRPr="000373BB" w:rsidRDefault="00997608" w:rsidP="000373BB">
      <w:pPr>
        <w:pStyle w:val="1c"/>
        <w:ind w:left="0" w:firstLine="709"/>
        <w:contextualSpacing/>
        <w:rPr>
          <w:rFonts w:ascii="Times New Roman" w:hAnsi="Times New Roman" w:cs="Times New Roman"/>
          <w:b/>
          <w:sz w:val="16"/>
          <w:szCs w:val="16"/>
        </w:rPr>
      </w:pPr>
      <w:r w:rsidRPr="000373BB">
        <w:rPr>
          <w:rFonts w:ascii="Times New Roman" w:hAnsi="Times New Roman" w:cs="Times New Roman"/>
          <w:b/>
          <w:sz w:val="16"/>
          <w:szCs w:val="16"/>
        </w:rPr>
        <w:t>2. Задачи и целевые показатели подпрограммы муниципальной пр</w:t>
      </w:r>
      <w:r w:rsidRPr="000373BB">
        <w:rPr>
          <w:rFonts w:ascii="Times New Roman" w:hAnsi="Times New Roman" w:cs="Times New Roman"/>
          <w:b/>
          <w:sz w:val="16"/>
          <w:szCs w:val="16"/>
        </w:rPr>
        <w:t>о</w:t>
      </w:r>
      <w:r w:rsidRPr="000373BB">
        <w:rPr>
          <w:rFonts w:ascii="Times New Roman" w:hAnsi="Times New Roman" w:cs="Times New Roman"/>
          <w:b/>
          <w:sz w:val="16"/>
          <w:szCs w:val="16"/>
        </w:rPr>
        <w:t>граммы:</w:t>
      </w:r>
    </w:p>
    <w:tbl>
      <w:tblPr>
        <w:tblW w:w="9504" w:type="dxa"/>
        <w:tblInd w:w="108" w:type="dxa"/>
        <w:tblLayout w:type="fixed"/>
        <w:tblLook w:val="0000" w:firstRow="0" w:lastRow="0" w:firstColumn="0" w:lastColumn="0" w:noHBand="0" w:noVBand="0"/>
      </w:tblPr>
      <w:tblGrid>
        <w:gridCol w:w="425"/>
        <w:gridCol w:w="4678"/>
        <w:gridCol w:w="709"/>
        <w:gridCol w:w="708"/>
        <w:gridCol w:w="709"/>
        <w:gridCol w:w="709"/>
        <w:gridCol w:w="141"/>
        <w:gridCol w:w="568"/>
        <w:gridCol w:w="850"/>
        <w:gridCol w:w="7"/>
      </w:tblGrid>
      <w:tr w:rsidR="00997608" w:rsidRPr="000373BB" w:rsidTr="00997608">
        <w:trPr>
          <w:gridAfter w:val="1"/>
          <w:wAfter w:w="7" w:type="dxa"/>
          <w:trHeight w:val="293"/>
        </w:trPr>
        <w:tc>
          <w:tcPr>
            <w:tcW w:w="425" w:type="dxa"/>
            <w:vMerge w:val="restart"/>
            <w:tcBorders>
              <w:top w:val="single" w:sz="4" w:space="0" w:color="000000"/>
              <w:left w:val="single" w:sz="4" w:space="0" w:color="000000"/>
            </w:tcBorders>
            <w:shd w:val="clear" w:color="auto" w:fill="auto"/>
            <w:vAlign w:val="center"/>
          </w:tcPr>
          <w:p w:rsidR="00997608" w:rsidRPr="000373BB" w:rsidRDefault="00997608" w:rsidP="000373BB">
            <w:pPr>
              <w:spacing w:after="0"/>
              <w:ind w:left="-108" w:right="-108"/>
              <w:jc w:val="center"/>
              <w:rPr>
                <w:rFonts w:ascii="Times New Roman" w:hAnsi="Times New Roman" w:cs="Times New Roman"/>
                <w:sz w:val="16"/>
                <w:szCs w:val="16"/>
              </w:rPr>
            </w:pPr>
            <w:r w:rsidRPr="000373BB">
              <w:rPr>
                <w:rFonts w:ascii="Times New Roman" w:hAnsi="Times New Roman" w:cs="Times New Roman"/>
                <w:sz w:val="16"/>
                <w:szCs w:val="16"/>
              </w:rPr>
              <w:t>№</w:t>
            </w:r>
            <w:r w:rsidRPr="000373BB">
              <w:rPr>
                <w:rFonts w:ascii="Times New Roman" w:hAnsi="Times New Roman" w:cs="Times New Roman"/>
                <w:sz w:val="16"/>
                <w:szCs w:val="16"/>
              </w:rPr>
              <w:br/>
            </w:r>
            <w:proofErr w:type="gramStart"/>
            <w:r w:rsidRPr="000373BB">
              <w:rPr>
                <w:rFonts w:ascii="Times New Roman" w:hAnsi="Times New Roman" w:cs="Times New Roman"/>
                <w:sz w:val="16"/>
                <w:szCs w:val="16"/>
              </w:rPr>
              <w:t>п</w:t>
            </w:r>
            <w:proofErr w:type="gramEnd"/>
            <w:r w:rsidRPr="000373BB">
              <w:rPr>
                <w:rFonts w:ascii="Times New Roman" w:hAnsi="Times New Roman" w:cs="Times New Roman"/>
                <w:sz w:val="16"/>
                <w:szCs w:val="16"/>
              </w:rPr>
              <w:t>/п</w:t>
            </w:r>
          </w:p>
        </w:tc>
        <w:tc>
          <w:tcPr>
            <w:tcW w:w="4678" w:type="dxa"/>
            <w:vMerge w:val="restart"/>
            <w:tcBorders>
              <w:top w:val="single" w:sz="4" w:space="0" w:color="000000"/>
              <w:left w:val="single" w:sz="4" w:space="0" w:color="000000"/>
              <w:right w:val="single" w:sz="4" w:space="0" w:color="auto"/>
            </w:tcBorders>
            <w:shd w:val="clear" w:color="auto" w:fill="auto"/>
          </w:tcPr>
          <w:p w:rsidR="00997608" w:rsidRPr="000373BB" w:rsidRDefault="00997608" w:rsidP="000373BB">
            <w:pPr>
              <w:tabs>
                <w:tab w:val="left" w:pos="1877"/>
                <w:tab w:val="left" w:pos="2019"/>
              </w:tabs>
              <w:spacing w:after="0"/>
              <w:jc w:val="both"/>
              <w:rPr>
                <w:rFonts w:ascii="Times New Roman" w:hAnsi="Times New Roman" w:cs="Times New Roman"/>
                <w:sz w:val="16"/>
                <w:szCs w:val="16"/>
              </w:rPr>
            </w:pPr>
            <w:r w:rsidRPr="000373BB">
              <w:rPr>
                <w:rFonts w:ascii="Times New Roman" w:hAnsi="Times New Roman" w:cs="Times New Roman"/>
                <w:sz w:val="16"/>
                <w:szCs w:val="16"/>
              </w:rPr>
              <w:t xml:space="preserve">Задачи подпрограммы, </w:t>
            </w:r>
            <w:r w:rsidRPr="000373BB">
              <w:rPr>
                <w:rFonts w:ascii="Times New Roman" w:hAnsi="Times New Roman" w:cs="Times New Roman"/>
                <w:spacing w:val="-6"/>
                <w:sz w:val="16"/>
                <w:szCs w:val="16"/>
              </w:rPr>
              <w:t>наименование и единица</w:t>
            </w:r>
            <w:r w:rsidRPr="000373BB">
              <w:rPr>
                <w:rFonts w:ascii="Times New Roman" w:hAnsi="Times New Roman" w:cs="Times New Roman"/>
                <w:sz w:val="16"/>
                <w:szCs w:val="16"/>
              </w:rPr>
              <w:t xml:space="preserve"> измерения цел</w:t>
            </w:r>
            <w:r w:rsidRPr="000373BB">
              <w:rPr>
                <w:rFonts w:ascii="Times New Roman" w:hAnsi="Times New Roman" w:cs="Times New Roman"/>
                <w:sz w:val="16"/>
                <w:szCs w:val="16"/>
              </w:rPr>
              <w:t>е</w:t>
            </w:r>
            <w:r w:rsidRPr="000373BB">
              <w:rPr>
                <w:rFonts w:ascii="Times New Roman" w:hAnsi="Times New Roman" w:cs="Times New Roman"/>
                <w:sz w:val="16"/>
                <w:szCs w:val="16"/>
              </w:rPr>
              <w:t>вого показателя</w:t>
            </w:r>
          </w:p>
        </w:tc>
        <w:tc>
          <w:tcPr>
            <w:tcW w:w="4394" w:type="dxa"/>
            <w:gridSpan w:val="7"/>
            <w:tcBorders>
              <w:top w:val="single" w:sz="4" w:space="0" w:color="000000"/>
              <w:left w:val="single" w:sz="4" w:space="0" w:color="auto"/>
              <w:bottom w:val="single" w:sz="4" w:space="0" w:color="000000"/>
              <w:right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rPr>
              <w:t>Значение целевого показателя по годам</w:t>
            </w:r>
          </w:p>
        </w:tc>
      </w:tr>
      <w:tr w:rsidR="00997608" w:rsidRPr="000373BB" w:rsidTr="00997608">
        <w:trPr>
          <w:gridAfter w:val="1"/>
          <w:wAfter w:w="7" w:type="dxa"/>
          <w:trHeight w:val="293"/>
        </w:trPr>
        <w:tc>
          <w:tcPr>
            <w:tcW w:w="425" w:type="dxa"/>
            <w:vMerge/>
            <w:tcBorders>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p>
        </w:tc>
        <w:tc>
          <w:tcPr>
            <w:tcW w:w="4678" w:type="dxa"/>
            <w:vMerge/>
            <w:tcBorders>
              <w:left w:val="single" w:sz="4" w:space="0" w:color="000000"/>
              <w:bottom w:val="single" w:sz="4" w:space="0" w:color="000000"/>
              <w:right w:val="single" w:sz="4" w:space="0" w:color="auto"/>
            </w:tcBorders>
            <w:shd w:val="clear" w:color="auto" w:fill="auto"/>
          </w:tcPr>
          <w:p w:rsidR="00997608" w:rsidRPr="000373BB" w:rsidRDefault="00997608" w:rsidP="000373BB">
            <w:pPr>
              <w:spacing w:after="0"/>
              <w:jc w:val="both"/>
              <w:rPr>
                <w:rFonts w:ascii="Times New Roman" w:hAnsi="Times New Roman" w:cs="Times New Roman"/>
                <w:sz w:val="16"/>
                <w:szCs w:val="16"/>
              </w:rPr>
            </w:pPr>
          </w:p>
        </w:tc>
        <w:tc>
          <w:tcPr>
            <w:tcW w:w="709" w:type="dxa"/>
            <w:tcBorders>
              <w:top w:val="single" w:sz="4" w:space="0" w:color="000000"/>
              <w:left w:val="single" w:sz="4" w:space="0" w:color="auto"/>
              <w:bottom w:val="single" w:sz="4" w:space="0" w:color="000000"/>
              <w:right w:val="single" w:sz="4" w:space="0" w:color="auto"/>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rPr>
              <w:t>2021</w:t>
            </w:r>
          </w:p>
        </w:tc>
        <w:tc>
          <w:tcPr>
            <w:tcW w:w="708" w:type="dxa"/>
            <w:tcBorders>
              <w:top w:val="single" w:sz="4" w:space="0" w:color="000000"/>
              <w:left w:val="single" w:sz="4" w:space="0" w:color="auto"/>
              <w:bottom w:val="single" w:sz="4" w:space="0" w:color="000000"/>
              <w:right w:val="single" w:sz="4" w:space="0" w:color="auto"/>
            </w:tcBorders>
            <w:shd w:val="clear" w:color="auto" w:fill="auto"/>
          </w:tcPr>
          <w:p w:rsidR="00997608" w:rsidRPr="000373BB" w:rsidRDefault="00997608" w:rsidP="000373BB">
            <w:pPr>
              <w:spacing w:after="0"/>
              <w:rPr>
                <w:rFonts w:ascii="Times New Roman" w:hAnsi="Times New Roman" w:cs="Times New Roman"/>
                <w:sz w:val="16"/>
                <w:szCs w:val="16"/>
              </w:rPr>
            </w:pPr>
            <w:r w:rsidRPr="000373BB">
              <w:rPr>
                <w:rFonts w:ascii="Times New Roman" w:hAnsi="Times New Roman" w:cs="Times New Roman"/>
                <w:sz w:val="16"/>
                <w:szCs w:val="16"/>
              </w:rPr>
              <w:t>2022</w:t>
            </w:r>
          </w:p>
        </w:tc>
        <w:tc>
          <w:tcPr>
            <w:tcW w:w="709" w:type="dxa"/>
            <w:tcBorders>
              <w:top w:val="single" w:sz="4" w:space="0" w:color="000000"/>
              <w:left w:val="single" w:sz="4" w:space="0" w:color="auto"/>
              <w:bottom w:val="single" w:sz="4" w:space="0" w:color="000000"/>
              <w:right w:val="single" w:sz="4" w:space="0" w:color="auto"/>
            </w:tcBorders>
            <w:shd w:val="clear" w:color="auto" w:fill="auto"/>
          </w:tcPr>
          <w:p w:rsidR="00997608" w:rsidRPr="000373BB" w:rsidRDefault="00997608" w:rsidP="000373BB">
            <w:pPr>
              <w:spacing w:after="0"/>
              <w:rPr>
                <w:rFonts w:ascii="Times New Roman" w:hAnsi="Times New Roman" w:cs="Times New Roman"/>
                <w:sz w:val="16"/>
                <w:szCs w:val="16"/>
              </w:rPr>
            </w:pPr>
            <w:r w:rsidRPr="000373BB">
              <w:rPr>
                <w:rFonts w:ascii="Times New Roman" w:hAnsi="Times New Roman" w:cs="Times New Roman"/>
                <w:sz w:val="16"/>
                <w:szCs w:val="16"/>
              </w:rPr>
              <w:t>2023</w:t>
            </w:r>
          </w:p>
        </w:tc>
        <w:tc>
          <w:tcPr>
            <w:tcW w:w="709" w:type="dxa"/>
            <w:tcBorders>
              <w:top w:val="single" w:sz="4" w:space="0" w:color="000000"/>
              <w:left w:val="single" w:sz="4" w:space="0" w:color="auto"/>
              <w:bottom w:val="single" w:sz="4" w:space="0" w:color="000000"/>
              <w:right w:val="single" w:sz="4" w:space="0" w:color="auto"/>
            </w:tcBorders>
            <w:shd w:val="clear" w:color="auto" w:fill="auto"/>
          </w:tcPr>
          <w:p w:rsidR="00997608" w:rsidRPr="000373BB" w:rsidRDefault="00997608" w:rsidP="000373BB">
            <w:pPr>
              <w:spacing w:after="0"/>
              <w:rPr>
                <w:rFonts w:ascii="Times New Roman" w:hAnsi="Times New Roman" w:cs="Times New Roman"/>
                <w:sz w:val="16"/>
                <w:szCs w:val="16"/>
              </w:rPr>
            </w:pPr>
            <w:r w:rsidRPr="000373BB">
              <w:rPr>
                <w:rFonts w:ascii="Times New Roman" w:hAnsi="Times New Roman" w:cs="Times New Roman"/>
                <w:sz w:val="16"/>
                <w:szCs w:val="16"/>
              </w:rPr>
              <w:t>2024</w:t>
            </w:r>
          </w:p>
        </w:tc>
        <w:tc>
          <w:tcPr>
            <w:tcW w:w="709" w:type="dxa"/>
            <w:gridSpan w:val="2"/>
            <w:tcBorders>
              <w:top w:val="single" w:sz="4" w:space="0" w:color="000000"/>
              <w:left w:val="single" w:sz="4" w:space="0" w:color="auto"/>
              <w:bottom w:val="single" w:sz="4" w:space="0" w:color="000000"/>
              <w:right w:val="single" w:sz="4" w:space="0" w:color="auto"/>
            </w:tcBorders>
            <w:shd w:val="clear" w:color="auto" w:fill="auto"/>
          </w:tcPr>
          <w:p w:rsidR="00997608" w:rsidRPr="000373BB" w:rsidRDefault="00997608" w:rsidP="000373BB">
            <w:pPr>
              <w:spacing w:after="0"/>
              <w:rPr>
                <w:rFonts w:ascii="Times New Roman" w:hAnsi="Times New Roman" w:cs="Times New Roman"/>
                <w:sz w:val="16"/>
                <w:szCs w:val="16"/>
              </w:rPr>
            </w:pPr>
            <w:r w:rsidRPr="000373BB">
              <w:rPr>
                <w:rFonts w:ascii="Times New Roman" w:hAnsi="Times New Roman" w:cs="Times New Roman"/>
                <w:sz w:val="16"/>
                <w:szCs w:val="16"/>
              </w:rPr>
              <w:t>2025</w:t>
            </w:r>
          </w:p>
        </w:tc>
        <w:tc>
          <w:tcPr>
            <w:tcW w:w="850" w:type="dxa"/>
            <w:tcBorders>
              <w:top w:val="single" w:sz="4" w:space="0" w:color="000000"/>
              <w:left w:val="single" w:sz="4" w:space="0" w:color="auto"/>
              <w:bottom w:val="single" w:sz="4" w:space="0" w:color="000000"/>
              <w:right w:val="single" w:sz="4" w:space="0" w:color="000000"/>
            </w:tcBorders>
            <w:shd w:val="clear" w:color="auto" w:fill="auto"/>
          </w:tcPr>
          <w:p w:rsidR="00997608" w:rsidRPr="000373BB" w:rsidRDefault="00997608" w:rsidP="000373BB">
            <w:pPr>
              <w:spacing w:after="0"/>
              <w:rPr>
                <w:rFonts w:ascii="Times New Roman" w:hAnsi="Times New Roman" w:cs="Times New Roman"/>
                <w:sz w:val="16"/>
                <w:szCs w:val="16"/>
              </w:rPr>
            </w:pPr>
            <w:r w:rsidRPr="000373BB">
              <w:rPr>
                <w:rFonts w:ascii="Times New Roman" w:hAnsi="Times New Roman" w:cs="Times New Roman"/>
                <w:sz w:val="16"/>
                <w:szCs w:val="16"/>
              </w:rPr>
              <w:t>2026</w:t>
            </w:r>
          </w:p>
        </w:tc>
      </w:tr>
      <w:tr w:rsidR="00997608" w:rsidRPr="000373BB" w:rsidTr="00997608">
        <w:trPr>
          <w:gridAfter w:val="1"/>
          <w:wAfter w:w="7" w:type="dxa"/>
          <w:trHeight w:val="78"/>
        </w:trPr>
        <w:tc>
          <w:tcPr>
            <w:tcW w:w="425"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w:t>
            </w:r>
          </w:p>
        </w:tc>
        <w:tc>
          <w:tcPr>
            <w:tcW w:w="4678" w:type="dxa"/>
            <w:tcBorders>
              <w:top w:val="single" w:sz="4" w:space="0" w:color="000000"/>
              <w:left w:val="single" w:sz="4" w:space="0" w:color="000000"/>
              <w:bottom w:val="single" w:sz="4" w:space="0" w:color="000000"/>
              <w:right w:val="single" w:sz="4" w:space="0" w:color="auto"/>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709" w:type="dxa"/>
            <w:tcBorders>
              <w:top w:val="single" w:sz="4" w:space="0" w:color="000000"/>
              <w:left w:val="single" w:sz="4" w:space="0" w:color="auto"/>
              <w:bottom w:val="single" w:sz="4" w:space="0" w:color="000000"/>
              <w:right w:val="single" w:sz="4" w:space="0" w:color="auto"/>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708" w:type="dxa"/>
            <w:tcBorders>
              <w:top w:val="single" w:sz="4" w:space="0" w:color="000000"/>
              <w:left w:val="single" w:sz="4" w:space="0" w:color="auto"/>
              <w:bottom w:val="single" w:sz="4" w:space="0" w:color="000000"/>
              <w:right w:val="single" w:sz="4" w:space="0" w:color="auto"/>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4</w:t>
            </w:r>
          </w:p>
        </w:tc>
        <w:tc>
          <w:tcPr>
            <w:tcW w:w="709" w:type="dxa"/>
            <w:tcBorders>
              <w:top w:val="single" w:sz="4" w:space="0" w:color="000000"/>
              <w:left w:val="single" w:sz="4" w:space="0" w:color="auto"/>
              <w:bottom w:val="single" w:sz="4" w:space="0" w:color="000000"/>
              <w:right w:val="single" w:sz="4" w:space="0" w:color="auto"/>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5</w:t>
            </w:r>
          </w:p>
        </w:tc>
        <w:tc>
          <w:tcPr>
            <w:tcW w:w="709" w:type="dxa"/>
            <w:tcBorders>
              <w:top w:val="single" w:sz="4" w:space="0" w:color="000000"/>
              <w:left w:val="single" w:sz="4" w:space="0" w:color="auto"/>
              <w:bottom w:val="single" w:sz="4" w:space="0" w:color="000000"/>
              <w:right w:val="single" w:sz="4" w:space="0" w:color="auto"/>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6</w:t>
            </w:r>
          </w:p>
        </w:tc>
        <w:tc>
          <w:tcPr>
            <w:tcW w:w="709"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7</w:t>
            </w:r>
          </w:p>
        </w:tc>
        <w:tc>
          <w:tcPr>
            <w:tcW w:w="850" w:type="dxa"/>
            <w:tcBorders>
              <w:top w:val="single" w:sz="4" w:space="0" w:color="000000"/>
              <w:left w:val="single" w:sz="4" w:space="0" w:color="auto"/>
              <w:bottom w:val="single" w:sz="4" w:space="0" w:color="000000"/>
              <w:right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8</w:t>
            </w:r>
          </w:p>
        </w:tc>
      </w:tr>
      <w:tr w:rsidR="00997608" w:rsidRPr="000373BB" w:rsidTr="00997608">
        <w:trPr>
          <w:trHeight w:val="293"/>
        </w:trPr>
        <w:tc>
          <w:tcPr>
            <w:tcW w:w="42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w:t>
            </w:r>
          </w:p>
        </w:tc>
        <w:tc>
          <w:tcPr>
            <w:tcW w:w="9079" w:type="dxa"/>
            <w:gridSpan w:val="9"/>
            <w:tcBorders>
              <w:top w:val="single" w:sz="4" w:space="0" w:color="000000"/>
              <w:left w:val="single" w:sz="4" w:space="0" w:color="000000"/>
              <w:bottom w:val="single" w:sz="4" w:space="0" w:color="000000"/>
              <w:right w:val="single" w:sz="4" w:space="0" w:color="000000"/>
            </w:tcBorders>
          </w:tcPr>
          <w:p w:rsidR="00997608" w:rsidRPr="000373BB" w:rsidRDefault="00997608" w:rsidP="000373BB">
            <w:pPr>
              <w:spacing w:after="0"/>
              <w:rPr>
                <w:rFonts w:ascii="Times New Roman" w:hAnsi="Times New Roman" w:cs="Times New Roman"/>
                <w:sz w:val="16"/>
                <w:szCs w:val="16"/>
              </w:rPr>
            </w:pPr>
            <w:r w:rsidRPr="000373BB">
              <w:rPr>
                <w:rFonts w:ascii="Times New Roman" w:hAnsi="Times New Roman" w:cs="Times New Roman"/>
                <w:sz w:val="16"/>
                <w:szCs w:val="16"/>
              </w:rPr>
              <w:t>Задача 1 Модернизация дошкольного образования</w:t>
            </w:r>
          </w:p>
        </w:tc>
      </w:tr>
      <w:tr w:rsidR="00997608" w:rsidRPr="000373BB" w:rsidTr="00997608">
        <w:tblPrEx>
          <w:tblCellMar>
            <w:left w:w="0" w:type="dxa"/>
            <w:right w:w="0" w:type="dxa"/>
          </w:tblCellMar>
        </w:tblPrEx>
        <w:trPr>
          <w:gridAfter w:val="1"/>
          <w:wAfter w:w="7" w:type="dxa"/>
          <w:trHeight w:val="367"/>
        </w:trPr>
        <w:tc>
          <w:tcPr>
            <w:tcW w:w="42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1.1.</w:t>
            </w:r>
          </w:p>
        </w:tc>
        <w:tc>
          <w:tcPr>
            <w:tcW w:w="467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1</w:t>
            </w:r>
            <w:r w:rsidRPr="000373BB">
              <w:rPr>
                <w:rFonts w:ascii="Times New Roman" w:hAnsi="Times New Roman" w:cs="Times New Roman"/>
                <w:sz w:val="16"/>
                <w:szCs w:val="16"/>
              </w:rPr>
              <w:t xml:space="preserve"> Доля детей старшего дошкол</w:t>
            </w:r>
            <w:r w:rsidRPr="000373BB">
              <w:rPr>
                <w:rFonts w:ascii="Times New Roman" w:hAnsi="Times New Roman" w:cs="Times New Roman"/>
                <w:sz w:val="16"/>
                <w:szCs w:val="16"/>
              </w:rPr>
              <w:t>ь</w:t>
            </w:r>
            <w:r w:rsidRPr="000373BB">
              <w:rPr>
                <w:rFonts w:ascii="Times New Roman" w:hAnsi="Times New Roman" w:cs="Times New Roman"/>
                <w:sz w:val="16"/>
                <w:szCs w:val="16"/>
              </w:rPr>
              <w:t>ного возраста (5-7 лет), осваивающих программы дошкольного образования, от о</w:t>
            </w:r>
            <w:r w:rsidRPr="000373BB">
              <w:rPr>
                <w:rFonts w:ascii="Times New Roman" w:hAnsi="Times New Roman" w:cs="Times New Roman"/>
                <w:sz w:val="16"/>
                <w:szCs w:val="16"/>
              </w:rPr>
              <w:t>б</w:t>
            </w:r>
            <w:r w:rsidRPr="000373BB">
              <w:rPr>
                <w:rFonts w:ascii="Times New Roman" w:hAnsi="Times New Roman" w:cs="Times New Roman"/>
                <w:sz w:val="16"/>
                <w:szCs w:val="16"/>
              </w:rPr>
              <w:t>щей численности детей данного возраста, пр</w:t>
            </w:r>
            <w:r w:rsidRPr="000373BB">
              <w:rPr>
                <w:rFonts w:ascii="Times New Roman" w:hAnsi="Times New Roman" w:cs="Times New Roman"/>
                <w:sz w:val="16"/>
                <w:szCs w:val="16"/>
              </w:rPr>
              <w:t>о</w:t>
            </w:r>
            <w:r w:rsidRPr="000373BB">
              <w:rPr>
                <w:rFonts w:ascii="Times New Roman" w:hAnsi="Times New Roman" w:cs="Times New Roman"/>
                <w:sz w:val="16"/>
                <w:szCs w:val="16"/>
              </w:rPr>
              <w:t xml:space="preserve">цент </w:t>
            </w:r>
          </w:p>
        </w:tc>
        <w:tc>
          <w:tcPr>
            <w:tcW w:w="70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95</w:t>
            </w:r>
          </w:p>
        </w:tc>
        <w:tc>
          <w:tcPr>
            <w:tcW w:w="70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95</w:t>
            </w:r>
          </w:p>
        </w:tc>
        <w:tc>
          <w:tcPr>
            <w:tcW w:w="70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97</w:t>
            </w:r>
          </w:p>
        </w:tc>
        <w:tc>
          <w:tcPr>
            <w:tcW w:w="70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97</w:t>
            </w:r>
          </w:p>
        </w:tc>
        <w:tc>
          <w:tcPr>
            <w:tcW w:w="709" w:type="dxa"/>
            <w:gridSpan w:val="2"/>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97</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pStyle w:val="ConsPlusCell"/>
              <w:snapToGrid w:val="0"/>
              <w:jc w:val="center"/>
              <w:rPr>
                <w:rFonts w:ascii="Times New Roman" w:hAnsi="Times New Roman" w:cs="Times New Roman"/>
                <w:sz w:val="16"/>
                <w:szCs w:val="16"/>
              </w:rPr>
            </w:pPr>
            <w:r w:rsidRPr="000373BB">
              <w:rPr>
                <w:rFonts w:ascii="Times New Roman" w:hAnsi="Times New Roman" w:cs="Times New Roman"/>
                <w:sz w:val="16"/>
                <w:szCs w:val="16"/>
              </w:rPr>
              <w:t>97</w:t>
            </w:r>
          </w:p>
        </w:tc>
      </w:tr>
      <w:tr w:rsidR="00997608" w:rsidRPr="000373BB" w:rsidTr="00997608">
        <w:tblPrEx>
          <w:tblCellMar>
            <w:left w:w="0" w:type="dxa"/>
            <w:right w:w="0" w:type="dxa"/>
          </w:tblCellMar>
        </w:tblPrEx>
        <w:trPr>
          <w:gridAfter w:val="1"/>
          <w:wAfter w:w="7" w:type="dxa"/>
          <w:trHeight w:val="293"/>
        </w:trPr>
        <w:tc>
          <w:tcPr>
            <w:tcW w:w="42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1.2.</w:t>
            </w:r>
          </w:p>
        </w:tc>
        <w:tc>
          <w:tcPr>
            <w:tcW w:w="467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pacing w:val="-8"/>
                <w:sz w:val="16"/>
                <w:szCs w:val="16"/>
              </w:rPr>
            </w:pPr>
            <w:r w:rsidRPr="000373BB">
              <w:rPr>
                <w:rFonts w:ascii="Times New Roman" w:hAnsi="Times New Roman" w:cs="Times New Roman"/>
                <w:sz w:val="16"/>
                <w:szCs w:val="16"/>
                <w:u w:val="single"/>
              </w:rPr>
              <w:t>Показатель 2</w:t>
            </w:r>
            <w:r w:rsidRPr="000373BB">
              <w:rPr>
                <w:rFonts w:ascii="Times New Roman" w:hAnsi="Times New Roman" w:cs="Times New Roman"/>
                <w:spacing w:val="-8"/>
                <w:sz w:val="16"/>
                <w:szCs w:val="16"/>
              </w:rPr>
              <w:t xml:space="preserve"> Обеспеченность детей дошкол</w:t>
            </w:r>
            <w:r w:rsidRPr="000373BB">
              <w:rPr>
                <w:rFonts w:ascii="Times New Roman" w:hAnsi="Times New Roman" w:cs="Times New Roman"/>
                <w:spacing w:val="-8"/>
                <w:sz w:val="16"/>
                <w:szCs w:val="16"/>
              </w:rPr>
              <w:t>ь</w:t>
            </w:r>
            <w:r w:rsidRPr="000373BB">
              <w:rPr>
                <w:rFonts w:ascii="Times New Roman" w:hAnsi="Times New Roman" w:cs="Times New Roman"/>
                <w:spacing w:val="-8"/>
                <w:sz w:val="16"/>
                <w:szCs w:val="16"/>
              </w:rPr>
              <w:t>ного возраста местами в дошкольных образов</w:t>
            </w:r>
            <w:r w:rsidRPr="000373BB">
              <w:rPr>
                <w:rFonts w:ascii="Times New Roman" w:hAnsi="Times New Roman" w:cs="Times New Roman"/>
                <w:spacing w:val="-8"/>
                <w:sz w:val="16"/>
                <w:szCs w:val="16"/>
              </w:rPr>
              <w:t>а</w:t>
            </w:r>
            <w:r w:rsidRPr="000373BB">
              <w:rPr>
                <w:rFonts w:ascii="Times New Roman" w:hAnsi="Times New Roman" w:cs="Times New Roman"/>
                <w:spacing w:val="-8"/>
                <w:sz w:val="16"/>
                <w:szCs w:val="16"/>
              </w:rPr>
              <w:t>тельных организациях, количество мест на 1000 детей</w:t>
            </w:r>
          </w:p>
        </w:tc>
        <w:tc>
          <w:tcPr>
            <w:tcW w:w="70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ConsPlusCell"/>
              <w:jc w:val="center"/>
              <w:rPr>
                <w:rFonts w:ascii="Times New Roman" w:hAnsi="Times New Roman" w:cs="Times New Roman"/>
                <w:sz w:val="16"/>
                <w:szCs w:val="16"/>
              </w:rPr>
            </w:pPr>
            <w:r w:rsidRPr="000373BB">
              <w:rPr>
                <w:rFonts w:ascii="Times New Roman" w:hAnsi="Times New Roman" w:cs="Times New Roman"/>
                <w:sz w:val="16"/>
                <w:szCs w:val="16"/>
              </w:rPr>
              <w:t>918,0</w:t>
            </w:r>
          </w:p>
        </w:tc>
        <w:tc>
          <w:tcPr>
            <w:tcW w:w="70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ConsPlusCell"/>
              <w:jc w:val="center"/>
              <w:rPr>
                <w:rFonts w:ascii="Times New Roman" w:hAnsi="Times New Roman" w:cs="Times New Roman"/>
                <w:sz w:val="16"/>
                <w:szCs w:val="16"/>
              </w:rPr>
            </w:pPr>
            <w:r w:rsidRPr="000373BB">
              <w:rPr>
                <w:rFonts w:ascii="Times New Roman" w:hAnsi="Times New Roman" w:cs="Times New Roman"/>
                <w:sz w:val="16"/>
                <w:szCs w:val="16"/>
              </w:rPr>
              <w:t>918,0</w:t>
            </w:r>
          </w:p>
        </w:tc>
        <w:tc>
          <w:tcPr>
            <w:tcW w:w="70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918</w:t>
            </w:r>
          </w:p>
        </w:tc>
        <w:tc>
          <w:tcPr>
            <w:tcW w:w="70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918</w:t>
            </w:r>
          </w:p>
        </w:tc>
        <w:tc>
          <w:tcPr>
            <w:tcW w:w="709" w:type="dxa"/>
            <w:gridSpan w:val="2"/>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918</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918</w:t>
            </w:r>
          </w:p>
        </w:tc>
      </w:tr>
      <w:tr w:rsidR="00997608" w:rsidRPr="000373BB" w:rsidTr="00997608">
        <w:tblPrEx>
          <w:tblCellMar>
            <w:left w:w="0" w:type="dxa"/>
            <w:right w:w="0" w:type="dxa"/>
          </w:tblCellMar>
        </w:tblPrEx>
        <w:trPr>
          <w:gridAfter w:val="1"/>
          <w:wAfter w:w="7" w:type="dxa"/>
          <w:trHeight w:val="293"/>
        </w:trPr>
        <w:tc>
          <w:tcPr>
            <w:tcW w:w="42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1.3.</w:t>
            </w:r>
          </w:p>
        </w:tc>
        <w:tc>
          <w:tcPr>
            <w:tcW w:w="467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3</w:t>
            </w:r>
            <w:r w:rsidRPr="000373BB">
              <w:rPr>
                <w:rFonts w:ascii="Times New Roman" w:hAnsi="Times New Roman" w:cs="Times New Roman"/>
                <w:sz w:val="16"/>
                <w:szCs w:val="16"/>
              </w:rPr>
              <w:t xml:space="preserve"> Доля детей в возрасте от 1 года до 7 лет, охваченных услугами дошкольного образования, в общей численности детей указанного возраста, процент</w:t>
            </w:r>
          </w:p>
        </w:tc>
        <w:tc>
          <w:tcPr>
            <w:tcW w:w="70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ConsPlusCell"/>
              <w:jc w:val="center"/>
              <w:rPr>
                <w:rFonts w:ascii="Times New Roman" w:hAnsi="Times New Roman" w:cs="Times New Roman"/>
                <w:sz w:val="16"/>
                <w:szCs w:val="16"/>
              </w:rPr>
            </w:pPr>
            <w:r w:rsidRPr="000373BB">
              <w:rPr>
                <w:rFonts w:ascii="Times New Roman" w:hAnsi="Times New Roman" w:cs="Times New Roman"/>
                <w:sz w:val="16"/>
                <w:szCs w:val="16"/>
              </w:rPr>
              <w:t>86,5</w:t>
            </w:r>
          </w:p>
        </w:tc>
        <w:tc>
          <w:tcPr>
            <w:tcW w:w="70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ConsPlusCell"/>
              <w:jc w:val="center"/>
              <w:rPr>
                <w:rFonts w:ascii="Times New Roman" w:hAnsi="Times New Roman" w:cs="Times New Roman"/>
                <w:sz w:val="16"/>
                <w:szCs w:val="16"/>
              </w:rPr>
            </w:pPr>
            <w:r w:rsidRPr="000373BB">
              <w:rPr>
                <w:rFonts w:ascii="Times New Roman" w:hAnsi="Times New Roman" w:cs="Times New Roman"/>
                <w:sz w:val="16"/>
                <w:szCs w:val="16"/>
              </w:rPr>
              <w:t>86,5</w:t>
            </w:r>
          </w:p>
        </w:tc>
        <w:tc>
          <w:tcPr>
            <w:tcW w:w="70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ConsPlusCell"/>
              <w:jc w:val="center"/>
              <w:rPr>
                <w:rFonts w:ascii="Times New Roman" w:hAnsi="Times New Roman" w:cs="Times New Roman"/>
                <w:sz w:val="16"/>
                <w:szCs w:val="16"/>
              </w:rPr>
            </w:pPr>
            <w:r w:rsidRPr="000373BB">
              <w:rPr>
                <w:rFonts w:ascii="Times New Roman" w:hAnsi="Times New Roman" w:cs="Times New Roman"/>
                <w:sz w:val="16"/>
                <w:szCs w:val="16"/>
              </w:rPr>
              <w:t>87</w:t>
            </w:r>
          </w:p>
        </w:tc>
        <w:tc>
          <w:tcPr>
            <w:tcW w:w="70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ConsPlusCell"/>
              <w:jc w:val="center"/>
              <w:rPr>
                <w:rFonts w:ascii="Times New Roman" w:hAnsi="Times New Roman" w:cs="Times New Roman"/>
                <w:sz w:val="16"/>
                <w:szCs w:val="16"/>
              </w:rPr>
            </w:pPr>
            <w:r w:rsidRPr="000373BB">
              <w:rPr>
                <w:rFonts w:ascii="Times New Roman" w:hAnsi="Times New Roman" w:cs="Times New Roman"/>
                <w:sz w:val="16"/>
                <w:szCs w:val="16"/>
              </w:rPr>
              <w:t>87</w:t>
            </w:r>
          </w:p>
        </w:tc>
        <w:tc>
          <w:tcPr>
            <w:tcW w:w="709" w:type="dxa"/>
            <w:gridSpan w:val="2"/>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ConsPlusCell"/>
              <w:jc w:val="center"/>
              <w:rPr>
                <w:rFonts w:ascii="Times New Roman" w:hAnsi="Times New Roman" w:cs="Times New Roman"/>
                <w:sz w:val="16"/>
                <w:szCs w:val="16"/>
              </w:rPr>
            </w:pPr>
            <w:r w:rsidRPr="000373BB">
              <w:rPr>
                <w:rFonts w:ascii="Times New Roman" w:hAnsi="Times New Roman" w:cs="Times New Roman"/>
                <w:sz w:val="16"/>
                <w:szCs w:val="16"/>
              </w:rPr>
              <w:t>88</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pStyle w:val="ConsPlusCell"/>
              <w:jc w:val="center"/>
              <w:rPr>
                <w:rFonts w:ascii="Times New Roman" w:hAnsi="Times New Roman" w:cs="Times New Roman"/>
                <w:sz w:val="16"/>
                <w:szCs w:val="16"/>
              </w:rPr>
            </w:pPr>
            <w:r w:rsidRPr="000373BB">
              <w:rPr>
                <w:rFonts w:ascii="Times New Roman" w:hAnsi="Times New Roman" w:cs="Times New Roman"/>
                <w:sz w:val="16"/>
                <w:szCs w:val="16"/>
              </w:rPr>
              <w:t>88</w:t>
            </w:r>
          </w:p>
        </w:tc>
      </w:tr>
      <w:tr w:rsidR="00997608" w:rsidRPr="000373BB" w:rsidTr="00997608">
        <w:trPr>
          <w:trHeight w:val="73"/>
        </w:trPr>
        <w:tc>
          <w:tcPr>
            <w:tcW w:w="42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9079" w:type="dxa"/>
            <w:gridSpan w:val="9"/>
            <w:tcBorders>
              <w:top w:val="single" w:sz="4" w:space="0" w:color="000000"/>
              <w:left w:val="single" w:sz="4" w:space="0" w:color="000000"/>
              <w:bottom w:val="single" w:sz="4" w:space="0" w:color="000000"/>
              <w:right w:val="single" w:sz="4" w:space="0" w:color="000000"/>
            </w:tcBorders>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rPr>
              <w:t xml:space="preserve">Задача 2 </w:t>
            </w:r>
            <w:r w:rsidRPr="000373BB">
              <w:rPr>
                <w:rFonts w:ascii="Times New Roman" w:hAnsi="Times New Roman" w:cs="Times New Roman"/>
                <w:bCs/>
                <w:spacing w:val="-11"/>
                <w:sz w:val="16"/>
                <w:szCs w:val="16"/>
              </w:rPr>
              <w:t xml:space="preserve">Повышение эффективности и качества услуг в сфере общего </w:t>
            </w:r>
            <w:r w:rsidRPr="000373BB">
              <w:rPr>
                <w:rFonts w:ascii="Times New Roman" w:hAnsi="Times New Roman" w:cs="Times New Roman"/>
                <w:bCs/>
                <w:spacing w:val="-10"/>
                <w:sz w:val="16"/>
                <w:szCs w:val="16"/>
              </w:rPr>
              <w:t>образования</w:t>
            </w:r>
          </w:p>
        </w:tc>
      </w:tr>
      <w:tr w:rsidR="00997608" w:rsidRPr="000373BB" w:rsidTr="00997608">
        <w:tblPrEx>
          <w:tblCellMar>
            <w:left w:w="0" w:type="dxa"/>
            <w:right w:w="0" w:type="dxa"/>
          </w:tblCellMar>
        </w:tblPrEx>
        <w:trPr>
          <w:gridAfter w:val="1"/>
          <w:wAfter w:w="7" w:type="dxa"/>
          <w:trHeight w:val="293"/>
        </w:trPr>
        <w:tc>
          <w:tcPr>
            <w:tcW w:w="42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2.1.</w:t>
            </w:r>
          </w:p>
        </w:tc>
        <w:tc>
          <w:tcPr>
            <w:tcW w:w="467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pacing w:val="-8"/>
                <w:sz w:val="16"/>
                <w:szCs w:val="16"/>
              </w:rPr>
            </w:pPr>
            <w:r w:rsidRPr="000373BB">
              <w:rPr>
                <w:rFonts w:ascii="Times New Roman" w:hAnsi="Times New Roman" w:cs="Times New Roman"/>
                <w:sz w:val="16"/>
                <w:szCs w:val="16"/>
                <w:u w:val="single"/>
              </w:rPr>
              <w:t>Показатель 1</w:t>
            </w:r>
            <w:r w:rsidRPr="000373BB">
              <w:rPr>
                <w:rFonts w:ascii="Times New Roman" w:hAnsi="Times New Roman" w:cs="Times New Roman"/>
                <w:spacing w:val="-8"/>
                <w:sz w:val="16"/>
                <w:szCs w:val="16"/>
              </w:rPr>
              <w:t xml:space="preserve"> Удельный вес учащихся орган</w:t>
            </w:r>
            <w:r w:rsidRPr="000373BB">
              <w:rPr>
                <w:rFonts w:ascii="Times New Roman" w:hAnsi="Times New Roman" w:cs="Times New Roman"/>
                <w:spacing w:val="-8"/>
                <w:sz w:val="16"/>
                <w:szCs w:val="16"/>
              </w:rPr>
              <w:t>и</w:t>
            </w:r>
            <w:r w:rsidRPr="000373BB">
              <w:rPr>
                <w:rFonts w:ascii="Times New Roman" w:hAnsi="Times New Roman" w:cs="Times New Roman"/>
                <w:spacing w:val="-8"/>
                <w:sz w:val="16"/>
                <w:szCs w:val="16"/>
              </w:rPr>
              <w:t xml:space="preserve">заций общего </w:t>
            </w:r>
            <w:r w:rsidRPr="000373BB">
              <w:rPr>
                <w:rFonts w:ascii="Times New Roman" w:hAnsi="Times New Roman" w:cs="Times New Roman"/>
                <w:spacing w:val="-2"/>
                <w:sz w:val="16"/>
                <w:szCs w:val="16"/>
              </w:rPr>
              <w:t xml:space="preserve">образования, обучающихся в соответствии </w:t>
            </w:r>
            <w:r w:rsidRPr="000373BB">
              <w:rPr>
                <w:rFonts w:ascii="Times New Roman" w:hAnsi="Times New Roman" w:cs="Times New Roman"/>
                <w:sz w:val="16"/>
                <w:szCs w:val="16"/>
              </w:rPr>
              <w:t>с новыми Федеральными Госуда</w:t>
            </w:r>
            <w:r w:rsidRPr="000373BB">
              <w:rPr>
                <w:rFonts w:ascii="Times New Roman" w:hAnsi="Times New Roman" w:cs="Times New Roman"/>
                <w:sz w:val="16"/>
                <w:szCs w:val="16"/>
              </w:rPr>
              <w:t>р</w:t>
            </w:r>
            <w:r w:rsidRPr="000373BB">
              <w:rPr>
                <w:rFonts w:ascii="Times New Roman" w:hAnsi="Times New Roman" w:cs="Times New Roman"/>
                <w:sz w:val="16"/>
                <w:szCs w:val="16"/>
              </w:rPr>
              <w:t>ственными Общеобразовательными Стандартами (далее ФГОС), %</w:t>
            </w:r>
          </w:p>
        </w:tc>
        <w:tc>
          <w:tcPr>
            <w:tcW w:w="70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hd w:val="clear" w:color="auto" w:fill="FFFFFF"/>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70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hd w:val="clear" w:color="auto" w:fill="FFFFFF"/>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70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hd w:val="clear" w:color="auto" w:fill="FFFFFF"/>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850" w:type="dxa"/>
            <w:gridSpan w:val="2"/>
            <w:tcBorders>
              <w:top w:val="single" w:sz="4" w:space="0" w:color="000000"/>
              <w:left w:val="single" w:sz="4" w:space="0" w:color="000000"/>
              <w:bottom w:val="single" w:sz="4" w:space="0" w:color="000000"/>
            </w:tcBorders>
            <w:shd w:val="clear" w:color="auto" w:fill="auto"/>
          </w:tcPr>
          <w:p w:rsidR="00997608" w:rsidRPr="000373BB" w:rsidRDefault="00997608" w:rsidP="000373BB">
            <w:pPr>
              <w:shd w:val="clear" w:color="auto" w:fill="FFFFFF"/>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5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hd w:val="clear" w:color="auto" w:fill="FFFFFF"/>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hd w:val="clear" w:color="auto" w:fill="FFFFFF"/>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r>
      <w:tr w:rsidR="00997608" w:rsidRPr="000373BB" w:rsidTr="00997608">
        <w:tblPrEx>
          <w:tblCellMar>
            <w:left w:w="0" w:type="dxa"/>
            <w:right w:w="0" w:type="dxa"/>
          </w:tblCellMar>
        </w:tblPrEx>
        <w:trPr>
          <w:gridAfter w:val="1"/>
          <w:wAfter w:w="7" w:type="dxa"/>
          <w:trHeight w:val="293"/>
        </w:trPr>
        <w:tc>
          <w:tcPr>
            <w:tcW w:w="42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2.2.</w:t>
            </w:r>
          </w:p>
        </w:tc>
        <w:tc>
          <w:tcPr>
            <w:tcW w:w="467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2</w:t>
            </w:r>
            <w:r w:rsidRPr="000373BB">
              <w:rPr>
                <w:rFonts w:ascii="Times New Roman" w:hAnsi="Times New Roman" w:cs="Times New Roman"/>
                <w:sz w:val="16"/>
                <w:szCs w:val="16"/>
              </w:rPr>
              <w:t xml:space="preserve"> Удельный вес лиц, сдавших единый государственный экзамен, от числа выпускников, участвовавших в нем, %</w:t>
            </w:r>
          </w:p>
        </w:tc>
        <w:tc>
          <w:tcPr>
            <w:tcW w:w="70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ConsPlusCell"/>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70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ConsPlusCell"/>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70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ConsPlusCell"/>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850" w:type="dxa"/>
            <w:gridSpan w:val="2"/>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ConsPlusCell"/>
              <w:snapToGrid w:val="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5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ConsPlusCell"/>
              <w:snapToGrid w:val="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pStyle w:val="ConsPlusCell"/>
              <w:snapToGrid w:val="0"/>
              <w:jc w:val="center"/>
              <w:rPr>
                <w:rFonts w:ascii="Times New Roman" w:hAnsi="Times New Roman" w:cs="Times New Roman"/>
                <w:sz w:val="16"/>
                <w:szCs w:val="16"/>
              </w:rPr>
            </w:pPr>
            <w:r w:rsidRPr="000373BB">
              <w:rPr>
                <w:rFonts w:ascii="Times New Roman" w:hAnsi="Times New Roman" w:cs="Times New Roman"/>
                <w:sz w:val="16"/>
                <w:szCs w:val="16"/>
              </w:rPr>
              <w:t>100</w:t>
            </w:r>
          </w:p>
        </w:tc>
      </w:tr>
      <w:tr w:rsidR="00997608" w:rsidRPr="000373BB" w:rsidTr="00997608">
        <w:tblPrEx>
          <w:tblCellMar>
            <w:left w:w="0" w:type="dxa"/>
            <w:right w:w="0" w:type="dxa"/>
          </w:tblCellMar>
        </w:tblPrEx>
        <w:trPr>
          <w:gridAfter w:val="1"/>
          <w:wAfter w:w="7" w:type="dxa"/>
          <w:trHeight w:val="344"/>
        </w:trPr>
        <w:tc>
          <w:tcPr>
            <w:tcW w:w="42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2.3.</w:t>
            </w:r>
          </w:p>
        </w:tc>
        <w:tc>
          <w:tcPr>
            <w:tcW w:w="467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pacing w:val="-2"/>
                <w:sz w:val="16"/>
                <w:szCs w:val="16"/>
              </w:rPr>
            </w:pPr>
            <w:r w:rsidRPr="000373BB">
              <w:rPr>
                <w:rFonts w:ascii="Times New Roman" w:hAnsi="Times New Roman" w:cs="Times New Roman"/>
                <w:sz w:val="16"/>
                <w:szCs w:val="16"/>
                <w:u w:val="single"/>
              </w:rPr>
              <w:t>Показатель 3</w:t>
            </w:r>
            <w:r w:rsidRPr="000373BB">
              <w:rPr>
                <w:rFonts w:ascii="Times New Roman" w:hAnsi="Times New Roman" w:cs="Times New Roman"/>
                <w:spacing w:val="-2"/>
                <w:sz w:val="16"/>
                <w:szCs w:val="16"/>
              </w:rPr>
              <w:t xml:space="preserve"> Удельный вес численности уч</w:t>
            </w:r>
            <w:r w:rsidRPr="000373BB">
              <w:rPr>
                <w:rFonts w:ascii="Times New Roman" w:hAnsi="Times New Roman" w:cs="Times New Roman"/>
                <w:spacing w:val="-2"/>
                <w:sz w:val="16"/>
                <w:szCs w:val="16"/>
              </w:rPr>
              <w:t>и</w:t>
            </w:r>
            <w:r w:rsidRPr="000373BB">
              <w:rPr>
                <w:rFonts w:ascii="Times New Roman" w:hAnsi="Times New Roman" w:cs="Times New Roman"/>
                <w:spacing w:val="-2"/>
                <w:sz w:val="16"/>
                <w:szCs w:val="16"/>
              </w:rPr>
              <w:t xml:space="preserve">телей в </w:t>
            </w:r>
            <w:r w:rsidRPr="000373BB">
              <w:rPr>
                <w:rFonts w:ascii="Times New Roman" w:hAnsi="Times New Roman" w:cs="Times New Roman"/>
                <w:spacing w:val="-6"/>
                <w:sz w:val="16"/>
                <w:szCs w:val="16"/>
              </w:rPr>
              <w:t xml:space="preserve">возрасте до 30 лет в общей численности </w:t>
            </w:r>
            <w:r w:rsidRPr="000373BB">
              <w:rPr>
                <w:rFonts w:ascii="Times New Roman" w:hAnsi="Times New Roman" w:cs="Times New Roman"/>
                <w:spacing w:val="-1"/>
                <w:sz w:val="16"/>
                <w:szCs w:val="16"/>
              </w:rPr>
              <w:t>учителей общеобразовательных орга</w:t>
            </w:r>
            <w:r w:rsidRPr="000373BB">
              <w:rPr>
                <w:rFonts w:ascii="Times New Roman" w:hAnsi="Times New Roman" w:cs="Times New Roman"/>
                <w:sz w:val="16"/>
                <w:szCs w:val="16"/>
              </w:rPr>
              <w:t>низ</w:t>
            </w:r>
            <w:r w:rsidRPr="000373BB">
              <w:rPr>
                <w:rFonts w:ascii="Times New Roman" w:hAnsi="Times New Roman" w:cs="Times New Roman"/>
                <w:sz w:val="16"/>
                <w:szCs w:val="16"/>
              </w:rPr>
              <w:t>а</w:t>
            </w:r>
            <w:r w:rsidRPr="000373BB">
              <w:rPr>
                <w:rFonts w:ascii="Times New Roman" w:hAnsi="Times New Roman" w:cs="Times New Roman"/>
                <w:sz w:val="16"/>
                <w:szCs w:val="16"/>
              </w:rPr>
              <w:t>ций, %</w:t>
            </w:r>
          </w:p>
        </w:tc>
        <w:tc>
          <w:tcPr>
            <w:tcW w:w="70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hd w:val="clear" w:color="auto" w:fill="FFFFFF"/>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70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hd w:val="clear" w:color="auto" w:fill="FFFFFF"/>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70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hd w:val="clear" w:color="auto" w:fill="FFFFFF"/>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850" w:type="dxa"/>
            <w:gridSpan w:val="2"/>
            <w:tcBorders>
              <w:top w:val="single" w:sz="4" w:space="0" w:color="000000"/>
              <w:left w:val="single" w:sz="4" w:space="0" w:color="000000"/>
              <w:bottom w:val="single" w:sz="4" w:space="0" w:color="000000"/>
            </w:tcBorders>
            <w:shd w:val="clear" w:color="auto" w:fill="auto"/>
          </w:tcPr>
          <w:p w:rsidR="00997608" w:rsidRPr="000373BB" w:rsidRDefault="00997608" w:rsidP="000373BB">
            <w:pPr>
              <w:shd w:val="clear" w:color="auto" w:fill="FFFFFF"/>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5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hd w:val="clear" w:color="auto" w:fill="FFFFFF"/>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hd w:val="clear" w:color="auto" w:fill="FFFFFF"/>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r>
      <w:tr w:rsidR="00997608" w:rsidRPr="000373BB" w:rsidTr="00997608">
        <w:tblPrEx>
          <w:tblCellMar>
            <w:left w:w="0" w:type="dxa"/>
            <w:right w:w="0" w:type="dxa"/>
          </w:tblCellMar>
        </w:tblPrEx>
        <w:trPr>
          <w:gridAfter w:val="1"/>
          <w:wAfter w:w="7" w:type="dxa"/>
          <w:trHeight w:val="73"/>
        </w:trPr>
        <w:tc>
          <w:tcPr>
            <w:tcW w:w="42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2.4.</w:t>
            </w:r>
          </w:p>
        </w:tc>
        <w:tc>
          <w:tcPr>
            <w:tcW w:w="467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4</w:t>
            </w:r>
            <w:r w:rsidRPr="000373BB">
              <w:rPr>
                <w:rFonts w:ascii="Times New Roman" w:hAnsi="Times New Roman" w:cs="Times New Roman"/>
                <w:sz w:val="16"/>
                <w:szCs w:val="16"/>
              </w:rPr>
              <w:t xml:space="preserve"> Удовлетворенность населения качеством общего образования, %</w:t>
            </w:r>
          </w:p>
        </w:tc>
        <w:tc>
          <w:tcPr>
            <w:tcW w:w="70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ConsPlusCell"/>
              <w:jc w:val="center"/>
              <w:rPr>
                <w:rFonts w:ascii="Times New Roman" w:hAnsi="Times New Roman" w:cs="Times New Roman"/>
                <w:sz w:val="16"/>
                <w:szCs w:val="16"/>
              </w:rPr>
            </w:pPr>
            <w:r w:rsidRPr="000373BB">
              <w:rPr>
                <w:rFonts w:ascii="Times New Roman" w:hAnsi="Times New Roman" w:cs="Times New Roman"/>
                <w:sz w:val="16"/>
                <w:szCs w:val="16"/>
              </w:rPr>
              <w:t>80</w:t>
            </w:r>
          </w:p>
        </w:tc>
        <w:tc>
          <w:tcPr>
            <w:tcW w:w="70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ConsPlusCell"/>
              <w:jc w:val="center"/>
              <w:rPr>
                <w:rFonts w:ascii="Times New Roman" w:hAnsi="Times New Roman" w:cs="Times New Roman"/>
                <w:sz w:val="16"/>
                <w:szCs w:val="16"/>
              </w:rPr>
            </w:pPr>
            <w:r w:rsidRPr="000373BB">
              <w:rPr>
                <w:rFonts w:ascii="Times New Roman" w:hAnsi="Times New Roman" w:cs="Times New Roman"/>
                <w:sz w:val="16"/>
                <w:szCs w:val="16"/>
              </w:rPr>
              <w:t>80</w:t>
            </w:r>
          </w:p>
        </w:tc>
        <w:tc>
          <w:tcPr>
            <w:tcW w:w="70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ConsPlusCell"/>
              <w:jc w:val="center"/>
              <w:rPr>
                <w:rFonts w:ascii="Times New Roman" w:hAnsi="Times New Roman" w:cs="Times New Roman"/>
                <w:sz w:val="16"/>
                <w:szCs w:val="16"/>
              </w:rPr>
            </w:pPr>
            <w:r w:rsidRPr="000373BB">
              <w:rPr>
                <w:rFonts w:ascii="Times New Roman" w:hAnsi="Times New Roman" w:cs="Times New Roman"/>
                <w:sz w:val="16"/>
                <w:szCs w:val="16"/>
              </w:rPr>
              <w:t>80</w:t>
            </w:r>
          </w:p>
        </w:tc>
        <w:tc>
          <w:tcPr>
            <w:tcW w:w="850" w:type="dxa"/>
            <w:gridSpan w:val="2"/>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ConsPlusCell"/>
              <w:snapToGrid w:val="0"/>
              <w:jc w:val="center"/>
              <w:rPr>
                <w:rFonts w:ascii="Times New Roman" w:hAnsi="Times New Roman" w:cs="Times New Roman"/>
                <w:sz w:val="16"/>
                <w:szCs w:val="16"/>
              </w:rPr>
            </w:pPr>
            <w:r w:rsidRPr="000373BB">
              <w:rPr>
                <w:rFonts w:ascii="Times New Roman" w:hAnsi="Times New Roman" w:cs="Times New Roman"/>
                <w:sz w:val="16"/>
                <w:szCs w:val="16"/>
              </w:rPr>
              <w:t>80</w:t>
            </w:r>
          </w:p>
        </w:tc>
        <w:tc>
          <w:tcPr>
            <w:tcW w:w="5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ConsPlusCell"/>
              <w:snapToGrid w:val="0"/>
              <w:jc w:val="center"/>
              <w:rPr>
                <w:rFonts w:ascii="Times New Roman" w:hAnsi="Times New Roman" w:cs="Times New Roman"/>
                <w:sz w:val="16"/>
                <w:szCs w:val="16"/>
              </w:rPr>
            </w:pPr>
            <w:r w:rsidRPr="000373BB">
              <w:rPr>
                <w:rFonts w:ascii="Times New Roman" w:hAnsi="Times New Roman" w:cs="Times New Roman"/>
                <w:sz w:val="16"/>
                <w:szCs w:val="16"/>
              </w:rPr>
              <w:t>80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pStyle w:val="ConsPlusCell"/>
              <w:snapToGrid w:val="0"/>
              <w:jc w:val="center"/>
              <w:rPr>
                <w:rFonts w:ascii="Times New Roman" w:hAnsi="Times New Roman" w:cs="Times New Roman"/>
                <w:sz w:val="16"/>
                <w:szCs w:val="16"/>
              </w:rPr>
            </w:pPr>
            <w:r w:rsidRPr="000373BB">
              <w:rPr>
                <w:rFonts w:ascii="Times New Roman" w:hAnsi="Times New Roman" w:cs="Times New Roman"/>
                <w:sz w:val="16"/>
                <w:szCs w:val="16"/>
              </w:rPr>
              <w:t>80</w:t>
            </w:r>
          </w:p>
        </w:tc>
      </w:tr>
      <w:tr w:rsidR="00997608" w:rsidRPr="000373BB" w:rsidTr="00997608">
        <w:tblPrEx>
          <w:tblCellMar>
            <w:left w:w="0" w:type="dxa"/>
            <w:right w:w="0" w:type="dxa"/>
          </w:tblCellMar>
        </w:tblPrEx>
        <w:trPr>
          <w:gridAfter w:val="1"/>
          <w:wAfter w:w="7" w:type="dxa"/>
          <w:trHeight w:val="73"/>
        </w:trPr>
        <w:tc>
          <w:tcPr>
            <w:tcW w:w="42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 xml:space="preserve">2.5. </w:t>
            </w:r>
          </w:p>
        </w:tc>
        <w:tc>
          <w:tcPr>
            <w:tcW w:w="467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u w:val="single"/>
              </w:rPr>
            </w:pPr>
            <w:r w:rsidRPr="000373BB">
              <w:rPr>
                <w:rFonts w:ascii="Times New Roman" w:hAnsi="Times New Roman" w:cs="Times New Roman"/>
                <w:sz w:val="16"/>
                <w:szCs w:val="16"/>
              </w:rPr>
              <w:t>Реализация муниципального проекта «Моя будущая профессия»</w:t>
            </w:r>
          </w:p>
        </w:tc>
        <w:tc>
          <w:tcPr>
            <w:tcW w:w="70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ConsPlusCell"/>
              <w:jc w:val="center"/>
              <w:rPr>
                <w:rFonts w:ascii="Times New Roman" w:hAnsi="Times New Roman" w:cs="Times New Roman"/>
                <w:sz w:val="16"/>
                <w:szCs w:val="16"/>
              </w:rPr>
            </w:pPr>
            <w:r w:rsidRPr="000373BB">
              <w:rPr>
                <w:rFonts w:ascii="Times New Roman" w:hAnsi="Times New Roman" w:cs="Times New Roman"/>
                <w:sz w:val="16"/>
                <w:szCs w:val="16"/>
              </w:rPr>
              <w:t>1</w:t>
            </w:r>
          </w:p>
        </w:tc>
        <w:tc>
          <w:tcPr>
            <w:tcW w:w="70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ConsPlusCell"/>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ConsPlusCell"/>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850" w:type="dxa"/>
            <w:gridSpan w:val="2"/>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ConsPlusCell"/>
              <w:snapToGrid w:val="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5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ConsPlusCell"/>
              <w:snapToGrid w:val="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pStyle w:val="ConsPlusCell"/>
              <w:snapToGrid w:val="0"/>
              <w:jc w:val="center"/>
              <w:rPr>
                <w:rFonts w:ascii="Times New Roman" w:hAnsi="Times New Roman" w:cs="Times New Roman"/>
                <w:sz w:val="16"/>
                <w:szCs w:val="16"/>
              </w:rPr>
            </w:pPr>
            <w:r w:rsidRPr="000373BB">
              <w:rPr>
                <w:rFonts w:ascii="Times New Roman" w:hAnsi="Times New Roman" w:cs="Times New Roman"/>
                <w:sz w:val="16"/>
                <w:szCs w:val="16"/>
              </w:rPr>
              <w:t>0</w:t>
            </w:r>
          </w:p>
        </w:tc>
      </w:tr>
      <w:tr w:rsidR="00997608" w:rsidRPr="000373BB" w:rsidTr="00997608">
        <w:trPr>
          <w:trHeight w:val="293"/>
        </w:trPr>
        <w:tc>
          <w:tcPr>
            <w:tcW w:w="42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pacing w:val="-4"/>
                <w:sz w:val="16"/>
                <w:szCs w:val="16"/>
              </w:rPr>
            </w:pPr>
            <w:r w:rsidRPr="000373BB">
              <w:rPr>
                <w:rFonts w:ascii="Times New Roman" w:hAnsi="Times New Roman" w:cs="Times New Roman"/>
                <w:sz w:val="16"/>
                <w:szCs w:val="16"/>
              </w:rPr>
              <w:t>3.</w:t>
            </w:r>
          </w:p>
        </w:tc>
        <w:tc>
          <w:tcPr>
            <w:tcW w:w="9079" w:type="dxa"/>
            <w:gridSpan w:val="9"/>
            <w:tcBorders>
              <w:top w:val="single" w:sz="4" w:space="0" w:color="000000"/>
              <w:left w:val="single" w:sz="4" w:space="0" w:color="000000"/>
              <w:bottom w:val="single" w:sz="4" w:space="0" w:color="000000"/>
              <w:right w:val="single" w:sz="4" w:space="0" w:color="000000"/>
            </w:tcBorders>
          </w:tcPr>
          <w:p w:rsidR="00997608" w:rsidRPr="000373BB" w:rsidRDefault="00997608" w:rsidP="000373BB">
            <w:pPr>
              <w:spacing w:after="0"/>
              <w:jc w:val="both"/>
              <w:rPr>
                <w:rFonts w:ascii="Times New Roman" w:hAnsi="Times New Roman" w:cs="Times New Roman"/>
                <w:spacing w:val="-4"/>
                <w:sz w:val="16"/>
                <w:szCs w:val="16"/>
              </w:rPr>
            </w:pPr>
            <w:r w:rsidRPr="000373BB">
              <w:rPr>
                <w:rFonts w:ascii="Times New Roman" w:hAnsi="Times New Roman" w:cs="Times New Roman"/>
                <w:spacing w:val="-4"/>
                <w:sz w:val="16"/>
                <w:szCs w:val="16"/>
              </w:rPr>
              <w:t>Задача 3. Создание условий для получения</w:t>
            </w:r>
            <w:r w:rsidRPr="000373BB">
              <w:rPr>
                <w:rFonts w:ascii="Times New Roman" w:hAnsi="Times New Roman" w:cs="Times New Roman"/>
                <w:bCs/>
                <w:spacing w:val="-4"/>
                <w:sz w:val="16"/>
                <w:szCs w:val="16"/>
              </w:rPr>
              <w:t xml:space="preserve"> качественного образования</w:t>
            </w:r>
          </w:p>
        </w:tc>
      </w:tr>
      <w:tr w:rsidR="00997608" w:rsidRPr="000373BB" w:rsidTr="00997608">
        <w:tblPrEx>
          <w:tblCellMar>
            <w:left w:w="0" w:type="dxa"/>
            <w:right w:w="0" w:type="dxa"/>
          </w:tblCellMar>
        </w:tblPrEx>
        <w:trPr>
          <w:gridAfter w:val="1"/>
          <w:wAfter w:w="7" w:type="dxa"/>
          <w:trHeight w:val="293"/>
        </w:trPr>
        <w:tc>
          <w:tcPr>
            <w:tcW w:w="42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3.1.</w:t>
            </w:r>
          </w:p>
        </w:tc>
        <w:tc>
          <w:tcPr>
            <w:tcW w:w="467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1</w:t>
            </w:r>
            <w:r w:rsidRPr="000373BB">
              <w:rPr>
                <w:rFonts w:ascii="Times New Roman" w:hAnsi="Times New Roman" w:cs="Times New Roman"/>
                <w:sz w:val="16"/>
                <w:szCs w:val="16"/>
              </w:rPr>
              <w:t xml:space="preserve"> Доля общеобразовательных организаций, в которых создана универсальная безбарьерная среда, позволяющая обесп</w:t>
            </w:r>
            <w:r w:rsidRPr="000373BB">
              <w:rPr>
                <w:rFonts w:ascii="Times New Roman" w:hAnsi="Times New Roman" w:cs="Times New Roman"/>
                <w:sz w:val="16"/>
                <w:szCs w:val="16"/>
              </w:rPr>
              <w:t>е</w:t>
            </w:r>
            <w:r w:rsidRPr="000373BB">
              <w:rPr>
                <w:rFonts w:ascii="Times New Roman" w:hAnsi="Times New Roman" w:cs="Times New Roman"/>
                <w:sz w:val="16"/>
                <w:szCs w:val="16"/>
              </w:rPr>
              <w:t>чить совместное обучение инвалидов и лиц, не имеющих наруш</w:t>
            </w:r>
            <w:r w:rsidRPr="000373BB">
              <w:rPr>
                <w:rFonts w:ascii="Times New Roman" w:hAnsi="Times New Roman" w:cs="Times New Roman"/>
                <w:sz w:val="16"/>
                <w:szCs w:val="16"/>
              </w:rPr>
              <w:t>е</w:t>
            </w:r>
            <w:r w:rsidRPr="000373BB">
              <w:rPr>
                <w:rFonts w:ascii="Times New Roman" w:hAnsi="Times New Roman" w:cs="Times New Roman"/>
                <w:sz w:val="16"/>
                <w:szCs w:val="16"/>
              </w:rPr>
              <w:t>ний развития, в общем количестве общеобразовательных организ</w:t>
            </w:r>
            <w:r w:rsidRPr="000373BB">
              <w:rPr>
                <w:rFonts w:ascii="Times New Roman" w:hAnsi="Times New Roman" w:cs="Times New Roman"/>
                <w:sz w:val="16"/>
                <w:szCs w:val="16"/>
              </w:rPr>
              <w:t>а</w:t>
            </w:r>
            <w:r w:rsidRPr="000373BB">
              <w:rPr>
                <w:rFonts w:ascii="Times New Roman" w:hAnsi="Times New Roman" w:cs="Times New Roman"/>
                <w:sz w:val="16"/>
                <w:szCs w:val="16"/>
              </w:rPr>
              <w:t>ций, %</w:t>
            </w:r>
          </w:p>
        </w:tc>
        <w:tc>
          <w:tcPr>
            <w:tcW w:w="70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70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70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850" w:type="dxa"/>
            <w:gridSpan w:val="2"/>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5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r>
      <w:tr w:rsidR="00997608" w:rsidRPr="000373BB" w:rsidTr="00997608">
        <w:tblPrEx>
          <w:tblCellMar>
            <w:left w:w="0" w:type="dxa"/>
            <w:right w:w="0" w:type="dxa"/>
          </w:tblCellMar>
        </w:tblPrEx>
        <w:trPr>
          <w:gridAfter w:val="1"/>
          <w:wAfter w:w="7" w:type="dxa"/>
          <w:trHeight w:val="293"/>
        </w:trPr>
        <w:tc>
          <w:tcPr>
            <w:tcW w:w="42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3.2.</w:t>
            </w:r>
          </w:p>
        </w:tc>
        <w:tc>
          <w:tcPr>
            <w:tcW w:w="467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2</w:t>
            </w:r>
            <w:r w:rsidRPr="000373BB">
              <w:rPr>
                <w:rFonts w:ascii="Times New Roman" w:hAnsi="Times New Roman" w:cs="Times New Roman"/>
                <w:sz w:val="16"/>
                <w:szCs w:val="16"/>
              </w:rPr>
              <w:t xml:space="preserve"> Доля муниципальных общеобразовательных орган</w:t>
            </w:r>
            <w:r w:rsidRPr="000373BB">
              <w:rPr>
                <w:rFonts w:ascii="Times New Roman" w:hAnsi="Times New Roman" w:cs="Times New Roman"/>
                <w:sz w:val="16"/>
                <w:szCs w:val="16"/>
              </w:rPr>
              <w:t>и</w:t>
            </w:r>
            <w:r w:rsidRPr="000373BB">
              <w:rPr>
                <w:rFonts w:ascii="Times New Roman" w:hAnsi="Times New Roman" w:cs="Times New Roman"/>
                <w:sz w:val="16"/>
                <w:szCs w:val="16"/>
              </w:rPr>
              <w:t>заций, соответству</w:t>
            </w:r>
            <w:r w:rsidRPr="000373BB">
              <w:rPr>
                <w:rFonts w:ascii="Times New Roman" w:hAnsi="Times New Roman" w:cs="Times New Roman"/>
                <w:sz w:val="16"/>
                <w:szCs w:val="16"/>
              </w:rPr>
              <w:t>ю</w:t>
            </w:r>
            <w:r w:rsidRPr="000373BB">
              <w:rPr>
                <w:rFonts w:ascii="Times New Roman" w:hAnsi="Times New Roman" w:cs="Times New Roman"/>
                <w:sz w:val="16"/>
                <w:szCs w:val="16"/>
              </w:rPr>
              <w:t>щих современным требованиям обучения, в общем количестве муниципальных общеобразовательных орган</w:t>
            </w:r>
            <w:r w:rsidRPr="000373BB">
              <w:rPr>
                <w:rFonts w:ascii="Times New Roman" w:hAnsi="Times New Roman" w:cs="Times New Roman"/>
                <w:sz w:val="16"/>
                <w:szCs w:val="16"/>
              </w:rPr>
              <w:t>и</w:t>
            </w:r>
            <w:r w:rsidRPr="000373BB">
              <w:rPr>
                <w:rFonts w:ascii="Times New Roman" w:hAnsi="Times New Roman" w:cs="Times New Roman"/>
                <w:sz w:val="16"/>
                <w:szCs w:val="16"/>
              </w:rPr>
              <w:t>заций (процентов)</w:t>
            </w:r>
          </w:p>
        </w:tc>
        <w:tc>
          <w:tcPr>
            <w:tcW w:w="70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70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70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850" w:type="dxa"/>
            <w:gridSpan w:val="2"/>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5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r>
      <w:tr w:rsidR="00997608" w:rsidRPr="000373BB" w:rsidTr="00997608">
        <w:tblPrEx>
          <w:tblCellMar>
            <w:left w:w="0" w:type="dxa"/>
            <w:right w:w="0" w:type="dxa"/>
          </w:tblCellMar>
        </w:tblPrEx>
        <w:trPr>
          <w:gridAfter w:val="1"/>
          <w:wAfter w:w="7" w:type="dxa"/>
          <w:trHeight w:val="321"/>
        </w:trPr>
        <w:tc>
          <w:tcPr>
            <w:tcW w:w="42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u w:val="single"/>
              </w:rPr>
            </w:pPr>
            <w:r w:rsidRPr="000373BB">
              <w:rPr>
                <w:rFonts w:ascii="Times New Roman" w:hAnsi="Times New Roman" w:cs="Times New Roman"/>
                <w:sz w:val="16"/>
                <w:szCs w:val="16"/>
              </w:rPr>
              <w:t>3.3.</w:t>
            </w:r>
          </w:p>
        </w:tc>
        <w:tc>
          <w:tcPr>
            <w:tcW w:w="467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3</w:t>
            </w:r>
            <w:r w:rsidRPr="000373BB">
              <w:rPr>
                <w:rFonts w:ascii="Times New Roman" w:hAnsi="Times New Roman" w:cs="Times New Roman"/>
                <w:sz w:val="16"/>
                <w:szCs w:val="16"/>
              </w:rPr>
              <w:t xml:space="preserve"> Доля общеобразовательных организаций, в которых обеспечена возможность пользоваться широкополосным Интерн</w:t>
            </w:r>
            <w:r w:rsidRPr="000373BB">
              <w:rPr>
                <w:rFonts w:ascii="Times New Roman" w:hAnsi="Times New Roman" w:cs="Times New Roman"/>
                <w:sz w:val="16"/>
                <w:szCs w:val="16"/>
              </w:rPr>
              <w:t>е</w:t>
            </w:r>
            <w:r w:rsidRPr="000373BB">
              <w:rPr>
                <w:rFonts w:ascii="Times New Roman" w:hAnsi="Times New Roman" w:cs="Times New Roman"/>
                <w:sz w:val="16"/>
                <w:szCs w:val="16"/>
              </w:rPr>
              <w:t>том не менее 2 Мб/с (процентов)</w:t>
            </w:r>
          </w:p>
        </w:tc>
        <w:tc>
          <w:tcPr>
            <w:tcW w:w="70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70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70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850" w:type="dxa"/>
            <w:gridSpan w:val="2"/>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5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r>
    </w:tbl>
    <w:p w:rsidR="00997608" w:rsidRPr="000373BB" w:rsidRDefault="00997608" w:rsidP="000373BB">
      <w:pPr>
        <w:pStyle w:val="1c"/>
        <w:ind w:left="0" w:firstLine="709"/>
        <w:contextualSpacing/>
        <w:rPr>
          <w:rFonts w:ascii="Times New Roman" w:hAnsi="Times New Roman" w:cs="Times New Roman"/>
          <w:sz w:val="16"/>
          <w:szCs w:val="16"/>
        </w:rPr>
      </w:pPr>
      <w:r w:rsidRPr="000373BB">
        <w:rPr>
          <w:rFonts w:ascii="Times New Roman" w:hAnsi="Times New Roman" w:cs="Times New Roman"/>
          <w:b/>
          <w:sz w:val="16"/>
          <w:szCs w:val="16"/>
        </w:rPr>
        <w:t>3. Сроки реализации подпрограммы:</w:t>
      </w:r>
      <w:r w:rsidRPr="000373BB">
        <w:rPr>
          <w:rFonts w:ascii="Times New Roman" w:hAnsi="Times New Roman" w:cs="Times New Roman"/>
          <w:sz w:val="16"/>
          <w:szCs w:val="16"/>
        </w:rPr>
        <w:t xml:space="preserve"> 2021-2026 годы.</w:t>
      </w:r>
    </w:p>
    <w:p w:rsidR="00997608" w:rsidRPr="000373BB" w:rsidRDefault="00997608" w:rsidP="000373BB">
      <w:pPr>
        <w:pStyle w:val="1c"/>
        <w:ind w:left="0" w:firstLine="709"/>
        <w:rPr>
          <w:rFonts w:ascii="Times New Roman" w:hAnsi="Times New Roman" w:cs="Times New Roman"/>
          <w:b/>
          <w:sz w:val="16"/>
          <w:szCs w:val="16"/>
        </w:rPr>
      </w:pPr>
      <w:r w:rsidRPr="000373BB">
        <w:rPr>
          <w:rFonts w:ascii="Times New Roman" w:hAnsi="Times New Roman" w:cs="Times New Roman"/>
          <w:b/>
          <w:sz w:val="16"/>
          <w:szCs w:val="16"/>
        </w:rPr>
        <w:t>4.Объемы и источники финансирования подпрограммы в целом и по годам реализации</w:t>
      </w:r>
    </w:p>
    <w:p w:rsidR="00997608" w:rsidRPr="000373BB" w:rsidRDefault="00997608" w:rsidP="000373BB">
      <w:pPr>
        <w:pStyle w:val="1c"/>
        <w:ind w:left="0" w:firstLine="709"/>
        <w:jc w:val="right"/>
        <w:rPr>
          <w:rFonts w:ascii="Times New Roman" w:hAnsi="Times New Roman" w:cs="Times New Roman"/>
          <w:sz w:val="16"/>
          <w:szCs w:val="16"/>
        </w:rPr>
      </w:pPr>
      <w:bookmarkStart w:id="5" w:name="_Hlk123200405"/>
      <w:r w:rsidRPr="000373BB">
        <w:rPr>
          <w:rFonts w:ascii="Times New Roman" w:hAnsi="Times New Roman" w:cs="Times New Roman"/>
          <w:sz w:val="16"/>
          <w:szCs w:val="16"/>
        </w:rPr>
        <w:t xml:space="preserve"> (тыс. рублей):</w:t>
      </w:r>
    </w:p>
    <w:tbl>
      <w:tblPr>
        <w:tblW w:w="9640" w:type="dxa"/>
        <w:tblInd w:w="108" w:type="dxa"/>
        <w:tblLayout w:type="fixed"/>
        <w:tblLook w:val="0000" w:firstRow="0" w:lastRow="0" w:firstColumn="0" w:lastColumn="0" w:noHBand="0" w:noVBand="0"/>
      </w:tblPr>
      <w:tblGrid>
        <w:gridCol w:w="1272"/>
        <w:gridCol w:w="1690"/>
        <w:gridCol w:w="1841"/>
        <w:gridCol w:w="1718"/>
        <w:gridCol w:w="1559"/>
        <w:gridCol w:w="1560"/>
      </w:tblGrid>
      <w:tr w:rsidR="00997608" w:rsidRPr="000373BB" w:rsidTr="00997608">
        <w:trPr>
          <w:trHeight w:val="114"/>
        </w:trPr>
        <w:tc>
          <w:tcPr>
            <w:tcW w:w="1272" w:type="dxa"/>
            <w:vMerge w:val="restart"/>
            <w:tcBorders>
              <w:top w:val="single" w:sz="4" w:space="0" w:color="000000"/>
              <w:left w:val="single" w:sz="4" w:space="0" w:color="000000"/>
            </w:tcBorders>
            <w:shd w:val="clear" w:color="auto" w:fill="auto"/>
            <w:vAlign w:val="center"/>
          </w:tcPr>
          <w:p w:rsidR="00997608" w:rsidRPr="000373BB" w:rsidRDefault="00997608" w:rsidP="000373BB">
            <w:pPr>
              <w:spacing w:after="0"/>
              <w:rPr>
                <w:rFonts w:ascii="Times New Roman" w:hAnsi="Times New Roman" w:cs="Times New Roman"/>
                <w:sz w:val="16"/>
                <w:szCs w:val="16"/>
              </w:rPr>
            </w:pPr>
            <w:bookmarkStart w:id="6" w:name="_Hlk156468752"/>
            <w:r w:rsidRPr="000373BB">
              <w:rPr>
                <w:rFonts w:ascii="Times New Roman" w:hAnsi="Times New Roman" w:cs="Times New Roman"/>
                <w:sz w:val="16"/>
                <w:szCs w:val="16"/>
              </w:rPr>
              <w:t>год</w:t>
            </w:r>
          </w:p>
        </w:tc>
        <w:tc>
          <w:tcPr>
            <w:tcW w:w="836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Источник финансирования</w:t>
            </w:r>
          </w:p>
        </w:tc>
      </w:tr>
      <w:tr w:rsidR="00997608" w:rsidRPr="000373BB" w:rsidTr="00997608">
        <w:trPr>
          <w:trHeight w:val="114"/>
        </w:trPr>
        <w:tc>
          <w:tcPr>
            <w:tcW w:w="1272" w:type="dxa"/>
            <w:vMerge/>
            <w:tcBorders>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p>
        </w:tc>
        <w:tc>
          <w:tcPr>
            <w:tcW w:w="1690"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областной бюджет</w:t>
            </w:r>
          </w:p>
        </w:tc>
        <w:tc>
          <w:tcPr>
            <w:tcW w:w="1841"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федеральный бюджет</w:t>
            </w:r>
          </w:p>
        </w:tc>
        <w:tc>
          <w:tcPr>
            <w:tcW w:w="1718"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pacing w:val="-8"/>
                <w:sz w:val="16"/>
                <w:szCs w:val="16"/>
              </w:rPr>
            </w:pPr>
            <w:r w:rsidRPr="000373BB">
              <w:rPr>
                <w:rFonts w:ascii="Times New Roman" w:hAnsi="Times New Roman" w:cs="Times New Roman"/>
                <w:sz w:val="16"/>
                <w:szCs w:val="16"/>
              </w:rPr>
              <w:t>местные бюджеты</w:t>
            </w:r>
          </w:p>
        </w:tc>
        <w:tc>
          <w:tcPr>
            <w:tcW w:w="1559"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proofErr w:type="gramStart"/>
            <w:r w:rsidRPr="000373BB">
              <w:rPr>
                <w:rFonts w:ascii="Times New Roman" w:hAnsi="Times New Roman" w:cs="Times New Roman"/>
                <w:spacing w:val="-8"/>
                <w:sz w:val="16"/>
                <w:szCs w:val="16"/>
              </w:rPr>
              <w:t>внебюджет-ные</w:t>
            </w:r>
            <w:proofErr w:type="gramEnd"/>
            <w:r w:rsidRPr="000373BB">
              <w:rPr>
                <w:rFonts w:ascii="Times New Roman" w:hAnsi="Times New Roman" w:cs="Times New Roman"/>
                <w:spacing w:val="-8"/>
                <w:sz w:val="16"/>
                <w:szCs w:val="16"/>
              </w:rPr>
              <w:t xml:space="preserve"> </w:t>
            </w:r>
            <w:r w:rsidRPr="000373BB">
              <w:rPr>
                <w:rFonts w:ascii="Times New Roman" w:hAnsi="Times New Roman" w:cs="Times New Roman"/>
                <w:sz w:val="16"/>
                <w:szCs w:val="16"/>
              </w:rPr>
              <w:t>средства</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всего</w:t>
            </w:r>
          </w:p>
        </w:tc>
      </w:tr>
      <w:tr w:rsidR="00997608" w:rsidRPr="000373BB" w:rsidTr="00997608">
        <w:trPr>
          <w:trHeight w:val="114"/>
        </w:trPr>
        <w:tc>
          <w:tcPr>
            <w:tcW w:w="1272"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w:t>
            </w:r>
          </w:p>
        </w:tc>
        <w:tc>
          <w:tcPr>
            <w:tcW w:w="1690"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1841"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1718"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4</w:t>
            </w:r>
          </w:p>
        </w:tc>
        <w:tc>
          <w:tcPr>
            <w:tcW w:w="1559"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6</w:t>
            </w:r>
          </w:p>
        </w:tc>
      </w:tr>
      <w:tr w:rsidR="00997608" w:rsidRPr="000373BB" w:rsidTr="00997608">
        <w:trPr>
          <w:trHeight w:val="47"/>
        </w:trPr>
        <w:tc>
          <w:tcPr>
            <w:tcW w:w="1272"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2021</w:t>
            </w:r>
          </w:p>
        </w:tc>
        <w:tc>
          <w:tcPr>
            <w:tcW w:w="169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91,20000</w:t>
            </w:r>
          </w:p>
        </w:tc>
        <w:tc>
          <w:tcPr>
            <w:tcW w:w="184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71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10942,80000</w:t>
            </w:r>
          </w:p>
        </w:tc>
        <w:tc>
          <w:tcPr>
            <w:tcW w:w="155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11034,00000</w:t>
            </w:r>
          </w:p>
        </w:tc>
      </w:tr>
      <w:tr w:rsidR="00997608" w:rsidRPr="000373BB" w:rsidTr="00997608">
        <w:trPr>
          <w:trHeight w:val="47"/>
        </w:trPr>
        <w:tc>
          <w:tcPr>
            <w:tcW w:w="1272"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ind w:hanging="108"/>
              <w:jc w:val="center"/>
              <w:rPr>
                <w:rFonts w:ascii="Times New Roman" w:hAnsi="Times New Roman" w:cs="Times New Roman"/>
                <w:sz w:val="16"/>
                <w:szCs w:val="16"/>
              </w:rPr>
            </w:pPr>
            <w:r w:rsidRPr="000373BB">
              <w:rPr>
                <w:rFonts w:ascii="Times New Roman" w:hAnsi="Times New Roman" w:cs="Times New Roman"/>
                <w:sz w:val="16"/>
                <w:szCs w:val="16"/>
              </w:rPr>
              <w:t>2022</w:t>
            </w:r>
          </w:p>
        </w:tc>
        <w:tc>
          <w:tcPr>
            <w:tcW w:w="169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84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71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12656,89000</w:t>
            </w:r>
          </w:p>
        </w:tc>
        <w:tc>
          <w:tcPr>
            <w:tcW w:w="155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12656,89000</w:t>
            </w:r>
          </w:p>
        </w:tc>
      </w:tr>
      <w:tr w:rsidR="00997608" w:rsidRPr="000373BB" w:rsidTr="00997608">
        <w:trPr>
          <w:trHeight w:val="67"/>
        </w:trPr>
        <w:tc>
          <w:tcPr>
            <w:tcW w:w="1272"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2023</w:t>
            </w:r>
          </w:p>
        </w:tc>
        <w:tc>
          <w:tcPr>
            <w:tcW w:w="169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84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71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26897,43334</w:t>
            </w:r>
          </w:p>
        </w:tc>
        <w:tc>
          <w:tcPr>
            <w:tcW w:w="155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26897,43334</w:t>
            </w:r>
          </w:p>
        </w:tc>
      </w:tr>
      <w:tr w:rsidR="00997608" w:rsidRPr="000373BB" w:rsidTr="00997608">
        <w:trPr>
          <w:trHeight w:val="255"/>
        </w:trPr>
        <w:tc>
          <w:tcPr>
            <w:tcW w:w="1272"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2024</w:t>
            </w:r>
          </w:p>
        </w:tc>
        <w:tc>
          <w:tcPr>
            <w:tcW w:w="169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84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71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11993,50000</w:t>
            </w:r>
          </w:p>
        </w:tc>
        <w:tc>
          <w:tcPr>
            <w:tcW w:w="155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11993,50000</w:t>
            </w:r>
          </w:p>
        </w:tc>
      </w:tr>
      <w:tr w:rsidR="00997608" w:rsidRPr="000373BB" w:rsidTr="00997608">
        <w:trPr>
          <w:trHeight w:val="255"/>
        </w:trPr>
        <w:tc>
          <w:tcPr>
            <w:tcW w:w="1272" w:type="dxa"/>
            <w:tcBorders>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2025</w:t>
            </w:r>
          </w:p>
        </w:tc>
        <w:tc>
          <w:tcPr>
            <w:tcW w:w="1690"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841"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718" w:type="dxa"/>
            <w:tcBorders>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11315,31000</w:t>
            </w:r>
          </w:p>
        </w:tc>
        <w:tc>
          <w:tcPr>
            <w:tcW w:w="1559"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560" w:type="dxa"/>
            <w:tcBorders>
              <w:left w:val="single" w:sz="4" w:space="0" w:color="000000"/>
              <w:bottom w:val="single" w:sz="4" w:space="0" w:color="000000"/>
              <w:right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11315,31000</w:t>
            </w:r>
          </w:p>
        </w:tc>
      </w:tr>
      <w:tr w:rsidR="00997608" w:rsidRPr="000373BB" w:rsidTr="00997608">
        <w:trPr>
          <w:trHeight w:val="255"/>
        </w:trPr>
        <w:tc>
          <w:tcPr>
            <w:tcW w:w="1272" w:type="dxa"/>
            <w:tcBorders>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2026</w:t>
            </w:r>
          </w:p>
        </w:tc>
        <w:tc>
          <w:tcPr>
            <w:tcW w:w="1690"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841"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718" w:type="dxa"/>
            <w:tcBorders>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11315,67300</w:t>
            </w:r>
          </w:p>
        </w:tc>
        <w:tc>
          <w:tcPr>
            <w:tcW w:w="1559"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560" w:type="dxa"/>
            <w:tcBorders>
              <w:left w:val="single" w:sz="4" w:space="0" w:color="000000"/>
              <w:bottom w:val="single" w:sz="4" w:space="0" w:color="000000"/>
              <w:right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11315,67300</w:t>
            </w:r>
          </w:p>
        </w:tc>
      </w:tr>
      <w:tr w:rsidR="00997608" w:rsidRPr="000373BB" w:rsidTr="00997608">
        <w:trPr>
          <w:trHeight w:val="255"/>
        </w:trPr>
        <w:tc>
          <w:tcPr>
            <w:tcW w:w="1272" w:type="dxa"/>
            <w:tcBorders>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pacing w:val="-30"/>
                <w:sz w:val="16"/>
                <w:szCs w:val="16"/>
              </w:rPr>
              <w:t>ВСЕГО</w:t>
            </w:r>
          </w:p>
        </w:tc>
        <w:tc>
          <w:tcPr>
            <w:tcW w:w="1690"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fldChar w:fldCharType="begin"/>
            </w:r>
            <w:r w:rsidRPr="000373BB">
              <w:rPr>
                <w:rFonts w:ascii="Times New Roman" w:hAnsi="Times New Roman" w:cs="Times New Roman"/>
                <w:sz w:val="16"/>
                <w:szCs w:val="16"/>
              </w:rPr>
              <w:instrText xml:space="preserve"> =SUM(ABOVE)-2 </w:instrText>
            </w:r>
            <w:r w:rsidRPr="000373BB">
              <w:rPr>
                <w:rFonts w:ascii="Times New Roman" w:hAnsi="Times New Roman" w:cs="Times New Roman"/>
                <w:sz w:val="16"/>
                <w:szCs w:val="16"/>
              </w:rPr>
              <w:fldChar w:fldCharType="separate"/>
            </w:r>
            <w:r w:rsidRPr="000373BB">
              <w:rPr>
                <w:rFonts w:ascii="Times New Roman" w:hAnsi="Times New Roman" w:cs="Times New Roman"/>
                <w:noProof/>
                <w:sz w:val="16"/>
                <w:szCs w:val="16"/>
              </w:rPr>
              <w:t>91,2</w:t>
            </w:r>
            <w:r w:rsidRPr="000373BB">
              <w:rPr>
                <w:rFonts w:ascii="Times New Roman" w:hAnsi="Times New Roman" w:cs="Times New Roman"/>
                <w:sz w:val="16"/>
                <w:szCs w:val="16"/>
              </w:rPr>
              <w:fldChar w:fldCharType="end"/>
            </w:r>
            <w:r w:rsidRPr="000373BB">
              <w:rPr>
                <w:rFonts w:ascii="Times New Roman" w:hAnsi="Times New Roman" w:cs="Times New Roman"/>
                <w:sz w:val="16"/>
                <w:szCs w:val="16"/>
              </w:rPr>
              <w:t>0000</w:t>
            </w:r>
          </w:p>
        </w:tc>
        <w:tc>
          <w:tcPr>
            <w:tcW w:w="1841"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fldChar w:fldCharType="begin"/>
            </w:r>
            <w:r w:rsidRPr="000373BB">
              <w:rPr>
                <w:rFonts w:ascii="Times New Roman" w:hAnsi="Times New Roman" w:cs="Times New Roman"/>
                <w:sz w:val="16"/>
                <w:szCs w:val="16"/>
              </w:rPr>
              <w:instrText xml:space="preserve"> =SUM(ABOVE)-3 </w:instrText>
            </w:r>
            <w:r w:rsidRPr="000373BB">
              <w:rPr>
                <w:rFonts w:ascii="Times New Roman" w:hAnsi="Times New Roman" w:cs="Times New Roman"/>
                <w:sz w:val="16"/>
                <w:szCs w:val="16"/>
              </w:rPr>
              <w:fldChar w:fldCharType="separate"/>
            </w:r>
            <w:r w:rsidRPr="000373BB">
              <w:rPr>
                <w:rFonts w:ascii="Times New Roman" w:hAnsi="Times New Roman" w:cs="Times New Roman"/>
                <w:noProof/>
                <w:sz w:val="16"/>
                <w:szCs w:val="16"/>
              </w:rPr>
              <w:t>0</w:t>
            </w:r>
            <w:r w:rsidRPr="000373BB">
              <w:rPr>
                <w:rFonts w:ascii="Times New Roman" w:hAnsi="Times New Roman" w:cs="Times New Roman"/>
                <w:sz w:val="16"/>
                <w:szCs w:val="16"/>
              </w:rPr>
              <w:fldChar w:fldCharType="end"/>
            </w:r>
          </w:p>
        </w:tc>
        <w:tc>
          <w:tcPr>
            <w:tcW w:w="1718"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fldChar w:fldCharType="begin"/>
            </w:r>
            <w:r w:rsidRPr="000373BB">
              <w:rPr>
                <w:rFonts w:ascii="Times New Roman" w:hAnsi="Times New Roman" w:cs="Times New Roman"/>
                <w:sz w:val="16"/>
                <w:szCs w:val="16"/>
              </w:rPr>
              <w:instrText xml:space="preserve"> =SUM(ABOVE)-4 </w:instrText>
            </w:r>
            <w:r w:rsidRPr="000373BB">
              <w:rPr>
                <w:rFonts w:ascii="Times New Roman" w:hAnsi="Times New Roman" w:cs="Times New Roman"/>
                <w:sz w:val="16"/>
                <w:szCs w:val="16"/>
              </w:rPr>
              <w:fldChar w:fldCharType="separate"/>
            </w:r>
            <w:r w:rsidRPr="000373BB">
              <w:rPr>
                <w:rFonts w:ascii="Times New Roman" w:hAnsi="Times New Roman" w:cs="Times New Roman"/>
                <w:noProof/>
                <w:sz w:val="16"/>
                <w:szCs w:val="16"/>
              </w:rPr>
              <w:t>85121,60634</w:t>
            </w:r>
            <w:r w:rsidRPr="000373BB">
              <w:rPr>
                <w:rFonts w:ascii="Times New Roman" w:hAnsi="Times New Roman" w:cs="Times New Roman"/>
                <w:sz w:val="16"/>
                <w:szCs w:val="16"/>
              </w:rPr>
              <w:fldChar w:fldCharType="end"/>
            </w:r>
          </w:p>
        </w:tc>
        <w:tc>
          <w:tcPr>
            <w:tcW w:w="1559"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fldChar w:fldCharType="begin"/>
            </w:r>
            <w:r w:rsidRPr="000373BB">
              <w:rPr>
                <w:rFonts w:ascii="Times New Roman" w:hAnsi="Times New Roman" w:cs="Times New Roman"/>
                <w:sz w:val="16"/>
                <w:szCs w:val="16"/>
              </w:rPr>
              <w:instrText xml:space="preserve"> =SUM(ABOVE)-5 </w:instrText>
            </w:r>
            <w:r w:rsidRPr="000373BB">
              <w:rPr>
                <w:rFonts w:ascii="Times New Roman" w:hAnsi="Times New Roman" w:cs="Times New Roman"/>
                <w:sz w:val="16"/>
                <w:szCs w:val="16"/>
              </w:rPr>
              <w:fldChar w:fldCharType="separate"/>
            </w:r>
            <w:r w:rsidRPr="000373BB">
              <w:rPr>
                <w:rFonts w:ascii="Times New Roman" w:hAnsi="Times New Roman" w:cs="Times New Roman"/>
                <w:noProof/>
                <w:sz w:val="16"/>
                <w:szCs w:val="16"/>
              </w:rPr>
              <w:t>0</w:t>
            </w:r>
            <w:r w:rsidRPr="000373BB">
              <w:rPr>
                <w:rFonts w:ascii="Times New Roman" w:hAnsi="Times New Roman" w:cs="Times New Roman"/>
                <w:sz w:val="16"/>
                <w:szCs w:val="16"/>
              </w:rPr>
              <w:fldChar w:fldCharType="end"/>
            </w:r>
          </w:p>
        </w:tc>
        <w:tc>
          <w:tcPr>
            <w:tcW w:w="1560" w:type="dxa"/>
            <w:tcBorders>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fldChar w:fldCharType="begin"/>
            </w:r>
            <w:r w:rsidRPr="000373BB">
              <w:rPr>
                <w:rFonts w:ascii="Times New Roman" w:hAnsi="Times New Roman" w:cs="Times New Roman"/>
                <w:sz w:val="16"/>
                <w:szCs w:val="16"/>
              </w:rPr>
              <w:instrText xml:space="preserve"> =SUM(ABOVE)-6 </w:instrText>
            </w:r>
            <w:r w:rsidRPr="000373BB">
              <w:rPr>
                <w:rFonts w:ascii="Times New Roman" w:hAnsi="Times New Roman" w:cs="Times New Roman"/>
                <w:sz w:val="16"/>
                <w:szCs w:val="16"/>
              </w:rPr>
              <w:fldChar w:fldCharType="separate"/>
            </w:r>
            <w:r w:rsidRPr="000373BB">
              <w:rPr>
                <w:rFonts w:ascii="Times New Roman" w:hAnsi="Times New Roman" w:cs="Times New Roman"/>
                <w:noProof/>
                <w:sz w:val="16"/>
                <w:szCs w:val="16"/>
              </w:rPr>
              <w:t>85212,80634</w:t>
            </w:r>
            <w:r w:rsidRPr="000373BB">
              <w:rPr>
                <w:rFonts w:ascii="Times New Roman" w:hAnsi="Times New Roman" w:cs="Times New Roman"/>
                <w:sz w:val="16"/>
                <w:szCs w:val="16"/>
              </w:rPr>
              <w:fldChar w:fldCharType="end"/>
            </w:r>
          </w:p>
        </w:tc>
      </w:tr>
    </w:tbl>
    <w:bookmarkEnd w:id="6"/>
    <w:p w:rsidR="00997608" w:rsidRPr="000373BB" w:rsidRDefault="00997608" w:rsidP="000373BB">
      <w:pPr>
        <w:pStyle w:val="1c"/>
        <w:ind w:left="0" w:firstLine="709"/>
        <w:contextualSpacing/>
        <w:rPr>
          <w:rFonts w:ascii="Times New Roman" w:hAnsi="Times New Roman" w:cs="Times New Roman"/>
          <w:b/>
          <w:sz w:val="16"/>
          <w:szCs w:val="16"/>
        </w:rPr>
      </w:pPr>
      <w:r w:rsidRPr="000373BB">
        <w:rPr>
          <w:rFonts w:ascii="Times New Roman" w:hAnsi="Times New Roman" w:cs="Times New Roman"/>
          <w:b/>
          <w:sz w:val="16"/>
          <w:szCs w:val="16"/>
        </w:rPr>
        <w:t>5. Ожидаемые конечные результаты реализации подпрограммы</w:t>
      </w:r>
      <w:bookmarkEnd w:id="5"/>
      <w:r w:rsidRPr="000373BB">
        <w:rPr>
          <w:rFonts w:ascii="Times New Roman" w:hAnsi="Times New Roman" w:cs="Times New Roman"/>
          <w:b/>
          <w:sz w:val="16"/>
          <w:szCs w:val="16"/>
        </w:rPr>
        <w:t>:</w:t>
      </w:r>
    </w:p>
    <w:p w:rsidR="00997608" w:rsidRPr="000373BB" w:rsidRDefault="00997608" w:rsidP="000373BB">
      <w:pPr>
        <w:pStyle w:val="1c"/>
        <w:ind w:left="0" w:firstLine="709"/>
        <w:contextualSpacing/>
        <w:rPr>
          <w:rFonts w:ascii="Times New Roman" w:hAnsi="Times New Roman" w:cs="Times New Roman"/>
          <w:sz w:val="16"/>
          <w:szCs w:val="16"/>
        </w:rPr>
      </w:pPr>
      <w:r w:rsidRPr="000373BB">
        <w:rPr>
          <w:rFonts w:ascii="Times New Roman" w:hAnsi="Times New Roman" w:cs="Times New Roman"/>
          <w:sz w:val="16"/>
          <w:szCs w:val="16"/>
        </w:rPr>
        <w:t>Обеспечение доступности дошкольного образования для детей в возрасте от трех до семи лет.</w:t>
      </w:r>
    </w:p>
    <w:p w:rsidR="00997608" w:rsidRPr="000373BB" w:rsidRDefault="00997608" w:rsidP="000373BB">
      <w:pPr>
        <w:pStyle w:val="1c"/>
        <w:ind w:left="0" w:firstLine="709"/>
        <w:contextualSpacing/>
        <w:rPr>
          <w:rFonts w:ascii="Times New Roman" w:hAnsi="Times New Roman" w:cs="Times New Roman"/>
          <w:sz w:val="16"/>
          <w:szCs w:val="16"/>
        </w:rPr>
      </w:pPr>
      <w:r w:rsidRPr="000373BB">
        <w:rPr>
          <w:rFonts w:ascii="Times New Roman" w:hAnsi="Times New Roman" w:cs="Times New Roman"/>
          <w:sz w:val="16"/>
          <w:szCs w:val="16"/>
        </w:rPr>
        <w:t>Повышение эффективности образования за счет:</w:t>
      </w:r>
    </w:p>
    <w:p w:rsidR="00997608" w:rsidRPr="000373BB" w:rsidRDefault="00997608" w:rsidP="000373BB">
      <w:pPr>
        <w:pStyle w:val="1c"/>
        <w:ind w:left="0" w:firstLine="709"/>
        <w:contextualSpacing/>
        <w:rPr>
          <w:rFonts w:ascii="Times New Roman" w:hAnsi="Times New Roman" w:cs="Times New Roman"/>
          <w:sz w:val="16"/>
          <w:szCs w:val="16"/>
        </w:rPr>
      </w:pPr>
      <w:r w:rsidRPr="000373BB">
        <w:rPr>
          <w:rFonts w:ascii="Times New Roman" w:hAnsi="Times New Roman" w:cs="Times New Roman"/>
          <w:sz w:val="16"/>
          <w:szCs w:val="16"/>
        </w:rPr>
        <w:t>внедрения новых образовательных стандартов на всех ступенях и уровнях образ</w:t>
      </w:r>
      <w:r w:rsidRPr="000373BB">
        <w:rPr>
          <w:rFonts w:ascii="Times New Roman" w:hAnsi="Times New Roman" w:cs="Times New Roman"/>
          <w:sz w:val="16"/>
          <w:szCs w:val="16"/>
        </w:rPr>
        <w:t>о</w:t>
      </w:r>
      <w:r w:rsidRPr="000373BB">
        <w:rPr>
          <w:rFonts w:ascii="Times New Roman" w:hAnsi="Times New Roman" w:cs="Times New Roman"/>
          <w:sz w:val="16"/>
          <w:szCs w:val="16"/>
        </w:rPr>
        <w:t>вания;</w:t>
      </w:r>
    </w:p>
    <w:p w:rsidR="00997608" w:rsidRPr="000373BB" w:rsidRDefault="00997608" w:rsidP="000373BB">
      <w:pPr>
        <w:pStyle w:val="1c"/>
        <w:ind w:left="0" w:firstLine="709"/>
        <w:contextualSpacing/>
        <w:rPr>
          <w:rFonts w:ascii="Times New Roman" w:hAnsi="Times New Roman" w:cs="Times New Roman"/>
          <w:sz w:val="16"/>
          <w:szCs w:val="16"/>
        </w:rPr>
      </w:pPr>
      <w:r w:rsidRPr="000373BB">
        <w:rPr>
          <w:rFonts w:ascii="Times New Roman" w:hAnsi="Times New Roman" w:cs="Times New Roman"/>
          <w:sz w:val="16"/>
          <w:szCs w:val="16"/>
        </w:rPr>
        <w:t>развития новых форм дошкольного образования;</w:t>
      </w:r>
    </w:p>
    <w:p w:rsidR="00997608" w:rsidRPr="000373BB" w:rsidRDefault="00997608" w:rsidP="000373BB">
      <w:pPr>
        <w:spacing w:after="0"/>
        <w:ind w:firstLine="709"/>
        <w:contextualSpacing/>
        <w:jc w:val="both"/>
        <w:rPr>
          <w:rFonts w:ascii="Times New Roman" w:hAnsi="Times New Roman" w:cs="Times New Roman"/>
          <w:spacing w:val="-2"/>
          <w:sz w:val="16"/>
          <w:szCs w:val="16"/>
        </w:rPr>
      </w:pPr>
      <w:r w:rsidRPr="000373BB">
        <w:rPr>
          <w:rFonts w:ascii="Times New Roman" w:hAnsi="Times New Roman" w:cs="Times New Roman"/>
          <w:sz w:val="16"/>
          <w:szCs w:val="16"/>
        </w:rPr>
        <w:t>удельный вес лиц, сдавших единый государственный экзамен, от числа выпускников, участвовавших в нем - 100%;</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pacing w:val="-2"/>
          <w:sz w:val="16"/>
          <w:szCs w:val="16"/>
        </w:rPr>
        <w:lastRenderedPageBreak/>
        <w:t xml:space="preserve">удельный вес численности учителей в </w:t>
      </w:r>
      <w:r w:rsidRPr="000373BB">
        <w:rPr>
          <w:rFonts w:ascii="Times New Roman" w:hAnsi="Times New Roman" w:cs="Times New Roman"/>
          <w:spacing w:val="-6"/>
          <w:sz w:val="16"/>
          <w:szCs w:val="16"/>
        </w:rPr>
        <w:t xml:space="preserve">возрасте до 30 лет в общей численности </w:t>
      </w:r>
      <w:r w:rsidRPr="000373BB">
        <w:rPr>
          <w:rFonts w:ascii="Times New Roman" w:hAnsi="Times New Roman" w:cs="Times New Roman"/>
          <w:spacing w:val="-1"/>
          <w:sz w:val="16"/>
          <w:szCs w:val="16"/>
        </w:rPr>
        <w:t>учителей о</w:t>
      </w:r>
      <w:r w:rsidRPr="000373BB">
        <w:rPr>
          <w:rFonts w:ascii="Times New Roman" w:hAnsi="Times New Roman" w:cs="Times New Roman"/>
          <w:spacing w:val="-1"/>
          <w:sz w:val="16"/>
          <w:szCs w:val="16"/>
        </w:rPr>
        <w:t>б</w:t>
      </w:r>
      <w:r w:rsidRPr="000373BB">
        <w:rPr>
          <w:rFonts w:ascii="Times New Roman" w:hAnsi="Times New Roman" w:cs="Times New Roman"/>
          <w:spacing w:val="-1"/>
          <w:sz w:val="16"/>
          <w:szCs w:val="16"/>
        </w:rPr>
        <w:t>щеобразовательных орга</w:t>
      </w:r>
      <w:r w:rsidRPr="000373BB">
        <w:rPr>
          <w:rFonts w:ascii="Times New Roman" w:hAnsi="Times New Roman" w:cs="Times New Roman"/>
          <w:sz w:val="16"/>
          <w:szCs w:val="16"/>
        </w:rPr>
        <w:t>низаций – 3%.</w:t>
      </w:r>
    </w:p>
    <w:p w:rsidR="00997608" w:rsidRPr="000373BB" w:rsidRDefault="00997608" w:rsidP="000373BB">
      <w:pPr>
        <w:spacing w:after="0"/>
        <w:ind w:firstLine="709"/>
        <w:contextualSpacing/>
        <w:jc w:val="both"/>
        <w:rPr>
          <w:rFonts w:ascii="Times New Roman" w:hAnsi="Times New Roman" w:cs="Times New Roman"/>
          <w:sz w:val="16"/>
          <w:szCs w:val="16"/>
        </w:rPr>
      </w:pPr>
    </w:p>
    <w:p w:rsidR="00997608" w:rsidRPr="000373BB" w:rsidRDefault="00997608" w:rsidP="000373BB">
      <w:pPr>
        <w:autoSpaceDE w:val="0"/>
        <w:spacing w:after="0"/>
        <w:jc w:val="center"/>
        <w:rPr>
          <w:rFonts w:ascii="Times New Roman" w:hAnsi="Times New Roman" w:cs="Times New Roman"/>
          <w:b/>
          <w:bCs/>
          <w:sz w:val="16"/>
          <w:szCs w:val="16"/>
        </w:rPr>
      </w:pPr>
      <w:r w:rsidRPr="000373BB">
        <w:rPr>
          <w:rFonts w:ascii="Times New Roman" w:hAnsi="Times New Roman" w:cs="Times New Roman"/>
          <w:b/>
          <w:caps/>
          <w:sz w:val="16"/>
          <w:szCs w:val="16"/>
        </w:rPr>
        <w:t>Паспорт подпрограммы</w:t>
      </w:r>
    </w:p>
    <w:p w:rsidR="00997608" w:rsidRPr="000373BB" w:rsidRDefault="00997608" w:rsidP="000373BB">
      <w:pPr>
        <w:spacing w:after="0"/>
        <w:jc w:val="center"/>
        <w:rPr>
          <w:rFonts w:ascii="Times New Roman" w:hAnsi="Times New Roman" w:cs="Times New Roman"/>
          <w:b/>
          <w:sz w:val="16"/>
          <w:szCs w:val="16"/>
        </w:rPr>
      </w:pPr>
      <w:r w:rsidRPr="000373BB">
        <w:rPr>
          <w:rFonts w:ascii="Times New Roman" w:hAnsi="Times New Roman" w:cs="Times New Roman"/>
          <w:b/>
          <w:sz w:val="16"/>
          <w:szCs w:val="16"/>
        </w:rPr>
        <w:t>«Развитие дополнительного образования в Волотовском муниципальном округе»</w:t>
      </w:r>
    </w:p>
    <w:p w:rsidR="00997608" w:rsidRPr="000373BB" w:rsidRDefault="00997608" w:rsidP="000373BB">
      <w:pPr>
        <w:spacing w:after="0"/>
        <w:ind w:firstLine="709"/>
        <w:contextualSpacing/>
        <w:jc w:val="both"/>
        <w:rPr>
          <w:rFonts w:ascii="Times New Roman" w:hAnsi="Times New Roman" w:cs="Times New Roman"/>
          <w:b/>
          <w:sz w:val="16"/>
          <w:szCs w:val="16"/>
        </w:rPr>
      </w:pPr>
      <w:r w:rsidRPr="000373BB">
        <w:rPr>
          <w:rFonts w:ascii="Times New Roman" w:hAnsi="Times New Roman" w:cs="Times New Roman"/>
          <w:b/>
          <w:sz w:val="16"/>
          <w:szCs w:val="16"/>
        </w:rPr>
        <w:t>1. Исполнители подпрограммы:</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комитет;</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образовательные организации округа</w:t>
      </w:r>
    </w:p>
    <w:p w:rsidR="00997608" w:rsidRPr="000373BB" w:rsidRDefault="00997608" w:rsidP="000373BB">
      <w:pPr>
        <w:spacing w:after="0"/>
        <w:ind w:firstLine="709"/>
        <w:contextualSpacing/>
        <w:jc w:val="both"/>
        <w:rPr>
          <w:rFonts w:ascii="Times New Roman" w:hAnsi="Times New Roman" w:cs="Times New Roman"/>
          <w:b/>
          <w:sz w:val="16"/>
          <w:szCs w:val="16"/>
        </w:rPr>
      </w:pPr>
      <w:r w:rsidRPr="000373BB">
        <w:rPr>
          <w:rFonts w:ascii="Times New Roman" w:hAnsi="Times New Roman" w:cs="Times New Roman"/>
          <w:b/>
          <w:sz w:val="16"/>
          <w:szCs w:val="16"/>
        </w:rPr>
        <w:t>2. Задачи и целевые показатели подпрограммы:</w:t>
      </w:r>
    </w:p>
    <w:tbl>
      <w:tblPr>
        <w:tblW w:w="9368" w:type="dxa"/>
        <w:tblLayout w:type="fixed"/>
        <w:tblCellMar>
          <w:left w:w="0" w:type="dxa"/>
          <w:right w:w="0" w:type="dxa"/>
        </w:tblCellMar>
        <w:tblLook w:val="0000" w:firstRow="0" w:lastRow="0" w:firstColumn="0" w:lastColumn="0" w:noHBand="0" w:noVBand="0"/>
      </w:tblPr>
      <w:tblGrid>
        <w:gridCol w:w="430"/>
        <w:gridCol w:w="5387"/>
        <w:gridCol w:w="568"/>
        <w:gridCol w:w="614"/>
        <w:gridCol w:w="567"/>
        <w:gridCol w:w="668"/>
        <w:gridCol w:w="561"/>
        <w:gridCol w:w="567"/>
        <w:gridCol w:w="6"/>
      </w:tblGrid>
      <w:tr w:rsidR="00997608" w:rsidRPr="000373BB" w:rsidTr="00997608">
        <w:trPr>
          <w:gridAfter w:val="1"/>
          <w:wAfter w:w="6" w:type="dxa"/>
          <w:trHeight w:val="131"/>
        </w:trPr>
        <w:tc>
          <w:tcPr>
            <w:tcW w:w="430" w:type="dxa"/>
            <w:vMerge w:val="restart"/>
            <w:tcBorders>
              <w:top w:val="single" w:sz="4" w:space="0" w:color="000000"/>
              <w:left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w:t>
            </w:r>
          </w:p>
          <w:p w:rsidR="00997608" w:rsidRPr="000373BB" w:rsidRDefault="00997608" w:rsidP="000373BB">
            <w:pPr>
              <w:spacing w:after="0"/>
              <w:jc w:val="center"/>
              <w:rPr>
                <w:rFonts w:ascii="Times New Roman" w:hAnsi="Times New Roman" w:cs="Times New Roman"/>
                <w:sz w:val="16"/>
                <w:szCs w:val="16"/>
              </w:rPr>
            </w:pPr>
            <w:proofErr w:type="gramStart"/>
            <w:r w:rsidRPr="000373BB">
              <w:rPr>
                <w:rFonts w:ascii="Times New Roman" w:hAnsi="Times New Roman" w:cs="Times New Roman"/>
                <w:sz w:val="16"/>
                <w:szCs w:val="16"/>
              </w:rPr>
              <w:t>п</w:t>
            </w:r>
            <w:proofErr w:type="gramEnd"/>
            <w:r w:rsidRPr="000373BB">
              <w:rPr>
                <w:rFonts w:ascii="Times New Roman" w:hAnsi="Times New Roman" w:cs="Times New Roman"/>
                <w:sz w:val="16"/>
                <w:szCs w:val="16"/>
              </w:rPr>
              <w:t>/п</w:t>
            </w:r>
          </w:p>
        </w:tc>
        <w:tc>
          <w:tcPr>
            <w:tcW w:w="5387" w:type="dxa"/>
            <w:vMerge w:val="restart"/>
            <w:tcBorders>
              <w:top w:val="single" w:sz="4" w:space="0" w:color="000000"/>
              <w:left w:val="single" w:sz="4" w:space="0" w:color="000000"/>
            </w:tcBorders>
            <w:shd w:val="clear" w:color="auto" w:fill="auto"/>
          </w:tcPr>
          <w:p w:rsidR="00997608" w:rsidRPr="000373BB" w:rsidRDefault="00997608" w:rsidP="000373BB">
            <w:pPr>
              <w:tabs>
                <w:tab w:val="left" w:pos="2694"/>
              </w:tabs>
              <w:spacing w:after="0"/>
              <w:jc w:val="center"/>
              <w:rPr>
                <w:rFonts w:ascii="Times New Roman" w:hAnsi="Times New Roman" w:cs="Times New Roman"/>
                <w:sz w:val="16"/>
                <w:szCs w:val="16"/>
              </w:rPr>
            </w:pPr>
            <w:r w:rsidRPr="000373BB">
              <w:rPr>
                <w:rFonts w:ascii="Times New Roman" w:hAnsi="Times New Roman" w:cs="Times New Roman"/>
                <w:sz w:val="16"/>
                <w:szCs w:val="16"/>
              </w:rPr>
              <w:t xml:space="preserve">Задачи подпрограммы, </w:t>
            </w:r>
            <w:r w:rsidRPr="000373BB">
              <w:rPr>
                <w:rFonts w:ascii="Times New Roman" w:hAnsi="Times New Roman" w:cs="Times New Roman"/>
                <w:spacing w:val="-6"/>
                <w:sz w:val="16"/>
                <w:szCs w:val="16"/>
              </w:rPr>
              <w:t>наименование и единица</w:t>
            </w:r>
            <w:r w:rsidRPr="000373BB">
              <w:rPr>
                <w:rFonts w:ascii="Times New Roman" w:hAnsi="Times New Roman" w:cs="Times New Roman"/>
                <w:sz w:val="16"/>
                <w:szCs w:val="16"/>
              </w:rPr>
              <w:t xml:space="preserve"> и</w:t>
            </w:r>
            <w:r w:rsidRPr="000373BB">
              <w:rPr>
                <w:rFonts w:ascii="Times New Roman" w:hAnsi="Times New Roman" w:cs="Times New Roman"/>
                <w:sz w:val="16"/>
                <w:szCs w:val="16"/>
              </w:rPr>
              <w:t>з</w:t>
            </w:r>
            <w:r w:rsidRPr="000373BB">
              <w:rPr>
                <w:rFonts w:ascii="Times New Roman" w:hAnsi="Times New Roman" w:cs="Times New Roman"/>
                <w:sz w:val="16"/>
                <w:szCs w:val="16"/>
              </w:rPr>
              <w:t>мерения целевого показателя</w:t>
            </w:r>
          </w:p>
        </w:tc>
        <w:tc>
          <w:tcPr>
            <w:tcW w:w="3545" w:type="dxa"/>
            <w:gridSpan w:val="6"/>
            <w:tcBorders>
              <w:top w:val="single" w:sz="4" w:space="0" w:color="000000"/>
              <w:left w:val="single" w:sz="4" w:space="0" w:color="000000"/>
              <w:bottom w:val="single" w:sz="4" w:space="0" w:color="auto"/>
              <w:right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Значение целевого показателя по годам</w:t>
            </w:r>
          </w:p>
        </w:tc>
      </w:tr>
      <w:tr w:rsidR="00997608" w:rsidRPr="000373BB" w:rsidTr="00997608">
        <w:trPr>
          <w:gridAfter w:val="1"/>
          <w:wAfter w:w="6" w:type="dxa"/>
          <w:trHeight w:val="73"/>
        </w:trPr>
        <w:tc>
          <w:tcPr>
            <w:tcW w:w="430" w:type="dxa"/>
            <w:vMerge/>
            <w:tcBorders>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p>
        </w:tc>
        <w:tc>
          <w:tcPr>
            <w:tcW w:w="5387" w:type="dxa"/>
            <w:vMerge/>
            <w:tcBorders>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p>
        </w:tc>
        <w:tc>
          <w:tcPr>
            <w:tcW w:w="568" w:type="dxa"/>
            <w:tcBorders>
              <w:top w:val="single" w:sz="4" w:space="0" w:color="auto"/>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rPr>
              <w:t>2021</w:t>
            </w:r>
          </w:p>
        </w:tc>
        <w:tc>
          <w:tcPr>
            <w:tcW w:w="614" w:type="dxa"/>
            <w:tcBorders>
              <w:top w:val="single" w:sz="4" w:space="0" w:color="auto"/>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rPr>
              <w:t>2022</w:t>
            </w:r>
          </w:p>
        </w:tc>
        <w:tc>
          <w:tcPr>
            <w:tcW w:w="567" w:type="dxa"/>
            <w:tcBorders>
              <w:top w:val="single" w:sz="4" w:space="0" w:color="auto"/>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rPr>
              <w:t>2023</w:t>
            </w:r>
          </w:p>
        </w:tc>
        <w:tc>
          <w:tcPr>
            <w:tcW w:w="668" w:type="dxa"/>
            <w:tcBorders>
              <w:top w:val="single" w:sz="4" w:space="0" w:color="auto"/>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rPr>
              <w:t>2024</w:t>
            </w:r>
          </w:p>
        </w:tc>
        <w:tc>
          <w:tcPr>
            <w:tcW w:w="561" w:type="dxa"/>
            <w:tcBorders>
              <w:top w:val="single" w:sz="4" w:space="0" w:color="auto"/>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rPr>
              <w:t>2025</w:t>
            </w:r>
          </w:p>
        </w:tc>
        <w:tc>
          <w:tcPr>
            <w:tcW w:w="567" w:type="dxa"/>
            <w:tcBorders>
              <w:top w:val="single" w:sz="4" w:space="0" w:color="auto"/>
              <w:left w:val="single" w:sz="4" w:space="0" w:color="000000"/>
              <w:bottom w:val="single" w:sz="4" w:space="0" w:color="000000"/>
              <w:right w:val="single" w:sz="4" w:space="0" w:color="000000"/>
            </w:tcBorders>
            <w:shd w:val="clear" w:color="auto" w:fill="auto"/>
          </w:tcPr>
          <w:p w:rsidR="00997608" w:rsidRPr="000373BB" w:rsidRDefault="00997608" w:rsidP="000373BB">
            <w:pPr>
              <w:tabs>
                <w:tab w:val="left" w:pos="265"/>
              </w:tabs>
              <w:spacing w:after="0"/>
              <w:jc w:val="both"/>
              <w:rPr>
                <w:rFonts w:ascii="Times New Roman" w:hAnsi="Times New Roman" w:cs="Times New Roman"/>
                <w:sz w:val="16"/>
                <w:szCs w:val="16"/>
              </w:rPr>
            </w:pPr>
            <w:r w:rsidRPr="000373BB">
              <w:rPr>
                <w:rFonts w:ascii="Times New Roman" w:hAnsi="Times New Roman" w:cs="Times New Roman"/>
                <w:sz w:val="16"/>
                <w:szCs w:val="16"/>
              </w:rPr>
              <w:t>2026</w:t>
            </w:r>
          </w:p>
        </w:tc>
      </w:tr>
      <w:tr w:rsidR="00997608" w:rsidRPr="000373BB" w:rsidTr="00997608">
        <w:trPr>
          <w:gridAfter w:val="1"/>
          <w:wAfter w:w="6" w:type="dxa"/>
          <w:trHeight w:val="246"/>
        </w:trPr>
        <w:tc>
          <w:tcPr>
            <w:tcW w:w="43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ind w:hanging="13"/>
              <w:jc w:val="center"/>
              <w:rPr>
                <w:rFonts w:ascii="Times New Roman" w:hAnsi="Times New Roman" w:cs="Times New Roman"/>
                <w:sz w:val="16"/>
                <w:szCs w:val="16"/>
              </w:rPr>
            </w:pPr>
            <w:r w:rsidRPr="000373BB">
              <w:rPr>
                <w:rFonts w:ascii="Times New Roman" w:hAnsi="Times New Roman" w:cs="Times New Roman"/>
                <w:sz w:val="16"/>
                <w:szCs w:val="16"/>
              </w:rPr>
              <w:t>1</w:t>
            </w:r>
          </w:p>
        </w:tc>
        <w:tc>
          <w:tcPr>
            <w:tcW w:w="538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5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61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4</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5</w:t>
            </w:r>
          </w:p>
        </w:tc>
        <w:tc>
          <w:tcPr>
            <w:tcW w:w="6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6</w:t>
            </w:r>
          </w:p>
        </w:tc>
        <w:tc>
          <w:tcPr>
            <w:tcW w:w="56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7</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8</w:t>
            </w:r>
          </w:p>
        </w:tc>
      </w:tr>
      <w:tr w:rsidR="00997608" w:rsidRPr="000373BB" w:rsidTr="00997608">
        <w:tblPrEx>
          <w:tblCellMar>
            <w:left w:w="108" w:type="dxa"/>
            <w:right w:w="108" w:type="dxa"/>
          </w:tblCellMar>
        </w:tblPrEx>
        <w:tc>
          <w:tcPr>
            <w:tcW w:w="43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w:t>
            </w:r>
          </w:p>
        </w:tc>
        <w:tc>
          <w:tcPr>
            <w:tcW w:w="8938" w:type="dxa"/>
            <w:gridSpan w:val="8"/>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rPr>
              <w:t>Задача 1: Создание условий для повышения качественного уровня оказания услуг дополнительного образования детей, пров</w:t>
            </w:r>
            <w:r w:rsidRPr="000373BB">
              <w:rPr>
                <w:rFonts w:ascii="Times New Roman" w:hAnsi="Times New Roman" w:cs="Times New Roman"/>
                <w:sz w:val="16"/>
                <w:szCs w:val="16"/>
              </w:rPr>
              <w:t>е</w:t>
            </w:r>
            <w:r w:rsidRPr="000373BB">
              <w:rPr>
                <w:rFonts w:ascii="Times New Roman" w:hAnsi="Times New Roman" w:cs="Times New Roman"/>
                <w:sz w:val="16"/>
                <w:szCs w:val="16"/>
              </w:rPr>
              <w:t>дения комплекса мероприятий по вне</w:t>
            </w:r>
            <w:r w:rsidRPr="000373BB">
              <w:rPr>
                <w:rFonts w:ascii="Times New Roman" w:hAnsi="Times New Roman" w:cs="Times New Roman"/>
                <w:sz w:val="16"/>
                <w:szCs w:val="16"/>
              </w:rPr>
              <w:t>д</w:t>
            </w:r>
            <w:r w:rsidRPr="000373BB">
              <w:rPr>
                <w:rFonts w:ascii="Times New Roman" w:hAnsi="Times New Roman" w:cs="Times New Roman"/>
                <w:sz w:val="16"/>
                <w:szCs w:val="16"/>
              </w:rPr>
              <w:t>рению новых условий их реализации</w:t>
            </w:r>
          </w:p>
        </w:tc>
      </w:tr>
      <w:tr w:rsidR="00997608" w:rsidRPr="000373BB" w:rsidTr="00997608">
        <w:trPr>
          <w:gridAfter w:val="1"/>
          <w:wAfter w:w="6" w:type="dxa"/>
        </w:trPr>
        <w:tc>
          <w:tcPr>
            <w:tcW w:w="43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1.1.</w:t>
            </w:r>
          </w:p>
        </w:tc>
        <w:tc>
          <w:tcPr>
            <w:tcW w:w="538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1:</w:t>
            </w:r>
            <w:r w:rsidRPr="000373BB">
              <w:rPr>
                <w:rFonts w:ascii="Times New Roman" w:hAnsi="Times New Roman" w:cs="Times New Roman"/>
                <w:sz w:val="16"/>
                <w:szCs w:val="16"/>
              </w:rPr>
              <w:t xml:space="preserve"> Повышение удовлетворенности нас</w:t>
            </w:r>
            <w:r w:rsidRPr="000373BB">
              <w:rPr>
                <w:rFonts w:ascii="Times New Roman" w:hAnsi="Times New Roman" w:cs="Times New Roman"/>
                <w:sz w:val="16"/>
                <w:szCs w:val="16"/>
              </w:rPr>
              <w:t>е</w:t>
            </w:r>
            <w:r w:rsidRPr="000373BB">
              <w:rPr>
                <w:rFonts w:ascii="Times New Roman" w:hAnsi="Times New Roman" w:cs="Times New Roman"/>
                <w:sz w:val="16"/>
                <w:szCs w:val="16"/>
              </w:rPr>
              <w:t>ления качеством услуг дополнительного образов</w:t>
            </w:r>
            <w:r w:rsidRPr="000373BB">
              <w:rPr>
                <w:rFonts w:ascii="Times New Roman" w:hAnsi="Times New Roman" w:cs="Times New Roman"/>
                <w:sz w:val="16"/>
                <w:szCs w:val="16"/>
              </w:rPr>
              <w:t>а</w:t>
            </w:r>
            <w:r w:rsidRPr="000373BB">
              <w:rPr>
                <w:rFonts w:ascii="Times New Roman" w:hAnsi="Times New Roman" w:cs="Times New Roman"/>
                <w:sz w:val="16"/>
                <w:szCs w:val="16"/>
              </w:rPr>
              <w:t>ния детей (%)</w:t>
            </w:r>
          </w:p>
        </w:tc>
        <w:tc>
          <w:tcPr>
            <w:tcW w:w="5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75</w:t>
            </w:r>
          </w:p>
        </w:tc>
        <w:tc>
          <w:tcPr>
            <w:tcW w:w="61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75</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75</w:t>
            </w:r>
          </w:p>
        </w:tc>
        <w:tc>
          <w:tcPr>
            <w:tcW w:w="6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75</w:t>
            </w:r>
          </w:p>
        </w:tc>
        <w:tc>
          <w:tcPr>
            <w:tcW w:w="56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75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75</w:t>
            </w:r>
          </w:p>
        </w:tc>
      </w:tr>
      <w:tr w:rsidR="00997608" w:rsidRPr="000373BB" w:rsidTr="00997608">
        <w:trPr>
          <w:gridAfter w:val="1"/>
          <w:wAfter w:w="6" w:type="dxa"/>
          <w:trHeight w:val="703"/>
        </w:trPr>
        <w:tc>
          <w:tcPr>
            <w:tcW w:w="43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1.2.</w:t>
            </w:r>
          </w:p>
        </w:tc>
        <w:tc>
          <w:tcPr>
            <w:tcW w:w="538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2:</w:t>
            </w:r>
            <w:r w:rsidRPr="000373BB">
              <w:rPr>
                <w:rFonts w:ascii="Times New Roman" w:hAnsi="Times New Roman" w:cs="Times New Roman"/>
                <w:sz w:val="16"/>
                <w:szCs w:val="16"/>
              </w:rPr>
              <w:t xml:space="preserve"> Доля организаций дополнительного образования детей, в кот</w:t>
            </w:r>
            <w:r w:rsidRPr="000373BB">
              <w:rPr>
                <w:rFonts w:ascii="Times New Roman" w:hAnsi="Times New Roman" w:cs="Times New Roman"/>
                <w:sz w:val="16"/>
                <w:szCs w:val="16"/>
              </w:rPr>
              <w:t>о</w:t>
            </w:r>
            <w:r w:rsidRPr="000373BB">
              <w:rPr>
                <w:rFonts w:ascii="Times New Roman" w:hAnsi="Times New Roman" w:cs="Times New Roman"/>
                <w:sz w:val="16"/>
                <w:szCs w:val="16"/>
              </w:rPr>
              <w:t>рых созданы условия для реализации современных программ исследовател</w:t>
            </w:r>
            <w:r w:rsidRPr="000373BB">
              <w:rPr>
                <w:rFonts w:ascii="Times New Roman" w:hAnsi="Times New Roman" w:cs="Times New Roman"/>
                <w:sz w:val="16"/>
                <w:szCs w:val="16"/>
              </w:rPr>
              <w:t>ь</w:t>
            </w:r>
            <w:r w:rsidRPr="000373BB">
              <w:rPr>
                <w:rFonts w:ascii="Times New Roman" w:hAnsi="Times New Roman" w:cs="Times New Roman"/>
                <w:sz w:val="16"/>
                <w:szCs w:val="16"/>
              </w:rPr>
              <w:t>ской, научно-технической, проектно-конструкторской деятельности обуча</w:t>
            </w:r>
            <w:r w:rsidRPr="000373BB">
              <w:rPr>
                <w:rFonts w:ascii="Times New Roman" w:hAnsi="Times New Roman" w:cs="Times New Roman"/>
                <w:sz w:val="16"/>
                <w:szCs w:val="16"/>
              </w:rPr>
              <w:t>ю</w:t>
            </w:r>
            <w:r w:rsidRPr="000373BB">
              <w:rPr>
                <w:rFonts w:ascii="Times New Roman" w:hAnsi="Times New Roman" w:cs="Times New Roman"/>
                <w:sz w:val="16"/>
                <w:szCs w:val="16"/>
              </w:rPr>
              <w:t>щихся, в о</w:t>
            </w:r>
            <w:r w:rsidRPr="000373BB">
              <w:rPr>
                <w:rFonts w:ascii="Times New Roman" w:hAnsi="Times New Roman" w:cs="Times New Roman"/>
                <w:sz w:val="16"/>
                <w:szCs w:val="16"/>
              </w:rPr>
              <w:t>б</w:t>
            </w:r>
            <w:r w:rsidRPr="000373BB">
              <w:rPr>
                <w:rFonts w:ascii="Times New Roman" w:hAnsi="Times New Roman" w:cs="Times New Roman"/>
                <w:sz w:val="16"/>
                <w:szCs w:val="16"/>
              </w:rPr>
              <w:t>щей численности организаций дополнительного образования детей, реализующих программы да</w:t>
            </w:r>
            <w:r w:rsidRPr="000373BB">
              <w:rPr>
                <w:rFonts w:ascii="Times New Roman" w:hAnsi="Times New Roman" w:cs="Times New Roman"/>
                <w:sz w:val="16"/>
                <w:szCs w:val="16"/>
              </w:rPr>
              <w:t>н</w:t>
            </w:r>
            <w:r w:rsidRPr="000373BB">
              <w:rPr>
                <w:rFonts w:ascii="Times New Roman" w:hAnsi="Times New Roman" w:cs="Times New Roman"/>
                <w:sz w:val="16"/>
                <w:szCs w:val="16"/>
              </w:rPr>
              <w:t>ной направленности, (%)</w:t>
            </w:r>
          </w:p>
        </w:tc>
        <w:tc>
          <w:tcPr>
            <w:tcW w:w="5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61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6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56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r>
      <w:tr w:rsidR="00997608" w:rsidRPr="000373BB" w:rsidTr="00997608">
        <w:trPr>
          <w:gridAfter w:val="1"/>
          <w:wAfter w:w="6" w:type="dxa"/>
        </w:trPr>
        <w:tc>
          <w:tcPr>
            <w:tcW w:w="43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1.3.</w:t>
            </w:r>
          </w:p>
        </w:tc>
        <w:tc>
          <w:tcPr>
            <w:tcW w:w="538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 xml:space="preserve">Показатель 3: </w:t>
            </w:r>
            <w:r w:rsidRPr="000373BB">
              <w:rPr>
                <w:rFonts w:ascii="Times New Roman" w:hAnsi="Times New Roman" w:cs="Times New Roman"/>
                <w:sz w:val="16"/>
                <w:szCs w:val="16"/>
              </w:rPr>
              <w:t>Доля обучающихся, участвующих в олимпиадах и конкурсах различного уровня, в о</w:t>
            </w:r>
            <w:r w:rsidRPr="000373BB">
              <w:rPr>
                <w:rFonts w:ascii="Times New Roman" w:hAnsi="Times New Roman" w:cs="Times New Roman"/>
                <w:sz w:val="16"/>
                <w:szCs w:val="16"/>
              </w:rPr>
              <w:t>б</w:t>
            </w:r>
            <w:r w:rsidRPr="000373BB">
              <w:rPr>
                <w:rFonts w:ascii="Times New Roman" w:hAnsi="Times New Roman" w:cs="Times New Roman"/>
                <w:sz w:val="16"/>
                <w:szCs w:val="16"/>
              </w:rPr>
              <w:t>щей численности учащихся, (%)</w:t>
            </w:r>
          </w:p>
        </w:tc>
        <w:tc>
          <w:tcPr>
            <w:tcW w:w="5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95</w:t>
            </w:r>
          </w:p>
        </w:tc>
        <w:tc>
          <w:tcPr>
            <w:tcW w:w="61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95</w:t>
            </w:r>
          </w:p>
          <w:p w:rsidR="00997608" w:rsidRPr="000373BB" w:rsidRDefault="00997608" w:rsidP="000373BB">
            <w:pPr>
              <w:spacing w:after="0"/>
              <w:jc w:val="center"/>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95</w:t>
            </w:r>
          </w:p>
        </w:tc>
        <w:tc>
          <w:tcPr>
            <w:tcW w:w="6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95</w:t>
            </w:r>
          </w:p>
        </w:tc>
        <w:tc>
          <w:tcPr>
            <w:tcW w:w="56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95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95</w:t>
            </w:r>
          </w:p>
        </w:tc>
      </w:tr>
      <w:tr w:rsidR="00997608" w:rsidRPr="000373BB" w:rsidTr="00997608">
        <w:tblPrEx>
          <w:tblCellMar>
            <w:left w:w="108" w:type="dxa"/>
            <w:right w:w="108" w:type="dxa"/>
          </w:tblCellMar>
        </w:tblPrEx>
        <w:tc>
          <w:tcPr>
            <w:tcW w:w="43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8938" w:type="dxa"/>
            <w:gridSpan w:val="8"/>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rPr>
              <w:t>Задача 2: Развитие кадрового потенциала сферы дополнительного образования д</w:t>
            </w:r>
            <w:r w:rsidRPr="000373BB">
              <w:rPr>
                <w:rFonts w:ascii="Times New Roman" w:hAnsi="Times New Roman" w:cs="Times New Roman"/>
                <w:sz w:val="16"/>
                <w:szCs w:val="16"/>
              </w:rPr>
              <w:t>е</w:t>
            </w:r>
            <w:r w:rsidRPr="000373BB">
              <w:rPr>
                <w:rFonts w:ascii="Times New Roman" w:hAnsi="Times New Roman" w:cs="Times New Roman"/>
                <w:sz w:val="16"/>
                <w:szCs w:val="16"/>
              </w:rPr>
              <w:t>тей</w:t>
            </w:r>
          </w:p>
        </w:tc>
      </w:tr>
      <w:tr w:rsidR="00997608" w:rsidRPr="000373BB" w:rsidTr="00997608">
        <w:trPr>
          <w:gridAfter w:val="1"/>
          <w:wAfter w:w="6" w:type="dxa"/>
        </w:trPr>
        <w:tc>
          <w:tcPr>
            <w:tcW w:w="43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2.1.</w:t>
            </w:r>
          </w:p>
        </w:tc>
        <w:tc>
          <w:tcPr>
            <w:tcW w:w="538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 xml:space="preserve">Показатель 1: </w:t>
            </w:r>
            <w:r w:rsidRPr="000373BB">
              <w:rPr>
                <w:rFonts w:ascii="Times New Roman" w:hAnsi="Times New Roman" w:cs="Times New Roman"/>
                <w:sz w:val="16"/>
                <w:szCs w:val="16"/>
              </w:rPr>
              <w:t>Доля руководителей муниципальных организаций дополн</w:t>
            </w:r>
            <w:r w:rsidRPr="000373BB">
              <w:rPr>
                <w:rFonts w:ascii="Times New Roman" w:hAnsi="Times New Roman" w:cs="Times New Roman"/>
                <w:sz w:val="16"/>
                <w:szCs w:val="16"/>
              </w:rPr>
              <w:t>и</w:t>
            </w:r>
            <w:r w:rsidRPr="000373BB">
              <w:rPr>
                <w:rFonts w:ascii="Times New Roman" w:hAnsi="Times New Roman" w:cs="Times New Roman"/>
                <w:sz w:val="16"/>
                <w:szCs w:val="16"/>
              </w:rPr>
              <w:t>тельного образования детей, прошедших в течение последних трех лет пов</w:t>
            </w:r>
            <w:r w:rsidRPr="000373BB">
              <w:rPr>
                <w:rFonts w:ascii="Times New Roman" w:hAnsi="Times New Roman" w:cs="Times New Roman"/>
                <w:sz w:val="16"/>
                <w:szCs w:val="16"/>
              </w:rPr>
              <w:t>ы</w:t>
            </w:r>
            <w:r w:rsidRPr="000373BB">
              <w:rPr>
                <w:rFonts w:ascii="Times New Roman" w:hAnsi="Times New Roman" w:cs="Times New Roman"/>
                <w:sz w:val="16"/>
                <w:szCs w:val="16"/>
              </w:rPr>
              <w:t>шение квалификации или профессиональную переподготовку, в общей чи</w:t>
            </w:r>
            <w:r w:rsidRPr="000373BB">
              <w:rPr>
                <w:rFonts w:ascii="Times New Roman" w:hAnsi="Times New Roman" w:cs="Times New Roman"/>
                <w:sz w:val="16"/>
                <w:szCs w:val="16"/>
              </w:rPr>
              <w:t>с</w:t>
            </w:r>
            <w:r w:rsidRPr="000373BB">
              <w:rPr>
                <w:rFonts w:ascii="Times New Roman" w:hAnsi="Times New Roman" w:cs="Times New Roman"/>
                <w:sz w:val="16"/>
                <w:szCs w:val="16"/>
              </w:rPr>
              <w:t>ленности руководителей орг</w:t>
            </w:r>
            <w:r w:rsidRPr="000373BB">
              <w:rPr>
                <w:rFonts w:ascii="Times New Roman" w:hAnsi="Times New Roman" w:cs="Times New Roman"/>
                <w:sz w:val="16"/>
                <w:szCs w:val="16"/>
              </w:rPr>
              <w:t>а</w:t>
            </w:r>
            <w:r w:rsidRPr="000373BB">
              <w:rPr>
                <w:rFonts w:ascii="Times New Roman" w:hAnsi="Times New Roman" w:cs="Times New Roman"/>
                <w:sz w:val="16"/>
                <w:szCs w:val="16"/>
              </w:rPr>
              <w:t>низаций дополнительного образования детей, (%)</w:t>
            </w:r>
          </w:p>
        </w:tc>
        <w:tc>
          <w:tcPr>
            <w:tcW w:w="5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61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6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56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r>
      <w:tr w:rsidR="00997608" w:rsidRPr="000373BB" w:rsidTr="00997608">
        <w:tblPrEx>
          <w:tblCellMar>
            <w:left w:w="108" w:type="dxa"/>
            <w:right w:w="108" w:type="dxa"/>
          </w:tblCellMar>
        </w:tblPrEx>
        <w:tc>
          <w:tcPr>
            <w:tcW w:w="43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8938" w:type="dxa"/>
            <w:gridSpan w:val="8"/>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rPr>
              <w:t>Задача 3: Развитие механизмов вовлечения детей в сферу дополнительного образ</w:t>
            </w:r>
            <w:r w:rsidRPr="000373BB">
              <w:rPr>
                <w:rFonts w:ascii="Times New Roman" w:hAnsi="Times New Roman" w:cs="Times New Roman"/>
                <w:sz w:val="16"/>
                <w:szCs w:val="16"/>
              </w:rPr>
              <w:t>о</w:t>
            </w:r>
            <w:r w:rsidRPr="000373BB">
              <w:rPr>
                <w:rFonts w:ascii="Times New Roman" w:hAnsi="Times New Roman" w:cs="Times New Roman"/>
                <w:sz w:val="16"/>
                <w:szCs w:val="16"/>
              </w:rPr>
              <w:t>вания детей и обеспечение доступности услуг дополнительного образования детей для граждан независимо от места жительства, социально-экономического ст</w:t>
            </w:r>
            <w:r w:rsidRPr="000373BB">
              <w:rPr>
                <w:rFonts w:ascii="Times New Roman" w:hAnsi="Times New Roman" w:cs="Times New Roman"/>
                <w:sz w:val="16"/>
                <w:szCs w:val="16"/>
              </w:rPr>
              <w:t>а</w:t>
            </w:r>
            <w:r w:rsidRPr="000373BB">
              <w:rPr>
                <w:rFonts w:ascii="Times New Roman" w:hAnsi="Times New Roman" w:cs="Times New Roman"/>
                <w:sz w:val="16"/>
                <w:szCs w:val="16"/>
              </w:rPr>
              <w:t>туса, состояния здоровья</w:t>
            </w:r>
          </w:p>
        </w:tc>
      </w:tr>
      <w:tr w:rsidR="00997608" w:rsidRPr="000373BB" w:rsidTr="00997608">
        <w:trPr>
          <w:gridAfter w:val="1"/>
          <w:wAfter w:w="6" w:type="dxa"/>
        </w:trPr>
        <w:tc>
          <w:tcPr>
            <w:tcW w:w="43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3.1.</w:t>
            </w:r>
          </w:p>
        </w:tc>
        <w:tc>
          <w:tcPr>
            <w:tcW w:w="538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1:</w:t>
            </w:r>
            <w:r w:rsidRPr="000373BB">
              <w:rPr>
                <w:rFonts w:ascii="Times New Roman" w:hAnsi="Times New Roman" w:cs="Times New Roman"/>
                <w:sz w:val="16"/>
                <w:szCs w:val="16"/>
              </w:rPr>
              <w:t xml:space="preserve"> Доля детей в возрасте 5-18 лет охваченных программами д</w:t>
            </w:r>
            <w:r w:rsidRPr="000373BB">
              <w:rPr>
                <w:rFonts w:ascii="Times New Roman" w:hAnsi="Times New Roman" w:cs="Times New Roman"/>
                <w:sz w:val="16"/>
                <w:szCs w:val="16"/>
              </w:rPr>
              <w:t>о</w:t>
            </w:r>
            <w:r w:rsidRPr="000373BB">
              <w:rPr>
                <w:rFonts w:ascii="Times New Roman" w:hAnsi="Times New Roman" w:cs="Times New Roman"/>
                <w:sz w:val="16"/>
                <w:szCs w:val="16"/>
              </w:rPr>
              <w:t>полнительного образов</w:t>
            </w:r>
            <w:r w:rsidRPr="000373BB">
              <w:rPr>
                <w:rFonts w:ascii="Times New Roman" w:hAnsi="Times New Roman" w:cs="Times New Roman"/>
                <w:sz w:val="16"/>
                <w:szCs w:val="16"/>
              </w:rPr>
              <w:t>а</w:t>
            </w:r>
            <w:r w:rsidRPr="000373BB">
              <w:rPr>
                <w:rFonts w:ascii="Times New Roman" w:hAnsi="Times New Roman" w:cs="Times New Roman"/>
                <w:sz w:val="16"/>
                <w:szCs w:val="16"/>
              </w:rPr>
              <w:t>ния детей в общей численности детей в возрасте 5-18 лет, (%)</w:t>
            </w:r>
          </w:p>
        </w:tc>
        <w:tc>
          <w:tcPr>
            <w:tcW w:w="5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bCs/>
                <w:sz w:val="16"/>
                <w:szCs w:val="16"/>
              </w:rPr>
            </w:pPr>
            <w:r w:rsidRPr="000373BB">
              <w:rPr>
                <w:rFonts w:ascii="Times New Roman" w:hAnsi="Times New Roman" w:cs="Times New Roman"/>
                <w:bCs/>
                <w:sz w:val="16"/>
                <w:szCs w:val="16"/>
              </w:rPr>
              <w:t>76,38</w:t>
            </w:r>
          </w:p>
        </w:tc>
        <w:tc>
          <w:tcPr>
            <w:tcW w:w="61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bCs/>
                <w:sz w:val="16"/>
                <w:szCs w:val="16"/>
              </w:rPr>
            </w:pPr>
            <w:r w:rsidRPr="000373BB">
              <w:rPr>
                <w:rFonts w:ascii="Times New Roman" w:hAnsi="Times New Roman" w:cs="Times New Roman"/>
                <w:bCs/>
                <w:sz w:val="16"/>
                <w:szCs w:val="16"/>
              </w:rPr>
              <w:t>76,38</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77</w:t>
            </w:r>
          </w:p>
        </w:tc>
        <w:tc>
          <w:tcPr>
            <w:tcW w:w="6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bCs/>
                <w:sz w:val="16"/>
                <w:szCs w:val="16"/>
              </w:rPr>
            </w:pPr>
            <w:r w:rsidRPr="000373BB">
              <w:rPr>
                <w:rFonts w:ascii="Times New Roman" w:hAnsi="Times New Roman" w:cs="Times New Roman"/>
                <w:bCs/>
                <w:sz w:val="16"/>
                <w:szCs w:val="16"/>
              </w:rPr>
              <w:t>77</w:t>
            </w:r>
          </w:p>
        </w:tc>
        <w:tc>
          <w:tcPr>
            <w:tcW w:w="56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bCs/>
                <w:sz w:val="16"/>
                <w:szCs w:val="16"/>
              </w:rPr>
            </w:pPr>
            <w:r w:rsidRPr="000373BB">
              <w:rPr>
                <w:rFonts w:ascii="Times New Roman" w:hAnsi="Times New Roman" w:cs="Times New Roman"/>
                <w:bCs/>
                <w:sz w:val="16"/>
                <w:szCs w:val="16"/>
              </w:rPr>
              <w:t>77</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77</w:t>
            </w:r>
          </w:p>
        </w:tc>
      </w:tr>
      <w:tr w:rsidR="00997608" w:rsidRPr="000373BB" w:rsidTr="00997608">
        <w:trPr>
          <w:gridAfter w:val="1"/>
          <w:wAfter w:w="6" w:type="dxa"/>
        </w:trPr>
        <w:tc>
          <w:tcPr>
            <w:tcW w:w="43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3.2.</w:t>
            </w:r>
          </w:p>
        </w:tc>
        <w:tc>
          <w:tcPr>
            <w:tcW w:w="538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 xml:space="preserve">Показатель 2: </w:t>
            </w:r>
            <w:r w:rsidRPr="000373BB">
              <w:rPr>
                <w:rFonts w:ascii="Times New Roman" w:hAnsi="Times New Roman" w:cs="Times New Roman"/>
                <w:sz w:val="16"/>
                <w:szCs w:val="16"/>
              </w:rPr>
              <w:t>Доля детей в возрасте от 5 до 18 лет, использующих сертиф</w:t>
            </w:r>
            <w:r w:rsidRPr="000373BB">
              <w:rPr>
                <w:rFonts w:ascii="Times New Roman" w:hAnsi="Times New Roman" w:cs="Times New Roman"/>
                <w:sz w:val="16"/>
                <w:szCs w:val="16"/>
              </w:rPr>
              <w:t>и</w:t>
            </w:r>
            <w:r w:rsidRPr="000373BB">
              <w:rPr>
                <w:rFonts w:ascii="Times New Roman" w:hAnsi="Times New Roman" w:cs="Times New Roman"/>
                <w:sz w:val="16"/>
                <w:szCs w:val="16"/>
              </w:rPr>
              <w:t>каты дополнительного образования в статусе сертификатов персонифицир</w:t>
            </w:r>
            <w:r w:rsidRPr="000373BB">
              <w:rPr>
                <w:rFonts w:ascii="Times New Roman" w:hAnsi="Times New Roman" w:cs="Times New Roman"/>
                <w:sz w:val="16"/>
                <w:szCs w:val="16"/>
              </w:rPr>
              <w:t>о</w:t>
            </w:r>
            <w:r w:rsidRPr="000373BB">
              <w:rPr>
                <w:rFonts w:ascii="Times New Roman" w:hAnsi="Times New Roman" w:cs="Times New Roman"/>
                <w:sz w:val="16"/>
                <w:szCs w:val="16"/>
              </w:rPr>
              <w:t>ванного финансирования</w:t>
            </w:r>
            <w:proofErr w:type="gramStart"/>
            <w:r w:rsidRPr="000373BB">
              <w:rPr>
                <w:rFonts w:ascii="Times New Roman" w:hAnsi="Times New Roman" w:cs="Times New Roman"/>
                <w:sz w:val="16"/>
                <w:szCs w:val="16"/>
              </w:rPr>
              <w:t xml:space="preserve"> (%)</w:t>
            </w:r>
            <w:proofErr w:type="gramEnd"/>
          </w:p>
        </w:tc>
        <w:tc>
          <w:tcPr>
            <w:tcW w:w="5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bCs/>
                <w:sz w:val="16"/>
                <w:szCs w:val="16"/>
              </w:rPr>
            </w:pPr>
            <w:r w:rsidRPr="000373BB">
              <w:rPr>
                <w:rFonts w:ascii="Times New Roman" w:hAnsi="Times New Roman" w:cs="Times New Roman"/>
                <w:bCs/>
                <w:sz w:val="16"/>
                <w:szCs w:val="16"/>
              </w:rPr>
              <w:t>10</w:t>
            </w:r>
          </w:p>
        </w:tc>
        <w:tc>
          <w:tcPr>
            <w:tcW w:w="61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bCs/>
                <w:sz w:val="16"/>
                <w:szCs w:val="16"/>
              </w:rPr>
            </w:pPr>
            <w:r w:rsidRPr="000373BB">
              <w:rPr>
                <w:rFonts w:ascii="Times New Roman" w:hAnsi="Times New Roman" w:cs="Times New Roman"/>
                <w:bCs/>
                <w:sz w:val="16"/>
                <w:szCs w:val="16"/>
              </w:rPr>
              <w:t>12</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15</w:t>
            </w:r>
          </w:p>
        </w:tc>
        <w:tc>
          <w:tcPr>
            <w:tcW w:w="6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bCs/>
                <w:sz w:val="16"/>
                <w:szCs w:val="16"/>
              </w:rPr>
            </w:pPr>
            <w:r w:rsidRPr="000373BB">
              <w:rPr>
                <w:rFonts w:ascii="Times New Roman" w:hAnsi="Times New Roman" w:cs="Times New Roman"/>
                <w:bCs/>
                <w:sz w:val="16"/>
                <w:szCs w:val="16"/>
              </w:rPr>
              <w:t>15</w:t>
            </w:r>
          </w:p>
        </w:tc>
        <w:tc>
          <w:tcPr>
            <w:tcW w:w="56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bCs/>
                <w:sz w:val="16"/>
                <w:szCs w:val="16"/>
              </w:rPr>
            </w:pPr>
            <w:r w:rsidRPr="000373BB">
              <w:rPr>
                <w:rFonts w:ascii="Times New Roman" w:hAnsi="Times New Roman" w:cs="Times New Roman"/>
                <w:bCs/>
                <w:sz w:val="16"/>
                <w:szCs w:val="16"/>
              </w:rPr>
              <w:t>15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15</w:t>
            </w:r>
          </w:p>
        </w:tc>
      </w:tr>
      <w:tr w:rsidR="00997608" w:rsidRPr="000373BB" w:rsidTr="00997608">
        <w:trPr>
          <w:gridAfter w:val="1"/>
          <w:wAfter w:w="6" w:type="dxa"/>
        </w:trPr>
        <w:tc>
          <w:tcPr>
            <w:tcW w:w="43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3.3.</w:t>
            </w:r>
          </w:p>
        </w:tc>
        <w:tc>
          <w:tcPr>
            <w:tcW w:w="538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 xml:space="preserve">Показатель 3: </w:t>
            </w:r>
            <w:r w:rsidRPr="000373BB">
              <w:rPr>
                <w:rFonts w:ascii="Times New Roman" w:hAnsi="Times New Roman" w:cs="Times New Roman"/>
                <w:sz w:val="16"/>
                <w:szCs w:val="16"/>
              </w:rPr>
              <w:t>Доля детей в возрасте от 5 до 18 лет, получающих дополн</w:t>
            </w:r>
            <w:r w:rsidRPr="000373BB">
              <w:rPr>
                <w:rFonts w:ascii="Times New Roman" w:hAnsi="Times New Roman" w:cs="Times New Roman"/>
                <w:sz w:val="16"/>
                <w:szCs w:val="16"/>
              </w:rPr>
              <w:t>и</w:t>
            </w:r>
            <w:r w:rsidRPr="000373BB">
              <w:rPr>
                <w:rFonts w:ascii="Times New Roman" w:hAnsi="Times New Roman" w:cs="Times New Roman"/>
                <w:sz w:val="16"/>
                <w:szCs w:val="16"/>
              </w:rPr>
              <w:t>тельное образование с использованием сертификата дополнительного образ</w:t>
            </w:r>
            <w:r w:rsidRPr="000373BB">
              <w:rPr>
                <w:rFonts w:ascii="Times New Roman" w:hAnsi="Times New Roman" w:cs="Times New Roman"/>
                <w:sz w:val="16"/>
                <w:szCs w:val="16"/>
              </w:rPr>
              <w:t>о</w:t>
            </w:r>
            <w:r w:rsidRPr="000373BB">
              <w:rPr>
                <w:rFonts w:ascii="Times New Roman" w:hAnsi="Times New Roman" w:cs="Times New Roman"/>
                <w:sz w:val="16"/>
                <w:szCs w:val="16"/>
              </w:rPr>
              <w:t>вания, в общей численности детей, получающих дополнительное образование за счет бюджетных средств</w:t>
            </w:r>
            <w:proofErr w:type="gramStart"/>
            <w:r w:rsidRPr="000373BB">
              <w:rPr>
                <w:rFonts w:ascii="Times New Roman" w:hAnsi="Times New Roman" w:cs="Times New Roman"/>
                <w:sz w:val="16"/>
                <w:szCs w:val="16"/>
              </w:rPr>
              <w:t xml:space="preserve"> (%)</w:t>
            </w:r>
            <w:proofErr w:type="gramEnd"/>
          </w:p>
        </w:tc>
        <w:tc>
          <w:tcPr>
            <w:tcW w:w="5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bCs/>
                <w:sz w:val="16"/>
                <w:szCs w:val="16"/>
              </w:rPr>
            </w:pPr>
            <w:r w:rsidRPr="000373BB">
              <w:rPr>
                <w:rFonts w:ascii="Times New Roman" w:hAnsi="Times New Roman" w:cs="Times New Roman"/>
                <w:bCs/>
                <w:sz w:val="16"/>
                <w:szCs w:val="16"/>
              </w:rPr>
              <w:t>100</w:t>
            </w:r>
          </w:p>
        </w:tc>
        <w:tc>
          <w:tcPr>
            <w:tcW w:w="61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bCs/>
                <w:sz w:val="16"/>
                <w:szCs w:val="16"/>
              </w:rPr>
            </w:pPr>
            <w:r w:rsidRPr="000373BB">
              <w:rPr>
                <w:rFonts w:ascii="Times New Roman" w:hAnsi="Times New Roman" w:cs="Times New Roman"/>
                <w:bCs/>
                <w:sz w:val="16"/>
                <w:szCs w:val="16"/>
              </w:rPr>
              <w:t>100</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6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bCs/>
                <w:sz w:val="16"/>
                <w:szCs w:val="16"/>
              </w:rPr>
            </w:pPr>
            <w:r w:rsidRPr="000373BB">
              <w:rPr>
                <w:rFonts w:ascii="Times New Roman" w:hAnsi="Times New Roman" w:cs="Times New Roman"/>
                <w:bCs/>
                <w:sz w:val="16"/>
                <w:szCs w:val="16"/>
              </w:rPr>
              <w:t>100</w:t>
            </w:r>
          </w:p>
        </w:tc>
        <w:tc>
          <w:tcPr>
            <w:tcW w:w="56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bCs/>
                <w:sz w:val="16"/>
                <w:szCs w:val="16"/>
              </w:rPr>
            </w:pPr>
            <w:r w:rsidRPr="000373BB">
              <w:rPr>
                <w:rFonts w:ascii="Times New Roman" w:hAnsi="Times New Roman" w:cs="Times New Roman"/>
                <w:bCs/>
                <w:sz w:val="16"/>
                <w:szCs w:val="16"/>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r>
      <w:tr w:rsidR="00997608" w:rsidRPr="000373BB" w:rsidTr="00997608">
        <w:trPr>
          <w:gridAfter w:val="1"/>
          <w:wAfter w:w="6" w:type="dxa"/>
        </w:trPr>
        <w:tc>
          <w:tcPr>
            <w:tcW w:w="43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3.4.</w:t>
            </w:r>
          </w:p>
        </w:tc>
        <w:tc>
          <w:tcPr>
            <w:tcW w:w="538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4:</w:t>
            </w:r>
            <w:r w:rsidRPr="000373BB">
              <w:rPr>
                <w:rFonts w:ascii="Times New Roman" w:hAnsi="Times New Roman" w:cs="Times New Roman"/>
                <w:sz w:val="16"/>
                <w:szCs w:val="16"/>
              </w:rPr>
              <w:t xml:space="preserve"> Доля детей с ограниченными возможностями здоровья в во</w:t>
            </w:r>
            <w:r w:rsidRPr="000373BB">
              <w:rPr>
                <w:rFonts w:ascii="Times New Roman" w:hAnsi="Times New Roman" w:cs="Times New Roman"/>
                <w:sz w:val="16"/>
                <w:szCs w:val="16"/>
              </w:rPr>
              <w:t>з</w:t>
            </w:r>
            <w:r w:rsidRPr="000373BB">
              <w:rPr>
                <w:rFonts w:ascii="Times New Roman" w:hAnsi="Times New Roman" w:cs="Times New Roman"/>
                <w:sz w:val="16"/>
                <w:szCs w:val="16"/>
              </w:rPr>
              <w:t>расте 5-18 лет, получ</w:t>
            </w:r>
            <w:r w:rsidRPr="000373BB">
              <w:rPr>
                <w:rFonts w:ascii="Times New Roman" w:hAnsi="Times New Roman" w:cs="Times New Roman"/>
                <w:sz w:val="16"/>
                <w:szCs w:val="16"/>
              </w:rPr>
              <w:t>а</w:t>
            </w:r>
            <w:r w:rsidRPr="000373BB">
              <w:rPr>
                <w:rFonts w:ascii="Times New Roman" w:hAnsi="Times New Roman" w:cs="Times New Roman"/>
                <w:sz w:val="16"/>
                <w:szCs w:val="16"/>
              </w:rPr>
              <w:t>ющих услуги дополнительного образования детей, в общей численности детей с ограниченными во</w:t>
            </w:r>
            <w:r w:rsidRPr="000373BB">
              <w:rPr>
                <w:rFonts w:ascii="Times New Roman" w:hAnsi="Times New Roman" w:cs="Times New Roman"/>
                <w:sz w:val="16"/>
                <w:szCs w:val="16"/>
              </w:rPr>
              <w:t>з</w:t>
            </w:r>
            <w:r w:rsidRPr="000373BB">
              <w:rPr>
                <w:rFonts w:ascii="Times New Roman" w:hAnsi="Times New Roman" w:cs="Times New Roman"/>
                <w:sz w:val="16"/>
                <w:szCs w:val="16"/>
              </w:rPr>
              <w:t>можностями здоровья</w:t>
            </w:r>
            <w:proofErr w:type="gramStart"/>
            <w:r w:rsidRPr="000373BB">
              <w:rPr>
                <w:rFonts w:ascii="Times New Roman" w:hAnsi="Times New Roman" w:cs="Times New Roman"/>
                <w:sz w:val="16"/>
                <w:szCs w:val="16"/>
              </w:rPr>
              <w:t>, (%)</w:t>
            </w:r>
            <w:proofErr w:type="gramEnd"/>
          </w:p>
        </w:tc>
        <w:tc>
          <w:tcPr>
            <w:tcW w:w="5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76</w:t>
            </w:r>
          </w:p>
        </w:tc>
        <w:tc>
          <w:tcPr>
            <w:tcW w:w="61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76</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77</w:t>
            </w:r>
          </w:p>
        </w:tc>
        <w:tc>
          <w:tcPr>
            <w:tcW w:w="6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77</w:t>
            </w:r>
          </w:p>
        </w:tc>
        <w:tc>
          <w:tcPr>
            <w:tcW w:w="56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77</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77</w:t>
            </w:r>
          </w:p>
        </w:tc>
      </w:tr>
      <w:tr w:rsidR="00997608" w:rsidRPr="000373BB" w:rsidTr="00997608">
        <w:trPr>
          <w:gridAfter w:val="1"/>
          <w:wAfter w:w="6" w:type="dxa"/>
        </w:trPr>
        <w:tc>
          <w:tcPr>
            <w:tcW w:w="43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3.5.</w:t>
            </w:r>
          </w:p>
        </w:tc>
        <w:tc>
          <w:tcPr>
            <w:tcW w:w="538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5:</w:t>
            </w:r>
            <w:r w:rsidRPr="000373BB">
              <w:rPr>
                <w:rFonts w:ascii="Times New Roman" w:hAnsi="Times New Roman" w:cs="Times New Roman"/>
                <w:sz w:val="16"/>
                <w:szCs w:val="16"/>
              </w:rPr>
              <w:t xml:space="preserve"> Доля организаций дополнительного образования детей, в кот</w:t>
            </w:r>
            <w:r w:rsidRPr="000373BB">
              <w:rPr>
                <w:rFonts w:ascii="Times New Roman" w:hAnsi="Times New Roman" w:cs="Times New Roman"/>
                <w:sz w:val="16"/>
                <w:szCs w:val="16"/>
              </w:rPr>
              <w:t>о</w:t>
            </w:r>
            <w:r w:rsidRPr="000373BB">
              <w:rPr>
                <w:rFonts w:ascii="Times New Roman" w:hAnsi="Times New Roman" w:cs="Times New Roman"/>
                <w:sz w:val="16"/>
                <w:szCs w:val="16"/>
              </w:rPr>
              <w:t>рых созданы специальные условия, обеспечивающие доступность пр</w:t>
            </w:r>
            <w:r w:rsidRPr="000373BB">
              <w:rPr>
                <w:rFonts w:ascii="Times New Roman" w:hAnsi="Times New Roman" w:cs="Times New Roman"/>
                <w:sz w:val="16"/>
                <w:szCs w:val="16"/>
              </w:rPr>
              <w:t>о</w:t>
            </w:r>
            <w:r w:rsidRPr="000373BB">
              <w:rPr>
                <w:rFonts w:ascii="Times New Roman" w:hAnsi="Times New Roman" w:cs="Times New Roman"/>
                <w:sz w:val="16"/>
                <w:szCs w:val="16"/>
              </w:rPr>
              <w:t>грамм дополнительного образования для детей с огран</w:t>
            </w:r>
            <w:r w:rsidRPr="000373BB">
              <w:rPr>
                <w:rFonts w:ascii="Times New Roman" w:hAnsi="Times New Roman" w:cs="Times New Roman"/>
                <w:sz w:val="16"/>
                <w:szCs w:val="16"/>
              </w:rPr>
              <w:t>и</w:t>
            </w:r>
            <w:r w:rsidRPr="000373BB">
              <w:rPr>
                <w:rFonts w:ascii="Times New Roman" w:hAnsi="Times New Roman" w:cs="Times New Roman"/>
                <w:sz w:val="16"/>
                <w:szCs w:val="16"/>
              </w:rPr>
              <w:t>ченными возможностями здоровья</w:t>
            </w:r>
            <w:proofErr w:type="gramStart"/>
            <w:r w:rsidRPr="000373BB">
              <w:rPr>
                <w:rFonts w:ascii="Times New Roman" w:hAnsi="Times New Roman" w:cs="Times New Roman"/>
                <w:sz w:val="16"/>
                <w:szCs w:val="16"/>
              </w:rPr>
              <w:t>, (%)</w:t>
            </w:r>
            <w:proofErr w:type="gramEnd"/>
          </w:p>
        </w:tc>
        <w:tc>
          <w:tcPr>
            <w:tcW w:w="5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61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6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56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r>
      <w:tr w:rsidR="00997608" w:rsidRPr="000373BB" w:rsidTr="00997608">
        <w:trPr>
          <w:gridAfter w:val="1"/>
          <w:wAfter w:w="6" w:type="dxa"/>
        </w:trPr>
        <w:tc>
          <w:tcPr>
            <w:tcW w:w="43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3.6.</w:t>
            </w:r>
          </w:p>
        </w:tc>
        <w:tc>
          <w:tcPr>
            <w:tcW w:w="538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6:</w:t>
            </w:r>
            <w:r w:rsidRPr="000373BB">
              <w:rPr>
                <w:rFonts w:ascii="Times New Roman" w:hAnsi="Times New Roman" w:cs="Times New Roman"/>
                <w:sz w:val="16"/>
                <w:szCs w:val="16"/>
              </w:rPr>
              <w:t xml:space="preserve"> Доля организаций дополнительного образования детей, обесп</w:t>
            </w:r>
            <w:r w:rsidRPr="000373BB">
              <w:rPr>
                <w:rFonts w:ascii="Times New Roman" w:hAnsi="Times New Roman" w:cs="Times New Roman"/>
                <w:sz w:val="16"/>
                <w:szCs w:val="16"/>
              </w:rPr>
              <w:t>е</w:t>
            </w:r>
            <w:r w:rsidRPr="000373BB">
              <w:rPr>
                <w:rFonts w:ascii="Times New Roman" w:hAnsi="Times New Roman" w:cs="Times New Roman"/>
                <w:sz w:val="16"/>
                <w:szCs w:val="16"/>
              </w:rPr>
              <w:t>чивающих предоставл</w:t>
            </w:r>
            <w:r w:rsidRPr="000373BB">
              <w:rPr>
                <w:rFonts w:ascii="Times New Roman" w:hAnsi="Times New Roman" w:cs="Times New Roman"/>
                <w:sz w:val="16"/>
                <w:szCs w:val="16"/>
              </w:rPr>
              <w:t>е</w:t>
            </w:r>
            <w:r w:rsidRPr="000373BB">
              <w:rPr>
                <w:rFonts w:ascii="Times New Roman" w:hAnsi="Times New Roman" w:cs="Times New Roman"/>
                <w:sz w:val="16"/>
                <w:szCs w:val="16"/>
              </w:rPr>
              <w:t>ние нормативно закрепленного перечня сведений о своей деятельности на официальных сайтах, в о</w:t>
            </w:r>
            <w:r w:rsidRPr="000373BB">
              <w:rPr>
                <w:rFonts w:ascii="Times New Roman" w:hAnsi="Times New Roman" w:cs="Times New Roman"/>
                <w:sz w:val="16"/>
                <w:szCs w:val="16"/>
              </w:rPr>
              <w:t>б</w:t>
            </w:r>
            <w:r w:rsidRPr="000373BB">
              <w:rPr>
                <w:rFonts w:ascii="Times New Roman" w:hAnsi="Times New Roman" w:cs="Times New Roman"/>
                <w:sz w:val="16"/>
                <w:szCs w:val="16"/>
              </w:rPr>
              <w:t>щем числе организаций дополнительного образов</w:t>
            </w:r>
            <w:r w:rsidRPr="000373BB">
              <w:rPr>
                <w:rFonts w:ascii="Times New Roman" w:hAnsi="Times New Roman" w:cs="Times New Roman"/>
                <w:sz w:val="16"/>
                <w:szCs w:val="16"/>
              </w:rPr>
              <w:t>а</w:t>
            </w:r>
            <w:r w:rsidRPr="000373BB">
              <w:rPr>
                <w:rFonts w:ascii="Times New Roman" w:hAnsi="Times New Roman" w:cs="Times New Roman"/>
                <w:sz w:val="16"/>
                <w:szCs w:val="16"/>
              </w:rPr>
              <w:t>ния детей</w:t>
            </w:r>
            <w:proofErr w:type="gramStart"/>
            <w:r w:rsidRPr="000373BB">
              <w:rPr>
                <w:rFonts w:ascii="Times New Roman" w:hAnsi="Times New Roman" w:cs="Times New Roman"/>
                <w:sz w:val="16"/>
                <w:szCs w:val="16"/>
              </w:rPr>
              <w:t>, (%)</w:t>
            </w:r>
            <w:proofErr w:type="gramEnd"/>
          </w:p>
        </w:tc>
        <w:tc>
          <w:tcPr>
            <w:tcW w:w="5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61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6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56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r>
      <w:tr w:rsidR="00997608" w:rsidRPr="000373BB" w:rsidTr="00997608">
        <w:tblPrEx>
          <w:tblCellMar>
            <w:left w:w="108" w:type="dxa"/>
            <w:right w:w="108" w:type="dxa"/>
          </w:tblCellMar>
        </w:tblPrEx>
        <w:tc>
          <w:tcPr>
            <w:tcW w:w="43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4.</w:t>
            </w:r>
          </w:p>
        </w:tc>
        <w:tc>
          <w:tcPr>
            <w:tcW w:w="8938" w:type="dxa"/>
            <w:gridSpan w:val="8"/>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rPr>
              <w:t>Задача 4: Создание социально-экономических условий для удовлетворения потре</w:t>
            </w:r>
            <w:r w:rsidRPr="000373BB">
              <w:rPr>
                <w:rFonts w:ascii="Times New Roman" w:hAnsi="Times New Roman" w:cs="Times New Roman"/>
                <w:sz w:val="16"/>
                <w:szCs w:val="16"/>
              </w:rPr>
              <w:t>б</w:t>
            </w:r>
            <w:r w:rsidRPr="000373BB">
              <w:rPr>
                <w:rFonts w:ascii="Times New Roman" w:hAnsi="Times New Roman" w:cs="Times New Roman"/>
                <w:sz w:val="16"/>
                <w:szCs w:val="16"/>
              </w:rPr>
              <w:t>ностей в интеллектуальном, духовном и физическом развитии детей, их професси</w:t>
            </w:r>
            <w:r w:rsidRPr="000373BB">
              <w:rPr>
                <w:rFonts w:ascii="Times New Roman" w:hAnsi="Times New Roman" w:cs="Times New Roman"/>
                <w:sz w:val="16"/>
                <w:szCs w:val="16"/>
              </w:rPr>
              <w:t>о</w:t>
            </w:r>
            <w:r w:rsidRPr="000373BB">
              <w:rPr>
                <w:rFonts w:ascii="Times New Roman" w:hAnsi="Times New Roman" w:cs="Times New Roman"/>
                <w:sz w:val="16"/>
                <w:szCs w:val="16"/>
              </w:rPr>
              <w:t>нального самоопределения</w:t>
            </w:r>
          </w:p>
        </w:tc>
      </w:tr>
      <w:tr w:rsidR="00997608" w:rsidRPr="000373BB" w:rsidTr="00997608">
        <w:trPr>
          <w:gridAfter w:val="1"/>
          <w:wAfter w:w="6" w:type="dxa"/>
        </w:trPr>
        <w:tc>
          <w:tcPr>
            <w:tcW w:w="43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4.1.</w:t>
            </w:r>
          </w:p>
        </w:tc>
        <w:tc>
          <w:tcPr>
            <w:tcW w:w="538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1:</w:t>
            </w:r>
            <w:r w:rsidRPr="000373BB">
              <w:rPr>
                <w:rFonts w:ascii="Times New Roman" w:hAnsi="Times New Roman" w:cs="Times New Roman"/>
                <w:sz w:val="16"/>
                <w:szCs w:val="16"/>
              </w:rPr>
              <w:t xml:space="preserve"> Доля детей, охваченных формами досуга, отдыха и оздоровл</w:t>
            </w:r>
            <w:r w:rsidRPr="000373BB">
              <w:rPr>
                <w:rFonts w:ascii="Times New Roman" w:hAnsi="Times New Roman" w:cs="Times New Roman"/>
                <w:sz w:val="16"/>
                <w:szCs w:val="16"/>
              </w:rPr>
              <w:t>е</w:t>
            </w:r>
            <w:r w:rsidRPr="000373BB">
              <w:rPr>
                <w:rFonts w:ascii="Times New Roman" w:hAnsi="Times New Roman" w:cs="Times New Roman"/>
                <w:sz w:val="16"/>
                <w:szCs w:val="16"/>
              </w:rPr>
              <w:t>ния, социальными практ</w:t>
            </w:r>
            <w:r w:rsidRPr="000373BB">
              <w:rPr>
                <w:rFonts w:ascii="Times New Roman" w:hAnsi="Times New Roman" w:cs="Times New Roman"/>
                <w:sz w:val="16"/>
                <w:szCs w:val="16"/>
              </w:rPr>
              <w:t>и</w:t>
            </w:r>
            <w:r w:rsidRPr="000373BB">
              <w:rPr>
                <w:rFonts w:ascii="Times New Roman" w:hAnsi="Times New Roman" w:cs="Times New Roman"/>
                <w:sz w:val="16"/>
                <w:szCs w:val="16"/>
              </w:rPr>
              <w:t>ками, общественной деятельности детей, клубными формами, от общего количества детей школьного возраста, (%)</w:t>
            </w:r>
          </w:p>
        </w:tc>
        <w:tc>
          <w:tcPr>
            <w:tcW w:w="5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70</w:t>
            </w:r>
          </w:p>
        </w:tc>
        <w:tc>
          <w:tcPr>
            <w:tcW w:w="61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70</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70</w:t>
            </w:r>
          </w:p>
        </w:tc>
        <w:tc>
          <w:tcPr>
            <w:tcW w:w="6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70</w:t>
            </w:r>
          </w:p>
        </w:tc>
        <w:tc>
          <w:tcPr>
            <w:tcW w:w="56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70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70</w:t>
            </w:r>
          </w:p>
        </w:tc>
      </w:tr>
      <w:tr w:rsidR="00997608" w:rsidRPr="000373BB" w:rsidTr="00997608">
        <w:trPr>
          <w:gridAfter w:val="1"/>
          <w:wAfter w:w="6" w:type="dxa"/>
        </w:trPr>
        <w:tc>
          <w:tcPr>
            <w:tcW w:w="43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4.2.</w:t>
            </w:r>
          </w:p>
        </w:tc>
        <w:tc>
          <w:tcPr>
            <w:tcW w:w="538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2:</w:t>
            </w:r>
            <w:r w:rsidRPr="000373BB">
              <w:rPr>
                <w:rFonts w:ascii="Times New Roman" w:hAnsi="Times New Roman" w:cs="Times New Roman"/>
                <w:sz w:val="16"/>
                <w:szCs w:val="16"/>
              </w:rPr>
              <w:t xml:space="preserve"> Количество объединений дополн</w:t>
            </w:r>
            <w:r w:rsidRPr="000373BB">
              <w:rPr>
                <w:rFonts w:ascii="Times New Roman" w:hAnsi="Times New Roman" w:cs="Times New Roman"/>
                <w:sz w:val="16"/>
                <w:szCs w:val="16"/>
              </w:rPr>
              <w:t>и</w:t>
            </w:r>
            <w:r w:rsidRPr="000373BB">
              <w:rPr>
                <w:rFonts w:ascii="Times New Roman" w:hAnsi="Times New Roman" w:cs="Times New Roman"/>
                <w:sz w:val="16"/>
                <w:szCs w:val="16"/>
              </w:rPr>
              <w:t xml:space="preserve">тельного образования детей, расположенных на территории округа, (ед.) </w:t>
            </w:r>
          </w:p>
        </w:tc>
        <w:tc>
          <w:tcPr>
            <w:tcW w:w="5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14</w:t>
            </w:r>
          </w:p>
        </w:tc>
        <w:tc>
          <w:tcPr>
            <w:tcW w:w="61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14</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14</w:t>
            </w:r>
          </w:p>
        </w:tc>
        <w:tc>
          <w:tcPr>
            <w:tcW w:w="6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14</w:t>
            </w:r>
          </w:p>
        </w:tc>
        <w:tc>
          <w:tcPr>
            <w:tcW w:w="56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14</w:t>
            </w:r>
          </w:p>
        </w:tc>
      </w:tr>
      <w:tr w:rsidR="00997608" w:rsidRPr="000373BB" w:rsidTr="00997608">
        <w:tblPrEx>
          <w:tblCellMar>
            <w:left w:w="108" w:type="dxa"/>
            <w:right w:w="108" w:type="dxa"/>
          </w:tblCellMar>
        </w:tblPrEx>
        <w:tc>
          <w:tcPr>
            <w:tcW w:w="43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5.</w:t>
            </w:r>
          </w:p>
        </w:tc>
        <w:tc>
          <w:tcPr>
            <w:tcW w:w="8938" w:type="dxa"/>
            <w:gridSpan w:val="8"/>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rPr>
              <w:t>Задача 5: Содействие в организации каникулярного образовательного отдыха, зд</w:t>
            </w:r>
            <w:r w:rsidRPr="000373BB">
              <w:rPr>
                <w:rFonts w:ascii="Times New Roman" w:hAnsi="Times New Roman" w:cs="Times New Roman"/>
                <w:sz w:val="16"/>
                <w:szCs w:val="16"/>
              </w:rPr>
              <w:t>о</w:t>
            </w:r>
            <w:r w:rsidRPr="000373BB">
              <w:rPr>
                <w:rFonts w:ascii="Times New Roman" w:hAnsi="Times New Roman" w:cs="Times New Roman"/>
                <w:sz w:val="16"/>
                <w:szCs w:val="16"/>
              </w:rPr>
              <w:t>рового образа жизни</w:t>
            </w:r>
          </w:p>
        </w:tc>
      </w:tr>
      <w:tr w:rsidR="00997608" w:rsidRPr="000373BB" w:rsidTr="00997608">
        <w:trPr>
          <w:gridAfter w:val="1"/>
          <w:wAfter w:w="6" w:type="dxa"/>
        </w:trPr>
        <w:tc>
          <w:tcPr>
            <w:tcW w:w="43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5.1.</w:t>
            </w:r>
          </w:p>
        </w:tc>
        <w:tc>
          <w:tcPr>
            <w:tcW w:w="538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1:</w:t>
            </w:r>
            <w:r w:rsidRPr="000373BB">
              <w:rPr>
                <w:rFonts w:ascii="Times New Roman" w:hAnsi="Times New Roman" w:cs="Times New Roman"/>
                <w:sz w:val="16"/>
                <w:szCs w:val="16"/>
              </w:rPr>
              <w:t xml:space="preserve"> Количество современных программ каникулярного образов</w:t>
            </w:r>
            <w:r w:rsidRPr="000373BB">
              <w:rPr>
                <w:rFonts w:ascii="Times New Roman" w:hAnsi="Times New Roman" w:cs="Times New Roman"/>
                <w:sz w:val="16"/>
                <w:szCs w:val="16"/>
              </w:rPr>
              <w:t>а</w:t>
            </w:r>
            <w:r w:rsidRPr="000373BB">
              <w:rPr>
                <w:rFonts w:ascii="Times New Roman" w:hAnsi="Times New Roman" w:cs="Times New Roman"/>
                <w:sz w:val="16"/>
                <w:szCs w:val="16"/>
              </w:rPr>
              <w:t>тельного отдыха (в том числе, профильных тематических смен, лагерей, пл</w:t>
            </w:r>
            <w:r w:rsidRPr="000373BB">
              <w:rPr>
                <w:rFonts w:ascii="Times New Roman" w:hAnsi="Times New Roman" w:cs="Times New Roman"/>
                <w:sz w:val="16"/>
                <w:szCs w:val="16"/>
              </w:rPr>
              <w:t>о</w:t>
            </w:r>
            <w:r w:rsidRPr="000373BB">
              <w:rPr>
                <w:rFonts w:ascii="Times New Roman" w:hAnsi="Times New Roman" w:cs="Times New Roman"/>
                <w:sz w:val="16"/>
                <w:szCs w:val="16"/>
              </w:rPr>
              <w:t xml:space="preserve">щадок), (ед.) </w:t>
            </w:r>
          </w:p>
        </w:tc>
        <w:tc>
          <w:tcPr>
            <w:tcW w:w="5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61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6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56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r>
      <w:tr w:rsidR="00997608" w:rsidRPr="000373BB" w:rsidTr="00997608">
        <w:trPr>
          <w:gridAfter w:val="1"/>
          <w:wAfter w:w="6" w:type="dxa"/>
        </w:trPr>
        <w:tc>
          <w:tcPr>
            <w:tcW w:w="43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5.2.</w:t>
            </w:r>
          </w:p>
        </w:tc>
        <w:tc>
          <w:tcPr>
            <w:tcW w:w="538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 xml:space="preserve">Показатель 2: </w:t>
            </w:r>
            <w:r w:rsidRPr="000373BB">
              <w:rPr>
                <w:rFonts w:ascii="Times New Roman" w:hAnsi="Times New Roman" w:cs="Times New Roman"/>
                <w:sz w:val="16"/>
                <w:szCs w:val="16"/>
              </w:rPr>
              <w:t>Доля детей в возрасте 5-18 лет охв</w:t>
            </w:r>
            <w:r w:rsidRPr="000373BB">
              <w:rPr>
                <w:rFonts w:ascii="Times New Roman" w:hAnsi="Times New Roman" w:cs="Times New Roman"/>
                <w:sz w:val="16"/>
                <w:szCs w:val="16"/>
              </w:rPr>
              <w:t>а</w:t>
            </w:r>
            <w:r w:rsidRPr="000373BB">
              <w:rPr>
                <w:rFonts w:ascii="Times New Roman" w:hAnsi="Times New Roman" w:cs="Times New Roman"/>
                <w:sz w:val="16"/>
                <w:szCs w:val="16"/>
              </w:rPr>
              <w:t xml:space="preserve">ченных современными </w:t>
            </w:r>
            <w:r w:rsidRPr="000373BB">
              <w:rPr>
                <w:rFonts w:ascii="Times New Roman" w:hAnsi="Times New Roman" w:cs="Times New Roman"/>
                <w:sz w:val="16"/>
                <w:szCs w:val="16"/>
              </w:rPr>
              <w:lastRenderedPageBreak/>
              <w:t>программами каникулярн</w:t>
            </w:r>
            <w:r w:rsidRPr="000373BB">
              <w:rPr>
                <w:rFonts w:ascii="Times New Roman" w:hAnsi="Times New Roman" w:cs="Times New Roman"/>
                <w:sz w:val="16"/>
                <w:szCs w:val="16"/>
              </w:rPr>
              <w:t>о</w:t>
            </w:r>
            <w:r w:rsidRPr="000373BB">
              <w:rPr>
                <w:rFonts w:ascii="Times New Roman" w:hAnsi="Times New Roman" w:cs="Times New Roman"/>
                <w:sz w:val="16"/>
                <w:szCs w:val="16"/>
              </w:rPr>
              <w:t>го образовательного отдыха в общей численности детей в возрасте 7-17 лет, (%)</w:t>
            </w:r>
          </w:p>
        </w:tc>
        <w:tc>
          <w:tcPr>
            <w:tcW w:w="5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lastRenderedPageBreak/>
              <w:t>50</w:t>
            </w:r>
          </w:p>
        </w:tc>
        <w:tc>
          <w:tcPr>
            <w:tcW w:w="61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50</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50</w:t>
            </w:r>
          </w:p>
        </w:tc>
        <w:tc>
          <w:tcPr>
            <w:tcW w:w="6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50</w:t>
            </w:r>
          </w:p>
        </w:tc>
        <w:tc>
          <w:tcPr>
            <w:tcW w:w="56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50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50</w:t>
            </w:r>
          </w:p>
        </w:tc>
      </w:tr>
      <w:tr w:rsidR="00997608" w:rsidRPr="000373BB" w:rsidTr="00997608">
        <w:trPr>
          <w:gridAfter w:val="1"/>
          <w:wAfter w:w="6" w:type="dxa"/>
        </w:trPr>
        <w:tc>
          <w:tcPr>
            <w:tcW w:w="43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lastRenderedPageBreak/>
              <w:t>5.3.</w:t>
            </w:r>
          </w:p>
        </w:tc>
        <w:tc>
          <w:tcPr>
            <w:tcW w:w="538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1fffffa"/>
              <w:spacing w:after="0" w:line="240" w:lineRule="auto"/>
              <w:jc w:val="both"/>
              <w:rPr>
                <w:rFonts w:ascii="Times New Roman" w:hAnsi="Times New Roman" w:cs="Times New Roman"/>
                <w:sz w:val="16"/>
                <w:szCs w:val="16"/>
                <w:lang w:val="ru-RU"/>
              </w:rPr>
            </w:pPr>
            <w:r w:rsidRPr="000373BB">
              <w:rPr>
                <w:rFonts w:ascii="Times New Roman" w:hAnsi="Times New Roman" w:cs="Times New Roman"/>
                <w:sz w:val="16"/>
                <w:szCs w:val="16"/>
                <w:u w:val="single"/>
                <w:lang w:val="ru-RU"/>
              </w:rPr>
              <w:t>Показатель 3:</w:t>
            </w:r>
            <w:r w:rsidRPr="000373BB">
              <w:rPr>
                <w:rFonts w:ascii="Times New Roman" w:hAnsi="Times New Roman" w:cs="Times New Roman"/>
                <w:sz w:val="16"/>
                <w:szCs w:val="16"/>
                <w:lang w:val="ru-RU"/>
              </w:rPr>
              <w:t xml:space="preserve"> Доля детей, регулярно занимающихся спортом в объединениях физкультурной направленности, от общего количества, (%)</w:t>
            </w:r>
          </w:p>
        </w:tc>
        <w:tc>
          <w:tcPr>
            <w:tcW w:w="5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76</w:t>
            </w:r>
          </w:p>
        </w:tc>
        <w:tc>
          <w:tcPr>
            <w:tcW w:w="61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76</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76</w:t>
            </w:r>
          </w:p>
        </w:tc>
        <w:tc>
          <w:tcPr>
            <w:tcW w:w="6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1fffffa"/>
              <w:snapToGrid w:val="0"/>
              <w:spacing w:after="0" w:line="240" w:lineRule="auto"/>
              <w:jc w:val="center"/>
              <w:rPr>
                <w:rFonts w:ascii="Times New Roman" w:hAnsi="Times New Roman" w:cs="Times New Roman"/>
                <w:sz w:val="16"/>
                <w:szCs w:val="16"/>
                <w:lang w:val="ru-RU"/>
              </w:rPr>
            </w:pPr>
            <w:r w:rsidRPr="000373BB">
              <w:rPr>
                <w:rFonts w:ascii="Times New Roman" w:hAnsi="Times New Roman" w:cs="Times New Roman"/>
                <w:sz w:val="16"/>
                <w:szCs w:val="16"/>
                <w:lang w:val="ru-RU"/>
              </w:rPr>
              <w:t>76</w:t>
            </w:r>
          </w:p>
        </w:tc>
        <w:tc>
          <w:tcPr>
            <w:tcW w:w="56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76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76</w:t>
            </w:r>
          </w:p>
        </w:tc>
      </w:tr>
      <w:tr w:rsidR="00997608" w:rsidRPr="000373BB" w:rsidTr="00997608">
        <w:trPr>
          <w:gridAfter w:val="1"/>
          <w:wAfter w:w="6" w:type="dxa"/>
        </w:trPr>
        <w:tc>
          <w:tcPr>
            <w:tcW w:w="43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5.4.</w:t>
            </w:r>
          </w:p>
        </w:tc>
        <w:tc>
          <w:tcPr>
            <w:tcW w:w="538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1fffffa"/>
              <w:spacing w:after="0" w:line="240" w:lineRule="auto"/>
              <w:jc w:val="both"/>
              <w:rPr>
                <w:rFonts w:ascii="Times New Roman" w:hAnsi="Times New Roman" w:cs="Times New Roman"/>
                <w:sz w:val="16"/>
                <w:szCs w:val="16"/>
                <w:lang w:val="ru-RU"/>
              </w:rPr>
            </w:pPr>
            <w:r w:rsidRPr="000373BB">
              <w:rPr>
                <w:rFonts w:ascii="Times New Roman" w:hAnsi="Times New Roman" w:cs="Times New Roman"/>
                <w:sz w:val="16"/>
                <w:szCs w:val="16"/>
                <w:u w:val="single"/>
                <w:lang w:val="ru-RU"/>
              </w:rPr>
              <w:t>Показатель 4</w:t>
            </w:r>
            <w:r w:rsidRPr="000373BB">
              <w:rPr>
                <w:rFonts w:ascii="Times New Roman" w:hAnsi="Times New Roman" w:cs="Times New Roman"/>
                <w:sz w:val="16"/>
                <w:szCs w:val="16"/>
                <w:lang w:val="ru-RU"/>
              </w:rPr>
              <w:t xml:space="preserve">: Уровень физической подготовленности детей, (балл) </w:t>
            </w:r>
          </w:p>
        </w:tc>
        <w:tc>
          <w:tcPr>
            <w:tcW w:w="5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150</w:t>
            </w:r>
          </w:p>
        </w:tc>
        <w:tc>
          <w:tcPr>
            <w:tcW w:w="61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150</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150</w:t>
            </w:r>
          </w:p>
        </w:tc>
        <w:tc>
          <w:tcPr>
            <w:tcW w:w="6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1fffffa"/>
              <w:snapToGrid w:val="0"/>
              <w:spacing w:after="0" w:line="240" w:lineRule="auto"/>
              <w:jc w:val="center"/>
              <w:rPr>
                <w:rFonts w:ascii="Times New Roman" w:hAnsi="Times New Roman" w:cs="Times New Roman"/>
                <w:sz w:val="16"/>
                <w:szCs w:val="16"/>
                <w:lang w:val="ru-RU"/>
              </w:rPr>
            </w:pPr>
            <w:r w:rsidRPr="000373BB">
              <w:rPr>
                <w:rFonts w:ascii="Times New Roman" w:hAnsi="Times New Roman" w:cs="Times New Roman"/>
                <w:sz w:val="16"/>
                <w:szCs w:val="16"/>
                <w:lang w:val="ru-RU"/>
              </w:rPr>
              <w:t>150</w:t>
            </w:r>
          </w:p>
        </w:tc>
        <w:tc>
          <w:tcPr>
            <w:tcW w:w="56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150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150</w:t>
            </w:r>
          </w:p>
        </w:tc>
      </w:tr>
      <w:tr w:rsidR="00997608" w:rsidRPr="000373BB" w:rsidTr="00997608">
        <w:tblPrEx>
          <w:tblCellMar>
            <w:left w:w="108" w:type="dxa"/>
            <w:right w:w="108" w:type="dxa"/>
          </w:tblCellMar>
        </w:tblPrEx>
        <w:tc>
          <w:tcPr>
            <w:tcW w:w="43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6.</w:t>
            </w:r>
          </w:p>
        </w:tc>
        <w:tc>
          <w:tcPr>
            <w:tcW w:w="8938" w:type="dxa"/>
            <w:gridSpan w:val="8"/>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rPr>
              <w:t>Задача 6: Формирование целостной системы выявления, продвижения и поддержки одаренных детей, инициативной и талан</w:t>
            </w:r>
            <w:r w:rsidRPr="000373BB">
              <w:rPr>
                <w:rFonts w:ascii="Times New Roman" w:hAnsi="Times New Roman" w:cs="Times New Roman"/>
                <w:sz w:val="16"/>
                <w:szCs w:val="16"/>
              </w:rPr>
              <w:t>т</w:t>
            </w:r>
            <w:r w:rsidRPr="000373BB">
              <w:rPr>
                <w:rFonts w:ascii="Times New Roman" w:hAnsi="Times New Roman" w:cs="Times New Roman"/>
                <w:sz w:val="16"/>
                <w:szCs w:val="16"/>
              </w:rPr>
              <w:t>ливой молодежи</w:t>
            </w:r>
          </w:p>
        </w:tc>
      </w:tr>
      <w:tr w:rsidR="00997608" w:rsidRPr="000373BB" w:rsidTr="00997608">
        <w:trPr>
          <w:gridAfter w:val="1"/>
          <w:wAfter w:w="6" w:type="dxa"/>
        </w:trPr>
        <w:tc>
          <w:tcPr>
            <w:tcW w:w="43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6.1.</w:t>
            </w:r>
          </w:p>
        </w:tc>
        <w:tc>
          <w:tcPr>
            <w:tcW w:w="538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ConsPlusCell"/>
              <w:jc w:val="both"/>
              <w:rPr>
                <w:rFonts w:ascii="Times New Roman" w:hAnsi="Times New Roman" w:cs="Times New Roman"/>
                <w:sz w:val="16"/>
                <w:szCs w:val="16"/>
              </w:rPr>
            </w:pPr>
            <w:r w:rsidRPr="000373BB">
              <w:rPr>
                <w:rFonts w:ascii="Times New Roman" w:hAnsi="Times New Roman" w:cs="Times New Roman"/>
                <w:sz w:val="16"/>
                <w:szCs w:val="16"/>
                <w:u w:val="single"/>
              </w:rPr>
              <w:t xml:space="preserve">Показатель 1: </w:t>
            </w:r>
            <w:r w:rsidRPr="000373BB">
              <w:rPr>
                <w:rFonts w:ascii="Times New Roman" w:hAnsi="Times New Roman" w:cs="Times New Roman"/>
                <w:sz w:val="16"/>
                <w:szCs w:val="16"/>
              </w:rPr>
              <w:t>Количество предметных олимпиад в рамках всероссийской олимпиады школьников по общеобразовательным предметам, в которых пр</w:t>
            </w:r>
            <w:r w:rsidRPr="000373BB">
              <w:rPr>
                <w:rFonts w:ascii="Times New Roman" w:hAnsi="Times New Roman" w:cs="Times New Roman"/>
                <w:sz w:val="16"/>
                <w:szCs w:val="16"/>
              </w:rPr>
              <w:t>и</w:t>
            </w:r>
            <w:r w:rsidRPr="000373BB">
              <w:rPr>
                <w:rFonts w:ascii="Times New Roman" w:hAnsi="Times New Roman" w:cs="Times New Roman"/>
                <w:sz w:val="16"/>
                <w:szCs w:val="16"/>
              </w:rPr>
              <w:t>нимают участие обучающиеся округа:</w:t>
            </w:r>
          </w:p>
          <w:p w:rsidR="00997608" w:rsidRPr="000373BB" w:rsidRDefault="00997608" w:rsidP="000373BB">
            <w:pPr>
              <w:pStyle w:val="ConsPlusCell"/>
              <w:jc w:val="both"/>
              <w:rPr>
                <w:rFonts w:ascii="Times New Roman" w:hAnsi="Times New Roman" w:cs="Times New Roman"/>
                <w:sz w:val="16"/>
                <w:szCs w:val="16"/>
              </w:rPr>
            </w:pPr>
            <w:r w:rsidRPr="000373BB">
              <w:rPr>
                <w:rFonts w:ascii="Times New Roman" w:hAnsi="Times New Roman" w:cs="Times New Roman"/>
                <w:sz w:val="16"/>
                <w:szCs w:val="16"/>
              </w:rPr>
              <w:t xml:space="preserve">областной этап, (ед.) </w:t>
            </w:r>
          </w:p>
        </w:tc>
        <w:tc>
          <w:tcPr>
            <w:tcW w:w="5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5</w:t>
            </w:r>
          </w:p>
        </w:tc>
        <w:tc>
          <w:tcPr>
            <w:tcW w:w="61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5</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5</w:t>
            </w:r>
          </w:p>
        </w:tc>
        <w:tc>
          <w:tcPr>
            <w:tcW w:w="6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ConsPlusCell"/>
              <w:snapToGrid w:val="0"/>
              <w:jc w:val="center"/>
              <w:rPr>
                <w:rFonts w:ascii="Times New Roman" w:hAnsi="Times New Roman" w:cs="Times New Roman"/>
                <w:sz w:val="16"/>
                <w:szCs w:val="16"/>
              </w:rPr>
            </w:pPr>
            <w:r w:rsidRPr="000373BB">
              <w:rPr>
                <w:rFonts w:ascii="Times New Roman" w:hAnsi="Times New Roman" w:cs="Times New Roman"/>
                <w:sz w:val="16"/>
                <w:szCs w:val="16"/>
              </w:rPr>
              <w:t>5</w:t>
            </w:r>
          </w:p>
        </w:tc>
        <w:tc>
          <w:tcPr>
            <w:tcW w:w="56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5</w:t>
            </w:r>
          </w:p>
        </w:tc>
      </w:tr>
      <w:tr w:rsidR="00997608" w:rsidRPr="000373BB" w:rsidTr="00997608">
        <w:trPr>
          <w:gridAfter w:val="1"/>
          <w:wAfter w:w="6" w:type="dxa"/>
          <w:trHeight w:val="70"/>
        </w:trPr>
        <w:tc>
          <w:tcPr>
            <w:tcW w:w="43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6.2.</w:t>
            </w:r>
          </w:p>
        </w:tc>
        <w:tc>
          <w:tcPr>
            <w:tcW w:w="538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1fffffa"/>
              <w:spacing w:after="0" w:line="240" w:lineRule="auto"/>
              <w:jc w:val="both"/>
              <w:rPr>
                <w:rFonts w:ascii="Times New Roman" w:hAnsi="Times New Roman" w:cs="Times New Roman"/>
                <w:sz w:val="16"/>
                <w:szCs w:val="16"/>
                <w:lang w:val="ru-RU"/>
              </w:rPr>
            </w:pPr>
            <w:r w:rsidRPr="000373BB">
              <w:rPr>
                <w:rFonts w:ascii="Times New Roman" w:hAnsi="Times New Roman" w:cs="Times New Roman"/>
                <w:sz w:val="16"/>
                <w:szCs w:val="16"/>
                <w:u w:val="single"/>
                <w:lang w:val="ru-RU"/>
              </w:rPr>
              <w:t>Показатель 2:</w:t>
            </w:r>
            <w:r w:rsidRPr="000373BB">
              <w:rPr>
                <w:rFonts w:ascii="Times New Roman" w:hAnsi="Times New Roman" w:cs="Times New Roman"/>
                <w:sz w:val="16"/>
                <w:szCs w:val="16"/>
                <w:lang w:val="ru-RU"/>
              </w:rPr>
              <w:t xml:space="preserve"> Количество обучающихся образовательных организаций округа, принимающих участие во всероссийской олимпиаде школьников по общеобразовательным предметам:</w:t>
            </w:r>
          </w:p>
          <w:p w:rsidR="00997608" w:rsidRPr="000373BB" w:rsidRDefault="00997608" w:rsidP="000373BB">
            <w:pPr>
              <w:pStyle w:val="ConsPlusCell"/>
              <w:jc w:val="both"/>
              <w:rPr>
                <w:rFonts w:ascii="Times New Roman" w:hAnsi="Times New Roman" w:cs="Times New Roman"/>
                <w:sz w:val="16"/>
                <w:szCs w:val="16"/>
              </w:rPr>
            </w:pPr>
            <w:r w:rsidRPr="000373BB">
              <w:rPr>
                <w:rFonts w:ascii="Times New Roman" w:hAnsi="Times New Roman" w:cs="Times New Roman"/>
                <w:sz w:val="16"/>
                <w:szCs w:val="16"/>
              </w:rPr>
              <w:t>областной этап, (детей)</w:t>
            </w:r>
          </w:p>
        </w:tc>
        <w:tc>
          <w:tcPr>
            <w:tcW w:w="5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5</w:t>
            </w:r>
          </w:p>
        </w:tc>
        <w:tc>
          <w:tcPr>
            <w:tcW w:w="61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5</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5</w:t>
            </w:r>
          </w:p>
        </w:tc>
        <w:tc>
          <w:tcPr>
            <w:tcW w:w="6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1fffffa"/>
              <w:snapToGrid w:val="0"/>
              <w:spacing w:after="0" w:line="240" w:lineRule="auto"/>
              <w:jc w:val="center"/>
              <w:rPr>
                <w:rFonts w:ascii="Times New Roman" w:hAnsi="Times New Roman" w:cs="Times New Roman"/>
                <w:sz w:val="16"/>
                <w:szCs w:val="16"/>
                <w:lang w:val="ru-RU"/>
              </w:rPr>
            </w:pPr>
            <w:r w:rsidRPr="000373BB">
              <w:rPr>
                <w:rFonts w:ascii="Times New Roman" w:hAnsi="Times New Roman" w:cs="Times New Roman"/>
                <w:sz w:val="16"/>
                <w:szCs w:val="16"/>
                <w:lang w:val="ru-RU"/>
              </w:rPr>
              <w:t>5</w:t>
            </w:r>
          </w:p>
        </w:tc>
        <w:tc>
          <w:tcPr>
            <w:tcW w:w="56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5</w:t>
            </w:r>
          </w:p>
        </w:tc>
      </w:tr>
      <w:tr w:rsidR="00997608" w:rsidRPr="000373BB" w:rsidTr="00997608">
        <w:trPr>
          <w:gridAfter w:val="1"/>
          <w:wAfter w:w="6" w:type="dxa"/>
          <w:trHeight w:val="272"/>
        </w:trPr>
        <w:tc>
          <w:tcPr>
            <w:tcW w:w="43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6.3.</w:t>
            </w:r>
          </w:p>
        </w:tc>
        <w:tc>
          <w:tcPr>
            <w:tcW w:w="538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1fffffa"/>
              <w:spacing w:after="0" w:line="240" w:lineRule="auto"/>
              <w:jc w:val="both"/>
              <w:rPr>
                <w:rFonts w:ascii="Times New Roman" w:hAnsi="Times New Roman" w:cs="Times New Roman"/>
                <w:sz w:val="16"/>
                <w:szCs w:val="16"/>
                <w:lang w:val="ru-RU"/>
              </w:rPr>
            </w:pPr>
            <w:r w:rsidRPr="000373BB">
              <w:rPr>
                <w:rFonts w:ascii="Times New Roman" w:hAnsi="Times New Roman" w:cs="Times New Roman"/>
                <w:sz w:val="16"/>
                <w:szCs w:val="16"/>
                <w:u w:val="single"/>
                <w:lang w:val="ru-RU"/>
              </w:rPr>
              <w:t>Показатель 3:</w:t>
            </w:r>
            <w:r w:rsidRPr="000373BB">
              <w:rPr>
                <w:rFonts w:ascii="Times New Roman" w:hAnsi="Times New Roman" w:cs="Times New Roman"/>
                <w:sz w:val="16"/>
                <w:szCs w:val="16"/>
                <w:lang w:val="ru-RU"/>
              </w:rPr>
              <w:t xml:space="preserve"> Количество муниципальных мероприятий для детей и молодёжи, направленных на развитие научного, творческого, интеллектуального потенциала, спортивных достижений, (ед.) </w:t>
            </w:r>
          </w:p>
        </w:tc>
        <w:tc>
          <w:tcPr>
            <w:tcW w:w="5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ConsPlusCell"/>
              <w:jc w:val="center"/>
              <w:rPr>
                <w:rFonts w:ascii="Times New Roman" w:hAnsi="Times New Roman" w:cs="Times New Roman"/>
                <w:sz w:val="16"/>
                <w:szCs w:val="16"/>
              </w:rPr>
            </w:pPr>
            <w:r w:rsidRPr="000373BB">
              <w:rPr>
                <w:rFonts w:ascii="Times New Roman" w:hAnsi="Times New Roman" w:cs="Times New Roman"/>
                <w:sz w:val="16"/>
                <w:szCs w:val="16"/>
              </w:rPr>
              <w:t>24</w:t>
            </w:r>
          </w:p>
        </w:tc>
        <w:tc>
          <w:tcPr>
            <w:tcW w:w="61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ConsPlusCell"/>
              <w:jc w:val="center"/>
              <w:rPr>
                <w:rFonts w:ascii="Times New Roman" w:hAnsi="Times New Roman" w:cs="Times New Roman"/>
                <w:sz w:val="16"/>
                <w:szCs w:val="16"/>
              </w:rPr>
            </w:pPr>
            <w:r w:rsidRPr="000373BB">
              <w:rPr>
                <w:rFonts w:ascii="Times New Roman" w:hAnsi="Times New Roman" w:cs="Times New Roman"/>
                <w:sz w:val="16"/>
                <w:szCs w:val="16"/>
              </w:rPr>
              <w:t>24</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ConsPlusCell"/>
              <w:jc w:val="center"/>
              <w:rPr>
                <w:rFonts w:ascii="Times New Roman" w:hAnsi="Times New Roman" w:cs="Times New Roman"/>
                <w:sz w:val="16"/>
                <w:szCs w:val="16"/>
              </w:rPr>
            </w:pPr>
            <w:r w:rsidRPr="000373BB">
              <w:rPr>
                <w:rFonts w:ascii="Times New Roman" w:hAnsi="Times New Roman" w:cs="Times New Roman"/>
                <w:sz w:val="16"/>
                <w:szCs w:val="16"/>
              </w:rPr>
              <w:t>24</w:t>
            </w:r>
          </w:p>
        </w:tc>
        <w:tc>
          <w:tcPr>
            <w:tcW w:w="6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1fffffa"/>
              <w:snapToGrid w:val="0"/>
              <w:spacing w:after="0" w:line="240" w:lineRule="auto"/>
              <w:jc w:val="center"/>
              <w:rPr>
                <w:rFonts w:ascii="Times New Roman" w:hAnsi="Times New Roman" w:cs="Times New Roman"/>
                <w:sz w:val="16"/>
                <w:szCs w:val="16"/>
                <w:lang w:val="ru-RU"/>
              </w:rPr>
            </w:pPr>
            <w:r w:rsidRPr="000373BB">
              <w:rPr>
                <w:rFonts w:ascii="Times New Roman" w:hAnsi="Times New Roman" w:cs="Times New Roman"/>
                <w:sz w:val="16"/>
                <w:szCs w:val="16"/>
                <w:lang w:val="ru-RU"/>
              </w:rPr>
              <w:t>24</w:t>
            </w:r>
          </w:p>
        </w:tc>
        <w:tc>
          <w:tcPr>
            <w:tcW w:w="56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ConsPlusCell"/>
              <w:snapToGrid w:val="0"/>
              <w:jc w:val="center"/>
              <w:rPr>
                <w:rFonts w:ascii="Times New Roman" w:hAnsi="Times New Roman" w:cs="Times New Roman"/>
                <w:sz w:val="16"/>
                <w:szCs w:val="16"/>
              </w:rPr>
            </w:pPr>
            <w:r w:rsidRPr="000373BB">
              <w:rPr>
                <w:rFonts w:ascii="Times New Roman" w:hAnsi="Times New Roman" w:cs="Times New Roman"/>
                <w:sz w:val="16"/>
                <w:szCs w:val="16"/>
              </w:rPr>
              <w:t>24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pStyle w:val="ConsPlusCell"/>
              <w:snapToGrid w:val="0"/>
              <w:jc w:val="center"/>
              <w:rPr>
                <w:rFonts w:ascii="Times New Roman" w:hAnsi="Times New Roman" w:cs="Times New Roman"/>
                <w:sz w:val="16"/>
                <w:szCs w:val="16"/>
              </w:rPr>
            </w:pPr>
            <w:r w:rsidRPr="000373BB">
              <w:rPr>
                <w:rFonts w:ascii="Times New Roman" w:hAnsi="Times New Roman" w:cs="Times New Roman"/>
                <w:sz w:val="16"/>
                <w:szCs w:val="16"/>
              </w:rPr>
              <w:t>24</w:t>
            </w:r>
          </w:p>
        </w:tc>
      </w:tr>
      <w:tr w:rsidR="00997608" w:rsidRPr="000373BB" w:rsidTr="00997608">
        <w:trPr>
          <w:gridAfter w:val="1"/>
          <w:wAfter w:w="6" w:type="dxa"/>
          <w:trHeight w:val="272"/>
        </w:trPr>
        <w:tc>
          <w:tcPr>
            <w:tcW w:w="43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6.4.</w:t>
            </w:r>
          </w:p>
        </w:tc>
        <w:tc>
          <w:tcPr>
            <w:tcW w:w="538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1fffffa"/>
              <w:spacing w:after="0" w:line="240" w:lineRule="auto"/>
              <w:jc w:val="both"/>
              <w:rPr>
                <w:rFonts w:ascii="Times New Roman" w:hAnsi="Times New Roman" w:cs="Times New Roman"/>
                <w:sz w:val="16"/>
                <w:szCs w:val="16"/>
                <w:lang w:val="ru-RU"/>
              </w:rPr>
            </w:pPr>
            <w:r w:rsidRPr="000373BB">
              <w:rPr>
                <w:rFonts w:ascii="Times New Roman" w:hAnsi="Times New Roman" w:cs="Times New Roman"/>
                <w:sz w:val="16"/>
                <w:szCs w:val="16"/>
                <w:u w:val="single"/>
                <w:lang w:val="ru-RU"/>
              </w:rPr>
              <w:t>Показатель 4:</w:t>
            </w:r>
            <w:r w:rsidRPr="000373BB">
              <w:rPr>
                <w:rFonts w:ascii="Times New Roman" w:hAnsi="Times New Roman" w:cs="Times New Roman"/>
                <w:sz w:val="16"/>
                <w:szCs w:val="16"/>
                <w:lang w:val="ru-RU"/>
              </w:rPr>
              <w:t xml:space="preserve"> Количество обучающихся (победителей муниципальных конкурсных мероприятий), направленных на заключительные этапы областных конкурсов, (детей)</w:t>
            </w:r>
          </w:p>
        </w:tc>
        <w:tc>
          <w:tcPr>
            <w:tcW w:w="5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ConsPlusCell"/>
              <w:jc w:val="center"/>
              <w:rPr>
                <w:rFonts w:ascii="Times New Roman" w:hAnsi="Times New Roman" w:cs="Times New Roman"/>
                <w:sz w:val="16"/>
                <w:szCs w:val="16"/>
              </w:rPr>
            </w:pPr>
            <w:r w:rsidRPr="000373BB">
              <w:rPr>
                <w:rFonts w:ascii="Times New Roman" w:hAnsi="Times New Roman" w:cs="Times New Roman"/>
                <w:sz w:val="16"/>
                <w:szCs w:val="16"/>
              </w:rPr>
              <w:t>5</w:t>
            </w:r>
          </w:p>
        </w:tc>
        <w:tc>
          <w:tcPr>
            <w:tcW w:w="61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ConsPlusCell"/>
              <w:jc w:val="center"/>
              <w:rPr>
                <w:rFonts w:ascii="Times New Roman" w:hAnsi="Times New Roman" w:cs="Times New Roman"/>
                <w:sz w:val="16"/>
                <w:szCs w:val="16"/>
              </w:rPr>
            </w:pPr>
            <w:r w:rsidRPr="000373BB">
              <w:rPr>
                <w:rFonts w:ascii="Times New Roman" w:hAnsi="Times New Roman" w:cs="Times New Roman"/>
                <w:sz w:val="16"/>
                <w:szCs w:val="16"/>
              </w:rPr>
              <w:t>5</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ConsPlusCell"/>
              <w:jc w:val="center"/>
              <w:rPr>
                <w:rFonts w:ascii="Times New Roman" w:hAnsi="Times New Roman" w:cs="Times New Roman"/>
                <w:sz w:val="16"/>
                <w:szCs w:val="16"/>
              </w:rPr>
            </w:pPr>
            <w:r w:rsidRPr="000373BB">
              <w:rPr>
                <w:rFonts w:ascii="Times New Roman" w:hAnsi="Times New Roman" w:cs="Times New Roman"/>
                <w:sz w:val="16"/>
                <w:szCs w:val="16"/>
              </w:rPr>
              <w:t>5</w:t>
            </w:r>
          </w:p>
        </w:tc>
        <w:tc>
          <w:tcPr>
            <w:tcW w:w="6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ConsPlusCell"/>
              <w:jc w:val="center"/>
              <w:rPr>
                <w:rFonts w:ascii="Times New Roman" w:hAnsi="Times New Roman" w:cs="Times New Roman"/>
                <w:sz w:val="16"/>
                <w:szCs w:val="16"/>
              </w:rPr>
            </w:pPr>
            <w:r w:rsidRPr="000373BB">
              <w:rPr>
                <w:rFonts w:ascii="Times New Roman" w:hAnsi="Times New Roman" w:cs="Times New Roman"/>
                <w:sz w:val="16"/>
                <w:szCs w:val="16"/>
              </w:rPr>
              <w:t>5</w:t>
            </w:r>
          </w:p>
        </w:tc>
        <w:tc>
          <w:tcPr>
            <w:tcW w:w="56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ConsPlusCell"/>
              <w:snapToGrid w:val="0"/>
              <w:jc w:val="center"/>
              <w:rPr>
                <w:rFonts w:ascii="Times New Roman" w:hAnsi="Times New Roman" w:cs="Times New Roman"/>
                <w:sz w:val="16"/>
                <w:szCs w:val="16"/>
              </w:rPr>
            </w:pPr>
            <w:r w:rsidRPr="000373BB">
              <w:rPr>
                <w:rFonts w:ascii="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pStyle w:val="ConsPlusCell"/>
              <w:snapToGrid w:val="0"/>
              <w:jc w:val="center"/>
              <w:rPr>
                <w:rFonts w:ascii="Times New Roman" w:hAnsi="Times New Roman" w:cs="Times New Roman"/>
                <w:sz w:val="16"/>
                <w:szCs w:val="16"/>
              </w:rPr>
            </w:pPr>
            <w:r w:rsidRPr="000373BB">
              <w:rPr>
                <w:rFonts w:ascii="Times New Roman" w:hAnsi="Times New Roman" w:cs="Times New Roman"/>
                <w:sz w:val="16"/>
                <w:szCs w:val="16"/>
              </w:rPr>
              <w:t>5</w:t>
            </w:r>
          </w:p>
        </w:tc>
      </w:tr>
      <w:tr w:rsidR="00997608" w:rsidRPr="000373BB" w:rsidTr="00997608">
        <w:trPr>
          <w:gridAfter w:val="1"/>
          <w:wAfter w:w="6" w:type="dxa"/>
          <w:trHeight w:val="73"/>
        </w:trPr>
        <w:tc>
          <w:tcPr>
            <w:tcW w:w="43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6.5.</w:t>
            </w:r>
          </w:p>
        </w:tc>
        <w:tc>
          <w:tcPr>
            <w:tcW w:w="538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1fffffa"/>
              <w:spacing w:after="0" w:line="240" w:lineRule="auto"/>
              <w:jc w:val="both"/>
              <w:rPr>
                <w:rFonts w:ascii="Times New Roman" w:hAnsi="Times New Roman" w:cs="Times New Roman"/>
                <w:sz w:val="16"/>
                <w:szCs w:val="16"/>
                <w:lang w:val="ru-RU"/>
              </w:rPr>
            </w:pPr>
            <w:r w:rsidRPr="000373BB">
              <w:rPr>
                <w:rFonts w:ascii="Times New Roman" w:hAnsi="Times New Roman" w:cs="Times New Roman"/>
                <w:sz w:val="16"/>
                <w:szCs w:val="16"/>
                <w:u w:val="single"/>
                <w:lang w:val="ru-RU"/>
              </w:rPr>
              <w:t xml:space="preserve">Показатель 5: </w:t>
            </w:r>
            <w:r w:rsidRPr="000373BB">
              <w:rPr>
                <w:rFonts w:ascii="Times New Roman" w:hAnsi="Times New Roman" w:cs="Times New Roman"/>
                <w:sz w:val="16"/>
                <w:szCs w:val="16"/>
                <w:lang w:val="ru-RU"/>
              </w:rPr>
              <w:t xml:space="preserve">Количество призовых мест, занятых учащимися образовательных организаций округа в областных мероприятиях, (ед.) </w:t>
            </w:r>
          </w:p>
        </w:tc>
        <w:tc>
          <w:tcPr>
            <w:tcW w:w="5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61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6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56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r>
      <w:tr w:rsidR="00997608" w:rsidRPr="000373BB" w:rsidTr="00997608">
        <w:trPr>
          <w:gridAfter w:val="1"/>
          <w:wAfter w:w="6" w:type="dxa"/>
          <w:trHeight w:val="713"/>
        </w:trPr>
        <w:tc>
          <w:tcPr>
            <w:tcW w:w="43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6.6.</w:t>
            </w:r>
          </w:p>
        </w:tc>
        <w:tc>
          <w:tcPr>
            <w:tcW w:w="538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1fffffa"/>
              <w:spacing w:after="0" w:line="240" w:lineRule="auto"/>
              <w:jc w:val="both"/>
              <w:rPr>
                <w:rFonts w:ascii="Times New Roman" w:hAnsi="Times New Roman" w:cs="Times New Roman"/>
                <w:sz w:val="16"/>
                <w:szCs w:val="16"/>
                <w:lang w:val="ru-RU"/>
              </w:rPr>
            </w:pPr>
            <w:r w:rsidRPr="000373BB">
              <w:rPr>
                <w:rFonts w:ascii="Times New Roman" w:hAnsi="Times New Roman" w:cs="Times New Roman"/>
                <w:sz w:val="16"/>
                <w:szCs w:val="16"/>
                <w:u w:val="single"/>
                <w:lang w:val="ru-RU"/>
              </w:rPr>
              <w:t>Показатель 6: Д</w:t>
            </w:r>
            <w:r w:rsidRPr="000373BB">
              <w:rPr>
                <w:rFonts w:ascii="Times New Roman" w:hAnsi="Times New Roman" w:cs="Times New Roman"/>
                <w:sz w:val="16"/>
                <w:szCs w:val="16"/>
                <w:lang w:val="ru-RU"/>
              </w:rPr>
              <w:t>оля обучающихся, принимающих участие в творческих мероприятиях, от общего количества учащихся, (%)</w:t>
            </w:r>
          </w:p>
        </w:tc>
        <w:tc>
          <w:tcPr>
            <w:tcW w:w="5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15,0</w:t>
            </w:r>
          </w:p>
        </w:tc>
        <w:tc>
          <w:tcPr>
            <w:tcW w:w="61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15,0</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15</w:t>
            </w:r>
          </w:p>
        </w:tc>
        <w:tc>
          <w:tcPr>
            <w:tcW w:w="6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15</w:t>
            </w:r>
          </w:p>
        </w:tc>
        <w:tc>
          <w:tcPr>
            <w:tcW w:w="56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15</w:t>
            </w:r>
          </w:p>
        </w:tc>
      </w:tr>
    </w:tbl>
    <w:p w:rsidR="00997608" w:rsidRPr="000373BB" w:rsidRDefault="00997608" w:rsidP="000373BB">
      <w:pPr>
        <w:spacing w:after="0"/>
        <w:ind w:firstLine="709"/>
        <w:jc w:val="both"/>
        <w:rPr>
          <w:rFonts w:ascii="Times New Roman" w:hAnsi="Times New Roman" w:cs="Times New Roman"/>
          <w:sz w:val="16"/>
          <w:szCs w:val="16"/>
        </w:rPr>
      </w:pPr>
      <w:r w:rsidRPr="000373BB">
        <w:rPr>
          <w:rFonts w:ascii="Times New Roman" w:hAnsi="Times New Roman" w:cs="Times New Roman"/>
          <w:b/>
          <w:sz w:val="16"/>
          <w:szCs w:val="16"/>
        </w:rPr>
        <w:t>3. Сроки реализации подпрограммы</w:t>
      </w:r>
      <w:r w:rsidRPr="000373BB">
        <w:rPr>
          <w:rFonts w:ascii="Times New Roman" w:hAnsi="Times New Roman" w:cs="Times New Roman"/>
          <w:sz w:val="16"/>
          <w:szCs w:val="16"/>
        </w:rPr>
        <w:t>: 2021-2026 годы</w:t>
      </w:r>
    </w:p>
    <w:p w:rsidR="00997608" w:rsidRPr="000373BB" w:rsidRDefault="00997608" w:rsidP="000373BB">
      <w:pPr>
        <w:spacing w:after="0"/>
        <w:ind w:firstLine="709"/>
        <w:jc w:val="both"/>
        <w:rPr>
          <w:rFonts w:ascii="Times New Roman" w:hAnsi="Times New Roman" w:cs="Times New Roman"/>
          <w:b/>
          <w:sz w:val="16"/>
          <w:szCs w:val="16"/>
        </w:rPr>
      </w:pPr>
      <w:r w:rsidRPr="000373BB">
        <w:rPr>
          <w:rFonts w:ascii="Times New Roman" w:hAnsi="Times New Roman" w:cs="Times New Roman"/>
          <w:b/>
          <w:sz w:val="16"/>
          <w:szCs w:val="16"/>
        </w:rPr>
        <w:t>4. Объемы и источники финансирования подпрограммы в целом и по годам реализ</w:t>
      </w:r>
      <w:r w:rsidRPr="000373BB">
        <w:rPr>
          <w:rFonts w:ascii="Times New Roman" w:hAnsi="Times New Roman" w:cs="Times New Roman"/>
          <w:b/>
          <w:sz w:val="16"/>
          <w:szCs w:val="16"/>
        </w:rPr>
        <w:t>а</w:t>
      </w:r>
      <w:r w:rsidRPr="000373BB">
        <w:rPr>
          <w:rFonts w:ascii="Times New Roman" w:hAnsi="Times New Roman" w:cs="Times New Roman"/>
          <w:b/>
          <w:sz w:val="16"/>
          <w:szCs w:val="16"/>
        </w:rPr>
        <w:t>ции</w:t>
      </w:r>
    </w:p>
    <w:p w:rsidR="00997608" w:rsidRPr="000373BB" w:rsidRDefault="00997608" w:rsidP="000373BB">
      <w:pPr>
        <w:spacing w:after="0"/>
        <w:ind w:firstLine="709"/>
        <w:jc w:val="right"/>
        <w:rPr>
          <w:rFonts w:ascii="Times New Roman" w:hAnsi="Times New Roman" w:cs="Times New Roman"/>
          <w:sz w:val="16"/>
          <w:szCs w:val="16"/>
        </w:rPr>
      </w:pPr>
      <w:bookmarkStart w:id="7" w:name="_Hlk123200485"/>
      <w:r w:rsidRPr="000373BB">
        <w:rPr>
          <w:rFonts w:ascii="Times New Roman" w:hAnsi="Times New Roman" w:cs="Times New Roman"/>
          <w:sz w:val="16"/>
          <w:szCs w:val="16"/>
        </w:rPr>
        <w:t xml:space="preserve"> (тыс. рублей):</w:t>
      </w:r>
    </w:p>
    <w:tbl>
      <w:tblPr>
        <w:tblW w:w="9639" w:type="dxa"/>
        <w:tblInd w:w="108" w:type="dxa"/>
        <w:tblLayout w:type="fixed"/>
        <w:tblLook w:val="0000" w:firstRow="0" w:lastRow="0" w:firstColumn="0" w:lastColumn="0" w:noHBand="0" w:noVBand="0"/>
      </w:tblPr>
      <w:tblGrid>
        <w:gridCol w:w="993"/>
        <w:gridCol w:w="1559"/>
        <w:gridCol w:w="1985"/>
        <w:gridCol w:w="1984"/>
        <w:gridCol w:w="1560"/>
        <w:gridCol w:w="1558"/>
      </w:tblGrid>
      <w:tr w:rsidR="00997608" w:rsidRPr="000373BB" w:rsidTr="00997608">
        <w:trPr>
          <w:trHeight w:val="145"/>
        </w:trPr>
        <w:tc>
          <w:tcPr>
            <w:tcW w:w="993" w:type="dxa"/>
            <w:vMerge w:val="restart"/>
            <w:tcBorders>
              <w:top w:val="single" w:sz="4" w:space="0" w:color="000000"/>
              <w:left w:val="single" w:sz="4" w:space="0" w:color="000000"/>
            </w:tcBorders>
            <w:shd w:val="clear" w:color="auto" w:fill="auto"/>
            <w:vAlign w:val="center"/>
          </w:tcPr>
          <w:p w:rsidR="00997608" w:rsidRPr="000373BB" w:rsidRDefault="00997608" w:rsidP="000373BB">
            <w:pPr>
              <w:spacing w:after="0"/>
              <w:rPr>
                <w:rFonts w:ascii="Times New Roman" w:hAnsi="Times New Roman" w:cs="Times New Roman"/>
                <w:sz w:val="16"/>
                <w:szCs w:val="16"/>
              </w:rPr>
            </w:pPr>
            <w:bookmarkStart w:id="8" w:name="_Hlk156468878"/>
            <w:r w:rsidRPr="000373BB">
              <w:rPr>
                <w:rFonts w:ascii="Times New Roman" w:hAnsi="Times New Roman" w:cs="Times New Roman"/>
                <w:sz w:val="16"/>
                <w:szCs w:val="16"/>
              </w:rPr>
              <w:t>Год</w:t>
            </w:r>
          </w:p>
        </w:tc>
        <w:tc>
          <w:tcPr>
            <w:tcW w:w="864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Источник финансирования (тыс. рублей)</w:t>
            </w:r>
          </w:p>
        </w:tc>
      </w:tr>
      <w:tr w:rsidR="00997608" w:rsidRPr="000373BB" w:rsidTr="00997608">
        <w:trPr>
          <w:trHeight w:val="147"/>
        </w:trPr>
        <w:tc>
          <w:tcPr>
            <w:tcW w:w="993" w:type="dxa"/>
            <w:vMerge/>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napToGrid w:val="0"/>
              <w:spacing w:after="0"/>
              <w:rPr>
                <w:rFonts w:ascii="Times New Roman" w:hAnsi="Times New Roman" w:cs="Times New Roman"/>
                <w:sz w:val="16"/>
                <w:szCs w:val="16"/>
              </w:rPr>
            </w:pPr>
          </w:p>
        </w:tc>
        <w:tc>
          <w:tcPr>
            <w:tcW w:w="1559"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областной</w:t>
            </w:r>
            <w:r w:rsidRPr="000373BB">
              <w:rPr>
                <w:rFonts w:ascii="Times New Roman" w:hAnsi="Times New Roman" w:cs="Times New Roman"/>
                <w:sz w:val="16"/>
                <w:szCs w:val="16"/>
              </w:rPr>
              <w:br/>
              <w:t>бюджет</w:t>
            </w:r>
          </w:p>
        </w:tc>
        <w:tc>
          <w:tcPr>
            <w:tcW w:w="1985"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федеральный</w:t>
            </w:r>
            <w:r w:rsidRPr="000373BB">
              <w:rPr>
                <w:rFonts w:ascii="Times New Roman" w:hAnsi="Times New Roman" w:cs="Times New Roman"/>
                <w:sz w:val="16"/>
                <w:szCs w:val="16"/>
              </w:rPr>
              <w:br/>
              <w:t>бюджет</w:t>
            </w:r>
          </w:p>
        </w:tc>
        <w:tc>
          <w:tcPr>
            <w:tcW w:w="1984"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местные бюдж</w:t>
            </w:r>
            <w:r w:rsidRPr="000373BB">
              <w:rPr>
                <w:rFonts w:ascii="Times New Roman" w:hAnsi="Times New Roman" w:cs="Times New Roman"/>
                <w:sz w:val="16"/>
                <w:szCs w:val="16"/>
              </w:rPr>
              <w:t>е</w:t>
            </w:r>
            <w:r w:rsidRPr="000373BB">
              <w:rPr>
                <w:rFonts w:ascii="Times New Roman" w:hAnsi="Times New Roman" w:cs="Times New Roman"/>
                <w:sz w:val="16"/>
                <w:szCs w:val="16"/>
              </w:rPr>
              <w:t>ты</w:t>
            </w:r>
          </w:p>
        </w:tc>
        <w:tc>
          <w:tcPr>
            <w:tcW w:w="1560"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proofErr w:type="gramStart"/>
            <w:r w:rsidRPr="000373BB">
              <w:rPr>
                <w:rFonts w:ascii="Times New Roman" w:hAnsi="Times New Roman" w:cs="Times New Roman"/>
                <w:sz w:val="16"/>
                <w:szCs w:val="16"/>
              </w:rPr>
              <w:t>Внебюджет-ные</w:t>
            </w:r>
            <w:proofErr w:type="gramEnd"/>
            <w:r w:rsidRPr="000373BB">
              <w:rPr>
                <w:rFonts w:ascii="Times New Roman" w:hAnsi="Times New Roman" w:cs="Times New Roman"/>
                <w:sz w:val="16"/>
                <w:szCs w:val="16"/>
              </w:rPr>
              <w:t xml:space="preserve"> сре</w:t>
            </w:r>
            <w:r w:rsidRPr="000373BB">
              <w:rPr>
                <w:rFonts w:ascii="Times New Roman" w:hAnsi="Times New Roman" w:cs="Times New Roman"/>
                <w:sz w:val="16"/>
                <w:szCs w:val="16"/>
              </w:rPr>
              <w:t>д</w:t>
            </w:r>
            <w:r w:rsidRPr="000373BB">
              <w:rPr>
                <w:rFonts w:ascii="Times New Roman" w:hAnsi="Times New Roman" w:cs="Times New Roman"/>
                <w:sz w:val="16"/>
                <w:szCs w:val="16"/>
              </w:rPr>
              <w:t>ства</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всего</w:t>
            </w:r>
          </w:p>
        </w:tc>
      </w:tr>
      <w:tr w:rsidR="00997608" w:rsidRPr="000373BB" w:rsidTr="00997608">
        <w:trPr>
          <w:trHeight w:val="114"/>
        </w:trPr>
        <w:tc>
          <w:tcPr>
            <w:tcW w:w="993"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w:t>
            </w:r>
          </w:p>
        </w:tc>
        <w:tc>
          <w:tcPr>
            <w:tcW w:w="1559"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1985"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1984"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4</w:t>
            </w:r>
          </w:p>
        </w:tc>
        <w:tc>
          <w:tcPr>
            <w:tcW w:w="1560"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5</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6</w:t>
            </w:r>
          </w:p>
        </w:tc>
      </w:tr>
      <w:tr w:rsidR="00997608" w:rsidRPr="000373BB" w:rsidTr="00997608">
        <w:trPr>
          <w:trHeight w:val="47"/>
        </w:trPr>
        <w:tc>
          <w:tcPr>
            <w:tcW w:w="993"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2021</w:t>
            </w:r>
          </w:p>
        </w:tc>
        <w:tc>
          <w:tcPr>
            <w:tcW w:w="155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98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98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lang w:val="en-US"/>
              </w:rPr>
            </w:pPr>
            <w:r w:rsidRPr="000373BB">
              <w:rPr>
                <w:rFonts w:ascii="Times New Roman" w:hAnsi="Times New Roman" w:cs="Times New Roman"/>
                <w:sz w:val="16"/>
                <w:szCs w:val="16"/>
                <w:lang w:val="en-US"/>
              </w:rPr>
              <w:t>1674</w:t>
            </w:r>
            <w:r w:rsidRPr="000373BB">
              <w:rPr>
                <w:rFonts w:ascii="Times New Roman" w:hAnsi="Times New Roman" w:cs="Times New Roman"/>
                <w:sz w:val="16"/>
                <w:szCs w:val="16"/>
              </w:rPr>
              <w:t>,</w:t>
            </w:r>
            <w:r w:rsidRPr="000373BB">
              <w:rPr>
                <w:rFonts w:ascii="Times New Roman" w:hAnsi="Times New Roman" w:cs="Times New Roman"/>
                <w:sz w:val="16"/>
                <w:szCs w:val="16"/>
                <w:lang w:val="en-US"/>
              </w:rPr>
              <w:t>70000</w:t>
            </w:r>
          </w:p>
        </w:tc>
        <w:tc>
          <w:tcPr>
            <w:tcW w:w="156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lang w:val="en-US"/>
              </w:rPr>
              <w:t>1674</w:t>
            </w:r>
            <w:r w:rsidRPr="000373BB">
              <w:rPr>
                <w:rFonts w:ascii="Times New Roman" w:hAnsi="Times New Roman" w:cs="Times New Roman"/>
                <w:sz w:val="16"/>
                <w:szCs w:val="16"/>
              </w:rPr>
              <w:t>,</w:t>
            </w:r>
            <w:r w:rsidRPr="000373BB">
              <w:rPr>
                <w:rFonts w:ascii="Times New Roman" w:hAnsi="Times New Roman" w:cs="Times New Roman"/>
                <w:sz w:val="16"/>
                <w:szCs w:val="16"/>
                <w:lang w:val="en-US"/>
              </w:rPr>
              <w:t>70000</w:t>
            </w:r>
          </w:p>
        </w:tc>
      </w:tr>
      <w:tr w:rsidR="00997608" w:rsidRPr="000373BB" w:rsidTr="00997608">
        <w:trPr>
          <w:trHeight w:val="47"/>
        </w:trPr>
        <w:tc>
          <w:tcPr>
            <w:tcW w:w="993"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2022</w:t>
            </w:r>
          </w:p>
        </w:tc>
        <w:tc>
          <w:tcPr>
            <w:tcW w:w="155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98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98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1613,55000</w:t>
            </w:r>
          </w:p>
        </w:tc>
        <w:tc>
          <w:tcPr>
            <w:tcW w:w="156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1613,55000</w:t>
            </w:r>
          </w:p>
        </w:tc>
      </w:tr>
      <w:tr w:rsidR="00997608" w:rsidRPr="000373BB" w:rsidTr="00997608">
        <w:trPr>
          <w:trHeight w:val="67"/>
        </w:trPr>
        <w:tc>
          <w:tcPr>
            <w:tcW w:w="993"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2023</w:t>
            </w:r>
          </w:p>
        </w:tc>
        <w:tc>
          <w:tcPr>
            <w:tcW w:w="155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98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98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2063,70000</w:t>
            </w:r>
          </w:p>
        </w:tc>
        <w:tc>
          <w:tcPr>
            <w:tcW w:w="156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2063,70000</w:t>
            </w:r>
          </w:p>
        </w:tc>
      </w:tr>
      <w:tr w:rsidR="00997608" w:rsidRPr="000373BB" w:rsidTr="00997608">
        <w:trPr>
          <w:trHeight w:val="255"/>
        </w:trPr>
        <w:tc>
          <w:tcPr>
            <w:tcW w:w="993"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2024</w:t>
            </w:r>
          </w:p>
        </w:tc>
        <w:tc>
          <w:tcPr>
            <w:tcW w:w="155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98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98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2699,20000</w:t>
            </w:r>
          </w:p>
        </w:tc>
        <w:tc>
          <w:tcPr>
            <w:tcW w:w="156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2699,20000</w:t>
            </w:r>
          </w:p>
        </w:tc>
      </w:tr>
      <w:tr w:rsidR="00997608" w:rsidRPr="000373BB" w:rsidTr="00997608">
        <w:trPr>
          <w:trHeight w:val="255"/>
        </w:trPr>
        <w:tc>
          <w:tcPr>
            <w:tcW w:w="993" w:type="dxa"/>
            <w:tcBorders>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2025</w:t>
            </w:r>
          </w:p>
        </w:tc>
        <w:tc>
          <w:tcPr>
            <w:tcW w:w="1559"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985"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984"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2013,20000</w:t>
            </w:r>
          </w:p>
        </w:tc>
        <w:tc>
          <w:tcPr>
            <w:tcW w:w="1560"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558" w:type="dxa"/>
            <w:tcBorders>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2013,20000</w:t>
            </w:r>
          </w:p>
        </w:tc>
      </w:tr>
      <w:tr w:rsidR="00997608" w:rsidRPr="000373BB" w:rsidTr="00997608">
        <w:trPr>
          <w:trHeight w:val="255"/>
        </w:trPr>
        <w:tc>
          <w:tcPr>
            <w:tcW w:w="993" w:type="dxa"/>
            <w:tcBorders>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2026</w:t>
            </w:r>
          </w:p>
        </w:tc>
        <w:tc>
          <w:tcPr>
            <w:tcW w:w="1559"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985"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984" w:type="dxa"/>
            <w:tcBorders>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2013,20000</w:t>
            </w:r>
          </w:p>
        </w:tc>
        <w:tc>
          <w:tcPr>
            <w:tcW w:w="1560"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558" w:type="dxa"/>
            <w:tcBorders>
              <w:left w:val="single" w:sz="4" w:space="0" w:color="000000"/>
              <w:bottom w:val="single" w:sz="4" w:space="0" w:color="000000"/>
              <w:right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2013,20000</w:t>
            </w:r>
          </w:p>
        </w:tc>
      </w:tr>
      <w:tr w:rsidR="00997608" w:rsidRPr="000373BB" w:rsidTr="00997608">
        <w:trPr>
          <w:trHeight w:val="71"/>
        </w:trPr>
        <w:tc>
          <w:tcPr>
            <w:tcW w:w="993" w:type="dxa"/>
            <w:tcBorders>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pacing w:val="-30"/>
                <w:sz w:val="16"/>
                <w:szCs w:val="16"/>
              </w:rPr>
              <w:t>ВСЕГО</w:t>
            </w:r>
          </w:p>
        </w:tc>
        <w:tc>
          <w:tcPr>
            <w:tcW w:w="1559"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985"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984"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lang w:val="en-US"/>
              </w:rPr>
            </w:pPr>
            <w:r w:rsidRPr="000373BB">
              <w:rPr>
                <w:rFonts w:ascii="Times New Roman" w:hAnsi="Times New Roman" w:cs="Times New Roman"/>
                <w:sz w:val="16"/>
                <w:szCs w:val="16"/>
              </w:rPr>
              <w:fldChar w:fldCharType="begin"/>
            </w:r>
            <w:r w:rsidRPr="000373BB">
              <w:rPr>
                <w:rFonts w:ascii="Times New Roman" w:hAnsi="Times New Roman" w:cs="Times New Roman"/>
                <w:sz w:val="16"/>
                <w:szCs w:val="16"/>
              </w:rPr>
              <w:instrText xml:space="preserve"> =SUM(ABOVE)-4 </w:instrText>
            </w:r>
            <w:r w:rsidRPr="000373BB">
              <w:rPr>
                <w:rFonts w:ascii="Times New Roman" w:hAnsi="Times New Roman" w:cs="Times New Roman"/>
                <w:sz w:val="16"/>
                <w:szCs w:val="16"/>
              </w:rPr>
              <w:fldChar w:fldCharType="separate"/>
            </w:r>
            <w:r w:rsidRPr="000373BB">
              <w:rPr>
                <w:rFonts w:ascii="Times New Roman" w:hAnsi="Times New Roman" w:cs="Times New Roman"/>
                <w:noProof/>
                <w:sz w:val="16"/>
                <w:szCs w:val="16"/>
              </w:rPr>
              <w:t>12077,55</w:t>
            </w:r>
            <w:r w:rsidRPr="000373BB">
              <w:rPr>
                <w:rFonts w:ascii="Times New Roman" w:hAnsi="Times New Roman" w:cs="Times New Roman"/>
                <w:sz w:val="16"/>
                <w:szCs w:val="16"/>
              </w:rPr>
              <w:fldChar w:fldCharType="end"/>
            </w:r>
            <w:r w:rsidRPr="000373BB">
              <w:rPr>
                <w:rFonts w:ascii="Times New Roman" w:hAnsi="Times New Roman" w:cs="Times New Roman"/>
                <w:sz w:val="16"/>
                <w:szCs w:val="16"/>
              </w:rPr>
              <w:t>000</w:t>
            </w:r>
          </w:p>
        </w:tc>
        <w:tc>
          <w:tcPr>
            <w:tcW w:w="1560"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558" w:type="dxa"/>
            <w:tcBorders>
              <w:left w:val="single" w:sz="4" w:space="0" w:color="000000"/>
              <w:bottom w:val="single" w:sz="4" w:space="0" w:color="000000"/>
              <w:right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fldChar w:fldCharType="begin"/>
            </w:r>
            <w:r w:rsidRPr="000373BB">
              <w:rPr>
                <w:rFonts w:ascii="Times New Roman" w:hAnsi="Times New Roman" w:cs="Times New Roman"/>
                <w:sz w:val="16"/>
                <w:szCs w:val="16"/>
              </w:rPr>
              <w:instrText xml:space="preserve"> =SUM(ABOVE)-6 </w:instrText>
            </w:r>
            <w:r w:rsidRPr="000373BB">
              <w:rPr>
                <w:rFonts w:ascii="Times New Roman" w:hAnsi="Times New Roman" w:cs="Times New Roman"/>
                <w:sz w:val="16"/>
                <w:szCs w:val="16"/>
              </w:rPr>
              <w:fldChar w:fldCharType="separate"/>
            </w:r>
            <w:r w:rsidRPr="000373BB">
              <w:rPr>
                <w:rFonts w:ascii="Times New Roman" w:hAnsi="Times New Roman" w:cs="Times New Roman"/>
                <w:noProof/>
                <w:sz w:val="16"/>
                <w:szCs w:val="16"/>
              </w:rPr>
              <w:t>12077,55</w:t>
            </w:r>
            <w:r w:rsidRPr="000373BB">
              <w:rPr>
                <w:rFonts w:ascii="Times New Roman" w:hAnsi="Times New Roman" w:cs="Times New Roman"/>
                <w:sz w:val="16"/>
                <w:szCs w:val="16"/>
              </w:rPr>
              <w:fldChar w:fldCharType="end"/>
            </w:r>
            <w:r w:rsidRPr="000373BB">
              <w:rPr>
                <w:rFonts w:ascii="Times New Roman" w:hAnsi="Times New Roman" w:cs="Times New Roman"/>
                <w:sz w:val="16"/>
                <w:szCs w:val="16"/>
              </w:rPr>
              <w:t>000</w:t>
            </w:r>
          </w:p>
        </w:tc>
      </w:tr>
    </w:tbl>
    <w:bookmarkEnd w:id="7"/>
    <w:bookmarkEnd w:id="8"/>
    <w:p w:rsidR="00997608" w:rsidRPr="000373BB" w:rsidRDefault="00997608" w:rsidP="000373BB">
      <w:pPr>
        <w:spacing w:after="0"/>
        <w:ind w:firstLine="709"/>
        <w:jc w:val="both"/>
        <w:rPr>
          <w:rFonts w:ascii="Times New Roman" w:hAnsi="Times New Roman" w:cs="Times New Roman"/>
          <w:b/>
          <w:sz w:val="16"/>
          <w:szCs w:val="16"/>
        </w:rPr>
      </w:pPr>
      <w:r w:rsidRPr="000373BB">
        <w:rPr>
          <w:rFonts w:ascii="Times New Roman" w:hAnsi="Times New Roman" w:cs="Times New Roman"/>
          <w:b/>
          <w:sz w:val="16"/>
          <w:szCs w:val="16"/>
        </w:rPr>
        <w:t>5. Ожидаемые конечные результаты реализации подпрограммы:</w:t>
      </w:r>
    </w:p>
    <w:p w:rsidR="00997608" w:rsidRPr="000373BB" w:rsidRDefault="00997608" w:rsidP="000373BB">
      <w:pPr>
        <w:pStyle w:val="ConsPlusCell"/>
        <w:ind w:firstLine="709"/>
        <w:jc w:val="both"/>
        <w:rPr>
          <w:rFonts w:ascii="Times New Roman" w:hAnsi="Times New Roman" w:cs="Times New Roman"/>
          <w:sz w:val="16"/>
          <w:szCs w:val="16"/>
        </w:rPr>
      </w:pPr>
      <w:r w:rsidRPr="000373BB">
        <w:rPr>
          <w:rFonts w:ascii="Times New Roman" w:hAnsi="Times New Roman" w:cs="Times New Roman"/>
          <w:sz w:val="16"/>
          <w:szCs w:val="16"/>
        </w:rPr>
        <w:t>Реализация подпрограммы позволит добиться следующих показателей:</w:t>
      </w:r>
    </w:p>
    <w:p w:rsidR="00997608" w:rsidRPr="000373BB" w:rsidRDefault="00997608" w:rsidP="000373BB">
      <w:pPr>
        <w:pStyle w:val="ConsPlusCell"/>
        <w:ind w:firstLine="709"/>
        <w:jc w:val="both"/>
        <w:rPr>
          <w:rFonts w:ascii="Times New Roman" w:hAnsi="Times New Roman" w:cs="Times New Roman"/>
          <w:sz w:val="16"/>
          <w:szCs w:val="16"/>
        </w:rPr>
      </w:pPr>
      <w:r w:rsidRPr="000373BB">
        <w:rPr>
          <w:rFonts w:ascii="Times New Roman" w:hAnsi="Times New Roman" w:cs="Times New Roman"/>
          <w:sz w:val="16"/>
          <w:szCs w:val="16"/>
        </w:rPr>
        <w:t>- повышение удовлетворенности населения качеством услуг дополн</w:t>
      </w:r>
      <w:r w:rsidRPr="000373BB">
        <w:rPr>
          <w:rFonts w:ascii="Times New Roman" w:hAnsi="Times New Roman" w:cs="Times New Roman"/>
          <w:sz w:val="16"/>
          <w:szCs w:val="16"/>
        </w:rPr>
        <w:t>и</w:t>
      </w:r>
      <w:r w:rsidRPr="000373BB">
        <w:rPr>
          <w:rFonts w:ascii="Times New Roman" w:hAnsi="Times New Roman" w:cs="Times New Roman"/>
          <w:sz w:val="16"/>
          <w:szCs w:val="16"/>
        </w:rPr>
        <w:t xml:space="preserve">тельного образования детей; </w:t>
      </w:r>
    </w:p>
    <w:p w:rsidR="00997608" w:rsidRPr="000373BB" w:rsidRDefault="00997608" w:rsidP="000373BB">
      <w:pPr>
        <w:pStyle w:val="ConsPlusCell"/>
        <w:ind w:firstLine="709"/>
        <w:jc w:val="both"/>
        <w:rPr>
          <w:rFonts w:ascii="Times New Roman" w:hAnsi="Times New Roman" w:cs="Times New Roman"/>
          <w:sz w:val="16"/>
          <w:szCs w:val="16"/>
        </w:rPr>
      </w:pPr>
      <w:r w:rsidRPr="000373BB">
        <w:rPr>
          <w:rFonts w:ascii="Times New Roman" w:hAnsi="Times New Roman" w:cs="Times New Roman"/>
          <w:sz w:val="16"/>
          <w:szCs w:val="16"/>
        </w:rPr>
        <w:t>- увеличение числа детей в возрасте от 5 до 18 лет, обучающихся по дополнительным образовательным программам, в общей численн</w:t>
      </w:r>
      <w:r w:rsidRPr="000373BB">
        <w:rPr>
          <w:rFonts w:ascii="Times New Roman" w:hAnsi="Times New Roman" w:cs="Times New Roman"/>
          <w:sz w:val="16"/>
          <w:szCs w:val="16"/>
        </w:rPr>
        <w:t>о</w:t>
      </w:r>
      <w:r w:rsidRPr="000373BB">
        <w:rPr>
          <w:rFonts w:ascii="Times New Roman" w:hAnsi="Times New Roman" w:cs="Times New Roman"/>
          <w:sz w:val="16"/>
          <w:szCs w:val="16"/>
        </w:rPr>
        <w:t>сти детей этого возраста до 77 %,</w:t>
      </w:r>
    </w:p>
    <w:p w:rsidR="00997608" w:rsidRPr="000373BB" w:rsidRDefault="00997608" w:rsidP="000373BB">
      <w:pPr>
        <w:spacing w:after="0"/>
        <w:ind w:firstLine="709"/>
        <w:jc w:val="both"/>
        <w:rPr>
          <w:rFonts w:ascii="Times New Roman" w:hAnsi="Times New Roman" w:cs="Times New Roman"/>
          <w:sz w:val="16"/>
          <w:szCs w:val="16"/>
        </w:rPr>
      </w:pPr>
      <w:r w:rsidRPr="000373BB">
        <w:rPr>
          <w:rFonts w:ascii="Times New Roman" w:hAnsi="Times New Roman" w:cs="Times New Roman"/>
          <w:sz w:val="16"/>
          <w:szCs w:val="16"/>
        </w:rPr>
        <w:t>- расширение доступа к услугам дополнительного образования детей с ограниченными возможностями здоровья, детей из мал</w:t>
      </w:r>
      <w:r w:rsidRPr="000373BB">
        <w:rPr>
          <w:rFonts w:ascii="Times New Roman" w:hAnsi="Times New Roman" w:cs="Times New Roman"/>
          <w:sz w:val="16"/>
          <w:szCs w:val="16"/>
        </w:rPr>
        <w:t>о</w:t>
      </w:r>
      <w:r w:rsidRPr="000373BB">
        <w:rPr>
          <w:rFonts w:ascii="Times New Roman" w:hAnsi="Times New Roman" w:cs="Times New Roman"/>
          <w:sz w:val="16"/>
          <w:szCs w:val="16"/>
        </w:rPr>
        <w:t>имущих семей, детей-сирот, за счет использования и</w:t>
      </w:r>
      <w:r w:rsidRPr="000373BB">
        <w:rPr>
          <w:rFonts w:ascii="Times New Roman" w:hAnsi="Times New Roman" w:cs="Times New Roman"/>
          <w:sz w:val="16"/>
          <w:szCs w:val="16"/>
        </w:rPr>
        <w:t>н</w:t>
      </w:r>
      <w:r w:rsidRPr="000373BB">
        <w:rPr>
          <w:rFonts w:ascii="Times New Roman" w:hAnsi="Times New Roman" w:cs="Times New Roman"/>
          <w:sz w:val="16"/>
          <w:szCs w:val="16"/>
        </w:rPr>
        <w:t>струментов адресной поддержки;</w:t>
      </w:r>
    </w:p>
    <w:p w:rsidR="00997608" w:rsidRPr="000373BB" w:rsidRDefault="00997608" w:rsidP="000373BB">
      <w:pPr>
        <w:spacing w:after="0"/>
        <w:ind w:firstLine="709"/>
        <w:jc w:val="both"/>
        <w:rPr>
          <w:rFonts w:ascii="Times New Roman" w:hAnsi="Times New Roman" w:cs="Times New Roman"/>
          <w:sz w:val="16"/>
          <w:szCs w:val="16"/>
        </w:rPr>
      </w:pPr>
      <w:r w:rsidRPr="000373BB">
        <w:rPr>
          <w:rFonts w:ascii="Times New Roman" w:hAnsi="Times New Roman" w:cs="Times New Roman"/>
          <w:sz w:val="16"/>
          <w:szCs w:val="16"/>
        </w:rPr>
        <w:t>- повышение удовлетворенности населения качеством услуг дополнительного образов</w:t>
      </w:r>
      <w:r w:rsidRPr="000373BB">
        <w:rPr>
          <w:rFonts w:ascii="Times New Roman" w:hAnsi="Times New Roman" w:cs="Times New Roman"/>
          <w:sz w:val="16"/>
          <w:szCs w:val="16"/>
        </w:rPr>
        <w:t>а</w:t>
      </w:r>
      <w:r w:rsidRPr="000373BB">
        <w:rPr>
          <w:rFonts w:ascii="Times New Roman" w:hAnsi="Times New Roman" w:cs="Times New Roman"/>
          <w:sz w:val="16"/>
          <w:szCs w:val="16"/>
        </w:rPr>
        <w:t>ния детей;</w:t>
      </w:r>
    </w:p>
    <w:p w:rsidR="00997608" w:rsidRPr="000373BB" w:rsidRDefault="00997608" w:rsidP="000373BB">
      <w:pPr>
        <w:spacing w:after="0"/>
        <w:ind w:firstLine="709"/>
        <w:jc w:val="both"/>
        <w:rPr>
          <w:rFonts w:ascii="Times New Roman" w:hAnsi="Times New Roman" w:cs="Times New Roman"/>
          <w:sz w:val="16"/>
          <w:szCs w:val="16"/>
        </w:rPr>
      </w:pPr>
      <w:r w:rsidRPr="000373BB">
        <w:rPr>
          <w:rFonts w:ascii="Times New Roman" w:hAnsi="Times New Roman" w:cs="Times New Roman"/>
          <w:sz w:val="16"/>
          <w:szCs w:val="16"/>
        </w:rPr>
        <w:t>- внедрение эффективных механизмов использования потенциала каникулярного времени для дополнительного образования д</w:t>
      </w:r>
      <w:r w:rsidRPr="000373BB">
        <w:rPr>
          <w:rFonts w:ascii="Times New Roman" w:hAnsi="Times New Roman" w:cs="Times New Roman"/>
          <w:sz w:val="16"/>
          <w:szCs w:val="16"/>
        </w:rPr>
        <w:t>е</w:t>
      </w:r>
      <w:r w:rsidRPr="000373BB">
        <w:rPr>
          <w:rFonts w:ascii="Times New Roman" w:hAnsi="Times New Roman" w:cs="Times New Roman"/>
          <w:sz w:val="16"/>
          <w:szCs w:val="16"/>
        </w:rPr>
        <w:t xml:space="preserve">тей; </w:t>
      </w:r>
    </w:p>
    <w:p w:rsidR="00997608" w:rsidRPr="000373BB" w:rsidRDefault="00997608" w:rsidP="000373BB">
      <w:pPr>
        <w:spacing w:after="0"/>
        <w:ind w:firstLine="709"/>
        <w:jc w:val="both"/>
        <w:rPr>
          <w:rFonts w:ascii="Times New Roman" w:hAnsi="Times New Roman" w:cs="Times New Roman"/>
          <w:sz w:val="16"/>
          <w:szCs w:val="16"/>
        </w:rPr>
      </w:pPr>
      <w:r w:rsidRPr="000373BB">
        <w:rPr>
          <w:rFonts w:ascii="Times New Roman" w:hAnsi="Times New Roman" w:cs="Times New Roman"/>
          <w:sz w:val="16"/>
          <w:szCs w:val="16"/>
        </w:rPr>
        <w:t>- реализация эффективных механизмов использование потенциала организаций культуры, спорта;</w:t>
      </w:r>
    </w:p>
    <w:p w:rsidR="00997608" w:rsidRPr="000373BB" w:rsidRDefault="00997608" w:rsidP="000373BB">
      <w:pPr>
        <w:spacing w:after="0"/>
        <w:ind w:firstLine="709"/>
        <w:jc w:val="both"/>
        <w:rPr>
          <w:rFonts w:ascii="Times New Roman" w:hAnsi="Times New Roman" w:cs="Times New Roman"/>
          <w:sz w:val="16"/>
          <w:szCs w:val="16"/>
        </w:rPr>
      </w:pPr>
      <w:r w:rsidRPr="000373BB">
        <w:rPr>
          <w:rFonts w:ascii="Times New Roman" w:hAnsi="Times New Roman" w:cs="Times New Roman"/>
          <w:sz w:val="16"/>
          <w:szCs w:val="16"/>
        </w:rPr>
        <w:t>- предоставление возможностей детям для социальной практики, самоорганизации по месту жительства, участие в клубной де</w:t>
      </w:r>
      <w:r w:rsidRPr="000373BB">
        <w:rPr>
          <w:rFonts w:ascii="Times New Roman" w:hAnsi="Times New Roman" w:cs="Times New Roman"/>
          <w:sz w:val="16"/>
          <w:szCs w:val="16"/>
        </w:rPr>
        <w:t>я</w:t>
      </w:r>
      <w:r w:rsidRPr="000373BB">
        <w:rPr>
          <w:rFonts w:ascii="Times New Roman" w:hAnsi="Times New Roman" w:cs="Times New Roman"/>
          <w:sz w:val="16"/>
          <w:szCs w:val="16"/>
        </w:rPr>
        <w:t xml:space="preserve">тельности, отдыхе и оздоровлении с учетом использования инновационных форм их организации; </w:t>
      </w:r>
    </w:p>
    <w:p w:rsidR="00997608" w:rsidRPr="000373BB" w:rsidRDefault="00997608" w:rsidP="000373BB">
      <w:pPr>
        <w:spacing w:after="0"/>
        <w:ind w:firstLine="709"/>
        <w:jc w:val="both"/>
        <w:rPr>
          <w:rFonts w:ascii="Times New Roman" w:hAnsi="Times New Roman" w:cs="Times New Roman"/>
          <w:sz w:val="16"/>
          <w:szCs w:val="16"/>
        </w:rPr>
      </w:pPr>
      <w:r w:rsidRPr="000373BB">
        <w:rPr>
          <w:rFonts w:ascii="Times New Roman" w:hAnsi="Times New Roman" w:cs="Times New Roman"/>
          <w:sz w:val="16"/>
          <w:szCs w:val="16"/>
        </w:rPr>
        <w:t>- увеличение числа детей, включенных в инновационные образовательные программы, направленные на уменьшение рисков с</w:t>
      </w:r>
      <w:r w:rsidRPr="000373BB">
        <w:rPr>
          <w:rFonts w:ascii="Times New Roman" w:hAnsi="Times New Roman" w:cs="Times New Roman"/>
          <w:sz w:val="16"/>
          <w:szCs w:val="16"/>
        </w:rPr>
        <w:t>о</w:t>
      </w:r>
      <w:r w:rsidRPr="000373BB">
        <w:rPr>
          <w:rFonts w:ascii="Times New Roman" w:hAnsi="Times New Roman" w:cs="Times New Roman"/>
          <w:sz w:val="16"/>
          <w:szCs w:val="16"/>
        </w:rPr>
        <w:t>циализации, детей, систематически занимающихся физической культурой и спортом, туризмом, краеведением, техническим творч</w:t>
      </w:r>
      <w:r w:rsidRPr="000373BB">
        <w:rPr>
          <w:rFonts w:ascii="Times New Roman" w:hAnsi="Times New Roman" w:cs="Times New Roman"/>
          <w:sz w:val="16"/>
          <w:szCs w:val="16"/>
        </w:rPr>
        <w:t>е</w:t>
      </w:r>
      <w:r w:rsidRPr="000373BB">
        <w:rPr>
          <w:rFonts w:ascii="Times New Roman" w:hAnsi="Times New Roman" w:cs="Times New Roman"/>
          <w:sz w:val="16"/>
          <w:szCs w:val="16"/>
        </w:rPr>
        <w:t>ством, школьников, участвующих в социальных проектах, общественной деятельности, фестивально-конкурсном дв</w:t>
      </w:r>
      <w:r w:rsidRPr="000373BB">
        <w:rPr>
          <w:rFonts w:ascii="Times New Roman" w:hAnsi="Times New Roman" w:cs="Times New Roman"/>
          <w:sz w:val="16"/>
          <w:szCs w:val="16"/>
        </w:rPr>
        <w:t>и</w:t>
      </w:r>
      <w:r w:rsidRPr="000373BB">
        <w:rPr>
          <w:rFonts w:ascii="Times New Roman" w:hAnsi="Times New Roman" w:cs="Times New Roman"/>
          <w:sz w:val="16"/>
          <w:szCs w:val="16"/>
        </w:rPr>
        <w:t>жении;</w:t>
      </w:r>
    </w:p>
    <w:p w:rsidR="00997608" w:rsidRPr="000373BB" w:rsidRDefault="00997608" w:rsidP="000373BB">
      <w:pPr>
        <w:spacing w:after="0"/>
        <w:ind w:firstLine="709"/>
        <w:jc w:val="both"/>
        <w:rPr>
          <w:rFonts w:ascii="Times New Roman" w:hAnsi="Times New Roman" w:cs="Times New Roman"/>
          <w:sz w:val="16"/>
          <w:szCs w:val="16"/>
        </w:rPr>
      </w:pPr>
      <w:r w:rsidRPr="000373BB">
        <w:rPr>
          <w:rFonts w:ascii="Times New Roman" w:hAnsi="Times New Roman" w:cs="Times New Roman"/>
          <w:sz w:val="16"/>
          <w:szCs w:val="16"/>
        </w:rPr>
        <w:t>- увеличение числа детей, регулярно занимающихся спортом и готовых продолжить свое спортивное совершенствование в орг</w:t>
      </w:r>
      <w:r w:rsidRPr="000373BB">
        <w:rPr>
          <w:rFonts w:ascii="Times New Roman" w:hAnsi="Times New Roman" w:cs="Times New Roman"/>
          <w:sz w:val="16"/>
          <w:szCs w:val="16"/>
        </w:rPr>
        <w:t>а</w:t>
      </w:r>
      <w:r w:rsidRPr="000373BB">
        <w:rPr>
          <w:rFonts w:ascii="Times New Roman" w:hAnsi="Times New Roman" w:cs="Times New Roman"/>
          <w:sz w:val="16"/>
          <w:szCs w:val="16"/>
        </w:rPr>
        <w:t xml:space="preserve">низациях, осуществляющих спортивную подготовку, рост физической подготовленности детей и снижение заболеваемости. </w:t>
      </w:r>
    </w:p>
    <w:p w:rsidR="00997608" w:rsidRPr="000373BB" w:rsidRDefault="00997608" w:rsidP="000373BB">
      <w:pPr>
        <w:autoSpaceDE w:val="0"/>
        <w:spacing w:after="0"/>
        <w:contextualSpacing/>
        <w:jc w:val="center"/>
        <w:rPr>
          <w:rFonts w:ascii="Times New Roman" w:hAnsi="Times New Roman" w:cs="Times New Roman"/>
          <w:sz w:val="16"/>
          <w:szCs w:val="16"/>
        </w:rPr>
      </w:pPr>
    </w:p>
    <w:p w:rsidR="00997608" w:rsidRPr="000373BB" w:rsidRDefault="00997608" w:rsidP="000373BB">
      <w:pPr>
        <w:autoSpaceDE w:val="0"/>
        <w:spacing w:after="0"/>
        <w:contextualSpacing/>
        <w:jc w:val="center"/>
        <w:rPr>
          <w:rFonts w:ascii="Times New Roman" w:hAnsi="Times New Roman" w:cs="Times New Roman"/>
          <w:b/>
          <w:bCs/>
          <w:sz w:val="16"/>
          <w:szCs w:val="16"/>
        </w:rPr>
      </w:pPr>
      <w:r w:rsidRPr="000373BB">
        <w:rPr>
          <w:rFonts w:ascii="Times New Roman" w:hAnsi="Times New Roman" w:cs="Times New Roman"/>
          <w:b/>
          <w:caps/>
          <w:sz w:val="16"/>
          <w:szCs w:val="16"/>
        </w:rPr>
        <w:t>Паспорт подпрограммы</w:t>
      </w:r>
    </w:p>
    <w:p w:rsidR="00997608" w:rsidRPr="000373BB" w:rsidRDefault="00997608" w:rsidP="000373BB">
      <w:pPr>
        <w:spacing w:after="0"/>
        <w:contextualSpacing/>
        <w:jc w:val="center"/>
        <w:rPr>
          <w:rFonts w:ascii="Times New Roman" w:hAnsi="Times New Roman" w:cs="Times New Roman"/>
          <w:b/>
          <w:sz w:val="16"/>
          <w:szCs w:val="16"/>
        </w:rPr>
      </w:pPr>
      <w:r w:rsidRPr="000373BB">
        <w:rPr>
          <w:rFonts w:ascii="Times New Roman" w:hAnsi="Times New Roman" w:cs="Times New Roman"/>
          <w:b/>
          <w:sz w:val="16"/>
          <w:szCs w:val="16"/>
        </w:rPr>
        <w:t xml:space="preserve"> «Вовлечение молодежи Волотовского муниципального округа в социальную практику»</w:t>
      </w:r>
    </w:p>
    <w:p w:rsidR="00997608" w:rsidRPr="000373BB" w:rsidRDefault="00997608" w:rsidP="000373BB">
      <w:pPr>
        <w:spacing w:after="0"/>
        <w:ind w:firstLine="709"/>
        <w:jc w:val="both"/>
        <w:rPr>
          <w:rFonts w:ascii="Times New Roman" w:hAnsi="Times New Roman" w:cs="Times New Roman"/>
          <w:b/>
          <w:sz w:val="16"/>
          <w:szCs w:val="16"/>
        </w:rPr>
      </w:pPr>
      <w:r w:rsidRPr="000373BB">
        <w:rPr>
          <w:rFonts w:ascii="Times New Roman" w:hAnsi="Times New Roman" w:cs="Times New Roman"/>
          <w:b/>
          <w:sz w:val="16"/>
          <w:szCs w:val="16"/>
        </w:rPr>
        <w:t>1. Исполнители подпрограммы:</w:t>
      </w:r>
    </w:p>
    <w:p w:rsidR="00997608" w:rsidRPr="000373BB" w:rsidRDefault="00997608" w:rsidP="000373BB">
      <w:pPr>
        <w:spacing w:after="0"/>
        <w:ind w:firstLine="709"/>
        <w:jc w:val="both"/>
        <w:rPr>
          <w:rFonts w:ascii="Times New Roman" w:hAnsi="Times New Roman" w:cs="Times New Roman"/>
          <w:sz w:val="16"/>
          <w:szCs w:val="16"/>
        </w:rPr>
      </w:pPr>
      <w:r w:rsidRPr="000373BB">
        <w:rPr>
          <w:rFonts w:ascii="Times New Roman" w:hAnsi="Times New Roman" w:cs="Times New Roman"/>
          <w:sz w:val="16"/>
          <w:szCs w:val="16"/>
        </w:rPr>
        <w:t>- комитет;</w:t>
      </w:r>
    </w:p>
    <w:p w:rsidR="00997608" w:rsidRPr="000373BB" w:rsidRDefault="00997608" w:rsidP="000373BB">
      <w:pPr>
        <w:spacing w:after="0"/>
        <w:ind w:firstLine="709"/>
        <w:jc w:val="both"/>
        <w:rPr>
          <w:rFonts w:ascii="Times New Roman" w:hAnsi="Times New Roman" w:cs="Times New Roman"/>
          <w:sz w:val="16"/>
          <w:szCs w:val="16"/>
        </w:rPr>
      </w:pPr>
      <w:r w:rsidRPr="000373BB">
        <w:rPr>
          <w:rFonts w:ascii="Times New Roman" w:hAnsi="Times New Roman" w:cs="Times New Roman"/>
          <w:sz w:val="16"/>
          <w:szCs w:val="16"/>
        </w:rPr>
        <w:t>- подведомственные муниципальные учреждения.</w:t>
      </w:r>
    </w:p>
    <w:p w:rsidR="00997608" w:rsidRPr="000373BB" w:rsidRDefault="00997608" w:rsidP="000373BB">
      <w:pPr>
        <w:spacing w:after="0"/>
        <w:ind w:firstLine="709"/>
        <w:jc w:val="both"/>
        <w:rPr>
          <w:rFonts w:ascii="Times New Roman" w:hAnsi="Times New Roman" w:cs="Times New Roman"/>
          <w:b/>
          <w:sz w:val="16"/>
          <w:szCs w:val="16"/>
        </w:rPr>
      </w:pPr>
      <w:r w:rsidRPr="000373BB">
        <w:rPr>
          <w:rFonts w:ascii="Times New Roman" w:hAnsi="Times New Roman" w:cs="Times New Roman"/>
          <w:b/>
          <w:sz w:val="16"/>
          <w:szCs w:val="16"/>
        </w:rPr>
        <w:t>2. Задачи и целевые показатели подпрограммы муниципальной программы:</w:t>
      </w:r>
    </w:p>
    <w:tbl>
      <w:tblPr>
        <w:tblW w:w="9515" w:type="dxa"/>
        <w:tblLayout w:type="fixed"/>
        <w:tblCellMar>
          <w:left w:w="0" w:type="dxa"/>
          <w:right w:w="0" w:type="dxa"/>
        </w:tblCellMar>
        <w:tblLook w:val="0000" w:firstRow="0" w:lastRow="0" w:firstColumn="0" w:lastColumn="0" w:noHBand="0" w:noVBand="0"/>
      </w:tblPr>
      <w:tblGrid>
        <w:gridCol w:w="572"/>
        <w:gridCol w:w="5387"/>
        <w:gridCol w:w="570"/>
        <w:gridCol w:w="567"/>
        <w:gridCol w:w="567"/>
        <w:gridCol w:w="567"/>
        <w:gridCol w:w="567"/>
        <w:gridCol w:w="564"/>
        <w:gridCol w:w="154"/>
      </w:tblGrid>
      <w:tr w:rsidR="00997608" w:rsidRPr="000373BB" w:rsidTr="00997608">
        <w:trPr>
          <w:trHeight w:val="20"/>
        </w:trPr>
        <w:tc>
          <w:tcPr>
            <w:tcW w:w="572" w:type="dxa"/>
            <w:vMerge w:val="restart"/>
            <w:tcBorders>
              <w:top w:val="single" w:sz="4" w:space="0" w:color="000000"/>
              <w:left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w:t>
            </w:r>
            <w:r w:rsidRPr="000373BB">
              <w:rPr>
                <w:rFonts w:ascii="Times New Roman" w:hAnsi="Times New Roman" w:cs="Times New Roman"/>
                <w:sz w:val="16"/>
                <w:szCs w:val="16"/>
              </w:rPr>
              <w:br/>
            </w:r>
            <w:proofErr w:type="gramStart"/>
            <w:r w:rsidRPr="000373BB">
              <w:rPr>
                <w:rFonts w:ascii="Times New Roman" w:hAnsi="Times New Roman" w:cs="Times New Roman"/>
                <w:sz w:val="16"/>
                <w:szCs w:val="16"/>
              </w:rPr>
              <w:t>п</w:t>
            </w:r>
            <w:proofErr w:type="gramEnd"/>
            <w:r w:rsidRPr="000373BB">
              <w:rPr>
                <w:rFonts w:ascii="Times New Roman" w:hAnsi="Times New Roman" w:cs="Times New Roman"/>
                <w:sz w:val="16"/>
                <w:szCs w:val="16"/>
              </w:rPr>
              <w:t>/п</w:t>
            </w:r>
          </w:p>
        </w:tc>
        <w:tc>
          <w:tcPr>
            <w:tcW w:w="5387" w:type="dxa"/>
            <w:vMerge w:val="restart"/>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ind w:right="142"/>
              <w:jc w:val="center"/>
              <w:rPr>
                <w:rFonts w:ascii="Times New Roman" w:hAnsi="Times New Roman" w:cs="Times New Roman"/>
                <w:sz w:val="16"/>
                <w:szCs w:val="16"/>
              </w:rPr>
            </w:pPr>
            <w:r w:rsidRPr="000373BB">
              <w:rPr>
                <w:rFonts w:ascii="Times New Roman" w:hAnsi="Times New Roman" w:cs="Times New Roman"/>
                <w:sz w:val="16"/>
                <w:szCs w:val="16"/>
              </w:rPr>
              <w:t xml:space="preserve">Задачи подпрограммы, </w:t>
            </w:r>
            <w:r w:rsidRPr="000373BB">
              <w:rPr>
                <w:rFonts w:ascii="Times New Roman" w:hAnsi="Times New Roman" w:cs="Times New Roman"/>
                <w:spacing w:val="-6"/>
                <w:sz w:val="16"/>
                <w:szCs w:val="16"/>
              </w:rPr>
              <w:t>наименование и единица</w:t>
            </w:r>
            <w:r w:rsidRPr="000373BB">
              <w:rPr>
                <w:rFonts w:ascii="Times New Roman" w:hAnsi="Times New Roman" w:cs="Times New Roman"/>
                <w:sz w:val="16"/>
                <w:szCs w:val="16"/>
              </w:rPr>
              <w:t xml:space="preserve"> измерения целевого показ</w:t>
            </w:r>
            <w:r w:rsidRPr="000373BB">
              <w:rPr>
                <w:rFonts w:ascii="Times New Roman" w:hAnsi="Times New Roman" w:cs="Times New Roman"/>
                <w:sz w:val="16"/>
                <w:szCs w:val="16"/>
              </w:rPr>
              <w:t>а</w:t>
            </w:r>
            <w:r w:rsidRPr="000373BB">
              <w:rPr>
                <w:rFonts w:ascii="Times New Roman" w:hAnsi="Times New Roman" w:cs="Times New Roman"/>
                <w:sz w:val="16"/>
                <w:szCs w:val="16"/>
              </w:rPr>
              <w:t>теля</w:t>
            </w:r>
          </w:p>
        </w:tc>
        <w:tc>
          <w:tcPr>
            <w:tcW w:w="3402" w:type="dxa"/>
            <w:gridSpan w:val="6"/>
            <w:tcBorders>
              <w:top w:val="single" w:sz="4" w:space="0" w:color="000000"/>
              <w:left w:val="single" w:sz="4" w:space="0" w:color="000000"/>
              <w:bottom w:val="single" w:sz="4" w:space="0" w:color="000000"/>
            </w:tcBorders>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Значение целевого показателя по годам</w:t>
            </w:r>
          </w:p>
        </w:tc>
        <w:tc>
          <w:tcPr>
            <w:tcW w:w="154" w:type="dxa"/>
            <w:tcBorders>
              <w:left w:val="single" w:sz="4" w:space="0" w:color="000000"/>
            </w:tcBorders>
            <w:shd w:val="clear" w:color="auto" w:fill="auto"/>
          </w:tcPr>
          <w:p w:rsidR="00997608" w:rsidRPr="000373BB" w:rsidRDefault="00997608" w:rsidP="000373BB">
            <w:pPr>
              <w:snapToGrid w:val="0"/>
              <w:spacing w:after="0"/>
              <w:rPr>
                <w:rFonts w:ascii="Times New Roman" w:hAnsi="Times New Roman" w:cs="Times New Roman"/>
                <w:sz w:val="16"/>
                <w:szCs w:val="16"/>
              </w:rPr>
            </w:pPr>
          </w:p>
        </w:tc>
      </w:tr>
      <w:tr w:rsidR="00997608" w:rsidRPr="000373BB" w:rsidTr="00997608">
        <w:trPr>
          <w:trHeight w:val="73"/>
        </w:trPr>
        <w:tc>
          <w:tcPr>
            <w:tcW w:w="572" w:type="dxa"/>
            <w:vMerge/>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napToGrid w:val="0"/>
              <w:spacing w:after="0"/>
              <w:rPr>
                <w:rFonts w:ascii="Times New Roman" w:hAnsi="Times New Roman" w:cs="Times New Roman"/>
                <w:sz w:val="16"/>
                <w:szCs w:val="16"/>
              </w:rPr>
            </w:pPr>
          </w:p>
        </w:tc>
        <w:tc>
          <w:tcPr>
            <w:tcW w:w="5387" w:type="dxa"/>
            <w:vMerge/>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napToGrid w:val="0"/>
              <w:spacing w:after="0"/>
              <w:rPr>
                <w:rFonts w:ascii="Times New Roman" w:hAnsi="Times New Roman" w:cs="Times New Roman"/>
                <w:sz w:val="16"/>
                <w:szCs w:val="16"/>
              </w:rPr>
            </w:pPr>
          </w:p>
        </w:tc>
        <w:tc>
          <w:tcPr>
            <w:tcW w:w="57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rPr>
              <w:t>2021</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ind w:hanging="8"/>
              <w:jc w:val="both"/>
              <w:rPr>
                <w:rFonts w:ascii="Times New Roman" w:hAnsi="Times New Roman" w:cs="Times New Roman"/>
                <w:sz w:val="16"/>
                <w:szCs w:val="16"/>
              </w:rPr>
            </w:pPr>
            <w:r w:rsidRPr="000373BB">
              <w:rPr>
                <w:rFonts w:ascii="Times New Roman" w:hAnsi="Times New Roman" w:cs="Times New Roman"/>
                <w:sz w:val="16"/>
                <w:szCs w:val="16"/>
              </w:rPr>
              <w:t>2022</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rPr>
              <w:t>2023</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rPr>
              <w:t>2024</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rPr>
              <w:t>2025</w:t>
            </w:r>
          </w:p>
        </w:tc>
        <w:tc>
          <w:tcPr>
            <w:tcW w:w="56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rPr>
              <w:t>2026</w:t>
            </w:r>
          </w:p>
        </w:tc>
        <w:tc>
          <w:tcPr>
            <w:tcW w:w="154" w:type="dxa"/>
            <w:tcBorders>
              <w:left w:val="single" w:sz="4" w:space="0" w:color="000000"/>
            </w:tcBorders>
            <w:shd w:val="clear" w:color="auto" w:fill="auto"/>
          </w:tcPr>
          <w:p w:rsidR="00997608" w:rsidRPr="000373BB" w:rsidRDefault="00997608" w:rsidP="000373BB">
            <w:pPr>
              <w:snapToGrid w:val="0"/>
              <w:spacing w:after="0"/>
              <w:rPr>
                <w:rFonts w:ascii="Times New Roman" w:hAnsi="Times New Roman" w:cs="Times New Roman"/>
                <w:sz w:val="16"/>
                <w:szCs w:val="16"/>
              </w:rPr>
            </w:pPr>
          </w:p>
        </w:tc>
      </w:tr>
      <w:tr w:rsidR="00997608" w:rsidRPr="000373BB" w:rsidTr="00997608">
        <w:trPr>
          <w:trHeight w:val="20"/>
        </w:trPr>
        <w:tc>
          <w:tcPr>
            <w:tcW w:w="572"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lastRenderedPageBreak/>
              <w:t>1</w:t>
            </w:r>
          </w:p>
        </w:tc>
        <w:tc>
          <w:tcPr>
            <w:tcW w:w="538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57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4</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5</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6</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7</w:t>
            </w:r>
          </w:p>
        </w:tc>
        <w:tc>
          <w:tcPr>
            <w:tcW w:w="56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8</w:t>
            </w:r>
          </w:p>
        </w:tc>
        <w:tc>
          <w:tcPr>
            <w:tcW w:w="154" w:type="dxa"/>
            <w:tcBorders>
              <w:left w:val="single" w:sz="4" w:space="0" w:color="000000"/>
            </w:tcBorders>
            <w:shd w:val="clear" w:color="auto" w:fill="auto"/>
          </w:tcPr>
          <w:p w:rsidR="00997608" w:rsidRPr="000373BB" w:rsidRDefault="00997608" w:rsidP="000373BB">
            <w:pPr>
              <w:snapToGrid w:val="0"/>
              <w:spacing w:after="0"/>
              <w:rPr>
                <w:rFonts w:ascii="Times New Roman" w:hAnsi="Times New Roman" w:cs="Times New Roman"/>
                <w:sz w:val="16"/>
                <w:szCs w:val="16"/>
              </w:rPr>
            </w:pPr>
          </w:p>
        </w:tc>
      </w:tr>
      <w:tr w:rsidR="00997608" w:rsidRPr="000373BB" w:rsidTr="00997608">
        <w:trPr>
          <w:trHeight w:val="20"/>
        </w:trPr>
        <w:tc>
          <w:tcPr>
            <w:tcW w:w="572"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w:t>
            </w:r>
          </w:p>
        </w:tc>
        <w:tc>
          <w:tcPr>
            <w:tcW w:w="8789" w:type="dxa"/>
            <w:gridSpan w:val="7"/>
            <w:tcBorders>
              <w:top w:val="single" w:sz="4" w:space="0" w:color="000000"/>
              <w:left w:val="single" w:sz="4" w:space="0" w:color="000000"/>
              <w:bottom w:val="single" w:sz="4" w:space="0" w:color="000000"/>
            </w:tcBorders>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rPr>
              <w:t xml:space="preserve">Задача 1: Развитие системы молодежной политики </w:t>
            </w:r>
          </w:p>
        </w:tc>
        <w:tc>
          <w:tcPr>
            <w:tcW w:w="154" w:type="dxa"/>
            <w:tcBorders>
              <w:left w:val="single" w:sz="4" w:space="0" w:color="000000"/>
            </w:tcBorders>
            <w:shd w:val="clear" w:color="auto" w:fill="auto"/>
          </w:tcPr>
          <w:p w:rsidR="00997608" w:rsidRPr="000373BB" w:rsidRDefault="00997608" w:rsidP="000373BB">
            <w:pPr>
              <w:snapToGrid w:val="0"/>
              <w:spacing w:after="0"/>
              <w:rPr>
                <w:rFonts w:ascii="Times New Roman" w:hAnsi="Times New Roman" w:cs="Times New Roman"/>
                <w:sz w:val="16"/>
                <w:szCs w:val="16"/>
              </w:rPr>
            </w:pPr>
          </w:p>
        </w:tc>
      </w:tr>
      <w:tr w:rsidR="00997608" w:rsidRPr="000373BB" w:rsidTr="00997608">
        <w:trPr>
          <w:trHeight w:val="20"/>
        </w:trPr>
        <w:tc>
          <w:tcPr>
            <w:tcW w:w="572"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1.1.</w:t>
            </w:r>
          </w:p>
        </w:tc>
        <w:tc>
          <w:tcPr>
            <w:tcW w:w="538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1</w:t>
            </w:r>
            <w:r w:rsidRPr="000373BB">
              <w:rPr>
                <w:rFonts w:ascii="Times New Roman" w:hAnsi="Times New Roman" w:cs="Times New Roman"/>
                <w:sz w:val="16"/>
                <w:szCs w:val="16"/>
              </w:rPr>
              <w:t xml:space="preserve">: Количество реализуемых проектов, (ед.) </w:t>
            </w:r>
          </w:p>
        </w:tc>
        <w:tc>
          <w:tcPr>
            <w:tcW w:w="57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56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154" w:type="dxa"/>
            <w:tcBorders>
              <w:left w:val="single" w:sz="4" w:space="0" w:color="000000"/>
            </w:tcBorders>
            <w:shd w:val="clear" w:color="auto" w:fill="auto"/>
          </w:tcPr>
          <w:p w:rsidR="00997608" w:rsidRPr="000373BB" w:rsidRDefault="00997608" w:rsidP="000373BB">
            <w:pPr>
              <w:snapToGrid w:val="0"/>
              <w:spacing w:after="0"/>
              <w:rPr>
                <w:rFonts w:ascii="Times New Roman" w:hAnsi="Times New Roman" w:cs="Times New Roman"/>
                <w:sz w:val="16"/>
                <w:szCs w:val="16"/>
              </w:rPr>
            </w:pPr>
          </w:p>
        </w:tc>
      </w:tr>
      <w:tr w:rsidR="00997608" w:rsidRPr="000373BB" w:rsidTr="00997608">
        <w:trPr>
          <w:trHeight w:val="20"/>
        </w:trPr>
        <w:tc>
          <w:tcPr>
            <w:tcW w:w="572"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1.2.</w:t>
            </w:r>
          </w:p>
        </w:tc>
        <w:tc>
          <w:tcPr>
            <w:tcW w:w="538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2:</w:t>
            </w:r>
            <w:r w:rsidRPr="000373BB">
              <w:rPr>
                <w:rFonts w:ascii="Times New Roman" w:hAnsi="Times New Roman" w:cs="Times New Roman"/>
                <w:sz w:val="16"/>
                <w:szCs w:val="16"/>
              </w:rPr>
              <w:t xml:space="preserve"> Количество представленных прое</w:t>
            </w:r>
            <w:r w:rsidRPr="000373BB">
              <w:rPr>
                <w:rFonts w:ascii="Times New Roman" w:hAnsi="Times New Roman" w:cs="Times New Roman"/>
                <w:sz w:val="16"/>
                <w:szCs w:val="16"/>
              </w:rPr>
              <w:t>к</w:t>
            </w:r>
            <w:r w:rsidRPr="000373BB">
              <w:rPr>
                <w:rFonts w:ascii="Times New Roman" w:hAnsi="Times New Roman" w:cs="Times New Roman"/>
                <w:sz w:val="16"/>
                <w:szCs w:val="16"/>
              </w:rPr>
              <w:t xml:space="preserve">тов на областной конкурс по грантовой поддержке молодежных проектов, (ед.) </w:t>
            </w:r>
          </w:p>
        </w:tc>
        <w:tc>
          <w:tcPr>
            <w:tcW w:w="57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56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154" w:type="dxa"/>
            <w:tcBorders>
              <w:left w:val="single" w:sz="4" w:space="0" w:color="000000"/>
            </w:tcBorders>
            <w:shd w:val="clear" w:color="auto" w:fill="auto"/>
          </w:tcPr>
          <w:p w:rsidR="00997608" w:rsidRPr="000373BB" w:rsidRDefault="00997608" w:rsidP="000373BB">
            <w:pPr>
              <w:snapToGrid w:val="0"/>
              <w:spacing w:after="0"/>
              <w:rPr>
                <w:rFonts w:ascii="Times New Roman" w:hAnsi="Times New Roman" w:cs="Times New Roman"/>
                <w:sz w:val="16"/>
                <w:szCs w:val="16"/>
              </w:rPr>
            </w:pPr>
          </w:p>
        </w:tc>
      </w:tr>
      <w:tr w:rsidR="00997608" w:rsidRPr="000373BB" w:rsidTr="00997608">
        <w:trPr>
          <w:trHeight w:val="20"/>
        </w:trPr>
        <w:tc>
          <w:tcPr>
            <w:tcW w:w="572"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8789" w:type="dxa"/>
            <w:gridSpan w:val="7"/>
            <w:tcBorders>
              <w:top w:val="single" w:sz="4" w:space="0" w:color="000000"/>
              <w:left w:val="single" w:sz="4" w:space="0" w:color="000000"/>
              <w:bottom w:val="single" w:sz="4" w:space="0" w:color="000000"/>
            </w:tcBorders>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rPr>
              <w:t>Задача 2: Кадровое и информационное обеспечение молодежной политики</w:t>
            </w:r>
          </w:p>
        </w:tc>
        <w:tc>
          <w:tcPr>
            <w:tcW w:w="154" w:type="dxa"/>
            <w:tcBorders>
              <w:left w:val="single" w:sz="4" w:space="0" w:color="000000"/>
            </w:tcBorders>
            <w:shd w:val="clear" w:color="auto" w:fill="auto"/>
          </w:tcPr>
          <w:p w:rsidR="00997608" w:rsidRPr="000373BB" w:rsidRDefault="00997608" w:rsidP="000373BB">
            <w:pPr>
              <w:snapToGrid w:val="0"/>
              <w:spacing w:after="0"/>
              <w:rPr>
                <w:rFonts w:ascii="Times New Roman" w:hAnsi="Times New Roman" w:cs="Times New Roman"/>
                <w:sz w:val="16"/>
                <w:szCs w:val="16"/>
              </w:rPr>
            </w:pPr>
          </w:p>
        </w:tc>
      </w:tr>
      <w:tr w:rsidR="00997608" w:rsidRPr="000373BB" w:rsidTr="00997608">
        <w:trPr>
          <w:trHeight w:val="20"/>
        </w:trPr>
        <w:tc>
          <w:tcPr>
            <w:tcW w:w="572"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2.1.</w:t>
            </w:r>
          </w:p>
        </w:tc>
        <w:tc>
          <w:tcPr>
            <w:tcW w:w="538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1</w:t>
            </w:r>
            <w:r w:rsidRPr="000373BB">
              <w:rPr>
                <w:rFonts w:ascii="Times New Roman" w:hAnsi="Times New Roman" w:cs="Times New Roman"/>
                <w:sz w:val="16"/>
                <w:szCs w:val="16"/>
              </w:rPr>
              <w:t xml:space="preserve">: Количество </w:t>
            </w:r>
            <w:r w:rsidRPr="000373BB">
              <w:rPr>
                <w:rFonts w:ascii="Times New Roman" w:hAnsi="Times New Roman" w:cs="Times New Roman"/>
                <w:spacing w:val="-2"/>
                <w:sz w:val="16"/>
                <w:szCs w:val="16"/>
              </w:rPr>
              <w:t>изданных и распростр</w:t>
            </w:r>
            <w:r w:rsidRPr="000373BB">
              <w:rPr>
                <w:rFonts w:ascii="Times New Roman" w:hAnsi="Times New Roman" w:cs="Times New Roman"/>
                <w:spacing w:val="-2"/>
                <w:sz w:val="16"/>
                <w:szCs w:val="16"/>
              </w:rPr>
              <w:t>а</w:t>
            </w:r>
            <w:r w:rsidRPr="000373BB">
              <w:rPr>
                <w:rFonts w:ascii="Times New Roman" w:hAnsi="Times New Roman" w:cs="Times New Roman"/>
                <w:spacing w:val="-2"/>
                <w:sz w:val="16"/>
                <w:szCs w:val="16"/>
              </w:rPr>
              <w:t>ненных информационных, методических материалов по приоритетным направлениям муниципальной м</w:t>
            </w:r>
            <w:r w:rsidRPr="000373BB">
              <w:rPr>
                <w:rFonts w:ascii="Times New Roman" w:hAnsi="Times New Roman" w:cs="Times New Roman"/>
                <w:spacing w:val="-2"/>
                <w:sz w:val="16"/>
                <w:szCs w:val="16"/>
              </w:rPr>
              <w:t>о</w:t>
            </w:r>
            <w:r w:rsidRPr="000373BB">
              <w:rPr>
                <w:rFonts w:ascii="Times New Roman" w:hAnsi="Times New Roman" w:cs="Times New Roman"/>
                <w:spacing w:val="-2"/>
                <w:sz w:val="16"/>
                <w:szCs w:val="16"/>
              </w:rPr>
              <w:t>лодежной политики</w:t>
            </w:r>
            <w:r w:rsidRPr="000373BB">
              <w:rPr>
                <w:rFonts w:ascii="Times New Roman" w:hAnsi="Times New Roman" w:cs="Times New Roman"/>
                <w:sz w:val="16"/>
                <w:szCs w:val="16"/>
              </w:rPr>
              <w:t xml:space="preserve">, (ед.) </w:t>
            </w:r>
          </w:p>
        </w:tc>
        <w:tc>
          <w:tcPr>
            <w:tcW w:w="57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7</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7</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7</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7</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7</w:t>
            </w:r>
          </w:p>
        </w:tc>
        <w:tc>
          <w:tcPr>
            <w:tcW w:w="56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7</w:t>
            </w:r>
          </w:p>
        </w:tc>
        <w:tc>
          <w:tcPr>
            <w:tcW w:w="154" w:type="dxa"/>
            <w:tcBorders>
              <w:left w:val="single" w:sz="4" w:space="0" w:color="000000"/>
            </w:tcBorders>
            <w:shd w:val="clear" w:color="auto" w:fill="auto"/>
          </w:tcPr>
          <w:p w:rsidR="00997608" w:rsidRPr="000373BB" w:rsidRDefault="00997608" w:rsidP="000373BB">
            <w:pPr>
              <w:snapToGrid w:val="0"/>
              <w:spacing w:after="0"/>
              <w:rPr>
                <w:rFonts w:ascii="Times New Roman" w:hAnsi="Times New Roman" w:cs="Times New Roman"/>
                <w:sz w:val="16"/>
                <w:szCs w:val="16"/>
              </w:rPr>
            </w:pPr>
          </w:p>
        </w:tc>
      </w:tr>
      <w:tr w:rsidR="00997608" w:rsidRPr="000373BB" w:rsidTr="00997608">
        <w:trPr>
          <w:trHeight w:val="20"/>
        </w:trPr>
        <w:tc>
          <w:tcPr>
            <w:tcW w:w="572"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2.2.</w:t>
            </w:r>
          </w:p>
        </w:tc>
        <w:tc>
          <w:tcPr>
            <w:tcW w:w="538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rPr>
                <w:rFonts w:ascii="Times New Roman" w:hAnsi="Times New Roman" w:cs="Times New Roman"/>
                <w:sz w:val="16"/>
                <w:szCs w:val="16"/>
              </w:rPr>
            </w:pPr>
            <w:r w:rsidRPr="000373BB">
              <w:rPr>
                <w:rFonts w:ascii="Times New Roman" w:hAnsi="Times New Roman" w:cs="Times New Roman"/>
                <w:sz w:val="16"/>
                <w:szCs w:val="16"/>
                <w:u w:val="single"/>
              </w:rPr>
              <w:t>Показатель 2</w:t>
            </w:r>
            <w:r w:rsidRPr="000373BB">
              <w:rPr>
                <w:rFonts w:ascii="Times New Roman" w:hAnsi="Times New Roman" w:cs="Times New Roman"/>
                <w:sz w:val="16"/>
                <w:szCs w:val="16"/>
              </w:rPr>
              <w:t>: Доля специалистов органов по делам молодежи, прошедших курсовую подготовку по п</w:t>
            </w:r>
            <w:r w:rsidRPr="000373BB">
              <w:rPr>
                <w:rFonts w:ascii="Times New Roman" w:hAnsi="Times New Roman" w:cs="Times New Roman"/>
                <w:sz w:val="16"/>
                <w:szCs w:val="16"/>
              </w:rPr>
              <w:t>о</w:t>
            </w:r>
            <w:r w:rsidRPr="000373BB">
              <w:rPr>
                <w:rFonts w:ascii="Times New Roman" w:hAnsi="Times New Roman" w:cs="Times New Roman"/>
                <w:sz w:val="16"/>
                <w:szCs w:val="16"/>
              </w:rPr>
              <w:t>вышению квалификации, (%)</w:t>
            </w:r>
          </w:p>
        </w:tc>
        <w:tc>
          <w:tcPr>
            <w:tcW w:w="57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56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154" w:type="dxa"/>
            <w:tcBorders>
              <w:left w:val="single" w:sz="4" w:space="0" w:color="000000"/>
            </w:tcBorders>
            <w:shd w:val="clear" w:color="auto" w:fill="auto"/>
          </w:tcPr>
          <w:p w:rsidR="00997608" w:rsidRPr="000373BB" w:rsidRDefault="00997608" w:rsidP="000373BB">
            <w:pPr>
              <w:snapToGrid w:val="0"/>
              <w:spacing w:after="0"/>
              <w:rPr>
                <w:rFonts w:ascii="Times New Roman" w:hAnsi="Times New Roman" w:cs="Times New Roman"/>
                <w:sz w:val="16"/>
                <w:szCs w:val="16"/>
              </w:rPr>
            </w:pPr>
          </w:p>
        </w:tc>
      </w:tr>
      <w:tr w:rsidR="00997608" w:rsidRPr="000373BB" w:rsidTr="00997608">
        <w:trPr>
          <w:trHeight w:val="20"/>
        </w:trPr>
        <w:tc>
          <w:tcPr>
            <w:tcW w:w="572"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8789" w:type="dxa"/>
            <w:gridSpan w:val="7"/>
            <w:tcBorders>
              <w:top w:val="single" w:sz="4" w:space="0" w:color="000000"/>
              <w:left w:val="single" w:sz="4" w:space="0" w:color="000000"/>
              <w:bottom w:val="single" w:sz="4" w:space="0" w:color="000000"/>
            </w:tcBorders>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rPr>
              <w:t>Задача 3: Поддержка молодой семьи</w:t>
            </w:r>
          </w:p>
        </w:tc>
        <w:tc>
          <w:tcPr>
            <w:tcW w:w="154" w:type="dxa"/>
            <w:tcBorders>
              <w:left w:val="single" w:sz="4" w:space="0" w:color="000000"/>
            </w:tcBorders>
            <w:shd w:val="clear" w:color="auto" w:fill="auto"/>
          </w:tcPr>
          <w:p w:rsidR="00997608" w:rsidRPr="000373BB" w:rsidRDefault="00997608" w:rsidP="000373BB">
            <w:pPr>
              <w:snapToGrid w:val="0"/>
              <w:spacing w:after="0"/>
              <w:rPr>
                <w:rFonts w:ascii="Times New Roman" w:hAnsi="Times New Roman" w:cs="Times New Roman"/>
                <w:sz w:val="16"/>
                <w:szCs w:val="16"/>
              </w:rPr>
            </w:pPr>
          </w:p>
        </w:tc>
      </w:tr>
      <w:tr w:rsidR="00997608" w:rsidRPr="000373BB" w:rsidTr="00997608">
        <w:trPr>
          <w:trHeight w:val="20"/>
        </w:trPr>
        <w:tc>
          <w:tcPr>
            <w:tcW w:w="572"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3.1.</w:t>
            </w:r>
          </w:p>
        </w:tc>
        <w:tc>
          <w:tcPr>
            <w:tcW w:w="538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 xml:space="preserve">Показатель 1: </w:t>
            </w:r>
            <w:r w:rsidRPr="000373BB">
              <w:rPr>
                <w:rFonts w:ascii="Times New Roman" w:hAnsi="Times New Roman" w:cs="Times New Roman"/>
                <w:sz w:val="16"/>
                <w:szCs w:val="16"/>
              </w:rPr>
              <w:t>Количество клубов молодых семей, действующих на террит</w:t>
            </w:r>
            <w:r w:rsidRPr="000373BB">
              <w:rPr>
                <w:rFonts w:ascii="Times New Roman" w:hAnsi="Times New Roman" w:cs="Times New Roman"/>
                <w:sz w:val="16"/>
                <w:szCs w:val="16"/>
              </w:rPr>
              <w:t>о</w:t>
            </w:r>
            <w:r w:rsidRPr="000373BB">
              <w:rPr>
                <w:rFonts w:ascii="Times New Roman" w:hAnsi="Times New Roman" w:cs="Times New Roman"/>
                <w:sz w:val="16"/>
                <w:szCs w:val="16"/>
              </w:rPr>
              <w:t xml:space="preserve">рии округа, (ед.) </w:t>
            </w:r>
          </w:p>
        </w:tc>
        <w:tc>
          <w:tcPr>
            <w:tcW w:w="57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56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154" w:type="dxa"/>
            <w:tcBorders>
              <w:left w:val="single" w:sz="4" w:space="0" w:color="000000"/>
            </w:tcBorders>
            <w:shd w:val="clear" w:color="auto" w:fill="auto"/>
          </w:tcPr>
          <w:p w:rsidR="00997608" w:rsidRPr="000373BB" w:rsidRDefault="00997608" w:rsidP="000373BB">
            <w:pPr>
              <w:snapToGrid w:val="0"/>
              <w:spacing w:after="0"/>
              <w:rPr>
                <w:rFonts w:ascii="Times New Roman" w:hAnsi="Times New Roman" w:cs="Times New Roman"/>
                <w:sz w:val="16"/>
                <w:szCs w:val="16"/>
              </w:rPr>
            </w:pPr>
          </w:p>
        </w:tc>
      </w:tr>
      <w:tr w:rsidR="00997608" w:rsidRPr="000373BB" w:rsidTr="00997608">
        <w:trPr>
          <w:trHeight w:val="20"/>
        </w:trPr>
        <w:tc>
          <w:tcPr>
            <w:tcW w:w="572"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4.</w:t>
            </w:r>
          </w:p>
        </w:tc>
        <w:tc>
          <w:tcPr>
            <w:tcW w:w="8789" w:type="dxa"/>
            <w:gridSpan w:val="7"/>
            <w:tcBorders>
              <w:top w:val="single" w:sz="4" w:space="0" w:color="000000"/>
              <w:left w:val="single" w:sz="4" w:space="0" w:color="000000"/>
              <w:bottom w:val="single" w:sz="4" w:space="0" w:color="000000"/>
            </w:tcBorders>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rPr>
              <w:t>Задача 4: Поддержка молодежи, оказавшейся в трудной жизненной ситуации</w:t>
            </w:r>
          </w:p>
        </w:tc>
        <w:tc>
          <w:tcPr>
            <w:tcW w:w="154" w:type="dxa"/>
            <w:tcBorders>
              <w:left w:val="single" w:sz="4" w:space="0" w:color="000000"/>
            </w:tcBorders>
            <w:shd w:val="clear" w:color="auto" w:fill="auto"/>
          </w:tcPr>
          <w:p w:rsidR="00997608" w:rsidRPr="000373BB" w:rsidRDefault="00997608" w:rsidP="000373BB">
            <w:pPr>
              <w:snapToGrid w:val="0"/>
              <w:spacing w:after="0"/>
              <w:rPr>
                <w:rFonts w:ascii="Times New Roman" w:hAnsi="Times New Roman" w:cs="Times New Roman"/>
                <w:sz w:val="16"/>
                <w:szCs w:val="16"/>
              </w:rPr>
            </w:pPr>
          </w:p>
        </w:tc>
      </w:tr>
      <w:tr w:rsidR="00997608" w:rsidRPr="000373BB" w:rsidTr="00997608">
        <w:trPr>
          <w:trHeight w:val="20"/>
        </w:trPr>
        <w:tc>
          <w:tcPr>
            <w:tcW w:w="572"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4.1.</w:t>
            </w:r>
          </w:p>
        </w:tc>
        <w:tc>
          <w:tcPr>
            <w:tcW w:w="538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1</w:t>
            </w:r>
            <w:r w:rsidRPr="000373BB">
              <w:rPr>
                <w:rFonts w:ascii="Times New Roman" w:hAnsi="Times New Roman" w:cs="Times New Roman"/>
                <w:sz w:val="16"/>
                <w:szCs w:val="16"/>
              </w:rPr>
              <w:t>: Доля молодежи, находящейся в тру</w:t>
            </w:r>
            <w:r w:rsidRPr="000373BB">
              <w:rPr>
                <w:rFonts w:ascii="Times New Roman" w:hAnsi="Times New Roman" w:cs="Times New Roman"/>
                <w:sz w:val="16"/>
                <w:szCs w:val="16"/>
              </w:rPr>
              <w:t>д</w:t>
            </w:r>
            <w:r w:rsidRPr="000373BB">
              <w:rPr>
                <w:rFonts w:ascii="Times New Roman" w:hAnsi="Times New Roman" w:cs="Times New Roman"/>
                <w:sz w:val="16"/>
                <w:szCs w:val="16"/>
              </w:rPr>
              <w:t>ной жизненной ситуации, от общего числа молод</w:t>
            </w:r>
            <w:r w:rsidRPr="000373BB">
              <w:rPr>
                <w:rFonts w:ascii="Times New Roman" w:hAnsi="Times New Roman" w:cs="Times New Roman"/>
                <w:sz w:val="16"/>
                <w:szCs w:val="16"/>
              </w:rPr>
              <w:t>е</w:t>
            </w:r>
            <w:r w:rsidRPr="000373BB">
              <w:rPr>
                <w:rFonts w:ascii="Times New Roman" w:hAnsi="Times New Roman" w:cs="Times New Roman"/>
                <w:sz w:val="16"/>
                <w:szCs w:val="16"/>
              </w:rPr>
              <w:t>жи, (%)</w:t>
            </w:r>
          </w:p>
        </w:tc>
        <w:tc>
          <w:tcPr>
            <w:tcW w:w="57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w:t>
            </w:r>
          </w:p>
        </w:tc>
        <w:tc>
          <w:tcPr>
            <w:tcW w:w="56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w:t>
            </w:r>
          </w:p>
        </w:tc>
        <w:tc>
          <w:tcPr>
            <w:tcW w:w="154" w:type="dxa"/>
            <w:tcBorders>
              <w:left w:val="single" w:sz="4" w:space="0" w:color="000000"/>
            </w:tcBorders>
            <w:shd w:val="clear" w:color="auto" w:fill="auto"/>
          </w:tcPr>
          <w:p w:rsidR="00997608" w:rsidRPr="000373BB" w:rsidRDefault="00997608" w:rsidP="000373BB">
            <w:pPr>
              <w:snapToGrid w:val="0"/>
              <w:spacing w:after="0"/>
              <w:rPr>
                <w:rFonts w:ascii="Times New Roman" w:hAnsi="Times New Roman" w:cs="Times New Roman"/>
                <w:sz w:val="16"/>
                <w:szCs w:val="16"/>
              </w:rPr>
            </w:pPr>
          </w:p>
        </w:tc>
      </w:tr>
      <w:tr w:rsidR="00997608" w:rsidRPr="000373BB" w:rsidTr="00997608">
        <w:trPr>
          <w:trHeight w:val="20"/>
        </w:trPr>
        <w:tc>
          <w:tcPr>
            <w:tcW w:w="572"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5.</w:t>
            </w:r>
          </w:p>
        </w:tc>
        <w:tc>
          <w:tcPr>
            <w:tcW w:w="8789" w:type="dxa"/>
            <w:gridSpan w:val="7"/>
            <w:tcBorders>
              <w:top w:val="single" w:sz="4" w:space="0" w:color="000000"/>
              <w:left w:val="single" w:sz="4" w:space="0" w:color="000000"/>
              <w:bottom w:val="single" w:sz="4" w:space="0" w:color="000000"/>
            </w:tcBorders>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rPr>
              <w:t>Задача 5: Содействие в организации летнего отдыха, здорового образа жизни, мол</w:t>
            </w:r>
            <w:r w:rsidRPr="000373BB">
              <w:rPr>
                <w:rFonts w:ascii="Times New Roman" w:hAnsi="Times New Roman" w:cs="Times New Roman"/>
                <w:sz w:val="16"/>
                <w:szCs w:val="16"/>
              </w:rPr>
              <w:t>о</w:t>
            </w:r>
            <w:r w:rsidRPr="000373BB">
              <w:rPr>
                <w:rFonts w:ascii="Times New Roman" w:hAnsi="Times New Roman" w:cs="Times New Roman"/>
                <w:sz w:val="16"/>
                <w:szCs w:val="16"/>
              </w:rPr>
              <w:t>дежного туризма</w:t>
            </w:r>
          </w:p>
        </w:tc>
        <w:tc>
          <w:tcPr>
            <w:tcW w:w="154" w:type="dxa"/>
            <w:tcBorders>
              <w:left w:val="single" w:sz="4" w:space="0" w:color="000000"/>
            </w:tcBorders>
            <w:shd w:val="clear" w:color="auto" w:fill="auto"/>
          </w:tcPr>
          <w:p w:rsidR="00997608" w:rsidRPr="000373BB" w:rsidRDefault="00997608" w:rsidP="000373BB">
            <w:pPr>
              <w:snapToGrid w:val="0"/>
              <w:spacing w:after="0"/>
              <w:rPr>
                <w:rFonts w:ascii="Times New Roman" w:hAnsi="Times New Roman" w:cs="Times New Roman"/>
                <w:sz w:val="16"/>
                <w:szCs w:val="16"/>
              </w:rPr>
            </w:pPr>
          </w:p>
        </w:tc>
      </w:tr>
      <w:tr w:rsidR="00997608" w:rsidRPr="000373BB" w:rsidTr="00997608">
        <w:trPr>
          <w:trHeight w:val="20"/>
        </w:trPr>
        <w:tc>
          <w:tcPr>
            <w:tcW w:w="572"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5.1.</w:t>
            </w:r>
          </w:p>
        </w:tc>
        <w:tc>
          <w:tcPr>
            <w:tcW w:w="538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1</w:t>
            </w:r>
            <w:r w:rsidRPr="000373BB">
              <w:rPr>
                <w:rFonts w:ascii="Times New Roman" w:hAnsi="Times New Roman" w:cs="Times New Roman"/>
                <w:sz w:val="16"/>
                <w:szCs w:val="16"/>
              </w:rPr>
              <w:t>: Доля молодежи, охваченной лагер</w:t>
            </w:r>
            <w:r w:rsidRPr="000373BB">
              <w:rPr>
                <w:rFonts w:ascii="Times New Roman" w:hAnsi="Times New Roman" w:cs="Times New Roman"/>
                <w:sz w:val="16"/>
                <w:szCs w:val="16"/>
              </w:rPr>
              <w:t>я</w:t>
            </w:r>
            <w:r w:rsidRPr="000373BB">
              <w:rPr>
                <w:rFonts w:ascii="Times New Roman" w:hAnsi="Times New Roman" w:cs="Times New Roman"/>
                <w:sz w:val="16"/>
                <w:szCs w:val="16"/>
              </w:rPr>
              <w:t>ми труда и отдыха, (%)</w:t>
            </w:r>
          </w:p>
        </w:tc>
        <w:tc>
          <w:tcPr>
            <w:tcW w:w="57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3,0</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3,0</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3,0</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3,0</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3,0</w:t>
            </w:r>
          </w:p>
        </w:tc>
        <w:tc>
          <w:tcPr>
            <w:tcW w:w="56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3,0</w:t>
            </w:r>
          </w:p>
        </w:tc>
        <w:tc>
          <w:tcPr>
            <w:tcW w:w="154" w:type="dxa"/>
            <w:tcBorders>
              <w:left w:val="single" w:sz="4" w:space="0" w:color="000000"/>
            </w:tcBorders>
            <w:shd w:val="clear" w:color="auto" w:fill="auto"/>
          </w:tcPr>
          <w:p w:rsidR="00997608" w:rsidRPr="000373BB" w:rsidRDefault="00997608" w:rsidP="000373BB">
            <w:pPr>
              <w:snapToGrid w:val="0"/>
              <w:spacing w:after="0"/>
              <w:rPr>
                <w:rFonts w:ascii="Times New Roman" w:hAnsi="Times New Roman" w:cs="Times New Roman"/>
                <w:sz w:val="16"/>
                <w:szCs w:val="16"/>
              </w:rPr>
            </w:pPr>
          </w:p>
        </w:tc>
      </w:tr>
      <w:tr w:rsidR="00997608" w:rsidRPr="000373BB" w:rsidTr="00997608">
        <w:trPr>
          <w:trHeight w:val="20"/>
        </w:trPr>
        <w:tc>
          <w:tcPr>
            <w:tcW w:w="572"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5.2.</w:t>
            </w:r>
          </w:p>
        </w:tc>
        <w:tc>
          <w:tcPr>
            <w:tcW w:w="538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2:</w:t>
            </w:r>
            <w:r w:rsidRPr="000373BB">
              <w:rPr>
                <w:rFonts w:ascii="Times New Roman" w:hAnsi="Times New Roman" w:cs="Times New Roman"/>
                <w:sz w:val="16"/>
                <w:szCs w:val="16"/>
              </w:rPr>
              <w:t xml:space="preserve"> Доля молодежи, вовлеченной в тур</w:t>
            </w:r>
            <w:r w:rsidRPr="000373BB">
              <w:rPr>
                <w:rFonts w:ascii="Times New Roman" w:hAnsi="Times New Roman" w:cs="Times New Roman"/>
                <w:sz w:val="16"/>
                <w:szCs w:val="16"/>
              </w:rPr>
              <w:t>и</w:t>
            </w:r>
            <w:r w:rsidRPr="000373BB">
              <w:rPr>
                <w:rFonts w:ascii="Times New Roman" w:hAnsi="Times New Roman" w:cs="Times New Roman"/>
                <w:sz w:val="16"/>
                <w:szCs w:val="16"/>
              </w:rPr>
              <w:t>стическую деятельность</w:t>
            </w:r>
            <w:proofErr w:type="gramStart"/>
            <w:r w:rsidRPr="000373BB">
              <w:rPr>
                <w:rFonts w:ascii="Times New Roman" w:hAnsi="Times New Roman" w:cs="Times New Roman"/>
                <w:sz w:val="16"/>
                <w:szCs w:val="16"/>
              </w:rPr>
              <w:t>, (%)</w:t>
            </w:r>
            <w:proofErr w:type="gramEnd"/>
          </w:p>
        </w:tc>
        <w:tc>
          <w:tcPr>
            <w:tcW w:w="57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8,0</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8,0</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8</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8</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8</w:t>
            </w:r>
          </w:p>
        </w:tc>
        <w:tc>
          <w:tcPr>
            <w:tcW w:w="56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8</w:t>
            </w:r>
          </w:p>
        </w:tc>
        <w:tc>
          <w:tcPr>
            <w:tcW w:w="154" w:type="dxa"/>
            <w:tcBorders>
              <w:left w:val="single" w:sz="4" w:space="0" w:color="000000"/>
            </w:tcBorders>
            <w:shd w:val="clear" w:color="auto" w:fill="auto"/>
          </w:tcPr>
          <w:p w:rsidR="00997608" w:rsidRPr="000373BB" w:rsidRDefault="00997608" w:rsidP="000373BB">
            <w:pPr>
              <w:snapToGrid w:val="0"/>
              <w:spacing w:after="0"/>
              <w:rPr>
                <w:rFonts w:ascii="Times New Roman" w:hAnsi="Times New Roman" w:cs="Times New Roman"/>
                <w:sz w:val="16"/>
                <w:szCs w:val="16"/>
              </w:rPr>
            </w:pPr>
          </w:p>
        </w:tc>
      </w:tr>
      <w:tr w:rsidR="00997608" w:rsidRPr="000373BB" w:rsidTr="00997608">
        <w:trPr>
          <w:trHeight w:val="20"/>
        </w:trPr>
        <w:tc>
          <w:tcPr>
            <w:tcW w:w="572"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5.3.</w:t>
            </w:r>
          </w:p>
        </w:tc>
        <w:tc>
          <w:tcPr>
            <w:tcW w:w="538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3</w:t>
            </w:r>
            <w:r w:rsidRPr="000373BB">
              <w:rPr>
                <w:rFonts w:ascii="Times New Roman" w:hAnsi="Times New Roman" w:cs="Times New Roman"/>
                <w:sz w:val="16"/>
                <w:szCs w:val="16"/>
              </w:rPr>
              <w:t>: Доля молодежи, вовлеченной в проведение акций, направле</w:t>
            </w:r>
            <w:r w:rsidRPr="000373BB">
              <w:rPr>
                <w:rFonts w:ascii="Times New Roman" w:hAnsi="Times New Roman" w:cs="Times New Roman"/>
                <w:sz w:val="16"/>
                <w:szCs w:val="16"/>
              </w:rPr>
              <w:t>н</w:t>
            </w:r>
            <w:r w:rsidRPr="000373BB">
              <w:rPr>
                <w:rFonts w:ascii="Times New Roman" w:hAnsi="Times New Roman" w:cs="Times New Roman"/>
                <w:sz w:val="16"/>
                <w:szCs w:val="16"/>
              </w:rPr>
              <w:t>ных на формирование здорового образа жизни</w:t>
            </w:r>
            <w:proofErr w:type="gramStart"/>
            <w:r w:rsidRPr="000373BB">
              <w:rPr>
                <w:rFonts w:ascii="Times New Roman" w:hAnsi="Times New Roman" w:cs="Times New Roman"/>
                <w:sz w:val="16"/>
                <w:szCs w:val="16"/>
              </w:rPr>
              <w:t>, (%)</w:t>
            </w:r>
            <w:proofErr w:type="gramEnd"/>
          </w:p>
        </w:tc>
        <w:tc>
          <w:tcPr>
            <w:tcW w:w="57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11,0</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11,0</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11</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11</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11</w:t>
            </w:r>
          </w:p>
        </w:tc>
        <w:tc>
          <w:tcPr>
            <w:tcW w:w="56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11</w:t>
            </w:r>
          </w:p>
        </w:tc>
        <w:tc>
          <w:tcPr>
            <w:tcW w:w="154" w:type="dxa"/>
            <w:tcBorders>
              <w:left w:val="single" w:sz="4" w:space="0" w:color="000000"/>
            </w:tcBorders>
            <w:shd w:val="clear" w:color="auto" w:fill="auto"/>
          </w:tcPr>
          <w:p w:rsidR="00997608" w:rsidRPr="000373BB" w:rsidRDefault="00997608" w:rsidP="000373BB">
            <w:pPr>
              <w:snapToGrid w:val="0"/>
              <w:spacing w:after="0"/>
              <w:rPr>
                <w:rFonts w:ascii="Times New Roman" w:hAnsi="Times New Roman" w:cs="Times New Roman"/>
                <w:sz w:val="16"/>
                <w:szCs w:val="16"/>
              </w:rPr>
            </w:pPr>
          </w:p>
        </w:tc>
      </w:tr>
      <w:tr w:rsidR="00997608" w:rsidRPr="000373BB" w:rsidTr="00997608">
        <w:trPr>
          <w:trHeight w:val="20"/>
        </w:trPr>
        <w:tc>
          <w:tcPr>
            <w:tcW w:w="572"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6.</w:t>
            </w:r>
          </w:p>
        </w:tc>
        <w:tc>
          <w:tcPr>
            <w:tcW w:w="8789" w:type="dxa"/>
            <w:gridSpan w:val="7"/>
            <w:tcBorders>
              <w:top w:val="single" w:sz="4" w:space="0" w:color="000000"/>
              <w:left w:val="single" w:sz="4" w:space="0" w:color="000000"/>
              <w:bottom w:val="single" w:sz="4" w:space="0" w:color="000000"/>
            </w:tcBorders>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rPr>
              <w:t>Задача 6: Содействие в организации труда и занятости молодежи</w:t>
            </w:r>
          </w:p>
        </w:tc>
        <w:tc>
          <w:tcPr>
            <w:tcW w:w="154" w:type="dxa"/>
            <w:tcBorders>
              <w:left w:val="single" w:sz="4" w:space="0" w:color="000000"/>
            </w:tcBorders>
            <w:shd w:val="clear" w:color="auto" w:fill="auto"/>
          </w:tcPr>
          <w:p w:rsidR="00997608" w:rsidRPr="000373BB" w:rsidRDefault="00997608" w:rsidP="000373BB">
            <w:pPr>
              <w:snapToGrid w:val="0"/>
              <w:spacing w:after="0"/>
              <w:rPr>
                <w:rFonts w:ascii="Times New Roman" w:hAnsi="Times New Roman" w:cs="Times New Roman"/>
                <w:sz w:val="16"/>
                <w:szCs w:val="16"/>
              </w:rPr>
            </w:pPr>
          </w:p>
        </w:tc>
      </w:tr>
      <w:tr w:rsidR="00997608" w:rsidRPr="000373BB" w:rsidTr="00997608">
        <w:trPr>
          <w:trHeight w:val="20"/>
        </w:trPr>
        <w:tc>
          <w:tcPr>
            <w:tcW w:w="572"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6.1.</w:t>
            </w:r>
          </w:p>
        </w:tc>
        <w:tc>
          <w:tcPr>
            <w:tcW w:w="538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ConsPlusCell"/>
              <w:rPr>
                <w:rFonts w:ascii="Times New Roman" w:hAnsi="Times New Roman" w:cs="Times New Roman"/>
                <w:sz w:val="16"/>
                <w:szCs w:val="16"/>
              </w:rPr>
            </w:pPr>
            <w:r w:rsidRPr="000373BB">
              <w:rPr>
                <w:rFonts w:ascii="Times New Roman" w:hAnsi="Times New Roman" w:cs="Times New Roman"/>
                <w:sz w:val="16"/>
                <w:szCs w:val="16"/>
                <w:u w:val="single"/>
              </w:rPr>
              <w:t>Показатель 1</w:t>
            </w:r>
            <w:r w:rsidRPr="000373BB">
              <w:rPr>
                <w:rFonts w:ascii="Times New Roman" w:hAnsi="Times New Roman" w:cs="Times New Roman"/>
                <w:sz w:val="16"/>
                <w:szCs w:val="16"/>
              </w:rPr>
              <w:t xml:space="preserve">: Количество молодежных бирж труда, (ед.) </w:t>
            </w:r>
          </w:p>
        </w:tc>
        <w:tc>
          <w:tcPr>
            <w:tcW w:w="57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w:t>
            </w:r>
          </w:p>
        </w:tc>
        <w:tc>
          <w:tcPr>
            <w:tcW w:w="56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w:t>
            </w:r>
          </w:p>
        </w:tc>
        <w:tc>
          <w:tcPr>
            <w:tcW w:w="154" w:type="dxa"/>
            <w:tcBorders>
              <w:left w:val="single" w:sz="4" w:space="0" w:color="000000"/>
            </w:tcBorders>
            <w:shd w:val="clear" w:color="auto" w:fill="auto"/>
          </w:tcPr>
          <w:p w:rsidR="00997608" w:rsidRPr="000373BB" w:rsidRDefault="00997608" w:rsidP="000373BB">
            <w:pPr>
              <w:snapToGrid w:val="0"/>
              <w:spacing w:after="0"/>
              <w:rPr>
                <w:rFonts w:ascii="Times New Roman" w:hAnsi="Times New Roman" w:cs="Times New Roman"/>
                <w:sz w:val="16"/>
                <w:szCs w:val="16"/>
              </w:rPr>
            </w:pPr>
          </w:p>
        </w:tc>
      </w:tr>
      <w:tr w:rsidR="00997608" w:rsidRPr="000373BB" w:rsidTr="00997608">
        <w:trPr>
          <w:trHeight w:val="20"/>
        </w:trPr>
        <w:tc>
          <w:tcPr>
            <w:tcW w:w="572"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7.</w:t>
            </w:r>
          </w:p>
        </w:tc>
        <w:tc>
          <w:tcPr>
            <w:tcW w:w="8789" w:type="dxa"/>
            <w:gridSpan w:val="7"/>
            <w:tcBorders>
              <w:top w:val="single" w:sz="4" w:space="0" w:color="000000"/>
              <w:left w:val="single" w:sz="4" w:space="0" w:color="000000"/>
              <w:bottom w:val="single" w:sz="4" w:space="0" w:color="000000"/>
            </w:tcBorders>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rPr>
              <w:t>Задача 7: Выявление, продвижение и поддержка активности молодежи и ее дост</w:t>
            </w:r>
            <w:r w:rsidRPr="000373BB">
              <w:rPr>
                <w:rFonts w:ascii="Times New Roman" w:hAnsi="Times New Roman" w:cs="Times New Roman"/>
                <w:sz w:val="16"/>
                <w:szCs w:val="16"/>
              </w:rPr>
              <w:t>и</w:t>
            </w:r>
            <w:r w:rsidRPr="000373BB">
              <w:rPr>
                <w:rFonts w:ascii="Times New Roman" w:hAnsi="Times New Roman" w:cs="Times New Roman"/>
                <w:sz w:val="16"/>
                <w:szCs w:val="16"/>
              </w:rPr>
              <w:t>жений в различных сферах деятельности, в том числе по волонтерскому движению</w:t>
            </w:r>
          </w:p>
        </w:tc>
        <w:tc>
          <w:tcPr>
            <w:tcW w:w="154" w:type="dxa"/>
            <w:tcBorders>
              <w:left w:val="single" w:sz="4" w:space="0" w:color="000000"/>
            </w:tcBorders>
            <w:shd w:val="clear" w:color="auto" w:fill="auto"/>
          </w:tcPr>
          <w:p w:rsidR="00997608" w:rsidRPr="000373BB" w:rsidRDefault="00997608" w:rsidP="000373BB">
            <w:pPr>
              <w:snapToGrid w:val="0"/>
              <w:spacing w:after="0"/>
              <w:rPr>
                <w:rFonts w:ascii="Times New Roman" w:hAnsi="Times New Roman" w:cs="Times New Roman"/>
                <w:sz w:val="16"/>
                <w:szCs w:val="16"/>
              </w:rPr>
            </w:pPr>
          </w:p>
        </w:tc>
      </w:tr>
      <w:tr w:rsidR="00997608" w:rsidRPr="000373BB" w:rsidTr="00997608">
        <w:trPr>
          <w:trHeight w:val="20"/>
        </w:trPr>
        <w:tc>
          <w:tcPr>
            <w:tcW w:w="572"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7.1.</w:t>
            </w:r>
          </w:p>
        </w:tc>
        <w:tc>
          <w:tcPr>
            <w:tcW w:w="538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1</w:t>
            </w:r>
            <w:r w:rsidRPr="000373BB">
              <w:rPr>
                <w:rFonts w:ascii="Times New Roman" w:hAnsi="Times New Roman" w:cs="Times New Roman"/>
                <w:sz w:val="16"/>
                <w:szCs w:val="16"/>
              </w:rPr>
              <w:t>: Доля молодых людей, вовлеченных в реализуемые органами исполнительной власти проекты и программы в сфере поддержки талантл</w:t>
            </w:r>
            <w:r w:rsidRPr="000373BB">
              <w:rPr>
                <w:rFonts w:ascii="Times New Roman" w:hAnsi="Times New Roman" w:cs="Times New Roman"/>
                <w:sz w:val="16"/>
                <w:szCs w:val="16"/>
              </w:rPr>
              <w:t>и</w:t>
            </w:r>
            <w:r w:rsidRPr="000373BB">
              <w:rPr>
                <w:rFonts w:ascii="Times New Roman" w:hAnsi="Times New Roman" w:cs="Times New Roman"/>
                <w:sz w:val="16"/>
                <w:szCs w:val="16"/>
              </w:rPr>
              <w:t>вой молодежи, в общем количестве молодежи в во</w:t>
            </w:r>
            <w:r w:rsidRPr="000373BB">
              <w:rPr>
                <w:rFonts w:ascii="Times New Roman" w:hAnsi="Times New Roman" w:cs="Times New Roman"/>
                <w:sz w:val="16"/>
                <w:szCs w:val="16"/>
              </w:rPr>
              <w:t>з</w:t>
            </w:r>
            <w:r w:rsidRPr="000373BB">
              <w:rPr>
                <w:rFonts w:ascii="Times New Roman" w:hAnsi="Times New Roman" w:cs="Times New Roman"/>
                <w:sz w:val="16"/>
                <w:szCs w:val="16"/>
              </w:rPr>
              <w:t>расте от 14 до 30 лет, (%)</w:t>
            </w:r>
          </w:p>
        </w:tc>
        <w:tc>
          <w:tcPr>
            <w:tcW w:w="57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17,0</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17,0</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17</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17</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17</w:t>
            </w:r>
          </w:p>
        </w:tc>
        <w:tc>
          <w:tcPr>
            <w:tcW w:w="56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17</w:t>
            </w:r>
          </w:p>
        </w:tc>
        <w:tc>
          <w:tcPr>
            <w:tcW w:w="154" w:type="dxa"/>
            <w:tcBorders>
              <w:left w:val="single" w:sz="4" w:space="0" w:color="000000"/>
            </w:tcBorders>
            <w:shd w:val="clear" w:color="auto" w:fill="auto"/>
          </w:tcPr>
          <w:p w:rsidR="00997608" w:rsidRPr="000373BB" w:rsidRDefault="00997608" w:rsidP="000373BB">
            <w:pPr>
              <w:snapToGrid w:val="0"/>
              <w:spacing w:after="0"/>
              <w:rPr>
                <w:rFonts w:ascii="Times New Roman" w:hAnsi="Times New Roman" w:cs="Times New Roman"/>
                <w:sz w:val="16"/>
                <w:szCs w:val="16"/>
              </w:rPr>
            </w:pPr>
          </w:p>
        </w:tc>
      </w:tr>
      <w:tr w:rsidR="00997608" w:rsidRPr="000373BB" w:rsidTr="00997608">
        <w:trPr>
          <w:trHeight w:val="20"/>
        </w:trPr>
        <w:tc>
          <w:tcPr>
            <w:tcW w:w="572"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7.2.</w:t>
            </w:r>
          </w:p>
        </w:tc>
        <w:tc>
          <w:tcPr>
            <w:tcW w:w="538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2</w:t>
            </w:r>
            <w:r w:rsidRPr="000373BB">
              <w:rPr>
                <w:rFonts w:ascii="Times New Roman" w:hAnsi="Times New Roman" w:cs="Times New Roman"/>
                <w:sz w:val="16"/>
                <w:szCs w:val="16"/>
              </w:rPr>
              <w:t>: Доля молодых людей в возрасте от 14 до 30 лет, принимающих участие в добровольч</w:t>
            </w:r>
            <w:r w:rsidRPr="000373BB">
              <w:rPr>
                <w:rFonts w:ascii="Times New Roman" w:hAnsi="Times New Roman" w:cs="Times New Roman"/>
                <w:sz w:val="16"/>
                <w:szCs w:val="16"/>
              </w:rPr>
              <w:t>е</w:t>
            </w:r>
            <w:r w:rsidRPr="000373BB">
              <w:rPr>
                <w:rFonts w:ascii="Times New Roman" w:hAnsi="Times New Roman" w:cs="Times New Roman"/>
                <w:sz w:val="16"/>
                <w:szCs w:val="16"/>
              </w:rPr>
              <w:t>ской деятельности, в общей численности молодежи в возрасте от 14 до 30 лет</w:t>
            </w:r>
            <w:proofErr w:type="gramStart"/>
            <w:r w:rsidRPr="000373BB">
              <w:rPr>
                <w:rFonts w:ascii="Times New Roman" w:hAnsi="Times New Roman" w:cs="Times New Roman"/>
                <w:sz w:val="16"/>
                <w:szCs w:val="16"/>
              </w:rPr>
              <w:t>, (%)</w:t>
            </w:r>
            <w:proofErr w:type="gramEnd"/>
          </w:p>
        </w:tc>
        <w:tc>
          <w:tcPr>
            <w:tcW w:w="57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20,0</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20,0</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20</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20</w:t>
            </w:r>
          </w:p>
        </w:tc>
        <w:tc>
          <w:tcPr>
            <w:tcW w:w="56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20</w:t>
            </w:r>
          </w:p>
        </w:tc>
        <w:tc>
          <w:tcPr>
            <w:tcW w:w="154" w:type="dxa"/>
            <w:tcBorders>
              <w:left w:val="single" w:sz="4" w:space="0" w:color="000000"/>
            </w:tcBorders>
            <w:shd w:val="clear" w:color="auto" w:fill="auto"/>
          </w:tcPr>
          <w:p w:rsidR="00997608" w:rsidRPr="000373BB" w:rsidRDefault="00997608" w:rsidP="000373BB">
            <w:pPr>
              <w:snapToGrid w:val="0"/>
              <w:spacing w:after="0"/>
              <w:rPr>
                <w:rFonts w:ascii="Times New Roman" w:hAnsi="Times New Roman" w:cs="Times New Roman"/>
                <w:sz w:val="16"/>
                <w:szCs w:val="16"/>
              </w:rPr>
            </w:pPr>
          </w:p>
        </w:tc>
      </w:tr>
      <w:tr w:rsidR="00997608" w:rsidRPr="000373BB" w:rsidTr="00997608">
        <w:trPr>
          <w:trHeight w:val="20"/>
        </w:trPr>
        <w:tc>
          <w:tcPr>
            <w:tcW w:w="572"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7.3</w:t>
            </w:r>
          </w:p>
        </w:tc>
        <w:tc>
          <w:tcPr>
            <w:tcW w:w="538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3</w:t>
            </w:r>
            <w:r w:rsidRPr="000373BB">
              <w:rPr>
                <w:rFonts w:ascii="Times New Roman" w:hAnsi="Times New Roman" w:cs="Times New Roman"/>
                <w:sz w:val="16"/>
                <w:szCs w:val="16"/>
              </w:rPr>
              <w:t>: Количество молодежи муниципал</w:t>
            </w:r>
            <w:r w:rsidRPr="000373BB">
              <w:rPr>
                <w:rFonts w:ascii="Times New Roman" w:hAnsi="Times New Roman" w:cs="Times New Roman"/>
                <w:sz w:val="16"/>
                <w:szCs w:val="16"/>
              </w:rPr>
              <w:t>ь</w:t>
            </w:r>
            <w:r w:rsidRPr="000373BB">
              <w:rPr>
                <w:rFonts w:ascii="Times New Roman" w:hAnsi="Times New Roman" w:cs="Times New Roman"/>
                <w:sz w:val="16"/>
                <w:szCs w:val="16"/>
              </w:rPr>
              <w:t>ного округа, участвующей в Новгородском облас</w:t>
            </w:r>
            <w:r w:rsidRPr="000373BB">
              <w:rPr>
                <w:rFonts w:ascii="Times New Roman" w:hAnsi="Times New Roman" w:cs="Times New Roman"/>
                <w:sz w:val="16"/>
                <w:szCs w:val="16"/>
              </w:rPr>
              <w:t>т</w:t>
            </w:r>
            <w:r w:rsidRPr="000373BB">
              <w:rPr>
                <w:rFonts w:ascii="Times New Roman" w:hAnsi="Times New Roman" w:cs="Times New Roman"/>
                <w:sz w:val="16"/>
                <w:szCs w:val="16"/>
              </w:rPr>
              <w:t>ном молодежном форуме, (человек)</w:t>
            </w:r>
          </w:p>
        </w:tc>
        <w:tc>
          <w:tcPr>
            <w:tcW w:w="57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56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154" w:type="dxa"/>
            <w:tcBorders>
              <w:left w:val="single" w:sz="4" w:space="0" w:color="000000"/>
            </w:tcBorders>
            <w:shd w:val="clear" w:color="auto" w:fill="auto"/>
          </w:tcPr>
          <w:p w:rsidR="00997608" w:rsidRPr="000373BB" w:rsidRDefault="00997608" w:rsidP="000373BB">
            <w:pPr>
              <w:snapToGrid w:val="0"/>
              <w:spacing w:after="0"/>
              <w:rPr>
                <w:rFonts w:ascii="Times New Roman" w:hAnsi="Times New Roman" w:cs="Times New Roman"/>
                <w:sz w:val="16"/>
                <w:szCs w:val="16"/>
              </w:rPr>
            </w:pPr>
          </w:p>
        </w:tc>
      </w:tr>
      <w:tr w:rsidR="00997608" w:rsidRPr="000373BB" w:rsidTr="00997608">
        <w:trPr>
          <w:trHeight w:val="20"/>
        </w:trPr>
        <w:tc>
          <w:tcPr>
            <w:tcW w:w="572"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8.</w:t>
            </w:r>
          </w:p>
        </w:tc>
        <w:tc>
          <w:tcPr>
            <w:tcW w:w="8789" w:type="dxa"/>
            <w:gridSpan w:val="7"/>
            <w:tcBorders>
              <w:top w:val="single" w:sz="4" w:space="0" w:color="000000"/>
              <w:left w:val="single" w:sz="4" w:space="0" w:color="000000"/>
              <w:bottom w:val="single" w:sz="4" w:space="0" w:color="000000"/>
            </w:tcBorders>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rPr>
              <w:t>Задача 8: Развитие молодежного предпринимательства и научно-исследовательской деятельности молодежи</w:t>
            </w:r>
          </w:p>
        </w:tc>
        <w:tc>
          <w:tcPr>
            <w:tcW w:w="154" w:type="dxa"/>
            <w:tcBorders>
              <w:left w:val="single" w:sz="4" w:space="0" w:color="000000"/>
            </w:tcBorders>
            <w:shd w:val="clear" w:color="auto" w:fill="auto"/>
          </w:tcPr>
          <w:p w:rsidR="00997608" w:rsidRPr="000373BB" w:rsidRDefault="00997608" w:rsidP="000373BB">
            <w:pPr>
              <w:snapToGrid w:val="0"/>
              <w:spacing w:after="0"/>
              <w:rPr>
                <w:rFonts w:ascii="Times New Roman" w:hAnsi="Times New Roman" w:cs="Times New Roman"/>
                <w:sz w:val="16"/>
                <w:szCs w:val="16"/>
              </w:rPr>
            </w:pPr>
          </w:p>
        </w:tc>
      </w:tr>
      <w:tr w:rsidR="00997608" w:rsidRPr="000373BB" w:rsidTr="00997608">
        <w:trPr>
          <w:trHeight w:val="20"/>
        </w:trPr>
        <w:tc>
          <w:tcPr>
            <w:tcW w:w="572"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8.1.</w:t>
            </w:r>
          </w:p>
        </w:tc>
        <w:tc>
          <w:tcPr>
            <w:tcW w:w="538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1</w:t>
            </w:r>
            <w:r w:rsidRPr="000373BB">
              <w:rPr>
                <w:rFonts w:ascii="Times New Roman" w:hAnsi="Times New Roman" w:cs="Times New Roman"/>
                <w:sz w:val="16"/>
                <w:szCs w:val="16"/>
              </w:rPr>
              <w:t>: Количество проектов, представле</w:t>
            </w:r>
            <w:r w:rsidRPr="000373BB">
              <w:rPr>
                <w:rFonts w:ascii="Times New Roman" w:hAnsi="Times New Roman" w:cs="Times New Roman"/>
                <w:sz w:val="16"/>
                <w:szCs w:val="16"/>
              </w:rPr>
              <w:t>н</w:t>
            </w:r>
            <w:r w:rsidRPr="000373BB">
              <w:rPr>
                <w:rFonts w:ascii="Times New Roman" w:hAnsi="Times New Roman" w:cs="Times New Roman"/>
                <w:sz w:val="16"/>
                <w:szCs w:val="16"/>
              </w:rPr>
              <w:t xml:space="preserve">ных молодежью на конкурс среди молодых людей - авторов научно-технических разработок и научно-исследовательских проектов, (ед.) </w:t>
            </w:r>
          </w:p>
        </w:tc>
        <w:tc>
          <w:tcPr>
            <w:tcW w:w="57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56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154" w:type="dxa"/>
            <w:tcBorders>
              <w:left w:val="single" w:sz="4" w:space="0" w:color="000000"/>
            </w:tcBorders>
            <w:shd w:val="clear" w:color="auto" w:fill="auto"/>
          </w:tcPr>
          <w:p w:rsidR="00997608" w:rsidRPr="000373BB" w:rsidRDefault="00997608" w:rsidP="000373BB">
            <w:pPr>
              <w:snapToGrid w:val="0"/>
              <w:spacing w:after="0"/>
              <w:rPr>
                <w:rFonts w:ascii="Times New Roman" w:hAnsi="Times New Roman" w:cs="Times New Roman"/>
                <w:sz w:val="16"/>
                <w:szCs w:val="16"/>
              </w:rPr>
            </w:pPr>
          </w:p>
        </w:tc>
      </w:tr>
      <w:tr w:rsidR="00997608" w:rsidRPr="000373BB" w:rsidTr="00997608">
        <w:trPr>
          <w:trHeight w:val="20"/>
        </w:trPr>
        <w:tc>
          <w:tcPr>
            <w:tcW w:w="572"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9.</w:t>
            </w:r>
          </w:p>
        </w:tc>
        <w:tc>
          <w:tcPr>
            <w:tcW w:w="8789" w:type="dxa"/>
            <w:gridSpan w:val="7"/>
            <w:tcBorders>
              <w:top w:val="single" w:sz="4" w:space="0" w:color="000000"/>
              <w:left w:val="single" w:sz="4" w:space="0" w:color="000000"/>
              <w:bottom w:val="single" w:sz="4" w:space="0" w:color="000000"/>
            </w:tcBorders>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rPr>
              <w:t>Задача 9: Предупреждение распространения экстремистских идей в молодежной среде, формирование межнациональной и межрелигиозной толерантности мол</w:t>
            </w:r>
            <w:r w:rsidRPr="000373BB">
              <w:rPr>
                <w:rFonts w:ascii="Times New Roman" w:hAnsi="Times New Roman" w:cs="Times New Roman"/>
                <w:sz w:val="16"/>
                <w:szCs w:val="16"/>
              </w:rPr>
              <w:t>о</w:t>
            </w:r>
            <w:r w:rsidRPr="000373BB">
              <w:rPr>
                <w:rFonts w:ascii="Times New Roman" w:hAnsi="Times New Roman" w:cs="Times New Roman"/>
                <w:sz w:val="16"/>
                <w:szCs w:val="16"/>
              </w:rPr>
              <w:t>дежи</w:t>
            </w:r>
          </w:p>
        </w:tc>
        <w:tc>
          <w:tcPr>
            <w:tcW w:w="154" w:type="dxa"/>
            <w:tcBorders>
              <w:left w:val="single" w:sz="4" w:space="0" w:color="000000"/>
            </w:tcBorders>
            <w:shd w:val="clear" w:color="auto" w:fill="auto"/>
          </w:tcPr>
          <w:p w:rsidR="00997608" w:rsidRPr="000373BB" w:rsidRDefault="00997608" w:rsidP="000373BB">
            <w:pPr>
              <w:snapToGrid w:val="0"/>
              <w:spacing w:after="0"/>
              <w:rPr>
                <w:rFonts w:ascii="Times New Roman" w:hAnsi="Times New Roman" w:cs="Times New Roman"/>
                <w:sz w:val="16"/>
                <w:szCs w:val="16"/>
              </w:rPr>
            </w:pPr>
          </w:p>
        </w:tc>
      </w:tr>
      <w:tr w:rsidR="00997608" w:rsidRPr="000373BB" w:rsidTr="00997608">
        <w:trPr>
          <w:trHeight w:val="20"/>
        </w:trPr>
        <w:tc>
          <w:tcPr>
            <w:tcW w:w="572"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9.1.</w:t>
            </w:r>
          </w:p>
        </w:tc>
        <w:tc>
          <w:tcPr>
            <w:tcW w:w="538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1:</w:t>
            </w:r>
            <w:r w:rsidRPr="000373BB">
              <w:rPr>
                <w:rFonts w:ascii="Times New Roman" w:hAnsi="Times New Roman" w:cs="Times New Roman"/>
                <w:sz w:val="16"/>
                <w:szCs w:val="16"/>
              </w:rPr>
              <w:t xml:space="preserve"> Количество разработанных </w:t>
            </w:r>
            <w:r w:rsidRPr="000373BB">
              <w:rPr>
                <w:rFonts w:ascii="Times New Roman" w:hAnsi="Times New Roman" w:cs="Times New Roman"/>
                <w:spacing w:val="-2"/>
                <w:sz w:val="16"/>
                <w:szCs w:val="16"/>
              </w:rPr>
              <w:t>информ</w:t>
            </w:r>
            <w:r w:rsidRPr="000373BB">
              <w:rPr>
                <w:rFonts w:ascii="Times New Roman" w:hAnsi="Times New Roman" w:cs="Times New Roman"/>
                <w:spacing w:val="-2"/>
                <w:sz w:val="16"/>
                <w:szCs w:val="16"/>
              </w:rPr>
              <w:t>а</w:t>
            </w:r>
            <w:r w:rsidRPr="000373BB">
              <w:rPr>
                <w:rFonts w:ascii="Times New Roman" w:hAnsi="Times New Roman" w:cs="Times New Roman"/>
                <w:spacing w:val="-2"/>
                <w:sz w:val="16"/>
                <w:szCs w:val="16"/>
              </w:rPr>
              <w:t xml:space="preserve">ционных, методических материалов по </w:t>
            </w:r>
            <w:r w:rsidRPr="000373BB">
              <w:rPr>
                <w:rFonts w:ascii="Times New Roman" w:hAnsi="Times New Roman" w:cs="Times New Roman"/>
                <w:sz w:val="16"/>
                <w:szCs w:val="16"/>
              </w:rPr>
              <w:t>предупр</w:t>
            </w:r>
            <w:r w:rsidRPr="000373BB">
              <w:rPr>
                <w:rFonts w:ascii="Times New Roman" w:hAnsi="Times New Roman" w:cs="Times New Roman"/>
                <w:sz w:val="16"/>
                <w:szCs w:val="16"/>
              </w:rPr>
              <w:t>е</w:t>
            </w:r>
            <w:r w:rsidRPr="000373BB">
              <w:rPr>
                <w:rFonts w:ascii="Times New Roman" w:hAnsi="Times New Roman" w:cs="Times New Roman"/>
                <w:sz w:val="16"/>
                <w:szCs w:val="16"/>
              </w:rPr>
              <w:t>ждению распространения экстремистских идей в молодежной среде, формированию межнационал</w:t>
            </w:r>
            <w:r w:rsidRPr="000373BB">
              <w:rPr>
                <w:rFonts w:ascii="Times New Roman" w:hAnsi="Times New Roman" w:cs="Times New Roman"/>
                <w:sz w:val="16"/>
                <w:szCs w:val="16"/>
              </w:rPr>
              <w:t>ь</w:t>
            </w:r>
            <w:r w:rsidRPr="000373BB">
              <w:rPr>
                <w:rFonts w:ascii="Times New Roman" w:hAnsi="Times New Roman" w:cs="Times New Roman"/>
                <w:sz w:val="16"/>
                <w:szCs w:val="16"/>
              </w:rPr>
              <w:t>ной и межрелигиозной толерантности мол</w:t>
            </w:r>
            <w:r w:rsidRPr="000373BB">
              <w:rPr>
                <w:rFonts w:ascii="Times New Roman" w:hAnsi="Times New Roman" w:cs="Times New Roman"/>
                <w:sz w:val="16"/>
                <w:szCs w:val="16"/>
              </w:rPr>
              <w:t>о</w:t>
            </w:r>
            <w:r w:rsidRPr="000373BB">
              <w:rPr>
                <w:rFonts w:ascii="Times New Roman" w:hAnsi="Times New Roman" w:cs="Times New Roman"/>
                <w:sz w:val="16"/>
                <w:szCs w:val="16"/>
              </w:rPr>
              <w:t>дежи, (ед.)</w:t>
            </w:r>
          </w:p>
        </w:tc>
        <w:tc>
          <w:tcPr>
            <w:tcW w:w="57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56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154" w:type="dxa"/>
            <w:tcBorders>
              <w:left w:val="single" w:sz="4" w:space="0" w:color="000000"/>
            </w:tcBorders>
            <w:shd w:val="clear" w:color="auto" w:fill="auto"/>
          </w:tcPr>
          <w:p w:rsidR="00997608" w:rsidRPr="000373BB" w:rsidRDefault="00997608" w:rsidP="000373BB">
            <w:pPr>
              <w:snapToGrid w:val="0"/>
              <w:spacing w:after="0"/>
              <w:rPr>
                <w:rFonts w:ascii="Times New Roman" w:hAnsi="Times New Roman" w:cs="Times New Roman"/>
                <w:sz w:val="16"/>
                <w:szCs w:val="16"/>
              </w:rPr>
            </w:pPr>
          </w:p>
        </w:tc>
      </w:tr>
      <w:tr w:rsidR="00997608" w:rsidRPr="000373BB" w:rsidTr="00997608">
        <w:trPr>
          <w:trHeight w:val="20"/>
        </w:trPr>
        <w:tc>
          <w:tcPr>
            <w:tcW w:w="572"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9.2</w:t>
            </w:r>
          </w:p>
        </w:tc>
        <w:tc>
          <w:tcPr>
            <w:tcW w:w="538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rPr>
                <w:rFonts w:ascii="Times New Roman" w:hAnsi="Times New Roman" w:cs="Times New Roman"/>
                <w:sz w:val="16"/>
                <w:szCs w:val="16"/>
              </w:rPr>
            </w:pPr>
            <w:r w:rsidRPr="000373BB">
              <w:rPr>
                <w:rFonts w:ascii="Times New Roman" w:hAnsi="Times New Roman" w:cs="Times New Roman"/>
                <w:sz w:val="16"/>
                <w:szCs w:val="16"/>
                <w:u w:val="single"/>
              </w:rPr>
              <w:t>Показатель 2</w:t>
            </w:r>
            <w:r w:rsidRPr="000373BB">
              <w:rPr>
                <w:rFonts w:ascii="Times New Roman" w:hAnsi="Times New Roman" w:cs="Times New Roman"/>
                <w:sz w:val="16"/>
                <w:szCs w:val="16"/>
              </w:rPr>
              <w:t xml:space="preserve">: Доля молодых людей в возрасте от 14 до 30 лет, принимающих участие в деятельности </w:t>
            </w:r>
            <w:r w:rsidRPr="000373BB">
              <w:rPr>
                <w:rFonts w:ascii="Times New Roman" w:hAnsi="Times New Roman" w:cs="Times New Roman"/>
                <w:spacing w:val="-2"/>
                <w:sz w:val="16"/>
                <w:szCs w:val="16"/>
              </w:rPr>
              <w:t xml:space="preserve">по </w:t>
            </w:r>
            <w:r w:rsidRPr="000373BB">
              <w:rPr>
                <w:rFonts w:ascii="Times New Roman" w:hAnsi="Times New Roman" w:cs="Times New Roman"/>
                <w:sz w:val="16"/>
                <w:szCs w:val="16"/>
              </w:rPr>
              <w:t>предупреждению распространения экстремис</w:t>
            </w:r>
            <w:r w:rsidRPr="000373BB">
              <w:rPr>
                <w:rFonts w:ascii="Times New Roman" w:hAnsi="Times New Roman" w:cs="Times New Roman"/>
                <w:sz w:val="16"/>
                <w:szCs w:val="16"/>
              </w:rPr>
              <w:t>т</w:t>
            </w:r>
            <w:r w:rsidRPr="000373BB">
              <w:rPr>
                <w:rFonts w:ascii="Times New Roman" w:hAnsi="Times New Roman" w:cs="Times New Roman"/>
                <w:sz w:val="16"/>
                <w:szCs w:val="16"/>
              </w:rPr>
              <w:t>ских идей в молодежной среде, в общей численности молодежи в возрасте от 14 до 30 лет, (%)</w:t>
            </w:r>
          </w:p>
        </w:tc>
        <w:tc>
          <w:tcPr>
            <w:tcW w:w="57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50</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50</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50</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50</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50</w:t>
            </w:r>
          </w:p>
        </w:tc>
        <w:tc>
          <w:tcPr>
            <w:tcW w:w="56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50</w:t>
            </w:r>
          </w:p>
        </w:tc>
        <w:tc>
          <w:tcPr>
            <w:tcW w:w="154" w:type="dxa"/>
            <w:tcBorders>
              <w:left w:val="single" w:sz="4" w:space="0" w:color="000000"/>
            </w:tcBorders>
            <w:shd w:val="clear" w:color="auto" w:fill="auto"/>
          </w:tcPr>
          <w:p w:rsidR="00997608" w:rsidRPr="000373BB" w:rsidRDefault="00997608" w:rsidP="000373BB">
            <w:pPr>
              <w:snapToGrid w:val="0"/>
              <w:spacing w:after="0"/>
              <w:rPr>
                <w:rFonts w:ascii="Times New Roman" w:hAnsi="Times New Roman" w:cs="Times New Roman"/>
                <w:sz w:val="16"/>
                <w:szCs w:val="16"/>
              </w:rPr>
            </w:pPr>
          </w:p>
        </w:tc>
      </w:tr>
    </w:tbl>
    <w:p w:rsidR="00997608" w:rsidRPr="000373BB" w:rsidRDefault="00997608" w:rsidP="000373BB">
      <w:pPr>
        <w:spacing w:after="0"/>
        <w:ind w:firstLine="709"/>
        <w:jc w:val="both"/>
        <w:rPr>
          <w:rFonts w:ascii="Times New Roman" w:hAnsi="Times New Roman" w:cs="Times New Roman"/>
          <w:b/>
          <w:sz w:val="16"/>
          <w:szCs w:val="16"/>
        </w:rPr>
      </w:pPr>
    </w:p>
    <w:p w:rsidR="00997608" w:rsidRPr="000373BB" w:rsidRDefault="00997608" w:rsidP="000373BB">
      <w:pPr>
        <w:spacing w:after="0"/>
        <w:ind w:firstLine="709"/>
        <w:jc w:val="both"/>
        <w:rPr>
          <w:rFonts w:ascii="Times New Roman" w:hAnsi="Times New Roman" w:cs="Times New Roman"/>
          <w:sz w:val="16"/>
          <w:szCs w:val="16"/>
        </w:rPr>
      </w:pPr>
      <w:r w:rsidRPr="000373BB">
        <w:rPr>
          <w:rFonts w:ascii="Times New Roman" w:hAnsi="Times New Roman" w:cs="Times New Roman"/>
          <w:b/>
          <w:sz w:val="16"/>
          <w:szCs w:val="16"/>
        </w:rPr>
        <w:t>3. Сроки реализации подпрограммы:</w:t>
      </w:r>
      <w:r w:rsidRPr="000373BB">
        <w:rPr>
          <w:rFonts w:ascii="Times New Roman" w:hAnsi="Times New Roman" w:cs="Times New Roman"/>
          <w:sz w:val="16"/>
          <w:szCs w:val="16"/>
        </w:rPr>
        <w:t xml:space="preserve"> 2021-2026 годы.</w:t>
      </w:r>
    </w:p>
    <w:p w:rsidR="00997608" w:rsidRPr="000373BB" w:rsidRDefault="00997608" w:rsidP="000373BB">
      <w:pPr>
        <w:spacing w:after="0"/>
        <w:ind w:firstLine="709"/>
        <w:jc w:val="both"/>
        <w:rPr>
          <w:rFonts w:ascii="Times New Roman" w:hAnsi="Times New Roman" w:cs="Times New Roman"/>
          <w:sz w:val="16"/>
          <w:szCs w:val="16"/>
        </w:rPr>
      </w:pPr>
      <w:r w:rsidRPr="000373BB">
        <w:rPr>
          <w:rFonts w:ascii="Times New Roman" w:hAnsi="Times New Roman" w:cs="Times New Roman"/>
          <w:b/>
          <w:sz w:val="16"/>
          <w:szCs w:val="16"/>
        </w:rPr>
        <w:t>4. Объемы и источники финансирования подпрограммы в целом и по годам реализ</w:t>
      </w:r>
      <w:r w:rsidRPr="000373BB">
        <w:rPr>
          <w:rFonts w:ascii="Times New Roman" w:hAnsi="Times New Roman" w:cs="Times New Roman"/>
          <w:b/>
          <w:sz w:val="16"/>
          <w:szCs w:val="16"/>
        </w:rPr>
        <w:t>а</w:t>
      </w:r>
      <w:r w:rsidRPr="000373BB">
        <w:rPr>
          <w:rFonts w:ascii="Times New Roman" w:hAnsi="Times New Roman" w:cs="Times New Roman"/>
          <w:b/>
          <w:sz w:val="16"/>
          <w:szCs w:val="16"/>
        </w:rPr>
        <w:t>ции</w:t>
      </w:r>
      <w:r w:rsidRPr="000373BB">
        <w:rPr>
          <w:rFonts w:ascii="Times New Roman" w:hAnsi="Times New Roman" w:cs="Times New Roman"/>
          <w:sz w:val="16"/>
          <w:szCs w:val="16"/>
        </w:rPr>
        <w:t xml:space="preserve"> </w:t>
      </w:r>
    </w:p>
    <w:p w:rsidR="00997608" w:rsidRPr="000373BB" w:rsidRDefault="00997608" w:rsidP="000373BB">
      <w:pPr>
        <w:spacing w:after="0"/>
        <w:ind w:firstLine="709"/>
        <w:jc w:val="right"/>
        <w:rPr>
          <w:rFonts w:ascii="Times New Roman" w:hAnsi="Times New Roman" w:cs="Times New Roman"/>
          <w:sz w:val="16"/>
          <w:szCs w:val="16"/>
        </w:rPr>
      </w:pPr>
      <w:r w:rsidRPr="000373BB">
        <w:rPr>
          <w:rFonts w:ascii="Times New Roman" w:hAnsi="Times New Roman" w:cs="Times New Roman"/>
          <w:sz w:val="16"/>
          <w:szCs w:val="16"/>
        </w:rPr>
        <w:t>(тыс. рублей):</w:t>
      </w:r>
    </w:p>
    <w:tbl>
      <w:tblPr>
        <w:tblW w:w="9529" w:type="dxa"/>
        <w:tblInd w:w="108" w:type="dxa"/>
        <w:tblLayout w:type="fixed"/>
        <w:tblLook w:val="0000" w:firstRow="0" w:lastRow="0" w:firstColumn="0" w:lastColumn="0" w:noHBand="0" w:noVBand="0"/>
      </w:tblPr>
      <w:tblGrid>
        <w:gridCol w:w="1248"/>
        <w:gridCol w:w="1633"/>
        <w:gridCol w:w="1903"/>
        <w:gridCol w:w="1768"/>
        <w:gridCol w:w="1670"/>
        <w:gridCol w:w="1307"/>
      </w:tblGrid>
      <w:tr w:rsidR="00997608" w:rsidRPr="000373BB" w:rsidTr="00997608">
        <w:trPr>
          <w:trHeight w:val="145"/>
        </w:trPr>
        <w:tc>
          <w:tcPr>
            <w:tcW w:w="1248" w:type="dxa"/>
            <w:vMerge w:val="restart"/>
            <w:tcBorders>
              <w:top w:val="single" w:sz="4" w:space="0" w:color="000000"/>
              <w:left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Год</w:t>
            </w:r>
          </w:p>
        </w:tc>
        <w:tc>
          <w:tcPr>
            <w:tcW w:w="828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Источник финансирования</w:t>
            </w:r>
          </w:p>
        </w:tc>
      </w:tr>
      <w:tr w:rsidR="00997608" w:rsidRPr="000373BB" w:rsidTr="00997608">
        <w:trPr>
          <w:trHeight w:val="147"/>
        </w:trPr>
        <w:tc>
          <w:tcPr>
            <w:tcW w:w="1248" w:type="dxa"/>
            <w:vMerge/>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napToGrid w:val="0"/>
              <w:spacing w:after="0"/>
              <w:rPr>
                <w:rFonts w:ascii="Times New Roman" w:hAnsi="Times New Roman" w:cs="Times New Roman"/>
                <w:sz w:val="16"/>
                <w:szCs w:val="16"/>
              </w:rPr>
            </w:pPr>
          </w:p>
        </w:tc>
        <w:tc>
          <w:tcPr>
            <w:tcW w:w="1633"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областной</w:t>
            </w:r>
            <w:r w:rsidRPr="000373BB">
              <w:rPr>
                <w:rFonts w:ascii="Times New Roman" w:hAnsi="Times New Roman" w:cs="Times New Roman"/>
                <w:sz w:val="16"/>
                <w:szCs w:val="16"/>
              </w:rPr>
              <w:br/>
              <w:t>бюджет</w:t>
            </w:r>
          </w:p>
        </w:tc>
        <w:tc>
          <w:tcPr>
            <w:tcW w:w="1903"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федеральный</w:t>
            </w:r>
            <w:r w:rsidRPr="000373BB">
              <w:rPr>
                <w:rFonts w:ascii="Times New Roman" w:hAnsi="Times New Roman" w:cs="Times New Roman"/>
                <w:sz w:val="16"/>
                <w:szCs w:val="16"/>
              </w:rPr>
              <w:br/>
              <w:t>бюджет</w:t>
            </w:r>
          </w:p>
        </w:tc>
        <w:tc>
          <w:tcPr>
            <w:tcW w:w="1768"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местные бю</w:t>
            </w:r>
            <w:r w:rsidRPr="000373BB">
              <w:rPr>
                <w:rFonts w:ascii="Times New Roman" w:hAnsi="Times New Roman" w:cs="Times New Roman"/>
                <w:sz w:val="16"/>
                <w:szCs w:val="16"/>
              </w:rPr>
              <w:t>д</w:t>
            </w:r>
            <w:r w:rsidRPr="000373BB">
              <w:rPr>
                <w:rFonts w:ascii="Times New Roman" w:hAnsi="Times New Roman" w:cs="Times New Roman"/>
                <w:sz w:val="16"/>
                <w:szCs w:val="16"/>
              </w:rPr>
              <w:t>жеты</w:t>
            </w:r>
          </w:p>
        </w:tc>
        <w:tc>
          <w:tcPr>
            <w:tcW w:w="1670"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proofErr w:type="gramStart"/>
            <w:r w:rsidRPr="000373BB">
              <w:rPr>
                <w:rFonts w:ascii="Times New Roman" w:hAnsi="Times New Roman" w:cs="Times New Roman"/>
                <w:sz w:val="16"/>
                <w:szCs w:val="16"/>
              </w:rPr>
              <w:t>внебюджет-ные</w:t>
            </w:r>
            <w:proofErr w:type="gramEnd"/>
            <w:r w:rsidRPr="000373BB">
              <w:rPr>
                <w:rFonts w:ascii="Times New Roman" w:hAnsi="Times New Roman" w:cs="Times New Roman"/>
                <w:sz w:val="16"/>
                <w:szCs w:val="16"/>
              </w:rPr>
              <w:t xml:space="preserve"> средства</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всего</w:t>
            </w:r>
          </w:p>
        </w:tc>
      </w:tr>
      <w:tr w:rsidR="00997608" w:rsidRPr="000373BB" w:rsidTr="00997608">
        <w:trPr>
          <w:trHeight w:val="73"/>
        </w:trPr>
        <w:tc>
          <w:tcPr>
            <w:tcW w:w="1248"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w:t>
            </w:r>
          </w:p>
        </w:tc>
        <w:tc>
          <w:tcPr>
            <w:tcW w:w="1633"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1903"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1768"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4</w:t>
            </w:r>
          </w:p>
        </w:tc>
        <w:tc>
          <w:tcPr>
            <w:tcW w:w="1670"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5</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6</w:t>
            </w:r>
          </w:p>
        </w:tc>
      </w:tr>
      <w:tr w:rsidR="00997608" w:rsidRPr="000373BB" w:rsidTr="00997608">
        <w:trPr>
          <w:trHeight w:val="47"/>
        </w:trPr>
        <w:tc>
          <w:tcPr>
            <w:tcW w:w="124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2021</w:t>
            </w:r>
          </w:p>
        </w:tc>
        <w:tc>
          <w:tcPr>
            <w:tcW w:w="1633"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903"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7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67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307"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r>
      <w:tr w:rsidR="00997608" w:rsidRPr="000373BB" w:rsidTr="00997608">
        <w:trPr>
          <w:trHeight w:val="47"/>
        </w:trPr>
        <w:tc>
          <w:tcPr>
            <w:tcW w:w="124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2022</w:t>
            </w:r>
          </w:p>
        </w:tc>
        <w:tc>
          <w:tcPr>
            <w:tcW w:w="1633"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903"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7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67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307"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r>
      <w:tr w:rsidR="00997608" w:rsidRPr="000373BB" w:rsidTr="00997608">
        <w:trPr>
          <w:trHeight w:val="67"/>
        </w:trPr>
        <w:tc>
          <w:tcPr>
            <w:tcW w:w="124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2023</w:t>
            </w:r>
          </w:p>
        </w:tc>
        <w:tc>
          <w:tcPr>
            <w:tcW w:w="1633"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903"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7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67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307"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r>
      <w:tr w:rsidR="00997608" w:rsidRPr="000373BB" w:rsidTr="00997608">
        <w:trPr>
          <w:trHeight w:val="67"/>
        </w:trPr>
        <w:tc>
          <w:tcPr>
            <w:tcW w:w="1248" w:type="dxa"/>
            <w:tcBorders>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2024</w:t>
            </w:r>
          </w:p>
        </w:tc>
        <w:tc>
          <w:tcPr>
            <w:tcW w:w="1633"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903"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768" w:type="dxa"/>
            <w:tcBorders>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670"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307" w:type="dxa"/>
            <w:tcBorders>
              <w:left w:val="single" w:sz="4" w:space="0" w:color="000000"/>
              <w:bottom w:val="single" w:sz="4" w:space="0" w:color="000000"/>
              <w:right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r>
      <w:tr w:rsidR="00997608" w:rsidRPr="000373BB" w:rsidTr="00997608">
        <w:trPr>
          <w:trHeight w:val="67"/>
        </w:trPr>
        <w:tc>
          <w:tcPr>
            <w:tcW w:w="1248" w:type="dxa"/>
            <w:tcBorders>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2025</w:t>
            </w:r>
          </w:p>
        </w:tc>
        <w:tc>
          <w:tcPr>
            <w:tcW w:w="1633"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903"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768" w:type="dxa"/>
            <w:tcBorders>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670"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307" w:type="dxa"/>
            <w:tcBorders>
              <w:left w:val="single" w:sz="4" w:space="0" w:color="000000"/>
              <w:bottom w:val="single" w:sz="4" w:space="0" w:color="000000"/>
              <w:right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r>
      <w:tr w:rsidR="00997608" w:rsidRPr="000373BB" w:rsidTr="00997608">
        <w:trPr>
          <w:trHeight w:val="67"/>
        </w:trPr>
        <w:tc>
          <w:tcPr>
            <w:tcW w:w="1248" w:type="dxa"/>
            <w:tcBorders>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2026</w:t>
            </w:r>
          </w:p>
        </w:tc>
        <w:tc>
          <w:tcPr>
            <w:tcW w:w="1633"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903"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768" w:type="dxa"/>
            <w:tcBorders>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670"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307" w:type="dxa"/>
            <w:tcBorders>
              <w:left w:val="single" w:sz="4" w:space="0" w:color="000000"/>
              <w:bottom w:val="single" w:sz="4" w:space="0" w:color="000000"/>
              <w:right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r>
      <w:tr w:rsidR="00997608" w:rsidRPr="000373BB" w:rsidTr="00997608">
        <w:trPr>
          <w:trHeight w:val="255"/>
        </w:trPr>
        <w:tc>
          <w:tcPr>
            <w:tcW w:w="124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pacing w:val="-30"/>
                <w:sz w:val="16"/>
                <w:szCs w:val="16"/>
              </w:rPr>
              <w:t>ВСЕГО</w:t>
            </w:r>
          </w:p>
        </w:tc>
        <w:tc>
          <w:tcPr>
            <w:tcW w:w="1633"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903"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7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670"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307"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r>
    </w:tbl>
    <w:p w:rsidR="00997608" w:rsidRPr="000373BB" w:rsidRDefault="00997608" w:rsidP="000373BB">
      <w:pPr>
        <w:spacing w:after="0"/>
        <w:ind w:firstLine="709"/>
        <w:contextualSpacing/>
        <w:jc w:val="both"/>
        <w:rPr>
          <w:rFonts w:ascii="Times New Roman" w:hAnsi="Times New Roman" w:cs="Times New Roman"/>
          <w:b/>
          <w:sz w:val="16"/>
          <w:szCs w:val="16"/>
        </w:rPr>
      </w:pPr>
      <w:r w:rsidRPr="000373BB">
        <w:rPr>
          <w:rFonts w:ascii="Times New Roman" w:hAnsi="Times New Roman" w:cs="Times New Roman"/>
          <w:b/>
          <w:sz w:val="16"/>
          <w:szCs w:val="16"/>
        </w:rPr>
        <w:lastRenderedPageBreak/>
        <w:t>5. Ожидаемые конечные результаты реализации по</w:t>
      </w:r>
      <w:r w:rsidRPr="000373BB">
        <w:rPr>
          <w:rFonts w:ascii="Times New Roman" w:hAnsi="Times New Roman" w:cs="Times New Roman"/>
          <w:b/>
          <w:sz w:val="16"/>
          <w:szCs w:val="16"/>
        </w:rPr>
        <w:t>д</w:t>
      </w:r>
      <w:r w:rsidRPr="000373BB">
        <w:rPr>
          <w:rFonts w:ascii="Times New Roman" w:hAnsi="Times New Roman" w:cs="Times New Roman"/>
          <w:b/>
          <w:sz w:val="16"/>
          <w:szCs w:val="16"/>
        </w:rPr>
        <w:t>программы:</w:t>
      </w:r>
    </w:p>
    <w:p w:rsidR="00997608" w:rsidRPr="000373BB" w:rsidRDefault="00997608" w:rsidP="000373BB">
      <w:pPr>
        <w:pStyle w:val="ConsPlusCell"/>
        <w:ind w:firstLine="708"/>
        <w:contextualSpacing/>
        <w:jc w:val="both"/>
        <w:rPr>
          <w:rFonts w:ascii="Times New Roman" w:hAnsi="Times New Roman" w:cs="Times New Roman"/>
          <w:sz w:val="16"/>
          <w:szCs w:val="16"/>
        </w:rPr>
      </w:pPr>
      <w:r w:rsidRPr="000373BB">
        <w:rPr>
          <w:rFonts w:ascii="Times New Roman" w:hAnsi="Times New Roman" w:cs="Times New Roman"/>
          <w:sz w:val="16"/>
          <w:szCs w:val="16"/>
        </w:rPr>
        <w:t>5.1. Увеличение количества реализуемых молодежных проектов;</w:t>
      </w:r>
    </w:p>
    <w:p w:rsidR="00997608" w:rsidRPr="000373BB" w:rsidRDefault="00997608" w:rsidP="000373BB">
      <w:pPr>
        <w:pStyle w:val="ConsPlusCell"/>
        <w:ind w:firstLine="708"/>
        <w:contextualSpacing/>
        <w:jc w:val="both"/>
        <w:rPr>
          <w:rFonts w:ascii="Times New Roman" w:hAnsi="Times New Roman" w:cs="Times New Roman"/>
          <w:sz w:val="16"/>
          <w:szCs w:val="16"/>
        </w:rPr>
      </w:pPr>
      <w:r w:rsidRPr="000373BB">
        <w:rPr>
          <w:rFonts w:ascii="Times New Roman" w:hAnsi="Times New Roman" w:cs="Times New Roman"/>
          <w:sz w:val="16"/>
          <w:szCs w:val="16"/>
        </w:rPr>
        <w:t xml:space="preserve">5.2. Увеличение количества </w:t>
      </w:r>
      <w:r w:rsidRPr="000373BB">
        <w:rPr>
          <w:rFonts w:ascii="Times New Roman" w:hAnsi="Times New Roman" w:cs="Times New Roman"/>
          <w:spacing w:val="-2"/>
          <w:sz w:val="16"/>
          <w:szCs w:val="16"/>
        </w:rPr>
        <w:t>изданных и распространенных информационных, методических материалов по приоритетным напра</w:t>
      </w:r>
      <w:r w:rsidRPr="000373BB">
        <w:rPr>
          <w:rFonts w:ascii="Times New Roman" w:hAnsi="Times New Roman" w:cs="Times New Roman"/>
          <w:spacing w:val="-2"/>
          <w:sz w:val="16"/>
          <w:szCs w:val="16"/>
        </w:rPr>
        <w:t>в</w:t>
      </w:r>
      <w:r w:rsidRPr="000373BB">
        <w:rPr>
          <w:rFonts w:ascii="Times New Roman" w:hAnsi="Times New Roman" w:cs="Times New Roman"/>
          <w:spacing w:val="-2"/>
          <w:sz w:val="16"/>
          <w:szCs w:val="16"/>
        </w:rPr>
        <w:t>лениям муниц</w:t>
      </w:r>
      <w:r w:rsidRPr="000373BB">
        <w:rPr>
          <w:rFonts w:ascii="Times New Roman" w:hAnsi="Times New Roman" w:cs="Times New Roman"/>
          <w:spacing w:val="-2"/>
          <w:sz w:val="16"/>
          <w:szCs w:val="16"/>
        </w:rPr>
        <w:t>и</w:t>
      </w:r>
      <w:r w:rsidRPr="000373BB">
        <w:rPr>
          <w:rFonts w:ascii="Times New Roman" w:hAnsi="Times New Roman" w:cs="Times New Roman"/>
          <w:spacing w:val="-2"/>
          <w:sz w:val="16"/>
          <w:szCs w:val="16"/>
        </w:rPr>
        <w:t>пальной молодежной политики;</w:t>
      </w:r>
    </w:p>
    <w:p w:rsidR="00997608" w:rsidRPr="000373BB" w:rsidRDefault="00997608" w:rsidP="000373BB">
      <w:pPr>
        <w:pStyle w:val="ConsPlusCell"/>
        <w:ind w:firstLine="708"/>
        <w:contextualSpacing/>
        <w:jc w:val="both"/>
        <w:rPr>
          <w:rFonts w:ascii="Times New Roman" w:hAnsi="Times New Roman" w:cs="Times New Roman"/>
          <w:sz w:val="16"/>
          <w:szCs w:val="16"/>
        </w:rPr>
      </w:pPr>
      <w:r w:rsidRPr="000373BB">
        <w:rPr>
          <w:rFonts w:ascii="Times New Roman" w:hAnsi="Times New Roman" w:cs="Times New Roman"/>
          <w:sz w:val="16"/>
          <w:szCs w:val="16"/>
        </w:rPr>
        <w:t>5.3. Сохранение 100 процентов специалистов органов по делам молодежи, прошедших курсовую подготовку по повышению кв</w:t>
      </w:r>
      <w:r w:rsidRPr="000373BB">
        <w:rPr>
          <w:rFonts w:ascii="Times New Roman" w:hAnsi="Times New Roman" w:cs="Times New Roman"/>
          <w:sz w:val="16"/>
          <w:szCs w:val="16"/>
        </w:rPr>
        <w:t>а</w:t>
      </w:r>
      <w:r w:rsidRPr="000373BB">
        <w:rPr>
          <w:rFonts w:ascii="Times New Roman" w:hAnsi="Times New Roman" w:cs="Times New Roman"/>
          <w:sz w:val="16"/>
          <w:szCs w:val="16"/>
        </w:rPr>
        <w:t>лифик</w:t>
      </w:r>
      <w:r w:rsidRPr="000373BB">
        <w:rPr>
          <w:rFonts w:ascii="Times New Roman" w:hAnsi="Times New Roman" w:cs="Times New Roman"/>
          <w:sz w:val="16"/>
          <w:szCs w:val="16"/>
        </w:rPr>
        <w:t>а</w:t>
      </w:r>
      <w:r w:rsidRPr="000373BB">
        <w:rPr>
          <w:rFonts w:ascii="Times New Roman" w:hAnsi="Times New Roman" w:cs="Times New Roman"/>
          <w:sz w:val="16"/>
          <w:szCs w:val="16"/>
        </w:rPr>
        <w:t>ции;</w:t>
      </w:r>
    </w:p>
    <w:p w:rsidR="00997608" w:rsidRPr="000373BB" w:rsidRDefault="00997608" w:rsidP="000373BB">
      <w:pPr>
        <w:pStyle w:val="ConsPlusCell"/>
        <w:ind w:firstLine="708"/>
        <w:contextualSpacing/>
        <w:jc w:val="both"/>
        <w:rPr>
          <w:rFonts w:ascii="Times New Roman" w:hAnsi="Times New Roman" w:cs="Times New Roman"/>
          <w:sz w:val="16"/>
          <w:szCs w:val="16"/>
        </w:rPr>
      </w:pPr>
      <w:r w:rsidRPr="000373BB">
        <w:rPr>
          <w:rFonts w:ascii="Times New Roman" w:hAnsi="Times New Roman" w:cs="Times New Roman"/>
          <w:sz w:val="16"/>
          <w:szCs w:val="16"/>
        </w:rPr>
        <w:t>5.4. Сохранение количества клубов молодых семей, действующих на территории округа;</w:t>
      </w:r>
    </w:p>
    <w:p w:rsidR="00997608" w:rsidRPr="000373BB" w:rsidRDefault="00997608" w:rsidP="000373BB">
      <w:pPr>
        <w:pStyle w:val="ConsPlusCell"/>
        <w:ind w:firstLine="708"/>
        <w:contextualSpacing/>
        <w:jc w:val="both"/>
        <w:rPr>
          <w:rFonts w:ascii="Times New Roman" w:hAnsi="Times New Roman" w:cs="Times New Roman"/>
          <w:sz w:val="16"/>
          <w:szCs w:val="16"/>
        </w:rPr>
      </w:pPr>
      <w:r w:rsidRPr="000373BB">
        <w:rPr>
          <w:rFonts w:ascii="Times New Roman" w:hAnsi="Times New Roman" w:cs="Times New Roman"/>
          <w:sz w:val="16"/>
          <w:szCs w:val="16"/>
        </w:rPr>
        <w:t>5.5. Снижение доли молодежи, находящейся в трудной жизненной с</w:t>
      </w:r>
      <w:r w:rsidRPr="000373BB">
        <w:rPr>
          <w:rFonts w:ascii="Times New Roman" w:hAnsi="Times New Roman" w:cs="Times New Roman"/>
          <w:sz w:val="16"/>
          <w:szCs w:val="16"/>
        </w:rPr>
        <w:t>и</w:t>
      </w:r>
      <w:r w:rsidRPr="000373BB">
        <w:rPr>
          <w:rFonts w:ascii="Times New Roman" w:hAnsi="Times New Roman" w:cs="Times New Roman"/>
          <w:sz w:val="16"/>
          <w:szCs w:val="16"/>
        </w:rPr>
        <w:t>туации;</w:t>
      </w:r>
    </w:p>
    <w:p w:rsidR="00997608" w:rsidRPr="000373BB" w:rsidRDefault="00997608" w:rsidP="000373BB">
      <w:pPr>
        <w:pStyle w:val="ConsPlusCell"/>
        <w:ind w:firstLine="708"/>
        <w:contextualSpacing/>
        <w:jc w:val="both"/>
        <w:rPr>
          <w:rFonts w:ascii="Times New Roman" w:hAnsi="Times New Roman" w:cs="Times New Roman"/>
          <w:sz w:val="16"/>
          <w:szCs w:val="16"/>
        </w:rPr>
      </w:pPr>
      <w:r w:rsidRPr="000373BB">
        <w:rPr>
          <w:rFonts w:ascii="Times New Roman" w:hAnsi="Times New Roman" w:cs="Times New Roman"/>
          <w:sz w:val="16"/>
          <w:szCs w:val="16"/>
        </w:rPr>
        <w:t>5.6. Сохранение доли молодежи, охваченной лагерями труда и отдыха;</w:t>
      </w:r>
    </w:p>
    <w:p w:rsidR="00997608" w:rsidRPr="000373BB" w:rsidRDefault="00997608" w:rsidP="000373BB">
      <w:pPr>
        <w:pStyle w:val="ConsPlusCell"/>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5.7. Сохранение доли молодых людей, вовлеченных в реализуемые органами исполнительной власти проекты и программы в сфере поддержки т</w:t>
      </w:r>
      <w:r w:rsidRPr="000373BB">
        <w:rPr>
          <w:rFonts w:ascii="Times New Roman" w:hAnsi="Times New Roman" w:cs="Times New Roman"/>
          <w:sz w:val="16"/>
          <w:szCs w:val="16"/>
        </w:rPr>
        <w:t>а</w:t>
      </w:r>
      <w:r w:rsidRPr="000373BB">
        <w:rPr>
          <w:rFonts w:ascii="Times New Roman" w:hAnsi="Times New Roman" w:cs="Times New Roman"/>
          <w:sz w:val="16"/>
          <w:szCs w:val="16"/>
        </w:rPr>
        <w:t>лантливой молодежи, в общем количестве молодежи в возрасте от 14 до 30 лет;</w:t>
      </w:r>
    </w:p>
    <w:p w:rsidR="00997608" w:rsidRPr="000373BB" w:rsidRDefault="00997608" w:rsidP="000373BB">
      <w:pPr>
        <w:pStyle w:val="ConsPlusCell"/>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5.8. Сохранение доли молодежи, принимающей участие в добровольч</w:t>
      </w:r>
      <w:r w:rsidRPr="000373BB">
        <w:rPr>
          <w:rFonts w:ascii="Times New Roman" w:hAnsi="Times New Roman" w:cs="Times New Roman"/>
          <w:sz w:val="16"/>
          <w:szCs w:val="16"/>
        </w:rPr>
        <w:t>е</w:t>
      </w:r>
      <w:r w:rsidRPr="000373BB">
        <w:rPr>
          <w:rFonts w:ascii="Times New Roman" w:hAnsi="Times New Roman" w:cs="Times New Roman"/>
          <w:sz w:val="16"/>
          <w:szCs w:val="16"/>
        </w:rPr>
        <w:t>ской деятельности, от общего числа молодежи;</w:t>
      </w:r>
    </w:p>
    <w:p w:rsidR="00997608" w:rsidRPr="000373BB" w:rsidRDefault="00997608" w:rsidP="000373BB">
      <w:pPr>
        <w:pStyle w:val="ConsPlusCell"/>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 xml:space="preserve">5.9. Увеличение количества разработанных </w:t>
      </w:r>
      <w:r w:rsidRPr="000373BB">
        <w:rPr>
          <w:rFonts w:ascii="Times New Roman" w:hAnsi="Times New Roman" w:cs="Times New Roman"/>
          <w:spacing w:val="-2"/>
          <w:sz w:val="16"/>
          <w:szCs w:val="16"/>
        </w:rPr>
        <w:t xml:space="preserve">информационных, методических материалов по </w:t>
      </w:r>
      <w:r w:rsidRPr="000373BB">
        <w:rPr>
          <w:rFonts w:ascii="Times New Roman" w:hAnsi="Times New Roman" w:cs="Times New Roman"/>
          <w:sz w:val="16"/>
          <w:szCs w:val="16"/>
        </w:rPr>
        <w:t>предупреждению распространения экстремистских идей в молодежной среде, формированию межнациональной и межрелигио</w:t>
      </w:r>
      <w:r w:rsidRPr="000373BB">
        <w:rPr>
          <w:rFonts w:ascii="Times New Roman" w:hAnsi="Times New Roman" w:cs="Times New Roman"/>
          <w:sz w:val="16"/>
          <w:szCs w:val="16"/>
        </w:rPr>
        <w:t>з</w:t>
      </w:r>
      <w:r w:rsidRPr="000373BB">
        <w:rPr>
          <w:rFonts w:ascii="Times New Roman" w:hAnsi="Times New Roman" w:cs="Times New Roman"/>
          <w:sz w:val="16"/>
          <w:szCs w:val="16"/>
        </w:rPr>
        <w:t>ной толерантности молодежи.</w:t>
      </w:r>
    </w:p>
    <w:p w:rsidR="00997608" w:rsidRPr="000373BB" w:rsidRDefault="00997608" w:rsidP="000373BB">
      <w:pPr>
        <w:pStyle w:val="ConsPlusCell"/>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 xml:space="preserve">5.10. Сохранение доли молодых людей в возрасте от 14 до 30 лет, принимающих участие в деятельности </w:t>
      </w:r>
      <w:r w:rsidRPr="000373BB">
        <w:rPr>
          <w:rFonts w:ascii="Times New Roman" w:hAnsi="Times New Roman" w:cs="Times New Roman"/>
          <w:spacing w:val="-2"/>
          <w:sz w:val="16"/>
          <w:szCs w:val="16"/>
        </w:rPr>
        <w:t xml:space="preserve">по </w:t>
      </w:r>
      <w:r w:rsidRPr="000373BB">
        <w:rPr>
          <w:rFonts w:ascii="Times New Roman" w:hAnsi="Times New Roman" w:cs="Times New Roman"/>
          <w:sz w:val="16"/>
          <w:szCs w:val="16"/>
        </w:rPr>
        <w:t>предупреждению распростр</w:t>
      </w:r>
      <w:r w:rsidRPr="000373BB">
        <w:rPr>
          <w:rFonts w:ascii="Times New Roman" w:hAnsi="Times New Roman" w:cs="Times New Roman"/>
          <w:sz w:val="16"/>
          <w:szCs w:val="16"/>
        </w:rPr>
        <w:t>а</w:t>
      </w:r>
      <w:r w:rsidRPr="000373BB">
        <w:rPr>
          <w:rFonts w:ascii="Times New Roman" w:hAnsi="Times New Roman" w:cs="Times New Roman"/>
          <w:sz w:val="16"/>
          <w:szCs w:val="16"/>
        </w:rPr>
        <w:t>нения экстремистских идей в молодежной среде, в общей численности молодежи в возрасте от 14 до 30 лет.</w:t>
      </w:r>
    </w:p>
    <w:p w:rsidR="00997608" w:rsidRPr="000373BB" w:rsidRDefault="00997608" w:rsidP="000373BB">
      <w:pPr>
        <w:pStyle w:val="ConsPlusCell"/>
        <w:ind w:firstLine="709"/>
        <w:contextualSpacing/>
        <w:jc w:val="both"/>
        <w:rPr>
          <w:rFonts w:ascii="Times New Roman" w:hAnsi="Times New Roman" w:cs="Times New Roman"/>
          <w:sz w:val="16"/>
          <w:szCs w:val="16"/>
        </w:rPr>
      </w:pPr>
    </w:p>
    <w:p w:rsidR="00997608" w:rsidRPr="000373BB" w:rsidRDefault="00997608" w:rsidP="000373BB">
      <w:pPr>
        <w:autoSpaceDE w:val="0"/>
        <w:spacing w:after="0"/>
        <w:jc w:val="center"/>
        <w:rPr>
          <w:rFonts w:ascii="Times New Roman" w:hAnsi="Times New Roman" w:cs="Times New Roman"/>
          <w:b/>
          <w:bCs/>
          <w:sz w:val="16"/>
          <w:szCs w:val="16"/>
        </w:rPr>
      </w:pPr>
      <w:r w:rsidRPr="000373BB">
        <w:rPr>
          <w:rFonts w:ascii="Times New Roman" w:hAnsi="Times New Roman" w:cs="Times New Roman"/>
          <w:b/>
          <w:caps/>
          <w:sz w:val="16"/>
          <w:szCs w:val="16"/>
        </w:rPr>
        <w:t>Паспорт подпрограммы</w:t>
      </w:r>
    </w:p>
    <w:p w:rsidR="00997608" w:rsidRPr="000373BB" w:rsidRDefault="00997608" w:rsidP="000373BB">
      <w:pPr>
        <w:spacing w:after="0"/>
        <w:jc w:val="center"/>
        <w:rPr>
          <w:rFonts w:ascii="Times New Roman" w:hAnsi="Times New Roman" w:cs="Times New Roman"/>
          <w:b/>
          <w:sz w:val="16"/>
          <w:szCs w:val="16"/>
        </w:rPr>
      </w:pPr>
      <w:r w:rsidRPr="000373BB">
        <w:rPr>
          <w:rFonts w:ascii="Times New Roman" w:hAnsi="Times New Roman" w:cs="Times New Roman"/>
          <w:b/>
          <w:sz w:val="16"/>
          <w:szCs w:val="16"/>
        </w:rPr>
        <w:t xml:space="preserve"> «Патриотическое воспитание населения Волотовского муниципального округа»</w:t>
      </w:r>
    </w:p>
    <w:p w:rsidR="00997608" w:rsidRPr="000373BB" w:rsidRDefault="00997608" w:rsidP="000373BB">
      <w:pPr>
        <w:spacing w:after="0"/>
        <w:jc w:val="center"/>
        <w:rPr>
          <w:rFonts w:ascii="Times New Roman" w:hAnsi="Times New Roman" w:cs="Times New Roman"/>
          <w:sz w:val="16"/>
          <w:szCs w:val="16"/>
        </w:rPr>
      </w:pPr>
    </w:p>
    <w:p w:rsidR="00997608" w:rsidRPr="000373BB" w:rsidRDefault="00997608" w:rsidP="000373BB">
      <w:pPr>
        <w:spacing w:after="0"/>
        <w:ind w:firstLine="709"/>
        <w:contextualSpacing/>
        <w:jc w:val="both"/>
        <w:rPr>
          <w:rFonts w:ascii="Times New Roman" w:hAnsi="Times New Roman" w:cs="Times New Roman"/>
          <w:b/>
          <w:sz w:val="16"/>
          <w:szCs w:val="16"/>
        </w:rPr>
      </w:pPr>
      <w:r w:rsidRPr="000373BB">
        <w:rPr>
          <w:rFonts w:ascii="Times New Roman" w:hAnsi="Times New Roman" w:cs="Times New Roman"/>
          <w:b/>
          <w:sz w:val="16"/>
          <w:szCs w:val="16"/>
        </w:rPr>
        <w:t>1. Исполнители подпрограммы:</w:t>
      </w:r>
    </w:p>
    <w:p w:rsidR="00997608" w:rsidRPr="000373BB" w:rsidRDefault="00997608" w:rsidP="000373BB">
      <w:pPr>
        <w:spacing w:after="0"/>
        <w:ind w:firstLine="708"/>
        <w:contextualSpacing/>
        <w:jc w:val="both"/>
        <w:rPr>
          <w:rFonts w:ascii="Times New Roman" w:hAnsi="Times New Roman" w:cs="Times New Roman"/>
          <w:sz w:val="16"/>
          <w:szCs w:val="16"/>
        </w:rPr>
      </w:pPr>
      <w:r w:rsidRPr="000373BB">
        <w:rPr>
          <w:rFonts w:ascii="Times New Roman" w:hAnsi="Times New Roman" w:cs="Times New Roman"/>
          <w:sz w:val="16"/>
          <w:szCs w:val="16"/>
        </w:rPr>
        <w:t xml:space="preserve">- комитет; </w:t>
      </w:r>
    </w:p>
    <w:p w:rsidR="00997608" w:rsidRPr="000373BB" w:rsidRDefault="00997608" w:rsidP="000373BB">
      <w:pPr>
        <w:spacing w:after="0"/>
        <w:ind w:firstLine="708"/>
        <w:contextualSpacing/>
        <w:jc w:val="both"/>
        <w:rPr>
          <w:rFonts w:ascii="Times New Roman" w:hAnsi="Times New Roman" w:cs="Times New Roman"/>
          <w:sz w:val="16"/>
          <w:szCs w:val="16"/>
        </w:rPr>
      </w:pPr>
      <w:r w:rsidRPr="000373BB">
        <w:rPr>
          <w:rFonts w:ascii="Times New Roman" w:hAnsi="Times New Roman" w:cs="Times New Roman"/>
          <w:sz w:val="16"/>
          <w:szCs w:val="16"/>
        </w:rPr>
        <w:t>- поисковые организации, осуществляющие поисковые работы по увековечению памяти погибших при защите Отечества на те</w:t>
      </w:r>
      <w:r w:rsidRPr="000373BB">
        <w:rPr>
          <w:rFonts w:ascii="Times New Roman" w:hAnsi="Times New Roman" w:cs="Times New Roman"/>
          <w:sz w:val="16"/>
          <w:szCs w:val="16"/>
        </w:rPr>
        <w:t>р</w:t>
      </w:r>
      <w:r w:rsidRPr="000373BB">
        <w:rPr>
          <w:rFonts w:ascii="Times New Roman" w:hAnsi="Times New Roman" w:cs="Times New Roman"/>
          <w:sz w:val="16"/>
          <w:szCs w:val="16"/>
        </w:rPr>
        <w:t>ритории округа (далее - поисковые организации) (по согл</w:t>
      </w:r>
      <w:r w:rsidRPr="000373BB">
        <w:rPr>
          <w:rFonts w:ascii="Times New Roman" w:hAnsi="Times New Roman" w:cs="Times New Roman"/>
          <w:sz w:val="16"/>
          <w:szCs w:val="16"/>
        </w:rPr>
        <w:t>а</w:t>
      </w:r>
      <w:r w:rsidRPr="000373BB">
        <w:rPr>
          <w:rFonts w:ascii="Times New Roman" w:hAnsi="Times New Roman" w:cs="Times New Roman"/>
          <w:sz w:val="16"/>
          <w:szCs w:val="16"/>
        </w:rPr>
        <w:t xml:space="preserve">сованию); </w:t>
      </w:r>
    </w:p>
    <w:p w:rsidR="00997608" w:rsidRPr="000373BB" w:rsidRDefault="00997608" w:rsidP="000373BB">
      <w:pPr>
        <w:spacing w:after="0"/>
        <w:ind w:firstLine="708"/>
        <w:contextualSpacing/>
        <w:jc w:val="both"/>
        <w:rPr>
          <w:rFonts w:ascii="Times New Roman" w:hAnsi="Times New Roman" w:cs="Times New Roman"/>
          <w:sz w:val="16"/>
          <w:szCs w:val="16"/>
        </w:rPr>
      </w:pPr>
      <w:r w:rsidRPr="000373BB">
        <w:rPr>
          <w:rFonts w:ascii="Times New Roman" w:hAnsi="Times New Roman" w:cs="Times New Roman"/>
          <w:sz w:val="16"/>
          <w:szCs w:val="16"/>
        </w:rPr>
        <w:t>- военкомат (по согласованию);</w:t>
      </w:r>
    </w:p>
    <w:p w:rsidR="00997608" w:rsidRPr="000373BB" w:rsidRDefault="00997608" w:rsidP="000373BB">
      <w:pPr>
        <w:spacing w:after="0"/>
        <w:ind w:firstLine="708"/>
        <w:contextualSpacing/>
        <w:jc w:val="both"/>
        <w:rPr>
          <w:rFonts w:ascii="Times New Roman" w:hAnsi="Times New Roman" w:cs="Times New Roman"/>
          <w:sz w:val="16"/>
          <w:szCs w:val="16"/>
        </w:rPr>
      </w:pPr>
      <w:r w:rsidRPr="000373BB">
        <w:rPr>
          <w:rFonts w:ascii="Times New Roman" w:hAnsi="Times New Roman" w:cs="Times New Roman"/>
          <w:sz w:val="16"/>
          <w:szCs w:val="16"/>
        </w:rPr>
        <w:t>- Совет ветеранов (по согласованию).</w:t>
      </w:r>
    </w:p>
    <w:p w:rsidR="00997608" w:rsidRPr="000373BB" w:rsidRDefault="00997608" w:rsidP="000373BB">
      <w:pPr>
        <w:spacing w:after="0"/>
        <w:ind w:firstLine="709"/>
        <w:contextualSpacing/>
        <w:jc w:val="both"/>
        <w:rPr>
          <w:rFonts w:ascii="Times New Roman" w:hAnsi="Times New Roman" w:cs="Times New Roman"/>
          <w:b/>
          <w:sz w:val="16"/>
          <w:szCs w:val="16"/>
        </w:rPr>
      </w:pPr>
      <w:r w:rsidRPr="000373BB">
        <w:rPr>
          <w:rFonts w:ascii="Times New Roman" w:hAnsi="Times New Roman" w:cs="Times New Roman"/>
          <w:b/>
          <w:sz w:val="16"/>
          <w:szCs w:val="16"/>
        </w:rPr>
        <w:t>2. Задачи и целевые показатели подпрограммы муниципальной программы:</w:t>
      </w:r>
    </w:p>
    <w:tbl>
      <w:tblPr>
        <w:tblW w:w="9631" w:type="dxa"/>
        <w:tblLayout w:type="fixed"/>
        <w:tblLook w:val="0000" w:firstRow="0" w:lastRow="0" w:firstColumn="0" w:lastColumn="0" w:noHBand="0" w:noVBand="0"/>
      </w:tblPr>
      <w:tblGrid>
        <w:gridCol w:w="532"/>
        <w:gridCol w:w="5244"/>
        <w:gridCol w:w="705"/>
        <w:gridCol w:w="591"/>
        <w:gridCol w:w="546"/>
        <w:gridCol w:w="709"/>
        <w:gridCol w:w="568"/>
        <w:gridCol w:w="710"/>
        <w:gridCol w:w="26"/>
      </w:tblGrid>
      <w:tr w:rsidR="00997608" w:rsidRPr="000373BB" w:rsidTr="00997608">
        <w:trPr>
          <w:gridAfter w:val="1"/>
          <w:wAfter w:w="26" w:type="dxa"/>
        </w:trPr>
        <w:tc>
          <w:tcPr>
            <w:tcW w:w="533" w:type="dxa"/>
            <w:vMerge w:val="restart"/>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ind w:left="-142"/>
              <w:jc w:val="center"/>
              <w:rPr>
                <w:rFonts w:ascii="Times New Roman" w:hAnsi="Times New Roman" w:cs="Times New Roman"/>
                <w:sz w:val="16"/>
                <w:szCs w:val="16"/>
              </w:rPr>
            </w:pPr>
            <w:r w:rsidRPr="000373BB">
              <w:rPr>
                <w:rFonts w:ascii="Times New Roman" w:hAnsi="Times New Roman" w:cs="Times New Roman"/>
                <w:sz w:val="16"/>
                <w:szCs w:val="16"/>
              </w:rPr>
              <w:t>№</w:t>
            </w:r>
            <w:r w:rsidRPr="000373BB">
              <w:rPr>
                <w:rFonts w:ascii="Times New Roman" w:hAnsi="Times New Roman" w:cs="Times New Roman"/>
                <w:sz w:val="16"/>
                <w:szCs w:val="16"/>
              </w:rPr>
              <w:br/>
            </w:r>
            <w:proofErr w:type="gramStart"/>
            <w:r w:rsidRPr="000373BB">
              <w:rPr>
                <w:rFonts w:ascii="Times New Roman" w:hAnsi="Times New Roman" w:cs="Times New Roman"/>
                <w:sz w:val="16"/>
                <w:szCs w:val="16"/>
              </w:rPr>
              <w:t>п</w:t>
            </w:r>
            <w:proofErr w:type="gramEnd"/>
            <w:r w:rsidRPr="000373BB">
              <w:rPr>
                <w:rFonts w:ascii="Times New Roman" w:hAnsi="Times New Roman" w:cs="Times New Roman"/>
                <w:sz w:val="16"/>
                <w:szCs w:val="16"/>
              </w:rPr>
              <w:t>/п</w:t>
            </w:r>
          </w:p>
        </w:tc>
        <w:tc>
          <w:tcPr>
            <w:tcW w:w="5245" w:type="dxa"/>
            <w:vMerge w:val="restart"/>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 xml:space="preserve">Задачи подпрограммы, </w:t>
            </w:r>
            <w:r w:rsidRPr="000373BB">
              <w:rPr>
                <w:rFonts w:ascii="Times New Roman" w:hAnsi="Times New Roman" w:cs="Times New Roman"/>
                <w:spacing w:val="-6"/>
                <w:sz w:val="16"/>
                <w:szCs w:val="16"/>
              </w:rPr>
              <w:t>наименование и единица</w:t>
            </w:r>
            <w:r w:rsidRPr="000373BB">
              <w:rPr>
                <w:rFonts w:ascii="Times New Roman" w:hAnsi="Times New Roman" w:cs="Times New Roman"/>
                <w:sz w:val="16"/>
                <w:szCs w:val="16"/>
              </w:rPr>
              <w:t xml:space="preserve"> измерения целевого пок</w:t>
            </w:r>
            <w:r w:rsidRPr="000373BB">
              <w:rPr>
                <w:rFonts w:ascii="Times New Roman" w:hAnsi="Times New Roman" w:cs="Times New Roman"/>
                <w:sz w:val="16"/>
                <w:szCs w:val="16"/>
              </w:rPr>
              <w:t>а</w:t>
            </w:r>
            <w:r w:rsidRPr="000373BB">
              <w:rPr>
                <w:rFonts w:ascii="Times New Roman" w:hAnsi="Times New Roman" w:cs="Times New Roman"/>
                <w:sz w:val="16"/>
                <w:szCs w:val="16"/>
              </w:rPr>
              <w:t>зателя</w:t>
            </w:r>
          </w:p>
        </w:tc>
        <w:tc>
          <w:tcPr>
            <w:tcW w:w="3827" w:type="dxa"/>
            <w:gridSpan w:val="6"/>
            <w:tcBorders>
              <w:top w:val="single" w:sz="4" w:space="0" w:color="000000"/>
              <w:left w:val="single" w:sz="4" w:space="0" w:color="000000"/>
              <w:bottom w:val="single" w:sz="4" w:space="0" w:color="000000"/>
              <w:right w:val="single" w:sz="4" w:space="0" w:color="000000"/>
            </w:tcBorders>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Значение целевого показателя по годам</w:t>
            </w:r>
          </w:p>
        </w:tc>
      </w:tr>
      <w:tr w:rsidR="00997608" w:rsidRPr="000373BB" w:rsidTr="00997608">
        <w:tblPrEx>
          <w:tblCellMar>
            <w:left w:w="0" w:type="dxa"/>
            <w:right w:w="0" w:type="dxa"/>
          </w:tblCellMar>
        </w:tblPrEx>
        <w:tc>
          <w:tcPr>
            <w:tcW w:w="533" w:type="dxa"/>
            <w:vMerge/>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napToGrid w:val="0"/>
              <w:spacing w:after="0"/>
              <w:rPr>
                <w:rFonts w:ascii="Times New Roman" w:hAnsi="Times New Roman" w:cs="Times New Roman"/>
                <w:sz w:val="16"/>
                <w:szCs w:val="16"/>
              </w:rPr>
            </w:pPr>
          </w:p>
        </w:tc>
        <w:tc>
          <w:tcPr>
            <w:tcW w:w="5245" w:type="dxa"/>
            <w:vMerge/>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napToGrid w:val="0"/>
              <w:spacing w:after="0"/>
              <w:rPr>
                <w:rFonts w:ascii="Times New Roman" w:hAnsi="Times New Roman" w:cs="Times New Roman"/>
                <w:sz w:val="16"/>
                <w:szCs w:val="16"/>
              </w:rPr>
            </w:pPr>
          </w:p>
        </w:tc>
        <w:tc>
          <w:tcPr>
            <w:tcW w:w="70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2021</w:t>
            </w:r>
          </w:p>
        </w:tc>
        <w:tc>
          <w:tcPr>
            <w:tcW w:w="59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2022</w:t>
            </w:r>
          </w:p>
        </w:tc>
        <w:tc>
          <w:tcPr>
            <w:tcW w:w="546"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2023</w:t>
            </w:r>
          </w:p>
        </w:tc>
        <w:tc>
          <w:tcPr>
            <w:tcW w:w="70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ind w:left="-118"/>
              <w:jc w:val="center"/>
              <w:rPr>
                <w:rFonts w:ascii="Times New Roman" w:hAnsi="Times New Roman" w:cs="Times New Roman"/>
                <w:sz w:val="16"/>
                <w:szCs w:val="16"/>
              </w:rPr>
            </w:pPr>
            <w:r w:rsidRPr="000373BB">
              <w:rPr>
                <w:rFonts w:ascii="Times New Roman" w:hAnsi="Times New Roman" w:cs="Times New Roman"/>
                <w:sz w:val="16"/>
                <w:szCs w:val="16"/>
              </w:rPr>
              <w:t>2024</w:t>
            </w:r>
          </w:p>
        </w:tc>
        <w:tc>
          <w:tcPr>
            <w:tcW w:w="5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2025</w:t>
            </w:r>
          </w:p>
        </w:tc>
        <w:tc>
          <w:tcPr>
            <w:tcW w:w="70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2026</w:t>
            </w:r>
          </w:p>
        </w:tc>
        <w:tc>
          <w:tcPr>
            <w:tcW w:w="26" w:type="dxa"/>
            <w:tcBorders>
              <w:left w:val="single" w:sz="4" w:space="0" w:color="000000"/>
            </w:tcBorders>
            <w:shd w:val="clear" w:color="auto" w:fill="auto"/>
          </w:tcPr>
          <w:p w:rsidR="00997608" w:rsidRPr="000373BB" w:rsidRDefault="00997608" w:rsidP="000373BB">
            <w:pPr>
              <w:snapToGrid w:val="0"/>
              <w:spacing w:after="0"/>
              <w:rPr>
                <w:rFonts w:ascii="Times New Roman" w:hAnsi="Times New Roman" w:cs="Times New Roman"/>
                <w:sz w:val="16"/>
                <w:szCs w:val="16"/>
              </w:rPr>
            </w:pPr>
          </w:p>
        </w:tc>
      </w:tr>
      <w:tr w:rsidR="00997608" w:rsidRPr="000373BB" w:rsidTr="00997608">
        <w:tblPrEx>
          <w:tblCellMar>
            <w:left w:w="0" w:type="dxa"/>
            <w:right w:w="0" w:type="dxa"/>
          </w:tblCellMar>
        </w:tblPrEx>
        <w:trPr>
          <w:trHeight w:val="246"/>
        </w:trPr>
        <w:tc>
          <w:tcPr>
            <w:tcW w:w="533"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w:t>
            </w:r>
          </w:p>
        </w:tc>
        <w:tc>
          <w:tcPr>
            <w:tcW w:w="524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70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59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4</w:t>
            </w:r>
          </w:p>
        </w:tc>
        <w:tc>
          <w:tcPr>
            <w:tcW w:w="546"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5</w:t>
            </w:r>
          </w:p>
        </w:tc>
        <w:tc>
          <w:tcPr>
            <w:tcW w:w="70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6</w:t>
            </w:r>
          </w:p>
        </w:tc>
        <w:tc>
          <w:tcPr>
            <w:tcW w:w="5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7</w:t>
            </w:r>
          </w:p>
        </w:tc>
        <w:tc>
          <w:tcPr>
            <w:tcW w:w="708" w:type="dxa"/>
            <w:tcBorders>
              <w:top w:val="single" w:sz="4" w:space="0" w:color="000000"/>
              <w:left w:val="single" w:sz="4" w:space="0" w:color="000000"/>
              <w:bottom w:val="single" w:sz="4" w:space="0" w:color="000000"/>
              <w:right w:val="single" w:sz="4" w:space="0" w:color="auto"/>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8</w:t>
            </w:r>
          </w:p>
        </w:tc>
        <w:tc>
          <w:tcPr>
            <w:tcW w:w="26" w:type="dxa"/>
            <w:tcBorders>
              <w:left w:val="single" w:sz="4" w:space="0" w:color="auto"/>
            </w:tcBorders>
            <w:shd w:val="clear" w:color="auto" w:fill="auto"/>
          </w:tcPr>
          <w:p w:rsidR="00997608" w:rsidRPr="000373BB" w:rsidRDefault="00997608" w:rsidP="000373BB">
            <w:pPr>
              <w:snapToGrid w:val="0"/>
              <w:spacing w:after="0"/>
              <w:rPr>
                <w:rFonts w:ascii="Times New Roman" w:hAnsi="Times New Roman" w:cs="Times New Roman"/>
                <w:sz w:val="16"/>
                <w:szCs w:val="16"/>
              </w:rPr>
            </w:pPr>
          </w:p>
        </w:tc>
      </w:tr>
      <w:tr w:rsidR="00997608" w:rsidRPr="000373BB" w:rsidTr="00997608">
        <w:trPr>
          <w:gridAfter w:val="1"/>
          <w:wAfter w:w="24" w:type="dxa"/>
        </w:trPr>
        <w:tc>
          <w:tcPr>
            <w:tcW w:w="533"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w:t>
            </w:r>
          </w:p>
        </w:tc>
        <w:tc>
          <w:tcPr>
            <w:tcW w:w="9074" w:type="dxa"/>
            <w:gridSpan w:val="7"/>
            <w:tcBorders>
              <w:top w:val="single" w:sz="4" w:space="0" w:color="000000"/>
              <w:left w:val="single" w:sz="4" w:space="0" w:color="000000"/>
              <w:bottom w:val="single" w:sz="4" w:space="0" w:color="000000"/>
              <w:right w:val="single" w:sz="4" w:space="0" w:color="000000"/>
            </w:tcBorders>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rPr>
              <w:t>Задача 1:</w:t>
            </w:r>
            <w:r w:rsidRPr="000373BB">
              <w:rPr>
                <w:rFonts w:ascii="Times New Roman" w:hAnsi="Times New Roman" w:cs="Times New Roman"/>
                <w:b/>
                <w:bCs/>
                <w:sz w:val="16"/>
                <w:szCs w:val="16"/>
              </w:rPr>
              <w:t xml:space="preserve"> </w:t>
            </w:r>
            <w:r w:rsidRPr="000373BB">
              <w:rPr>
                <w:rFonts w:ascii="Times New Roman" w:hAnsi="Times New Roman" w:cs="Times New Roman"/>
                <w:bCs/>
                <w:sz w:val="16"/>
                <w:szCs w:val="16"/>
              </w:rPr>
              <w:t>С</w:t>
            </w:r>
            <w:r w:rsidRPr="000373BB">
              <w:rPr>
                <w:rFonts w:ascii="Times New Roman" w:hAnsi="Times New Roman" w:cs="Times New Roman"/>
                <w:sz w:val="16"/>
                <w:szCs w:val="16"/>
              </w:rPr>
              <w:t xml:space="preserve">овершенствование информационно-методического обеспечения системы патриотического воспитания населения округа </w:t>
            </w:r>
          </w:p>
        </w:tc>
      </w:tr>
      <w:tr w:rsidR="00997608" w:rsidRPr="000373BB" w:rsidTr="00997608">
        <w:tblPrEx>
          <w:tblCellMar>
            <w:left w:w="0" w:type="dxa"/>
            <w:right w:w="0" w:type="dxa"/>
          </w:tblCellMar>
        </w:tblPrEx>
        <w:tc>
          <w:tcPr>
            <w:tcW w:w="533"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1.1.</w:t>
            </w:r>
          </w:p>
        </w:tc>
        <w:tc>
          <w:tcPr>
            <w:tcW w:w="524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1</w:t>
            </w:r>
            <w:r w:rsidRPr="000373BB">
              <w:rPr>
                <w:rFonts w:ascii="Times New Roman" w:hAnsi="Times New Roman" w:cs="Times New Roman"/>
                <w:sz w:val="16"/>
                <w:szCs w:val="16"/>
              </w:rPr>
              <w:t>: Количество специалистов, приня</w:t>
            </w:r>
            <w:r w:rsidRPr="000373BB">
              <w:rPr>
                <w:rFonts w:ascii="Times New Roman" w:hAnsi="Times New Roman" w:cs="Times New Roman"/>
                <w:sz w:val="16"/>
                <w:szCs w:val="16"/>
              </w:rPr>
              <w:t>в</w:t>
            </w:r>
            <w:r w:rsidRPr="000373BB">
              <w:rPr>
                <w:rFonts w:ascii="Times New Roman" w:hAnsi="Times New Roman" w:cs="Times New Roman"/>
                <w:sz w:val="16"/>
                <w:szCs w:val="16"/>
              </w:rPr>
              <w:t>ших участие в семинарах, «круглых столах» по вопросам гражданско-патриотического воспит</w:t>
            </w:r>
            <w:r w:rsidRPr="000373BB">
              <w:rPr>
                <w:rFonts w:ascii="Times New Roman" w:hAnsi="Times New Roman" w:cs="Times New Roman"/>
                <w:sz w:val="16"/>
                <w:szCs w:val="16"/>
              </w:rPr>
              <w:t>а</w:t>
            </w:r>
            <w:r w:rsidRPr="000373BB">
              <w:rPr>
                <w:rFonts w:ascii="Times New Roman" w:hAnsi="Times New Roman" w:cs="Times New Roman"/>
                <w:sz w:val="16"/>
                <w:szCs w:val="16"/>
              </w:rPr>
              <w:t>ния населения округа и допризывной подготовки м</w:t>
            </w:r>
            <w:r w:rsidRPr="000373BB">
              <w:rPr>
                <w:rFonts w:ascii="Times New Roman" w:hAnsi="Times New Roman" w:cs="Times New Roman"/>
                <w:sz w:val="16"/>
                <w:szCs w:val="16"/>
              </w:rPr>
              <w:t>о</w:t>
            </w:r>
            <w:r w:rsidRPr="000373BB">
              <w:rPr>
                <w:rFonts w:ascii="Times New Roman" w:hAnsi="Times New Roman" w:cs="Times New Roman"/>
                <w:sz w:val="16"/>
                <w:szCs w:val="16"/>
              </w:rPr>
              <w:t>лодежи к военной службе (чел.)</w:t>
            </w:r>
          </w:p>
        </w:tc>
        <w:tc>
          <w:tcPr>
            <w:tcW w:w="70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16</w:t>
            </w:r>
          </w:p>
        </w:tc>
        <w:tc>
          <w:tcPr>
            <w:tcW w:w="59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16</w:t>
            </w:r>
          </w:p>
        </w:tc>
        <w:tc>
          <w:tcPr>
            <w:tcW w:w="546"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16</w:t>
            </w:r>
          </w:p>
        </w:tc>
        <w:tc>
          <w:tcPr>
            <w:tcW w:w="70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16</w:t>
            </w:r>
          </w:p>
        </w:tc>
        <w:tc>
          <w:tcPr>
            <w:tcW w:w="5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16</w:t>
            </w:r>
          </w:p>
        </w:tc>
        <w:tc>
          <w:tcPr>
            <w:tcW w:w="708" w:type="dxa"/>
            <w:tcBorders>
              <w:top w:val="single" w:sz="4" w:space="0" w:color="000000"/>
              <w:left w:val="single" w:sz="4" w:space="0" w:color="000000"/>
              <w:bottom w:val="single" w:sz="4" w:space="0" w:color="000000"/>
              <w:right w:val="single" w:sz="4" w:space="0" w:color="auto"/>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16</w:t>
            </w:r>
          </w:p>
        </w:tc>
        <w:tc>
          <w:tcPr>
            <w:tcW w:w="26" w:type="dxa"/>
            <w:tcBorders>
              <w:left w:val="single" w:sz="4" w:space="0" w:color="auto"/>
            </w:tcBorders>
            <w:shd w:val="clear" w:color="auto" w:fill="auto"/>
          </w:tcPr>
          <w:p w:rsidR="00997608" w:rsidRPr="000373BB" w:rsidRDefault="00997608" w:rsidP="000373BB">
            <w:pPr>
              <w:snapToGrid w:val="0"/>
              <w:spacing w:after="0"/>
              <w:rPr>
                <w:rFonts w:ascii="Times New Roman" w:hAnsi="Times New Roman" w:cs="Times New Roman"/>
                <w:sz w:val="16"/>
                <w:szCs w:val="16"/>
              </w:rPr>
            </w:pPr>
          </w:p>
        </w:tc>
      </w:tr>
      <w:tr w:rsidR="00997608" w:rsidRPr="000373BB" w:rsidTr="00997608">
        <w:tblPrEx>
          <w:tblCellMar>
            <w:left w:w="0" w:type="dxa"/>
            <w:right w:w="0" w:type="dxa"/>
          </w:tblCellMar>
        </w:tblPrEx>
        <w:tc>
          <w:tcPr>
            <w:tcW w:w="533"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1.2.</w:t>
            </w:r>
          </w:p>
        </w:tc>
        <w:tc>
          <w:tcPr>
            <w:tcW w:w="524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2</w:t>
            </w:r>
            <w:r w:rsidRPr="000373BB">
              <w:rPr>
                <w:rFonts w:ascii="Times New Roman" w:hAnsi="Times New Roman" w:cs="Times New Roman"/>
                <w:sz w:val="16"/>
                <w:szCs w:val="16"/>
              </w:rPr>
              <w:t>: Количество информационно-методических материалов по патриотическому воспитанию населения округа (ед.)</w:t>
            </w:r>
          </w:p>
        </w:tc>
        <w:tc>
          <w:tcPr>
            <w:tcW w:w="70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14</w:t>
            </w:r>
          </w:p>
        </w:tc>
        <w:tc>
          <w:tcPr>
            <w:tcW w:w="59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14</w:t>
            </w:r>
          </w:p>
        </w:tc>
        <w:tc>
          <w:tcPr>
            <w:tcW w:w="546"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14</w:t>
            </w:r>
          </w:p>
        </w:tc>
        <w:tc>
          <w:tcPr>
            <w:tcW w:w="70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14</w:t>
            </w:r>
          </w:p>
        </w:tc>
        <w:tc>
          <w:tcPr>
            <w:tcW w:w="5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14</w:t>
            </w:r>
          </w:p>
        </w:tc>
        <w:tc>
          <w:tcPr>
            <w:tcW w:w="70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14</w:t>
            </w:r>
          </w:p>
        </w:tc>
        <w:tc>
          <w:tcPr>
            <w:tcW w:w="26" w:type="dxa"/>
            <w:tcBorders>
              <w:left w:val="single" w:sz="4" w:space="0" w:color="000000"/>
            </w:tcBorders>
            <w:shd w:val="clear" w:color="auto" w:fill="auto"/>
          </w:tcPr>
          <w:p w:rsidR="00997608" w:rsidRPr="000373BB" w:rsidRDefault="00997608" w:rsidP="000373BB">
            <w:pPr>
              <w:snapToGrid w:val="0"/>
              <w:spacing w:after="0"/>
              <w:rPr>
                <w:rFonts w:ascii="Times New Roman" w:hAnsi="Times New Roman" w:cs="Times New Roman"/>
                <w:sz w:val="16"/>
                <w:szCs w:val="16"/>
              </w:rPr>
            </w:pPr>
          </w:p>
        </w:tc>
      </w:tr>
      <w:tr w:rsidR="00997608" w:rsidRPr="000373BB" w:rsidTr="00997608">
        <w:trPr>
          <w:gridAfter w:val="1"/>
          <w:wAfter w:w="24" w:type="dxa"/>
          <w:trHeight w:val="73"/>
        </w:trPr>
        <w:tc>
          <w:tcPr>
            <w:tcW w:w="533"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9074" w:type="dxa"/>
            <w:gridSpan w:val="7"/>
            <w:tcBorders>
              <w:top w:val="single" w:sz="4" w:space="0" w:color="000000"/>
              <w:left w:val="single" w:sz="4" w:space="0" w:color="000000"/>
              <w:bottom w:val="single" w:sz="4" w:space="0" w:color="000000"/>
              <w:right w:val="single" w:sz="4" w:space="0" w:color="000000"/>
            </w:tcBorders>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rPr>
              <w:t>Задача 2:</w:t>
            </w:r>
            <w:r w:rsidRPr="000373BB">
              <w:rPr>
                <w:rFonts w:ascii="Times New Roman" w:hAnsi="Times New Roman" w:cs="Times New Roman"/>
                <w:bCs/>
                <w:sz w:val="16"/>
                <w:szCs w:val="16"/>
              </w:rPr>
              <w:t xml:space="preserve"> О</w:t>
            </w:r>
            <w:r w:rsidRPr="000373BB">
              <w:rPr>
                <w:rFonts w:ascii="Times New Roman" w:hAnsi="Times New Roman" w:cs="Times New Roman"/>
                <w:sz w:val="16"/>
                <w:szCs w:val="16"/>
              </w:rPr>
              <w:t>рганизация патриотического воспитания населения округа и допризывной подготовки молодежи к военной службе в ходе подготовки и проведения меропри</w:t>
            </w:r>
            <w:r w:rsidRPr="000373BB">
              <w:rPr>
                <w:rFonts w:ascii="Times New Roman" w:hAnsi="Times New Roman" w:cs="Times New Roman"/>
                <w:sz w:val="16"/>
                <w:szCs w:val="16"/>
              </w:rPr>
              <w:t>я</w:t>
            </w:r>
            <w:r w:rsidRPr="000373BB">
              <w:rPr>
                <w:rFonts w:ascii="Times New Roman" w:hAnsi="Times New Roman" w:cs="Times New Roman"/>
                <w:sz w:val="16"/>
                <w:szCs w:val="16"/>
              </w:rPr>
              <w:t>тий патриотической направленности</w:t>
            </w:r>
          </w:p>
        </w:tc>
      </w:tr>
      <w:tr w:rsidR="00997608" w:rsidRPr="000373BB" w:rsidTr="00997608">
        <w:tblPrEx>
          <w:tblCellMar>
            <w:left w:w="0" w:type="dxa"/>
            <w:right w:w="0" w:type="dxa"/>
          </w:tblCellMar>
        </w:tblPrEx>
        <w:tc>
          <w:tcPr>
            <w:tcW w:w="533"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2.1.</w:t>
            </w:r>
          </w:p>
        </w:tc>
        <w:tc>
          <w:tcPr>
            <w:tcW w:w="524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1:</w:t>
            </w:r>
            <w:r w:rsidRPr="000373BB">
              <w:rPr>
                <w:rFonts w:ascii="Times New Roman" w:hAnsi="Times New Roman" w:cs="Times New Roman"/>
                <w:sz w:val="16"/>
                <w:szCs w:val="16"/>
              </w:rPr>
              <w:t xml:space="preserve"> Доля населения, участвующего в мероприятиях патриотич</w:t>
            </w:r>
            <w:r w:rsidRPr="000373BB">
              <w:rPr>
                <w:rFonts w:ascii="Times New Roman" w:hAnsi="Times New Roman" w:cs="Times New Roman"/>
                <w:sz w:val="16"/>
                <w:szCs w:val="16"/>
              </w:rPr>
              <w:t>е</w:t>
            </w:r>
            <w:r w:rsidRPr="000373BB">
              <w:rPr>
                <w:rFonts w:ascii="Times New Roman" w:hAnsi="Times New Roman" w:cs="Times New Roman"/>
                <w:sz w:val="16"/>
                <w:szCs w:val="16"/>
              </w:rPr>
              <w:t>ской направленности от общего числа населения округа (%)</w:t>
            </w:r>
          </w:p>
        </w:tc>
        <w:tc>
          <w:tcPr>
            <w:tcW w:w="70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50,0</w:t>
            </w:r>
          </w:p>
        </w:tc>
        <w:tc>
          <w:tcPr>
            <w:tcW w:w="59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50,0</w:t>
            </w:r>
          </w:p>
        </w:tc>
        <w:tc>
          <w:tcPr>
            <w:tcW w:w="546"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50</w:t>
            </w:r>
          </w:p>
        </w:tc>
        <w:tc>
          <w:tcPr>
            <w:tcW w:w="70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50</w:t>
            </w:r>
          </w:p>
        </w:tc>
        <w:tc>
          <w:tcPr>
            <w:tcW w:w="5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50</w:t>
            </w:r>
          </w:p>
        </w:tc>
        <w:tc>
          <w:tcPr>
            <w:tcW w:w="70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50</w:t>
            </w:r>
          </w:p>
        </w:tc>
        <w:tc>
          <w:tcPr>
            <w:tcW w:w="26" w:type="dxa"/>
            <w:tcBorders>
              <w:left w:val="single" w:sz="4" w:space="0" w:color="000000"/>
            </w:tcBorders>
            <w:shd w:val="clear" w:color="auto" w:fill="auto"/>
          </w:tcPr>
          <w:p w:rsidR="00997608" w:rsidRPr="000373BB" w:rsidRDefault="00997608" w:rsidP="000373BB">
            <w:pPr>
              <w:snapToGrid w:val="0"/>
              <w:spacing w:after="0"/>
              <w:rPr>
                <w:rFonts w:ascii="Times New Roman" w:hAnsi="Times New Roman" w:cs="Times New Roman"/>
                <w:sz w:val="16"/>
                <w:szCs w:val="16"/>
              </w:rPr>
            </w:pPr>
          </w:p>
        </w:tc>
      </w:tr>
      <w:tr w:rsidR="00997608" w:rsidRPr="000373BB" w:rsidTr="00997608">
        <w:tblPrEx>
          <w:tblCellMar>
            <w:left w:w="0" w:type="dxa"/>
            <w:right w:w="0" w:type="dxa"/>
          </w:tblCellMar>
        </w:tblPrEx>
        <w:tc>
          <w:tcPr>
            <w:tcW w:w="533"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2.2.</w:t>
            </w:r>
          </w:p>
        </w:tc>
        <w:tc>
          <w:tcPr>
            <w:tcW w:w="524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rPr>
                <w:rFonts w:ascii="Times New Roman" w:hAnsi="Times New Roman" w:cs="Times New Roman"/>
                <w:sz w:val="16"/>
                <w:szCs w:val="16"/>
              </w:rPr>
            </w:pPr>
            <w:r w:rsidRPr="000373BB">
              <w:rPr>
                <w:rFonts w:ascii="Times New Roman" w:hAnsi="Times New Roman" w:cs="Times New Roman"/>
                <w:sz w:val="16"/>
                <w:szCs w:val="16"/>
                <w:u w:val="single"/>
              </w:rPr>
              <w:t>Показатель 2</w:t>
            </w:r>
            <w:r w:rsidRPr="000373BB">
              <w:rPr>
                <w:rFonts w:ascii="Times New Roman" w:hAnsi="Times New Roman" w:cs="Times New Roman"/>
                <w:sz w:val="16"/>
                <w:szCs w:val="16"/>
              </w:rPr>
              <w:t>: Количество областных мероприятий патриотической напра</w:t>
            </w:r>
            <w:r w:rsidRPr="000373BB">
              <w:rPr>
                <w:rFonts w:ascii="Times New Roman" w:hAnsi="Times New Roman" w:cs="Times New Roman"/>
                <w:sz w:val="16"/>
                <w:szCs w:val="16"/>
              </w:rPr>
              <w:t>в</w:t>
            </w:r>
            <w:r w:rsidRPr="000373BB">
              <w:rPr>
                <w:rFonts w:ascii="Times New Roman" w:hAnsi="Times New Roman" w:cs="Times New Roman"/>
                <w:sz w:val="16"/>
                <w:szCs w:val="16"/>
              </w:rPr>
              <w:t>ленности, в которых пр</w:t>
            </w:r>
            <w:r w:rsidRPr="000373BB">
              <w:rPr>
                <w:rFonts w:ascii="Times New Roman" w:hAnsi="Times New Roman" w:cs="Times New Roman"/>
                <w:sz w:val="16"/>
                <w:szCs w:val="16"/>
              </w:rPr>
              <w:t>и</w:t>
            </w:r>
            <w:r w:rsidRPr="000373BB">
              <w:rPr>
                <w:rFonts w:ascii="Times New Roman" w:hAnsi="Times New Roman" w:cs="Times New Roman"/>
                <w:sz w:val="16"/>
                <w:szCs w:val="16"/>
              </w:rPr>
              <w:t>няли участие делегации округа (ед.)</w:t>
            </w:r>
          </w:p>
        </w:tc>
        <w:tc>
          <w:tcPr>
            <w:tcW w:w="70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5</w:t>
            </w:r>
          </w:p>
        </w:tc>
        <w:tc>
          <w:tcPr>
            <w:tcW w:w="59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5</w:t>
            </w:r>
          </w:p>
        </w:tc>
        <w:tc>
          <w:tcPr>
            <w:tcW w:w="546"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5</w:t>
            </w:r>
          </w:p>
        </w:tc>
        <w:tc>
          <w:tcPr>
            <w:tcW w:w="70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5</w:t>
            </w:r>
          </w:p>
        </w:tc>
        <w:tc>
          <w:tcPr>
            <w:tcW w:w="5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5</w:t>
            </w:r>
          </w:p>
        </w:tc>
        <w:tc>
          <w:tcPr>
            <w:tcW w:w="70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5</w:t>
            </w:r>
          </w:p>
        </w:tc>
        <w:tc>
          <w:tcPr>
            <w:tcW w:w="26" w:type="dxa"/>
            <w:tcBorders>
              <w:left w:val="single" w:sz="4" w:space="0" w:color="000000"/>
            </w:tcBorders>
            <w:shd w:val="clear" w:color="auto" w:fill="auto"/>
          </w:tcPr>
          <w:p w:rsidR="00997608" w:rsidRPr="000373BB" w:rsidRDefault="00997608" w:rsidP="000373BB">
            <w:pPr>
              <w:snapToGrid w:val="0"/>
              <w:spacing w:after="0"/>
              <w:rPr>
                <w:rFonts w:ascii="Times New Roman" w:hAnsi="Times New Roman" w:cs="Times New Roman"/>
                <w:sz w:val="16"/>
                <w:szCs w:val="16"/>
              </w:rPr>
            </w:pPr>
          </w:p>
        </w:tc>
      </w:tr>
      <w:tr w:rsidR="00997608" w:rsidRPr="000373BB" w:rsidTr="00997608">
        <w:trPr>
          <w:gridAfter w:val="1"/>
          <w:wAfter w:w="24" w:type="dxa"/>
        </w:trPr>
        <w:tc>
          <w:tcPr>
            <w:tcW w:w="533"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9074" w:type="dxa"/>
            <w:gridSpan w:val="7"/>
            <w:tcBorders>
              <w:top w:val="single" w:sz="4" w:space="0" w:color="000000"/>
              <w:left w:val="single" w:sz="4" w:space="0" w:color="000000"/>
              <w:bottom w:val="single" w:sz="4" w:space="0" w:color="000000"/>
              <w:right w:val="single" w:sz="4" w:space="0" w:color="000000"/>
            </w:tcBorders>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rPr>
              <w:t>Задача 3:</w:t>
            </w:r>
            <w:r w:rsidRPr="000373BB">
              <w:rPr>
                <w:rFonts w:ascii="Times New Roman" w:hAnsi="Times New Roman" w:cs="Times New Roman"/>
                <w:b/>
                <w:bCs/>
                <w:sz w:val="16"/>
                <w:szCs w:val="16"/>
              </w:rPr>
              <w:t xml:space="preserve"> </w:t>
            </w:r>
            <w:r w:rsidRPr="000373BB">
              <w:rPr>
                <w:rFonts w:ascii="Times New Roman" w:hAnsi="Times New Roman" w:cs="Times New Roman"/>
                <w:bCs/>
                <w:sz w:val="16"/>
                <w:szCs w:val="16"/>
              </w:rPr>
              <w:t>К</w:t>
            </w:r>
            <w:r w:rsidRPr="000373BB">
              <w:rPr>
                <w:rFonts w:ascii="Times New Roman" w:hAnsi="Times New Roman" w:cs="Times New Roman"/>
                <w:sz w:val="16"/>
                <w:szCs w:val="16"/>
              </w:rPr>
              <w:t>оординация деятельности патриотических формирований, общественных объединений, различных организаций по патриотическому воспитанию населения округа и допризывной подготовке молодежи к военной службе</w:t>
            </w:r>
          </w:p>
        </w:tc>
      </w:tr>
      <w:tr w:rsidR="00997608" w:rsidRPr="000373BB" w:rsidTr="00997608">
        <w:tblPrEx>
          <w:tblCellMar>
            <w:left w:w="0" w:type="dxa"/>
            <w:right w:w="0" w:type="dxa"/>
          </w:tblCellMar>
        </w:tblPrEx>
        <w:tc>
          <w:tcPr>
            <w:tcW w:w="533"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3.1.</w:t>
            </w:r>
          </w:p>
        </w:tc>
        <w:tc>
          <w:tcPr>
            <w:tcW w:w="524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1</w:t>
            </w:r>
            <w:r w:rsidRPr="000373BB">
              <w:rPr>
                <w:rFonts w:ascii="Times New Roman" w:hAnsi="Times New Roman" w:cs="Times New Roman"/>
                <w:sz w:val="16"/>
                <w:szCs w:val="16"/>
              </w:rPr>
              <w:t>: Количество действующих патри</w:t>
            </w:r>
            <w:r w:rsidRPr="000373BB">
              <w:rPr>
                <w:rFonts w:ascii="Times New Roman" w:hAnsi="Times New Roman" w:cs="Times New Roman"/>
                <w:sz w:val="16"/>
                <w:szCs w:val="16"/>
              </w:rPr>
              <w:t>о</w:t>
            </w:r>
            <w:r w:rsidRPr="000373BB">
              <w:rPr>
                <w:rFonts w:ascii="Times New Roman" w:hAnsi="Times New Roman" w:cs="Times New Roman"/>
                <w:sz w:val="16"/>
                <w:szCs w:val="16"/>
              </w:rPr>
              <w:t>тических клубов, центров, объединений (ед.)</w:t>
            </w:r>
          </w:p>
        </w:tc>
        <w:tc>
          <w:tcPr>
            <w:tcW w:w="70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5</w:t>
            </w:r>
          </w:p>
        </w:tc>
        <w:tc>
          <w:tcPr>
            <w:tcW w:w="59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5</w:t>
            </w:r>
          </w:p>
        </w:tc>
        <w:tc>
          <w:tcPr>
            <w:tcW w:w="546"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5</w:t>
            </w:r>
          </w:p>
        </w:tc>
        <w:tc>
          <w:tcPr>
            <w:tcW w:w="70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5</w:t>
            </w:r>
          </w:p>
        </w:tc>
        <w:tc>
          <w:tcPr>
            <w:tcW w:w="5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5</w:t>
            </w:r>
          </w:p>
        </w:tc>
        <w:tc>
          <w:tcPr>
            <w:tcW w:w="70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5</w:t>
            </w:r>
          </w:p>
        </w:tc>
        <w:tc>
          <w:tcPr>
            <w:tcW w:w="26" w:type="dxa"/>
            <w:tcBorders>
              <w:left w:val="single" w:sz="4" w:space="0" w:color="000000"/>
            </w:tcBorders>
            <w:shd w:val="clear" w:color="auto" w:fill="auto"/>
          </w:tcPr>
          <w:p w:rsidR="00997608" w:rsidRPr="000373BB" w:rsidRDefault="00997608" w:rsidP="000373BB">
            <w:pPr>
              <w:snapToGrid w:val="0"/>
              <w:spacing w:after="0"/>
              <w:rPr>
                <w:rFonts w:ascii="Times New Roman" w:hAnsi="Times New Roman" w:cs="Times New Roman"/>
                <w:sz w:val="16"/>
                <w:szCs w:val="16"/>
              </w:rPr>
            </w:pPr>
          </w:p>
        </w:tc>
      </w:tr>
      <w:tr w:rsidR="00997608" w:rsidRPr="000373BB" w:rsidTr="00997608">
        <w:tblPrEx>
          <w:tblCellMar>
            <w:left w:w="0" w:type="dxa"/>
            <w:right w:w="0" w:type="dxa"/>
          </w:tblCellMar>
        </w:tblPrEx>
        <w:tc>
          <w:tcPr>
            <w:tcW w:w="533"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3.2.</w:t>
            </w:r>
          </w:p>
        </w:tc>
        <w:tc>
          <w:tcPr>
            <w:tcW w:w="524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2</w:t>
            </w:r>
            <w:r w:rsidRPr="000373BB">
              <w:rPr>
                <w:rFonts w:ascii="Times New Roman" w:hAnsi="Times New Roman" w:cs="Times New Roman"/>
                <w:sz w:val="16"/>
                <w:szCs w:val="16"/>
              </w:rPr>
              <w:t>: Доля молодежи, регулярно участвующей в работе патриот</w:t>
            </w:r>
            <w:r w:rsidRPr="000373BB">
              <w:rPr>
                <w:rFonts w:ascii="Times New Roman" w:hAnsi="Times New Roman" w:cs="Times New Roman"/>
                <w:sz w:val="16"/>
                <w:szCs w:val="16"/>
              </w:rPr>
              <w:t>и</w:t>
            </w:r>
            <w:r w:rsidRPr="000373BB">
              <w:rPr>
                <w:rFonts w:ascii="Times New Roman" w:hAnsi="Times New Roman" w:cs="Times New Roman"/>
                <w:sz w:val="16"/>
                <w:szCs w:val="16"/>
              </w:rPr>
              <w:t>ческих клубов, центров, объединений от общего числа молодежи округа</w:t>
            </w:r>
            <w:proofErr w:type="gramStart"/>
            <w:r w:rsidRPr="000373BB">
              <w:rPr>
                <w:rFonts w:ascii="Times New Roman" w:hAnsi="Times New Roman" w:cs="Times New Roman"/>
                <w:sz w:val="16"/>
                <w:szCs w:val="16"/>
              </w:rPr>
              <w:t>, (%)</w:t>
            </w:r>
            <w:proofErr w:type="gramEnd"/>
          </w:p>
        </w:tc>
        <w:tc>
          <w:tcPr>
            <w:tcW w:w="70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8,3</w:t>
            </w:r>
          </w:p>
        </w:tc>
        <w:tc>
          <w:tcPr>
            <w:tcW w:w="59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8,3</w:t>
            </w:r>
          </w:p>
        </w:tc>
        <w:tc>
          <w:tcPr>
            <w:tcW w:w="546"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8,5</w:t>
            </w:r>
          </w:p>
        </w:tc>
        <w:tc>
          <w:tcPr>
            <w:tcW w:w="70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8,5</w:t>
            </w:r>
          </w:p>
        </w:tc>
        <w:tc>
          <w:tcPr>
            <w:tcW w:w="5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8,5</w:t>
            </w:r>
          </w:p>
        </w:tc>
        <w:tc>
          <w:tcPr>
            <w:tcW w:w="70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8,5</w:t>
            </w:r>
          </w:p>
        </w:tc>
        <w:tc>
          <w:tcPr>
            <w:tcW w:w="26" w:type="dxa"/>
            <w:tcBorders>
              <w:left w:val="single" w:sz="4" w:space="0" w:color="000000"/>
            </w:tcBorders>
            <w:shd w:val="clear" w:color="auto" w:fill="auto"/>
          </w:tcPr>
          <w:p w:rsidR="00997608" w:rsidRPr="000373BB" w:rsidRDefault="00997608" w:rsidP="000373BB">
            <w:pPr>
              <w:snapToGrid w:val="0"/>
              <w:spacing w:after="0"/>
              <w:rPr>
                <w:rFonts w:ascii="Times New Roman" w:hAnsi="Times New Roman" w:cs="Times New Roman"/>
                <w:sz w:val="16"/>
                <w:szCs w:val="16"/>
              </w:rPr>
            </w:pPr>
          </w:p>
        </w:tc>
      </w:tr>
      <w:tr w:rsidR="00997608" w:rsidRPr="000373BB" w:rsidTr="00997608">
        <w:trPr>
          <w:gridAfter w:val="1"/>
          <w:wAfter w:w="24" w:type="dxa"/>
        </w:trPr>
        <w:tc>
          <w:tcPr>
            <w:tcW w:w="533"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rPr>
                <w:rFonts w:ascii="Times New Roman" w:hAnsi="Times New Roman" w:cs="Times New Roman"/>
                <w:sz w:val="16"/>
                <w:szCs w:val="16"/>
              </w:rPr>
            </w:pPr>
            <w:r w:rsidRPr="000373BB">
              <w:rPr>
                <w:rFonts w:ascii="Times New Roman" w:hAnsi="Times New Roman" w:cs="Times New Roman"/>
                <w:sz w:val="16"/>
                <w:szCs w:val="16"/>
              </w:rPr>
              <w:t>4.</w:t>
            </w:r>
          </w:p>
        </w:tc>
        <w:tc>
          <w:tcPr>
            <w:tcW w:w="9074" w:type="dxa"/>
            <w:gridSpan w:val="7"/>
            <w:tcBorders>
              <w:top w:val="single" w:sz="4" w:space="0" w:color="000000"/>
              <w:left w:val="single" w:sz="4" w:space="0" w:color="000000"/>
              <w:bottom w:val="single" w:sz="4" w:space="0" w:color="000000"/>
              <w:right w:val="single" w:sz="4" w:space="0" w:color="000000"/>
            </w:tcBorders>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rPr>
              <w:t>Задача 4: Организация работы по увековечению памяти погибших при защите Отеч</w:t>
            </w:r>
            <w:r w:rsidRPr="000373BB">
              <w:rPr>
                <w:rFonts w:ascii="Times New Roman" w:hAnsi="Times New Roman" w:cs="Times New Roman"/>
                <w:sz w:val="16"/>
                <w:szCs w:val="16"/>
              </w:rPr>
              <w:t>е</w:t>
            </w:r>
            <w:r w:rsidRPr="000373BB">
              <w:rPr>
                <w:rFonts w:ascii="Times New Roman" w:hAnsi="Times New Roman" w:cs="Times New Roman"/>
                <w:sz w:val="16"/>
                <w:szCs w:val="16"/>
              </w:rPr>
              <w:t>ства на территории округа и использованию поисковой работы в вопросах патриот</w:t>
            </w:r>
            <w:r w:rsidRPr="000373BB">
              <w:rPr>
                <w:rFonts w:ascii="Times New Roman" w:hAnsi="Times New Roman" w:cs="Times New Roman"/>
                <w:sz w:val="16"/>
                <w:szCs w:val="16"/>
              </w:rPr>
              <w:t>и</w:t>
            </w:r>
            <w:r w:rsidRPr="000373BB">
              <w:rPr>
                <w:rFonts w:ascii="Times New Roman" w:hAnsi="Times New Roman" w:cs="Times New Roman"/>
                <w:sz w:val="16"/>
                <w:szCs w:val="16"/>
              </w:rPr>
              <w:t>ческого воспитания</w:t>
            </w:r>
          </w:p>
        </w:tc>
      </w:tr>
      <w:tr w:rsidR="00997608" w:rsidRPr="000373BB" w:rsidTr="00997608">
        <w:tblPrEx>
          <w:tblCellMar>
            <w:left w:w="0" w:type="dxa"/>
            <w:right w:w="0" w:type="dxa"/>
          </w:tblCellMar>
        </w:tblPrEx>
        <w:tc>
          <w:tcPr>
            <w:tcW w:w="533"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rPr>
                <w:rFonts w:ascii="Times New Roman" w:hAnsi="Times New Roman" w:cs="Times New Roman"/>
                <w:sz w:val="16"/>
                <w:szCs w:val="16"/>
                <w:u w:val="single"/>
              </w:rPr>
            </w:pPr>
            <w:r w:rsidRPr="000373BB">
              <w:rPr>
                <w:rFonts w:ascii="Times New Roman" w:hAnsi="Times New Roman" w:cs="Times New Roman"/>
                <w:sz w:val="16"/>
                <w:szCs w:val="16"/>
              </w:rPr>
              <w:t>4.1.</w:t>
            </w:r>
          </w:p>
        </w:tc>
        <w:tc>
          <w:tcPr>
            <w:tcW w:w="524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 xml:space="preserve">Показатель </w:t>
            </w:r>
            <w:r w:rsidRPr="000373BB">
              <w:rPr>
                <w:rFonts w:ascii="Times New Roman" w:hAnsi="Times New Roman" w:cs="Times New Roman"/>
                <w:sz w:val="16"/>
                <w:szCs w:val="16"/>
              </w:rPr>
              <w:t>1: Количество населения, вовлеченного в поисковую деятел</w:t>
            </w:r>
            <w:r w:rsidRPr="000373BB">
              <w:rPr>
                <w:rFonts w:ascii="Times New Roman" w:hAnsi="Times New Roman" w:cs="Times New Roman"/>
                <w:sz w:val="16"/>
                <w:szCs w:val="16"/>
              </w:rPr>
              <w:t>ь</w:t>
            </w:r>
            <w:r w:rsidRPr="000373BB">
              <w:rPr>
                <w:rFonts w:ascii="Times New Roman" w:hAnsi="Times New Roman" w:cs="Times New Roman"/>
                <w:sz w:val="16"/>
                <w:szCs w:val="16"/>
              </w:rPr>
              <w:t>ность (чел.)</w:t>
            </w:r>
          </w:p>
        </w:tc>
        <w:tc>
          <w:tcPr>
            <w:tcW w:w="70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50</w:t>
            </w:r>
          </w:p>
        </w:tc>
        <w:tc>
          <w:tcPr>
            <w:tcW w:w="59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50</w:t>
            </w:r>
          </w:p>
        </w:tc>
        <w:tc>
          <w:tcPr>
            <w:tcW w:w="546"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50</w:t>
            </w:r>
          </w:p>
        </w:tc>
        <w:tc>
          <w:tcPr>
            <w:tcW w:w="70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50</w:t>
            </w:r>
          </w:p>
        </w:tc>
        <w:tc>
          <w:tcPr>
            <w:tcW w:w="5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50</w:t>
            </w:r>
          </w:p>
        </w:tc>
        <w:tc>
          <w:tcPr>
            <w:tcW w:w="70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50</w:t>
            </w:r>
          </w:p>
        </w:tc>
        <w:tc>
          <w:tcPr>
            <w:tcW w:w="26" w:type="dxa"/>
            <w:tcBorders>
              <w:left w:val="single" w:sz="4" w:space="0" w:color="000000"/>
            </w:tcBorders>
            <w:shd w:val="clear" w:color="auto" w:fill="auto"/>
          </w:tcPr>
          <w:p w:rsidR="00997608" w:rsidRPr="000373BB" w:rsidRDefault="00997608" w:rsidP="000373BB">
            <w:pPr>
              <w:snapToGrid w:val="0"/>
              <w:spacing w:after="0"/>
              <w:rPr>
                <w:rFonts w:ascii="Times New Roman" w:hAnsi="Times New Roman" w:cs="Times New Roman"/>
                <w:sz w:val="16"/>
                <w:szCs w:val="16"/>
              </w:rPr>
            </w:pPr>
          </w:p>
        </w:tc>
      </w:tr>
      <w:tr w:rsidR="00997608" w:rsidRPr="000373BB" w:rsidTr="00997608">
        <w:tblPrEx>
          <w:tblCellMar>
            <w:left w:w="0" w:type="dxa"/>
            <w:right w:w="0" w:type="dxa"/>
          </w:tblCellMar>
        </w:tblPrEx>
        <w:tc>
          <w:tcPr>
            <w:tcW w:w="533"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rPr>
                <w:rFonts w:ascii="Times New Roman" w:hAnsi="Times New Roman" w:cs="Times New Roman"/>
                <w:sz w:val="16"/>
                <w:szCs w:val="16"/>
                <w:u w:val="single"/>
              </w:rPr>
            </w:pPr>
            <w:r w:rsidRPr="000373BB">
              <w:rPr>
                <w:rFonts w:ascii="Times New Roman" w:hAnsi="Times New Roman" w:cs="Times New Roman"/>
                <w:sz w:val="16"/>
                <w:szCs w:val="16"/>
              </w:rPr>
              <w:t>4.2.</w:t>
            </w:r>
          </w:p>
        </w:tc>
        <w:tc>
          <w:tcPr>
            <w:tcW w:w="524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2</w:t>
            </w:r>
            <w:r w:rsidRPr="000373BB">
              <w:rPr>
                <w:rFonts w:ascii="Times New Roman" w:hAnsi="Times New Roman" w:cs="Times New Roman"/>
                <w:sz w:val="16"/>
                <w:szCs w:val="16"/>
              </w:rPr>
              <w:t>: Количество встреч членов поиск</w:t>
            </w:r>
            <w:r w:rsidRPr="000373BB">
              <w:rPr>
                <w:rFonts w:ascii="Times New Roman" w:hAnsi="Times New Roman" w:cs="Times New Roman"/>
                <w:sz w:val="16"/>
                <w:szCs w:val="16"/>
              </w:rPr>
              <w:t>о</w:t>
            </w:r>
            <w:r w:rsidRPr="000373BB">
              <w:rPr>
                <w:rFonts w:ascii="Times New Roman" w:hAnsi="Times New Roman" w:cs="Times New Roman"/>
                <w:sz w:val="16"/>
                <w:szCs w:val="16"/>
              </w:rPr>
              <w:t>вых отрядов с молодежью и обучающимися обр</w:t>
            </w:r>
            <w:r w:rsidRPr="000373BB">
              <w:rPr>
                <w:rFonts w:ascii="Times New Roman" w:hAnsi="Times New Roman" w:cs="Times New Roman"/>
                <w:sz w:val="16"/>
                <w:szCs w:val="16"/>
              </w:rPr>
              <w:t>а</w:t>
            </w:r>
            <w:r w:rsidRPr="000373BB">
              <w:rPr>
                <w:rFonts w:ascii="Times New Roman" w:hAnsi="Times New Roman" w:cs="Times New Roman"/>
                <w:sz w:val="16"/>
                <w:szCs w:val="16"/>
              </w:rPr>
              <w:t>зовательных организаций (</w:t>
            </w:r>
            <w:proofErr w:type="gramStart"/>
            <w:r w:rsidRPr="000373BB">
              <w:rPr>
                <w:rFonts w:ascii="Times New Roman" w:hAnsi="Times New Roman" w:cs="Times New Roman"/>
                <w:sz w:val="16"/>
                <w:szCs w:val="16"/>
              </w:rPr>
              <w:t>ед</w:t>
            </w:r>
            <w:proofErr w:type="gramEnd"/>
            <w:r w:rsidRPr="000373BB">
              <w:rPr>
                <w:rFonts w:ascii="Times New Roman" w:hAnsi="Times New Roman" w:cs="Times New Roman"/>
                <w:sz w:val="16"/>
                <w:szCs w:val="16"/>
              </w:rPr>
              <w:t>)</w:t>
            </w:r>
          </w:p>
        </w:tc>
        <w:tc>
          <w:tcPr>
            <w:tcW w:w="70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59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546"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70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5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70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26" w:type="dxa"/>
            <w:tcBorders>
              <w:left w:val="single" w:sz="4" w:space="0" w:color="000000"/>
            </w:tcBorders>
            <w:shd w:val="clear" w:color="auto" w:fill="auto"/>
          </w:tcPr>
          <w:p w:rsidR="00997608" w:rsidRPr="000373BB" w:rsidRDefault="00997608" w:rsidP="000373BB">
            <w:pPr>
              <w:snapToGrid w:val="0"/>
              <w:spacing w:after="0"/>
              <w:rPr>
                <w:rFonts w:ascii="Times New Roman" w:hAnsi="Times New Roman" w:cs="Times New Roman"/>
                <w:sz w:val="16"/>
                <w:szCs w:val="16"/>
              </w:rPr>
            </w:pPr>
          </w:p>
        </w:tc>
      </w:tr>
      <w:tr w:rsidR="00997608" w:rsidRPr="000373BB" w:rsidTr="00997608">
        <w:tblPrEx>
          <w:tblCellMar>
            <w:left w:w="0" w:type="dxa"/>
            <w:right w:w="0" w:type="dxa"/>
          </w:tblCellMar>
        </w:tblPrEx>
        <w:tc>
          <w:tcPr>
            <w:tcW w:w="533"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rPr>
                <w:rFonts w:ascii="Times New Roman" w:hAnsi="Times New Roman" w:cs="Times New Roman"/>
                <w:sz w:val="16"/>
                <w:szCs w:val="16"/>
                <w:u w:val="single"/>
              </w:rPr>
            </w:pPr>
            <w:r w:rsidRPr="000373BB">
              <w:rPr>
                <w:rFonts w:ascii="Times New Roman" w:hAnsi="Times New Roman" w:cs="Times New Roman"/>
                <w:sz w:val="16"/>
                <w:szCs w:val="16"/>
              </w:rPr>
              <w:t>4.3.</w:t>
            </w:r>
          </w:p>
        </w:tc>
        <w:tc>
          <w:tcPr>
            <w:tcW w:w="524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3</w:t>
            </w:r>
            <w:r w:rsidRPr="000373BB">
              <w:rPr>
                <w:rFonts w:ascii="Times New Roman" w:hAnsi="Times New Roman" w:cs="Times New Roman"/>
                <w:sz w:val="16"/>
                <w:szCs w:val="16"/>
              </w:rPr>
              <w:t>: Количество информационных материалов о ходе увековеч</w:t>
            </w:r>
            <w:r w:rsidRPr="000373BB">
              <w:rPr>
                <w:rFonts w:ascii="Times New Roman" w:hAnsi="Times New Roman" w:cs="Times New Roman"/>
                <w:sz w:val="16"/>
                <w:szCs w:val="16"/>
              </w:rPr>
              <w:t>е</w:t>
            </w:r>
            <w:r w:rsidRPr="000373BB">
              <w:rPr>
                <w:rFonts w:ascii="Times New Roman" w:hAnsi="Times New Roman" w:cs="Times New Roman"/>
                <w:sz w:val="16"/>
                <w:szCs w:val="16"/>
              </w:rPr>
              <w:t xml:space="preserve">ния памяти погибших при защите Отечества на территории округа в годы Великой Отечественной войны (ед.) </w:t>
            </w:r>
          </w:p>
        </w:tc>
        <w:tc>
          <w:tcPr>
            <w:tcW w:w="70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w:t>
            </w:r>
          </w:p>
        </w:tc>
        <w:tc>
          <w:tcPr>
            <w:tcW w:w="59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w:t>
            </w:r>
          </w:p>
        </w:tc>
        <w:tc>
          <w:tcPr>
            <w:tcW w:w="546"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w:t>
            </w:r>
          </w:p>
        </w:tc>
        <w:tc>
          <w:tcPr>
            <w:tcW w:w="70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10</w:t>
            </w:r>
          </w:p>
        </w:tc>
        <w:tc>
          <w:tcPr>
            <w:tcW w:w="56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10</w:t>
            </w:r>
          </w:p>
        </w:tc>
        <w:tc>
          <w:tcPr>
            <w:tcW w:w="70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10</w:t>
            </w:r>
          </w:p>
        </w:tc>
        <w:tc>
          <w:tcPr>
            <w:tcW w:w="26" w:type="dxa"/>
            <w:tcBorders>
              <w:left w:val="single" w:sz="4" w:space="0" w:color="000000"/>
            </w:tcBorders>
            <w:shd w:val="clear" w:color="auto" w:fill="auto"/>
          </w:tcPr>
          <w:p w:rsidR="00997608" w:rsidRPr="000373BB" w:rsidRDefault="00997608" w:rsidP="000373BB">
            <w:pPr>
              <w:snapToGrid w:val="0"/>
              <w:spacing w:after="0"/>
              <w:rPr>
                <w:rFonts w:ascii="Times New Roman" w:hAnsi="Times New Roman" w:cs="Times New Roman"/>
                <w:sz w:val="16"/>
                <w:szCs w:val="16"/>
              </w:rPr>
            </w:pPr>
          </w:p>
        </w:tc>
      </w:tr>
    </w:tbl>
    <w:p w:rsidR="00997608" w:rsidRPr="000373BB" w:rsidRDefault="00997608" w:rsidP="000373BB">
      <w:pPr>
        <w:spacing w:after="0"/>
        <w:ind w:firstLine="709"/>
        <w:jc w:val="both"/>
        <w:rPr>
          <w:rFonts w:ascii="Times New Roman" w:hAnsi="Times New Roman" w:cs="Times New Roman"/>
          <w:sz w:val="16"/>
          <w:szCs w:val="16"/>
        </w:rPr>
      </w:pPr>
      <w:r w:rsidRPr="000373BB">
        <w:rPr>
          <w:rFonts w:ascii="Times New Roman" w:hAnsi="Times New Roman" w:cs="Times New Roman"/>
          <w:b/>
          <w:sz w:val="16"/>
          <w:szCs w:val="16"/>
        </w:rPr>
        <w:t>3. Сроки реализации подпрограммы:</w:t>
      </w:r>
      <w:r w:rsidRPr="000373BB">
        <w:rPr>
          <w:rFonts w:ascii="Times New Roman" w:hAnsi="Times New Roman" w:cs="Times New Roman"/>
          <w:sz w:val="16"/>
          <w:szCs w:val="16"/>
        </w:rPr>
        <w:t xml:space="preserve"> 2021-2026 годы.</w:t>
      </w:r>
    </w:p>
    <w:p w:rsidR="00997608" w:rsidRPr="000373BB" w:rsidRDefault="00997608" w:rsidP="000373BB">
      <w:pPr>
        <w:spacing w:after="0"/>
        <w:ind w:firstLine="709"/>
        <w:jc w:val="both"/>
        <w:rPr>
          <w:rFonts w:ascii="Times New Roman" w:hAnsi="Times New Roman" w:cs="Times New Roman"/>
          <w:sz w:val="16"/>
          <w:szCs w:val="16"/>
        </w:rPr>
      </w:pPr>
      <w:r w:rsidRPr="000373BB">
        <w:rPr>
          <w:rFonts w:ascii="Times New Roman" w:hAnsi="Times New Roman" w:cs="Times New Roman"/>
          <w:b/>
          <w:sz w:val="16"/>
          <w:szCs w:val="16"/>
        </w:rPr>
        <w:t>4. Объемы и источники финансирования подпрограммы в целом и по годам реализ</w:t>
      </w:r>
      <w:r w:rsidRPr="000373BB">
        <w:rPr>
          <w:rFonts w:ascii="Times New Roman" w:hAnsi="Times New Roman" w:cs="Times New Roman"/>
          <w:b/>
          <w:sz w:val="16"/>
          <w:szCs w:val="16"/>
        </w:rPr>
        <w:t>а</w:t>
      </w:r>
      <w:r w:rsidRPr="000373BB">
        <w:rPr>
          <w:rFonts w:ascii="Times New Roman" w:hAnsi="Times New Roman" w:cs="Times New Roman"/>
          <w:b/>
          <w:sz w:val="16"/>
          <w:szCs w:val="16"/>
        </w:rPr>
        <w:t>ции</w:t>
      </w:r>
      <w:r w:rsidRPr="000373BB">
        <w:rPr>
          <w:rFonts w:ascii="Times New Roman" w:hAnsi="Times New Roman" w:cs="Times New Roman"/>
          <w:sz w:val="16"/>
          <w:szCs w:val="16"/>
        </w:rPr>
        <w:t xml:space="preserve"> </w:t>
      </w:r>
    </w:p>
    <w:p w:rsidR="00997608" w:rsidRPr="000373BB" w:rsidRDefault="00997608" w:rsidP="000373BB">
      <w:pPr>
        <w:spacing w:after="0"/>
        <w:ind w:firstLine="709"/>
        <w:jc w:val="right"/>
        <w:rPr>
          <w:rFonts w:ascii="Times New Roman" w:hAnsi="Times New Roman" w:cs="Times New Roman"/>
          <w:sz w:val="16"/>
          <w:szCs w:val="16"/>
        </w:rPr>
      </w:pPr>
      <w:bookmarkStart w:id="9" w:name="_Hlk123200520"/>
      <w:r w:rsidRPr="000373BB">
        <w:rPr>
          <w:rFonts w:ascii="Times New Roman" w:hAnsi="Times New Roman" w:cs="Times New Roman"/>
          <w:sz w:val="16"/>
          <w:szCs w:val="16"/>
        </w:rPr>
        <w:t>(тыс. рублей):</w:t>
      </w:r>
    </w:p>
    <w:tbl>
      <w:tblPr>
        <w:tblW w:w="9498" w:type="dxa"/>
        <w:tblInd w:w="108" w:type="dxa"/>
        <w:tblLayout w:type="fixed"/>
        <w:tblLook w:val="0000" w:firstRow="0" w:lastRow="0" w:firstColumn="0" w:lastColumn="0" w:noHBand="0" w:noVBand="0"/>
      </w:tblPr>
      <w:tblGrid>
        <w:gridCol w:w="1134"/>
        <w:gridCol w:w="1418"/>
        <w:gridCol w:w="2118"/>
        <w:gridCol w:w="1567"/>
        <w:gridCol w:w="1844"/>
        <w:gridCol w:w="1417"/>
      </w:tblGrid>
      <w:tr w:rsidR="00997608" w:rsidRPr="000373BB" w:rsidTr="00997608">
        <w:trPr>
          <w:trHeight w:val="145"/>
        </w:trPr>
        <w:tc>
          <w:tcPr>
            <w:tcW w:w="1134" w:type="dxa"/>
            <w:vMerge w:val="restart"/>
            <w:tcBorders>
              <w:top w:val="single" w:sz="4" w:space="0" w:color="000000"/>
              <w:left w:val="single" w:sz="4" w:space="0" w:color="000000"/>
            </w:tcBorders>
            <w:shd w:val="clear" w:color="auto" w:fill="auto"/>
            <w:vAlign w:val="center"/>
          </w:tcPr>
          <w:p w:rsidR="00997608" w:rsidRPr="000373BB" w:rsidRDefault="00997608" w:rsidP="000373BB">
            <w:pPr>
              <w:spacing w:after="0"/>
              <w:ind w:left="-142" w:right="-108"/>
              <w:jc w:val="center"/>
              <w:rPr>
                <w:rFonts w:ascii="Times New Roman" w:hAnsi="Times New Roman" w:cs="Times New Roman"/>
                <w:sz w:val="16"/>
                <w:szCs w:val="16"/>
              </w:rPr>
            </w:pPr>
            <w:bookmarkStart w:id="10" w:name="_Hlk156468979"/>
            <w:r w:rsidRPr="000373BB">
              <w:rPr>
                <w:rFonts w:ascii="Times New Roman" w:hAnsi="Times New Roman" w:cs="Times New Roman"/>
                <w:sz w:val="16"/>
                <w:szCs w:val="16"/>
              </w:rPr>
              <w:t>Год</w:t>
            </w:r>
          </w:p>
        </w:tc>
        <w:tc>
          <w:tcPr>
            <w:tcW w:w="836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97608" w:rsidRPr="000373BB" w:rsidRDefault="00997608" w:rsidP="000373BB">
            <w:pPr>
              <w:spacing w:after="0"/>
              <w:ind w:left="-142" w:right="-108"/>
              <w:jc w:val="center"/>
              <w:rPr>
                <w:rFonts w:ascii="Times New Roman" w:hAnsi="Times New Roman" w:cs="Times New Roman"/>
                <w:sz w:val="16"/>
                <w:szCs w:val="16"/>
              </w:rPr>
            </w:pPr>
            <w:r w:rsidRPr="000373BB">
              <w:rPr>
                <w:rFonts w:ascii="Times New Roman" w:hAnsi="Times New Roman" w:cs="Times New Roman"/>
                <w:sz w:val="16"/>
                <w:szCs w:val="16"/>
              </w:rPr>
              <w:t>Источник финансирования</w:t>
            </w:r>
          </w:p>
        </w:tc>
      </w:tr>
      <w:tr w:rsidR="00997608" w:rsidRPr="000373BB" w:rsidTr="00997608">
        <w:trPr>
          <w:trHeight w:val="147"/>
        </w:trPr>
        <w:tc>
          <w:tcPr>
            <w:tcW w:w="1134" w:type="dxa"/>
            <w:vMerge/>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napToGrid w:val="0"/>
              <w:spacing w:after="0"/>
              <w:ind w:left="-142" w:right="-108"/>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ind w:left="-142" w:right="-108"/>
              <w:jc w:val="center"/>
              <w:rPr>
                <w:rFonts w:ascii="Times New Roman" w:hAnsi="Times New Roman" w:cs="Times New Roman"/>
                <w:sz w:val="16"/>
                <w:szCs w:val="16"/>
              </w:rPr>
            </w:pPr>
            <w:r w:rsidRPr="000373BB">
              <w:rPr>
                <w:rFonts w:ascii="Times New Roman" w:hAnsi="Times New Roman" w:cs="Times New Roman"/>
                <w:sz w:val="16"/>
                <w:szCs w:val="16"/>
              </w:rPr>
              <w:t>областной</w:t>
            </w:r>
            <w:r w:rsidRPr="000373BB">
              <w:rPr>
                <w:rFonts w:ascii="Times New Roman" w:hAnsi="Times New Roman" w:cs="Times New Roman"/>
                <w:sz w:val="16"/>
                <w:szCs w:val="16"/>
              </w:rPr>
              <w:br/>
              <w:t>бюджет</w:t>
            </w:r>
          </w:p>
        </w:tc>
        <w:tc>
          <w:tcPr>
            <w:tcW w:w="2118"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ind w:left="-142" w:right="-108"/>
              <w:jc w:val="center"/>
              <w:rPr>
                <w:rFonts w:ascii="Times New Roman" w:hAnsi="Times New Roman" w:cs="Times New Roman"/>
                <w:sz w:val="16"/>
                <w:szCs w:val="16"/>
              </w:rPr>
            </w:pPr>
            <w:r w:rsidRPr="000373BB">
              <w:rPr>
                <w:rFonts w:ascii="Times New Roman" w:hAnsi="Times New Roman" w:cs="Times New Roman"/>
                <w:sz w:val="16"/>
                <w:szCs w:val="16"/>
              </w:rPr>
              <w:t>федеральный</w:t>
            </w:r>
            <w:r w:rsidRPr="000373BB">
              <w:rPr>
                <w:rFonts w:ascii="Times New Roman" w:hAnsi="Times New Roman" w:cs="Times New Roman"/>
                <w:sz w:val="16"/>
                <w:szCs w:val="16"/>
              </w:rPr>
              <w:br/>
              <w:t>бюджет</w:t>
            </w:r>
          </w:p>
        </w:tc>
        <w:tc>
          <w:tcPr>
            <w:tcW w:w="1567"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ind w:left="-142" w:right="-108"/>
              <w:jc w:val="center"/>
              <w:rPr>
                <w:rFonts w:ascii="Times New Roman" w:hAnsi="Times New Roman" w:cs="Times New Roman"/>
                <w:sz w:val="16"/>
                <w:szCs w:val="16"/>
              </w:rPr>
            </w:pPr>
            <w:r w:rsidRPr="000373BB">
              <w:rPr>
                <w:rFonts w:ascii="Times New Roman" w:hAnsi="Times New Roman" w:cs="Times New Roman"/>
                <w:sz w:val="16"/>
                <w:szCs w:val="16"/>
              </w:rPr>
              <w:t>местные бю</w:t>
            </w:r>
            <w:r w:rsidRPr="000373BB">
              <w:rPr>
                <w:rFonts w:ascii="Times New Roman" w:hAnsi="Times New Roman" w:cs="Times New Roman"/>
                <w:sz w:val="16"/>
                <w:szCs w:val="16"/>
              </w:rPr>
              <w:t>д</w:t>
            </w:r>
            <w:r w:rsidRPr="000373BB">
              <w:rPr>
                <w:rFonts w:ascii="Times New Roman" w:hAnsi="Times New Roman" w:cs="Times New Roman"/>
                <w:sz w:val="16"/>
                <w:szCs w:val="16"/>
              </w:rPr>
              <w:t>жеты</w:t>
            </w:r>
          </w:p>
        </w:tc>
        <w:tc>
          <w:tcPr>
            <w:tcW w:w="1844"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ind w:left="-142" w:right="-108"/>
              <w:jc w:val="center"/>
              <w:rPr>
                <w:rFonts w:ascii="Times New Roman" w:hAnsi="Times New Roman" w:cs="Times New Roman"/>
                <w:sz w:val="16"/>
                <w:szCs w:val="16"/>
              </w:rPr>
            </w:pPr>
            <w:r w:rsidRPr="000373BB">
              <w:rPr>
                <w:rFonts w:ascii="Times New Roman" w:hAnsi="Times New Roman" w:cs="Times New Roman"/>
                <w:sz w:val="16"/>
                <w:szCs w:val="16"/>
              </w:rPr>
              <w:t>внебюджетные</w:t>
            </w:r>
            <w:r w:rsidRPr="000373BB">
              <w:rPr>
                <w:rFonts w:ascii="Times New Roman" w:hAnsi="Times New Roman" w:cs="Times New Roman"/>
                <w:sz w:val="16"/>
                <w:szCs w:val="16"/>
              </w:rPr>
              <w:br/>
              <w:t>средства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608" w:rsidRPr="000373BB" w:rsidRDefault="00997608" w:rsidP="000373BB">
            <w:pPr>
              <w:spacing w:after="0"/>
              <w:ind w:left="-142" w:right="-108"/>
              <w:jc w:val="center"/>
              <w:rPr>
                <w:rFonts w:ascii="Times New Roman" w:hAnsi="Times New Roman" w:cs="Times New Roman"/>
                <w:sz w:val="16"/>
                <w:szCs w:val="16"/>
              </w:rPr>
            </w:pPr>
            <w:r w:rsidRPr="000373BB">
              <w:rPr>
                <w:rFonts w:ascii="Times New Roman" w:hAnsi="Times New Roman" w:cs="Times New Roman"/>
                <w:sz w:val="16"/>
                <w:szCs w:val="16"/>
              </w:rPr>
              <w:t>всего</w:t>
            </w:r>
          </w:p>
        </w:tc>
      </w:tr>
      <w:tr w:rsidR="00997608" w:rsidRPr="000373BB" w:rsidTr="00997608">
        <w:trPr>
          <w:trHeight w:val="73"/>
        </w:trPr>
        <w:tc>
          <w:tcPr>
            <w:tcW w:w="1134"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lastRenderedPageBreak/>
              <w:t>1</w:t>
            </w:r>
          </w:p>
        </w:tc>
        <w:tc>
          <w:tcPr>
            <w:tcW w:w="1418"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2118"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1567"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4</w:t>
            </w:r>
          </w:p>
        </w:tc>
        <w:tc>
          <w:tcPr>
            <w:tcW w:w="1844"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5</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6</w:t>
            </w:r>
          </w:p>
        </w:tc>
      </w:tr>
      <w:tr w:rsidR="00997608" w:rsidRPr="000373BB" w:rsidTr="00997608">
        <w:trPr>
          <w:trHeight w:val="47"/>
        </w:trPr>
        <w:tc>
          <w:tcPr>
            <w:tcW w:w="113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2021</w:t>
            </w:r>
          </w:p>
        </w:tc>
        <w:tc>
          <w:tcPr>
            <w:tcW w:w="141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211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84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r>
      <w:tr w:rsidR="00997608" w:rsidRPr="000373BB" w:rsidTr="00997608">
        <w:trPr>
          <w:trHeight w:val="47"/>
        </w:trPr>
        <w:tc>
          <w:tcPr>
            <w:tcW w:w="113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2022</w:t>
            </w:r>
          </w:p>
        </w:tc>
        <w:tc>
          <w:tcPr>
            <w:tcW w:w="141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55,00000</w:t>
            </w:r>
          </w:p>
        </w:tc>
        <w:tc>
          <w:tcPr>
            <w:tcW w:w="211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84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55,00000</w:t>
            </w:r>
          </w:p>
        </w:tc>
      </w:tr>
      <w:tr w:rsidR="00997608" w:rsidRPr="000373BB" w:rsidTr="00997608">
        <w:trPr>
          <w:trHeight w:val="67"/>
        </w:trPr>
        <w:tc>
          <w:tcPr>
            <w:tcW w:w="113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2023</w:t>
            </w:r>
          </w:p>
        </w:tc>
        <w:tc>
          <w:tcPr>
            <w:tcW w:w="141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459,11000</w:t>
            </w:r>
          </w:p>
        </w:tc>
        <w:tc>
          <w:tcPr>
            <w:tcW w:w="211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1304,10000</w:t>
            </w:r>
          </w:p>
        </w:tc>
        <w:tc>
          <w:tcPr>
            <w:tcW w:w="1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153,69000</w:t>
            </w:r>
          </w:p>
        </w:tc>
        <w:tc>
          <w:tcPr>
            <w:tcW w:w="184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1916,90000</w:t>
            </w:r>
          </w:p>
        </w:tc>
      </w:tr>
      <w:tr w:rsidR="00997608" w:rsidRPr="000373BB" w:rsidTr="00997608">
        <w:trPr>
          <w:trHeight w:val="67"/>
        </w:trPr>
        <w:tc>
          <w:tcPr>
            <w:tcW w:w="1134" w:type="dxa"/>
            <w:tcBorders>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2024</w:t>
            </w:r>
          </w:p>
        </w:tc>
        <w:tc>
          <w:tcPr>
            <w:tcW w:w="1418"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193,99600</w:t>
            </w:r>
          </w:p>
        </w:tc>
        <w:tc>
          <w:tcPr>
            <w:tcW w:w="2118"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97,20000</w:t>
            </w:r>
          </w:p>
        </w:tc>
        <w:tc>
          <w:tcPr>
            <w:tcW w:w="1567" w:type="dxa"/>
            <w:tcBorders>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440,00000</w:t>
            </w:r>
          </w:p>
        </w:tc>
        <w:tc>
          <w:tcPr>
            <w:tcW w:w="1844"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417" w:type="dxa"/>
            <w:tcBorders>
              <w:left w:val="single" w:sz="4" w:space="0" w:color="000000"/>
              <w:bottom w:val="single" w:sz="4" w:space="0" w:color="000000"/>
              <w:right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731,19600</w:t>
            </w:r>
          </w:p>
        </w:tc>
      </w:tr>
      <w:tr w:rsidR="00997608" w:rsidRPr="000373BB" w:rsidTr="00997608">
        <w:trPr>
          <w:trHeight w:val="67"/>
        </w:trPr>
        <w:tc>
          <w:tcPr>
            <w:tcW w:w="1134" w:type="dxa"/>
            <w:tcBorders>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2025</w:t>
            </w:r>
          </w:p>
        </w:tc>
        <w:tc>
          <w:tcPr>
            <w:tcW w:w="1418"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172,00000</w:t>
            </w:r>
          </w:p>
        </w:tc>
        <w:tc>
          <w:tcPr>
            <w:tcW w:w="2118"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567" w:type="dxa"/>
            <w:tcBorders>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844"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417" w:type="dxa"/>
            <w:tcBorders>
              <w:left w:val="single" w:sz="4" w:space="0" w:color="000000"/>
              <w:bottom w:val="single" w:sz="4" w:space="0" w:color="000000"/>
              <w:right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172,00000</w:t>
            </w:r>
          </w:p>
        </w:tc>
      </w:tr>
      <w:tr w:rsidR="00997608" w:rsidRPr="000373BB" w:rsidTr="00997608">
        <w:trPr>
          <w:trHeight w:val="67"/>
        </w:trPr>
        <w:tc>
          <w:tcPr>
            <w:tcW w:w="1134" w:type="dxa"/>
            <w:tcBorders>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2026</w:t>
            </w:r>
          </w:p>
        </w:tc>
        <w:tc>
          <w:tcPr>
            <w:tcW w:w="1418"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172,00000</w:t>
            </w:r>
          </w:p>
        </w:tc>
        <w:tc>
          <w:tcPr>
            <w:tcW w:w="2118"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567" w:type="dxa"/>
            <w:tcBorders>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844"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417" w:type="dxa"/>
            <w:tcBorders>
              <w:left w:val="single" w:sz="4" w:space="0" w:color="000000"/>
              <w:bottom w:val="single" w:sz="4" w:space="0" w:color="000000"/>
              <w:right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172,00000</w:t>
            </w:r>
          </w:p>
        </w:tc>
      </w:tr>
      <w:tr w:rsidR="00997608" w:rsidRPr="000373BB" w:rsidTr="00997608">
        <w:trPr>
          <w:trHeight w:val="255"/>
        </w:trPr>
        <w:tc>
          <w:tcPr>
            <w:tcW w:w="113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pacing w:val="-30"/>
                <w:sz w:val="16"/>
                <w:szCs w:val="16"/>
              </w:rPr>
              <w:t>ВСЕГО</w:t>
            </w:r>
          </w:p>
        </w:tc>
        <w:tc>
          <w:tcPr>
            <w:tcW w:w="141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fldChar w:fldCharType="begin"/>
            </w:r>
            <w:r w:rsidRPr="000373BB">
              <w:rPr>
                <w:rFonts w:ascii="Times New Roman" w:hAnsi="Times New Roman" w:cs="Times New Roman"/>
                <w:sz w:val="16"/>
                <w:szCs w:val="16"/>
              </w:rPr>
              <w:instrText xml:space="preserve"> =SUM(ABOVE)-2 </w:instrText>
            </w:r>
            <w:r w:rsidRPr="000373BB">
              <w:rPr>
                <w:rFonts w:ascii="Times New Roman" w:hAnsi="Times New Roman" w:cs="Times New Roman"/>
                <w:sz w:val="16"/>
                <w:szCs w:val="16"/>
              </w:rPr>
              <w:fldChar w:fldCharType="separate"/>
            </w:r>
            <w:r w:rsidRPr="000373BB">
              <w:rPr>
                <w:rFonts w:ascii="Times New Roman" w:hAnsi="Times New Roman" w:cs="Times New Roman"/>
                <w:noProof/>
                <w:sz w:val="16"/>
                <w:szCs w:val="16"/>
              </w:rPr>
              <w:t>1052,106</w:t>
            </w:r>
            <w:r w:rsidRPr="000373BB">
              <w:rPr>
                <w:rFonts w:ascii="Times New Roman" w:hAnsi="Times New Roman" w:cs="Times New Roman"/>
                <w:sz w:val="16"/>
                <w:szCs w:val="16"/>
              </w:rPr>
              <w:fldChar w:fldCharType="end"/>
            </w:r>
            <w:r w:rsidRPr="000373BB">
              <w:rPr>
                <w:rFonts w:ascii="Times New Roman" w:hAnsi="Times New Roman" w:cs="Times New Roman"/>
                <w:sz w:val="16"/>
                <w:szCs w:val="16"/>
              </w:rPr>
              <w:t>00</w:t>
            </w:r>
          </w:p>
        </w:tc>
        <w:tc>
          <w:tcPr>
            <w:tcW w:w="211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fldChar w:fldCharType="begin"/>
            </w:r>
            <w:r w:rsidRPr="000373BB">
              <w:rPr>
                <w:rFonts w:ascii="Times New Roman" w:hAnsi="Times New Roman" w:cs="Times New Roman"/>
                <w:sz w:val="16"/>
                <w:szCs w:val="16"/>
              </w:rPr>
              <w:instrText xml:space="preserve"> =SUM(ABOVE)-3 </w:instrText>
            </w:r>
            <w:r w:rsidRPr="000373BB">
              <w:rPr>
                <w:rFonts w:ascii="Times New Roman" w:hAnsi="Times New Roman" w:cs="Times New Roman"/>
                <w:sz w:val="16"/>
                <w:szCs w:val="16"/>
              </w:rPr>
              <w:fldChar w:fldCharType="separate"/>
            </w:r>
            <w:r w:rsidRPr="000373BB">
              <w:rPr>
                <w:rFonts w:ascii="Times New Roman" w:hAnsi="Times New Roman" w:cs="Times New Roman"/>
                <w:noProof/>
                <w:sz w:val="16"/>
                <w:szCs w:val="16"/>
              </w:rPr>
              <w:t>1401,3</w:t>
            </w:r>
            <w:r w:rsidRPr="000373BB">
              <w:rPr>
                <w:rFonts w:ascii="Times New Roman" w:hAnsi="Times New Roman" w:cs="Times New Roman"/>
                <w:sz w:val="16"/>
                <w:szCs w:val="16"/>
              </w:rPr>
              <w:fldChar w:fldCharType="end"/>
            </w:r>
            <w:r w:rsidRPr="000373BB">
              <w:rPr>
                <w:rFonts w:ascii="Times New Roman" w:hAnsi="Times New Roman" w:cs="Times New Roman"/>
                <w:sz w:val="16"/>
                <w:szCs w:val="16"/>
              </w:rPr>
              <w:t>0000</w:t>
            </w:r>
          </w:p>
        </w:tc>
        <w:tc>
          <w:tcPr>
            <w:tcW w:w="1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fldChar w:fldCharType="begin"/>
            </w:r>
            <w:r w:rsidRPr="000373BB">
              <w:rPr>
                <w:rFonts w:ascii="Times New Roman" w:hAnsi="Times New Roman" w:cs="Times New Roman"/>
                <w:sz w:val="16"/>
                <w:szCs w:val="16"/>
              </w:rPr>
              <w:instrText xml:space="preserve"> =SUM(ABOVE)-4 </w:instrText>
            </w:r>
            <w:r w:rsidRPr="000373BB">
              <w:rPr>
                <w:rFonts w:ascii="Times New Roman" w:hAnsi="Times New Roman" w:cs="Times New Roman"/>
                <w:sz w:val="16"/>
                <w:szCs w:val="16"/>
              </w:rPr>
              <w:fldChar w:fldCharType="separate"/>
            </w:r>
            <w:r w:rsidRPr="000373BB">
              <w:rPr>
                <w:rFonts w:ascii="Times New Roman" w:hAnsi="Times New Roman" w:cs="Times New Roman"/>
                <w:noProof/>
                <w:sz w:val="16"/>
                <w:szCs w:val="16"/>
              </w:rPr>
              <w:t>593,69</w:t>
            </w:r>
            <w:r w:rsidRPr="000373BB">
              <w:rPr>
                <w:rFonts w:ascii="Times New Roman" w:hAnsi="Times New Roman" w:cs="Times New Roman"/>
                <w:sz w:val="16"/>
                <w:szCs w:val="16"/>
              </w:rPr>
              <w:fldChar w:fldCharType="end"/>
            </w:r>
            <w:r w:rsidRPr="000373BB">
              <w:rPr>
                <w:rFonts w:ascii="Times New Roman" w:hAnsi="Times New Roman" w:cs="Times New Roman"/>
                <w:sz w:val="16"/>
                <w:szCs w:val="16"/>
              </w:rPr>
              <w:t>000</w:t>
            </w:r>
          </w:p>
        </w:tc>
        <w:tc>
          <w:tcPr>
            <w:tcW w:w="184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fldChar w:fldCharType="begin"/>
            </w:r>
            <w:r w:rsidRPr="000373BB">
              <w:rPr>
                <w:rFonts w:ascii="Times New Roman" w:hAnsi="Times New Roman" w:cs="Times New Roman"/>
                <w:sz w:val="16"/>
                <w:szCs w:val="16"/>
              </w:rPr>
              <w:instrText xml:space="preserve"> =SUM(ABOVE)-6 </w:instrText>
            </w:r>
            <w:r w:rsidRPr="000373BB">
              <w:rPr>
                <w:rFonts w:ascii="Times New Roman" w:hAnsi="Times New Roman" w:cs="Times New Roman"/>
                <w:sz w:val="16"/>
                <w:szCs w:val="16"/>
              </w:rPr>
              <w:fldChar w:fldCharType="separate"/>
            </w:r>
            <w:r w:rsidRPr="000373BB">
              <w:rPr>
                <w:rFonts w:ascii="Times New Roman" w:hAnsi="Times New Roman" w:cs="Times New Roman"/>
                <w:noProof/>
                <w:sz w:val="16"/>
                <w:szCs w:val="16"/>
              </w:rPr>
              <w:t>3047,096</w:t>
            </w:r>
            <w:r w:rsidRPr="000373BB">
              <w:rPr>
                <w:rFonts w:ascii="Times New Roman" w:hAnsi="Times New Roman" w:cs="Times New Roman"/>
                <w:sz w:val="16"/>
                <w:szCs w:val="16"/>
              </w:rPr>
              <w:fldChar w:fldCharType="end"/>
            </w:r>
            <w:r w:rsidRPr="000373BB">
              <w:rPr>
                <w:rFonts w:ascii="Times New Roman" w:hAnsi="Times New Roman" w:cs="Times New Roman"/>
                <w:sz w:val="16"/>
                <w:szCs w:val="16"/>
              </w:rPr>
              <w:t>00</w:t>
            </w:r>
          </w:p>
        </w:tc>
      </w:tr>
    </w:tbl>
    <w:bookmarkEnd w:id="9"/>
    <w:bookmarkEnd w:id="10"/>
    <w:p w:rsidR="00997608" w:rsidRPr="000373BB" w:rsidRDefault="00997608" w:rsidP="000373BB">
      <w:pPr>
        <w:spacing w:after="0"/>
        <w:ind w:firstLine="709"/>
        <w:jc w:val="both"/>
        <w:rPr>
          <w:rFonts w:ascii="Times New Roman" w:hAnsi="Times New Roman" w:cs="Times New Roman"/>
          <w:b/>
          <w:sz w:val="16"/>
          <w:szCs w:val="16"/>
        </w:rPr>
      </w:pPr>
      <w:r w:rsidRPr="000373BB">
        <w:rPr>
          <w:rFonts w:ascii="Times New Roman" w:hAnsi="Times New Roman" w:cs="Times New Roman"/>
          <w:b/>
          <w:sz w:val="16"/>
          <w:szCs w:val="16"/>
        </w:rPr>
        <w:t>5. Ожидаемые конечные результаты реализации подпрограммы:</w:t>
      </w:r>
    </w:p>
    <w:p w:rsidR="00997608" w:rsidRPr="000373BB" w:rsidRDefault="00997608" w:rsidP="000373BB">
      <w:pPr>
        <w:spacing w:after="0"/>
        <w:ind w:firstLine="709"/>
        <w:jc w:val="both"/>
        <w:rPr>
          <w:rFonts w:ascii="Times New Roman" w:hAnsi="Times New Roman" w:cs="Times New Roman"/>
          <w:sz w:val="16"/>
          <w:szCs w:val="16"/>
        </w:rPr>
      </w:pPr>
      <w:r w:rsidRPr="000373BB">
        <w:rPr>
          <w:rFonts w:ascii="Times New Roman" w:hAnsi="Times New Roman" w:cs="Times New Roman"/>
          <w:sz w:val="16"/>
          <w:szCs w:val="16"/>
        </w:rPr>
        <w:t>5.1. Сохранение количества специалистов, принявших участие в конференциях, семинарах, «круглых столах» по вопросам гра</w:t>
      </w:r>
      <w:r w:rsidRPr="000373BB">
        <w:rPr>
          <w:rFonts w:ascii="Times New Roman" w:hAnsi="Times New Roman" w:cs="Times New Roman"/>
          <w:sz w:val="16"/>
          <w:szCs w:val="16"/>
        </w:rPr>
        <w:t>ж</w:t>
      </w:r>
      <w:r w:rsidRPr="000373BB">
        <w:rPr>
          <w:rFonts w:ascii="Times New Roman" w:hAnsi="Times New Roman" w:cs="Times New Roman"/>
          <w:sz w:val="16"/>
          <w:szCs w:val="16"/>
        </w:rPr>
        <w:t xml:space="preserve">данско-патриотического воспитания населения и допризывной подготовки молодежи к военной службе; </w:t>
      </w:r>
    </w:p>
    <w:p w:rsidR="00997608" w:rsidRPr="000373BB" w:rsidRDefault="00997608" w:rsidP="000373BB">
      <w:pPr>
        <w:tabs>
          <w:tab w:val="left" w:pos="142"/>
          <w:tab w:val="left" w:pos="284"/>
          <w:tab w:val="left" w:pos="567"/>
        </w:tabs>
        <w:spacing w:after="0"/>
        <w:ind w:firstLine="709"/>
        <w:jc w:val="both"/>
        <w:rPr>
          <w:rFonts w:ascii="Times New Roman" w:hAnsi="Times New Roman" w:cs="Times New Roman"/>
          <w:sz w:val="16"/>
          <w:szCs w:val="16"/>
        </w:rPr>
      </w:pPr>
      <w:r w:rsidRPr="000373BB">
        <w:rPr>
          <w:rFonts w:ascii="Times New Roman" w:hAnsi="Times New Roman" w:cs="Times New Roman"/>
          <w:sz w:val="16"/>
          <w:szCs w:val="16"/>
        </w:rPr>
        <w:t>5.2. Сохранение количества информационно-методических материалов по патриотическ</w:t>
      </w:r>
      <w:r w:rsidRPr="000373BB">
        <w:rPr>
          <w:rFonts w:ascii="Times New Roman" w:hAnsi="Times New Roman" w:cs="Times New Roman"/>
          <w:sz w:val="16"/>
          <w:szCs w:val="16"/>
        </w:rPr>
        <w:t>о</w:t>
      </w:r>
      <w:r w:rsidRPr="000373BB">
        <w:rPr>
          <w:rFonts w:ascii="Times New Roman" w:hAnsi="Times New Roman" w:cs="Times New Roman"/>
          <w:sz w:val="16"/>
          <w:szCs w:val="16"/>
        </w:rPr>
        <w:t>му воспитанию населения;</w:t>
      </w:r>
    </w:p>
    <w:p w:rsidR="00997608" w:rsidRPr="000373BB" w:rsidRDefault="00997608" w:rsidP="000373BB">
      <w:pPr>
        <w:tabs>
          <w:tab w:val="left" w:pos="142"/>
          <w:tab w:val="left" w:pos="284"/>
          <w:tab w:val="left" w:pos="567"/>
        </w:tabs>
        <w:spacing w:after="0"/>
        <w:ind w:firstLine="709"/>
        <w:jc w:val="both"/>
        <w:rPr>
          <w:rFonts w:ascii="Times New Roman" w:hAnsi="Times New Roman" w:cs="Times New Roman"/>
          <w:sz w:val="16"/>
          <w:szCs w:val="16"/>
        </w:rPr>
      </w:pPr>
      <w:r w:rsidRPr="000373BB">
        <w:rPr>
          <w:rFonts w:ascii="Times New Roman" w:hAnsi="Times New Roman" w:cs="Times New Roman"/>
          <w:sz w:val="16"/>
          <w:szCs w:val="16"/>
        </w:rPr>
        <w:t>5.3. Сохранение доли населения, участвующего в мероприятиях патриотической напра</w:t>
      </w:r>
      <w:r w:rsidRPr="000373BB">
        <w:rPr>
          <w:rFonts w:ascii="Times New Roman" w:hAnsi="Times New Roman" w:cs="Times New Roman"/>
          <w:sz w:val="16"/>
          <w:szCs w:val="16"/>
        </w:rPr>
        <w:t>в</w:t>
      </w:r>
      <w:r w:rsidRPr="000373BB">
        <w:rPr>
          <w:rFonts w:ascii="Times New Roman" w:hAnsi="Times New Roman" w:cs="Times New Roman"/>
          <w:sz w:val="16"/>
          <w:szCs w:val="16"/>
        </w:rPr>
        <w:t>ленности от общего числа населения;</w:t>
      </w:r>
    </w:p>
    <w:p w:rsidR="00997608" w:rsidRPr="000373BB" w:rsidRDefault="00997608" w:rsidP="000373BB">
      <w:pPr>
        <w:tabs>
          <w:tab w:val="left" w:pos="142"/>
          <w:tab w:val="left" w:pos="284"/>
          <w:tab w:val="left" w:pos="567"/>
        </w:tabs>
        <w:spacing w:after="0"/>
        <w:ind w:firstLine="709"/>
        <w:jc w:val="both"/>
        <w:rPr>
          <w:rFonts w:ascii="Times New Roman" w:hAnsi="Times New Roman" w:cs="Times New Roman"/>
          <w:sz w:val="16"/>
          <w:szCs w:val="16"/>
        </w:rPr>
      </w:pPr>
      <w:r w:rsidRPr="000373BB">
        <w:rPr>
          <w:rFonts w:ascii="Times New Roman" w:hAnsi="Times New Roman" w:cs="Times New Roman"/>
          <w:sz w:val="16"/>
          <w:szCs w:val="16"/>
        </w:rPr>
        <w:t>5.4. Сохранение количества мероприятий патриотической направленности, в которых пр</w:t>
      </w:r>
      <w:r w:rsidRPr="000373BB">
        <w:rPr>
          <w:rFonts w:ascii="Times New Roman" w:hAnsi="Times New Roman" w:cs="Times New Roman"/>
          <w:sz w:val="16"/>
          <w:szCs w:val="16"/>
        </w:rPr>
        <w:t>и</w:t>
      </w:r>
      <w:r w:rsidRPr="000373BB">
        <w:rPr>
          <w:rFonts w:ascii="Times New Roman" w:hAnsi="Times New Roman" w:cs="Times New Roman"/>
          <w:sz w:val="16"/>
          <w:szCs w:val="16"/>
        </w:rPr>
        <w:t>няли участие делегации округа;</w:t>
      </w:r>
    </w:p>
    <w:p w:rsidR="00997608" w:rsidRPr="000373BB" w:rsidRDefault="00997608" w:rsidP="000373BB">
      <w:pPr>
        <w:tabs>
          <w:tab w:val="left" w:pos="142"/>
          <w:tab w:val="left" w:pos="284"/>
          <w:tab w:val="left" w:pos="567"/>
        </w:tabs>
        <w:spacing w:after="0"/>
        <w:ind w:firstLine="709"/>
        <w:jc w:val="both"/>
        <w:rPr>
          <w:rFonts w:ascii="Times New Roman" w:hAnsi="Times New Roman" w:cs="Times New Roman"/>
          <w:sz w:val="16"/>
          <w:szCs w:val="16"/>
        </w:rPr>
      </w:pPr>
      <w:r w:rsidRPr="000373BB">
        <w:rPr>
          <w:rFonts w:ascii="Times New Roman" w:hAnsi="Times New Roman" w:cs="Times New Roman"/>
          <w:sz w:val="16"/>
          <w:szCs w:val="16"/>
        </w:rPr>
        <w:t>5.5. Сохранение количества действующих патриотических клубов, центров, объединений.</w:t>
      </w:r>
    </w:p>
    <w:p w:rsidR="00997608" w:rsidRPr="000373BB" w:rsidRDefault="00997608" w:rsidP="000373BB">
      <w:pPr>
        <w:tabs>
          <w:tab w:val="left" w:pos="142"/>
          <w:tab w:val="left" w:pos="284"/>
          <w:tab w:val="left" w:pos="567"/>
        </w:tabs>
        <w:spacing w:after="0"/>
        <w:ind w:firstLine="709"/>
        <w:jc w:val="both"/>
        <w:rPr>
          <w:rFonts w:ascii="Times New Roman" w:hAnsi="Times New Roman" w:cs="Times New Roman"/>
          <w:sz w:val="16"/>
          <w:szCs w:val="16"/>
        </w:rPr>
      </w:pPr>
      <w:r w:rsidRPr="000373BB">
        <w:rPr>
          <w:rFonts w:ascii="Times New Roman" w:hAnsi="Times New Roman" w:cs="Times New Roman"/>
          <w:sz w:val="16"/>
          <w:szCs w:val="16"/>
        </w:rPr>
        <w:t>5.6. Увеличение доли молодежи, регулярно участвующей в работе патриотических клубов, центров, объединений от общего чи</w:t>
      </w:r>
      <w:r w:rsidRPr="000373BB">
        <w:rPr>
          <w:rFonts w:ascii="Times New Roman" w:hAnsi="Times New Roman" w:cs="Times New Roman"/>
          <w:sz w:val="16"/>
          <w:szCs w:val="16"/>
        </w:rPr>
        <w:t>с</w:t>
      </w:r>
      <w:r w:rsidRPr="000373BB">
        <w:rPr>
          <w:rFonts w:ascii="Times New Roman" w:hAnsi="Times New Roman" w:cs="Times New Roman"/>
          <w:sz w:val="16"/>
          <w:szCs w:val="16"/>
        </w:rPr>
        <w:t>ла мол</w:t>
      </w:r>
      <w:r w:rsidRPr="000373BB">
        <w:rPr>
          <w:rFonts w:ascii="Times New Roman" w:hAnsi="Times New Roman" w:cs="Times New Roman"/>
          <w:sz w:val="16"/>
          <w:szCs w:val="16"/>
        </w:rPr>
        <w:t>о</w:t>
      </w:r>
      <w:r w:rsidRPr="000373BB">
        <w:rPr>
          <w:rFonts w:ascii="Times New Roman" w:hAnsi="Times New Roman" w:cs="Times New Roman"/>
          <w:sz w:val="16"/>
          <w:szCs w:val="16"/>
        </w:rPr>
        <w:t>дежи до 8,5 %;</w:t>
      </w:r>
    </w:p>
    <w:p w:rsidR="00997608" w:rsidRPr="000373BB" w:rsidRDefault="00997608" w:rsidP="000373BB">
      <w:pPr>
        <w:tabs>
          <w:tab w:val="left" w:pos="142"/>
          <w:tab w:val="left" w:pos="284"/>
          <w:tab w:val="left" w:pos="567"/>
        </w:tabs>
        <w:spacing w:after="0"/>
        <w:ind w:firstLine="709"/>
        <w:jc w:val="both"/>
        <w:rPr>
          <w:rFonts w:ascii="Times New Roman" w:hAnsi="Times New Roman" w:cs="Times New Roman"/>
          <w:sz w:val="16"/>
          <w:szCs w:val="16"/>
        </w:rPr>
      </w:pPr>
      <w:r w:rsidRPr="000373BB">
        <w:rPr>
          <w:rFonts w:ascii="Times New Roman" w:hAnsi="Times New Roman" w:cs="Times New Roman"/>
          <w:sz w:val="16"/>
          <w:szCs w:val="16"/>
        </w:rPr>
        <w:t>5.7. Сохранение количества населения, вовлеченного в поисковую деятельность, 50 чел.;</w:t>
      </w:r>
    </w:p>
    <w:p w:rsidR="00997608" w:rsidRPr="000373BB" w:rsidRDefault="00997608" w:rsidP="000373BB">
      <w:pPr>
        <w:tabs>
          <w:tab w:val="left" w:pos="142"/>
          <w:tab w:val="left" w:pos="284"/>
          <w:tab w:val="left" w:pos="567"/>
        </w:tabs>
        <w:spacing w:after="0"/>
        <w:ind w:firstLine="709"/>
        <w:jc w:val="both"/>
        <w:rPr>
          <w:rFonts w:ascii="Times New Roman" w:hAnsi="Times New Roman" w:cs="Times New Roman"/>
          <w:sz w:val="16"/>
          <w:szCs w:val="16"/>
        </w:rPr>
      </w:pPr>
      <w:r w:rsidRPr="000373BB">
        <w:rPr>
          <w:rFonts w:ascii="Times New Roman" w:hAnsi="Times New Roman" w:cs="Times New Roman"/>
          <w:sz w:val="16"/>
          <w:szCs w:val="16"/>
        </w:rPr>
        <w:t>5.8. Сохранение количества информационных материалов о ходе увековечения памяти погибших при защите Отечества на терр</w:t>
      </w:r>
      <w:r w:rsidRPr="000373BB">
        <w:rPr>
          <w:rFonts w:ascii="Times New Roman" w:hAnsi="Times New Roman" w:cs="Times New Roman"/>
          <w:sz w:val="16"/>
          <w:szCs w:val="16"/>
        </w:rPr>
        <w:t>и</w:t>
      </w:r>
      <w:r w:rsidRPr="000373BB">
        <w:rPr>
          <w:rFonts w:ascii="Times New Roman" w:hAnsi="Times New Roman" w:cs="Times New Roman"/>
          <w:sz w:val="16"/>
          <w:szCs w:val="16"/>
        </w:rPr>
        <w:t>тории округа в годы Великой Отечественной войны.</w:t>
      </w:r>
    </w:p>
    <w:p w:rsidR="00997608" w:rsidRPr="000373BB" w:rsidRDefault="00997608" w:rsidP="000373BB">
      <w:pPr>
        <w:tabs>
          <w:tab w:val="left" w:pos="142"/>
          <w:tab w:val="left" w:pos="284"/>
          <w:tab w:val="left" w:pos="567"/>
        </w:tabs>
        <w:spacing w:after="0"/>
        <w:ind w:firstLine="709"/>
        <w:jc w:val="both"/>
        <w:rPr>
          <w:rFonts w:ascii="Times New Roman" w:hAnsi="Times New Roman" w:cs="Times New Roman"/>
          <w:sz w:val="16"/>
          <w:szCs w:val="16"/>
        </w:rPr>
      </w:pPr>
    </w:p>
    <w:p w:rsidR="00997608" w:rsidRPr="000373BB" w:rsidRDefault="00997608" w:rsidP="000373BB">
      <w:pPr>
        <w:autoSpaceDE w:val="0"/>
        <w:spacing w:after="0"/>
        <w:jc w:val="center"/>
        <w:rPr>
          <w:rFonts w:ascii="Times New Roman" w:hAnsi="Times New Roman" w:cs="Times New Roman"/>
          <w:b/>
          <w:bCs/>
          <w:sz w:val="16"/>
          <w:szCs w:val="16"/>
        </w:rPr>
      </w:pPr>
      <w:r w:rsidRPr="000373BB">
        <w:rPr>
          <w:rFonts w:ascii="Times New Roman" w:hAnsi="Times New Roman" w:cs="Times New Roman"/>
          <w:b/>
          <w:caps/>
          <w:sz w:val="16"/>
          <w:szCs w:val="16"/>
        </w:rPr>
        <w:t xml:space="preserve"> Паспорт подпрограммы</w:t>
      </w:r>
    </w:p>
    <w:p w:rsidR="00997608" w:rsidRPr="000373BB" w:rsidRDefault="00997608" w:rsidP="000373BB">
      <w:pPr>
        <w:spacing w:after="0"/>
        <w:jc w:val="center"/>
        <w:rPr>
          <w:rFonts w:ascii="Times New Roman" w:hAnsi="Times New Roman" w:cs="Times New Roman"/>
          <w:b/>
          <w:sz w:val="16"/>
          <w:szCs w:val="16"/>
        </w:rPr>
      </w:pPr>
      <w:r w:rsidRPr="000373BB">
        <w:rPr>
          <w:rFonts w:ascii="Times New Roman" w:hAnsi="Times New Roman" w:cs="Times New Roman"/>
          <w:b/>
          <w:sz w:val="16"/>
          <w:szCs w:val="16"/>
        </w:rPr>
        <w:t xml:space="preserve"> «Социальная адаптация детей-сирот и детей, оставшихся без попечения родителей, а также лиц из числа детей-сирот и детей, оставшихся без попечения родителей»</w:t>
      </w:r>
    </w:p>
    <w:p w:rsidR="00997608" w:rsidRPr="000373BB" w:rsidRDefault="00997608" w:rsidP="000373BB">
      <w:pPr>
        <w:pStyle w:val="1c"/>
        <w:ind w:left="0" w:firstLine="709"/>
        <w:contextualSpacing/>
        <w:rPr>
          <w:rFonts w:ascii="Times New Roman" w:hAnsi="Times New Roman" w:cs="Times New Roman"/>
          <w:b/>
          <w:sz w:val="16"/>
          <w:szCs w:val="16"/>
        </w:rPr>
      </w:pPr>
      <w:r w:rsidRPr="000373BB">
        <w:rPr>
          <w:rFonts w:ascii="Times New Roman" w:hAnsi="Times New Roman" w:cs="Times New Roman"/>
          <w:b/>
          <w:sz w:val="16"/>
          <w:szCs w:val="16"/>
        </w:rPr>
        <w:t xml:space="preserve">1. Исполнители подпрограммы: </w:t>
      </w:r>
    </w:p>
    <w:p w:rsidR="00997608" w:rsidRPr="000373BB" w:rsidRDefault="00997608" w:rsidP="000373BB">
      <w:pPr>
        <w:pStyle w:val="1c"/>
        <w:ind w:left="0" w:firstLine="709"/>
        <w:rPr>
          <w:rFonts w:ascii="Times New Roman" w:hAnsi="Times New Roman" w:cs="Times New Roman"/>
          <w:sz w:val="16"/>
          <w:szCs w:val="16"/>
        </w:rPr>
      </w:pPr>
      <w:r w:rsidRPr="000373BB">
        <w:rPr>
          <w:rFonts w:ascii="Times New Roman" w:hAnsi="Times New Roman" w:cs="Times New Roman"/>
          <w:sz w:val="16"/>
          <w:szCs w:val="16"/>
        </w:rPr>
        <w:t>- Комитет</w:t>
      </w:r>
    </w:p>
    <w:p w:rsidR="00997608" w:rsidRPr="000373BB" w:rsidRDefault="00997608" w:rsidP="000373BB">
      <w:pPr>
        <w:pStyle w:val="1c"/>
        <w:ind w:left="0" w:firstLine="709"/>
        <w:rPr>
          <w:rFonts w:ascii="Times New Roman" w:hAnsi="Times New Roman" w:cs="Times New Roman"/>
          <w:b/>
          <w:sz w:val="16"/>
          <w:szCs w:val="16"/>
        </w:rPr>
      </w:pPr>
      <w:r w:rsidRPr="000373BB">
        <w:rPr>
          <w:rFonts w:ascii="Times New Roman" w:hAnsi="Times New Roman" w:cs="Times New Roman"/>
          <w:b/>
          <w:sz w:val="16"/>
          <w:szCs w:val="16"/>
        </w:rPr>
        <w:t>2. Задачи и целевые показатели подпрограммы муниципальной пр</w:t>
      </w:r>
      <w:r w:rsidRPr="000373BB">
        <w:rPr>
          <w:rFonts w:ascii="Times New Roman" w:hAnsi="Times New Roman" w:cs="Times New Roman"/>
          <w:b/>
          <w:sz w:val="16"/>
          <w:szCs w:val="16"/>
        </w:rPr>
        <w:t>о</w:t>
      </w:r>
      <w:r w:rsidRPr="000373BB">
        <w:rPr>
          <w:rFonts w:ascii="Times New Roman" w:hAnsi="Times New Roman" w:cs="Times New Roman"/>
          <w:b/>
          <w:sz w:val="16"/>
          <w:szCs w:val="16"/>
        </w:rPr>
        <w:t>граммы:</w:t>
      </w: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4"/>
        <w:gridCol w:w="4353"/>
        <w:gridCol w:w="747"/>
        <w:gridCol w:w="8"/>
        <w:gridCol w:w="663"/>
        <w:gridCol w:w="708"/>
        <w:gridCol w:w="721"/>
        <w:gridCol w:w="708"/>
        <w:gridCol w:w="839"/>
        <w:gridCol w:w="6"/>
      </w:tblGrid>
      <w:tr w:rsidR="00997608" w:rsidRPr="000373BB" w:rsidTr="00997608">
        <w:trPr>
          <w:gridAfter w:val="1"/>
          <w:wAfter w:w="6" w:type="dxa"/>
          <w:trHeight w:val="169"/>
        </w:trPr>
        <w:tc>
          <w:tcPr>
            <w:tcW w:w="614" w:type="dxa"/>
            <w:vMerge w:val="restart"/>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w:t>
            </w:r>
          </w:p>
          <w:p w:rsidR="00997608" w:rsidRPr="000373BB" w:rsidRDefault="00997608" w:rsidP="000373BB">
            <w:pPr>
              <w:spacing w:after="0"/>
              <w:jc w:val="center"/>
              <w:rPr>
                <w:rFonts w:ascii="Times New Roman" w:hAnsi="Times New Roman" w:cs="Times New Roman"/>
                <w:sz w:val="16"/>
                <w:szCs w:val="16"/>
              </w:rPr>
            </w:pPr>
            <w:proofErr w:type="gramStart"/>
            <w:r w:rsidRPr="000373BB">
              <w:rPr>
                <w:rFonts w:ascii="Times New Roman" w:hAnsi="Times New Roman" w:cs="Times New Roman"/>
                <w:sz w:val="16"/>
                <w:szCs w:val="16"/>
              </w:rPr>
              <w:t>п</w:t>
            </w:r>
            <w:proofErr w:type="gramEnd"/>
            <w:r w:rsidRPr="000373BB">
              <w:rPr>
                <w:rFonts w:ascii="Times New Roman" w:hAnsi="Times New Roman" w:cs="Times New Roman"/>
                <w:sz w:val="16"/>
                <w:szCs w:val="16"/>
              </w:rPr>
              <w:t>/п</w:t>
            </w:r>
          </w:p>
        </w:tc>
        <w:tc>
          <w:tcPr>
            <w:tcW w:w="4353" w:type="dxa"/>
            <w:vMerge w:val="restart"/>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 xml:space="preserve">Задачи подпрограммы, </w:t>
            </w:r>
            <w:r w:rsidRPr="000373BB">
              <w:rPr>
                <w:rFonts w:ascii="Times New Roman" w:hAnsi="Times New Roman" w:cs="Times New Roman"/>
                <w:spacing w:val="-6"/>
                <w:sz w:val="16"/>
                <w:szCs w:val="16"/>
              </w:rPr>
              <w:t>наименование и единица</w:t>
            </w:r>
            <w:r w:rsidRPr="000373BB">
              <w:rPr>
                <w:rFonts w:ascii="Times New Roman" w:hAnsi="Times New Roman" w:cs="Times New Roman"/>
                <w:sz w:val="16"/>
                <w:szCs w:val="16"/>
              </w:rPr>
              <w:t xml:space="preserve"> измерения ц</w:t>
            </w:r>
            <w:r w:rsidRPr="000373BB">
              <w:rPr>
                <w:rFonts w:ascii="Times New Roman" w:hAnsi="Times New Roman" w:cs="Times New Roman"/>
                <w:sz w:val="16"/>
                <w:szCs w:val="16"/>
              </w:rPr>
              <w:t>е</w:t>
            </w:r>
            <w:r w:rsidRPr="000373BB">
              <w:rPr>
                <w:rFonts w:ascii="Times New Roman" w:hAnsi="Times New Roman" w:cs="Times New Roman"/>
                <w:sz w:val="16"/>
                <w:szCs w:val="16"/>
              </w:rPr>
              <w:t>левого показателя</w:t>
            </w:r>
          </w:p>
        </w:tc>
        <w:tc>
          <w:tcPr>
            <w:tcW w:w="4394" w:type="dxa"/>
            <w:gridSpan w:val="7"/>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Значение целевого показателя по годам</w:t>
            </w:r>
          </w:p>
        </w:tc>
      </w:tr>
      <w:tr w:rsidR="00997608" w:rsidRPr="000373BB" w:rsidTr="00997608">
        <w:trPr>
          <w:gridAfter w:val="1"/>
          <w:wAfter w:w="6" w:type="dxa"/>
          <w:trHeight w:val="277"/>
        </w:trPr>
        <w:tc>
          <w:tcPr>
            <w:tcW w:w="614" w:type="dxa"/>
            <w:vMerge/>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p>
        </w:tc>
        <w:tc>
          <w:tcPr>
            <w:tcW w:w="4353" w:type="dxa"/>
            <w:vMerge/>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p>
        </w:tc>
        <w:tc>
          <w:tcPr>
            <w:tcW w:w="755" w:type="dxa"/>
            <w:gridSpan w:val="2"/>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2021</w:t>
            </w:r>
          </w:p>
        </w:tc>
        <w:tc>
          <w:tcPr>
            <w:tcW w:w="663"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2022</w:t>
            </w:r>
          </w:p>
        </w:tc>
        <w:tc>
          <w:tcPr>
            <w:tcW w:w="708"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2023</w:t>
            </w:r>
          </w:p>
        </w:tc>
        <w:tc>
          <w:tcPr>
            <w:tcW w:w="721"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2024</w:t>
            </w:r>
          </w:p>
        </w:tc>
        <w:tc>
          <w:tcPr>
            <w:tcW w:w="708"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2025</w:t>
            </w:r>
          </w:p>
        </w:tc>
        <w:tc>
          <w:tcPr>
            <w:tcW w:w="839"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2026</w:t>
            </w:r>
          </w:p>
        </w:tc>
      </w:tr>
      <w:tr w:rsidR="00997608" w:rsidRPr="000373BB" w:rsidTr="00997608">
        <w:trPr>
          <w:gridAfter w:val="1"/>
          <w:wAfter w:w="6" w:type="dxa"/>
          <w:trHeight w:val="89"/>
        </w:trPr>
        <w:tc>
          <w:tcPr>
            <w:tcW w:w="614"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w:t>
            </w:r>
          </w:p>
        </w:tc>
        <w:tc>
          <w:tcPr>
            <w:tcW w:w="4353"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747"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671" w:type="dxa"/>
            <w:gridSpan w:val="2"/>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4</w:t>
            </w:r>
          </w:p>
        </w:tc>
        <w:tc>
          <w:tcPr>
            <w:tcW w:w="708"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5</w:t>
            </w:r>
          </w:p>
        </w:tc>
        <w:tc>
          <w:tcPr>
            <w:tcW w:w="721"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6</w:t>
            </w:r>
          </w:p>
        </w:tc>
        <w:tc>
          <w:tcPr>
            <w:tcW w:w="708"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7</w:t>
            </w:r>
          </w:p>
        </w:tc>
        <w:tc>
          <w:tcPr>
            <w:tcW w:w="839"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8</w:t>
            </w:r>
          </w:p>
        </w:tc>
      </w:tr>
      <w:tr w:rsidR="00997608" w:rsidRPr="000373BB" w:rsidTr="00997608">
        <w:trPr>
          <w:trHeight w:val="293"/>
        </w:trPr>
        <w:tc>
          <w:tcPr>
            <w:tcW w:w="614" w:type="dxa"/>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w:t>
            </w:r>
          </w:p>
        </w:tc>
        <w:tc>
          <w:tcPr>
            <w:tcW w:w="8753" w:type="dxa"/>
            <w:gridSpan w:val="9"/>
            <w:shd w:val="clear" w:color="auto" w:fill="auto"/>
          </w:tcPr>
          <w:p w:rsidR="00997608" w:rsidRPr="000373BB" w:rsidRDefault="00997608" w:rsidP="000373BB">
            <w:pPr>
              <w:snapToGrid w:val="0"/>
              <w:spacing w:after="0"/>
              <w:jc w:val="both"/>
              <w:rPr>
                <w:rFonts w:ascii="Times New Roman" w:hAnsi="Times New Roman" w:cs="Times New Roman"/>
                <w:sz w:val="16"/>
                <w:szCs w:val="16"/>
              </w:rPr>
            </w:pPr>
            <w:r w:rsidRPr="000373BB">
              <w:rPr>
                <w:rFonts w:ascii="Times New Roman" w:hAnsi="Times New Roman" w:cs="Times New Roman"/>
                <w:sz w:val="16"/>
                <w:szCs w:val="16"/>
              </w:rPr>
              <w:t>Задача 1: Формирование действенной системы комплексного решения семейного жизнеустройства детей-сирот и детей, оставшихся без попечения родителей, мун</w:t>
            </w:r>
            <w:r w:rsidRPr="000373BB">
              <w:rPr>
                <w:rFonts w:ascii="Times New Roman" w:hAnsi="Times New Roman" w:cs="Times New Roman"/>
                <w:sz w:val="16"/>
                <w:szCs w:val="16"/>
              </w:rPr>
              <w:t>и</w:t>
            </w:r>
            <w:r w:rsidRPr="000373BB">
              <w:rPr>
                <w:rFonts w:ascii="Times New Roman" w:hAnsi="Times New Roman" w:cs="Times New Roman"/>
                <w:sz w:val="16"/>
                <w:szCs w:val="16"/>
              </w:rPr>
              <w:t>ципальной поддержки замещающих семей</w:t>
            </w:r>
          </w:p>
        </w:tc>
      </w:tr>
      <w:tr w:rsidR="00997608" w:rsidRPr="000373BB" w:rsidTr="00997608">
        <w:trPr>
          <w:gridAfter w:val="1"/>
          <w:wAfter w:w="6" w:type="dxa"/>
          <w:trHeight w:val="293"/>
        </w:trPr>
        <w:tc>
          <w:tcPr>
            <w:tcW w:w="614" w:type="dxa"/>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1.1.</w:t>
            </w:r>
          </w:p>
        </w:tc>
        <w:tc>
          <w:tcPr>
            <w:tcW w:w="4353" w:type="dxa"/>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1</w:t>
            </w:r>
            <w:r w:rsidRPr="000373BB">
              <w:rPr>
                <w:rFonts w:ascii="Times New Roman" w:hAnsi="Times New Roman" w:cs="Times New Roman"/>
                <w:sz w:val="16"/>
                <w:szCs w:val="16"/>
              </w:rPr>
              <w:t>: Доля детей-сирот и детей, оставшихся без поп</w:t>
            </w:r>
            <w:r w:rsidRPr="000373BB">
              <w:rPr>
                <w:rFonts w:ascii="Times New Roman" w:hAnsi="Times New Roman" w:cs="Times New Roman"/>
                <w:sz w:val="16"/>
                <w:szCs w:val="16"/>
              </w:rPr>
              <w:t>е</w:t>
            </w:r>
            <w:r w:rsidRPr="000373BB">
              <w:rPr>
                <w:rFonts w:ascii="Times New Roman" w:hAnsi="Times New Roman" w:cs="Times New Roman"/>
                <w:sz w:val="16"/>
                <w:szCs w:val="16"/>
              </w:rPr>
              <w:t>чения родителей, в общей численности детей в возрасте до 17 лет, (%)</w:t>
            </w:r>
          </w:p>
        </w:tc>
        <w:tc>
          <w:tcPr>
            <w:tcW w:w="747"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2,5</w:t>
            </w:r>
          </w:p>
        </w:tc>
        <w:tc>
          <w:tcPr>
            <w:tcW w:w="671" w:type="dxa"/>
            <w:gridSpan w:val="2"/>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2,5</w:t>
            </w:r>
          </w:p>
        </w:tc>
        <w:tc>
          <w:tcPr>
            <w:tcW w:w="708"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2,5</w:t>
            </w:r>
          </w:p>
        </w:tc>
        <w:tc>
          <w:tcPr>
            <w:tcW w:w="721"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2,5</w:t>
            </w:r>
          </w:p>
        </w:tc>
        <w:tc>
          <w:tcPr>
            <w:tcW w:w="708"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2,5</w:t>
            </w:r>
          </w:p>
        </w:tc>
        <w:tc>
          <w:tcPr>
            <w:tcW w:w="839"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2,5</w:t>
            </w:r>
          </w:p>
        </w:tc>
      </w:tr>
      <w:tr w:rsidR="00997608" w:rsidRPr="000373BB" w:rsidTr="00997608">
        <w:trPr>
          <w:gridAfter w:val="1"/>
          <w:wAfter w:w="6" w:type="dxa"/>
          <w:trHeight w:val="293"/>
        </w:trPr>
        <w:tc>
          <w:tcPr>
            <w:tcW w:w="614" w:type="dxa"/>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1.2.</w:t>
            </w:r>
          </w:p>
        </w:tc>
        <w:tc>
          <w:tcPr>
            <w:tcW w:w="4353" w:type="dxa"/>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2</w:t>
            </w:r>
            <w:r w:rsidRPr="000373BB">
              <w:rPr>
                <w:rFonts w:ascii="Times New Roman" w:hAnsi="Times New Roman" w:cs="Times New Roman"/>
                <w:sz w:val="16"/>
                <w:szCs w:val="16"/>
              </w:rPr>
              <w:t>: Доля детей-сирот и детей, оставшихся без поп</w:t>
            </w:r>
            <w:r w:rsidRPr="000373BB">
              <w:rPr>
                <w:rFonts w:ascii="Times New Roman" w:hAnsi="Times New Roman" w:cs="Times New Roman"/>
                <w:sz w:val="16"/>
                <w:szCs w:val="16"/>
              </w:rPr>
              <w:t>е</w:t>
            </w:r>
            <w:r w:rsidRPr="000373BB">
              <w:rPr>
                <w:rFonts w:ascii="Times New Roman" w:hAnsi="Times New Roman" w:cs="Times New Roman"/>
                <w:sz w:val="16"/>
                <w:szCs w:val="16"/>
              </w:rPr>
              <w:t>чения родителей, переданных на воспитание в семьи, о</w:t>
            </w:r>
            <w:r w:rsidRPr="000373BB">
              <w:rPr>
                <w:rFonts w:ascii="Times New Roman" w:hAnsi="Times New Roman" w:cs="Times New Roman"/>
                <w:sz w:val="16"/>
                <w:szCs w:val="16"/>
              </w:rPr>
              <w:t>б</w:t>
            </w:r>
            <w:r w:rsidRPr="000373BB">
              <w:rPr>
                <w:rFonts w:ascii="Times New Roman" w:hAnsi="Times New Roman" w:cs="Times New Roman"/>
                <w:sz w:val="16"/>
                <w:szCs w:val="16"/>
              </w:rPr>
              <w:t>щей численности детей-сирот и детей, оста</w:t>
            </w:r>
            <w:r w:rsidRPr="000373BB">
              <w:rPr>
                <w:rFonts w:ascii="Times New Roman" w:hAnsi="Times New Roman" w:cs="Times New Roman"/>
                <w:sz w:val="16"/>
                <w:szCs w:val="16"/>
              </w:rPr>
              <w:t>в</w:t>
            </w:r>
            <w:r w:rsidRPr="000373BB">
              <w:rPr>
                <w:rFonts w:ascii="Times New Roman" w:hAnsi="Times New Roman" w:cs="Times New Roman"/>
                <w:sz w:val="16"/>
                <w:szCs w:val="16"/>
              </w:rPr>
              <w:t>шихся без попечения родителей,    (%)</w:t>
            </w:r>
          </w:p>
        </w:tc>
        <w:tc>
          <w:tcPr>
            <w:tcW w:w="747" w:type="dxa"/>
            <w:shd w:val="clear" w:color="auto" w:fill="auto"/>
          </w:tcPr>
          <w:p w:rsidR="00997608" w:rsidRPr="000373BB" w:rsidRDefault="00997608" w:rsidP="000373BB">
            <w:pPr>
              <w:pStyle w:val="ConsPlusCell"/>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671" w:type="dxa"/>
            <w:gridSpan w:val="2"/>
            <w:shd w:val="clear" w:color="auto" w:fill="auto"/>
          </w:tcPr>
          <w:p w:rsidR="00997608" w:rsidRPr="000373BB" w:rsidRDefault="00997608" w:rsidP="000373BB">
            <w:pPr>
              <w:pStyle w:val="ConsPlusCell"/>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708" w:type="dxa"/>
            <w:shd w:val="clear" w:color="auto" w:fill="auto"/>
          </w:tcPr>
          <w:p w:rsidR="00997608" w:rsidRPr="000373BB" w:rsidRDefault="00997608" w:rsidP="000373BB">
            <w:pPr>
              <w:pStyle w:val="ConsPlusCell"/>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721"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708"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839"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r>
      <w:tr w:rsidR="00997608" w:rsidRPr="000373BB" w:rsidTr="00997608">
        <w:trPr>
          <w:gridAfter w:val="1"/>
          <w:wAfter w:w="6" w:type="dxa"/>
          <w:trHeight w:val="293"/>
        </w:trPr>
        <w:tc>
          <w:tcPr>
            <w:tcW w:w="614" w:type="dxa"/>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1.3.</w:t>
            </w:r>
          </w:p>
        </w:tc>
        <w:tc>
          <w:tcPr>
            <w:tcW w:w="4353" w:type="dxa"/>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 xml:space="preserve">Показатель </w:t>
            </w:r>
            <w:r w:rsidRPr="000373BB">
              <w:rPr>
                <w:rFonts w:ascii="Times New Roman" w:hAnsi="Times New Roman" w:cs="Times New Roman"/>
                <w:sz w:val="16"/>
                <w:szCs w:val="16"/>
              </w:rPr>
              <w:t>3: Количество специалистов, принявших участие в областных конф</w:t>
            </w:r>
            <w:r w:rsidRPr="000373BB">
              <w:rPr>
                <w:rFonts w:ascii="Times New Roman" w:hAnsi="Times New Roman" w:cs="Times New Roman"/>
                <w:sz w:val="16"/>
                <w:szCs w:val="16"/>
              </w:rPr>
              <w:t>е</w:t>
            </w:r>
            <w:r w:rsidRPr="000373BB">
              <w:rPr>
                <w:rFonts w:ascii="Times New Roman" w:hAnsi="Times New Roman" w:cs="Times New Roman"/>
                <w:sz w:val="16"/>
                <w:szCs w:val="16"/>
              </w:rPr>
              <w:t>ренциях, семинарах по вопросам защиты прав и интересов детей-сирот и детей, оставшихся без попеч</w:t>
            </w:r>
            <w:r w:rsidRPr="000373BB">
              <w:rPr>
                <w:rFonts w:ascii="Times New Roman" w:hAnsi="Times New Roman" w:cs="Times New Roman"/>
                <w:sz w:val="16"/>
                <w:szCs w:val="16"/>
              </w:rPr>
              <w:t>е</w:t>
            </w:r>
            <w:r w:rsidRPr="000373BB">
              <w:rPr>
                <w:rFonts w:ascii="Times New Roman" w:hAnsi="Times New Roman" w:cs="Times New Roman"/>
                <w:sz w:val="16"/>
                <w:szCs w:val="16"/>
              </w:rPr>
              <w:t>ния родителей (ед.)</w:t>
            </w:r>
          </w:p>
        </w:tc>
        <w:tc>
          <w:tcPr>
            <w:tcW w:w="747"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w:t>
            </w:r>
          </w:p>
        </w:tc>
        <w:tc>
          <w:tcPr>
            <w:tcW w:w="671" w:type="dxa"/>
            <w:gridSpan w:val="2"/>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w:t>
            </w:r>
          </w:p>
        </w:tc>
        <w:tc>
          <w:tcPr>
            <w:tcW w:w="708"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w:t>
            </w:r>
          </w:p>
        </w:tc>
        <w:tc>
          <w:tcPr>
            <w:tcW w:w="721"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w:t>
            </w:r>
          </w:p>
        </w:tc>
        <w:tc>
          <w:tcPr>
            <w:tcW w:w="708"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w:t>
            </w:r>
          </w:p>
        </w:tc>
        <w:tc>
          <w:tcPr>
            <w:tcW w:w="839"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w:t>
            </w:r>
          </w:p>
        </w:tc>
      </w:tr>
      <w:tr w:rsidR="00997608" w:rsidRPr="000373BB" w:rsidTr="00997608">
        <w:trPr>
          <w:gridAfter w:val="1"/>
          <w:wAfter w:w="6" w:type="dxa"/>
          <w:trHeight w:val="293"/>
        </w:trPr>
        <w:tc>
          <w:tcPr>
            <w:tcW w:w="614" w:type="dxa"/>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1.4.</w:t>
            </w:r>
          </w:p>
        </w:tc>
        <w:tc>
          <w:tcPr>
            <w:tcW w:w="4353" w:type="dxa"/>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4</w:t>
            </w:r>
            <w:r w:rsidRPr="000373BB">
              <w:rPr>
                <w:rFonts w:ascii="Times New Roman" w:hAnsi="Times New Roman" w:cs="Times New Roman"/>
                <w:sz w:val="16"/>
                <w:szCs w:val="16"/>
              </w:rPr>
              <w:t>: Количество муниципал</w:t>
            </w:r>
            <w:r w:rsidRPr="000373BB">
              <w:rPr>
                <w:rFonts w:ascii="Times New Roman" w:hAnsi="Times New Roman" w:cs="Times New Roman"/>
                <w:sz w:val="16"/>
                <w:szCs w:val="16"/>
              </w:rPr>
              <w:t>ь</w:t>
            </w:r>
            <w:r w:rsidRPr="000373BB">
              <w:rPr>
                <w:rFonts w:ascii="Times New Roman" w:hAnsi="Times New Roman" w:cs="Times New Roman"/>
                <w:sz w:val="16"/>
                <w:szCs w:val="16"/>
              </w:rPr>
              <w:t>ных мероприятий для замещающих с</w:t>
            </w:r>
            <w:r w:rsidRPr="000373BB">
              <w:rPr>
                <w:rFonts w:ascii="Times New Roman" w:hAnsi="Times New Roman" w:cs="Times New Roman"/>
                <w:sz w:val="16"/>
                <w:szCs w:val="16"/>
              </w:rPr>
              <w:t>е</w:t>
            </w:r>
            <w:r w:rsidRPr="000373BB">
              <w:rPr>
                <w:rFonts w:ascii="Times New Roman" w:hAnsi="Times New Roman" w:cs="Times New Roman"/>
                <w:sz w:val="16"/>
                <w:szCs w:val="16"/>
              </w:rPr>
              <w:t>мей (ед.)</w:t>
            </w:r>
          </w:p>
        </w:tc>
        <w:tc>
          <w:tcPr>
            <w:tcW w:w="747"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671" w:type="dxa"/>
            <w:gridSpan w:val="2"/>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708"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721" w:type="dxa"/>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708" w:type="dxa"/>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839" w:type="dxa"/>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r>
      <w:tr w:rsidR="00997608" w:rsidRPr="000373BB" w:rsidTr="00997608">
        <w:trPr>
          <w:trHeight w:val="293"/>
        </w:trPr>
        <w:tc>
          <w:tcPr>
            <w:tcW w:w="614"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8753" w:type="dxa"/>
            <w:gridSpan w:val="9"/>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rPr>
              <w:t>Задача 2: Ресурсное и материально-техническое обеспечение процесса социализ</w:t>
            </w:r>
            <w:r w:rsidRPr="000373BB">
              <w:rPr>
                <w:rFonts w:ascii="Times New Roman" w:hAnsi="Times New Roman" w:cs="Times New Roman"/>
                <w:sz w:val="16"/>
                <w:szCs w:val="16"/>
              </w:rPr>
              <w:t>а</w:t>
            </w:r>
            <w:r w:rsidRPr="000373BB">
              <w:rPr>
                <w:rFonts w:ascii="Times New Roman" w:hAnsi="Times New Roman" w:cs="Times New Roman"/>
                <w:sz w:val="16"/>
                <w:szCs w:val="16"/>
              </w:rPr>
              <w:t>ции детей-сирот, а также лиц из числа детей-сирот</w:t>
            </w:r>
          </w:p>
        </w:tc>
      </w:tr>
      <w:tr w:rsidR="00997608" w:rsidRPr="000373BB" w:rsidTr="00997608">
        <w:trPr>
          <w:gridAfter w:val="1"/>
          <w:wAfter w:w="6" w:type="dxa"/>
          <w:trHeight w:val="293"/>
        </w:trPr>
        <w:tc>
          <w:tcPr>
            <w:tcW w:w="614" w:type="dxa"/>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2.1.</w:t>
            </w:r>
          </w:p>
        </w:tc>
        <w:tc>
          <w:tcPr>
            <w:tcW w:w="4353" w:type="dxa"/>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1</w:t>
            </w:r>
            <w:r w:rsidRPr="000373BB">
              <w:rPr>
                <w:rFonts w:ascii="Times New Roman" w:hAnsi="Times New Roman" w:cs="Times New Roman"/>
                <w:sz w:val="16"/>
                <w:szCs w:val="16"/>
              </w:rPr>
              <w:t>: Доля детей-сирот, обесп</w:t>
            </w:r>
            <w:r w:rsidRPr="000373BB">
              <w:rPr>
                <w:rFonts w:ascii="Times New Roman" w:hAnsi="Times New Roman" w:cs="Times New Roman"/>
                <w:sz w:val="16"/>
                <w:szCs w:val="16"/>
              </w:rPr>
              <w:t>е</w:t>
            </w:r>
            <w:r w:rsidRPr="000373BB">
              <w:rPr>
                <w:rFonts w:ascii="Times New Roman" w:hAnsi="Times New Roman" w:cs="Times New Roman"/>
                <w:sz w:val="16"/>
                <w:szCs w:val="16"/>
              </w:rPr>
              <w:t>ченных при выпуске из организаций для детей-сирот и организаций профессиональн</w:t>
            </w:r>
            <w:r w:rsidRPr="000373BB">
              <w:rPr>
                <w:rFonts w:ascii="Times New Roman" w:hAnsi="Times New Roman" w:cs="Times New Roman"/>
                <w:sz w:val="16"/>
                <w:szCs w:val="16"/>
              </w:rPr>
              <w:t>о</w:t>
            </w:r>
            <w:r w:rsidRPr="000373BB">
              <w:rPr>
                <w:rFonts w:ascii="Times New Roman" w:hAnsi="Times New Roman" w:cs="Times New Roman"/>
                <w:sz w:val="16"/>
                <w:szCs w:val="16"/>
              </w:rPr>
              <w:t>го образования сезонной оде</w:t>
            </w:r>
            <w:r w:rsidRPr="000373BB">
              <w:rPr>
                <w:rFonts w:ascii="Times New Roman" w:hAnsi="Times New Roman" w:cs="Times New Roman"/>
                <w:sz w:val="16"/>
                <w:szCs w:val="16"/>
              </w:rPr>
              <w:t>ж</w:t>
            </w:r>
            <w:r w:rsidRPr="000373BB">
              <w:rPr>
                <w:rFonts w:ascii="Times New Roman" w:hAnsi="Times New Roman" w:cs="Times New Roman"/>
                <w:sz w:val="16"/>
                <w:szCs w:val="16"/>
              </w:rPr>
              <w:t>дой, обувью и единовременным денежным п</w:t>
            </w:r>
            <w:r w:rsidRPr="000373BB">
              <w:rPr>
                <w:rFonts w:ascii="Times New Roman" w:hAnsi="Times New Roman" w:cs="Times New Roman"/>
                <w:sz w:val="16"/>
                <w:szCs w:val="16"/>
              </w:rPr>
              <w:t>о</w:t>
            </w:r>
            <w:r w:rsidRPr="000373BB">
              <w:rPr>
                <w:rFonts w:ascii="Times New Roman" w:hAnsi="Times New Roman" w:cs="Times New Roman"/>
                <w:sz w:val="16"/>
                <w:szCs w:val="16"/>
              </w:rPr>
              <w:t>собием</w:t>
            </w:r>
            <w:proofErr w:type="gramStart"/>
            <w:r w:rsidRPr="000373BB">
              <w:rPr>
                <w:rFonts w:ascii="Times New Roman" w:hAnsi="Times New Roman" w:cs="Times New Roman"/>
                <w:sz w:val="16"/>
                <w:szCs w:val="16"/>
              </w:rPr>
              <w:t>,   (%)</w:t>
            </w:r>
            <w:proofErr w:type="gramEnd"/>
          </w:p>
        </w:tc>
        <w:tc>
          <w:tcPr>
            <w:tcW w:w="747"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671" w:type="dxa"/>
            <w:gridSpan w:val="2"/>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708"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721"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708"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839"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r>
      <w:tr w:rsidR="00997608" w:rsidRPr="000373BB" w:rsidTr="00997608">
        <w:trPr>
          <w:gridAfter w:val="1"/>
          <w:wAfter w:w="6" w:type="dxa"/>
          <w:trHeight w:val="293"/>
        </w:trPr>
        <w:tc>
          <w:tcPr>
            <w:tcW w:w="614" w:type="dxa"/>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2.2.</w:t>
            </w:r>
          </w:p>
        </w:tc>
        <w:tc>
          <w:tcPr>
            <w:tcW w:w="4353" w:type="dxa"/>
            <w:shd w:val="clear" w:color="auto" w:fill="auto"/>
          </w:tcPr>
          <w:p w:rsidR="00997608" w:rsidRPr="000373BB" w:rsidRDefault="00997608" w:rsidP="000373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2:</w:t>
            </w:r>
            <w:r w:rsidRPr="000373BB">
              <w:rPr>
                <w:rFonts w:ascii="Times New Roman" w:hAnsi="Times New Roman" w:cs="Times New Roman"/>
                <w:sz w:val="16"/>
                <w:szCs w:val="16"/>
              </w:rPr>
              <w:t xml:space="preserve"> Результативность испол</w:t>
            </w:r>
            <w:r w:rsidRPr="000373BB">
              <w:rPr>
                <w:rFonts w:ascii="Times New Roman" w:hAnsi="Times New Roman" w:cs="Times New Roman"/>
                <w:sz w:val="16"/>
                <w:szCs w:val="16"/>
              </w:rPr>
              <w:t>ь</w:t>
            </w:r>
            <w:r w:rsidRPr="000373BB">
              <w:rPr>
                <w:rFonts w:ascii="Times New Roman" w:hAnsi="Times New Roman" w:cs="Times New Roman"/>
                <w:sz w:val="16"/>
                <w:szCs w:val="16"/>
              </w:rPr>
              <w:t>зования субсидии, предоставляемой округу в текущем финансовом году для обеспечения жилыми помещениями д</w:t>
            </w:r>
            <w:r w:rsidRPr="000373BB">
              <w:rPr>
                <w:rFonts w:ascii="Times New Roman" w:hAnsi="Times New Roman" w:cs="Times New Roman"/>
                <w:sz w:val="16"/>
                <w:szCs w:val="16"/>
              </w:rPr>
              <w:t>е</w:t>
            </w:r>
            <w:r w:rsidRPr="000373BB">
              <w:rPr>
                <w:rFonts w:ascii="Times New Roman" w:hAnsi="Times New Roman" w:cs="Times New Roman"/>
                <w:sz w:val="16"/>
                <w:szCs w:val="16"/>
              </w:rPr>
              <w:t>тей-сирот, а также лиц из числа детей-сирот, подлежащих обеспечению жилыми п</w:t>
            </w:r>
            <w:r w:rsidRPr="000373BB">
              <w:rPr>
                <w:rFonts w:ascii="Times New Roman" w:hAnsi="Times New Roman" w:cs="Times New Roman"/>
                <w:sz w:val="16"/>
                <w:szCs w:val="16"/>
              </w:rPr>
              <w:t>о</w:t>
            </w:r>
            <w:r w:rsidRPr="000373BB">
              <w:rPr>
                <w:rFonts w:ascii="Times New Roman" w:hAnsi="Times New Roman" w:cs="Times New Roman"/>
                <w:sz w:val="16"/>
                <w:szCs w:val="16"/>
              </w:rPr>
              <w:t>мещениями, по договорам найма сп</w:t>
            </w:r>
            <w:r w:rsidRPr="000373BB">
              <w:rPr>
                <w:rFonts w:ascii="Times New Roman" w:hAnsi="Times New Roman" w:cs="Times New Roman"/>
                <w:sz w:val="16"/>
                <w:szCs w:val="16"/>
              </w:rPr>
              <w:t>е</w:t>
            </w:r>
            <w:r w:rsidRPr="000373BB">
              <w:rPr>
                <w:rFonts w:ascii="Times New Roman" w:hAnsi="Times New Roman" w:cs="Times New Roman"/>
                <w:sz w:val="16"/>
                <w:szCs w:val="16"/>
              </w:rPr>
              <w:t>циализированных жилых помещений</w:t>
            </w:r>
            <w:proofErr w:type="gramStart"/>
            <w:r w:rsidRPr="000373BB">
              <w:rPr>
                <w:rFonts w:ascii="Times New Roman" w:hAnsi="Times New Roman" w:cs="Times New Roman"/>
                <w:sz w:val="16"/>
                <w:szCs w:val="16"/>
              </w:rPr>
              <w:t>, (%)</w:t>
            </w:r>
            <w:proofErr w:type="gramEnd"/>
          </w:p>
        </w:tc>
        <w:tc>
          <w:tcPr>
            <w:tcW w:w="747"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671" w:type="dxa"/>
            <w:gridSpan w:val="2"/>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708"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721"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708"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839"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r>
      <w:tr w:rsidR="00997608" w:rsidRPr="000373BB" w:rsidTr="00997608">
        <w:trPr>
          <w:gridAfter w:val="1"/>
          <w:wAfter w:w="6" w:type="dxa"/>
          <w:trHeight w:val="293"/>
        </w:trPr>
        <w:tc>
          <w:tcPr>
            <w:tcW w:w="614" w:type="dxa"/>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2.3.</w:t>
            </w:r>
          </w:p>
        </w:tc>
        <w:tc>
          <w:tcPr>
            <w:tcW w:w="4353" w:type="dxa"/>
            <w:shd w:val="clear" w:color="auto" w:fill="auto"/>
          </w:tcPr>
          <w:p w:rsidR="00997608" w:rsidRPr="000373BB" w:rsidRDefault="00997608" w:rsidP="000373BB">
            <w:pPr>
              <w:pStyle w:val="HTML1"/>
              <w:jc w:val="both"/>
              <w:rPr>
                <w:rFonts w:ascii="Times New Roman" w:hAnsi="Times New Roman"/>
              </w:rPr>
            </w:pPr>
            <w:r w:rsidRPr="000373BB">
              <w:rPr>
                <w:rFonts w:ascii="Times New Roman" w:hAnsi="Times New Roman"/>
                <w:u w:val="single"/>
              </w:rPr>
              <w:t>Показатель 3:</w:t>
            </w:r>
            <w:r w:rsidRPr="000373BB">
              <w:rPr>
                <w:rFonts w:ascii="Times New Roman" w:hAnsi="Times New Roman"/>
              </w:rPr>
              <w:t xml:space="preserve"> Количество детей-сирот, а также лиц из числа детей-сирот, обеспеченных жилыми помещениями в отчетном финансовом году (ед.)</w:t>
            </w:r>
          </w:p>
        </w:tc>
        <w:tc>
          <w:tcPr>
            <w:tcW w:w="747"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671" w:type="dxa"/>
            <w:gridSpan w:val="2"/>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708"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721" w:type="dxa"/>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708" w:type="dxa"/>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839" w:type="dxa"/>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r>
      <w:tr w:rsidR="00997608" w:rsidRPr="000373BB" w:rsidTr="00997608">
        <w:trPr>
          <w:gridAfter w:val="1"/>
          <w:wAfter w:w="6" w:type="dxa"/>
          <w:trHeight w:val="321"/>
        </w:trPr>
        <w:tc>
          <w:tcPr>
            <w:tcW w:w="614" w:type="dxa"/>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2.4.</w:t>
            </w:r>
          </w:p>
        </w:tc>
        <w:tc>
          <w:tcPr>
            <w:tcW w:w="4353" w:type="dxa"/>
            <w:shd w:val="clear" w:color="auto" w:fill="auto"/>
          </w:tcPr>
          <w:p w:rsidR="00997608" w:rsidRPr="000373BB" w:rsidRDefault="00997608" w:rsidP="000373BB">
            <w:pPr>
              <w:pStyle w:val="HTML1"/>
              <w:jc w:val="both"/>
              <w:rPr>
                <w:rFonts w:ascii="Times New Roman" w:hAnsi="Times New Roman"/>
              </w:rPr>
            </w:pPr>
            <w:r w:rsidRPr="000373BB">
              <w:rPr>
                <w:rFonts w:ascii="Times New Roman" w:hAnsi="Times New Roman"/>
                <w:u w:val="single"/>
              </w:rPr>
              <w:t>Показатель 4</w:t>
            </w:r>
            <w:r w:rsidRPr="000373BB">
              <w:rPr>
                <w:rFonts w:ascii="Times New Roman" w:hAnsi="Times New Roman"/>
              </w:rPr>
              <w:t>: Результативность использования субсидии, предоставляемой округу в текущем финансовом году для обеспечения лиц из числа детей-сирот и детей, оставшихся без попечения родителей, единовременной выплатой на текущий ремонт находящихся в их собственности жилых помещений, (%)</w:t>
            </w:r>
          </w:p>
        </w:tc>
        <w:tc>
          <w:tcPr>
            <w:tcW w:w="747"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671" w:type="dxa"/>
            <w:gridSpan w:val="2"/>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708"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721"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708" w:type="dxa"/>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839"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r>
      <w:tr w:rsidR="00997608" w:rsidRPr="000373BB" w:rsidTr="00997608">
        <w:trPr>
          <w:trHeight w:val="321"/>
        </w:trPr>
        <w:tc>
          <w:tcPr>
            <w:tcW w:w="614"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lastRenderedPageBreak/>
              <w:t>3.</w:t>
            </w:r>
          </w:p>
        </w:tc>
        <w:tc>
          <w:tcPr>
            <w:tcW w:w="8753" w:type="dxa"/>
            <w:gridSpan w:val="9"/>
            <w:shd w:val="clear" w:color="auto" w:fill="auto"/>
          </w:tcPr>
          <w:p w:rsidR="00997608" w:rsidRPr="000373BB" w:rsidRDefault="00997608" w:rsidP="000373BB">
            <w:pPr>
              <w:spacing w:after="0"/>
              <w:rPr>
                <w:rFonts w:ascii="Times New Roman" w:hAnsi="Times New Roman" w:cs="Times New Roman"/>
                <w:sz w:val="16"/>
                <w:szCs w:val="16"/>
              </w:rPr>
            </w:pPr>
            <w:r w:rsidRPr="000373BB">
              <w:rPr>
                <w:rFonts w:ascii="Times New Roman" w:hAnsi="Times New Roman" w:cs="Times New Roman"/>
                <w:sz w:val="16"/>
                <w:szCs w:val="16"/>
              </w:rPr>
              <w:t>Задача 3: Информационное и мониторинговое обеспечение процесса социализации детей-сирот, а также лиц из числа детей-сирот</w:t>
            </w:r>
          </w:p>
        </w:tc>
      </w:tr>
      <w:tr w:rsidR="00997608" w:rsidRPr="000373BB" w:rsidTr="00997608">
        <w:trPr>
          <w:gridAfter w:val="1"/>
          <w:wAfter w:w="6" w:type="dxa"/>
          <w:trHeight w:val="321"/>
        </w:trPr>
        <w:tc>
          <w:tcPr>
            <w:tcW w:w="614" w:type="dxa"/>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3.1.</w:t>
            </w:r>
          </w:p>
        </w:tc>
        <w:tc>
          <w:tcPr>
            <w:tcW w:w="4353" w:type="dxa"/>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1</w:t>
            </w:r>
            <w:r w:rsidRPr="000373BB">
              <w:rPr>
                <w:rFonts w:ascii="Times New Roman" w:hAnsi="Times New Roman" w:cs="Times New Roman"/>
                <w:sz w:val="16"/>
                <w:szCs w:val="16"/>
              </w:rPr>
              <w:t>: Доля детей-сирот, учас</w:t>
            </w:r>
            <w:r w:rsidRPr="000373BB">
              <w:rPr>
                <w:rFonts w:ascii="Times New Roman" w:hAnsi="Times New Roman" w:cs="Times New Roman"/>
                <w:sz w:val="16"/>
                <w:szCs w:val="16"/>
              </w:rPr>
              <w:t>т</w:t>
            </w:r>
            <w:r w:rsidRPr="000373BB">
              <w:rPr>
                <w:rFonts w:ascii="Times New Roman" w:hAnsi="Times New Roman" w:cs="Times New Roman"/>
                <w:sz w:val="16"/>
                <w:szCs w:val="16"/>
              </w:rPr>
              <w:t>вующих в мониторингах по психологич</w:t>
            </w:r>
            <w:r w:rsidRPr="000373BB">
              <w:rPr>
                <w:rFonts w:ascii="Times New Roman" w:hAnsi="Times New Roman" w:cs="Times New Roman"/>
                <w:sz w:val="16"/>
                <w:szCs w:val="16"/>
              </w:rPr>
              <w:t>е</w:t>
            </w:r>
            <w:r w:rsidRPr="000373BB">
              <w:rPr>
                <w:rFonts w:ascii="Times New Roman" w:hAnsi="Times New Roman" w:cs="Times New Roman"/>
                <w:sz w:val="16"/>
                <w:szCs w:val="16"/>
              </w:rPr>
              <w:t>ской адаптации, (%)</w:t>
            </w:r>
          </w:p>
        </w:tc>
        <w:tc>
          <w:tcPr>
            <w:tcW w:w="747"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671" w:type="dxa"/>
            <w:gridSpan w:val="2"/>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708"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721"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708"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839"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r>
      <w:tr w:rsidR="00997608" w:rsidRPr="000373BB" w:rsidTr="00997608">
        <w:trPr>
          <w:gridAfter w:val="1"/>
          <w:wAfter w:w="6" w:type="dxa"/>
          <w:trHeight w:val="321"/>
        </w:trPr>
        <w:tc>
          <w:tcPr>
            <w:tcW w:w="614" w:type="dxa"/>
            <w:shd w:val="clear" w:color="auto" w:fill="auto"/>
          </w:tcPr>
          <w:p w:rsidR="00997608" w:rsidRPr="000373BB" w:rsidRDefault="00997608" w:rsidP="000373BB">
            <w:pPr>
              <w:spacing w:after="0"/>
              <w:jc w:val="center"/>
              <w:rPr>
                <w:rFonts w:ascii="Times New Roman" w:hAnsi="Times New Roman" w:cs="Times New Roman"/>
                <w:sz w:val="16"/>
                <w:szCs w:val="16"/>
                <w:u w:val="single"/>
              </w:rPr>
            </w:pPr>
            <w:r w:rsidRPr="000373BB">
              <w:rPr>
                <w:rFonts w:ascii="Times New Roman" w:hAnsi="Times New Roman" w:cs="Times New Roman"/>
                <w:sz w:val="16"/>
                <w:szCs w:val="16"/>
              </w:rPr>
              <w:t>3.2.</w:t>
            </w:r>
          </w:p>
        </w:tc>
        <w:tc>
          <w:tcPr>
            <w:tcW w:w="4353" w:type="dxa"/>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2</w:t>
            </w:r>
            <w:r w:rsidRPr="000373BB">
              <w:rPr>
                <w:rFonts w:ascii="Times New Roman" w:hAnsi="Times New Roman" w:cs="Times New Roman"/>
                <w:sz w:val="16"/>
                <w:szCs w:val="16"/>
              </w:rPr>
              <w:t>: Количество распространенных информацио</w:t>
            </w:r>
            <w:r w:rsidRPr="000373BB">
              <w:rPr>
                <w:rFonts w:ascii="Times New Roman" w:hAnsi="Times New Roman" w:cs="Times New Roman"/>
                <w:sz w:val="16"/>
                <w:szCs w:val="16"/>
              </w:rPr>
              <w:t>н</w:t>
            </w:r>
            <w:r w:rsidRPr="000373BB">
              <w:rPr>
                <w:rFonts w:ascii="Times New Roman" w:hAnsi="Times New Roman" w:cs="Times New Roman"/>
                <w:sz w:val="16"/>
                <w:szCs w:val="16"/>
              </w:rPr>
              <w:t>ных материалов по вопросам защиты прав и законных интер</w:t>
            </w:r>
            <w:r w:rsidRPr="000373BB">
              <w:rPr>
                <w:rFonts w:ascii="Times New Roman" w:hAnsi="Times New Roman" w:cs="Times New Roman"/>
                <w:sz w:val="16"/>
                <w:szCs w:val="16"/>
              </w:rPr>
              <w:t>е</w:t>
            </w:r>
            <w:r w:rsidRPr="000373BB">
              <w:rPr>
                <w:rFonts w:ascii="Times New Roman" w:hAnsi="Times New Roman" w:cs="Times New Roman"/>
                <w:sz w:val="16"/>
                <w:szCs w:val="16"/>
              </w:rPr>
              <w:t>сов детей-сирот, (%)</w:t>
            </w:r>
          </w:p>
        </w:tc>
        <w:tc>
          <w:tcPr>
            <w:tcW w:w="747"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671" w:type="dxa"/>
            <w:gridSpan w:val="2"/>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708"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721"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708"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839" w:type="dxa"/>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r>
    </w:tbl>
    <w:p w:rsidR="00997608" w:rsidRPr="000373BB" w:rsidRDefault="00997608" w:rsidP="000373BB">
      <w:pPr>
        <w:pStyle w:val="1c"/>
        <w:ind w:left="0" w:firstLine="709"/>
        <w:contextualSpacing/>
        <w:rPr>
          <w:rFonts w:ascii="Times New Roman" w:hAnsi="Times New Roman" w:cs="Times New Roman"/>
          <w:sz w:val="16"/>
          <w:szCs w:val="16"/>
        </w:rPr>
      </w:pPr>
      <w:r w:rsidRPr="000373BB">
        <w:rPr>
          <w:rFonts w:ascii="Times New Roman" w:hAnsi="Times New Roman" w:cs="Times New Roman"/>
          <w:b/>
          <w:sz w:val="16"/>
          <w:szCs w:val="16"/>
        </w:rPr>
        <w:t>3. Сроки реализации подпрограммы:</w:t>
      </w:r>
      <w:r w:rsidRPr="000373BB">
        <w:rPr>
          <w:rFonts w:ascii="Times New Roman" w:hAnsi="Times New Roman" w:cs="Times New Roman"/>
          <w:sz w:val="16"/>
          <w:szCs w:val="16"/>
        </w:rPr>
        <w:t xml:space="preserve"> 2021-2026 годы.</w:t>
      </w:r>
    </w:p>
    <w:p w:rsidR="00997608" w:rsidRPr="000373BB" w:rsidRDefault="00997608" w:rsidP="000373BB">
      <w:pPr>
        <w:spacing w:after="0"/>
        <w:ind w:firstLine="709"/>
        <w:contextualSpacing/>
        <w:jc w:val="both"/>
        <w:rPr>
          <w:rFonts w:ascii="Times New Roman" w:hAnsi="Times New Roman" w:cs="Times New Roman"/>
          <w:sz w:val="16"/>
          <w:szCs w:val="16"/>
        </w:rPr>
      </w:pPr>
      <w:r w:rsidRPr="000373BB">
        <w:rPr>
          <w:rFonts w:ascii="Times New Roman" w:hAnsi="Times New Roman" w:cs="Times New Roman"/>
          <w:b/>
          <w:sz w:val="16"/>
          <w:szCs w:val="16"/>
        </w:rPr>
        <w:t>4. Объемы и источники финансирования подпрограммы в целом и по годам реализ</w:t>
      </w:r>
      <w:r w:rsidRPr="000373BB">
        <w:rPr>
          <w:rFonts w:ascii="Times New Roman" w:hAnsi="Times New Roman" w:cs="Times New Roman"/>
          <w:b/>
          <w:sz w:val="16"/>
          <w:szCs w:val="16"/>
        </w:rPr>
        <w:t>а</w:t>
      </w:r>
      <w:r w:rsidRPr="000373BB">
        <w:rPr>
          <w:rFonts w:ascii="Times New Roman" w:hAnsi="Times New Roman" w:cs="Times New Roman"/>
          <w:b/>
          <w:sz w:val="16"/>
          <w:szCs w:val="16"/>
        </w:rPr>
        <w:t>ции</w:t>
      </w:r>
      <w:r w:rsidRPr="000373BB">
        <w:rPr>
          <w:rFonts w:ascii="Times New Roman" w:hAnsi="Times New Roman" w:cs="Times New Roman"/>
          <w:sz w:val="16"/>
          <w:szCs w:val="16"/>
        </w:rPr>
        <w:t xml:space="preserve"> </w:t>
      </w:r>
    </w:p>
    <w:p w:rsidR="00997608" w:rsidRPr="000373BB" w:rsidRDefault="00997608" w:rsidP="000373BB">
      <w:pPr>
        <w:spacing w:after="0"/>
        <w:ind w:firstLine="709"/>
        <w:contextualSpacing/>
        <w:jc w:val="right"/>
        <w:rPr>
          <w:rFonts w:ascii="Times New Roman" w:hAnsi="Times New Roman" w:cs="Times New Roman"/>
          <w:sz w:val="16"/>
          <w:szCs w:val="16"/>
        </w:rPr>
      </w:pPr>
      <w:bookmarkStart w:id="11" w:name="_Hlk123200554"/>
      <w:r w:rsidRPr="000373BB">
        <w:rPr>
          <w:rFonts w:ascii="Times New Roman" w:hAnsi="Times New Roman" w:cs="Times New Roman"/>
          <w:sz w:val="16"/>
          <w:szCs w:val="16"/>
        </w:rPr>
        <w:t>(тыс. рублей):</w:t>
      </w:r>
    </w:p>
    <w:tbl>
      <w:tblPr>
        <w:tblW w:w="9356" w:type="dxa"/>
        <w:tblInd w:w="108" w:type="dxa"/>
        <w:tblLayout w:type="fixed"/>
        <w:tblLook w:val="0000" w:firstRow="0" w:lastRow="0" w:firstColumn="0" w:lastColumn="0" w:noHBand="0" w:noVBand="0"/>
      </w:tblPr>
      <w:tblGrid>
        <w:gridCol w:w="1134"/>
        <w:gridCol w:w="1702"/>
        <w:gridCol w:w="1843"/>
        <w:gridCol w:w="1559"/>
        <w:gridCol w:w="1701"/>
        <w:gridCol w:w="1417"/>
      </w:tblGrid>
      <w:tr w:rsidR="00997608" w:rsidRPr="000373BB" w:rsidTr="00997608">
        <w:trPr>
          <w:trHeight w:val="114"/>
        </w:trPr>
        <w:tc>
          <w:tcPr>
            <w:tcW w:w="1134" w:type="dxa"/>
            <w:vMerge w:val="restart"/>
            <w:tcBorders>
              <w:top w:val="single" w:sz="4" w:space="0" w:color="000000"/>
              <w:left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bookmarkStart w:id="12" w:name="_Hlk156469035"/>
            <w:r w:rsidRPr="000373BB">
              <w:rPr>
                <w:rFonts w:ascii="Times New Roman" w:hAnsi="Times New Roman" w:cs="Times New Roman"/>
                <w:sz w:val="16"/>
                <w:szCs w:val="16"/>
              </w:rPr>
              <w:t>Год</w:t>
            </w:r>
          </w:p>
        </w:tc>
        <w:tc>
          <w:tcPr>
            <w:tcW w:w="822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Источник финансирования</w:t>
            </w:r>
          </w:p>
        </w:tc>
      </w:tr>
      <w:tr w:rsidR="00997608" w:rsidRPr="000373BB" w:rsidTr="00997608">
        <w:trPr>
          <w:trHeight w:val="114"/>
        </w:trPr>
        <w:tc>
          <w:tcPr>
            <w:tcW w:w="1134" w:type="dxa"/>
            <w:vMerge/>
            <w:tcBorders>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p>
        </w:tc>
        <w:tc>
          <w:tcPr>
            <w:tcW w:w="1702"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ind w:left="-108" w:right="-107"/>
              <w:jc w:val="center"/>
              <w:rPr>
                <w:rFonts w:ascii="Times New Roman" w:hAnsi="Times New Roman" w:cs="Times New Roman"/>
                <w:sz w:val="16"/>
                <w:szCs w:val="16"/>
              </w:rPr>
            </w:pPr>
            <w:r w:rsidRPr="000373BB">
              <w:rPr>
                <w:rFonts w:ascii="Times New Roman" w:hAnsi="Times New Roman" w:cs="Times New Roman"/>
                <w:sz w:val="16"/>
                <w:szCs w:val="16"/>
              </w:rPr>
              <w:t>областной</w:t>
            </w:r>
            <w:r w:rsidRPr="000373BB">
              <w:rPr>
                <w:rFonts w:ascii="Times New Roman" w:hAnsi="Times New Roman" w:cs="Times New Roman"/>
                <w:sz w:val="16"/>
                <w:szCs w:val="16"/>
              </w:rPr>
              <w:br/>
              <w:t>бюджет</w:t>
            </w:r>
          </w:p>
        </w:tc>
        <w:tc>
          <w:tcPr>
            <w:tcW w:w="1843"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ind w:left="-108" w:right="-107"/>
              <w:jc w:val="center"/>
              <w:rPr>
                <w:rFonts w:ascii="Times New Roman" w:hAnsi="Times New Roman" w:cs="Times New Roman"/>
                <w:sz w:val="16"/>
                <w:szCs w:val="16"/>
              </w:rPr>
            </w:pPr>
            <w:r w:rsidRPr="000373BB">
              <w:rPr>
                <w:rFonts w:ascii="Times New Roman" w:hAnsi="Times New Roman" w:cs="Times New Roman"/>
                <w:sz w:val="16"/>
                <w:szCs w:val="16"/>
              </w:rPr>
              <w:t>федеральный</w:t>
            </w:r>
            <w:r w:rsidRPr="000373BB">
              <w:rPr>
                <w:rFonts w:ascii="Times New Roman" w:hAnsi="Times New Roman" w:cs="Times New Roman"/>
                <w:sz w:val="16"/>
                <w:szCs w:val="16"/>
              </w:rPr>
              <w:br/>
              <w:t>бюджет</w:t>
            </w:r>
          </w:p>
        </w:tc>
        <w:tc>
          <w:tcPr>
            <w:tcW w:w="1559"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ind w:left="-108" w:right="-107"/>
              <w:jc w:val="center"/>
              <w:rPr>
                <w:rFonts w:ascii="Times New Roman" w:hAnsi="Times New Roman" w:cs="Times New Roman"/>
                <w:sz w:val="16"/>
                <w:szCs w:val="16"/>
              </w:rPr>
            </w:pPr>
            <w:r w:rsidRPr="000373BB">
              <w:rPr>
                <w:rFonts w:ascii="Times New Roman" w:hAnsi="Times New Roman" w:cs="Times New Roman"/>
                <w:sz w:val="16"/>
                <w:szCs w:val="16"/>
              </w:rPr>
              <w:t>местные бю</w:t>
            </w:r>
            <w:r w:rsidRPr="000373BB">
              <w:rPr>
                <w:rFonts w:ascii="Times New Roman" w:hAnsi="Times New Roman" w:cs="Times New Roman"/>
                <w:sz w:val="16"/>
                <w:szCs w:val="16"/>
              </w:rPr>
              <w:t>д</w:t>
            </w:r>
            <w:r w:rsidRPr="000373BB">
              <w:rPr>
                <w:rFonts w:ascii="Times New Roman" w:hAnsi="Times New Roman" w:cs="Times New Roman"/>
                <w:sz w:val="16"/>
                <w:szCs w:val="16"/>
              </w:rPr>
              <w:t>жеты</w:t>
            </w:r>
          </w:p>
        </w:tc>
        <w:tc>
          <w:tcPr>
            <w:tcW w:w="1701"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ind w:left="-108" w:right="-107"/>
              <w:jc w:val="center"/>
              <w:rPr>
                <w:rFonts w:ascii="Times New Roman" w:hAnsi="Times New Roman" w:cs="Times New Roman"/>
                <w:sz w:val="16"/>
                <w:szCs w:val="16"/>
              </w:rPr>
            </w:pPr>
            <w:r w:rsidRPr="000373BB">
              <w:rPr>
                <w:rFonts w:ascii="Times New Roman" w:hAnsi="Times New Roman" w:cs="Times New Roman"/>
                <w:sz w:val="16"/>
                <w:szCs w:val="16"/>
              </w:rPr>
              <w:t>внебюджетные</w:t>
            </w:r>
            <w:r w:rsidRPr="000373BB">
              <w:rPr>
                <w:rFonts w:ascii="Times New Roman" w:hAnsi="Times New Roman" w:cs="Times New Roman"/>
                <w:sz w:val="16"/>
                <w:szCs w:val="16"/>
              </w:rPr>
              <w:br/>
              <w:t>средства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608" w:rsidRPr="000373BB" w:rsidRDefault="00997608" w:rsidP="000373BB">
            <w:pPr>
              <w:spacing w:after="0"/>
              <w:ind w:left="-108" w:right="-107"/>
              <w:jc w:val="center"/>
              <w:rPr>
                <w:rFonts w:ascii="Times New Roman" w:hAnsi="Times New Roman" w:cs="Times New Roman"/>
                <w:sz w:val="16"/>
                <w:szCs w:val="16"/>
              </w:rPr>
            </w:pPr>
            <w:r w:rsidRPr="000373BB">
              <w:rPr>
                <w:rFonts w:ascii="Times New Roman" w:hAnsi="Times New Roman" w:cs="Times New Roman"/>
                <w:sz w:val="16"/>
                <w:szCs w:val="16"/>
              </w:rPr>
              <w:t>всего</w:t>
            </w:r>
          </w:p>
        </w:tc>
      </w:tr>
      <w:tr w:rsidR="00997608" w:rsidRPr="000373BB" w:rsidTr="00997608">
        <w:trPr>
          <w:trHeight w:val="114"/>
        </w:trPr>
        <w:tc>
          <w:tcPr>
            <w:tcW w:w="1134"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w:t>
            </w:r>
          </w:p>
        </w:tc>
        <w:tc>
          <w:tcPr>
            <w:tcW w:w="1702"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1843"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1559"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4</w:t>
            </w:r>
          </w:p>
        </w:tc>
        <w:tc>
          <w:tcPr>
            <w:tcW w:w="1701"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5</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6</w:t>
            </w:r>
          </w:p>
        </w:tc>
      </w:tr>
      <w:tr w:rsidR="00997608" w:rsidRPr="000373BB" w:rsidTr="00997608">
        <w:trPr>
          <w:trHeight w:val="47"/>
        </w:trPr>
        <w:tc>
          <w:tcPr>
            <w:tcW w:w="113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2021</w:t>
            </w:r>
          </w:p>
        </w:tc>
        <w:tc>
          <w:tcPr>
            <w:tcW w:w="1702"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843"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55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70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r>
      <w:tr w:rsidR="00997608" w:rsidRPr="000373BB" w:rsidTr="00997608">
        <w:trPr>
          <w:trHeight w:val="47"/>
        </w:trPr>
        <w:tc>
          <w:tcPr>
            <w:tcW w:w="113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2022</w:t>
            </w:r>
          </w:p>
        </w:tc>
        <w:tc>
          <w:tcPr>
            <w:tcW w:w="1702"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1517,74000</w:t>
            </w:r>
          </w:p>
        </w:tc>
        <w:tc>
          <w:tcPr>
            <w:tcW w:w="1843"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55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70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1517,74000</w:t>
            </w:r>
          </w:p>
        </w:tc>
      </w:tr>
      <w:tr w:rsidR="00997608" w:rsidRPr="000373BB" w:rsidTr="00997608">
        <w:trPr>
          <w:trHeight w:val="47"/>
        </w:trPr>
        <w:tc>
          <w:tcPr>
            <w:tcW w:w="113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2023</w:t>
            </w:r>
          </w:p>
        </w:tc>
        <w:tc>
          <w:tcPr>
            <w:tcW w:w="1702"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1554,72570</w:t>
            </w:r>
          </w:p>
        </w:tc>
        <w:tc>
          <w:tcPr>
            <w:tcW w:w="1843"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55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70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1554,72570</w:t>
            </w:r>
          </w:p>
        </w:tc>
      </w:tr>
      <w:tr w:rsidR="00997608" w:rsidRPr="000373BB" w:rsidTr="00997608">
        <w:trPr>
          <w:trHeight w:val="47"/>
        </w:trPr>
        <w:tc>
          <w:tcPr>
            <w:tcW w:w="1134" w:type="dxa"/>
            <w:tcBorders>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2024</w:t>
            </w:r>
          </w:p>
        </w:tc>
        <w:tc>
          <w:tcPr>
            <w:tcW w:w="1702"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2841,60000</w:t>
            </w:r>
          </w:p>
        </w:tc>
        <w:tc>
          <w:tcPr>
            <w:tcW w:w="1843"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559"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701"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417" w:type="dxa"/>
            <w:tcBorders>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2841,60000</w:t>
            </w:r>
          </w:p>
        </w:tc>
      </w:tr>
      <w:tr w:rsidR="00997608" w:rsidRPr="000373BB" w:rsidTr="00997608">
        <w:trPr>
          <w:trHeight w:val="47"/>
        </w:trPr>
        <w:tc>
          <w:tcPr>
            <w:tcW w:w="1134" w:type="dxa"/>
            <w:tcBorders>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2025</w:t>
            </w:r>
          </w:p>
        </w:tc>
        <w:tc>
          <w:tcPr>
            <w:tcW w:w="1702"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2841,60000</w:t>
            </w:r>
          </w:p>
        </w:tc>
        <w:tc>
          <w:tcPr>
            <w:tcW w:w="1843"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559"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701"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417" w:type="dxa"/>
            <w:tcBorders>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2841,60000</w:t>
            </w:r>
          </w:p>
        </w:tc>
      </w:tr>
      <w:tr w:rsidR="00997608" w:rsidRPr="000373BB" w:rsidTr="00997608">
        <w:trPr>
          <w:trHeight w:val="47"/>
        </w:trPr>
        <w:tc>
          <w:tcPr>
            <w:tcW w:w="1134" w:type="dxa"/>
            <w:tcBorders>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2026</w:t>
            </w:r>
          </w:p>
        </w:tc>
        <w:tc>
          <w:tcPr>
            <w:tcW w:w="1702"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2841,60000</w:t>
            </w:r>
          </w:p>
        </w:tc>
        <w:tc>
          <w:tcPr>
            <w:tcW w:w="1843"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559"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701"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417" w:type="dxa"/>
            <w:tcBorders>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2841,60000</w:t>
            </w:r>
          </w:p>
        </w:tc>
      </w:tr>
      <w:tr w:rsidR="00997608" w:rsidRPr="000373BB" w:rsidTr="00997608">
        <w:trPr>
          <w:trHeight w:val="255"/>
        </w:trPr>
        <w:tc>
          <w:tcPr>
            <w:tcW w:w="1134"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pacing w:val="-30"/>
                <w:sz w:val="16"/>
                <w:szCs w:val="16"/>
              </w:rPr>
              <w:t>ВСЕГО</w:t>
            </w:r>
          </w:p>
        </w:tc>
        <w:tc>
          <w:tcPr>
            <w:tcW w:w="1702"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fldChar w:fldCharType="begin"/>
            </w:r>
            <w:r w:rsidRPr="000373BB">
              <w:rPr>
                <w:rFonts w:ascii="Times New Roman" w:hAnsi="Times New Roman" w:cs="Times New Roman"/>
                <w:sz w:val="16"/>
                <w:szCs w:val="16"/>
              </w:rPr>
              <w:instrText xml:space="preserve"> =SUM(ABOVE)-2 </w:instrText>
            </w:r>
            <w:r w:rsidRPr="000373BB">
              <w:rPr>
                <w:rFonts w:ascii="Times New Roman" w:hAnsi="Times New Roman" w:cs="Times New Roman"/>
                <w:sz w:val="16"/>
                <w:szCs w:val="16"/>
              </w:rPr>
              <w:fldChar w:fldCharType="separate"/>
            </w:r>
            <w:r w:rsidRPr="000373BB">
              <w:rPr>
                <w:rFonts w:ascii="Times New Roman" w:hAnsi="Times New Roman" w:cs="Times New Roman"/>
                <w:noProof/>
                <w:sz w:val="16"/>
                <w:szCs w:val="16"/>
              </w:rPr>
              <w:t>11597,2657</w:t>
            </w:r>
            <w:r w:rsidRPr="000373BB">
              <w:rPr>
                <w:rFonts w:ascii="Times New Roman" w:hAnsi="Times New Roman" w:cs="Times New Roman"/>
                <w:sz w:val="16"/>
                <w:szCs w:val="16"/>
              </w:rPr>
              <w:fldChar w:fldCharType="end"/>
            </w:r>
            <w:r w:rsidRPr="000373BB">
              <w:rPr>
                <w:rFonts w:ascii="Times New Roman" w:hAnsi="Times New Roman" w:cs="Times New Roman"/>
                <w:sz w:val="16"/>
                <w:szCs w:val="16"/>
              </w:rPr>
              <w:t>0</w:t>
            </w:r>
          </w:p>
        </w:tc>
        <w:tc>
          <w:tcPr>
            <w:tcW w:w="1843"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fldChar w:fldCharType="begin"/>
            </w:r>
            <w:r w:rsidRPr="000373BB">
              <w:rPr>
                <w:rFonts w:ascii="Times New Roman" w:hAnsi="Times New Roman" w:cs="Times New Roman"/>
                <w:sz w:val="16"/>
                <w:szCs w:val="16"/>
              </w:rPr>
              <w:instrText xml:space="preserve"> =SUM(ABOVE)-3 </w:instrText>
            </w:r>
            <w:r w:rsidRPr="000373BB">
              <w:rPr>
                <w:rFonts w:ascii="Times New Roman" w:hAnsi="Times New Roman" w:cs="Times New Roman"/>
                <w:sz w:val="16"/>
                <w:szCs w:val="16"/>
              </w:rPr>
              <w:fldChar w:fldCharType="separate"/>
            </w:r>
            <w:r w:rsidRPr="000373BB">
              <w:rPr>
                <w:rFonts w:ascii="Times New Roman" w:hAnsi="Times New Roman" w:cs="Times New Roman"/>
                <w:noProof/>
                <w:sz w:val="16"/>
                <w:szCs w:val="16"/>
              </w:rPr>
              <w:t>0</w:t>
            </w:r>
            <w:r w:rsidRPr="000373BB">
              <w:rPr>
                <w:rFonts w:ascii="Times New Roman" w:hAnsi="Times New Roman" w:cs="Times New Roman"/>
                <w:sz w:val="16"/>
                <w:szCs w:val="16"/>
              </w:rPr>
              <w:fldChar w:fldCharType="end"/>
            </w:r>
          </w:p>
        </w:tc>
        <w:tc>
          <w:tcPr>
            <w:tcW w:w="155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70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ind w:left="-109" w:right="-108"/>
              <w:jc w:val="center"/>
              <w:rPr>
                <w:rFonts w:ascii="Times New Roman" w:hAnsi="Times New Roman" w:cs="Times New Roman"/>
                <w:sz w:val="16"/>
                <w:szCs w:val="16"/>
              </w:rPr>
            </w:pPr>
            <w:r w:rsidRPr="000373BB">
              <w:rPr>
                <w:rFonts w:ascii="Times New Roman" w:hAnsi="Times New Roman" w:cs="Times New Roman"/>
                <w:sz w:val="16"/>
                <w:szCs w:val="16"/>
              </w:rPr>
              <w:fldChar w:fldCharType="begin"/>
            </w:r>
            <w:r w:rsidRPr="000373BB">
              <w:rPr>
                <w:rFonts w:ascii="Times New Roman" w:hAnsi="Times New Roman" w:cs="Times New Roman"/>
                <w:sz w:val="16"/>
                <w:szCs w:val="16"/>
              </w:rPr>
              <w:instrText xml:space="preserve"> =SUM(ABOVE)-6 </w:instrText>
            </w:r>
            <w:r w:rsidRPr="000373BB">
              <w:rPr>
                <w:rFonts w:ascii="Times New Roman" w:hAnsi="Times New Roman" w:cs="Times New Roman"/>
                <w:sz w:val="16"/>
                <w:szCs w:val="16"/>
              </w:rPr>
              <w:fldChar w:fldCharType="separate"/>
            </w:r>
            <w:r w:rsidRPr="000373BB">
              <w:rPr>
                <w:rFonts w:ascii="Times New Roman" w:hAnsi="Times New Roman" w:cs="Times New Roman"/>
                <w:noProof/>
                <w:sz w:val="16"/>
                <w:szCs w:val="16"/>
              </w:rPr>
              <w:t>11597,2657</w:t>
            </w:r>
            <w:r w:rsidRPr="000373BB">
              <w:rPr>
                <w:rFonts w:ascii="Times New Roman" w:hAnsi="Times New Roman" w:cs="Times New Roman"/>
                <w:sz w:val="16"/>
                <w:szCs w:val="16"/>
              </w:rPr>
              <w:fldChar w:fldCharType="end"/>
            </w:r>
            <w:r w:rsidRPr="000373BB">
              <w:rPr>
                <w:rFonts w:ascii="Times New Roman" w:hAnsi="Times New Roman" w:cs="Times New Roman"/>
                <w:sz w:val="16"/>
                <w:szCs w:val="16"/>
              </w:rPr>
              <w:t>0</w:t>
            </w:r>
          </w:p>
        </w:tc>
      </w:tr>
    </w:tbl>
    <w:bookmarkEnd w:id="11"/>
    <w:bookmarkEnd w:id="12"/>
    <w:p w:rsidR="00997608" w:rsidRPr="000373BB" w:rsidRDefault="00997608" w:rsidP="000373BB">
      <w:pPr>
        <w:pStyle w:val="1c"/>
        <w:ind w:left="0" w:firstLine="709"/>
        <w:contextualSpacing/>
        <w:rPr>
          <w:rFonts w:ascii="Times New Roman" w:hAnsi="Times New Roman" w:cs="Times New Roman"/>
          <w:b/>
          <w:sz w:val="16"/>
          <w:szCs w:val="16"/>
        </w:rPr>
      </w:pPr>
      <w:r w:rsidRPr="000373BB">
        <w:rPr>
          <w:rFonts w:ascii="Times New Roman" w:hAnsi="Times New Roman" w:cs="Times New Roman"/>
          <w:b/>
          <w:sz w:val="16"/>
          <w:szCs w:val="16"/>
        </w:rPr>
        <w:t>5. Ожидаемые конечные результаты реализации подпрограммы:</w:t>
      </w:r>
    </w:p>
    <w:p w:rsidR="00997608" w:rsidRPr="000373BB" w:rsidRDefault="00997608" w:rsidP="000373BB">
      <w:pPr>
        <w:pStyle w:val="ConsPlusCell"/>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уменьшение доли детей-сирот и детей, оставшихся без попечения родителей, в общей численности детей в возрасте до 17 лет;</w:t>
      </w:r>
    </w:p>
    <w:p w:rsidR="00997608" w:rsidRPr="000373BB" w:rsidRDefault="00997608" w:rsidP="000373BB">
      <w:pPr>
        <w:pStyle w:val="ConsPlusCell"/>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увеличение доли детей-сирот и детей, оставшихся без попечения родителей, переданных на воспитание в семьи, в общей числе</w:t>
      </w:r>
      <w:r w:rsidRPr="000373BB">
        <w:rPr>
          <w:rFonts w:ascii="Times New Roman" w:hAnsi="Times New Roman" w:cs="Times New Roman"/>
          <w:sz w:val="16"/>
          <w:szCs w:val="16"/>
        </w:rPr>
        <w:t>н</w:t>
      </w:r>
      <w:r w:rsidRPr="000373BB">
        <w:rPr>
          <w:rFonts w:ascii="Times New Roman" w:hAnsi="Times New Roman" w:cs="Times New Roman"/>
          <w:sz w:val="16"/>
          <w:szCs w:val="16"/>
        </w:rPr>
        <w:t>ности д</w:t>
      </w:r>
      <w:r w:rsidRPr="000373BB">
        <w:rPr>
          <w:rFonts w:ascii="Times New Roman" w:hAnsi="Times New Roman" w:cs="Times New Roman"/>
          <w:sz w:val="16"/>
          <w:szCs w:val="16"/>
        </w:rPr>
        <w:t>е</w:t>
      </w:r>
      <w:r w:rsidRPr="000373BB">
        <w:rPr>
          <w:rFonts w:ascii="Times New Roman" w:hAnsi="Times New Roman" w:cs="Times New Roman"/>
          <w:sz w:val="16"/>
          <w:szCs w:val="16"/>
        </w:rPr>
        <w:t>тей-сирот и детей, оставшихся без попечения родителей;</w:t>
      </w:r>
    </w:p>
    <w:p w:rsidR="00997608" w:rsidRPr="000373BB" w:rsidRDefault="00997608" w:rsidP="000373BB">
      <w:pPr>
        <w:pStyle w:val="ConsPlusCell"/>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увеличение числа детей-сирот, обучающихся в организациях профе</w:t>
      </w:r>
      <w:r w:rsidRPr="000373BB">
        <w:rPr>
          <w:rFonts w:ascii="Times New Roman" w:hAnsi="Times New Roman" w:cs="Times New Roman"/>
          <w:sz w:val="16"/>
          <w:szCs w:val="16"/>
        </w:rPr>
        <w:t>с</w:t>
      </w:r>
      <w:r w:rsidRPr="000373BB">
        <w:rPr>
          <w:rFonts w:ascii="Times New Roman" w:hAnsi="Times New Roman" w:cs="Times New Roman"/>
          <w:sz w:val="16"/>
          <w:szCs w:val="16"/>
        </w:rPr>
        <w:t>сионального образования;</w:t>
      </w:r>
    </w:p>
    <w:p w:rsidR="00997608" w:rsidRPr="000373BB" w:rsidRDefault="00997608" w:rsidP="000373BB">
      <w:pPr>
        <w:pStyle w:val="ConsPlusCell"/>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сокращение количества детей-сирот, а также лиц из числа детей-сирот, имеющих и не реализовавших право на обеспечение ж</w:t>
      </w:r>
      <w:r w:rsidRPr="000373BB">
        <w:rPr>
          <w:rFonts w:ascii="Times New Roman" w:hAnsi="Times New Roman" w:cs="Times New Roman"/>
          <w:sz w:val="16"/>
          <w:szCs w:val="16"/>
        </w:rPr>
        <w:t>и</w:t>
      </w:r>
      <w:r w:rsidRPr="000373BB">
        <w:rPr>
          <w:rFonts w:ascii="Times New Roman" w:hAnsi="Times New Roman" w:cs="Times New Roman"/>
          <w:sz w:val="16"/>
          <w:szCs w:val="16"/>
        </w:rPr>
        <w:t>лыми п</w:t>
      </w:r>
      <w:r w:rsidRPr="000373BB">
        <w:rPr>
          <w:rFonts w:ascii="Times New Roman" w:hAnsi="Times New Roman" w:cs="Times New Roman"/>
          <w:sz w:val="16"/>
          <w:szCs w:val="16"/>
        </w:rPr>
        <w:t>о</w:t>
      </w:r>
      <w:r w:rsidRPr="000373BB">
        <w:rPr>
          <w:rFonts w:ascii="Times New Roman" w:hAnsi="Times New Roman" w:cs="Times New Roman"/>
          <w:sz w:val="16"/>
          <w:szCs w:val="16"/>
        </w:rPr>
        <w:t>мещениями по договорам найма специализированных жилых помещений;</w:t>
      </w:r>
    </w:p>
    <w:p w:rsidR="00997608" w:rsidRPr="000373BB" w:rsidRDefault="00997608" w:rsidP="000373BB">
      <w:pPr>
        <w:pStyle w:val="ConsPlusCell"/>
        <w:ind w:firstLine="709"/>
        <w:contextualSpacing/>
        <w:jc w:val="both"/>
        <w:rPr>
          <w:rFonts w:ascii="Times New Roman" w:hAnsi="Times New Roman" w:cs="Times New Roman"/>
          <w:sz w:val="16"/>
          <w:szCs w:val="16"/>
        </w:rPr>
      </w:pPr>
      <w:r w:rsidRPr="000373BB">
        <w:rPr>
          <w:rFonts w:ascii="Times New Roman" w:hAnsi="Times New Roman" w:cs="Times New Roman"/>
          <w:sz w:val="16"/>
          <w:szCs w:val="16"/>
        </w:rPr>
        <w:t>увеличение числа детей-сирот, охваченных психологическим сопр</w:t>
      </w:r>
      <w:r w:rsidRPr="000373BB">
        <w:rPr>
          <w:rFonts w:ascii="Times New Roman" w:hAnsi="Times New Roman" w:cs="Times New Roman"/>
          <w:sz w:val="16"/>
          <w:szCs w:val="16"/>
        </w:rPr>
        <w:t>о</w:t>
      </w:r>
      <w:r w:rsidRPr="000373BB">
        <w:rPr>
          <w:rFonts w:ascii="Times New Roman" w:hAnsi="Times New Roman" w:cs="Times New Roman"/>
          <w:sz w:val="16"/>
          <w:szCs w:val="16"/>
        </w:rPr>
        <w:t xml:space="preserve">вождением.  </w:t>
      </w:r>
    </w:p>
    <w:p w:rsidR="00997608" w:rsidRPr="000373BB" w:rsidRDefault="00997608" w:rsidP="000373BB">
      <w:pPr>
        <w:pStyle w:val="ConsPlusCell"/>
        <w:contextualSpacing/>
        <w:jc w:val="both"/>
        <w:rPr>
          <w:rFonts w:ascii="Times New Roman" w:hAnsi="Times New Roman" w:cs="Times New Roman"/>
          <w:sz w:val="16"/>
          <w:szCs w:val="16"/>
        </w:rPr>
      </w:pPr>
    </w:p>
    <w:p w:rsidR="00997608" w:rsidRPr="000373BB" w:rsidRDefault="00997608" w:rsidP="000373BB">
      <w:pPr>
        <w:autoSpaceDE w:val="0"/>
        <w:spacing w:after="0"/>
        <w:contextualSpacing/>
        <w:jc w:val="center"/>
        <w:rPr>
          <w:rFonts w:ascii="Times New Roman" w:hAnsi="Times New Roman" w:cs="Times New Roman"/>
          <w:b/>
          <w:bCs/>
          <w:sz w:val="16"/>
          <w:szCs w:val="16"/>
        </w:rPr>
      </w:pPr>
      <w:r w:rsidRPr="000373BB">
        <w:rPr>
          <w:rFonts w:ascii="Times New Roman" w:hAnsi="Times New Roman" w:cs="Times New Roman"/>
          <w:b/>
          <w:caps/>
          <w:sz w:val="16"/>
          <w:szCs w:val="16"/>
        </w:rPr>
        <w:t>Паспорт подпрограммы</w:t>
      </w:r>
    </w:p>
    <w:p w:rsidR="00997608" w:rsidRPr="000373BB" w:rsidRDefault="00997608" w:rsidP="000373BB">
      <w:pPr>
        <w:spacing w:after="0"/>
        <w:contextualSpacing/>
        <w:jc w:val="center"/>
        <w:rPr>
          <w:rFonts w:ascii="Times New Roman" w:hAnsi="Times New Roman" w:cs="Times New Roman"/>
          <w:b/>
          <w:sz w:val="16"/>
          <w:szCs w:val="16"/>
        </w:rPr>
      </w:pPr>
      <w:r w:rsidRPr="000373BB">
        <w:rPr>
          <w:rFonts w:ascii="Times New Roman" w:hAnsi="Times New Roman" w:cs="Times New Roman"/>
          <w:b/>
          <w:sz w:val="16"/>
          <w:szCs w:val="16"/>
        </w:rPr>
        <w:t>«Обеспечение реализации муниципальной программы и прочие мероприятия в области о</w:t>
      </w:r>
      <w:r w:rsidRPr="000373BB">
        <w:rPr>
          <w:rFonts w:ascii="Times New Roman" w:hAnsi="Times New Roman" w:cs="Times New Roman"/>
          <w:b/>
          <w:sz w:val="16"/>
          <w:szCs w:val="16"/>
        </w:rPr>
        <w:t>б</w:t>
      </w:r>
      <w:r w:rsidRPr="000373BB">
        <w:rPr>
          <w:rFonts w:ascii="Times New Roman" w:hAnsi="Times New Roman" w:cs="Times New Roman"/>
          <w:b/>
          <w:sz w:val="16"/>
          <w:szCs w:val="16"/>
        </w:rPr>
        <w:t>разования и молодежной политики»</w:t>
      </w:r>
    </w:p>
    <w:p w:rsidR="00997608" w:rsidRPr="000373BB" w:rsidRDefault="00997608" w:rsidP="000373BB">
      <w:pPr>
        <w:spacing w:after="0"/>
        <w:contextualSpacing/>
        <w:jc w:val="center"/>
        <w:rPr>
          <w:rFonts w:ascii="Times New Roman" w:hAnsi="Times New Roman" w:cs="Times New Roman"/>
          <w:sz w:val="16"/>
          <w:szCs w:val="16"/>
        </w:rPr>
      </w:pPr>
    </w:p>
    <w:p w:rsidR="00997608" w:rsidRPr="000373BB" w:rsidRDefault="00997608" w:rsidP="000373BB">
      <w:pPr>
        <w:pStyle w:val="1c"/>
        <w:ind w:left="0" w:firstLine="709"/>
        <w:contextualSpacing/>
        <w:rPr>
          <w:rFonts w:ascii="Times New Roman" w:hAnsi="Times New Roman" w:cs="Times New Roman"/>
          <w:b/>
          <w:sz w:val="16"/>
          <w:szCs w:val="16"/>
        </w:rPr>
      </w:pPr>
      <w:r w:rsidRPr="000373BB">
        <w:rPr>
          <w:rFonts w:ascii="Times New Roman" w:hAnsi="Times New Roman" w:cs="Times New Roman"/>
          <w:b/>
          <w:sz w:val="16"/>
          <w:szCs w:val="16"/>
        </w:rPr>
        <w:t>1. Исполнители подпрограммы:</w:t>
      </w:r>
    </w:p>
    <w:p w:rsidR="00997608" w:rsidRPr="000373BB" w:rsidRDefault="00997608" w:rsidP="000373BB">
      <w:pPr>
        <w:pStyle w:val="1c"/>
        <w:ind w:left="0" w:firstLine="709"/>
        <w:contextualSpacing/>
        <w:rPr>
          <w:rFonts w:ascii="Times New Roman" w:hAnsi="Times New Roman" w:cs="Times New Roman"/>
          <w:sz w:val="16"/>
          <w:szCs w:val="16"/>
        </w:rPr>
      </w:pPr>
      <w:r w:rsidRPr="000373BB">
        <w:rPr>
          <w:rFonts w:ascii="Times New Roman" w:hAnsi="Times New Roman" w:cs="Times New Roman"/>
          <w:sz w:val="16"/>
          <w:szCs w:val="16"/>
        </w:rPr>
        <w:t xml:space="preserve">- Комитет </w:t>
      </w:r>
    </w:p>
    <w:p w:rsidR="00997608" w:rsidRPr="000373BB" w:rsidRDefault="00997608" w:rsidP="000373BB">
      <w:pPr>
        <w:pStyle w:val="1c"/>
        <w:ind w:left="0" w:firstLine="709"/>
        <w:contextualSpacing/>
        <w:rPr>
          <w:rFonts w:ascii="Times New Roman" w:hAnsi="Times New Roman" w:cs="Times New Roman"/>
          <w:sz w:val="16"/>
          <w:szCs w:val="16"/>
        </w:rPr>
      </w:pPr>
      <w:r w:rsidRPr="000373BB">
        <w:rPr>
          <w:rFonts w:ascii="Times New Roman" w:hAnsi="Times New Roman" w:cs="Times New Roman"/>
          <w:sz w:val="16"/>
          <w:szCs w:val="16"/>
        </w:rPr>
        <w:t>- Образовательные организации</w:t>
      </w:r>
    </w:p>
    <w:p w:rsidR="00997608" w:rsidRPr="000373BB" w:rsidRDefault="00997608" w:rsidP="000373BB">
      <w:pPr>
        <w:pStyle w:val="1c"/>
        <w:ind w:left="0" w:firstLine="708"/>
        <w:contextualSpacing/>
        <w:rPr>
          <w:rFonts w:ascii="Times New Roman" w:hAnsi="Times New Roman" w:cs="Times New Roman"/>
          <w:b/>
          <w:sz w:val="16"/>
          <w:szCs w:val="16"/>
        </w:rPr>
      </w:pPr>
      <w:r w:rsidRPr="000373BB">
        <w:rPr>
          <w:rFonts w:ascii="Times New Roman" w:hAnsi="Times New Roman" w:cs="Times New Roman"/>
          <w:b/>
          <w:sz w:val="16"/>
          <w:szCs w:val="16"/>
        </w:rPr>
        <w:t>2. Задачи и целевые показатели подпрограммы муниципальной пр</w:t>
      </w:r>
      <w:r w:rsidRPr="000373BB">
        <w:rPr>
          <w:rFonts w:ascii="Times New Roman" w:hAnsi="Times New Roman" w:cs="Times New Roman"/>
          <w:b/>
          <w:sz w:val="16"/>
          <w:szCs w:val="16"/>
        </w:rPr>
        <w:t>о</w:t>
      </w:r>
      <w:r w:rsidRPr="000373BB">
        <w:rPr>
          <w:rFonts w:ascii="Times New Roman" w:hAnsi="Times New Roman" w:cs="Times New Roman"/>
          <w:b/>
          <w:sz w:val="16"/>
          <w:szCs w:val="16"/>
        </w:rPr>
        <w:t>граммы:</w:t>
      </w:r>
    </w:p>
    <w:tbl>
      <w:tblPr>
        <w:tblW w:w="9385" w:type="dxa"/>
        <w:tblLayout w:type="fixed"/>
        <w:tblCellMar>
          <w:left w:w="0" w:type="dxa"/>
          <w:right w:w="0" w:type="dxa"/>
        </w:tblCellMar>
        <w:tblLook w:val="0000" w:firstRow="0" w:lastRow="0" w:firstColumn="0" w:lastColumn="0" w:noHBand="0" w:noVBand="0"/>
      </w:tblPr>
      <w:tblGrid>
        <w:gridCol w:w="25"/>
        <w:gridCol w:w="545"/>
        <w:gridCol w:w="5101"/>
        <w:gridCol w:w="567"/>
        <w:gridCol w:w="567"/>
        <w:gridCol w:w="709"/>
        <w:gridCol w:w="708"/>
        <w:gridCol w:w="567"/>
        <w:gridCol w:w="571"/>
        <w:gridCol w:w="25"/>
      </w:tblGrid>
      <w:tr w:rsidR="00997608" w:rsidRPr="000373BB" w:rsidTr="00997608">
        <w:trPr>
          <w:gridAfter w:val="1"/>
          <w:wAfter w:w="25" w:type="dxa"/>
          <w:trHeight w:val="169"/>
        </w:trPr>
        <w:tc>
          <w:tcPr>
            <w:tcW w:w="570" w:type="dxa"/>
            <w:gridSpan w:val="2"/>
            <w:vMerge w:val="restart"/>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ind w:firstLine="37"/>
              <w:jc w:val="center"/>
              <w:rPr>
                <w:rFonts w:ascii="Times New Roman" w:hAnsi="Times New Roman" w:cs="Times New Roman"/>
                <w:sz w:val="16"/>
                <w:szCs w:val="16"/>
              </w:rPr>
            </w:pPr>
            <w:r w:rsidRPr="000373BB">
              <w:rPr>
                <w:rFonts w:ascii="Times New Roman" w:hAnsi="Times New Roman" w:cs="Times New Roman"/>
                <w:sz w:val="16"/>
                <w:szCs w:val="16"/>
              </w:rPr>
              <w:t>№</w:t>
            </w:r>
            <w:r w:rsidRPr="000373BB">
              <w:rPr>
                <w:rFonts w:ascii="Times New Roman" w:hAnsi="Times New Roman" w:cs="Times New Roman"/>
                <w:sz w:val="16"/>
                <w:szCs w:val="16"/>
              </w:rPr>
              <w:br/>
            </w:r>
            <w:proofErr w:type="gramStart"/>
            <w:r w:rsidRPr="000373BB">
              <w:rPr>
                <w:rFonts w:ascii="Times New Roman" w:hAnsi="Times New Roman" w:cs="Times New Roman"/>
                <w:sz w:val="16"/>
                <w:szCs w:val="16"/>
              </w:rPr>
              <w:t>п</w:t>
            </w:r>
            <w:proofErr w:type="gramEnd"/>
            <w:r w:rsidRPr="000373BB">
              <w:rPr>
                <w:rFonts w:ascii="Times New Roman" w:hAnsi="Times New Roman" w:cs="Times New Roman"/>
                <w:sz w:val="16"/>
                <w:szCs w:val="16"/>
              </w:rPr>
              <w:t>/п</w:t>
            </w:r>
          </w:p>
        </w:tc>
        <w:tc>
          <w:tcPr>
            <w:tcW w:w="5101" w:type="dxa"/>
            <w:vMerge w:val="restart"/>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 xml:space="preserve">Задачи подпрограммы, </w:t>
            </w:r>
            <w:r w:rsidRPr="000373BB">
              <w:rPr>
                <w:rFonts w:ascii="Times New Roman" w:hAnsi="Times New Roman" w:cs="Times New Roman"/>
                <w:spacing w:val="-6"/>
                <w:sz w:val="16"/>
                <w:szCs w:val="16"/>
              </w:rPr>
              <w:t>наименование и единица</w:t>
            </w:r>
            <w:r w:rsidRPr="000373BB">
              <w:rPr>
                <w:rFonts w:ascii="Times New Roman" w:hAnsi="Times New Roman" w:cs="Times New Roman"/>
                <w:sz w:val="16"/>
                <w:szCs w:val="16"/>
              </w:rPr>
              <w:t xml:space="preserve"> измерения целевого пок</w:t>
            </w:r>
            <w:r w:rsidRPr="000373BB">
              <w:rPr>
                <w:rFonts w:ascii="Times New Roman" w:hAnsi="Times New Roman" w:cs="Times New Roman"/>
                <w:sz w:val="16"/>
                <w:szCs w:val="16"/>
              </w:rPr>
              <w:t>а</w:t>
            </w:r>
            <w:r w:rsidRPr="000373BB">
              <w:rPr>
                <w:rFonts w:ascii="Times New Roman" w:hAnsi="Times New Roman" w:cs="Times New Roman"/>
                <w:sz w:val="16"/>
                <w:szCs w:val="16"/>
              </w:rPr>
              <w:t>зателя</w:t>
            </w:r>
          </w:p>
        </w:tc>
        <w:tc>
          <w:tcPr>
            <w:tcW w:w="3689" w:type="dxa"/>
            <w:gridSpan w:val="6"/>
            <w:tcBorders>
              <w:top w:val="single" w:sz="4" w:space="0" w:color="000000"/>
              <w:left w:val="single" w:sz="4" w:space="0" w:color="000000"/>
              <w:bottom w:val="single" w:sz="4" w:space="0" w:color="000000"/>
              <w:right w:val="single" w:sz="4" w:space="0" w:color="000000"/>
            </w:tcBorders>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Значение целевого показателя по годам</w:t>
            </w:r>
          </w:p>
        </w:tc>
      </w:tr>
      <w:tr w:rsidR="00997608" w:rsidRPr="000373BB" w:rsidTr="00997608">
        <w:trPr>
          <w:gridAfter w:val="1"/>
          <w:wAfter w:w="25" w:type="dxa"/>
          <w:trHeight w:val="277"/>
        </w:trPr>
        <w:tc>
          <w:tcPr>
            <w:tcW w:w="570" w:type="dxa"/>
            <w:gridSpan w:val="2"/>
            <w:vMerge/>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napToGrid w:val="0"/>
              <w:spacing w:after="0"/>
              <w:jc w:val="center"/>
              <w:rPr>
                <w:rFonts w:ascii="Times New Roman" w:hAnsi="Times New Roman" w:cs="Times New Roman"/>
                <w:sz w:val="16"/>
                <w:szCs w:val="16"/>
              </w:rPr>
            </w:pPr>
          </w:p>
        </w:tc>
        <w:tc>
          <w:tcPr>
            <w:tcW w:w="5101" w:type="dxa"/>
            <w:vMerge/>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napToGrid w:val="0"/>
              <w:spacing w:after="0"/>
              <w:jc w:val="center"/>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rPr>
                <w:rFonts w:ascii="Times New Roman" w:hAnsi="Times New Roman" w:cs="Times New Roman"/>
                <w:sz w:val="16"/>
                <w:szCs w:val="16"/>
              </w:rPr>
            </w:pPr>
            <w:r w:rsidRPr="000373BB">
              <w:rPr>
                <w:rFonts w:ascii="Times New Roman" w:hAnsi="Times New Roman" w:cs="Times New Roman"/>
                <w:sz w:val="16"/>
                <w:szCs w:val="16"/>
              </w:rPr>
              <w:t>2021</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rPr>
                <w:rFonts w:ascii="Times New Roman" w:hAnsi="Times New Roman" w:cs="Times New Roman"/>
                <w:sz w:val="16"/>
                <w:szCs w:val="16"/>
              </w:rPr>
            </w:pPr>
            <w:r w:rsidRPr="000373BB">
              <w:rPr>
                <w:rFonts w:ascii="Times New Roman" w:hAnsi="Times New Roman" w:cs="Times New Roman"/>
                <w:sz w:val="16"/>
                <w:szCs w:val="16"/>
              </w:rPr>
              <w:t>2022</w:t>
            </w:r>
          </w:p>
        </w:tc>
        <w:tc>
          <w:tcPr>
            <w:tcW w:w="70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rPr>
                <w:rFonts w:ascii="Times New Roman" w:hAnsi="Times New Roman" w:cs="Times New Roman"/>
                <w:sz w:val="16"/>
                <w:szCs w:val="16"/>
              </w:rPr>
            </w:pPr>
            <w:r w:rsidRPr="000373BB">
              <w:rPr>
                <w:rFonts w:ascii="Times New Roman" w:hAnsi="Times New Roman" w:cs="Times New Roman"/>
                <w:sz w:val="16"/>
                <w:szCs w:val="16"/>
              </w:rPr>
              <w:t>2023</w:t>
            </w:r>
          </w:p>
        </w:tc>
        <w:tc>
          <w:tcPr>
            <w:tcW w:w="70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rPr>
                <w:rFonts w:ascii="Times New Roman" w:hAnsi="Times New Roman" w:cs="Times New Roman"/>
                <w:sz w:val="16"/>
                <w:szCs w:val="16"/>
              </w:rPr>
            </w:pPr>
            <w:r w:rsidRPr="000373BB">
              <w:rPr>
                <w:rFonts w:ascii="Times New Roman" w:hAnsi="Times New Roman" w:cs="Times New Roman"/>
                <w:sz w:val="16"/>
                <w:szCs w:val="16"/>
              </w:rPr>
              <w:t>2024</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rPr>
                <w:rFonts w:ascii="Times New Roman" w:hAnsi="Times New Roman" w:cs="Times New Roman"/>
                <w:sz w:val="16"/>
                <w:szCs w:val="16"/>
              </w:rPr>
            </w:pPr>
            <w:r w:rsidRPr="000373BB">
              <w:rPr>
                <w:rFonts w:ascii="Times New Roman" w:hAnsi="Times New Roman" w:cs="Times New Roman"/>
                <w:sz w:val="16"/>
                <w:szCs w:val="16"/>
              </w:rPr>
              <w:t>2025</w:t>
            </w: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pacing w:after="0"/>
              <w:rPr>
                <w:rFonts w:ascii="Times New Roman" w:hAnsi="Times New Roman" w:cs="Times New Roman"/>
                <w:sz w:val="16"/>
                <w:szCs w:val="16"/>
              </w:rPr>
            </w:pPr>
            <w:r w:rsidRPr="000373BB">
              <w:rPr>
                <w:rFonts w:ascii="Times New Roman" w:hAnsi="Times New Roman" w:cs="Times New Roman"/>
                <w:sz w:val="16"/>
                <w:szCs w:val="16"/>
              </w:rPr>
              <w:t>2026</w:t>
            </w:r>
          </w:p>
        </w:tc>
      </w:tr>
      <w:tr w:rsidR="00997608" w:rsidRPr="000373BB" w:rsidTr="00997608">
        <w:trPr>
          <w:trHeight w:val="89"/>
        </w:trPr>
        <w:tc>
          <w:tcPr>
            <w:tcW w:w="25" w:type="dxa"/>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p>
        </w:tc>
        <w:tc>
          <w:tcPr>
            <w:tcW w:w="545"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ind w:firstLine="137"/>
              <w:jc w:val="center"/>
              <w:rPr>
                <w:rFonts w:ascii="Times New Roman" w:hAnsi="Times New Roman" w:cs="Times New Roman"/>
                <w:sz w:val="16"/>
                <w:szCs w:val="16"/>
              </w:rPr>
            </w:pPr>
            <w:r w:rsidRPr="000373BB">
              <w:rPr>
                <w:rFonts w:ascii="Times New Roman" w:hAnsi="Times New Roman" w:cs="Times New Roman"/>
                <w:sz w:val="16"/>
                <w:szCs w:val="16"/>
              </w:rPr>
              <w:t>1</w:t>
            </w:r>
          </w:p>
        </w:tc>
        <w:tc>
          <w:tcPr>
            <w:tcW w:w="5101"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567"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567"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4</w:t>
            </w:r>
          </w:p>
        </w:tc>
        <w:tc>
          <w:tcPr>
            <w:tcW w:w="709"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5</w:t>
            </w:r>
          </w:p>
        </w:tc>
        <w:tc>
          <w:tcPr>
            <w:tcW w:w="708"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6</w:t>
            </w:r>
          </w:p>
        </w:tc>
        <w:tc>
          <w:tcPr>
            <w:tcW w:w="567"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7</w:t>
            </w:r>
          </w:p>
        </w:tc>
        <w:tc>
          <w:tcPr>
            <w:tcW w:w="571"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8</w:t>
            </w:r>
          </w:p>
        </w:tc>
        <w:tc>
          <w:tcPr>
            <w:tcW w:w="25" w:type="dxa"/>
            <w:tcBorders>
              <w:left w:val="single" w:sz="4" w:space="0" w:color="000000"/>
            </w:tcBorders>
            <w:shd w:val="clear" w:color="auto" w:fill="auto"/>
          </w:tcPr>
          <w:p w:rsidR="00997608" w:rsidRPr="000373BB" w:rsidRDefault="00997608" w:rsidP="000373BB">
            <w:pPr>
              <w:snapToGrid w:val="0"/>
              <w:spacing w:after="0"/>
              <w:rPr>
                <w:rFonts w:ascii="Times New Roman" w:hAnsi="Times New Roman" w:cs="Times New Roman"/>
                <w:sz w:val="16"/>
                <w:szCs w:val="16"/>
              </w:rPr>
            </w:pPr>
          </w:p>
        </w:tc>
      </w:tr>
      <w:tr w:rsidR="00997608" w:rsidRPr="000373BB" w:rsidTr="00997608">
        <w:trPr>
          <w:trHeight w:val="293"/>
        </w:trPr>
        <w:tc>
          <w:tcPr>
            <w:tcW w:w="25" w:type="dxa"/>
            <w:shd w:val="clear" w:color="auto" w:fill="auto"/>
          </w:tcPr>
          <w:p w:rsidR="00997608" w:rsidRPr="000373BB" w:rsidRDefault="00997608" w:rsidP="000373BB">
            <w:pPr>
              <w:pStyle w:val="af9"/>
              <w:snapToGrid w:val="0"/>
              <w:rPr>
                <w:sz w:val="16"/>
                <w:szCs w:val="16"/>
              </w:rPr>
            </w:pPr>
          </w:p>
        </w:tc>
        <w:tc>
          <w:tcPr>
            <w:tcW w:w="54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u w:val="single"/>
              </w:rPr>
            </w:pPr>
            <w:r w:rsidRPr="000373BB">
              <w:rPr>
                <w:rFonts w:ascii="Times New Roman" w:hAnsi="Times New Roman" w:cs="Times New Roman"/>
                <w:sz w:val="16"/>
                <w:szCs w:val="16"/>
              </w:rPr>
              <w:t>1.1.</w:t>
            </w:r>
          </w:p>
        </w:tc>
        <w:tc>
          <w:tcPr>
            <w:tcW w:w="510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1</w:t>
            </w:r>
            <w:r w:rsidRPr="000373BB">
              <w:rPr>
                <w:rFonts w:ascii="Times New Roman" w:hAnsi="Times New Roman" w:cs="Times New Roman"/>
                <w:sz w:val="16"/>
                <w:szCs w:val="16"/>
              </w:rPr>
              <w:t xml:space="preserve"> Отношение среднемесячной заработной платы педагогич</w:t>
            </w:r>
            <w:r w:rsidRPr="000373BB">
              <w:rPr>
                <w:rFonts w:ascii="Times New Roman" w:hAnsi="Times New Roman" w:cs="Times New Roman"/>
                <w:sz w:val="16"/>
                <w:szCs w:val="16"/>
              </w:rPr>
              <w:t>е</w:t>
            </w:r>
            <w:r w:rsidRPr="000373BB">
              <w:rPr>
                <w:rFonts w:ascii="Times New Roman" w:hAnsi="Times New Roman" w:cs="Times New Roman"/>
                <w:sz w:val="16"/>
                <w:szCs w:val="16"/>
              </w:rPr>
              <w:t>ских работников муниципальных образовательных организаций д</w:t>
            </w:r>
            <w:r w:rsidRPr="000373BB">
              <w:rPr>
                <w:rFonts w:ascii="Times New Roman" w:hAnsi="Times New Roman" w:cs="Times New Roman"/>
                <w:sz w:val="16"/>
                <w:szCs w:val="16"/>
              </w:rPr>
              <w:t>о</w:t>
            </w:r>
            <w:r w:rsidRPr="000373BB">
              <w:rPr>
                <w:rFonts w:ascii="Times New Roman" w:hAnsi="Times New Roman" w:cs="Times New Roman"/>
                <w:sz w:val="16"/>
                <w:szCs w:val="16"/>
              </w:rPr>
              <w:t>школьного образования - к средней заработной плате в общем образов</w:t>
            </w:r>
            <w:r w:rsidRPr="000373BB">
              <w:rPr>
                <w:rFonts w:ascii="Times New Roman" w:hAnsi="Times New Roman" w:cs="Times New Roman"/>
                <w:sz w:val="16"/>
                <w:szCs w:val="16"/>
              </w:rPr>
              <w:t>а</w:t>
            </w:r>
            <w:r w:rsidRPr="000373BB">
              <w:rPr>
                <w:rFonts w:ascii="Times New Roman" w:hAnsi="Times New Roman" w:cs="Times New Roman"/>
                <w:sz w:val="16"/>
                <w:szCs w:val="16"/>
              </w:rPr>
              <w:t>нии региона</w:t>
            </w:r>
            <w:proofErr w:type="gramStart"/>
            <w:r w:rsidRPr="000373BB">
              <w:rPr>
                <w:rFonts w:ascii="Times New Roman" w:hAnsi="Times New Roman" w:cs="Times New Roman"/>
                <w:sz w:val="16"/>
                <w:szCs w:val="16"/>
              </w:rPr>
              <w:t>, (%)</w:t>
            </w:r>
            <w:proofErr w:type="gramEnd"/>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70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70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57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25" w:type="dxa"/>
            <w:tcBorders>
              <w:left w:val="single" w:sz="4" w:space="0" w:color="000000"/>
            </w:tcBorders>
            <w:shd w:val="clear" w:color="auto" w:fill="auto"/>
          </w:tcPr>
          <w:p w:rsidR="00997608" w:rsidRPr="000373BB" w:rsidRDefault="00997608" w:rsidP="000373BB">
            <w:pPr>
              <w:snapToGrid w:val="0"/>
              <w:spacing w:after="0"/>
              <w:rPr>
                <w:rFonts w:ascii="Times New Roman" w:hAnsi="Times New Roman" w:cs="Times New Roman"/>
                <w:sz w:val="16"/>
                <w:szCs w:val="16"/>
              </w:rPr>
            </w:pPr>
          </w:p>
        </w:tc>
      </w:tr>
      <w:tr w:rsidR="00997608" w:rsidRPr="000373BB" w:rsidTr="00997608">
        <w:trPr>
          <w:trHeight w:val="293"/>
        </w:trPr>
        <w:tc>
          <w:tcPr>
            <w:tcW w:w="25" w:type="dxa"/>
            <w:shd w:val="clear" w:color="auto" w:fill="auto"/>
          </w:tcPr>
          <w:p w:rsidR="00997608" w:rsidRPr="000373BB" w:rsidRDefault="00997608" w:rsidP="000373BB">
            <w:pPr>
              <w:pStyle w:val="af9"/>
              <w:snapToGrid w:val="0"/>
              <w:rPr>
                <w:sz w:val="16"/>
                <w:szCs w:val="16"/>
              </w:rPr>
            </w:pPr>
          </w:p>
        </w:tc>
        <w:tc>
          <w:tcPr>
            <w:tcW w:w="54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u w:val="single"/>
              </w:rPr>
            </w:pPr>
            <w:r w:rsidRPr="000373BB">
              <w:rPr>
                <w:rFonts w:ascii="Times New Roman" w:hAnsi="Times New Roman" w:cs="Times New Roman"/>
                <w:sz w:val="16"/>
                <w:szCs w:val="16"/>
              </w:rPr>
              <w:t>1.2.</w:t>
            </w:r>
          </w:p>
        </w:tc>
        <w:tc>
          <w:tcPr>
            <w:tcW w:w="510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2</w:t>
            </w:r>
            <w:r w:rsidRPr="000373BB">
              <w:rPr>
                <w:rFonts w:ascii="Times New Roman" w:hAnsi="Times New Roman" w:cs="Times New Roman"/>
                <w:sz w:val="16"/>
                <w:szCs w:val="16"/>
              </w:rPr>
              <w:t xml:space="preserve"> Отношение средней заработной платы педагогических р</w:t>
            </w:r>
            <w:r w:rsidRPr="000373BB">
              <w:rPr>
                <w:rFonts w:ascii="Times New Roman" w:hAnsi="Times New Roman" w:cs="Times New Roman"/>
                <w:sz w:val="16"/>
                <w:szCs w:val="16"/>
              </w:rPr>
              <w:t>а</w:t>
            </w:r>
            <w:r w:rsidRPr="000373BB">
              <w:rPr>
                <w:rFonts w:ascii="Times New Roman" w:hAnsi="Times New Roman" w:cs="Times New Roman"/>
                <w:sz w:val="16"/>
                <w:szCs w:val="16"/>
              </w:rPr>
              <w:t>ботников образовател</w:t>
            </w:r>
            <w:r w:rsidRPr="000373BB">
              <w:rPr>
                <w:rFonts w:ascii="Times New Roman" w:hAnsi="Times New Roman" w:cs="Times New Roman"/>
                <w:sz w:val="16"/>
                <w:szCs w:val="16"/>
              </w:rPr>
              <w:t>ь</w:t>
            </w:r>
            <w:r w:rsidRPr="000373BB">
              <w:rPr>
                <w:rFonts w:ascii="Times New Roman" w:hAnsi="Times New Roman" w:cs="Times New Roman"/>
                <w:sz w:val="16"/>
                <w:szCs w:val="16"/>
              </w:rPr>
              <w:t>ных организаций общего образования к средней заработной плате в регионе</w:t>
            </w:r>
            <w:proofErr w:type="gramStart"/>
            <w:r w:rsidRPr="000373BB">
              <w:rPr>
                <w:rFonts w:ascii="Times New Roman" w:hAnsi="Times New Roman" w:cs="Times New Roman"/>
                <w:sz w:val="16"/>
                <w:szCs w:val="16"/>
              </w:rPr>
              <w:t>, (%)</w:t>
            </w:r>
            <w:proofErr w:type="gramEnd"/>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70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70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57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25" w:type="dxa"/>
            <w:tcBorders>
              <w:left w:val="single" w:sz="4" w:space="0" w:color="000000"/>
            </w:tcBorders>
            <w:shd w:val="clear" w:color="auto" w:fill="auto"/>
            <w:vAlign w:val="center"/>
          </w:tcPr>
          <w:p w:rsidR="00997608" w:rsidRPr="000373BB" w:rsidRDefault="00997608" w:rsidP="000373BB">
            <w:pPr>
              <w:snapToGrid w:val="0"/>
              <w:spacing w:after="0"/>
              <w:jc w:val="center"/>
              <w:rPr>
                <w:rFonts w:ascii="Times New Roman" w:hAnsi="Times New Roman" w:cs="Times New Roman"/>
                <w:sz w:val="16"/>
                <w:szCs w:val="16"/>
              </w:rPr>
            </w:pPr>
          </w:p>
        </w:tc>
      </w:tr>
      <w:tr w:rsidR="00997608" w:rsidRPr="000373BB" w:rsidTr="00997608">
        <w:trPr>
          <w:trHeight w:val="293"/>
        </w:trPr>
        <w:tc>
          <w:tcPr>
            <w:tcW w:w="25" w:type="dxa"/>
            <w:shd w:val="clear" w:color="auto" w:fill="auto"/>
          </w:tcPr>
          <w:p w:rsidR="00997608" w:rsidRPr="000373BB" w:rsidRDefault="00997608" w:rsidP="000373BB">
            <w:pPr>
              <w:pStyle w:val="af9"/>
              <w:snapToGrid w:val="0"/>
              <w:rPr>
                <w:sz w:val="16"/>
                <w:szCs w:val="16"/>
              </w:rPr>
            </w:pPr>
          </w:p>
        </w:tc>
        <w:tc>
          <w:tcPr>
            <w:tcW w:w="54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u w:val="single"/>
              </w:rPr>
            </w:pPr>
            <w:r w:rsidRPr="000373BB">
              <w:rPr>
                <w:rFonts w:ascii="Times New Roman" w:hAnsi="Times New Roman" w:cs="Times New Roman"/>
                <w:sz w:val="16"/>
                <w:szCs w:val="16"/>
              </w:rPr>
              <w:t>1.3.</w:t>
            </w:r>
          </w:p>
        </w:tc>
        <w:tc>
          <w:tcPr>
            <w:tcW w:w="5101" w:type="dxa"/>
            <w:tcBorders>
              <w:top w:val="single" w:sz="4" w:space="0" w:color="000000"/>
              <w:left w:val="single" w:sz="4" w:space="0" w:color="000000"/>
              <w:bottom w:val="single" w:sz="8"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3</w:t>
            </w:r>
            <w:r w:rsidRPr="000373BB">
              <w:rPr>
                <w:rFonts w:ascii="Times New Roman" w:hAnsi="Times New Roman" w:cs="Times New Roman"/>
                <w:sz w:val="16"/>
                <w:szCs w:val="16"/>
              </w:rPr>
              <w:t xml:space="preserve"> Отношение среднемесячной зар</w:t>
            </w:r>
            <w:r w:rsidRPr="000373BB">
              <w:rPr>
                <w:rFonts w:ascii="Times New Roman" w:hAnsi="Times New Roman" w:cs="Times New Roman"/>
                <w:sz w:val="16"/>
                <w:szCs w:val="16"/>
              </w:rPr>
              <w:t>а</w:t>
            </w:r>
            <w:r w:rsidRPr="000373BB">
              <w:rPr>
                <w:rFonts w:ascii="Times New Roman" w:hAnsi="Times New Roman" w:cs="Times New Roman"/>
                <w:sz w:val="16"/>
                <w:szCs w:val="16"/>
              </w:rPr>
              <w:t>ботной платы педагогов муниципальных организаций дополнительного образования детей к сре</w:t>
            </w:r>
            <w:r w:rsidRPr="000373BB">
              <w:rPr>
                <w:rFonts w:ascii="Times New Roman" w:hAnsi="Times New Roman" w:cs="Times New Roman"/>
                <w:sz w:val="16"/>
                <w:szCs w:val="16"/>
              </w:rPr>
              <w:t>д</w:t>
            </w:r>
            <w:r w:rsidRPr="000373BB">
              <w:rPr>
                <w:rFonts w:ascii="Times New Roman" w:hAnsi="Times New Roman" w:cs="Times New Roman"/>
                <w:sz w:val="16"/>
                <w:szCs w:val="16"/>
              </w:rPr>
              <w:t>немесячной заработной плате педагогич</w:t>
            </w:r>
            <w:r w:rsidRPr="000373BB">
              <w:rPr>
                <w:rFonts w:ascii="Times New Roman" w:hAnsi="Times New Roman" w:cs="Times New Roman"/>
                <w:sz w:val="16"/>
                <w:szCs w:val="16"/>
              </w:rPr>
              <w:t>е</w:t>
            </w:r>
            <w:r w:rsidRPr="000373BB">
              <w:rPr>
                <w:rFonts w:ascii="Times New Roman" w:hAnsi="Times New Roman" w:cs="Times New Roman"/>
                <w:sz w:val="16"/>
                <w:szCs w:val="16"/>
              </w:rPr>
              <w:t>ских работников в регионе</w:t>
            </w:r>
            <w:proofErr w:type="gramStart"/>
            <w:r w:rsidRPr="000373BB">
              <w:rPr>
                <w:rFonts w:ascii="Times New Roman" w:hAnsi="Times New Roman" w:cs="Times New Roman"/>
                <w:sz w:val="16"/>
                <w:szCs w:val="16"/>
              </w:rPr>
              <w:t>, (%)</w:t>
            </w:r>
            <w:proofErr w:type="gramEnd"/>
          </w:p>
        </w:tc>
        <w:tc>
          <w:tcPr>
            <w:tcW w:w="567" w:type="dxa"/>
            <w:tcBorders>
              <w:top w:val="single" w:sz="4" w:space="0" w:color="000000"/>
              <w:left w:val="single" w:sz="4" w:space="0" w:color="000000"/>
              <w:bottom w:val="single" w:sz="8" w:space="0" w:color="000000"/>
            </w:tcBorders>
            <w:shd w:val="clear" w:color="auto" w:fill="auto"/>
          </w:tcPr>
          <w:p w:rsidR="00997608" w:rsidRPr="000373BB" w:rsidRDefault="00997608" w:rsidP="000373BB">
            <w:pPr>
              <w:pStyle w:val="ConsPlusCell"/>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567" w:type="dxa"/>
            <w:tcBorders>
              <w:top w:val="single" w:sz="4" w:space="0" w:color="000000"/>
              <w:left w:val="single" w:sz="4" w:space="0" w:color="000000"/>
              <w:bottom w:val="single" w:sz="8" w:space="0" w:color="000000"/>
            </w:tcBorders>
            <w:shd w:val="clear" w:color="auto" w:fill="auto"/>
          </w:tcPr>
          <w:p w:rsidR="00997608" w:rsidRPr="000373BB" w:rsidRDefault="00997608" w:rsidP="000373BB">
            <w:pPr>
              <w:pStyle w:val="ConsPlusCell"/>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709" w:type="dxa"/>
            <w:tcBorders>
              <w:top w:val="single" w:sz="4" w:space="0" w:color="000000"/>
              <w:left w:val="single" w:sz="4" w:space="0" w:color="000000"/>
              <w:bottom w:val="single" w:sz="8" w:space="0" w:color="000000"/>
            </w:tcBorders>
            <w:shd w:val="clear" w:color="auto" w:fill="auto"/>
          </w:tcPr>
          <w:p w:rsidR="00997608" w:rsidRPr="000373BB" w:rsidRDefault="00997608" w:rsidP="000373BB">
            <w:pPr>
              <w:pStyle w:val="ConsPlusCell"/>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708" w:type="dxa"/>
            <w:tcBorders>
              <w:top w:val="single" w:sz="4" w:space="0" w:color="000000"/>
              <w:left w:val="single" w:sz="4" w:space="0" w:color="000000"/>
              <w:bottom w:val="single" w:sz="8"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567" w:type="dxa"/>
            <w:tcBorders>
              <w:top w:val="single" w:sz="4" w:space="0" w:color="000000"/>
              <w:left w:val="single" w:sz="4" w:space="0" w:color="000000"/>
              <w:bottom w:val="single" w:sz="8" w:space="0" w:color="000000"/>
            </w:tcBorders>
            <w:shd w:val="clear" w:color="auto" w:fill="auto"/>
          </w:tcPr>
          <w:p w:rsidR="00997608" w:rsidRPr="000373BB" w:rsidRDefault="00997608" w:rsidP="000373BB">
            <w:pPr>
              <w:pStyle w:val="ConsPlusCell"/>
              <w:snapToGrid w:val="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571" w:type="dxa"/>
            <w:tcBorders>
              <w:top w:val="single" w:sz="4" w:space="0" w:color="000000"/>
              <w:left w:val="single" w:sz="4" w:space="0" w:color="000000"/>
              <w:bottom w:val="single" w:sz="8"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25" w:type="dxa"/>
            <w:tcBorders>
              <w:left w:val="single" w:sz="4" w:space="0" w:color="000000"/>
            </w:tcBorders>
            <w:shd w:val="clear" w:color="auto" w:fill="auto"/>
          </w:tcPr>
          <w:p w:rsidR="00997608" w:rsidRPr="000373BB" w:rsidRDefault="00997608" w:rsidP="000373BB">
            <w:pPr>
              <w:snapToGrid w:val="0"/>
              <w:spacing w:after="0"/>
              <w:rPr>
                <w:rFonts w:ascii="Times New Roman" w:hAnsi="Times New Roman" w:cs="Times New Roman"/>
                <w:sz w:val="16"/>
                <w:szCs w:val="16"/>
              </w:rPr>
            </w:pPr>
          </w:p>
        </w:tc>
      </w:tr>
      <w:tr w:rsidR="00997608" w:rsidRPr="000373BB" w:rsidTr="00997608">
        <w:trPr>
          <w:gridAfter w:val="1"/>
          <w:wAfter w:w="25" w:type="dxa"/>
          <w:trHeight w:val="293"/>
        </w:trPr>
        <w:tc>
          <w:tcPr>
            <w:tcW w:w="25" w:type="dxa"/>
            <w:shd w:val="clear" w:color="auto" w:fill="auto"/>
          </w:tcPr>
          <w:p w:rsidR="00997608" w:rsidRPr="000373BB" w:rsidRDefault="00997608" w:rsidP="000373BB">
            <w:pPr>
              <w:pStyle w:val="af9"/>
              <w:snapToGrid w:val="0"/>
              <w:rPr>
                <w:sz w:val="16"/>
                <w:szCs w:val="16"/>
              </w:rPr>
            </w:pPr>
          </w:p>
        </w:tc>
        <w:tc>
          <w:tcPr>
            <w:tcW w:w="9335" w:type="dxa"/>
            <w:gridSpan w:val="8"/>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jc w:val="both"/>
              <w:rPr>
                <w:rFonts w:ascii="Times New Roman" w:hAnsi="Times New Roman" w:cs="Times New Roman"/>
                <w:sz w:val="16"/>
                <w:szCs w:val="16"/>
              </w:rPr>
            </w:pPr>
            <w:r w:rsidRPr="000373BB">
              <w:rPr>
                <w:rFonts w:ascii="Times New Roman" w:hAnsi="Times New Roman" w:cs="Times New Roman"/>
                <w:sz w:val="16"/>
                <w:szCs w:val="16"/>
              </w:rPr>
              <w:t>2.</w:t>
            </w:r>
          </w:p>
        </w:tc>
      </w:tr>
      <w:tr w:rsidR="00997608" w:rsidRPr="000373BB" w:rsidTr="00997608">
        <w:trPr>
          <w:trHeight w:val="587"/>
        </w:trPr>
        <w:tc>
          <w:tcPr>
            <w:tcW w:w="25" w:type="dxa"/>
            <w:shd w:val="clear" w:color="auto" w:fill="auto"/>
          </w:tcPr>
          <w:p w:rsidR="00997608" w:rsidRPr="000373BB" w:rsidRDefault="00997608" w:rsidP="000373BB">
            <w:pPr>
              <w:pStyle w:val="af9"/>
              <w:snapToGrid w:val="0"/>
              <w:rPr>
                <w:sz w:val="16"/>
                <w:szCs w:val="16"/>
              </w:rPr>
            </w:pPr>
          </w:p>
        </w:tc>
        <w:tc>
          <w:tcPr>
            <w:tcW w:w="54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u w:val="single"/>
              </w:rPr>
            </w:pPr>
            <w:r w:rsidRPr="000373BB">
              <w:rPr>
                <w:rFonts w:ascii="Times New Roman" w:hAnsi="Times New Roman" w:cs="Times New Roman"/>
                <w:sz w:val="16"/>
                <w:szCs w:val="16"/>
              </w:rPr>
              <w:t>2.1.</w:t>
            </w:r>
          </w:p>
        </w:tc>
        <w:tc>
          <w:tcPr>
            <w:tcW w:w="510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both"/>
              <w:rPr>
                <w:rFonts w:ascii="Times New Roman" w:hAnsi="Times New Roman" w:cs="Times New Roman"/>
                <w:sz w:val="16"/>
                <w:szCs w:val="16"/>
              </w:rPr>
            </w:pPr>
            <w:r w:rsidRPr="000373BB">
              <w:rPr>
                <w:rFonts w:ascii="Times New Roman" w:hAnsi="Times New Roman" w:cs="Times New Roman"/>
                <w:sz w:val="16"/>
                <w:szCs w:val="16"/>
                <w:u w:val="single"/>
              </w:rPr>
              <w:t>Показатель 1</w:t>
            </w:r>
            <w:r w:rsidRPr="000373BB">
              <w:rPr>
                <w:rFonts w:ascii="Times New Roman" w:hAnsi="Times New Roman" w:cs="Times New Roman"/>
                <w:sz w:val="16"/>
                <w:szCs w:val="16"/>
              </w:rPr>
              <w:t xml:space="preserve"> Уровень финансирования реализации мероприятий Пр</w:t>
            </w:r>
            <w:r w:rsidRPr="000373BB">
              <w:rPr>
                <w:rFonts w:ascii="Times New Roman" w:hAnsi="Times New Roman" w:cs="Times New Roman"/>
                <w:sz w:val="16"/>
                <w:szCs w:val="16"/>
              </w:rPr>
              <w:t>о</w:t>
            </w:r>
            <w:r w:rsidRPr="000373BB">
              <w:rPr>
                <w:rFonts w:ascii="Times New Roman" w:hAnsi="Times New Roman" w:cs="Times New Roman"/>
                <w:sz w:val="16"/>
                <w:szCs w:val="16"/>
              </w:rPr>
              <w:t>граммы</w:t>
            </w:r>
            <w:proofErr w:type="gramStart"/>
            <w:r w:rsidRPr="000373BB">
              <w:rPr>
                <w:rFonts w:ascii="Times New Roman" w:hAnsi="Times New Roman" w:cs="Times New Roman"/>
                <w:sz w:val="16"/>
                <w:szCs w:val="16"/>
              </w:rPr>
              <w:t>, (%)</w:t>
            </w:r>
            <w:proofErr w:type="gramEnd"/>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ConsPlusCell"/>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ConsPlusCell"/>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709"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ConsPlusCell"/>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708"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567"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ConsPlusCell"/>
              <w:snapToGrid w:val="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57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pStyle w:val="ConsPlusCell"/>
              <w:snapToGrid w:val="0"/>
              <w:jc w:val="center"/>
              <w:rPr>
                <w:rFonts w:ascii="Times New Roman" w:hAnsi="Times New Roman" w:cs="Times New Roman"/>
                <w:sz w:val="16"/>
                <w:szCs w:val="16"/>
              </w:rPr>
            </w:pPr>
            <w:r w:rsidRPr="000373BB">
              <w:rPr>
                <w:rFonts w:ascii="Times New Roman" w:hAnsi="Times New Roman" w:cs="Times New Roman"/>
                <w:sz w:val="16"/>
                <w:szCs w:val="16"/>
              </w:rPr>
              <w:t>100</w:t>
            </w:r>
          </w:p>
        </w:tc>
        <w:tc>
          <w:tcPr>
            <w:tcW w:w="25" w:type="dxa"/>
            <w:tcBorders>
              <w:left w:val="single" w:sz="4" w:space="0" w:color="000000"/>
            </w:tcBorders>
            <w:shd w:val="clear" w:color="auto" w:fill="auto"/>
          </w:tcPr>
          <w:p w:rsidR="00997608" w:rsidRPr="000373BB" w:rsidRDefault="00997608" w:rsidP="000373BB">
            <w:pPr>
              <w:snapToGrid w:val="0"/>
              <w:spacing w:after="0"/>
              <w:rPr>
                <w:rFonts w:ascii="Times New Roman" w:hAnsi="Times New Roman" w:cs="Times New Roman"/>
                <w:sz w:val="16"/>
                <w:szCs w:val="16"/>
              </w:rPr>
            </w:pPr>
          </w:p>
        </w:tc>
      </w:tr>
    </w:tbl>
    <w:p w:rsidR="00997608" w:rsidRPr="000373BB" w:rsidRDefault="00997608" w:rsidP="000373BB">
      <w:pPr>
        <w:pStyle w:val="1c"/>
        <w:ind w:left="0" w:firstLine="709"/>
        <w:contextualSpacing/>
        <w:rPr>
          <w:rFonts w:ascii="Times New Roman" w:hAnsi="Times New Roman" w:cs="Times New Roman"/>
          <w:sz w:val="16"/>
          <w:szCs w:val="16"/>
        </w:rPr>
      </w:pPr>
      <w:r w:rsidRPr="000373BB">
        <w:rPr>
          <w:rFonts w:ascii="Times New Roman" w:hAnsi="Times New Roman" w:cs="Times New Roman"/>
          <w:b/>
          <w:sz w:val="16"/>
          <w:szCs w:val="16"/>
        </w:rPr>
        <w:t xml:space="preserve">3. Сроки реализации подпрограммы: </w:t>
      </w:r>
      <w:r w:rsidRPr="000373BB">
        <w:rPr>
          <w:rFonts w:ascii="Times New Roman" w:hAnsi="Times New Roman" w:cs="Times New Roman"/>
          <w:sz w:val="16"/>
          <w:szCs w:val="16"/>
        </w:rPr>
        <w:t>2021-2026 годы.</w:t>
      </w:r>
    </w:p>
    <w:p w:rsidR="00997608" w:rsidRPr="000373BB" w:rsidRDefault="00997608" w:rsidP="000373BB">
      <w:pPr>
        <w:spacing w:after="0"/>
        <w:ind w:firstLine="709"/>
        <w:jc w:val="both"/>
        <w:rPr>
          <w:rFonts w:ascii="Times New Roman" w:hAnsi="Times New Roman" w:cs="Times New Roman"/>
          <w:sz w:val="16"/>
          <w:szCs w:val="16"/>
        </w:rPr>
      </w:pPr>
      <w:r w:rsidRPr="000373BB">
        <w:rPr>
          <w:rFonts w:ascii="Times New Roman" w:hAnsi="Times New Roman" w:cs="Times New Roman"/>
          <w:b/>
          <w:sz w:val="16"/>
          <w:szCs w:val="16"/>
        </w:rPr>
        <w:t>4. Объемы и источники финансирования подпрограммы в целом и по годам реализ</w:t>
      </w:r>
      <w:r w:rsidRPr="000373BB">
        <w:rPr>
          <w:rFonts w:ascii="Times New Roman" w:hAnsi="Times New Roman" w:cs="Times New Roman"/>
          <w:b/>
          <w:sz w:val="16"/>
          <w:szCs w:val="16"/>
        </w:rPr>
        <w:t>а</w:t>
      </w:r>
      <w:r w:rsidRPr="000373BB">
        <w:rPr>
          <w:rFonts w:ascii="Times New Roman" w:hAnsi="Times New Roman" w:cs="Times New Roman"/>
          <w:b/>
          <w:sz w:val="16"/>
          <w:szCs w:val="16"/>
        </w:rPr>
        <w:t>ции</w:t>
      </w:r>
      <w:r w:rsidRPr="000373BB">
        <w:rPr>
          <w:rFonts w:ascii="Times New Roman" w:hAnsi="Times New Roman" w:cs="Times New Roman"/>
          <w:sz w:val="16"/>
          <w:szCs w:val="16"/>
        </w:rPr>
        <w:t xml:space="preserve"> </w:t>
      </w:r>
    </w:p>
    <w:p w:rsidR="00997608" w:rsidRPr="000373BB" w:rsidRDefault="00997608" w:rsidP="000373BB">
      <w:pPr>
        <w:spacing w:after="0"/>
        <w:ind w:firstLine="709"/>
        <w:jc w:val="right"/>
        <w:rPr>
          <w:rFonts w:ascii="Times New Roman" w:hAnsi="Times New Roman" w:cs="Times New Roman"/>
          <w:sz w:val="16"/>
          <w:szCs w:val="16"/>
        </w:rPr>
      </w:pPr>
      <w:bookmarkStart w:id="13" w:name="_Hlk123200576"/>
      <w:r w:rsidRPr="000373BB">
        <w:rPr>
          <w:rFonts w:ascii="Times New Roman" w:hAnsi="Times New Roman" w:cs="Times New Roman"/>
          <w:sz w:val="16"/>
          <w:szCs w:val="16"/>
        </w:rPr>
        <w:t>(тыс. рублей):</w:t>
      </w:r>
    </w:p>
    <w:tbl>
      <w:tblPr>
        <w:tblW w:w="9608" w:type="dxa"/>
        <w:tblLayout w:type="fixed"/>
        <w:tblLook w:val="0000" w:firstRow="0" w:lastRow="0" w:firstColumn="0" w:lastColumn="0" w:noHBand="0" w:noVBand="0"/>
      </w:tblPr>
      <w:tblGrid>
        <w:gridCol w:w="1101"/>
        <w:gridCol w:w="1701"/>
        <w:gridCol w:w="1701"/>
        <w:gridCol w:w="1701"/>
        <w:gridCol w:w="1985"/>
        <w:gridCol w:w="1419"/>
      </w:tblGrid>
      <w:tr w:rsidR="00997608" w:rsidRPr="000373BB" w:rsidTr="00997608">
        <w:trPr>
          <w:trHeight w:val="114"/>
        </w:trPr>
        <w:tc>
          <w:tcPr>
            <w:tcW w:w="1101" w:type="dxa"/>
            <w:vMerge w:val="restart"/>
            <w:tcBorders>
              <w:top w:val="single" w:sz="4" w:space="0" w:color="000000"/>
              <w:left w:val="single" w:sz="4" w:space="0" w:color="000000"/>
            </w:tcBorders>
            <w:shd w:val="clear" w:color="auto" w:fill="auto"/>
            <w:vAlign w:val="center"/>
          </w:tcPr>
          <w:p w:rsidR="00997608" w:rsidRPr="000373BB" w:rsidRDefault="00997608" w:rsidP="000373BB">
            <w:pPr>
              <w:spacing w:after="0"/>
              <w:ind w:left="-142" w:right="-108"/>
              <w:jc w:val="center"/>
              <w:rPr>
                <w:rFonts w:ascii="Times New Roman" w:hAnsi="Times New Roman" w:cs="Times New Roman"/>
                <w:sz w:val="16"/>
                <w:szCs w:val="16"/>
              </w:rPr>
            </w:pPr>
            <w:bookmarkStart w:id="14" w:name="_Hlk156469174"/>
            <w:r w:rsidRPr="000373BB">
              <w:rPr>
                <w:rFonts w:ascii="Times New Roman" w:hAnsi="Times New Roman" w:cs="Times New Roman"/>
                <w:sz w:val="16"/>
                <w:szCs w:val="16"/>
              </w:rPr>
              <w:t>Год</w:t>
            </w:r>
          </w:p>
        </w:tc>
        <w:tc>
          <w:tcPr>
            <w:tcW w:w="850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97608" w:rsidRPr="000373BB" w:rsidRDefault="00997608" w:rsidP="000373BB">
            <w:pPr>
              <w:spacing w:after="0"/>
              <w:ind w:left="-142" w:right="-108"/>
              <w:jc w:val="center"/>
              <w:rPr>
                <w:rFonts w:ascii="Times New Roman" w:hAnsi="Times New Roman" w:cs="Times New Roman"/>
                <w:sz w:val="16"/>
                <w:szCs w:val="16"/>
              </w:rPr>
            </w:pPr>
            <w:r w:rsidRPr="000373BB">
              <w:rPr>
                <w:rFonts w:ascii="Times New Roman" w:hAnsi="Times New Roman" w:cs="Times New Roman"/>
                <w:sz w:val="16"/>
                <w:szCs w:val="16"/>
              </w:rPr>
              <w:t>Источник финансирования</w:t>
            </w:r>
          </w:p>
        </w:tc>
      </w:tr>
      <w:tr w:rsidR="00997608" w:rsidRPr="000373BB" w:rsidTr="00997608">
        <w:trPr>
          <w:trHeight w:val="114"/>
        </w:trPr>
        <w:tc>
          <w:tcPr>
            <w:tcW w:w="1101" w:type="dxa"/>
            <w:vMerge/>
            <w:tcBorders>
              <w:left w:val="single" w:sz="4" w:space="0" w:color="000000"/>
              <w:bottom w:val="single" w:sz="4" w:space="0" w:color="000000"/>
            </w:tcBorders>
            <w:shd w:val="clear" w:color="auto" w:fill="auto"/>
            <w:vAlign w:val="center"/>
          </w:tcPr>
          <w:p w:rsidR="00997608" w:rsidRPr="000373BB" w:rsidRDefault="00997608" w:rsidP="000373BB">
            <w:pPr>
              <w:spacing w:after="0"/>
              <w:ind w:left="-142" w:right="-108"/>
              <w:jc w:val="center"/>
              <w:rPr>
                <w:rFonts w:ascii="Times New Roman" w:hAnsi="Times New Roman" w:cs="Times New Roman"/>
                <w:sz w:val="16"/>
                <w:szCs w:val="16"/>
              </w:rPr>
            </w:pPr>
          </w:p>
        </w:tc>
        <w:tc>
          <w:tcPr>
            <w:tcW w:w="1701"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ind w:left="-142" w:right="-108"/>
              <w:jc w:val="center"/>
              <w:rPr>
                <w:rFonts w:ascii="Times New Roman" w:hAnsi="Times New Roman" w:cs="Times New Roman"/>
                <w:sz w:val="16"/>
                <w:szCs w:val="16"/>
              </w:rPr>
            </w:pPr>
            <w:r w:rsidRPr="000373BB">
              <w:rPr>
                <w:rFonts w:ascii="Times New Roman" w:hAnsi="Times New Roman" w:cs="Times New Roman"/>
                <w:sz w:val="16"/>
                <w:szCs w:val="16"/>
              </w:rPr>
              <w:t>областной</w:t>
            </w:r>
            <w:r w:rsidRPr="000373BB">
              <w:rPr>
                <w:rFonts w:ascii="Times New Roman" w:hAnsi="Times New Roman" w:cs="Times New Roman"/>
                <w:sz w:val="16"/>
                <w:szCs w:val="16"/>
              </w:rPr>
              <w:br/>
              <w:t>бюджет</w:t>
            </w:r>
          </w:p>
        </w:tc>
        <w:tc>
          <w:tcPr>
            <w:tcW w:w="1701"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ind w:left="-142" w:right="-108"/>
              <w:jc w:val="center"/>
              <w:rPr>
                <w:rFonts w:ascii="Times New Roman" w:hAnsi="Times New Roman" w:cs="Times New Roman"/>
                <w:sz w:val="16"/>
                <w:szCs w:val="16"/>
              </w:rPr>
            </w:pPr>
            <w:r w:rsidRPr="000373BB">
              <w:rPr>
                <w:rFonts w:ascii="Times New Roman" w:hAnsi="Times New Roman" w:cs="Times New Roman"/>
                <w:sz w:val="16"/>
                <w:szCs w:val="16"/>
              </w:rPr>
              <w:t>федеральный</w:t>
            </w:r>
            <w:r w:rsidRPr="000373BB">
              <w:rPr>
                <w:rFonts w:ascii="Times New Roman" w:hAnsi="Times New Roman" w:cs="Times New Roman"/>
                <w:sz w:val="16"/>
                <w:szCs w:val="16"/>
              </w:rPr>
              <w:br/>
              <w:t>бюджет</w:t>
            </w:r>
          </w:p>
        </w:tc>
        <w:tc>
          <w:tcPr>
            <w:tcW w:w="1701"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ind w:left="-142" w:right="-108"/>
              <w:jc w:val="center"/>
              <w:rPr>
                <w:rFonts w:ascii="Times New Roman" w:hAnsi="Times New Roman" w:cs="Times New Roman"/>
                <w:sz w:val="16"/>
                <w:szCs w:val="16"/>
              </w:rPr>
            </w:pPr>
            <w:r w:rsidRPr="000373BB">
              <w:rPr>
                <w:rFonts w:ascii="Times New Roman" w:hAnsi="Times New Roman" w:cs="Times New Roman"/>
                <w:sz w:val="16"/>
                <w:szCs w:val="16"/>
              </w:rPr>
              <w:t>местные бюдж</w:t>
            </w:r>
            <w:r w:rsidRPr="000373BB">
              <w:rPr>
                <w:rFonts w:ascii="Times New Roman" w:hAnsi="Times New Roman" w:cs="Times New Roman"/>
                <w:sz w:val="16"/>
                <w:szCs w:val="16"/>
              </w:rPr>
              <w:t>е</w:t>
            </w:r>
            <w:r w:rsidRPr="000373BB">
              <w:rPr>
                <w:rFonts w:ascii="Times New Roman" w:hAnsi="Times New Roman" w:cs="Times New Roman"/>
                <w:sz w:val="16"/>
                <w:szCs w:val="16"/>
              </w:rPr>
              <w:t>ты</w:t>
            </w:r>
          </w:p>
        </w:tc>
        <w:tc>
          <w:tcPr>
            <w:tcW w:w="1985"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ind w:left="-142" w:right="-108"/>
              <w:jc w:val="center"/>
              <w:rPr>
                <w:rFonts w:ascii="Times New Roman" w:hAnsi="Times New Roman" w:cs="Times New Roman"/>
                <w:sz w:val="16"/>
                <w:szCs w:val="16"/>
              </w:rPr>
            </w:pPr>
            <w:r w:rsidRPr="000373BB">
              <w:rPr>
                <w:rFonts w:ascii="Times New Roman" w:hAnsi="Times New Roman" w:cs="Times New Roman"/>
                <w:sz w:val="16"/>
                <w:szCs w:val="16"/>
              </w:rPr>
              <w:t>внебюджетные</w:t>
            </w:r>
            <w:r w:rsidRPr="000373BB">
              <w:rPr>
                <w:rFonts w:ascii="Times New Roman" w:hAnsi="Times New Roman" w:cs="Times New Roman"/>
                <w:sz w:val="16"/>
                <w:szCs w:val="16"/>
              </w:rPr>
              <w:br/>
              <w:t>средства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608" w:rsidRPr="000373BB" w:rsidRDefault="00997608" w:rsidP="000373BB">
            <w:pPr>
              <w:spacing w:after="0"/>
              <w:ind w:left="-142" w:right="-108"/>
              <w:jc w:val="center"/>
              <w:rPr>
                <w:rFonts w:ascii="Times New Roman" w:hAnsi="Times New Roman" w:cs="Times New Roman"/>
                <w:sz w:val="16"/>
                <w:szCs w:val="16"/>
              </w:rPr>
            </w:pPr>
            <w:r w:rsidRPr="000373BB">
              <w:rPr>
                <w:rFonts w:ascii="Times New Roman" w:hAnsi="Times New Roman" w:cs="Times New Roman"/>
                <w:sz w:val="16"/>
                <w:szCs w:val="16"/>
              </w:rPr>
              <w:t>всего</w:t>
            </w:r>
          </w:p>
        </w:tc>
      </w:tr>
      <w:tr w:rsidR="00997608" w:rsidRPr="000373BB" w:rsidTr="00997608">
        <w:trPr>
          <w:trHeight w:val="114"/>
        </w:trPr>
        <w:tc>
          <w:tcPr>
            <w:tcW w:w="1101"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1</w:t>
            </w:r>
          </w:p>
        </w:tc>
        <w:tc>
          <w:tcPr>
            <w:tcW w:w="1701"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1701"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1701"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4</w:t>
            </w:r>
          </w:p>
        </w:tc>
        <w:tc>
          <w:tcPr>
            <w:tcW w:w="1985" w:type="dxa"/>
            <w:tcBorders>
              <w:top w:val="single" w:sz="4" w:space="0" w:color="000000"/>
              <w:left w:val="single" w:sz="4" w:space="0" w:color="000000"/>
              <w:bottom w:val="single" w:sz="4" w:space="0" w:color="000000"/>
            </w:tcBorders>
            <w:shd w:val="clear" w:color="auto" w:fill="auto"/>
            <w:vAlign w:val="center"/>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5</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608" w:rsidRPr="000373BB" w:rsidRDefault="00997608" w:rsidP="000373BB">
            <w:pPr>
              <w:spacing w:after="0"/>
              <w:ind w:left="-108" w:right="-108"/>
              <w:jc w:val="center"/>
              <w:rPr>
                <w:rFonts w:ascii="Times New Roman" w:hAnsi="Times New Roman" w:cs="Times New Roman"/>
                <w:sz w:val="16"/>
                <w:szCs w:val="16"/>
              </w:rPr>
            </w:pPr>
            <w:r w:rsidRPr="000373BB">
              <w:rPr>
                <w:rFonts w:ascii="Times New Roman" w:hAnsi="Times New Roman" w:cs="Times New Roman"/>
                <w:sz w:val="16"/>
                <w:szCs w:val="16"/>
              </w:rPr>
              <w:t>6</w:t>
            </w:r>
          </w:p>
        </w:tc>
      </w:tr>
      <w:tr w:rsidR="00997608" w:rsidRPr="000373BB" w:rsidTr="00997608">
        <w:trPr>
          <w:trHeight w:val="47"/>
        </w:trPr>
        <w:tc>
          <w:tcPr>
            <w:tcW w:w="110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2021</w:t>
            </w:r>
          </w:p>
        </w:tc>
        <w:tc>
          <w:tcPr>
            <w:tcW w:w="170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35803,10000</w:t>
            </w:r>
          </w:p>
        </w:tc>
        <w:tc>
          <w:tcPr>
            <w:tcW w:w="170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lang w:val="en-US"/>
              </w:rPr>
            </w:pPr>
            <w:r w:rsidRPr="000373BB">
              <w:rPr>
                <w:rFonts w:ascii="Times New Roman" w:hAnsi="Times New Roman" w:cs="Times New Roman"/>
                <w:sz w:val="16"/>
                <w:szCs w:val="16"/>
              </w:rPr>
              <w:t>3335,</w:t>
            </w:r>
            <w:r w:rsidRPr="000373BB">
              <w:rPr>
                <w:rFonts w:ascii="Times New Roman" w:hAnsi="Times New Roman" w:cs="Times New Roman"/>
                <w:sz w:val="16"/>
                <w:szCs w:val="16"/>
                <w:lang w:val="en-US"/>
              </w:rPr>
              <w:t>10000</w:t>
            </w:r>
          </w:p>
        </w:tc>
        <w:tc>
          <w:tcPr>
            <w:tcW w:w="170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17,30000</w:t>
            </w:r>
          </w:p>
        </w:tc>
        <w:tc>
          <w:tcPr>
            <w:tcW w:w="198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pacing w:after="0"/>
              <w:ind w:left="-108" w:right="-108"/>
              <w:jc w:val="center"/>
              <w:rPr>
                <w:rFonts w:ascii="Times New Roman" w:hAnsi="Times New Roman" w:cs="Times New Roman"/>
                <w:sz w:val="16"/>
                <w:szCs w:val="16"/>
              </w:rPr>
            </w:pPr>
            <w:r w:rsidRPr="000373BB">
              <w:rPr>
                <w:rFonts w:ascii="Times New Roman" w:hAnsi="Times New Roman" w:cs="Times New Roman"/>
                <w:sz w:val="16"/>
                <w:szCs w:val="16"/>
              </w:rPr>
              <w:t>39155,5</w:t>
            </w:r>
          </w:p>
        </w:tc>
      </w:tr>
      <w:tr w:rsidR="00997608" w:rsidRPr="000373BB" w:rsidTr="00997608">
        <w:trPr>
          <w:trHeight w:val="47"/>
        </w:trPr>
        <w:tc>
          <w:tcPr>
            <w:tcW w:w="110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2022</w:t>
            </w:r>
          </w:p>
        </w:tc>
        <w:tc>
          <w:tcPr>
            <w:tcW w:w="170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53006,23000</w:t>
            </w:r>
          </w:p>
        </w:tc>
        <w:tc>
          <w:tcPr>
            <w:tcW w:w="170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68846,13000</w:t>
            </w:r>
          </w:p>
        </w:tc>
        <w:tc>
          <w:tcPr>
            <w:tcW w:w="170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96,19000</w:t>
            </w:r>
          </w:p>
        </w:tc>
        <w:tc>
          <w:tcPr>
            <w:tcW w:w="198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ind w:left="-108" w:right="-108"/>
              <w:jc w:val="center"/>
              <w:rPr>
                <w:rFonts w:ascii="Times New Roman" w:hAnsi="Times New Roman" w:cs="Times New Roman"/>
                <w:sz w:val="16"/>
                <w:szCs w:val="16"/>
              </w:rPr>
            </w:pPr>
            <w:r w:rsidRPr="000373BB">
              <w:rPr>
                <w:rFonts w:ascii="Times New Roman" w:hAnsi="Times New Roman" w:cs="Times New Roman"/>
                <w:sz w:val="16"/>
                <w:szCs w:val="16"/>
              </w:rPr>
              <w:t>121948,55</w:t>
            </w:r>
          </w:p>
        </w:tc>
      </w:tr>
      <w:tr w:rsidR="00997608" w:rsidRPr="000373BB" w:rsidTr="00997608">
        <w:trPr>
          <w:trHeight w:val="47"/>
        </w:trPr>
        <w:tc>
          <w:tcPr>
            <w:tcW w:w="110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2023</w:t>
            </w:r>
          </w:p>
        </w:tc>
        <w:tc>
          <w:tcPr>
            <w:tcW w:w="170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54264,67944</w:t>
            </w:r>
          </w:p>
        </w:tc>
        <w:tc>
          <w:tcPr>
            <w:tcW w:w="170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16540,20640</w:t>
            </w:r>
          </w:p>
        </w:tc>
        <w:tc>
          <w:tcPr>
            <w:tcW w:w="170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44,22304</w:t>
            </w:r>
          </w:p>
        </w:tc>
        <w:tc>
          <w:tcPr>
            <w:tcW w:w="198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ind w:left="-108" w:right="-108"/>
              <w:jc w:val="center"/>
              <w:rPr>
                <w:rFonts w:ascii="Times New Roman" w:hAnsi="Times New Roman" w:cs="Times New Roman"/>
                <w:sz w:val="16"/>
                <w:szCs w:val="16"/>
              </w:rPr>
            </w:pPr>
            <w:r w:rsidRPr="000373BB">
              <w:rPr>
                <w:rFonts w:ascii="Times New Roman" w:hAnsi="Times New Roman" w:cs="Times New Roman"/>
                <w:sz w:val="16"/>
                <w:szCs w:val="16"/>
              </w:rPr>
              <w:t>70849,10888</w:t>
            </w:r>
          </w:p>
        </w:tc>
      </w:tr>
      <w:tr w:rsidR="00997608" w:rsidRPr="000373BB" w:rsidTr="00997608">
        <w:trPr>
          <w:trHeight w:val="47"/>
        </w:trPr>
        <w:tc>
          <w:tcPr>
            <w:tcW w:w="1101" w:type="dxa"/>
            <w:tcBorders>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2024</w:t>
            </w:r>
          </w:p>
        </w:tc>
        <w:tc>
          <w:tcPr>
            <w:tcW w:w="1701"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41964,70400</w:t>
            </w:r>
          </w:p>
        </w:tc>
        <w:tc>
          <w:tcPr>
            <w:tcW w:w="1701"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3806,13300</w:t>
            </w:r>
          </w:p>
        </w:tc>
        <w:tc>
          <w:tcPr>
            <w:tcW w:w="1701"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19,96300</w:t>
            </w:r>
          </w:p>
        </w:tc>
        <w:tc>
          <w:tcPr>
            <w:tcW w:w="1985"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 xml:space="preserve">0 </w:t>
            </w:r>
          </w:p>
        </w:tc>
        <w:tc>
          <w:tcPr>
            <w:tcW w:w="1417" w:type="dxa"/>
            <w:tcBorders>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ind w:left="-108" w:right="-108"/>
              <w:jc w:val="center"/>
              <w:rPr>
                <w:rFonts w:ascii="Times New Roman" w:hAnsi="Times New Roman" w:cs="Times New Roman"/>
                <w:sz w:val="16"/>
                <w:szCs w:val="16"/>
              </w:rPr>
            </w:pPr>
            <w:r w:rsidRPr="000373BB">
              <w:rPr>
                <w:rFonts w:ascii="Times New Roman" w:hAnsi="Times New Roman" w:cs="Times New Roman"/>
                <w:sz w:val="16"/>
                <w:szCs w:val="16"/>
              </w:rPr>
              <w:t>45790,80000</w:t>
            </w:r>
          </w:p>
        </w:tc>
      </w:tr>
      <w:tr w:rsidR="00997608" w:rsidRPr="000373BB" w:rsidTr="00997608">
        <w:trPr>
          <w:trHeight w:val="47"/>
        </w:trPr>
        <w:tc>
          <w:tcPr>
            <w:tcW w:w="1101" w:type="dxa"/>
            <w:tcBorders>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2025</w:t>
            </w:r>
          </w:p>
        </w:tc>
        <w:tc>
          <w:tcPr>
            <w:tcW w:w="1701" w:type="dxa"/>
            <w:tcBorders>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41874,96000</w:t>
            </w:r>
          </w:p>
        </w:tc>
        <w:tc>
          <w:tcPr>
            <w:tcW w:w="1701"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3660,45000</w:t>
            </w:r>
          </w:p>
        </w:tc>
        <w:tc>
          <w:tcPr>
            <w:tcW w:w="1701"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18,89000</w:t>
            </w:r>
          </w:p>
        </w:tc>
        <w:tc>
          <w:tcPr>
            <w:tcW w:w="1985"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417" w:type="dxa"/>
            <w:tcBorders>
              <w:left w:val="single" w:sz="4" w:space="0" w:color="000000"/>
              <w:bottom w:val="single" w:sz="4" w:space="0" w:color="000000"/>
              <w:right w:val="single" w:sz="4" w:space="0" w:color="000000"/>
            </w:tcBorders>
            <w:shd w:val="clear" w:color="auto" w:fill="auto"/>
          </w:tcPr>
          <w:p w:rsidR="00997608" w:rsidRPr="000373BB" w:rsidRDefault="00997608" w:rsidP="000373BB">
            <w:pPr>
              <w:spacing w:after="0"/>
              <w:ind w:left="-108" w:right="-108"/>
              <w:jc w:val="center"/>
              <w:rPr>
                <w:rFonts w:ascii="Times New Roman" w:hAnsi="Times New Roman" w:cs="Times New Roman"/>
                <w:sz w:val="16"/>
                <w:szCs w:val="16"/>
              </w:rPr>
            </w:pPr>
            <w:r w:rsidRPr="000373BB">
              <w:rPr>
                <w:rFonts w:ascii="Times New Roman" w:hAnsi="Times New Roman" w:cs="Times New Roman"/>
                <w:sz w:val="16"/>
                <w:szCs w:val="16"/>
              </w:rPr>
              <w:t>45554,30000</w:t>
            </w:r>
          </w:p>
        </w:tc>
      </w:tr>
      <w:tr w:rsidR="00997608" w:rsidRPr="000373BB" w:rsidTr="00997608">
        <w:trPr>
          <w:trHeight w:val="47"/>
        </w:trPr>
        <w:tc>
          <w:tcPr>
            <w:tcW w:w="1101" w:type="dxa"/>
            <w:tcBorders>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lastRenderedPageBreak/>
              <w:t>2026</w:t>
            </w:r>
          </w:p>
        </w:tc>
        <w:tc>
          <w:tcPr>
            <w:tcW w:w="1701" w:type="dxa"/>
            <w:tcBorders>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z w:val="16"/>
                <w:szCs w:val="16"/>
              </w:rPr>
              <w:t>41964,11300</w:t>
            </w:r>
          </w:p>
        </w:tc>
        <w:tc>
          <w:tcPr>
            <w:tcW w:w="1701"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3669,06000</w:t>
            </w:r>
          </w:p>
        </w:tc>
        <w:tc>
          <w:tcPr>
            <w:tcW w:w="1701"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18,52700</w:t>
            </w:r>
          </w:p>
        </w:tc>
        <w:tc>
          <w:tcPr>
            <w:tcW w:w="1985" w:type="dxa"/>
            <w:tcBorders>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1417" w:type="dxa"/>
            <w:tcBorders>
              <w:left w:val="single" w:sz="4" w:space="0" w:color="000000"/>
              <w:bottom w:val="single" w:sz="4" w:space="0" w:color="000000"/>
              <w:right w:val="single" w:sz="4" w:space="0" w:color="000000"/>
            </w:tcBorders>
            <w:shd w:val="clear" w:color="auto" w:fill="auto"/>
          </w:tcPr>
          <w:p w:rsidR="00997608" w:rsidRPr="000373BB" w:rsidRDefault="00997608" w:rsidP="000373BB">
            <w:pPr>
              <w:spacing w:after="0"/>
              <w:ind w:left="-108" w:right="-108"/>
              <w:jc w:val="center"/>
              <w:rPr>
                <w:rFonts w:ascii="Times New Roman" w:hAnsi="Times New Roman" w:cs="Times New Roman"/>
                <w:sz w:val="16"/>
                <w:szCs w:val="16"/>
              </w:rPr>
            </w:pPr>
            <w:r w:rsidRPr="000373BB">
              <w:rPr>
                <w:rFonts w:ascii="Times New Roman" w:hAnsi="Times New Roman" w:cs="Times New Roman"/>
                <w:sz w:val="16"/>
                <w:szCs w:val="16"/>
              </w:rPr>
              <w:t>45651,70000</w:t>
            </w:r>
          </w:p>
        </w:tc>
      </w:tr>
      <w:tr w:rsidR="00997608" w:rsidRPr="000373BB" w:rsidTr="00997608">
        <w:trPr>
          <w:trHeight w:val="255"/>
        </w:trPr>
        <w:tc>
          <w:tcPr>
            <w:tcW w:w="110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pacing w:after="0"/>
              <w:jc w:val="center"/>
              <w:rPr>
                <w:rFonts w:ascii="Times New Roman" w:hAnsi="Times New Roman" w:cs="Times New Roman"/>
                <w:sz w:val="16"/>
                <w:szCs w:val="16"/>
              </w:rPr>
            </w:pPr>
            <w:r w:rsidRPr="000373BB">
              <w:rPr>
                <w:rFonts w:ascii="Times New Roman" w:hAnsi="Times New Roman" w:cs="Times New Roman"/>
                <w:spacing w:val="-30"/>
                <w:sz w:val="16"/>
                <w:szCs w:val="16"/>
              </w:rPr>
              <w:t>ВСЕГО</w:t>
            </w:r>
          </w:p>
        </w:tc>
        <w:tc>
          <w:tcPr>
            <w:tcW w:w="170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fldChar w:fldCharType="begin"/>
            </w:r>
            <w:r w:rsidRPr="000373BB">
              <w:rPr>
                <w:rFonts w:ascii="Times New Roman" w:hAnsi="Times New Roman" w:cs="Times New Roman"/>
                <w:sz w:val="16"/>
                <w:szCs w:val="16"/>
              </w:rPr>
              <w:instrText xml:space="preserve"> =SUM(ABOVE) </w:instrText>
            </w:r>
            <w:r w:rsidRPr="000373BB">
              <w:rPr>
                <w:rFonts w:ascii="Times New Roman" w:hAnsi="Times New Roman" w:cs="Times New Roman"/>
                <w:sz w:val="16"/>
                <w:szCs w:val="16"/>
              </w:rPr>
              <w:fldChar w:fldCharType="separate"/>
            </w:r>
            <w:r w:rsidRPr="000373BB">
              <w:rPr>
                <w:rFonts w:ascii="Times New Roman" w:hAnsi="Times New Roman" w:cs="Times New Roman"/>
                <w:noProof/>
                <w:sz w:val="16"/>
                <w:szCs w:val="16"/>
              </w:rPr>
              <w:t>268877,78644</w:t>
            </w:r>
            <w:r w:rsidRPr="000373BB">
              <w:rPr>
                <w:rFonts w:ascii="Times New Roman" w:hAnsi="Times New Roman" w:cs="Times New Roman"/>
                <w:sz w:val="16"/>
                <w:szCs w:val="16"/>
              </w:rPr>
              <w:fldChar w:fldCharType="end"/>
            </w:r>
          </w:p>
        </w:tc>
        <w:tc>
          <w:tcPr>
            <w:tcW w:w="170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fldChar w:fldCharType="begin"/>
            </w:r>
            <w:r w:rsidRPr="000373BB">
              <w:rPr>
                <w:rFonts w:ascii="Times New Roman" w:hAnsi="Times New Roman" w:cs="Times New Roman"/>
                <w:sz w:val="16"/>
                <w:szCs w:val="16"/>
              </w:rPr>
              <w:instrText xml:space="preserve"> =SUM(ABOVE)-3 </w:instrText>
            </w:r>
            <w:r w:rsidRPr="000373BB">
              <w:rPr>
                <w:rFonts w:ascii="Times New Roman" w:hAnsi="Times New Roman" w:cs="Times New Roman"/>
                <w:sz w:val="16"/>
                <w:szCs w:val="16"/>
              </w:rPr>
              <w:fldChar w:fldCharType="separate"/>
            </w:r>
            <w:r w:rsidRPr="000373BB">
              <w:rPr>
                <w:rFonts w:ascii="Times New Roman" w:hAnsi="Times New Roman" w:cs="Times New Roman"/>
                <w:noProof/>
                <w:sz w:val="16"/>
                <w:szCs w:val="16"/>
              </w:rPr>
              <w:t>99857,0794</w:t>
            </w:r>
            <w:r w:rsidRPr="000373BB">
              <w:rPr>
                <w:rFonts w:ascii="Times New Roman" w:hAnsi="Times New Roman" w:cs="Times New Roman"/>
                <w:sz w:val="16"/>
                <w:szCs w:val="16"/>
              </w:rPr>
              <w:fldChar w:fldCharType="end"/>
            </w:r>
            <w:r w:rsidRPr="000373BB">
              <w:rPr>
                <w:rFonts w:ascii="Times New Roman" w:hAnsi="Times New Roman" w:cs="Times New Roman"/>
                <w:sz w:val="16"/>
                <w:szCs w:val="16"/>
              </w:rPr>
              <w:t>0</w:t>
            </w:r>
          </w:p>
        </w:tc>
        <w:tc>
          <w:tcPr>
            <w:tcW w:w="1701"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fldChar w:fldCharType="begin"/>
            </w:r>
            <w:r w:rsidRPr="000373BB">
              <w:rPr>
                <w:rFonts w:ascii="Times New Roman" w:hAnsi="Times New Roman" w:cs="Times New Roman"/>
                <w:sz w:val="16"/>
                <w:szCs w:val="16"/>
              </w:rPr>
              <w:instrText xml:space="preserve"> =SUM(ABOVE)-4 </w:instrText>
            </w:r>
            <w:r w:rsidRPr="000373BB">
              <w:rPr>
                <w:rFonts w:ascii="Times New Roman" w:hAnsi="Times New Roman" w:cs="Times New Roman"/>
                <w:sz w:val="16"/>
                <w:szCs w:val="16"/>
              </w:rPr>
              <w:fldChar w:fldCharType="separate"/>
            </w:r>
            <w:r w:rsidRPr="000373BB">
              <w:rPr>
                <w:rFonts w:ascii="Times New Roman" w:hAnsi="Times New Roman" w:cs="Times New Roman"/>
                <w:noProof/>
                <w:sz w:val="16"/>
                <w:szCs w:val="16"/>
              </w:rPr>
              <w:t>215,09304</w:t>
            </w:r>
            <w:r w:rsidRPr="000373BB">
              <w:rPr>
                <w:rFonts w:ascii="Times New Roman" w:hAnsi="Times New Roman" w:cs="Times New Roman"/>
                <w:sz w:val="16"/>
                <w:szCs w:val="16"/>
              </w:rPr>
              <w:fldChar w:fldCharType="end"/>
            </w:r>
          </w:p>
        </w:tc>
        <w:tc>
          <w:tcPr>
            <w:tcW w:w="1985" w:type="dxa"/>
            <w:tcBorders>
              <w:top w:val="single" w:sz="4" w:space="0" w:color="000000"/>
              <w:left w:val="single" w:sz="4" w:space="0" w:color="000000"/>
              <w:bottom w:val="single" w:sz="4" w:space="0" w:color="000000"/>
            </w:tcBorders>
            <w:shd w:val="clear" w:color="auto" w:fill="auto"/>
          </w:tcPr>
          <w:p w:rsidR="00997608" w:rsidRPr="000373BB" w:rsidRDefault="00997608" w:rsidP="000373BB">
            <w:pPr>
              <w:snapToGrid w:val="0"/>
              <w:spacing w:after="0"/>
              <w:jc w:val="center"/>
              <w:rPr>
                <w:rFonts w:ascii="Times New Roman" w:hAnsi="Times New Roman" w:cs="Times New Roman"/>
                <w:sz w:val="16"/>
                <w:szCs w:val="16"/>
              </w:rPr>
            </w:pPr>
            <w:r w:rsidRPr="000373BB">
              <w:rPr>
                <w:rFonts w:ascii="Times New Roman" w:hAnsi="Times New Roman" w:cs="Times New Roman"/>
                <w:sz w:val="16"/>
                <w:szCs w:val="16"/>
              </w:rPr>
              <w:fldChar w:fldCharType="begin"/>
            </w:r>
            <w:r w:rsidRPr="000373BB">
              <w:rPr>
                <w:rFonts w:ascii="Times New Roman" w:hAnsi="Times New Roman" w:cs="Times New Roman"/>
                <w:sz w:val="16"/>
                <w:szCs w:val="16"/>
              </w:rPr>
              <w:instrText xml:space="preserve"> =SUM(ABOVE)-5 </w:instrText>
            </w:r>
            <w:r w:rsidRPr="000373BB">
              <w:rPr>
                <w:rFonts w:ascii="Times New Roman" w:hAnsi="Times New Roman" w:cs="Times New Roman"/>
                <w:sz w:val="16"/>
                <w:szCs w:val="16"/>
              </w:rPr>
              <w:fldChar w:fldCharType="separate"/>
            </w:r>
            <w:r w:rsidRPr="000373BB">
              <w:rPr>
                <w:rFonts w:ascii="Times New Roman" w:hAnsi="Times New Roman" w:cs="Times New Roman"/>
                <w:noProof/>
                <w:sz w:val="16"/>
                <w:szCs w:val="16"/>
              </w:rPr>
              <w:t>0</w:t>
            </w:r>
            <w:r w:rsidRPr="000373BB">
              <w:rPr>
                <w:rFonts w:ascii="Times New Roman" w:hAnsi="Times New Roman" w:cs="Times New Roman"/>
                <w:sz w:val="16"/>
                <w:szCs w:val="16"/>
              </w:rPr>
              <w:fldChar w:fldCharType="end"/>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97608" w:rsidRPr="000373BB" w:rsidRDefault="00997608" w:rsidP="000373BB">
            <w:pPr>
              <w:snapToGrid w:val="0"/>
              <w:spacing w:after="0"/>
              <w:ind w:left="-108" w:right="-108"/>
              <w:jc w:val="center"/>
              <w:rPr>
                <w:rFonts w:ascii="Times New Roman" w:hAnsi="Times New Roman" w:cs="Times New Roman"/>
                <w:sz w:val="16"/>
                <w:szCs w:val="16"/>
              </w:rPr>
            </w:pPr>
            <w:r w:rsidRPr="000373BB">
              <w:rPr>
                <w:rFonts w:ascii="Times New Roman" w:hAnsi="Times New Roman" w:cs="Times New Roman"/>
                <w:sz w:val="16"/>
                <w:szCs w:val="16"/>
              </w:rPr>
              <w:fldChar w:fldCharType="begin"/>
            </w:r>
            <w:r w:rsidRPr="000373BB">
              <w:rPr>
                <w:rFonts w:ascii="Times New Roman" w:hAnsi="Times New Roman" w:cs="Times New Roman"/>
                <w:sz w:val="16"/>
                <w:szCs w:val="16"/>
              </w:rPr>
              <w:instrText xml:space="preserve"> =SUM(ABOVE)-6 </w:instrText>
            </w:r>
            <w:r w:rsidRPr="000373BB">
              <w:rPr>
                <w:rFonts w:ascii="Times New Roman" w:hAnsi="Times New Roman" w:cs="Times New Roman"/>
                <w:sz w:val="16"/>
                <w:szCs w:val="16"/>
              </w:rPr>
              <w:fldChar w:fldCharType="separate"/>
            </w:r>
            <w:r w:rsidRPr="000373BB">
              <w:rPr>
                <w:rFonts w:ascii="Times New Roman" w:hAnsi="Times New Roman" w:cs="Times New Roman"/>
                <w:noProof/>
                <w:sz w:val="16"/>
                <w:szCs w:val="16"/>
              </w:rPr>
              <w:t>368949,95888</w:t>
            </w:r>
            <w:r w:rsidRPr="000373BB">
              <w:rPr>
                <w:rFonts w:ascii="Times New Roman" w:hAnsi="Times New Roman" w:cs="Times New Roman"/>
                <w:sz w:val="16"/>
                <w:szCs w:val="16"/>
              </w:rPr>
              <w:fldChar w:fldCharType="end"/>
            </w:r>
          </w:p>
        </w:tc>
      </w:tr>
    </w:tbl>
    <w:bookmarkEnd w:id="13"/>
    <w:bookmarkEnd w:id="14"/>
    <w:p w:rsidR="00997608" w:rsidRPr="000373BB" w:rsidRDefault="00997608" w:rsidP="000373BB">
      <w:pPr>
        <w:pStyle w:val="1c"/>
        <w:ind w:left="0" w:firstLine="708"/>
        <w:contextualSpacing/>
        <w:rPr>
          <w:rFonts w:ascii="Times New Roman" w:hAnsi="Times New Roman" w:cs="Times New Roman"/>
          <w:b/>
          <w:sz w:val="16"/>
          <w:szCs w:val="16"/>
        </w:rPr>
      </w:pPr>
      <w:r w:rsidRPr="000373BB">
        <w:rPr>
          <w:rFonts w:ascii="Times New Roman" w:hAnsi="Times New Roman" w:cs="Times New Roman"/>
          <w:b/>
          <w:sz w:val="16"/>
          <w:szCs w:val="16"/>
        </w:rPr>
        <w:t>5. Ожидаемые конечные результаты реализации подпрограммы:</w:t>
      </w:r>
    </w:p>
    <w:p w:rsidR="00997608" w:rsidRPr="000373BB" w:rsidRDefault="00997608" w:rsidP="000373BB">
      <w:pPr>
        <w:pStyle w:val="1c"/>
        <w:ind w:left="0" w:firstLine="720"/>
        <w:contextualSpacing/>
        <w:rPr>
          <w:rFonts w:ascii="Times New Roman" w:hAnsi="Times New Roman" w:cs="Times New Roman"/>
          <w:sz w:val="16"/>
          <w:szCs w:val="16"/>
        </w:rPr>
      </w:pPr>
      <w:r w:rsidRPr="000373BB">
        <w:rPr>
          <w:rFonts w:ascii="Times New Roman" w:hAnsi="Times New Roman" w:cs="Times New Roman"/>
          <w:sz w:val="16"/>
          <w:szCs w:val="16"/>
        </w:rPr>
        <w:t>среднемесячная заработная плата педагогических работников муниципальных образовательных организаций дошкольного обр</w:t>
      </w:r>
      <w:r w:rsidRPr="000373BB">
        <w:rPr>
          <w:rFonts w:ascii="Times New Roman" w:hAnsi="Times New Roman" w:cs="Times New Roman"/>
          <w:sz w:val="16"/>
          <w:szCs w:val="16"/>
        </w:rPr>
        <w:t>а</w:t>
      </w:r>
      <w:r w:rsidRPr="000373BB">
        <w:rPr>
          <w:rFonts w:ascii="Times New Roman" w:hAnsi="Times New Roman" w:cs="Times New Roman"/>
          <w:sz w:val="16"/>
          <w:szCs w:val="16"/>
        </w:rPr>
        <w:t>зования не ниже средней заработной платы в общем образовании;</w:t>
      </w:r>
    </w:p>
    <w:p w:rsidR="00997608" w:rsidRPr="000373BB" w:rsidRDefault="00997608" w:rsidP="000373BB">
      <w:pPr>
        <w:pStyle w:val="1c"/>
        <w:ind w:left="0" w:hanging="709"/>
        <w:contextualSpacing/>
        <w:rPr>
          <w:rFonts w:ascii="Times New Roman" w:hAnsi="Times New Roman" w:cs="Times New Roman"/>
          <w:sz w:val="16"/>
          <w:szCs w:val="16"/>
        </w:rPr>
      </w:pPr>
      <w:r w:rsidRPr="000373BB">
        <w:rPr>
          <w:rFonts w:ascii="Times New Roman" w:hAnsi="Times New Roman" w:cs="Times New Roman"/>
          <w:sz w:val="16"/>
          <w:szCs w:val="16"/>
        </w:rPr>
        <w:t>средняя заработная плата педагогических работников образовательных организаций общего образования не ниже средней заработной платы в регионе;</w:t>
      </w:r>
    </w:p>
    <w:p w:rsidR="00997608" w:rsidRDefault="00997608" w:rsidP="000373BB">
      <w:pPr>
        <w:pStyle w:val="1c"/>
        <w:ind w:left="0" w:firstLine="720"/>
        <w:contextualSpacing/>
        <w:rPr>
          <w:rFonts w:ascii="Times New Roman" w:hAnsi="Times New Roman" w:cs="Times New Roman"/>
          <w:sz w:val="16"/>
          <w:szCs w:val="16"/>
        </w:rPr>
      </w:pPr>
      <w:r w:rsidRPr="000373BB">
        <w:rPr>
          <w:rFonts w:ascii="Times New Roman" w:hAnsi="Times New Roman" w:cs="Times New Roman"/>
          <w:sz w:val="16"/>
          <w:szCs w:val="16"/>
        </w:rPr>
        <w:t>стопроцентное финансирование мероприятий Программы.</w:t>
      </w:r>
    </w:p>
    <w:p w:rsidR="000373BB" w:rsidRPr="000373BB" w:rsidRDefault="000373BB" w:rsidP="000373BB">
      <w:pPr>
        <w:pStyle w:val="1c"/>
        <w:ind w:left="0" w:firstLine="720"/>
        <w:contextualSpacing/>
        <w:rPr>
          <w:rFonts w:ascii="Times New Roman" w:hAnsi="Times New Roman" w:cs="Times New Roman"/>
          <w:sz w:val="16"/>
          <w:szCs w:val="16"/>
        </w:rPr>
      </w:pPr>
    </w:p>
    <w:p w:rsidR="000373BB" w:rsidRPr="000373BB" w:rsidRDefault="000373BB" w:rsidP="000373BB">
      <w:pPr>
        <w:jc w:val="right"/>
        <w:rPr>
          <w:rFonts w:ascii="Times New Roman" w:hAnsi="Times New Roman" w:cs="Times New Roman"/>
          <w:sz w:val="16"/>
          <w:szCs w:val="16"/>
        </w:rPr>
      </w:pPr>
      <w:r w:rsidRPr="000373BB">
        <w:rPr>
          <w:rFonts w:ascii="Times New Roman" w:hAnsi="Times New Roman" w:cs="Times New Roman"/>
          <w:sz w:val="16"/>
          <w:szCs w:val="16"/>
        </w:rPr>
        <w:t>Приложение 1</w:t>
      </w:r>
      <w:r>
        <w:rPr>
          <w:rFonts w:ascii="Times New Roman" w:hAnsi="Times New Roman" w:cs="Times New Roman"/>
          <w:sz w:val="16"/>
          <w:szCs w:val="16"/>
        </w:rPr>
        <w:t xml:space="preserve"> к муниципальной программе  </w:t>
      </w:r>
      <w:r w:rsidRPr="000373BB">
        <w:rPr>
          <w:rFonts w:ascii="Times New Roman" w:hAnsi="Times New Roman" w:cs="Times New Roman"/>
          <w:sz w:val="16"/>
          <w:szCs w:val="16"/>
        </w:rPr>
        <w:t>«Развитие об</w:t>
      </w:r>
      <w:r>
        <w:rPr>
          <w:rFonts w:ascii="Times New Roman" w:hAnsi="Times New Roman" w:cs="Times New Roman"/>
          <w:sz w:val="16"/>
          <w:szCs w:val="16"/>
        </w:rPr>
        <w:t xml:space="preserve">разования и молодежной политики </w:t>
      </w:r>
      <w:r w:rsidRPr="000373BB">
        <w:rPr>
          <w:rFonts w:ascii="Times New Roman" w:hAnsi="Times New Roman" w:cs="Times New Roman"/>
          <w:sz w:val="16"/>
          <w:szCs w:val="16"/>
        </w:rPr>
        <w:t xml:space="preserve"> в Волотовском муниципальном округе»</w:t>
      </w:r>
    </w:p>
    <w:p w:rsidR="000373BB" w:rsidRPr="000373BB" w:rsidRDefault="000373BB" w:rsidP="000373BB">
      <w:pPr>
        <w:jc w:val="center"/>
        <w:rPr>
          <w:rFonts w:ascii="Times New Roman" w:hAnsi="Times New Roman" w:cs="Times New Roman"/>
          <w:b/>
          <w:caps/>
          <w:sz w:val="16"/>
          <w:szCs w:val="16"/>
        </w:rPr>
      </w:pPr>
      <w:r w:rsidRPr="000373BB">
        <w:rPr>
          <w:rFonts w:ascii="Times New Roman" w:hAnsi="Times New Roman" w:cs="Times New Roman"/>
          <w:b/>
          <w:caps/>
          <w:sz w:val="16"/>
          <w:szCs w:val="16"/>
        </w:rPr>
        <w:t>Мероприятия программы</w:t>
      </w:r>
    </w:p>
    <w:p w:rsidR="000373BB" w:rsidRPr="000373BB" w:rsidRDefault="000373BB" w:rsidP="000373BB">
      <w:pPr>
        <w:widowControl w:val="0"/>
        <w:autoSpaceDE w:val="0"/>
        <w:contextualSpacing/>
        <w:jc w:val="center"/>
        <w:rPr>
          <w:rFonts w:ascii="Times New Roman" w:hAnsi="Times New Roman" w:cs="Times New Roman"/>
          <w:b/>
          <w:bCs/>
          <w:sz w:val="16"/>
          <w:szCs w:val="16"/>
        </w:rPr>
      </w:pPr>
      <w:r w:rsidRPr="000373BB">
        <w:rPr>
          <w:rFonts w:ascii="Times New Roman" w:hAnsi="Times New Roman" w:cs="Times New Roman"/>
          <w:b/>
          <w:caps/>
          <w:sz w:val="16"/>
          <w:szCs w:val="16"/>
        </w:rPr>
        <w:t>«</w:t>
      </w:r>
      <w:r w:rsidRPr="000373BB">
        <w:rPr>
          <w:rFonts w:ascii="Times New Roman" w:hAnsi="Times New Roman" w:cs="Times New Roman"/>
          <w:b/>
          <w:sz w:val="16"/>
          <w:szCs w:val="16"/>
        </w:rPr>
        <w:t xml:space="preserve">Развитие </w:t>
      </w:r>
      <w:r w:rsidRPr="000373BB">
        <w:rPr>
          <w:rFonts w:ascii="Times New Roman" w:hAnsi="Times New Roman" w:cs="Times New Roman"/>
          <w:b/>
          <w:bCs/>
          <w:sz w:val="16"/>
          <w:szCs w:val="16"/>
        </w:rPr>
        <w:t>образования и молодежной политики в Волотовском муниципальном округе</w:t>
      </w:r>
      <w:r w:rsidRPr="000373BB">
        <w:rPr>
          <w:rFonts w:ascii="Times New Roman" w:hAnsi="Times New Roman" w:cs="Times New Roman"/>
          <w:b/>
          <w:sz w:val="16"/>
          <w:szCs w:val="16"/>
        </w:rPr>
        <w:t>»</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559"/>
        <w:gridCol w:w="425"/>
        <w:gridCol w:w="993"/>
        <w:gridCol w:w="1275"/>
        <w:gridCol w:w="448"/>
        <w:gridCol w:w="831"/>
        <w:gridCol w:w="1131"/>
        <w:gridCol w:w="709"/>
        <w:gridCol w:w="115"/>
        <w:gridCol w:w="452"/>
        <w:gridCol w:w="257"/>
        <w:gridCol w:w="452"/>
        <w:gridCol w:w="257"/>
        <w:gridCol w:w="451"/>
        <w:gridCol w:w="257"/>
        <w:gridCol w:w="310"/>
        <w:gridCol w:w="142"/>
        <w:gridCol w:w="67"/>
        <w:gridCol w:w="27"/>
        <w:gridCol w:w="142"/>
        <w:gridCol w:w="48"/>
      </w:tblGrid>
      <w:tr w:rsidR="000373BB" w:rsidRPr="000373BB" w:rsidTr="00175C3D">
        <w:trPr>
          <w:gridAfter w:val="3"/>
          <w:wAfter w:w="217" w:type="dxa"/>
          <w:trHeight w:val="203"/>
        </w:trPr>
        <w:tc>
          <w:tcPr>
            <w:tcW w:w="568" w:type="dxa"/>
            <w:vMerge w:val="restart"/>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 xml:space="preserve">№ </w:t>
            </w:r>
            <w:r w:rsidRPr="000373BB">
              <w:rPr>
                <w:rFonts w:ascii="Times New Roman" w:hAnsi="Times New Roman" w:cs="Times New Roman"/>
                <w:sz w:val="16"/>
                <w:szCs w:val="16"/>
              </w:rPr>
              <w:br/>
            </w:r>
            <w:proofErr w:type="gramStart"/>
            <w:r w:rsidRPr="000373BB">
              <w:rPr>
                <w:rFonts w:ascii="Times New Roman" w:hAnsi="Times New Roman" w:cs="Times New Roman"/>
                <w:sz w:val="16"/>
                <w:szCs w:val="16"/>
              </w:rPr>
              <w:t>п</w:t>
            </w:r>
            <w:proofErr w:type="gramEnd"/>
            <w:r w:rsidRPr="000373BB">
              <w:rPr>
                <w:rFonts w:ascii="Times New Roman" w:hAnsi="Times New Roman" w:cs="Times New Roman"/>
                <w:sz w:val="16"/>
                <w:szCs w:val="16"/>
              </w:rPr>
              <w:t>/п</w:t>
            </w:r>
          </w:p>
        </w:tc>
        <w:tc>
          <w:tcPr>
            <w:tcW w:w="1559" w:type="dxa"/>
            <w:vMerge w:val="restart"/>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Наименование меропри</w:t>
            </w:r>
            <w:r w:rsidRPr="000373BB">
              <w:rPr>
                <w:rFonts w:ascii="Times New Roman" w:hAnsi="Times New Roman" w:cs="Times New Roman"/>
                <w:sz w:val="16"/>
                <w:szCs w:val="16"/>
              </w:rPr>
              <w:t>я</w:t>
            </w:r>
            <w:r w:rsidRPr="000373BB">
              <w:rPr>
                <w:rFonts w:ascii="Times New Roman" w:hAnsi="Times New Roman" w:cs="Times New Roman"/>
                <w:sz w:val="16"/>
                <w:szCs w:val="16"/>
              </w:rPr>
              <w:t>тия</w:t>
            </w:r>
          </w:p>
        </w:tc>
        <w:tc>
          <w:tcPr>
            <w:tcW w:w="1418" w:type="dxa"/>
            <w:gridSpan w:val="2"/>
            <w:vMerge w:val="restart"/>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Исполнитель меропр</w:t>
            </w:r>
            <w:r w:rsidRPr="000373BB">
              <w:rPr>
                <w:rFonts w:ascii="Times New Roman" w:hAnsi="Times New Roman" w:cs="Times New Roman"/>
                <w:sz w:val="16"/>
                <w:szCs w:val="16"/>
              </w:rPr>
              <w:t>и</w:t>
            </w:r>
            <w:r w:rsidRPr="000373BB">
              <w:rPr>
                <w:rFonts w:ascii="Times New Roman" w:hAnsi="Times New Roman" w:cs="Times New Roman"/>
                <w:sz w:val="16"/>
                <w:szCs w:val="16"/>
              </w:rPr>
              <w:t>ятия</w:t>
            </w:r>
          </w:p>
        </w:tc>
        <w:tc>
          <w:tcPr>
            <w:tcW w:w="1275" w:type="dxa"/>
            <w:vMerge w:val="restart"/>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 xml:space="preserve">Срок </w:t>
            </w:r>
          </w:p>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реализ</w:t>
            </w:r>
            <w:r w:rsidRPr="000373BB">
              <w:rPr>
                <w:rFonts w:ascii="Times New Roman" w:hAnsi="Times New Roman" w:cs="Times New Roman"/>
                <w:sz w:val="16"/>
                <w:szCs w:val="16"/>
              </w:rPr>
              <w:t>а</w:t>
            </w:r>
            <w:r w:rsidRPr="000373BB">
              <w:rPr>
                <w:rFonts w:ascii="Times New Roman" w:hAnsi="Times New Roman" w:cs="Times New Roman"/>
                <w:sz w:val="16"/>
                <w:szCs w:val="16"/>
              </w:rPr>
              <w:t>ции</w:t>
            </w:r>
          </w:p>
        </w:tc>
        <w:tc>
          <w:tcPr>
            <w:tcW w:w="1279" w:type="dxa"/>
            <w:gridSpan w:val="2"/>
            <w:vMerge w:val="restart"/>
            <w:shd w:val="clear" w:color="auto" w:fill="auto"/>
            <w:vAlign w:val="center"/>
          </w:tcPr>
          <w:p w:rsidR="000373BB" w:rsidRPr="000373BB" w:rsidRDefault="000373BB" w:rsidP="000373BB">
            <w:pPr>
              <w:ind w:left="-55" w:right="-105"/>
              <w:jc w:val="center"/>
              <w:rPr>
                <w:rFonts w:ascii="Times New Roman" w:hAnsi="Times New Roman" w:cs="Times New Roman"/>
                <w:sz w:val="16"/>
                <w:szCs w:val="16"/>
              </w:rPr>
            </w:pPr>
            <w:r w:rsidRPr="000373BB">
              <w:rPr>
                <w:rFonts w:ascii="Times New Roman" w:hAnsi="Times New Roman" w:cs="Times New Roman"/>
                <w:sz w:val="16"/>
                <w:szCs w:val="16"/>
              </w:rPr>
              <w:t>Целевой показ</w:t>
            </w:r>
            <w:r w:rsidRPr="000373BB">
              <w:rPr>
                <w:rFonts w:ascii="Times New Roman" w:hAnsi="Times New Roman" w:cs="Times New Roman"/>
                <w:sz w:val="16"/>
                <w:szCs w:val="16"/>
              </w:rPr>
              <w:t>а</w:t>
            </w:r>
            <w:r w:rsidRPr="000373BB">
              <w:rPr>
                <w:rFonts w:ascii="Times New Roman" w:hAnsi="Times New Roman" w:cs="Times New Roman"/>
                <w:sz w:val="16"/>
                <w:szCs w:val="16"/>
              </w:rPr>
              <w:t>тель (номер целевого показ</w:t>
            </w:r>
            <w:r w:rsidRPr="000373BB">
              <w:rPr>
                <w:rFonts w:ascii="Times New Roman" w:hAnsi="Times New Roman" w:cs="Times New Roman"/>
                <w:sz w:val="16"/>
                <w:szCs w:val="16"/>
              </w:rPr>
              <w:t>а</w:t>
            </w:r>
            <w:r w:rsidRPr="000373BB">
              <w:rPr>
                <w:rFonts w:ascii="Times New Roman" w:hAnsi="Times New Roman" w:cs="Times New Roman"/>
                <w:sz w:val="16"/>
                <w:szCs w:val="16"/>
              </w:rPr>
              <w:t>теля из паспо</w:t>
            </w:r>
            <w:r w:rsidRPr="000373BB">
              <w:rPr>
                <w:rFonts w:ascii="Times New Roman" w:hAnsi="Times New Roman" w:cs="Times New Roman"/>
                <w:sz w:val="16"/>
                <w:szCs w:val="16"/>
              </w:rPr>
              <w:t>р</w:t>
            </w:r>
            <w:r w:rsidRPr="000373BB">
              <w:rPr>
                <w:rFonts w:ascii="Times New Roman" w:hAnsi="Times New Roman" w:cs="Times New Roman"/>
                <w:sz w:val="16"/>
                <w:szCs w:val="16"/>
              </w:rPr>
              <w:t>та пр</w:t>
            </w:r>
            <w:r w:rsidRPr="000373BB">
              <w:rPr>
                <w:rFonts w:ascii="Times New Roman" w:hAnsi="Times New Roman" w:cs="Times New Roman"/>
                <w:sz w:val="16"/>
                <w:szCs w:val="16"/>
              </w:rPr>
              <w:t>о</w:t>
            </w:r>
            <w:r w:rsidRPr="000373BB">
              <w:rPr>
                <w:rFonts w:ascii="Times New Roman" w:hAnsi="Times New Roman" w:cs="Times New Roman"/>
                <w:sz w:val="16"/>
                <w:szCs w:val="16"/>
              </w:rPr>
              <w:t>граммы)</w:t>
            </w:r>
          </w:p>
        </w:tc>
        <w:tc>
          <w:tcPr>
            <w:tcW w:w="1131" w:type="dxa"/>
            <w:vMerge w:val="restart"/>
            <w:shd w:val="clear" w:color="auto" w:fill="auto"/>
            <w:vAlign w:val="center"/>
          </w:tcPr>
          <w:p w:rsidR="000373BB" w:rsidRPr="000373BB" w:rsidRDefault="000373BB" w:rsidP="000373BB">
            <w:pPr>
              <w:ind w:left="-55" w:right="-39"/>
              <w:jc w:val="center"/>
              <w:rPr>
                <w:rFonts w:ascii="Times New Roman" w:hAnsi="Times New Roman" w:cs="Times New Roman"/>
                <w:sz w:val="16"/>
                <w:szCs w:val="16"/>
              </w:rPr>
            </w:pPr>
            <w:r w:rsidRPr="000373BB">
              <w:rPr>
                <w:rFonts w:ascii="Times New Roman" w:hAnsi="Times New Roman" w:cs="Times New Roman"/>
                <w:sz w:val="16"/>
                <w:szCs w:val="16"/>
              </w:rPr>
              <w:t>Источник финансиров</w:t>
            </w:r>
            <w:r w:rsidRPr="000373BB">
              <w:rPr>
                <w:rFonts w:ascii="Times New Roman" w:hAnsi="Times New Roman" w:cs="Times New Roman"/>
                <w:sz w:val="16"/>
                <w:szCs w:val="16"/>
              </w:rPr>
              <w:t>а</w:t>
            </w:r>
            <w:r w:rsidRPr="000373BB">
              <w:rPr>
                <w:rFonts w:ascii="Times New Roman" w:hAnsi="Times New Roman" w:cs="Times New Roman"/>
                <w:sz w:val="16"/>
                <w:szCs w:val="16"/>
              </w:rPr>
              <w:t>ния</w:t>
            </w:r>
          </w:p>
        </w:tc>
        <w:tc>
          <w:tcPr>
            <w:tcW w:w="3469" w:type="dxa"/>
            <w:gridSpan w:val="11"/>
            <w:shd w:val="clear" w:color="auto" w:fill="auto"/>
            <w:vAlign w:val="center"/>
          </w:tcPr>
          <w:p w:rsidR="000373BB" w:rsidRPr="000373BB" w:rsidRDefault="000373BB" w:rsidP="000373BB">
            <w:pPr>
              <w:snapToGrid w:val="0"/>
              <w:jc w:val="center"/>
              <w:rPr>
                <w:rFonts w:ascii="Times New Roman" w:hAnsi="Times New Roman" w:cs="Times New Roman"/>
                <w:sz w:val="16"/>
                <w:szCs w:val="16"/>
              </w:rPr>
            </w:pPr>
            <w:r w:rsidRPr="000373BB">
              <w:rPr>
                <w:rFonts w:ascii="Times New Roman" w:hAnsi="Times New Roman" w:cs="Times New Roman"/>
                <w:sz w:val="16"/>
                <w:szCs w:val="16"/>
              </w:rPr>
              <w:t>Объем финансирования по годам (тыс. руб.)</w:t>
            </w:r>
          </w:p>
        </w:tc>
      </w:tr>
      <w:tr w:rsidR="000373BB" w:rsidRPr="000373BB" w:rsidTr="00175C3D">
        <w:trPr>
          <w:gridAfter w:val="2"/>
          <w:wAfter w:w="190" w:type="dxa"/>
          <w:trHeight w:val="203"/>
        </w:trPr>
        <w:tc>
          <w:tcPr>
            <w:tcW w:w="568" w:type="dxa"/>
            <w:vMerge/>
            <w:shd w:val="clear" w:color="auto" w:fill="auto"/>
            <w:vAlign w:val="center"/>
          </w:tcPr>
          <w:p w:rsidR="000373BB" w:rsidRPr="000373BB" w:rsidRDefault="000373BB" w:rsidP="000373BB">
            <w:pPr>
              <w:jc w:val="center"/>
              <w:rPr>
                <w:rFonts w:ascii="Times New Roman" w:hAnsi="Times New Roman" w:cs="Times New Roman"/>
                <w:sz w:val="16"/>
                <w:szCs w:val="16"/>
              </w:rPr>
            </w:pPr>
          </w:p>
        </w:tc>
        <w:tc>
          <w:tcPr>
            <w:tcW w:w="1559" w:type="dxa"/>
            <w:vMerge/>
            <w:shd w:val="clear" w:color="auto" w:fill="auto"/>
            <w:vAlign w:val="center"/>
          </w:tcPr>
          <w:p w:rsidR="000373BB" w:rsidRPr="000373BB" w:rsidRDefault="000373BB" w:rsidP="000373BB">
            <w:pPr>
              <w:jc w:val="both"/>
              <w:rPr>
                <w:rFonts w:ascii="Times New Roman" w:hAnsi="Times New Roman" w:cs="Times New Roman"/>
                <w:sz w:val="16"/>
                <w:szCs w:val="16"/>
              </w:rPr>
            </w:pPr>
          </w:p>
        </w:tc>
        <w:tc>
          <w:tcPr>
            <w:tcW w:w="1418" w:type="dxa"/>
            <w:gridSpan w:val="2"/>
            <w:vMerge/>
            <w:shd w:val="clear" w:color="auto" w:fill="auto"/>
            <w:vAlign w:val="center"/>
          </w:tcPr>
          <w:p w:rsidR="000373BB" w:rsidRPr="000373BB" w:rsidRDefault="000373BB" w:rsidP="000373BB">
            <w:pPr>
              <w:jc w:val="center"/>
              <w:rPr>
                <w:rFonts w:ascii="Times New Roman" w:hAnsi="Times New Roman" w:cs="Times New Roman"/>
                <w:sz w:val="16"/>
                <w:szCs w:val="16"/>
              </w:rPr>
            </w:pPr>
          </w:p>
        </w:tc>
        <w:tc>
          <w:tcPr>
            <w:tcW w:w="1275" w:type="dxa"/>
            <w:vMerge/>
            <w:shd w:val="clear" w:color="auto" w:fill="auto"/>
            <w:vAlign w:val="center"/>
          </w:tcPr>
          <w:p w:rsidR="000373BB" w:rsidRPr="000373BB" w:rsidRDefault="000373BB" w:rsidP="000373BB">
            <w:pPr>
              <w:jc w:val="center"/>
              <w:rPr>
                <w:rFonts w:ascii="Times New Roman" w:hAnsi="Times New Roman" w:cs="Times New Roman"/>
                <w:sz w:val="16"/>
                <w:szCs w:val="16"/>
              </w:rPr>
            </w:pPr>
          </w:p>
        </w:tc>
        <w:tc>
          <w:tcPr>
            <w:tcW w:w="1279" w:type="dxa"/>
            <w:gridSpan w:val="2"/>
            <w:vMerge/>
            <w:shd w:val="clear" w:color="auto" w:fill="auto"/>
            <w:vAlign w:val="center"/>
          </w:tcPr>
          <w:p w:rsidR="000373BB" w:rsidRPr="000373BB" w:rsidRDefault="000373BB" w:rsidP="000373BB">
            <w:pPr>
              <w:jc w:val="center"/>
              <w:rPr>
                <w:rFonts w:ascii="Times New Roman" w:hAnsi="Times New Roman" w:cs="Times New Roman"/>
                <w:sz w:val="16"/>
                <w:szCs w:val="16"/>
              </w:rPr>
            </w:pPr>
          </w:p>
        </w:tc>
        <w:tc>
          <w:tcPr>
            <w:tcW w:w="1131" w:type="dxa"/>
            <w:vMerge/>
            <w:shd w:val="clear" w:color="auto" w:fill="auto"/>
            <w:vAlign w:val="center"/>
          </w:tcPr>
          <w:p w:rsidR="000373BB" w:rsidRPr="000373BB" w:rsidRDefault="000373BB" w:rsidP="000373BB">
            <w:pPr>
              <w:jc w:val="center"/>
              <w:rPr>
                <w:rFonts w:ascii="Times New Roman" w:hAnsi="Times New Roman" w:cs="Times New Roman"/>
                <w:sz w:val="16"/>
                <w:szCs w:val="16"/>
              </w:rPr>
            </w:pPr>
          </w:p>
        </w:tc>
        <w:tc>
          <w:tcPr>
            <w:tcW w:w="709" w:type="dxa"/>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2021</w:t>
            </w:r>
          </w:p>
        </w:tc>
        <w:tc>
          <w:tcPr>
            <w:tcW w:w="567" w:type="dxa"/>
            <w:gridSpan w:val="2"/>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2022</w:t>
            </w:r>
          </w:p>
        </w:tc>
        <w:tc>
          <w:tcPr>
            <w:tcW w:w="709" w:type="dxa"/>
            <w:gridSpan w:val="2"/>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2023</w:t>
            </w:r>
          </w:p>
        </w:tc>
        <w:tc>
          <w:tcPr>
            <w:tcW w:w="708" w:type="dxa"/>
            <w:gridSpan w:val="2"/>
            <w:shd w:val="clear" w:color="auto" w:fill="auto"/>
            <w:vAlign w:val="center"/>
          </w:tcPr>
          <w:p w:rsidR="000373BB" w:rsidRPr="000373BB" w:rsidRDefault="000373BB" w:rsidP="000373BB">
            <w:pPr>
              <w:jc w:val="center"/>
              <w:rPr>
                <w:rFonts w:ascii="Times New Roman" w:hAnsi="Times New Roman" w:cs="Times New Roman"/>
                <w:spacing w:val="-20"/>
                <w:sz w:val="16"/>
                <w:szCs w:val="16"/>
              </w:rPr>
            </w:pPr>
            <w:r w:rsidRPr="000373BB">
              <w:rPr>
                <w:rFonts w:ascii="Times New Roman" w:hAnsi="Times New Roman" w:cs="Times New Roman"/>
                <w:sz w:val="16"/>
                <w:szCs w:val="16"/>
              </w:rPr>
              <w:t>2024</w:t>
            </w:r>
          </w:p>
        </w:tc>
        <w:tc>
          <w:tcPr>
            <w:tcW w:w="567" w:type="dxa"/>
            <w:gridSpan w:val="2"/>
            <w:shd w:val="clear" w:color="auto" w:fill="auto"/>
            <w:vAlign w:val="center"/>
          </w:tcPr>
          <w:p w:rsidR="000373BB" w:rsidRPr="000373BB" w:rsidRDefault="000373BB" w:rsidP="000373BB">
            <w:pPr>
              <w:jc w:val="center"/>
              <w:rPr>
                <w:rFonts w:ascii="Times New Roman" w:hAnsi="Times New Roman" w:cs="Times New Roman"/>
                <w:spacing w:val="-20"/>
                <w:sz w:val="16"/>
                <w:szCs w:val="16"/>
              </w:rPr>
            </w:pPr>
            <w:r w:rsidRPr="000373BB">
              <w:rPr>
                <w:rFonts w:ascii="Times New Roman" w:hAnsi="Times New Roman" w:cs="Times New Roman"/>
                <w:spacing w:val="-20"/>
                <w:sz w:val="16"/>
                <w:szCs w:val="16"/>
              </w:rPr>
              <w:t>2025</w:t>
            </w:r>
          </w:p>
        </w:tc>
        <w:tc>
          <w:tcPr>
            <w:tcW w:w="236" w:type="dxa"/>
            <w:gridSpan w:val="3"/>
            <w:shd w:val="clear" w:color="auto" w:fill="auto"/>
            <w:vAlign w:val="center"/>
          </w:tcPr>
          <w:p w:rsidR="000373BB" w:rsidRPr="000373BB" w:rsidRDefault="000373BB" w:rsidP="001D2268">
            <w:pPr>
              <w:ind w:left="-325" w:firstLine="120"/>
              <w:jc w:val="center"/>
              <w:rPr>
                <w:rFonts w:ascii="Times New Roman" w:hAnsi="Times New Roman" w:cs="Times New Roman"/>
                <w:spacing w:val="-28"/>
                <w:sz w:val="16"/>
                <w:szCs w:val="16"/>
              </w:rPr>
            </w:pPr>
            <w:r w:rsidRPr="000373BB">
              <w:rPr>
                <w:rFonts w:ascii="Times New Roman" w:hAnsi="Times New Roman" w:cs="Times New Roman"/>
                <w:spacing w:val="-20"/>
                <w:sz w:val="16"/>
                <w:szCs w:val="16"/>
              </w:rPr>
              <w:t>2026</w:t>
            </w:r>
          </w:p>
        </w:tc>
      </w:tr>
      <w:tr w:rsidR="000373BB" w:rsidRPr="000373BB" w:rsidTr="00175C3D">
        <w:trPr>
          <w:gridAfter w:val="2"/>
          <w:wAfter w:w="190" w:type="dxa"/>
          <w:trHeight w:val="203"/>
        </w:trPr>
        <w:tc>
          <w:tcPr>
            <w:tcW w:w="568" w:type="dxa"/>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1</w:t>
            </w:r>
          </w:p>
        </w:tc>
        <w:tc>
          <w:tcPr>
            <w:tcW w:w="1559" w:type="dxa"/>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1418" w:type="dxa"/>
            <w:gridSpan w:val="2"/>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1275" w:type="dxa"/>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4</w:t>
            </w:r>
          </w:p>
        </w:tc>
        <w:tc>
          <w:tcPr>
            <w:tcW w:w="1279" w:type="dxa"/>
            <w:gridSpan w:val="2"/>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5</w:t>
            </w:r>
          </w:p>
        </w:tc>
        <w:tc>
          <w:tcPr>
            <w:tcW w:w="1131" w:type="dxa"/>
            <w:shd w:val="clear" w:color="auto" w:fill="auto"/>
            <w:vAlign w:val="center"/>
          </w:tcPr>
          <w:p w:rsidR="000373BB" w:rsidRPr="000373BB" w:rsidRDefault="000373BB" w:rsidP="000373BB">
            <w:pPr>
              <w:jc w:val="center"/>
              <w:rPr>
                <w:rFonts w:ascii="Times New Roman" w:hAnsi="Times New Roman" w:cs="Times New Roman"/>
                <w:spacing w:val="-28"/>
                <w:sz w:val="16"/>
                <w:szCs w:val="16"/>
              </w:rPr>
            </w:pPr>
            <w:r w:rsidRPr="000373BB">
              <w:rPr>
                <w:rFonts w:ascii="Times New Roman" w:hAnsi="Times New Roman" w:cs="Times New Roman"/>
                <w:sz w:val="16"/>
                <w:szCs w:val="16"/>
              </w:rPr>
              <w:t>6</w:t>
            </w:r>
          </w:p>
        </w:tc>
        <w:tc>
          <w:tcPr>
            <w:tcW w:w="709" w:type="dxa"/>
            <w:shd w:val="clear" w:color="auto" w:fill="auto"/>
            <w:vAlign w:val="center"/>
          </w:tcPr>
          <w:p w:rsidR="000373BB" w:rsidRPr="000373BB" w:rsidRDefault="000373BB" w:rsidP="000373BB">
            <w:pPr>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7</w:t>
            </w:r>
          </w:p>
        </w:tc>
        <w:tc>
          <w:tcPr>
            <w:tcW w:w="567" w:type="dxa"/>
            <w:gridSpan w:val="2"/>
            <w:shd w:val="clear" w:color="auto" w:fill="auto"/>
            <w:vAlign w:val="center"/>
          </w:tcPr>
          <w:p w:rsidR="000373BB" w:rsidRPr="000373BB" w:rsidRDefault="000373BB" w:rsidP="000373BB">
            <w:pPr>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8</w:t>
            </w:r>
          </w:p>
        </w:tc>
        <w:tc>
          <w:tcPr>
            <w:tcW w:w="709" w:type="dxa"/>
            <w:gridSpan w:val="2"/>
            <w:shd w:val="clear" w:color="auto" w:fill="auto"/>
            <w:vAlign w:val="center"/>
          </w:tcPr>
          <w:p w:rsidR="000373BB" w:rsidRPr="000373BB" w:rsidRDefault="000373BB" w:rsidP="000373BB">
            <w:pPr>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9</w:t>
            </w:r>
          </w:p>
        </w:tc>
        <w:tc>
          <w:tcPr>
            <w:tcW w:w="708" w:type="dxa"/>
            <w:gridSpan w:val="2"/>
            <w:shd w:val="clear" w:color="auto" w:fill="auto"/>
            <w:vAlign w:val="center"/>
          </w:tcPr>
          <w:p w:rsidR="000373BB" w:rsidRPr="000373BB" w:rsidRDefault="000373BB" w:rsidP="000373BB">
            <w:pPr>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10</w:t>
            </w:r>
          </w:p>
        </w:tc>
        <w:tc>
          <w:tcPr>
            <w:tcW w:w="567" w:type="dxa"/>
            <w:gridSpan w:val="2"/>
            <w:shd w:val="clear" w:color="auto" w:fill="auto"/>
            <w:vAlign w:val="center"/>
          </w:tcPr>
          <w:p w:rsidR="000373BB" w:rsidRPr="000373BB" w:rsidRDefault="000373BB" w:rsidP="000373BB">
            <w:pPr>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11</w:t>
            </w:r>
          </w:p>
        </w:tc>
        <w:tc>
          <w:tcPr>
            <w:tcW w:w="236" w:type="dxa"/>
            <w:gridSpan w:val="3"/>
            <w:shd w:val="clear" w:color="auto" w:fill="auto"/>
            <w:vAlign w:val="center"/>
          </w:tcPr>
          <w:p w:rsidR="000373BB" w:rsidRPr="000373BB" w:rsidRDefault="000373BB" w:rsidP="000373BB">
            <w:pPr>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12</w:t>
            </w:r>
          </w:p>
        </w:tc>
      </w:tr>
      <w:tr w:rsidR="000373BB" w:rsidRPr="000373BB" w:rsidTr="00175C3D">
        <w:trPr>
          <w:gridAfter w:val="3"/>
          <w:wAfter w:w="217" w:type="dxa"/>
          <w:trHeight w:val="607"/>
        </w:trPr>
        <w:tc>
          <w:tcPr>
            <w:tcW w:w="568" w:type="dxa"/>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1.</w:t>
            </w:r>
          </w:p>
        </w:tc>
        <w:tc>
          <w:tcPr>
            <w:tcW w:w="10131" w:type="dxa"/>
            <w:gridSpan w:val="18"/>
            <w:shd w:val="clear" w:color="auto" w:fill="auto"/>
            <w:vAlign w:val="center"/>
          </w:tcPr>
          <w:p w:rsidR="000373BB" w:rsidRPr="000373BB" w:rsidRDefault="000373BB" w:rsidP="000373BB">
            <w:pPr>
              <w:jc w:val="both"/>
              <w:rPr>
                <w:rFonts w:ascii="Times New Roman" w:hAnsi="Times New Roman" w:cs="Times New Roman"/>
                <w:spacing w:val="-28"/>
                <w:sz w:val="16"/>
                <w:szCs w:val="16"/>
              </w:rPr>
            </w:pPr>
            <w:r w:rsidRPr="000373BB">
              <w:rPr>
                <w:rFonts w:ascii="Times New Roman" w:hAnsi="Times New Roman" w:cs="Times New Roman"/>
                <w:spacing w:val="-28"/>
                <w:sz w:val="16"/>
                <w:szCs w:val="16"/>
              </w:rPr>
              <w:t xml:space="preserve">Задача 1.  </w:t>
            </w:r>
            <w:r w:rsidRPr="000373BB">
              <w:rPr>
                <w:rFonts w:ascii="Times New Roman" w:hAnsi="Times New Roman" w:cs="Times New Roman"/>
                <w:sz w:val="16"/>
                <w:szCs w:val="16"/>
              </w:rPr>
              <w:t>Развитие дошкольного и общего образования в Волотовском муниципальном округе</w:t>
            </w:r>
          </w:p>
        </w:tc>
      </w:tr>
      <w:tr w:rsidR="000373BB" w:rsidRPr="000373BB" w:rsidTr="00175C3D">
        <w:trPr>
          <w:gridAfter w:val="2"/>
          <w:wAfter w:w="190" w:type="dxa"/>
          <w:trHeight w:val="203"/>
        </w:trPr>
        <w:tc>
          <w:tcPr>
            <w:tcW w:w="568" w:type="dxa"/>
            <w:vMerge w:val="restart"/>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1.1.</w:t>
            </w:r>
          </w:p>
        </w:tc>
        <w:tc>
          <w:tcPr>
            <w:tcW w:w="1984" w:type="dxa"/>
            <w:gridSpan w:val="2"/>
            <w:vMerge w:val="restart"/>
            <w:shd w:val="clear" w:color="auto" w:fill="auto"/>
            <w:vAlign w:val="center"/>
          </w:tcPr>
          <w:p w:rsidR="000373BB" w:rsidRPr="000373BB" w:rsidRDefault="000373BB" w:rsidP="000373BB">
            <w:pPr>
              <w:jc w:val="both"/>
              <w:rPr>
                <w:rFonts w:ascii="Times New Roman" w:hAnsi="Times New Roman" w:cs="Times New Roman"/>
                <w:sz w:val="16"/>
                <w:szCs w:val="16"/>
              </w:rPr>
            </w:pPr>
            <w:r w:rsidRPr="000373BB">
              <w:rPr>
                <w:rFonts w:ascii="Times New Roman" w:hAnsi="Times New Roman" w:cs="Times New Roman"/>
                <w:sz w:val="16"/>
                <w:szCs w:val="16"/>
              </w:rPr>
              <w:t>Реализация подпрогра</w:t>
            </w:r>
            <w:r w:rsidRPr="000373BB">
              <w:rPr>
                <w:rFonts w:ascii="Times New Roman" w:hAnsi="Times New Roman" w:cs="Times New Roman"/>
                <w:sz w:val="16"/>
                <w:szCs w:val="16"/>
              </w:rPr>
              <w:t>м</w:t>
            </w:r>
            <w:r w:rsidRPr="000373BB">
              <w:rPr>
                <w:rFonts w:ascii="Times New Roman" w:hAnsi="Times New Roman" w:cs="Times New Roman"/>
                <w:sz w:val="16"/>
                <w:szCs w:val="16"/>
              </w:rPr>
              <w:t>мы «Развитие дошкол</w:t>
            </w:r>
            <w:r w:rsidRPr="000373BB">
              <w:rPr>
                <w:rFonts w:ascii="Times New Roman" w:hAnsi="Times New Roman" w:cs="Times New Roman"/>
                <w:sz w:val="16"/>
                <w:szCs w:val="16"/>
              </w:rPr>
              <w:t>ь</w:t>
            </w:r>
            <w:r w:rsidRPr="000373BB">
              <w:rPr>
                <w:rFonts w:ascii="Times New Roman" w:hAnsi="Times New Roman" w:cs="Times New Roman"/>
                <w:sz w:val="16"/>
                <w:szCs w:val="16"/>
              </w:rPr>
              <w:t>ного и общего образов</w:t>
            </w:r>
            <w:r w:rsidRPr="000373BB">
              <w:rPr>
                <w:rFonts w:ascii="Times New Roman" w:hAnsi="Times New Roman" w:cs="Times New Roman"/>
                <w:sz w:val="16"/>
                <w:szCs w:val="16"/>
              </w:rPr>
              <w:t>а</w:t>
            </w:r>
            <w:r w:rsidRPr="000373BB">
              <w:rPr>
                <w:rFonts w:ascii="Times New Roman" w:hAnsi="Times New Roman" w:cs="Times New Roman"/>
                <w:sz w:val="16"/>
                <w:szCs w:val="16"/>
              </w:rPr>
              <w:t>ния в Волотовском м</w:t>
            </w:r>
            <w:r w:rsidRPr="000373BB">
              <w:rPr>
                <w:rFonts w:ascii="Times New Roman" w:hAnsi="Times New Roman" w:cs="Times New Roman"/>
                <w:sz w:val="16"/>
                <w:szCs w:val="16"/>
              </w:rPr>
              <w:t>у</w:t>
            </w:r>
            <w:r w:rsidRPr="000373BB">
              <w:rPr>
                <w:rFonts w:ascii="Times New Roman" w:hAnsi="Times New Roman" w:cs="Times New Roman"/>
                <w:sz w:val="16"/>
                <w:szCs w:val="16"/>
              </w:rPr>
              <w:t>ниципальном окр</w:t>
            </w:r>
            <w:r w:rsidRPr="000373BB">
              <w:rPr>
                <w:rFonts w:ascii="Times New Roman" w:hAnsi="Times New Roman" w:cs="Times New Roman"/>
                <w:sz w:val="16"/>
                <w:szCs w:val="16"/>
              </w:rPr>
              <w:t>у</w:t>
            </w:r>
            <w:r w:rsidRPr="000373BB">
              <w:rPr>
                <w:rFonts w:ascii="Times New Roman" w:hAnsi="Times New Roman" w:cs="Times New Roman"/>
                <w:sz w:val="16"/>
                <w:szCs w:val="16"/>
              </w:rPr>
              <w:t>ге»</w:t>
            </w:r>
          </w:p>
        </w:tc>
        <w:tc>
          <w:tcPr>
            <w:tcW w:w="993" w:type="dxa"/>
            <w:vMerge w:val="restart"/>
            <w:shd w:val="clear" w:color="auto" w:fill="auto"/>
            <w:vAlign w:val="center"/>
          </w:tcPr>
          <w:p w:rsidR="000373BB" w:rsidRPr="000373BB" w:rsidRDefault="000373BB" w:rsidP="000373BB">
            <w:pPr>
              <w:ind w:firstLine="44"/>
              <w:jc w:val="center"/>
              <w:rPr>
                <w:rFonts w:ascii="Times New Roman" w:hAnsi="Times New Roman" w:cs="Times New Roman"/>
                <w:sz w:val="16"/>
                <w:szCs w:val="16"/>
              </w:rPr>
            </w:pPr>
            <w:r w:rsidRPr="000373BB">
              <w:rPr>
                <w:rFonts w:ascii="Times New Roman" w:hAnsi="Times New Roman" w:cs="Times New Roman"/>
                <w:sz w:val="16"/>
                <w:szCs w:val="16"/>
              </w:rPr>
              <w:t>комитет,</w:t>
            </w:r>
          </w:p>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образов</w:t>
            </w:r>
            <w:r w:rsidRPr="000373BB">
              <w:rPr>
                <w:rFonts w:ascii="Times New Roman" w:hAnsi="Times New Roman" w:cs="Times New Roman"/>
                <w:sz w:val="16"/>
                <w:szCs w:val="16"/>
              </w:rPr>
              <w:t>а</w:t>
            </w:r>
            <w:r w:rsidRPr="000373BB">
              <w:rPr>
                <w:rFonts w:ascii="Times New Roman" w:hAnsi="Times New Roman" w:cs="Times New Roman"/>
                <w:sz w:val="16"/>
                <w:szCs w:val="16"/>
              </w:rPr>
              <w:t>тельные организ</w:t>
            </w:r>
            <w:r w:rsidRPr="000373BB">
              <w:rPr>
                <w:rFonts w:ascii="Times New Roman" w:hAnsi="Times New Roman" w:cs="Times New Roman"/>
                <w:sz w:val="16"/>
                <w:szCs w:val="16"/>
              </w:rPr>
              <w:t>а</w:t>
            </w:r>
            <w:r w:rsidRPr="000373BB">
              <w:rPr>
                <w:rFonts w:ascii="Times New Roman" w:hAnsi="Times New Roman" w:cs="Times New Roman"/>
                <w:sz w:val="16"/>
                <w:szCs w:val="16"/>
              </w:rPr>
              <w:t>ции</w:t>
            </w:r>
          </w:p>
        </w:tc>
        <w:tc>
          <w:tcPr>
            <w:tcW w:w="1275" w:type="dxa"/>
            <w:vMerge w:val="restart"/>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2021-2026 годы</w:t>
            </w:r>
          </w:p>
        </w:tc>
        <w:tc>
          <w:tcPr>
            <w:tcW w:w="1279" w:type="dxa"/>
            <w:gridSpan w:val="2"/>
            <w:vMerge w:val="restart"/>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1.1.-1.2.</w:t>
            </w:r>
          </w:p>
        </w:tc>
        <w:tc>
          <w:tcPr>
            <w:tcW w:w="1131" w:type="dxa"/>
            <w:shd w:val="clear" w:color="auto" w:fill="auto"/>
            <w:vAlign w:val="center"/>
          </w:tcPr>
          <w:p w:rsidR="000373BB" w:rsidRPr="000373BB" w:rsidRDefault="000373BB" w:rsidP="000373BB">
            <w:pPr>
              <w:rPr>
                <w:rFonts w:ascii="Times New Roman" w:hAnsi="Times New Roman" w:cs="Times New Roman"/>
                <w:b/>
                <w:sz w:val="16"/>
                <w:szCs w:val="16"/>
              </w:rPr>
            </w:pPr>
            <w:r w:rsidRPr="000373BB">
              <w:rPr>
                <w:rFonts w:ascii="Times New Roman" w:hAnsi="Times New Roman" w:cs="Times New Roman"/>
                <w:sz w:val="16"/>
                <w:szCs w:val="16"/>
              </w:rPr>
              <w:t>бюджет муниц</w:t>
            </w:r>
            <w:r w:rsidRPr="000373BB">
              <w:rPr>
                <w:rFonts w:ascii="Times New Roman" w:hAnsi="Times New Roman" w:cs="Times New Roman"/>
                <w:sz w:val="16"/>
                <w:szCs w:val="16"/>
              </w:rPr>
              <w:t>и</w:t>
            </w:r>
            <w:r w:rsidRPr="000373BB">
              <w:rPr>
                <w:rFonts w:ascii="Times New Roman" w:hAnsi="Times New Roman" w:cs="Times New Roman"/>
                <w:sz w:val="16"/>
                <w:szCs w:val="16"/>
              </w:rPr>
              <w:t>пального округа</w:t>
            </w:r>
          </w:p>
        </w:tc>
        <w:tc>
          <w:tcPr>
            <w:tcW w:w="709" w:type="dxa"/>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z w:val="16"/>
                <w:szCs w:val="16"/>
              </w:rPr>
              <w:t>10942,80000</w:t>
            </w:r>
          </w:p>
        </w:tc>
        <w:tc>
          <w:tcPr>
            <w:tcW w:w="567"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z w:val="16"/>
                <w:szCs w:val="16"/>
              </w:rPr>
              <w:t>12656,85000</w:t>
            </w:r>
          </w:p>
        </w:tc>
        <w:tc>
          <w:tcPr>
            <w:tcW w:w="709"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z w:val="16"/>
                <w:szCs w:val="16"/>
              </w:rPr>
              <w:t>26897,43334</w:t>
            </w:r>
          </w:p>
        </w:tc>
        <w:tc>
          <w:tcPr>
            <w:tcW w:w="708"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z w:val="16"/>
                <w:szCs w:val="16"/>
              </w:rPr>
              <w:t>11993,50000</w:t>
            </w:r>
          </w:p>
        </w:tc>
        <w:tc>
          <w:tcPr>
            <w:tcW w:w="567"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z w:val="16"/>
                <w:szCs w:val="16"/>
              </w:rPr>
              <w:t>11315,31000</w:t>
            </w:r>
          </w:p>
        </w:tc>
        <w:tc>
          <w:tcPr>
            <w:tcW w:w="236" w:type="dxa"/>
            <w:gridSpan w:val="3"/>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z w:val="16"/>
                <w:szCs w:val="16"/>
              </w:rPr>
              <w:t>11315,67300</w:t>
            </w:r>
          </w:p>
        </w:tc>
      </w:tr>
      <w:tr w:rsidR="000373BB" w:rsidRPr="000373BB" w:rsidTr="00175C3D">
        <w:trPr>
          <w:gridAfter w:val="2"/>
          <w:wAfter w:w="190" w:type="dxa"/>
          <w:trHeight w:val="203"/>
        </w:trPr>
        <w:tc>
          <w:tcPr>
            <w:tcW w:w="568" w:type="dxa"/>
            <w:vMerge/>
            <w:shd w:val="clear" w:color="auto" w:fill="auto"/>
            <w:vAlign w:val="center"/>
          </w:tcPr>
          <w:p w:rsidR="000373BB" w:rsidRPr="000373BB" w:rsidRDefault="000373BB" w:rsidP="000373BB">
            <w:pPr>
              <w:jc w:val="center"/>
              <w:rPr>
                <w:rFonts w:ascii="Times New Roman" w:hAnsi="Times New Roman" w:cs="Times New Roman"/>
                <w:sz w:val="16"/>
                <w:szCs w:val="16"/>
              </w:rPr>
            </w:pPr>
          </w:p>
        </w:tc>
        <w:tc>
          <w:tcPr>
            <w:tcW w:w="1984" w:type="dxa"/>
            <w:gridSpan w:val="2"/>
            <w:vMerge/>
            <w:shd w:val="clear" w:color="auto" w:fill="auto"/>
            <w:vAlign w:val="center"/>
          </w:tcPr>
          <w:p w:rsidR="000373BB" w:rsidRPr="000373BB" w:rsidRDefault="000373BB" w:rsidP="000373BB">
            <w:pPr>
              <w:jc w:val="both"/>
              <w:rPr>
                <w:rFonts w:ascii="Times New Roman" w:hAnsi="Times New Roman" w:cs="Times New Roman"/>
                <w:sz w:val="16"/>
                <w:szCs w:val="16"/>
              </w:rPr>
            </w:pPr>
          </w:p>
        </w:tc>
        <w:tc>
          <w:tcPr>
            <w:tcW w:w="993" w:type="dxa"/>
            <w:vMerge/>
            <w:shd w:val="clear" w:color="auto" w:fill="auto"/>
            <w:vAlign w:val="center"/>
          </w:tcPr>
          <w:p w:rsidR="000373BB" w:rsidRPr="000373BB" w:rsidRDefault="000373BB" w:rsidP="000373BB">
            <w:pPr>
              <w:ind w:firstLine="44"/>
              <w:jc w:val="center"/>
              <w:rPr>
                <w:rFonts w:ascii="Times New Roman" w:hAnsi="Times New Roman" w:cs="Times New Roman"/>
                <w:sz w:val="16"/>
                <w:szCs w:val="16"/>
              </w:rPr>
            </w:pPr>
          </w:p>
        </w:tc>
        <w:tc>
          <w:tcPr>
            <w:tcW w:w="1275" w:type="dxa"/>
            <w:vMerge/>
            <w:shd w:val="clear" w:color="auto" w:fill="auto"/>
            <w:vAlign w:val="center"/>
          </w:tcPr>
          <w:p w:rsidR="000373BB" w:rsidRPr="000373BB" w:rsidRDefault="000373BB" w:rsidP="000373BB">
            <w:pPr>
              <w:jc w:val="center"/>
              <w:rPr>
                <w:rFonts w:ascii="Times New Roman" w:hAnsi="Times New Roman" w:cs="Times New Roman"/>
                <w:sz w:val="16"/>
                <w:szCs w:val="16"/>
              </w:rPr>
            </w:pPr>
          </w:p>
        </w:tc>
        <w:tc>
          <w:tcPr>
            <w:tcW w:w="1279" w:type="dxa"/>
            <w:gridSpan w:val="2"/>
            <w:vMerge/>
            <w:shd w:val="clear" w:color="auto" w:fill="auto"/>
            <w:vAlign w:val="center"/>
          </w:tcPr>
          <w:p w:rsidR="000373BB" w:rsidRPr="000373BB" w:rsidRDefault="000373BB" w:rsidP="000373BB">
            <w:pPr>
              <w:jc w:val="center"/>
              <w:rPr>
                <w:rFonts w:ascii="Times New Roman" w:hAnsi="Times New Roman" w:cs="Times New Roman"/>
                <w:sz w:val="16"/>
                <w:szCs w:val="16"/>
              </w:rPr>
            </w:pPr>
          </w:p>
        </w:tc>
        <w:tc>
          <w:tcPr>
            <w:tcW w:w="1131" w:type="dxa"/>
            <w:shd w:val="clear" w:color="auto" w:fill="auto"/>
            <w:vAlign w:val="center"/>
          </w:tcPr>
          <w:p w:rsidR="000373BB" w:rsidRPr="000373BB" w:rsidRDefault="000373BB" w:rsidP="000373BB">
            <w:pPr>
              <w:rPr>
                <w:rFonts w:ascii="Times New Roman" w:hAnsi="Times New Roman" w:cs="Times New Roman"/>
                <w:sz w:val="16"/>
                <w:szCs w:val="16"/>
              </w:rPr>
            </w:pPr>
            <w:r w:rsidRPr="000373BB">
              <w:rPr>
                <w:rFonts w:ascii="Times New Roman" w:hAnsi="Times New Roman" w:cs="Times New Roman"/>
                <w:sz w:val="16"/>
                <w:szCs w:val="16"/>
              </w:rPr>
              <w:t>облас</w:t>
            </w:r>
            <w:r w:rsidRPr="000373BB">
              <w:rPr>
                <w:rFonts w:ascii="Times New Roman" w:hAnsi="Times New Roman" w:cs="Times New Roman"/>
                <w:sz w:val="16"/>
                <w:szCs w:val="16"/>
              </w:rPr>
              <w:t>т</w:t>
            </w:r>
            <w:r w:rsidRPr="000373BB">
              <w:rPr>
                <w:rFonts w:ascii="Times New Roman" w:hAnsi="Times New Roman" w:cs="Times New Roman"/>
                <w:sz w:val="16"/>
                <w:szCs w:val="16"/>
              </w:rPr>
              <w:t>ной бюджет</w:t>
            </w:r>
          </w:p>
        </w:tc>
        <w:tc>
          <w:tcPr>
            <w:tcW w:w="709" w:type="dxa"/>
            <w:shd w:val="clear" w:color="auto" w:fill="auto"/>
          </w:tcPr>
          <w:p w:rsidR="000373BB" w:rsidRPr="000373BB" w:rsidRDefault="000373BB" w:rsidP="000373BB">
            <w:pPr>
              <w:ind w:left="-124" w:right="-68"/>
              <w:jc w:val="center"/>
              <w:rPr>
                <w:rFonts w:ascii="Times New Roman" w:hAnsi="Times New Roman" w:cs="Times New Roman"/>
                <w:sz w:val="16"/>
                <w:szCs w:val="16"/>
              </w:rPr>
            </w:pPr>
            <w:r w:rsidRPr="000373BB">
              <w:rPr>
                <w:rFonts w:ascii="Times New Roman" w:hAnsi="Times New Roman" w:cs="Times New Roman"/>
                <w:sz w:val="16"/>
                <w:szCs w:val="16"/>
              </w:rPr>
              <w:t>91,20000</w:t>
            </w:r>
          </w:p>
        </w:tc>
        <w:tc>
          <w:tcPr>
            <w:tcW w:w="567" w:type="dxa"/>
            <w:gridSpan w:val="2"/>
            <w:shd w:val="clear" w:color="auto" w:fill="auto"/>
          </w:tcPr>
          <w:p w:rsidR="000373BB" w:rsidRPr="000373BB" w:rsidRDefault="000373BB" w:rsidP="000373BB">
            <w:pPr>
              <w:ind w:left="-124" w:right="-68"/>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709" w:type="dxa"/>
            <w:gridSpan w:val="2"/>
            <w:shd w:val="clear" w:color="auto" w:fill="auto"/>
          </w:tcPr>
          <w:p w:rsidR="000373BB" w:rsidRPr="000373BB" w:rsidRDefault="000373BB" w:rsidP="000373BB">
            <w:pPr>
              <w:ind w:left="-124" w:right="-68"/>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708" w:type="dxa"/>
            <w:gridSpan w:val="2"/>
            <w:shd w:val="clear" w:color="auto" w:fill="auto"/>
          </w:tcPr>
          <w:p w:rsidR="000373BB" w:rsidRPr="000373BB" w:rsidRDefault="000373BB" w:rsidP="000373BB">
            <w:pPr>
              <w:ind w:left="-124" w:right="-68"/>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567" w:type="dxa"/>
            <w:gridSpan w:val="2"/>
            <w:shd w:val="clear" w:color="auto" w:fill="auto"/>
          </w:tcPr>
          <w:p w:rsidR="000373BB" w:rsidRPr="000373BB" w:rsidRDefault="000373BB" w:rsidP="000373BB">
            <w:pPr>
              <w:ind w:left="-124" w:right="-68"/>
              <w:jc w:val="center"/>
              <w:rPr>
                <w:rFonts w:ascii="Times New Roman" w:hAnsi="Times New Roman" w:cs="Times New Roman"/>
                <w:sz w:val="16"/>
                <w:szCs w:val="16"/>
              </w:rPr>
            </w:pPr>
            <w:r w:rsidRPr="000373BB">
              <w:rPr>
                <w:rFonts w:ascii="Times New Roman" w:hAnsi="Times New Roman" w:cs="Times New Roman"/>
                <w:sz w:val="16"/>
                <w:szCs w:val="16"/>
              </w:rPr>
              <w:t>0</w:t>
            </w:r>
          </w:p>
        </w:tc>
        <w:tc>
          <w:tcPr>
            <w:tcW w:w="236" w:type="dxa"/>
            <w:gridSpan w:val="3"/>
            <w:shd w:val="clear" w:color="auto" w:fill="auto"/>
          </w:tcPr>
          <w:p w:rsidR="000373BB" w:rsidRPr="000373BB" w:rsidRDefault="000373BB" w:rsidP="000373BB">
            <w:pPr>
              <w:ind w:left="-124" w:right="-68"/>
              <w:jc w:val="center"/>
              <w:rPr>
                <w:rFonts w:ascii="Times New Roman" w:hAnsi="Times New Roman" w:cs="Times New Roman"/>
                <w:sz w:val="16"/>
                <w:szCs w:val="16"/>
              </w:rPr>
            </w:pPr>
            <w:r w:rsidRPr="000373BB">
              <w:rPr>
                <w:rFonts w:ascii="Times New Roman" w:hAnsi="Times New Roman" w:cs="Times New Roman"/>
                <w:sz w:val="16"/>
                <w:szCs w:val="16"/>
              </w:rPr>
              <w:t>0</w:t>
            </w:r>
          </w:p>
        </w:tc>
      </w:tr>
      <w:tr w:rsidR="000373BB" w:rsidRPr="000373BB" w:rsidTr="00175C3D">
        <w:trPr>
          <w:gridAfter w:val="3"/>
          <w:wAfter w:w="217" w:type="dxa"/>
          <w:trHeight w:val="203"/>
        </w:trPr>
        <w:tc>
          <w:tcPr>
            <w:tcW w:w="568" w:type="dxa"/>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2.</w:t>
            </w:r>
          </w:p>
        </w:tc>
        <w:tc>
          <w:tcPr>
            <w:tcW w:w="10131" w:type="dxa"/>
            <w:gridSpan w:val="18"/>
            <w:shd w:val="clear" w:color="auto" w:fill="auto"/>
          </w:tcPr>
          <w:p w:rsidR="000373BB" w:rsidRPr="000373BB" w:rsidRDefault="000373BB" w:rsidP="000373BB">
            <w:pPr>
              <w:ind w:left="-124" w:right="-68"/>
              <w:jc w:val="both"/>
              <w:rPr>
                <w:rFonts w:ascii="Times New Roman" w:hAnsi="Times New Roman" w:cs="Times New Roman"/>
                <w:spacing w:val="-28"/>
                <w:sz w:val="16"/>
                <w:szCs w:val="16"/>
              </w:rPr>
            </w:pPr>
            <w:r w:rsidRPr="000373BB">
              <w:rPr>
                <w:rFonts w:ascii="Times New Roman" w:hAnsi="Times New Roman" w:cs="Times New Roman"/>
                <w:spacing w:val="-28"/>
                <w:sz w:val="16"/>
                <w:szCs w:val="16"/>
              </w:rPr>
              <w:t xml:space="preserve">Задача 2.  </w:t>
            </w:r>
            <w:r w:rsidRPr="000373BB">
              <w:rPr>
                <w:rFonts w:ascii="Times New Roman" w:hAnsi="Times New Roman" w:cs="Times New Roman"/>
                <w:sz w:val="16"/>
                <w:szCs w:val="16"/>
              </w:rPr>
              <w:t>Развитие дополнительного образования в Волотовском муниципальном округе</w:t>
            </w:r>
          </w:p>
        </w:tc>
      </w:tr>
      <w:tr w:rsidR="000373BB" w:rsidRPr="000373BB" w:rsidTr="00175C3D">
        <w:trPr>
          <w:gridAfter w:val="2"/>
          <w:wAfter w:w="190" w:type="dxa"/>
          <w:trHeight w:val="203"/>
        </w:trPr>
        <w:tc>
          <w:tcPr>
            <w:tcW w:w="568" w:type="dxa"/>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2.1.</w:t>
            </w:r>
          </w:p>
        </w:tc>
        <w:tc>
          <w:tcPr>
            <w:tcW w:w="1984" w:type="dxa"/>
            <w:gridSpan w:val="2"/>
            <w:shd w:val="clear" w:color="auto" w:fill="auto"/>
            <w:vAlign w:val="center"/>
          </w:tcPr>
          <w:p w:rsidR="000373BB" w:rsidRPr="000373BB" w:rsidRDefault="000373BB" w:rsidP="000373BB">
            <w:pPr>
              <w:jc w:val="both"/>
              <w:rPr>
                <w:rFonts w:ascii="Times New Roman" w:hAnsi="Times New Roman" w:cs="Times New Roman"/>
                <w:sz w:val="16"/>
                <w:szCs w:val="16"/>
              </w:rPr>
            </w:pPr>
            <w:r w:rsidRPr="000373BB">
              <w:rPr>
                <w:rFonts w:ascii="Times New Roman" w:hAnsi="Times New Roman" w:cs="Times New Roman"/>
                <w:sz w:val="16"/>
                <w:szCs w:val="16"/>
              </w:rPr>
              <w:t>Реализация подпрогра</w:t>
            </w:r>
            <w:r w:rsidRPr="000373BB">
              <w:rPr>
                <w:rFonts w:ascii="Times New Roman" w:hAnsi="Times New Roman" w:cs="Times New Roman"/>
                <w:sz w:val="16"/>
                <w:szCs w:val="16"/>
              </w:rPr>
              <w:t>м</w:t>
            </w:r>
            <w:r w:rsidRPr="000373BB">
              <w:rPr>
                <w:rFonts w:ascii="Times New Roman" w:hAnsi="Times New Roman" w:cs="Times New Roman"/>
                <w:sz w:val="16"/>
                <w:szCs w:val="16"/>
              </w:rPr>
              <w:t>мы «Развитие дополн</w:t>
            </w:r>
            <w:r w:rsidRPr="000373BB">
              <w:rPr>
                <w:rFonts w:ascii="Times New Roman" w:hAnsi="Times New Roman" w:cs="Times New Roman"/>
                <w:sz w:val="16"/>
                <w:szCs w:val="16"/>
              </w:rPr>
              <w:t>и</w:t>
            </w:r>
            <w:r w:rsidRPr="000373BB">
              <w:rPr>
                <w:rFonts w:ascii="Times New Roman" w:hAnsi="Times New Roman" w:cs="Times New Roman"/>
                <w:sz w:val="16"/>
                <w:szCs w:val="16"/>
              </w:rPr>
              <w:t>тельного обр</w:t>
            </w:r>
            <w:r w:rsidRPr="000373BB">
              <w:rPr>
                <w:rFonts w:ascii="Times New Roman" w:hAnsi="Times New Roman" w:cs="Times New Roman"/>
                <w:sz w:val="16"/>
                <w:szCs w:val="16"/>
              </w:rPr>
              <w:t>а</w:t>
            </w:r>
            <w:r w:rsidRPr="000373BB">
              <w:rPr>
                <w:rFonts w:ascii="Times New Roman" w:hAnsi="Times New Roman" w:cs="Times New Roman"/>
                <w:sz w:val="16"/>
                <w:szCs w:val="16"/>
              </w:rPr>
              <w:t>зования в Волотовском муниц</w:t>
            </w:r>
            <w:r w:rsidRPr="000373BB">
              <w:rPr>
                <w:rFonts w:ascii="Times New Roman" w:hAnsi="Times New Roman" w:cs="Times New Roman"/>
                <w:sz w:val="16"/>
                <w:szCs w:val="16"/>
              </w:rPr>
              <w:t>и</w:t>
            </w:r>
            <w:r w:rsidRPr="000373BB">
              <w:rPr>
                <w:rFonts w:ascii="Times New Roman" w:hAnsi="Times New Roman" w:cs="Times New Roman"/>
                <w:sz w:val="16"/>
                <w:szCs w:val="16"/>
              </w:rPr>
              <w:t>пальном окр</w:t>
            </w:r>
            <w:r w:rsidRPr="000373BB">
              <w:rPr>
                <w:rFonts w:ascii="Times New Roman" w:hAnsi="Times New Roman" w:cs="Times New Roman"/>
                <w:sz w:val="16"/>
                <w:szCs w:val="16"/>
              </w:rPr>
              <w:t>у</w:t>
            </w:r>
            <w:r w:rsidRPr="000373BB">
              <w:rPr>
                <w:rFonts w:ascii="Times New Roman" w:hAnsi="Times New Roman" w:cs="Times New Roman"/>
                <w:sz w:val="16"/>
                <w:szCs w:val="16"/>
              </w:rPr>
              <w:t>ге»</w:t>
            </w:r>
          </w:p>
        </w:tc>
        <w:tc>
          <w:tcPr>
            <w:tcW w:w="993" w:type="dxa"/>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комитет,</w:t>
            </w:r>
          </w:p>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образов</w:t>
            </w:r>
            <w:r w:rsidRPr="000373BB">
              <w:rPr>
                <w:rFonts w:ascii="Times New Roman" w:hAnsi="Times New Roman" w:cs="Times New Roman"/>
                <w:sz w:val="16"/>
                <w:szCs w:val="16"/>
              </w:rPr>
              <w:t>а</w:t>
            </w:r>
            <w:r w:rsidRPr="000373BB">
              <w:rPr>
                <w:rFonts w:ascii="Times New Roman" w:hAnsi="Times New Roman" w:cs="Times New Roman"/>
                <w:sz w:val="16"/>
                <w:szCs w:val="16"/>
              </w:rPr>
              <w:t>тельные организ</w:t>
            </w:r>
            <w:r w:rsidRPr="000373BB">
              <w:rPr>
                <w:rFonts w:ascii="Times New Roman" w:hAnsi="Times New Roman" w:cs="Times New Roman"/>
                <w:sz w:val="16"/>
                <w:szCs w:val="16"/>
              </w:rPr>
              <w:t>а</w:t>
            </w:r>
            <w:r w:rsidRPr="000373BB">
              <w:rPr>
                <w:rFonts w:ascii="Times New Roman" w:hAnsi="Times New Roman" w:cs="Times New Roman"/>
                <w:sz w:val="16"/>
                <w:szCs w:val="16"/>
              </w:rPr>
              <w:t>ции</w:t>
            </w:r>
          </w:p>
        </w:tc>
        <w:tc>
          <w:tcPr>
            <w:tcW w:w="1275" w:type="dxa"/>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2021-2026 годы</w:t>
            </w:r>
          </w:p>
        </w:tc>
        <w:tc>
          <w:tcPr>
            <w:tcW w:w="1279" w:type="dxa"/>
            <w:gridSpan w:val="2"/>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1.3.</w:t>
            </w:r>
          </w:p>
        </w:tc>
        <w:tc>
          <w:tcPr>
            <w:tcW w:w="1131" w:type="dxa"/>
            <w:shd w:val="clear" w:color="auto" w:fill="auto"/>
            <w:vAlign w:val="center"/>
          </w:tcPr>
          <w:p w:rsidR="000373BB" w:rsidRPr="000373BB" w:rsidRDefault="000373BB" w:rsidP="000373BB">
            <w:pPr>
              <w:rPr>
                <w:rFonts w:ascii="Times New Roman" w:hAnsi="Times New Roman" w:cs="Times New Roman"/>
                <w:b/>
                <w:sz w:val="16"/>
                <w:szCs w:val="16"/>
              </w:rPr>
            </w:pPr>
            <w:r w:rsidRPr="000373BB">
              <w:rPr>
                <w:rFonts w:ascii="Times New Roman" w:hAnsi="Times New Roman" w:cs="Times New Roman"/>
                <w:sz w:val="16"/>
                <w:szCs w:val="16"/>
              </w:rPr>
              <w:t>бюджет муниц</w:t>
            </w:r>
            <w:r w:rsidRPr="000373BB">
              <w:rPr>
                <w:rFonts w:ascii="Times New Roman" w:hAnsi="Times New Roman" w:cs="Times New Roman"/>
                <w:sz w:val="16"/>
                <w:szCs w:val="16"/>
              </w:rPr>
              <w:t>и</w:t>
            </w:r>
            <w:r w:rsidRPr="000373BB">
              <w:rPr>
                <w:rFonts w:ascii="Times New Roman" w:hAnsi="Times New Roman" w:cs="Times New Roman"/>
                <w:sz w:val="16"/>
                <w:szCs w:val="16"/>
              </w:rPr>
              <w:t>пального округа</w:t>
            </w:r>
          </w:p>
        </w:tc>
        <w:tc>
          <w:tcPr>
            <w:tcW w:w="709" w:type="dxa"/>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z w:val="16"/>
                <w:szCs w:val="16"/>
              </w:rPr>
              <w:t>1674,70000</w:t>
            </w:r>
          </w:p>
        </w:tc>
        <w:tc>
          <w:tcPr>
            <w:tcW w:w="567"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z w:val="16"/>
                <w:szCs w:val="16"/>
              </w:rPr>
              <w:t>1613,55000</w:t>
            </w:r>
          </w:p>
        </w:tc>
        <w:tc>
          <w:tcPr>
            <w:tcW w:w="709"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z w:val="16"/>
                <w:szCs w:val="16"/>
              </w:rPr>
              <w:t>2063,70000</w:t>
            </w:r>
          </w:p>
        </w:tc>
        <w:tc>
          <w:tcPr>
            <w:tcW w:w="708" w:type="dxa"/>
            <w:gridSpan w:val="2"/>
            <w:shd w:val="clear" w:color="auto" w:fill="auto"/>
          </w:tcPr>
          <w:p w:rsidR="000373BB" w:rsidRPr="000373BB" w:rsidRDefault="000373BB" w:rsidP="000373BB">
            <w:pPr>
              <w:ind w:left="-124" w:right="-68"/>
              <w:jc w:val="center"/>
              <w:rPr>
                <w:rFonts w:ascii="Times New Roman" w:hAnsi="Times New Roman" w:cs="Times New Roman"/>
                <w:sz w:val="16"/>
                <w:szCs w:val="16"/>
              </w:rPr>
            </w:pPr>
            <w:r w:rsidRPr="000373BB">
              <w:rPr>
                <w:rFonts w:ascii="Times New Roman" w:hAnsi="Times New Roman" w:cs="Times New Roman"/>
                <w:sz w:val="16"/>
                <w:szCs w:val="16"/>
              </w:rPr>
              <w:t>2699,20000</w:t>
            </w:r>
          </w:p>
          <w:p w:rsidR="000373BB" w:rsidRPr="000373BB" w:rsidRDefault="000373BB" w:rsidP="000373BB">
            <w:pPr>
              <w:ind w:left="-124" w:right="-68"/>
              <w:jc w:val="center"/>
              <w:rPr>
                <w:rFonts w:ascii="Times New Roman" w:hAnsi="Times New Roman" w:cs="Times New Roman"/>
                <w:spacing w:val="-28"/>
                <w:sz w:val="16"/>
                <w:szCs w:val="16"/>
              </w:rPr>
            </w:pPr>
          </w:p>
        </w:tc>
        <w:tc>
          <w:tcPr>
            <w:tcW w:w="567"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z w:val="16"/>
                <w:szCs w:val="16"/>
              </w:rPr>
              <w:t>2013,20000</w:t>
            </w:r>
          </w:p>
        </w:tc>
        <w:tc>
          <w:tcPr>
            <w:tcW w:w="236" w:type="dxa"/>
            <w:gridSpan w:val="3"/>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z w:val="16"/>
                <w:szCs w:val="16"/>
              </w:rPr>
              <w:t>2013,20000</w:t>
            </w:r>
          </w:p>
        </w:tc>
      </w:tr>
      <w:tr w:rsidR="000373BB" w:rsidRPr="000373BB" w:rsidTr="00175C3D">
        <w:trPr>
          <w:gridAfter w:val="3"/>
          <w:wAfter w:w="217" w:type="dxa"/>
          <w:trHeight w:val="203"/>
        </w:trPr>
        <w:tc>
          <w:tcPr>
            <w:tcW w:w="568" w:type="dxa"/>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3.</w:t>
            </w:r>
          </w:p>
        </w:tc>
        <w:tc>
          <w:tcPr>
            <w:tcW w:w="10131" w:type="dxa"/>
            <w:gridSpan w:val="18"/>
            <w:shd w:val="clear" w:color="auto" w:fill="auto"/>
          </w:tcPr>
          <w:p w:rsidR="000373BB" w:rsidRPr="000373BB" w:rsidRDefault="000373BB" w:rsidP="000373BB">
            <w:pPr>
              <w:ind w:left="-124" w:right="-68"/>
              <w:jc w:val="both"/>
              <w:rPr>
                <w:rFonts w:ascii="Times New Roman" w:hAnsi="Times New Roman" w:cs="Times New Roman"/>
                <w:spacing w:val="-28"/>
                <w:sz w:val="16"/>
                <w:szCs w:val="16"/>
              </w:rPr>
            </w:pPr>
            <w:r w:rsidRPr="000373BB">
              <w:rPr>
                <w:rFonts w:ascii="Times New Roman" w:hAnsi="Times New Roman" w:cs="Times New Roman"/>
                <w:spacing w:val="-28"/>
                <w:sz w:val="16"/>
                <w:szCs w:val="16"/>
              </w:rPr>
              <w:t xml:space="preserve">Задача 3.  </w:t>
            </w:r>
            <w:r w:rsidRPr="000373BB">
              <w:rPr>
                <w:rFonts w:ascii="Times New Roman" w:hAnsi="Times New Roman" w:cs="Times New Roman"/>
                <w:sz w:val="16"/>
                <w:szCs w:val="16"/>
              </w:rPr>
              <w:t>Вовлечение молодежи Волотовского муниципального округа в социальную практику</w:t>
            </w:r>
          </w:p>
        </w:tc>
      </w:tr>
      <w:tr w:rsidR="000373BB" w:rsidRPr="000373BB" w:rsidTr="00175C3D">
        <w:trPr>
          <w:gridAfter w:val="1"/>
          <w:wAfter w:w="48" w:type="dxa"/>
          <w:trHeight w:val="203"/>
        </w:trPr>
        <w:tc>
          <w:tcPr>
            <w:tcW w:w="568" w:type="dxa"/>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3.1.</w:t>
            </w:r>
          </w:p>
        </w:tc>
        <w:tc>
          <w:tcPr>
            <w:tcW w:w="1984" w:type="dxa"/>
            <w:gridSpan w:val="2"/>
            <w:shd w:val="clear" w:color="auto" w:fill="auto"/>
            <w:vAlign w:val="center"/>
          </w:tcPr>
          <w:p w:rsidR="000373BB" w:rsidRPr="000373BB" w:rsidRDefault="000373BB" w:rsidP="000373BB">
            <w:pPr>
              <w:jc w:val="both"/>
              <w:rPr>
                <w:rFonts w:ascii="Times New Roman" w:hAnsi="Times New Roman" w:cs="Times New Roman"/>
                <w:sz w:val="16"/>
                <w:szCs w:val="16"/>
              </w:rPr>
            </w:pPr>
            <w:r w:rsidRPr="000373BB">
              <w:rPr>
                <w:rFonts w:ascii="Times New Roman" w:hAnsi="Times New Roman" w:cs="Times New Roman"/>
                <w:sz w:val="16"/>
                <w:szCs w:val="16"/>
              </w:rPr>
              <w:t>Реализация подпрогра</w:t>
            </w:r>
            <w:r w:rsidRPr="000373BB">
              <w:rPr>
                <w:rFonts w:ascii="Times New Roman" w:hAnsi="Times New Roman" w:cs="Times New Roman"/>
                <w:sz w:val="16"/>
                <w:szCs w:val="16"/>
              </w:rPr>
              <w:t>м</w:t>
            </w:r>
            <w:r w:rsidRPr="000373BB">
              <w:rPr>
                <w:rFonts w:ascii="Times New Roman" w:hAnsi="Times New Roman" w:cs="Times New Roman"/>
                <w:sz w:val="16"/>
                <w:szCs w:val="16"/>
              </w:rPr>
              <w:t>мы «Вовлечение мол</w:t>
            </w:r>
            <w:r w:rsidRPr="000373BB">
              <w:rPr>
                <w:rFonts w:ascii="Times New Roman" w:hAnsi="Times New Roman" w:cs="Times New Roman"/>
                <w:sz w:val="16"/>
                <w:szCs w:val="16"/>
              </w:rPr>
              <w:t>о</w:t>
            </w:r>
            <w:r w:rsidRPr="000373BB">
              <w:rPr>
                <w:rFonts w:ascii="Times New Roman" w:hAnsi="Times New Roman" w:cs="Times New Roman"/>
                <w:sz w:val="16"/>
                <w:szCs w:val="16"/>
              </w:rPr>
              <w:t>дежи Волотовского м</w:t>
            </w:r>
            <w:r w:rsidRPr="000373BB">
              <w:rPr>
                <w:rFonts w:ascii="Times New Roman" w:hAnsi="Times New Roman" w:cs="Times New Roman"/>
                <w:sz w:val="16"/>
                <w:szCs w:val="16"/>
              </w:rPr>
              <w:t>у</w:t>
            </w:r>
            <w:r w:rsidRPr="000373BB">
              <w:rPr>
                <w:rFonts w:ascii="Times New Roman" w:hAnsi="Times New Roman" w:cs="Times New Roman"/>
                <w:sz w:val="16"/>
                <w:szCs w:val="16"/>
              </w:rPr>
              <w:t>ниципального округа в социальную пра</w:t>
            </w:r>
            <w:r w:rsidRPr="000373BB">
              <w:rPr>
                <w:rFonts w:ascii="Times New Roman" w:hAnsi="Times New Roman" w:cs="Times New Roman"/>
                <w:sz w:val="16"/>
                <w:szCs w:val="16"/>
              </w:rPr>
              <w:t>к</w:t>
            </w:r>
            <w:r w:rsidRPr="000373BB">
              <w:rPr>
                <w:rFonts w:ascii="Times New Roman" w:hAnsi="Times New Roman" w:cs="Times New Roman"/>
                <w:sz w:val="16"/>
                <w:szCs w:val="16"/>
              </w:rPr>
              <w:t>тику»</w:t>
            </w:r>
          </w:p>
        </w:tc>
        <w:tc>
          <w:tcPr>
            <w:tcW w:w="993" w:type="dxa"/>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комитет</w:t>
            </w:r>
          </w:p>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образов</w:t>
            </w:r>
            <w:r w:rsidRPr="000373BB">
              <w:rPr>
                <w:rFonts w:ascii="Times New Roman" w:hAnsi="Times New Roman" w:cs="Times New Roman"/>
                <w:sz w:val="16"/>
                <w:szCs w:val="16"/>
              </w:rPr>
              <w:t>а</w:t>
            </w:r>
            <w:r w:rsidRPr="000373BB">
              <w:rPr>
                <w:rFonts w:ascii="Times New Roman" w:hAnsi="Times New Roman" w:cs="Times New Roman"/>
                <w:sz w:val="16"/>
                <w:szCs w:val="16"/>
              </w:rPr>
              <w:t>тельные организ</w:t>
            </w:r>
            <w:r w:rsidRPr="000373BB">
              <w:rPr>
                <w:rFonts w:ascii="Times New Roman" w:hAnsi="Times New Roman" w:cs="Times New Roman"/>
                <w:sz w:val="16"/>
                <w:szCs w:val="16"/>
              </w:rPr>
              <w:t>а</w:t>
            </w:r>
            <w:r w:rsidRPr="000373BB">
              <w:rPr>
                <w:rFonts w:ascii="Times New Roman" w:hAnsi="Times New Roman" w:cs="Times New Roman"/>
                <w:sz w:val="16"/>
                <w:szCs w:val="16"/>
              </w:rPr>
              <w:t>ции</w:t>
            </w:r>
          </w:p>
        </w:tc>
        <w:tc>
          <w:tcPr>
            <w:tcW w:w="1275" w:type="dxa"/>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2021-2026 годы</w:t>
            </w:r>
          </w:p>
        </w:tc>
        <w:tc>
          <w:tcPr>
            <w:tcW w:w="1279" w:type="dxa"/>
            <w:gridSpan w:val="2"/>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2.1.</w:t>
            </w:r>
          </w:p>
        </w:tc>
        <w:tc>
          <w:tcPr>
            <w:tcW w:w="1131" w:type="dxa"/>
            <w:shd w:val="clear" w:color="auto" w:fill="auto"/>
            <w:vAlign w:val="center"/>
          </w:tcPr>
          <w:p w:rsidR="000373BB" w:rsidRPr="000373BB" w:rsidRDefault="000373BB" w:rsidP="000373BB">
            <w:pPr>
              <w:rPr>
                <w:rFonts w:ascii="Times New Roman" w:hAnsi="Times New Roman" w:cs="Times New Roman"/>
                <w:spacing w:val="-40"/>
                <w:sz w:val="16"/>
                <w:szCs w:val="16"/>
              </w:rPr>
            </w:pPr>
            <w:r w:rsidRPr="000373BB">
              <w:rPr>
                <w:rFonts w:ascii="Times New Roman" w:hAnsi="Times New Roman" w:cs="Times New Roman"/>
                <w:sz w:val="16"/>
                <w:szCs w:val="16"/>
              </w:rPr>
              <w:t>бюджет муниц</w:t>
            </w:r>
            <w:r w:rsidRPr="000373BB">
              <w:rPr>
                <w:rFonts w:ascii="Times New Roman" w:hAnsi="Times New Roman" w:cs="Times New Roman"/>
                <w:sz w:val="16"/>
                <w:szCs w:val="16"/>
              </w:rPr>
              <w:t>и</w:t>
            </w:r>
            <w:r w:rsidRPr="000373BB">
              <w:rPr>
                <w:rFonts w:ascii="Times New Roman" w:hAnsi="Times New Roman" w:cs="Times New Roman"/>
                <w:sz w:val="16"/>
                <w:szCs w:val="16"/>
              </w:rPr>
              <w:t>пального округа</w:t>
            </w:r>
          </w:p>
        </w:tc>
        <w:tc>
          <w:tcPr>
            <w:tcW w:w="824"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0</w:t>
            </w:r>
          </w:p>
        </w:tc>
        <w:tc>
          <w:tcPr>
            <w:tcW w:w="709"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0</w:t>
            </w:r>
          </w:p>
        </w:tc>
        <w:tc>
          <w:tcPr>
            <w:tcW w:w="709"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0</w:t>
            </w:r>
          </w:p>
        </w:tc>
        <w:tc>
          <w:tcPr>
            <w:tcW w:w="708"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0</w:t>
            </w:r>
          </w:p>
        </w:tc>
        <w:tc>
          <w:tcPr>
            <w:tcW w:w="452"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0</w:t>
            </w:r>
          </w:p>
        </w:tc>
        <w:tc>
          <w:tcPr>
            <w:tcW w:w="236" w:type="dxa"/>
            <w:gridSpan w:val="3"/>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0</w:t>
            </w:r>
          </w:p>
        </w:tc>
      </w:tr>
      <w:tr w:rsidR="000373BB" w:rsidRPr="000373BB" w:rsidTr="00175C3D">
        <w:trPr>
          <w:trHeight w:val="203"/>
        </w:trPr>
        <w:tc>
          <w:tcPr>
            <w:tcW w:w="568" w:type="dxa"/>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4.</w:t>
            </w:r>
          </w:p>
        </w:tc>
        <w:tc>
          <w:tcPr>
            <w:tcW w:w="10348" w:type="dxa"/>
            <w:gridSpan w:val="21"/>
            <w:shd w:val="clear" w:color="auto" w:fill="auto"/>
          </w:tcPr>
          <w:p w:rsidR="000373BB" w:rsidRPr="000373BB" w:rsidRDefault="000373BB" w:rsidP="000373BB">
            <w:pPr>
              <w:ind w:left="-124" w:right="-68"/>
              <w:jc w:val="both"/>
              <w:rPr>
                <w:rFonts w:ascii="Times New Roman" w:hAnsi="Times New Roman" w:cs="Times New Roman"/>
                <w:spacing w:val="-28"/>
                <w:sz w:val="16"/>
                <w:szCs w:val="16"/>
              </w:rPr>
            </w:pPr>
            <w:r w:rsidRPr="000373BB">
              <w:rPr>
                <w:rFonts w:ascii="Times New Roman" w:hAnsi="Times New Roman" w:cs="Times New Roman"/>
                <w:spacing w:val="-28"/>
                <w:sz w:val="16"/>
                <w:szCs w:val="16"/>
              </w:rPr>
              <w:t xml:space="preserve">Задача 4.  </w:t>
            </w:r>
            <w:r w:rsidRPr="000373BB">
              <w:rPr>
                <w:rFonts w:ascii="Times New Roman" w:hAnsi="Times New Roman" w:cs="Times New Roman"/>
                <w:sz w:val="16"/>
                <w:szCs w:val="16"/>
              </w:rPr>
              <w:t>Патриотическое воспитание населения Волотовского муниципального округа</w:t>
            </w:r>
          </w:p>
        </w:tc>
      </w:tr>
      <w:tr w:rsidR="000373BB" w:rsidRPr="000373BB" w:rsidTr="00175C3D">
        <w:trPr>
          <w:gridAfter w:val="1"/>
          <w:wAfter w:w="48" w:type="dxa"/>
          <w:trHeight w:val="203"/>
        </w:trPr>
        <w:tc>
          <w:tcPr>
            <w:tcW w:w="568" w:type="dxa"/>
            <w:vMerge w:val="restart"/>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4.1.</w:t>
            </w:r>
          </w:p>
        </w:tc>
        <w:tc>
          <w:tcPr>
            <w:tcW w:w="1984" w:type="dxa"/>
            <w:gridSpan w:val="2"/>
            <w:vMerge w:val="restart"/>
            <w:shd w:val="clear" w:color="auto" w:fill="auto"/>
            <w:vAlign w:val="center"/>
          </w:tcPr>
          <w:p w:rsidR="000373BB" w:rsidRPr="000373BB" w:rsidRDefault="000373BB" w:rsidP="000373BB">
            <w:pPr>
              <w:jc w:val="both"/>
              <w:rPr>
                <w:rFonts w:ascii="Times New Roman" w:hAnsi="Times New Roman" w:cs="Times New Roman"/>
                <w:b/>
                <w:sz w:val="16"/>
                <w:szCs w:val="16"/>
              </w:rPr>
            </w:pPr>
            <w:r w:rsidRPr="000373BB">
              <w:rPr>
                <w:rFonts w:ascii="Times New Roman" w:hAnsi="Times New Roman" w:cs="Times New Roman"/>
                <w:sz w:val="16"/>
                <w:szCs w:val="16"/>
              </w:rPr>
              <w:t>Реализация подпрогра</w:t>
            </w:r>
            <w:r w:rsidRPr="000373BB">
              <w:rPr>
                <w:rFonts w:ascii="Times New Roman" w:hAnsi="Times New Roman" w:cs="Times New Roman"/>
                <w:sz w:val="16"/>
                <w:szCs w:val="16"/>
              </w:rPr>
              <w:t>м</w:t>
            </w:r>
            <w:r w:rsidRPr="000373BB">
              <w:rPr>
                <w:rFonts w:ascii="Times New Roman" w:hAnsi="Times New Roman" w:cs="Times New Roman"/>
                <w:sz w:val="16"/>
                <w:szCs w:val="16"/>
              </w:rPr>
              <w:t xml:space="preserve">мы </w:t>
            </w:r>
            <w:r w:rsidRPr="000373BB">
              <w:rPr>
                <w:rFonts w:ascii="Times New Roman" w:hAnsi="Times New Roman" w:cs="Times New Roman"/>
                <w:b/>
                <w:sz w:val="16"/>
                <w:szCs w:val="16"/>
              </w:rPr>
              <w:t>«</w:t>
            </w:r>
            <w:r w:rsidRPr="000373BB">
              <w:rPr>
                <w:rFonts w:ascii="Times New Roman" w:hAnsi="Times New Roman" w:cs="Times New Roman"/>
                <w:sz w:val="16"/>
                <w:szCs w:val="16"/>
              </w:rPr>
              <w:t>Патриотич</w:t>
            </w:r>
            <w:r w:rsidRPr="000373BB">
              <w:rPr>
                <w:rFonts w:ascii="Times New Roman" w:hAnsi="Times New Roman" w:cs="Times New Roman"/>
                <w:sz w:val="16"/>
                <w:szCs w:val="16"/>
              </w:rPr>
              <w:t>е</w:t>
            </w:r>
            <w:r w:rsidRPr="000373BB">
              <w:rPr>
                <w:rFonts w:ascii="Times New Roman" w:hAnsi="Times New Roman" w:cs="Times New Roman"/>
                <w:sz w:val="16"/>
                <w:szCs w:val="16"/>
              </w:rPr>
              <w:t>ское воспитание нас</w:t>
            </w:r>
            <w:r w:rsidRPr="000373BB">
              <w:rPr>
                <w:rFonts w:ascii="Times New Roman" w:hAnsi="Times New Roman" w:cs="Times New Roman"/>
                <w:sz w:val="16"/>
                <w:szCs w:val="16"/>
              </w:rPr>
              <w:t>е</w:t>
            </w:r>
            <w:r w:rsidRPr="000373BB">
              <w:rPr>
                <w:rFonts w:ascii="Times New Roman" w:hAnsi="Times New Roman" w:cs="Times New Roman"/>
                <w:sz w:val="16"/>
                <w:szCs w:val="16"/>
              </w:rPr>
              <w:t>ления Волотовского муниц</w:t>
            </w:r>
            <w:r w:rsidRPr="000373BB">
              <w:rPr>
                <w:rFonts w:ascii="Times New Roman" w:hAnsi="Times New Roman" w:cs="Times New Roman"/>
                <w:sz w:val="16"/>
                <w:szCs w:val="16"/>
              </w:rPr>
              <w:t>и</w:t>
            </w:r>
            <w:r w:rsidRPr="000373BB">
              <w:rPr>
                <w:rFonts w:ascii="Times New Roman" w:hAnsi="Times New Roman" w:cs="Times New Roman"/>
                <w:sz w:val="16"/>
                <w:szCs w:val="16"/>
              </w:rPr>
              <w:t>пального окр</w:t>
            </w:r>
            <w:r w:rsidRPr="000373BB">
              <w:rPr>
                <w:rFonts w:ascii="Times New Roman" w:hAnsi="Times New Roman" w:cs="Times New Roman"/>
                <w:sz w:val="16"/>
                <w:szCs w:val="16"/>
              </w:rPr>
              <w:t>у</w:t>
            </w:r>
            <w:r w:rsidRPr="000373BB">
              <w:rPr>
                <w:rFonts w:ascii="Times New Roman" w:hAnsi="Times New Roman" w:cs="Times New Roman"/>
                <w:sz w:val="16"/>
                <w:szCs w:val="16"/>
              </w:rPr>
              <w:t>га»</w:t>
            </w:r>
          </w:p>
        </w:tc>
        <w:tc>
          <w:tcPr>
            <w:tcW w:w="993" w:type="dxa"/>
            <w:vMerge w:val="restart"/>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Комитет, образов</w:t>
            </w:r>
            <w:r w:rsidRPr="000373BB">
              <w:rPr>
                <w:rFonts w:ascii="Times New Roman" w:hAnsi="Times New Roman" w:cs="Times New Roman"/>
                <w:sz w:val="16"/>
                <w:szCs w:val="16"/>
              </w:rPr>
              <w:t>а</w:t>
            </w:r>
            <w:r w:rsidRPr="000373BB">
              <w:rPr>
                <w:rFonts w:ascii="Times New Roman" w:hAnsi="Times New Roman" w:cs="Times New Roman"/>
                <w:sz w:val="16"/>
                <w:szCs w:val="16"/>
              </w:rPr>
              <w:t>тельные организ</w:t>
            </w:r>
            <w:r w:rsidRPr="000373BB">
              <w:rPr>
                <w:rFonts w:ascii="Times New Roman" w:hAnsi="Times New Roman" w:cs="Times New Roman"/>
                <w:sz w:val="16"/>
                <w:szCs w:val="16"/>
              </w:rPr>
              <w:t>а</w:t>
            </w:r>
            <w:r w:rsidRPr="000373BB">
              <w:rPr>
                <w:rFonts w:ascii="Times New Roman" w:hAnsi="Times New Roman" w:cs="Times New Roman"/>
                <w:sz w:val="16"/>
                <w:szCs w:val="16"/>
              </w:rPr>
              <w:t>ции, вое</w:t>
            </w:r>
            <w:r w:rsidRPr="000373BB">
              <w:rPr>
                <w:rFonts w:ascii="Times New Roman" w:hAnsi="Times New Roman" w:cs="Times New Roman"/>
                <w:sz w:val="16"/>
                <w:szCs w:val="16"/>
              </w:rPr>
              <w:t>н</w:t>
            </w:r>
            <w:r w:rsidRPr="000373BB">
              <w:rPr>
                <w:rFonts w:ascii="Times New Roman" w:hAnsi="Times New Roman" w:cs="Times New Roman"/>
                <w:sz w:val="16"/>
                <w:szCs w:val="16"/>
              </w:rPr>
              <w:t>комат, Совет вет</w:t>
            </w:r>
            <w:r w:rsidRPr="000373BB">
              <w:rPr>
                <w:rFonts w:ascii="Times New Roman" w:hAnsi="Times New Roman" w:cs="Times New Roman"/>
                <w:sz w:val="16"/>
                <w:szCs w:val="16"/>
              </w:rPr>
              <w:t>е</w:t>
            </w:r>
            <w:r w:rsidRPr="000373BB">
              <w:rPr>
                <w:rFonts w:ascii="Times New Roman" w:hAnsi="Times New Roman" w:cs="Times New Roman"/>
                <w:sz w:val="16"/>
                <w:szCs w:val="16"/>
              </w:rPr>
              <w:t xml:space="preserve">ранов, </w:t>
            </w:r>
          </w:p>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поисковые организ</w:t>
            </w:r>
            <w:r w:rsidRPr="000373BB">
              <w:rPr>
                <w:rFonts w:ascii="Times New Roman" w:hAnsi="Times New Roman" w:cs="Times New Roman"/>
                <w:sz w:val="16"/>
                <w:szCs w:val="16"/>
              </w:rPr>
              <w:t>а</w:t>
            </w:r>
            <w:r w:rsidRPr="000373BB">
              <w:rPr>
                <w:rFonts w:ascii="Times New Roman" w:hAnsi="Times New Roman" w:cs="Times New Roman"/>
                <w:sz w:val="16"/>
                <w:szCs w:val="16"/>
              </w:rPr>
              <w:lastRenderedPageBreak/>
              <w:t>ции</w:t>
            </w:r>
          </w:p>
        </w:tc>
        <w:tc>
          <w:tcPr>
            <w:tcW w:w="1275" w:type="dxa"/>
            <w:vMerge w:val="restart"/>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lastRenderedPageBreak/>
              <w:t>2021-2026 годы</w:t>
            </w:r>
          </w:p>
        </w:tc>
        <w:tc>
          <w:tcPr>
            <w:tcW w:w="1279" w:type="dxa"/>
            <w:gridSpan w:val="2"/>
            <w:vMerge w:val="restart"/>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3.1.</w:t>
            </w:r>
          </w:p>
        </w:tc>
        <w:tc>
          <w:tcPr>
            <w:tcW w:w="1131" w:type="dxa"/>
            <w:shd w:val="clear" w:color="auto" w:fill="auto"/>
            <w:vAlign w:val="center"/>
          </w:tcPr>
          <w:p w:rsidR="000373BB" w:rsidRPr="000373BB" w:rsidRDefault="000373BB" w:rsidP="000373BB">
            <w:pPr>
              <w:rPr>
                <w:rFonts w:ascii="Times New Roman" w:hAnsi="Times New Roman" w:cs="Times New Roman"/>
                <w:spacing w:val="-40"/>
                <w:sz w:val="16"/>
                <w:szCs w:val="16"/>
              </w:rPr>
            </w:pPr>
            <w:r w:rsidRPr="000373BB">
              <w:rPr>
                <w:rFonts w:ascii="Times New Roman" w:hAnsi="Times New Roman" w:cs="Times New Roman"/>
                <w:sz w:val="16"/>
                <w:szCs w:val="16"/>
              </w:rPr>
              <w:t>бюджет муниц</w:t>
            </w:r>
            <w:r w:rsidRPr="000373BB">
              <w:rPr>
                <w:rFonts w:ascii="Times New Roman" w:hAnsi="Times New Roman" w:cs="Times New Roman"/>
                <w:sz w:val="16"/>
                <w:szCs w:val="16"/>
              </w:rPr>
              <w:t>и</w:t>
            </w:r>
            <w:r w:rsidRPr="000373BB">
              <w:rPr>
                <w:rFonts w:ascii="Times New Roman" w:hAnsi="Times New Roman" w:cs="Times New Roman"/>
                <w:sz w:val="16"/>
                <w:szCs w:val="16"/>
              </w:rPr>
              <w:t>пального округа</w:t>
            </w:r>
          </w:p>
        </w:tc>
        <w:tc>
          <w:tcPr>
            <w:tcW w:w="824"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0</w:t>
            </w:r>
          </w:p>
        </w:tc>
        <w:tc>
          <w:tcPr>
            <w:tcW w:w="709"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0</w:t>
            </w:r>
          </w:p>
        </w:tc>
        <w:tc>
          <w:tcPr>
            <w:tcW w:w="709"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153,69000</w:t>
            </w:r>
          </w:p>
        </w:tc>
        <w:tc>
          <w:tcPr>
            <w:tcW w:w="708"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440,00000</w:t>
            </w:r>
          </w:p>
        </w:tc>
        <w:tc>
          <w:tcPr>
            <w:tcW w:w="452"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0</w:t>
            </w:r>
          </w:p>
        </w:tc>
        <w:tc>
          <w:tcPr>
            <w:tcW w:w="236" w:type="dxa"/>
            <w:gridSpan w:val="3"/>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0</w:t>
            </w:r>
          </w:p>
        </w:tc>
      </w:tr>
      <w:tr w:rsidR="000373BB" w:rsidRPr="000373BB" w:rsidTr="00175C3D">
        <w:trPr>
          <w:gridAfter w:val="1"/>
          <w:wAfter w:w="48" w:type="dxa"/>
          <w:trHeight w:val="203"/>
        </w:trPr>
        <w:tc>
          <w:tcPr>
            <w:tcW w:w="568" w:type="dxa"/>
            <w:vMerge/>
            <w:shd w:val="clear" w:color="auto" w:fill="auto"/>
            <w:vAlign w:val="center"/>
          </w:tcPr>
          <w:p w:rsidR="000373BB" w:rsidRPr="000373BB" w:rsidRDefault="000373BB" w:rsidP="000373BB">
            <w:pPr>
              <w:jc w:val="center"/>
              <w:rPr>
                <w:rFonts w:ascii="Times New Roman" w:hAnsi="Times New Roman" w:cs="Times New Roman"/>
                <w:sz w:val="16"/>
                <w:szCs w:val="16"/>
              </w:rPr>
            </w:pPr>
          </w:p>
        </w:tc>
        <w:tc>
          <w:tcPr>
            <w:tcW w:w="1984" w:type="dxa"/>
            <w:gridSpan w:val="2"/>
            <w:vMerge/>
            <w:shd w:val="clear" w:color="auto" w:fill="auto"/>
            <w:vAlign w:val="center"/>
          </w:tcPr>
          <w:p w:rsidR="000373BB" w:rsidRPr="000373BB" w:rsidRDefault="000373BB" w:rsidP="000373BB">
            <w:pPr>
              <w:jc w:val="both"/>
              <w:rPr>
                <w:rFonts w:ascii="Times New Roman" w:hAnsi="Times New Roman" w:cs="Times New Roman"/>
                <w:sz w:val="16"/>
                <w:szCs w:val="16"/>
              </w:rPr>
            </w:pPr>
          </w:p>
        </w:tc>
        <w:tc>
          <w:tcPr>
            <w:tcW w:w="993" w:type="dxa"/>
            <w:vMerge/>
            <w:shd w:val="clear" w:color="auto" w:fill="auto"/>
            <w:vAlign w:val="center"/>
          </w:tcPr>
          <w:p w:rsidR="000373BB" w:rsidRPr="000373BB" w:rsidRDefault="000373BB" w:rsidP="000373BB">
            <w:pPr>
              <w:jc w:val="center"/>
              <w:rPr>
                <w:rFonts w:ascii="Times New Roman" w:hAnsi="Times New Roman" w:cs="Times New Roman"/>
                <w:sz w:val="16"/>
                <w:szCs w:val="16"/>
              </w:rPr>
            </w:pPr>
          </w:p>
        </w:tc>
        <w:tc>
          <w:tcPr>
            <w:tcW w:w="1275" w:type="dxa"/>
            <w:vMerge/>
            <w:shd w:val="clear" w:color="auto" w:fill="auto"/>
            <w:vAlign w:val="center"/>
          </w:tcPr>
          <w:p w:rsidR="000373BB" w:rsidRPr="000373BB" w:rsidRDefault="000373BB" w:rsidP="000373BB">
            <w:pPr>
              <w:jc w:val="center"/>
              <w:rPr>
                <w:rFonts w:ascii="Times New Roman" w:hAnsi="Times New Roman" w:cs="Times New Roman"/>
                <w:sz w:val="16"/>
                <w:szCs w:val="16"/>
              </w:rPr>
            </w:pPr>
          </w:p>
        </w:tc>
        <w:tc>
          <w:tcPr>
            <w:tcW w:w="1279" w:type="dxa"/>
            <w:gridSpan w:val="2"/>
            <w:vMerge/>
            <w:shd w:val="clear" w:color="auto" w:fill="auto"/>
            <w:vAlign w:val="center"/>
          </w:tcPr>
          <w:p w:rsidR="000373BB" w:rsidRPr="000373BB" w:rsidRDefault="000373BB" w:rsidP="000373BB">
            <w:pPr>
              <w:jc w:val="center"/>
              <w:rPr>
                <w:rFonts w:ascii="Times New Roman" w:hAnsi="Times New Roman" w:cs="Times New Roman"/>
                <w:sz w:val="16"/>
                <w:szCs w:val="16"/>
              </w:rPr>
            </w:pPr>
          </w:p>
        </w:tc>
        <w:tc>
          <w:tcPr>
            <w:tcW w:w="1131" w:type="dxa"/>
            <w:shd w:val="clear" w:color="auto" w:fill="auto"/>
            <w:vAlign w:val="center"/>
          </w:tcPr>
          <w:p w:rsidR="000373BB" w:rsidRPr="000373BB" w:rsidRDefault="000373BB" w:rsidP="000373BB">
            <w:pPr>
              <w:rPr>
                <w:rFonts w:ascii="Times New Roman" w:hAnsi="Times New Roman" w:cs="Times New Roman"/>
                <w:sz w:val="16"/>
                <w:szCs w:val="16"/>
              </w:rPr>
            </w:pPr>
            <w:r w:rsidRPr="000373BB">
              <w:rPr>
                <w:rFonts w:ascii="Times New Roman" w:hAnsi="Times New Roman" w:cs="Times New Roman"/>
                <w:sz w:val="16"/>
                <w:szCs w:val="16"/>
              </w:rPr>
              <w:t>облас</w:t>
            </w:r>
            <w:r w:rsidRPr="000373BB">
              <w:rPr>
                <w:rFonts w:ascii="Times New Roman" w:hAnsi="Times New Roman" w:cs="Times New Roman"/>
                <w:sz w:val="16"/>
                <w:szCs w:val="16"/>
              </w:rPr>
              <w:t>т</w:t>
            </w:r>
            <w:r w:rsidRPr="000373BB">
              <w:rPr>
                <w:rFonts w:ascii="Times New Roman" w:hAnsi="Times New Roman" w:cs="Times New Roman"/>
                <w:sz w:val="16"/>
                <w:szCs w:val="16"/>
              </w:rPr>
              <w:t>ной бюджет</w:t>
            </w:r>
          </w:p>
        </w:tc>
        <w:tc>
          <w:tcPr>
            <w:tcW w:w="824"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0</w:t>
            </w:r>
          </w:p>
        </w:tc>
        <w:tc>
          <w:tcPr>
            <w:tcW w:w="709"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55,00000</w:t>
            </w:r>
          </w:p>
        </w:tc>
        <w:tc>
          <w:tcPr>
            <w:tcW w:w="709"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459,11000</w:t>
            </w:r>
          </w:p>
        </w:tc>
        <w:tc>
          <w:tcPr>
            <w:tcW w:w="708"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193,99600</w:t>
            </w:r>
          </w:p>
        </w:tc>
        <w:tc>
          <w:tcPr>
            <w:tcW w:w="452"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172,00000</w:t>
            </w:r>
          </w:p>
        </w:tc>
        <w:tc>
          <w:tcPr>
            <w:tcW w:w="236" w:type="dxa"/>
            <w:gridSpan w:val="3"/>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172,00000</w:t>
            </w:r>
          </w:p>
        </w:tc>
      </w:tr>
      <w:tr w:rsidR="000373BB" w:rsidRPr="000373BB" w:rsidTr="00175C3D">
        <w:trPr>
          <w:gridAfter w:val="1"/>
          <w:wAfter w:w="48" w:type="dxa"/>
          <w:trHeight w:val="203"/>
        </w:trPr>
        <w:tc>
          <w:tcPr>
            <w:tcW w:w="568" w:type="dxa"/>
            <w:vMerge/>
            <w:shd w:val="clear" w:color="auto" w:fill="auto"/>
            <w:vAlign w:val="center"/>
          </w:tcPr>
          <w:p w:rsidR="000373BB" w:rsidRPr="000373BB" w:rsidRDefault="000373BB" w:rsidP="000373BB">
            <w:pPr>
              <w:jc w:val="center"/>
              <w:rPr>
                <w:rFonts w:ascii="Times New Roman" w:hAnsi="Times New Roman" w:cs="Times New Roman"/>
                <w:sz w:val="16"/>
                <w:szCs w:val="16"/>
              </w:rPr>
            </w:pPr>
          </w:p>
        </w:tc>
        <w:tc>
          <w:tcPr>
            <w:tcW w:w="1984" w:type="dxa"/>
            <w:gridSpan w:val="2"/>
            <w:vMerge/>
            <w:shd w:val="clear" w:color="auto" w:fill="auto"/>
            <w:vAlign w:val="center"/>
          </w:tcPr>
          <w:p w:rsidR="000373BB" w:rsidRPr="000373BB" w:rsidRDefault="000373BB" w:rsidP="000373BB">
            <w:pPr>
              <w:jc w:val="both"/>
              <w:rPr>
                <w:rFonts w:ascii="Times New Roman" w:hAnsi="Times New Roman" w:cs="Times New Roman"/>
                <w:sz w:val="16"/>
                <w:szCs w:val="16"/>
              </w:rPr>
            </w:pPr>
          </w:p>
        </w:tc>
        <w:tc>
          <w:tcPr>
            <w:tcW w:w="993" w:type="dxa"/>
            <w:vMerge/>
            <w:shd w:val="clear" w:color="auto" w:fill="auto"/>
            <w:vAlign w:val="center"/>
          </w:tcPr>
          <w:p w:rsidR="000373BB" w:rsidRPr="000373BB" w:rsidRDefault="000373BB" w:rsidP="000373BB">
            <w:pPr>
              <w:jc w:val="center"/>
              <w:rPr>
                <w:rFonts w:ascii="Times New Roman" w:hAnsi="Times New Roman" w:cs="Times New Roman"/>
                <w:sz w:val="16"/>
                <w:szCs w:val="16"/>
              </w:rPr>
            </w:pPr>
          </w:p>
        </w:tc>
        <w:tc>
          <w:tcPr>
            <w:tcW w:w="1275" w:type="dxa"/>
            <w:vMerge/>
            <w:shd w:val="clear" w:color="auto" w:fill="auto"/>
            <w:vAlign w:val="center"/>
          </w:tcPr>
          <w:p w:rsidR="000373BB" w:rsidRPr="000373BB" w:rsidRDefault="000373BB" w:rsidP="000373BB">
            <w:pPr>
              <w:jc w:val="center"/>
              <w:rPr>
                <w:rFonts w:ascii="Times New Roman" w:hAnsi="Times New Roman" w:cs="Times New Roman"/>
                <w:sz w:val="16"/>
                <w:szCs w:val="16"/>
              </w:rPr>
            </w:pPr>
          </w:p>
        </w:tc>
        <w:tc>
          <w:tcPr>
            <w:tcW w:w="1279" w:type="dxa"/>
            <w:gridSpan w:val="2"/>
            <w:vMerge/>
            <w:shd w:val="clear" w:color="auto" w:fill="auto"/>
            <w:vAlign w:val="center"/>
          </w:tcPr>
          <w:p w:rsidR="000373BB" w:rsidRPr="000373BB" w:rsidRDefault="000373BB" w:rsidP="000373BB">
            <w:pPr>
              <w:jc w:val="center"/>
              <w:rPr>
                <w:rFonts w:ascii="Times New Roman" w:hAnsi="Times New Roman" w:cs="Times New Roman"/>
                <w:sz w:val="16"/>
                <w:szCs w:val="16"/>
              </w:rPr>
            </w:pPr>
          </w:p>
        </w:tc>
        <w:tc>
          <w:tcPr>
            <w:tcW w:w="1131" w:type="dxa"/>
            <w:shd w:val="clear" w:color="auto" w:fill="auto"/>
            <w:vAlign w:val="center"/>
          </w:tcPr>
          <w:p w:rsidR="000373BB" w:rsidRPr="000373BB" w:rsidRDefault="000373BB" w:rsidP="000373BB">
            <w:pPr>
              <w:rPr>
                <w:rFonts w:ascii="Times New Roman" w:hAnsi="Times New Roman" w:cs="Times New Roman"/>
                <w:sz w:val="16"/>
                <w:szCs w:val="16"/>
              </w:rPr>
            </w:pPr>
            <w:r w:rsidRPr="000373BB">
              <w:rPr>
                <w:rFonts w:ascii="Times New Roman" w:hAnsi="Times New Roman" w:cs="Times New Roman"/>
                <w:sz w:val="16"/>
                <w:szCs w:val="16"/>
              </w:rPr>
              <w:t>фед</w:t>
            </w:r>
            <w:r w:rsidRPr="000373BB">
              <w:rPr>
                <w:rFonts w:ascii="Times New Roman" w:hAnsi="Times New Roman" w:cs="Times New Roman"/>
                <w:sz w:val="16"/>
                <w:szCs w:val="16"/>
              </w:rPr>
              <w:t>е</w:t>
            </w:r>
            <w:r w:rsidRPr="000373BB">
              <w:rPr>
                <w:rFonts w:ascii="Times New Roman" w:hAnsi="Times New Roman" w:cs="Times New Roman"/>
                <w:sz w:val="16"/>
                <w:szCs w:val="16"/>
              </w:rPr>
              <w:t>ральный бюджет</w:t>
            </w:r>
          </w:p>
        </w:tc>
        <w:tc>
          <w:tcPr>
            <w:tcW w:w="824"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0</w:t>
            </w:r>
          </w:p>
        </w:tc>
        <w:tc>
          <w:tcPr>
            <w:tcW w:w="709"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0</w:t>
            </w:r>
          </w:p>
        </w:tc>
        <w:tc>
          <w:tcPr>
            <w:tcW w:w="709"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1304,10000</w:t>
            </w:r>
          </w:p>
        </w:tc>
        <w:tc>
          <w:tcPr>
            <w:tcW w:w="708"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97,20000</w:t>
            </w:r>
          </w:p>
        </w:tc>
        <w:tc>
          <w:tcPr>
            <w:tcW w:w="452"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0</w:t>
            </w:r>
          </w:p>
        </w:tc>
        <w:tc>
          <w:tcPr>
            <w:tcW w:w="236" w:type="dxa"/>
            <w:gridSpan w:val="3"/>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0</w:t>
            </w:r>
          </w:p>
        </w:tc>
      </w:tr>
      <w:tr w:rsidR="000373BB" w:rsidRPr="000373BB" w:rsidTr="00175C3D">
        <w:trPr>
          <w:trHeight w:val="203"/>
        </w:trPr>
        <w:tc>
          <w:tcPr>
            <w:tcW w:w="568" w:type="dxa"/>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lastRenderedPageBreak/>
              <w:t>5.</w:t>
            </w:r>
          </w:p>
        </w:tc>
        <w:tc>
          <w:tcPr>
            <w:tcW w:w="10348" w:type="dxa"/>
            <w:gridSpan w:val="21"/>
            <w:shd w:val="clear" w:color="auto" w:fill="auto"/>
          </w:tcPr>
          <w:p w:rsidR="000373BB" w:rsidRPr="000373BB" w:rsidRDefault="000373BB" w:rsidP="000373BB">
            <w:pPr>
              <w:ind w:left="-124" w:right="-68"/>
              <w:jc w:val="both"/>
              <w:rPr>
                <w:rFonts w:ascii="Times New Roman" w:hAnsi="Times New Roman" w:cs="Times New Roman"/>
                <w:spacing w:val="-28"/>
                <w:sz w:val="16"/>
                <w:szCs w:val="16"/>
              </w:rPr>
            </w:pPr>
            <w:r w:rsidRPr="000373BB">
              <w:rPr>
                <w:rFonts w:ascii="Times New Roman" w:hAnsi="Times New Roman" w:cs="Times New Roman"/>
                <w:spacing w:val="-28"/>
                <w:sz w:val="16"/>
                <w:szCs w:val="16"/>
              </w:rPr>
              <w:t xml:space="preserve">Задача 5. </w:t>
            </w:r>
            <w:r w:rsidRPr="000373BB">
              <w:rPr>
                <w:rFonts w:ascii="Times New Roman" w:hAnsi="Times New Roman" w:cs="Times New Roman"/>
                <w:sz w:val="16"/>
                <w:szCs w:val="16"/>
              </w:rPr>
              <w:t>Социальная адаптация детей-сирот и детей, оставшихся без попечения родителей, а также лиц из числа детей-сирот и детей, оставшихся без попеч</w:t>
            </w:r>
            <w:r w:rsidRPr="000373BB">
              <w:rPr>
                <w:rFonts w:ascii="Times New Roman" w:hAnsi="Times New Roman" w:cs="Times New Roman"/>
                <w:sz w:val="16"/>
                <w:szCs w:val="16"/>
              </w:rPr>
              <w:t>е</w:t>
            </w:r>
            <w:r w:rsidRPr="000373BB">
              <w:rPr>
                <w:rFonts w:ascii="Times New Roman" w:hAnsi="Times New Roman" w:cs="Times New Roman"/>
                <w:sz w:val="16"/>
                <w:szCs w:val="16"/>
              </w:rPr>
              <w:t>ния родителей</w:t>
            </w:r>
          </w:p>
        </w:tc>
      </w:tr>
      <w:tr w:rsidR="000373BB" w:rsidRPr="000373BB" w:rsidTr="00175C3D">
        <w:trPr>
          <w:gridAfter w:val="1"/>
          <w:wAfter w:w="48" w:type="dxa"/>
          <w:trHeight w:val="203"/>
        </w:trPr>
        <w:tc>
          <w:tcPr>
            <w:tcW w:w="568" w:type="dxa"/>
            <w:vMerge w:val="restart"/>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5.1</w:t>
            </w:r>
          </w:p>
        </w:tc>
        <w:tc>
          <w:tcPr>
            <w:tcW w:w="1984" w:type="dxa"/>
            <w:gridSpan w:val="2"/>
            <w:vMerge w:val="restart"/>
            <w:shd w:val="clear" w:color="auto" w:fill="auto"/>
            <w:vAlign w:val="center"/>
          </w:tcPr>
          <w:p w:rsidR="000373BB" w:rsidRPr="000373BB" w:rsidRDefault="000373BB" w:rsidP="000373BB">
            <w:pPr>
              <w:jc w:val="both"/>
              <w:rPr>
                <w:rFonts w:ascii="Times New Roman" w:hAnsi="Times New Roman" w:cs="Times New Roman"/>
                <w:sz w:val="16"/>
                <w:szCs w:val="16"/>
              </w:rPr>
            </w:pPr>
            <w:r w:rsidRPr="000373BB">
              <w:rPr>
                <w:rFonts w:ascii="Times New Roman" w:hAnsi="Times New Roman" w:cs="Times New Roman"/>
                <w:sz w:val="16"/>
                <w:szCs w:val="16"/>
              </w:rPr>
              <w:t>Реализация подпрогра</w:t>
            </w:r>
            <w:r w:rsidRPr="000373BB">
              <w:rPr>
                <w:rFonts w:ascii="Times New Roman" w:hAnsi="Times New Roman" w:cs="Times New Roman"/>
                <w:sz w:val="16"/>
                <w:szCs w:val="16"/>
              </w:rPr>
              <w:t>м</w:t>
            </w:r>
            <w:r w:rsidRPr="000373BB">
              <w:rPr>
                <w:rFonts w:ascii="Times New Roman" w:hAnsi="Times New Roman" w:cs="Times New Roman"/>
                <w:sz w:val="16"/>
                <w:szCs w:val="16"/>
              </w:rPr>
              <w:t>мы «Социальная адапт</w:t>
            </w:r>
            <w:r w:rsidRPr="000373BB">
              <w:rPr>
                <w:rFonts w:ascii="Times New Roman" w:hAnsi="Times New Roman" w:cs="Times New Roman"/>
                <w:sz w:val="16"/>
                <w:szCs w:val="16"/>
              </w:rPr>
              <w:t>а</w:t>
            </w:r>
            <w:r w:rsidRPr="000373BB">
              <w:rPr>
                <w:rFonts w:ascii="Times New Roman" w:hAnsi="Times New Roman" w:cs="Times New Roman"/>
                <w:sz w:val="16"/>
                <w:szCs w:val="16"/>
              </w:rPr>
              <w:t>ция детей-сирот и детей, оставшихся без попеч</w:t>
            </w:r>
            <w:r w:rsidRPr="000373BB">
              <w:rPr>
                <w:rFonts w:ascii="Times New Roman" w:hAnsi="Times New Roman" w:cs="Times New Roman"/>
                <w:sz w:val="16"/>
                <w:szCs w:val="16"/>
              </w:rPr>
              <w:t>е</w:t>
            </w:r>
            <w:r w:rsidRPr="000373BB">
              <w:rPr>
                <w:rFonts w:ascii="Times New Roman" w:hAnsi="Times New Roman" w:cs="Times New Roman"/>
                <w:sz w:val="16"/>
                <w:szCs w:val="16"/>
              </w:rPr>
              <w:t>ния родит</w:t>
            </w:r>
            <w:r w:rsidRPr="000373BB">
              <w:rPr>
                <w:rFonts w:ascii="Times New Roman" w:hAnsi="Times New Roman" w:cs="Times New Roman"/>
                <w:sz w:val="16"/>
                <w:szCs w:val="16"/>
              </w:rPr>
              <w:t>е</w:t>
            </w:r>
            <w:r w:rsidRPr="000373BB">
              <w:rPr>
                <w:rFonts w:ascii="Times New Roman" w:hAnsi="Times New Roman" w:cs="Times New Roman"/>
                <w:sz w:val="16"/>
                <w:szCs w:val="16"/>
              </w:rPr>
              <w:t>лей, а также лиц из числа детей-сирот и детей, оставшихся без поп</w:t>
            </w:r>
            <w:r w:rsidRPr="000373BB">
              <w:rPr>
                <w:rFonts w:ascii="Times New Roman" w:hAnsi="Times New Roman" w:cs="Times New Roman"/>
                <w:sz w:val="16"/>
                <w:szCs w:val="16"/>
              </w:rPr>
              <w:t>е</w:t>
            </w:r>
            <w:r w:rsidRPr="000373BB">
              <w:rPr>
                <w:rFonts w:ascii="Times New Roman" w:hAnsi="Times New Roman" w:cs="Times New Roman"/>
                <w:sz w:val="16"/>
                <w:szCs w:val="16"/>
              </w:rPr>
              <w:t>чения родителей</w:t>
            </w:r>
            <w:r w:rsidRPr="000373BB">
              <w:rPr>
                <w:rFonts w:ascii="Times New Roman" w:hAnsi="Times New Roman" w:cs="Times New Roman"/>
                <w:b/>
                <w:sz w:val="16"/>
                <w:szCs w:val="16"/>
              </w:rPr>
              <w:t>»</w:t>
            </w:r>
          </w:p>
        </w:tc>
        <w:tc>
          <w:tcPr>
            <w:tcW w:w="993" w:type="dxa"/>
            <w:vMerge w:val="restart"/>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комитет</w:t>
            </w:r>
          </w:p>
        </w:tc>
        <w:tc>
          <w:tcPr>
            <w:tcW w:w="1723" w:type="dxa"/>
            <w:gridSpan w:val="2"/>
            <w:vMerge w:val="restart"/>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2021-2026 годы</w:t>
            </w:r>
          </w:p>
        </w:tc>
        <w:tc>
          <w:tcPr>
            <w:tcW w:w="831" w:type="dxa"/>
            <w:vMerge w:val="restart"/>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4.1.</w:t>
            </w:r>
          </w:p>
        </w:tc>
        <w:tc>
          <w:tcPr>
            <w:tcW w:w="1131" w:type="dxa"/>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облас</w:t>
            </w:r>
            <w:r w:rsidRPr="000373BB">
              <w:rPr>
                <w:rFonts w:ascii="Times New Roman" w:hAnsi="Times New Roman" w:cs="Times New Roman"/>
                <w:sz w:val="16"/>
                <w:szCs w:val="16"/>
              </w:rPr>
              <w:t>т</w:t>
            </w:r>
            <w:r w:rsidRPr="000373BB">
              <w:rPr>
                <w:rFonts w:ascii="Times New Roman" w:hAnsi="Times New Roman" w:cs="Times New Roman"/>
                <w:sz w:val="16"/>
                <w:szCs w:val="16"/>
              </w:rPr>
              <w:t>ной бюджет</w:t>
            </w:r>
          </w:p>
        </w:tc>
        <w:tc>
          <w:tcPr>
            <w:tcW w:w="824"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z w:val="16"/>
                <w:szCs w:val="16"/>
              </w:rPr>
              <w:t>0</w:t>
            </w:r>
          </w:p>
        </w:tc>
        <w:tc>
          <w:tcPr>
            <w:tcW w:w="709"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z w:val="16"/>
                <w:szCs w:val="16"/>
              </w:rPr>
              <w:t>1517,74000</w:t>
            </w:r>
          </w:p>
        </w:tc>
        <w:tc>
          <w:tcPr>
            <w:tcW w:w="709"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z w:val="16"/>
                <w:szCs w:val="16"/>
              </w:rPr>
              <w:t>1554,72570</w:t>
            </w:r>
          </w:p>
        </w:tc>
        <w:tc>
          <w:tcPr>
            <w:tcW w:w="708"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2841,60000</w:t>
            </w:r>
          </w:p>
        </w:tc>
        <w:tc>
          <w:tcPr>
            <w:tcW w:w="452"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2841,60000</w:t>
            </w:r>
          </w:p>
        </w:tc>
        <w:tc>
          <w:tcPr>
            <w:tcW w:w="236" w:type="dxa"/>
            <w:gridSpan w:val="3"/>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2841,60000</w:t>
            </w:r>
          </w:p>
        </w:tc>
      </w:tr>
      <w:tr w:rsidR="000373BB" w:rsidRPr="000373BB" w:rsidTr="00175C3D">
        <w:trPr>
          <w:gridAfter w:val="1"/>
          <w:wAfter w:w="48" w:type="dxa"/>
          <w:trHeight w:val="73"/>
        </w:trPr>
        <w:tc>
          <w:tcPr>
            <w:tcW w:w="568" w:type="dxa"/>
            <w:vMerge/>
            <w:shd w:val="clear" w:color="auto" w:fill="auto"/>
            <w:vAlign w:val="center"/>
          </w:tcPr>
          <w:p w:rsidR="000373BB" w:rsidRPr="000373BB" w:rsidRDefault="000373BB" w:rsidP="000373BB">
            <w:pPr>
              <w:jc w:val="center"/>
              <w:rPr>
                <w:rFonts w:ascii="Times New Roman" w:hAnsi="Times New Roman" w:cs="Times New Roman"/>
                <w:sz w:val="16"/>
                <w:szCs w:val="16"/>
              </w:rPr>
            </w:pPr>
          </w:p>
        </w:tc>
        <w:tc>
          <w:tcPr>
            <w:tcW w:w="1984" w:type="dxa"/>
            <w:gridSpan w:val="2"/>
            <w:vMerge/>
            <w:shd w:val="clear" w:color="auto" w:fill="auto"/>
            <w:vAlign w:val="center"/>
          </w:tcPr>
          <w:p w:rsidR="000373BB" w:rsidRPr="000373BB" w:rsidRDefault="000373BB" w:rsidP="000373BB">
            <w:pPr>
              <w:jc w:val="both"/>
              <w:rPr>
                <w:rFonts w:ascii="Times New Roman" w:hAnsi="Times New Roman" w:cs="Times New Roman"/>
                <w:sz w:val="16"/>
                <w:szCs w:val="16"/>
              </w:rPr>
            </w:pPr>
          </w:p>
        </w:tc>
        <w:tc>
          <w:tcPr>
            <w:tcW w:w="993" w:type="dxa"/>
            <w:vMerge/>
            <w:shd w:val="clear" w:color="auto" w:fill="auto"/>
            <w:vAlign w:val="center"/>
          </w:tcPr>
          <w:p w:rsidR="000373BB" w:rsidRPr="000373BB" w:rsidRDefault="000373BB" w:rsidP="000373BB">
            <w:pPr>
              <w:jc w:val="center"/>
              <w:rPr>
                <w:rFonts w:ascii="Times New Roman" w:hAnsi="Times New Roman" w:cs="Times New Roman"/>
                <w:sz w:val="16"/>
                <w:szCs w:val="16"/>
              </w:rPr>
            </w:pPr>
          </w:p>
        </w:tc>
        <w:tc>
          <w:tcPr>
            <w:tcW w:w="1723" w:type="dxa"/>
            <w:gridSpan w:val="2"/>
            <w:vMerge/>
            <w:shd w:val="clear" w:color="auto" w:fill="auto"/>
            <w:vAlign w:val="center"/>
          </w:tcPr>
          <w:p w:rsidR="000373BB" w:rsidRPr="000373BB" w:rsidRDefault="000373BB" w:rsidP="000373BB">
            <w:pPr>
              <w:jc w:val="center"/>
              <w:rPr>
                <w:rFonts w:ascii="Times New Roman" w:hAnsi="Times New Roman" w:cs="Times New Roman"/>
                <w:sz w:val="16"/>
                <w:szCs w:val="16"/>
              </w:rPr>
            </w:pPr>
          </w:p>
        </w:tc>
        <w:tc>
          <w:tcPr>
            <w:tcW w:w="831" w:type="dxa"/>
            <w:vMerge/>
            <w:shd w:val="clear" w:color="auto" w:fill="auto"/>
            <w:vAlign w:val="center"/>
          </w:tcPr>
          <w:p w:rsidR="000373BB" w:rsidRPr="000373BB" w:rsidRDefault="000373BB" w:rsidP="000373BB">
            <w:pPr>
              <w:jc w:val="center"/>
              <w:rPr>
                <w:rFonts w:ascii="Times New Roman" w:hAnsi="Times New Roman" w:cs="Times New Roman"/>
                <w:sz w:val="16"/>
                <w:szCs w:val="16"/>
              </w:rPr>
            </w:pPr>
          </w:p>
        </w:tc>
        <w:tc>
          <w:tcPr>
            <w:tcW w:w="1131" w:type="dxa"/>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фед</w:t>
            </w:r>
            <w:r w:rsidRPr="000373BB">
              <w:rPr>
                <w:rFonts w:ascii="Times New Roman" w:hAnsi="Times New Roman" w:cs="Times New Roman"/>
                <w:sz w:val="16"/>
                <w:szCs w:val="16"/>
              </w:rPr>
              <w:t>е</w:t>
            </w:r>
            <w:r w:rsidRPr="000373BB">
              <w:rPr>
                <w:rFonts w:ascii="Times New Roman" w:hAnsi="Times New Roman" w:cs="Times New Roman"/>
                <w:sz w:val="16"/>
                <w:szCs w:val="16"/>
              </w:rPr>
              <w:t>ральный бюджет</w:t>
            </w:r>
          </w:p>
        </w:tc>
        <w:tc>
          <w:tcPr>
            <w:tcW w:w="824"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0</w:t>
            </w:r>
          </w:p>
        </w:tc>
        <w:tc>
          <w:tcPr>
            <w:tcW w:w="709"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0</w:t>
            </w:r>
          </w:p>
        </w:tc>
        <w:tc>
          <w:tcPr>
            <w:tcW w:w="709"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0</w:t>
            </w:r>
          </w:p>
        </w:tc>
        <w:tc>
          <w:tcPr>
            <w:tcW w:w="708"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0</w:t>
            </w:r>
          </w:p>
        </w:tc>
        <w:tc>
          <w:tcPr>
            <w:tcW w:w="452"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0</w:t>
            </w:r>
          </w:p>
        </w:tc>
        <w:tc>
          <w:tcPr>
            <w:tcW w:w="236" w:type="dxa"/>
            <w:gridSpan w:val="3"/>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0</w:t>
            </w:r>
          </w:p>
        </w:tc>
      </w:tr>
      <w:tr w:rsidR="000373BB" w:rsidRPr="000373BB" w:rsidTr="00175C3D">
        <w:trPr>
          <w:gridAfter w:val="3"/>
          <w:wAfter w:w="217" w:type="dxa"/>
          <w:trHeight w:val="203"/>
        </w:trPr>
        <w:tc>
          <w:tcPr>
            <w:tcW w:w="568" w:type="dxa"/>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6.</w:t>
            </w:r>
          </w:p>
        </w:tc>
        <w:tc>
          <w:tcPr>
            <w:tcW w:w="10131" w:type="dxa"/>
            <w:gridSpan w:val="18"/>
            <w:shd w:val="clear" w:color="auto" w:fill="auto"/>
          </w:tcPr>
          <w:p w:rsidR="000373BB" w:rsidRPr="000373BB" w:rsidRDefault="000373BB" w:rsidP="000373BB">
            <w:pPr>
              <w:ind w:left="-124" w:right="-68"/>
              <w:jc w:val="both"/>
              <w:rPr>
                <w:rFonts w:ascii="Times New Roman" w:hAnsi="Times New Roman" w:cs="Times New Roman"/>
                <w:spacing w:val="-28"/>
                <w:sz w:val="16"/>
                <w:szCs w:val="16"/>
              </w:rPr>
            </w:pPr>
            <w:r w:rsidRPr="000373BB">
              <w:rPr>
                <w:rFonts w:ascii="Times New Roman" w:hAnsi="Times New Roman" w:cs="Times New Roman"/>
                <w:spacing w:val="-28"/>
                <w:sz w:val="16"/>
                <w:szCs w:val="16"/>
              </w:rPr>
              <w:t xml:space="preserve">Задача 6. </w:t>
            </w:r>
            <w:r w:rsidRPr="000373BB">
              <w:rPr>
                <w:rFonts w:ascii="Times New Roman" w:hAnsi="Times New Roman" w:cs="Times New Roman"/>
                <w:sz w:val="16"/>
                <w:szCs w:val="16"/>
              </w:rPr>
              <w:t xml:space="preserve">Обеспечение реализации муниципальной программы и прочие мероприятия в области образования </w:t>
            </w:r>
            <w:r w:rsidRPr="000373BB">
              <w:rPr>
                <w:rFonts w:ascii="Times New Roman" w:hAnsi="Times New Roman" w:cs="Times New Roman"/>
                <w:sz w:val="16"/>
                <w:szCs w:val="16"/>
              </w:rPr>
              <w:br/>
              <w:t>и молодежной политики</w:t>
            </w:r>
          </w:p>
        </w:tc>
      </w:tr>
      <w:tr w:rsidR="000373BB" w:rsidRPr="000373BB" w:rsidTr="00175C3D">
        <w:trPr>
          <w:gridAfter w:val="1"/>
          <w:wAfter w:w="48" w:type="dxa"/>
          <w:trHeight w:val="203"/>
        </w:trPr>
        <w:tc>
          <w:tcPr>
            <w:tcW w:w="568" w:type="dxa"/>
            <w:vMerge w:val="restart"/>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6.1.</w:t>
            </w:r>
          </w:p>
        </w:tc>
        <w:tc>
          <w:tcPr>
            <w:tcW w:w="1984" w:type="dxa"/>
            <w:gridSpan w:val="2"/>
            <w:vMerge w:val="restart"/>
            <w:shd w:val="clear" w:color="auto" w:fill="auto"/>
            <w:vAlign w:val="center"/>
          </w:tcPr>
          <w:p w:rsidR="000373BB" w:rsidRPr="000373BB" w:rsidRDefault="000373BB" w:rsidP="000373BB">
            <w:pPr>
              <w:jc w:val="both"/>
              <w:rPr>
                <w:rFonts w:ascii="Times New Roman" w:hAnsi="Times New Roman" w:cs="Times New Roman"/>
                <w:sz w:val="16"/>
                <w:szCs w:val="16"/>
              </w:rPr>
            </w:pPr>
            <w:r w:rsidRPr="000373BB">
              <w:rPr>
                <w:rFonts w:ascii="Times New Roman" w:hAnsi="Times New Roman" w:cs="Times New Roman"/>
                <w:sz w:val="16"/>
                <w:szCs w:val="16"/>
              </w:rPr>
              <w:t>Реализация подпрогра</w:t>
            </w:r>
            <w:r w:rsidRPr="000373BB">
              <w:rPr>
                <w:rFonts w:ascii="Times New Roman" w:hAnsi="Times New Roman" w:cs="Times New Roman"/>
                <w:sz w:val="16"/>
                <w:szCs w:val="16"/>
              </w:rPr>
              <w:t>м</w:t>
            </w:r>
            <w:r w:rsidRPr="000373BB">
              <w:rPr>
                <w:rFonts w:ascii="Times New Roman" w:hAnsi="Times New Roman" w:cs="Times New Roman"/>
                <w:sz w:val="16"/>
                <w:szCs w:val="16"/>
              </w:rPr>
              <w:t>мы «Обеспечение реал</w:t>
            </w:r>
            <w:r w:rsidRPr="000373BB">
              <w:rPr>
                <w:rFonts w:ascii="Times New Roman" w:hAnsi="Times New Roman" w:cs="Times New Roman"/>
                <w:sz w:val="16"/>
                <w:szCs w:val="16"/>
              </w:rPr>
              <w:t>и</w:t>
            </w:r>
            <w:r w:rsidRPr="000373BB">
              <w:rPr>
                <w:rFonts w:ascii="Times New Roman" w:hAnsi="Times New Roman" w:cs="Times New Roman"/>
                <w:sz w:val="16"/>
                <w:szCs w:val="16"/>
              </w:rPr>
              <w:t>зации муниц</w:t>
            </w:r>
            <w:r w:rsidRPr="000373BB">
              <w:rPr>
                <w:rFonts w:ascii="Times New Roman" w:hAnsi="Times New Roman" w:cs="Times New Roman"/>
                <w:sz w:val="16"/>
                <w:szCs w:val="16"/>
              </w:rPr>
              <w:t>и</w:t>
            </w:r>
            <w:r w:rsidRPr="000373BB">
              <w:rPr>
                <w:rFonts w:ascii="Times New Roman" w:hAnsi="Times New Roman" w:cs="Times New Roman"/>
                <w:sz w:val="16"/>
                <w:szCs w:val="16"/>
              </w:rPr>
              <w:t>пальной программы и прочие меропр</w:t>
            </w:r>
            <w:r w:rsidRPr="000373BB">
              <w:rPr>
                <w:rFonts w:ascii="Times New Roman" w:hAnsi="Times New Roman" w:cs="Times New Roman"/>
                <w:sz w:val="16"/>
                <w:szCs w:val="16"/>
              </w:rPr>
              <w:t>и</w:t>
            </w:r>
            <w:r w:rsidRPr="000373BB">
              <w:rPr>
                <w:rFonts w:ascii="Times New Roman" w:hAnsi="Times New Roman" w:cs="Times New Roman"/>
                <w:sz w:val="16"/>
                <w:szCs w:val="16"/>
              </w:rPr>
              <w:t>ятия в области образования и молоде</w:t>
            </w:r>
            <w:r w:rsidRPr="000373BB">
              <w:rPr>
                <w:rFonts w:ascii="Times New Roman" w:hAnsi="Times New Roman" w:cs="Times New Roman"/>
                <w:sz w:val="16"/>
                <w:szCs w:val="16"/>
              </w:rPr>
              <w:t>ж</w:t>
            </w:r>
            <w:r w:rsidRPr="000373BB">
              <w:rPr>
                <w:rFonts w:ascii="Times New Roman" w:hAnsi="Times New Roman" w:cs="Times New Roman"/>
                <w:sz w:val="16"/>
                <w:szCs w:val="16"/>
              </w:rPr>
              <w:t>ной полит</w:t>
            </w:r>
            <w:r w:rsidRPr="000373BB">
              <w:rPr>
                <w:rFonts w:ascii="Times New Roman" w:hAnsi="Times New Roman" w:cs="Times New Roman"/>
                <w:sz w:val="16"/>
                <w:szCs w:val="16"/>
              </w:rPr>
              <w:t>и</w:t>
            </w:r>
            <w:r w:rsidRPr="000373BB">
              <w:rPr>
                <w:rFonts w:ascii="Times New Roman" w:hAnsi="Times New Roman" w:cs="Times New Roman"/>
                <w:sz w:val="16"/>
                <w:szCs w:val="16"/>
              </w:rPr>
              <w:t>ки»</w:t>
            </w:r>
          </w:p>
        </w:tc>
        <w:tc>
          <w:tcPr>
            <w:tcW w:w="993" w:type="dxa"/>
            <w:vMerge w:val="restart"/>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Комитет, образов</w:t>
            </w:r>
            <w:r w:rsidRPr="000373BB">
              <w:rPr>
                <w:rFonts w:ascii="Times New Roman" w:hAnsi="Times New Roman" w:cs="Times New Roman"/>
                <w:sz w:val="16"/>
                <w:szCs w:val="16"/>
              </w:rPr>
              <w:t>а</w:t>
            </w:r>
            <w:r w:rsidRPr="000373BB">
              <w:rPr>
                <w:rFonts w:ascii="Times New Roman" w:hAnsi="Times New Roman" w:cs="Times New Roman"/>
                <w:sz w:val="16"/>
                <w:szCs w:val="16"/>
              </w:rPr>
              <w:t>тельные организ</w:t>
            </w:r>
            <w:r w:rsidRPr="000373BB">
              <w:rPr>
                <w:rFonts w:ascii="Times New Roman" w:hAnsi="Times New Roman" w:cs="Times New Roman"/>
                <w:sz w:val="16"/>
                <w:szCs w:val="16"/>
              </w:rPr>
              <w:t>а</w:t>
            </w:r>
            <w:r w:rsidRPr="000373BB">
              <w:rPr>
                <w:rFonts w:ascii="Times New Roman" w:hAnsi="Times New Roman" w:cs="Times New Roman"/>
                <w:sz w:val="16"/>
                <w:szCs w:val="16"/>
              </w:rPr>
              <w:t xml:space="preserve">ции </w:t>
            </w:r>
          </w:p>
        </w:tc>
        <w:tc>
          <w:tcPr>
            <w:tcW w:w="1723" w:type="dxa"/>
            <w:gridSpan w:val="2"/>
            <w:vMerge w:val="restart"/>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2021-2026 годы</w:t>
            </w:r>
          </w:p>
        </w:tc>
        <w:tc>
          <w:tcPr>
            <w:tcW w:w="831" w:type="dxa"/>
            <w:vMerge w:val="restart"/>
            <w:shd w:val="clear" w:color="auto" w:fill="auto"/>
            <w:vAlign w:val="center"/>
          </w:tcPr>
          <w:p w:rsidR="000373BB" w:rsidRPr="000373BB" w:rsidRDefault="000373BB" w:rsidP="000373BB">
            <w:pPr>
              <w:jc w:val="center"/>
              <w:rPr>
                <w:rFonts w:ascii="Times New Roman" w:hAnsi="Times New Roman" w:cs="Times New Roman"/>
                <w:sz w:val="16"/>
                <w:szCs w:val="16"/>
              </w:rPr>
            </w:pPr>
          </w:p>
        </w:tc>
        <w:tc>
          <w:tcPr>
            <w:tcW w:w="1131" w:type="dxa"/>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облас</w:t>
            </w:r>
            <w:r w:rsidRPr="000373BB">
              <w:rPr>
                <w:rFonts w:ascii="Times New Roman" w:hAnsi="Times New Roman" w:cs="Times New Roman"/>
                <w:sz w:val="16"/>
                <w:szCs w:val="16"/>
              </w:rPr>
              <w:t>т</w:t>
            </w:r>
            <w:r w:rsidRPr="000373BB">
              <w:rPr>
                <w:rFonts w:ascii="Times New Roman" w:hAnsi="Times New Roman" w:cs="Times New Roman"/>
                <w:sz w:val="16"/>
                <w:szCs w:val="16"/>
              </w:rPr>
              <w:t>ной бюджет</w:t>
            </w:r>
          </w:p>
        </w:tc>
        <w:tc>
          <w:tcPr>
            <w:tcW w:w="824"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35803,10000</w:t>
            </w:r>
          </w:p>
        </w:tc>
        <w:tc>
          <w:tcPr>
            <w:tcW w:w="709"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53006,23000</w:t>
            </w:r>
          </w:p>
        </w:tc>
        <w:tc>
          <w:tcPr>
            <w:tcW w:w="709"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54264,67944</w:t>
            </w:r>
          </w:p>
        </w:tc>
        <w:tc>
          <w:tcPr>
            <w:tcW w:w="708"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41964,70400</w:t>
            </w:r>
          </w:p>
        </w:tc>
        <w:tc>
          <w:tcPr>
            <w:tcW w:w="452"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41874,96000</w:t>
            </w:r>
          </w:p>
        </w:tc>
        <w:tc>
          <w:tcPr>
            <w:tcW w:w="236" w:type="dxa"/>
            <w:gridSpan w:val="3"/>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41964,11300</w:t>
            </w:r>
          </w:p>
        </w:tc>
      </w:tr>
      <w:tr w:rsidR="000373BB" w:rsidRPr="000373BB" w:rsidTr="00175C3D">
        <w:trPr>
          <w:gridAfter w:val="1"/>
          <w:wAfter w:w="48" w:type="dxa"/>
          <w:trHeight w:val="203"/>
        </w:trPr>
        <w:tc>
          <w:tcPr>
            <w:tcW w:w="568" w:type="dxa"/>
            <w:vMerge/>
            <w:shd w:val="clear" w:color="auto" w:fill="auto"/>
            <w:vAlign w:val="center"/>
          </w:tcPr>
          <w:p w:rsidR="000373BB" w:rsidRPr="000373BB" w:rsidRDefault="000373BB" w:rsidP="000373BB">
            <w:pPr>
              <w:jc w:val="center"/>
              <w:rPr>
                <w:rFonts w:ascii="Times New Roman" w:hAnsi="Times New Roman" w:cs="Times New Roman"/>
                <w:sz w:val="16"/>
                <w:szCs w:val="16"/>
              </w:rPr>
            </w:pPr>
          </w:p>
        </w:tc>
        <w:tc>
          <w:tcPr>
            <w:tcW w:w="1984" w:type="dxa"/>
            <w:gridSpan w:val="2"/>
            <w:vMerge/>
            <w:shd w:val="clear" w:color="auto" w:fill="auto"/>
            <w:vAlign w:val="center"/>
          </w:tcPr>
          <w:p w:rsidR="000373BB" w:rsidRPr="000373BB" w:rsidRDefault="000373BB" w:rsidP="000373BB">
            <w:pPr>
              <w:jc w:val="both"/>
              <w:rPr>
                <w:rFonts w:ascii="Times New Roman" w:hAnsi="Times New Roman" w:cs="Times New Roman"/>
                <w:sz w:val="16"/>
                <w:szCs w:val="16"/>
              </w:rPr>
            </w:pPr>
          </w:p>
        </w:tc>
        <w:tc>
          <w:tcPr>
            <w:tcW w:w="993" w:type="dxa"/>
            <w:vMerge/>
            <w:shd w:val="clear" w:color="auto" w:fill="auto"/>
            <w:vAlign w:val="center"/>
          </w:tcPr>
          <w:p w:rsidR="000373BB" w:rsidRPr="000373BB" w:rsidRDefault="000373BB" w:rsidP="000373BB">
            <w:pPr>
              <w:jc w:val="center"/>
              <w:rPr>
                <w:rFonts w:ascii="Times New Roman" w:hAnsi="Times New Roman" w:cs="Times New Roman"/>
                <w:sz w:val="16"/>
                <w:szCs w:val="16"/>
              </w:rPr>
            </w:pPr>
          </w:p>
        </w:tc>
        <w:tc>
          <w:tcPr>
            <w:tcW w:w="1723" w:type="dxa"/>
            <w:gridSpan w:val="2"/>
            <w:vMerge/>
            <w:shd w:val="clear" w:color="auto" w:fill="auto"/>
            <w:vAlign w:val="center"/>
          </w:tcPr>
          <w:p w:rsidR="000373BB" w:rsidRPr="000373BB" w:rsidRDefault="000373BB" w:rsidP="000373BB">
            <w:pPr>
              <w:jc w:val="center"/>
              <w:rPr>
                <w:rFonts w:ascii="Times New Roman" w:hAnsi="Times New Roman" w:cs="Times New Roman"/>
                <w:sz w:val="16"/>
                <w:szCs w:val="16"/>
              </w:rPr>
            </w:pPr>
          </w:p>
        </w:tc>
        <w:tc>
          <w:tcPr>
            <w:tcW w:w="831" w:type="dxa"/>
            <w:vMerge/>
            <w:shd w:val="clear" w:color="auto" w:fill="auto"/>
            <w:vAlign w:val="center"/>
          </w:tcPr>
          <w:p w:rsidR="000373BB" w:rsidRPr="000373BB" w:rsidRDefault="000373BB" w:rsidP="000373BB">
            <w:pPr>
              <w:jc w:val="center"/>
              <w:rPr>
                <w:rFonts w:ascii="Times New Roman" w:hAnsi="Times New Roman" w:cs="Times New Roman"/>
                <w:sz w:val="16"/>
                <w:szCs w:val="16"/>
              </w:rPr>
            </w:pPr>
          </w:p>
        </w:tc>
        <w:tc>
          <w:tcPr>
            <w:tcW w:w="1131" w:type="dxa"/>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фед</w:t>
            </w:r>
            <w:r w:rsidRPr="000373BB">
              <w:rPr>
                <w:rFonts w:ascii="Times New Roman" w:hAnsi="Times New Roman" w:cs="Times New Roman"/>
                <w:sz w:val="16"/>
                <w:szCs w:val="16"/>
              </w:rPr>
              <w:t>е</w:t>
            </w:r>
            <w:r w:rsidRPr="000373BB">
              <w:rPr>
                <w:rFonts w:ascii="Times New Roman" w:hAnsi="Times New Roman" w:cs="Times New Roman"/>
                <w:sz w:val="16"/>
                <w:szCs w:val="16"/>
              </w:rPr>
              <w:t>ральный бюджет</w:t>
            </w:r>
          </w:p>
        </w:tc>
        <w:tc>
          <w:tcPr>
            <w:tcW w:w="824"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z w:val="16"/>
                <w:szCs w:val="16"/>
                <w:lang w:val="en-US"/>
              </w:rPr>
              <w:t>33</w:t>
            </w:r>
            <w:r w:rsidRPr="000373BB">
              <w:rPr>
                <w:rFonts w:ascii="Times New Roman" w:hAnsi="Times New Roman" w:cs="Times New Roman"/>
                <w:sz w:val="16"/>
                <w:szCs w:val="16"/>
              </w:rPr>
              <w:t>3</w:t>
            </w:r>
            <w:r w:rsidRPr="000373BB">
              <w:rPr>
                <w:rFonts w:ascii="Times New Roman" w:hAnsi="Times New Roman" w:cs="Times New Roman"/>
                <w:sz w:val="16"/>
                <w:szCs w:val="16"/>
                <w:lang w:val="en-US"/>
              </w:rPr>
              <w:t>5</w:t>
            </w:r>
            <w:r w:rsidRPr="000373BB">
              <w:rPr>
                <w:rFonts w:ascii="Times New Roman" w:hAnsi="Times New Roman" w:cs="Times New Roman"/>
                <w:sz w:val="16"/>
                <w:szCs w:val="16"/>
              </w:rPr>
              <w:t>,</w:t>
            </w:r>
            <w:r w:rsidRPr="000373BB">
              <w:rPr>
                <w:rFonts w:ascii="Times New Roman" w:hAnsi="Times New Roman" w:cs="Times New Roman"/>
                <w:sz w:val="16"/>
                <w:szCs w:val="16"/>
                <w:lang w:val="en-US"/>
              </w:rPr>
              <w:t>10000</w:t>
            </w:r>
          </w:p>
        </w:tc>
        <w:tc>
          <w:tcPr>
            <w:tcW w:w="709"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z w:val="16"/>
                <w:szCs w:val="16"/>
              </w:rPr>
              <w:t>68846,13000</w:t>
            </w:r>
          </w:p>
        </w:tc>
        <w:tc>
          <w:tcPr>
            <w:tcW w:w="709"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z w:val="16"/>
                <w:szCs w:val="16"/>
              </w:rPr>
              <w:t>16540,20640</w:t>
            </w:r>
          </w:p>
        </w:tc>
        <w:tc>
          <w:tcPr>
            <w:tcW w:w="708"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3806,13300</w:t>
            </w:r>
          </w:p>
        </w:tc>
        <w:tc>
          <w:tcPr>
            <w:tcW w:w="452"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3660,45000</w:t>
            </w:r>
          </w:p>
        </w:tc>
        <w:tc>
          <w:tcPr>
            <w:tcW w:w="236" w:type="dxa"/>
            <w:gridSpan w:val="3"/>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3669,06000</w:t>
            </w:r>
          </w:p>
        </w:tc>
      </w:tr>
      <w:tr w:rsidR="000373BB" w:rsidRPr="000373BB" w:rsidTr="00175C3D">
        <w:trPr>
          <w:gridAfter w:val="1"/>
          <w:wAfter w:w="48" w:type="dxa"/>
          <w:trHeight w:val="203"/>
        </w:trPr>
        <w:tc>
          <w:tcPr>
            <w:tcW w:w="568" w:type="dxa"/>
            <w:vMerge/>
            <w:shd w:val="clear" w:color="auto" w:fill="auto"/>
            <w:vAlign w:val="center"/>
          </w:tcPr>
          <w:p w:rsidR="000373BB" w:rsidRPr="000373BB" w:rsidRDefault="000373BB" w:rsidP="000373BB">
            <w:pPr>
              <w:jc w:val="center"/>
              <w:rPr>
                <w:rFonts w:ascii="Times New Roman" w:hAnsi="Times New Roman" w:cs="Times New Roman"/>
                <w:sz w:val="16"/>
                <w:szCs w:val="16"/>
              </w:rPr>
            </w:pPr>
          </w:p>
        </w:tc>
        <w:tc>
          <w:tcPr>
            <w:tcW w:w="1984" w:type="dxa"/>
            <w:gridSpan w:val="2"/>
            <w:vMerge/>
            <w:shd w:val="clear" w:color="auto" w:fill="auto"/>
            <w:vAlign w:val="center"/>
          </w:tcPr>
          <w:p w:rsidR="000373BB" w:rsidRPr="000373BB" w:rsidRDefault="000373BB" w:rsidP="000373BB">
            <w:pPr>
              <w:jc w:val="both"/>
              <w:rPr>
                <w:rFonts w:ascii="Times New Roman" w:hAnsi="Times New Roman" w:cs="Times New Roman"/>
                <w:sz w:val="16"/>
                <w:szCs w:val="16"/>
              </w:rPr>
            </w:pPr>
          </w:p>
        </w:tc>
        <w:tc>
          <w:tcPr>
            <w:tcW w:w="993" w:type="dxa"/>
            <w:vMerge/>
            <w:shd w:val="clear" w:color="auto" w:fill="auto"/>
            <w:vAlign w:val="center"/>
          </w:tcPr>
          <w:p w:rsidR="000373BB" w:rsidRPr="000373BB" w:rsidRDefault="000373BB" w:rsidP="000373BB">
            <w:pPr>
              <w:jc w:val="center"/>
              <w:rPr>
                <w:rFonts w:ascii="Times New Roman" w:hAnsi="Times New Roman" w:cs="Times New Roman"/>
                <w:sz w:val="16"/>
                <w:szCs w:val="16"/>
              </w:rPr>
            </w:pPr>
          </w:p>
        </w:tc>
        <w:tc>
          <w:tcPr>
            <w:tcW w:w="1723" w:type="dxa"/>
            <w:gridSpan w:val="2"/>
            <w:vMerge/>
            <w:shd w:val="clear" w:color="auto" w:fill="auto"/>
            <w:vAlign w:val="center"/>
          </w:tcPr>
          <w:p w:rsidR="000373BB" w:rsidRPr="000373BB" w:rsidRDefault="000373BB" w:rsidP="000373BB">
            <w:pPr>
              <w:jc w:val="center"/>
              <w:rPr>
                <w:rFonts w:ascii="Times New Roman" w:hAnsi="Times New Roman" w:cs="Times New Roman"/>
                <w:sz w:val="16"/>
                <w:szCs w:val="16"/>
              </w:rPr>
            </w:pPr>
          </w:p>
        </w:tc>
        <w:tc>
          <w:tcPr>
            <w:tcW w:w="831" w:type="dxa"/>
            <w:vMerge/>
            <w:shd w:val="clear" w:color="auto" w:fill="auto"/>
            <w:vAlign w:val="center"/>
          </w:tcPr>
          <w:p w:rsidR="000373BB" w:rsidRPr="000373BB" w:rsidRDefault="000373BB" w:rsidP="000373BB">
            <w:pPr>
              <w:jc w:val="center"/>
              <w:rPr>
                <w:rFonts w:ascii="Times New Roman" w:hAnsi="Times New Roman" w:cs="Times New Roman"/>
                <w:sz w:val="16"/>
                <w:szCs w:val="16"/>
              </w:rPr>
            </w:pPr>
          </w:p>
        </w:tc>
        <w:tc>
          <w:tcPr>
            <w:tcW w:w="1131" w:type="dxa"/>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бюджет муниц</w:t>
            </w:r>
            <w:r w:rsidRPr="000373BB">
              <w:rPr>
                <w:rFonts w:ascii="Times New Roman" w:hAnsi="Times New Roman" w:cs="Times New Roman"/>
                <w:sz w:val="16"/>
                <w:szCs w:val="16"/>
              </w:rPr>
              <w:t>и</w:t>
            </w:r>
            <w:r w:rsidRPr="000373BB">
              <w:rPr>
                <w:rFonts w:ascii="Times New Roman" w:hAnsi="Times New Roman" w:cs="Times New Roman"/>
                <w:sz w:val="16"/>
                <w:szCs w:val="16"/>
              </w:rPr>
              <w:t>пального округа</w:t>
            </w:r>
          </w:p>
        </w:tc>
        <w:tc>
          <w:tcPr>
            <w:tcW w:w="824"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17,30000</w:t>
            </w:r>
          </w:p>
        </w:tc>
        <w:tc>
          <w:tcPr>
            <w:tcW w:w="709"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96,19000</w:t>
            </w:r>
          </w:p>
        </w:tc>
        <w:tc>
          <w:tcPr>
            <w:tcW w:w="709"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44,22304</w:t>
            </w:r>
          </w:p>
        </w:tc>
        <w:tc>
          <w:tcPr>
            <w:tcW w:w="708"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19,96300</w:t>
            </w:r>
          </w:p>
        </w:tc>
        <w:tc>
          <w:tcPr>
            <w:tcW w:w="452"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18,89000</w:t>
            </w:r>
          </w:p>
        </w:tc>
        <w:tc>
          <w:tcPr>
            <w:tcW w:w="236" w:type="dxa"/>
            <w:gridSpan w:val="3"/>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18,52700</w:t>
            </w:r>
          </w:p>
        </w:tc>
      </w:tr>
      <w:tr w:rsidR="000373BB" w:rsidRPr="000373BB" w:rsidTr="00175C3D">
        <w:trPr>
          <w:gridAfter w:val="1"/>
          <w:wAfter w:w="48" w:type="dxa"/>
          <w:trHeight w:val="203"/>
        </w:trPr>
        <w:tc>
          <w:tcPr>
            <w:tcW w:w="568" w:type="dxa"/>
            <w:vMerge/>
            <w:shd w:val="clear" w:color="auto" w:fill="auto"/>
            <w:vAlign w:val="center"/>
          </w:tcPr>
          <w:p w:rsidR="000373BB" w:rsidRPr="000373BB" w:rsidRDefault="000373BB" w:rsidP="000373BB">
            <w:pPr>
              <w:jc w:val="center"/>
              <w:rPr>
                <w:rFonts w:ascii="Times New Roman" w:hAnsi="Times New Roman" w:cs="Times New Roman"/>
                <w:sz w:val="16"/>
                <w:szCs w:val="16"/>
              </w:rPr>
            </w:pPr>
          </w:p>
        </w:tc>
        <w:tc>
          <w:tcPr>
            <w:tcW w:w="1984" w:type="dxa"/>
            <w:gridSpan w:val="2"/>
            <w:vMerge/>
            <w:shd w:val="clear" w:color="auto" w:fill="auto"/>
            <w:vAlign w:val="center"/>
          </w:tcPr>
          <w:p w:rsidR="000373BB" w:rsidRPr="000373BB" w:rsidRDefault="000373BB" w:rsidP="000373BB">
            <w:pPr>
              <w:jc w:val="both"/>
              <w:rPr>
                <w:rFonts w:ascii="Times New Roman" w:hAnsi="Times New Roman" w:cs="Times New Roman"/>
                <w:sz w:val="16"/>
                <w:szCs w:val="16"/>
              </w:rPr>
            </w:pPr>
          </w:p>
        </w:tc>
        <w:tc>
          <w:tcPr>
            <w:tcW w:w="993" w:type="dxa"/>
            <w:vMerge/>
            <w:shd w:val="clear" w:color="auto" w:fill="auto"/>
            <w:vAlign w:val="center"/>
          </w:tcPr>
          <w:p w:rsidR="000373BB" w:rsidRPr="000373BB" w:rsidRDefault="000373BB" w:rsidP="000373BB">
            <w:pPr>
              <w:jc w:val="center"/>
              <w:rPr>
                <w:rFonts w:ascii="Times New Roman" w:hAnsi="Times New Roman" w:cs="Times New Roman"/>
                <w:sz w:val="16"/>
                <w:szCs w:val="16"/>
              </w:rPr>
            </w:pPr>
          </w:p>
        </w:tc>
        <w:tc>
          <w:tcPr>
            <w:tcW w:w="1723" w:type="dxa"/>
            <w:gridSpan w:val="2"/>
            <w:vMerge/>
            <w:shd w:val="clear" w:color="auto" w:fill="auto"/>
            <w:vAlign w:val="center"/>
          </w:tcPr>
          <w:p w:rsidR="000373BB" w:rsidRPr="000373BB" w:rsidRDefault="000373BB" w:rsidP="000373BB">
            <w:pPr>
              <w:jc w:val="center"/>
              <w:rPr>
                <w:rFonts w:ascii="Times New Roman" w:hAnsi="Times New Roman" w:cs="Times New Roman"/>
                <w:sz w:val="16"/>
                <w:szCs w:val="16"/>
              </w:rPr>
            </w:pPr>
          </w:p>
        </w:tc>
        <w:tc>
          <w:tcPr>
            <w:tcW w:w="831" w:type="dxa"/>
            <w:vMerge/>
            <w:shd w:val="clear" w:color="auto" w:fill="auto"/>
            <w:vAlign w:val="center"/>
          </w:tcPr>
          <w:p w:rsidR="000373BB" w:rsidRPr="000373BB" w:rsidRDefault="000373BB" w:rsidP="000373BB">
            <w:pPr>
              <w:jc w:val="center"/>
              <w:rPr>
                <w:rFonts w:ascii="Times New Roman" w:hAnsi="Times New Roman" w:cs="Times New Roman"/>
                <w:sz w:val="16"/>
                <w:szCs w:val="16"/>
              </w:rPr>
            </w:pPr>
          </w:p>
        </w:tc>
        <w:tc>
          <w:tcPr>
            <w:tcW w:w="1131" w:type="dxa"/>
            <w:shd w:val="clear" w:color="auto" w:fill="auto"/>
            <w:vAlign w:val="center"/>
          </w:tcPr>
          <w:p w:rsidR="000373BB" w:rsidRPr="000373BB" w:rsidRDefault="000373BB" w:rsidP="000373BB">
            <w:pPr>
              <w:jc w:val="center"/>
              <w:rPr>
                <w:rFonts w:ascii="Times New Roman" w:hAnsi="Times New Roman" w:cs="Times New Roman"/>
                <w:sz w:val="16"/>
                <w:szCs w:val="16"/>
              </w:rPr>
            </w:pPr>
            <w:r w:rsidRPr="000373BB">
              <w:rPr>
                <w:rFonts w:ascii="Times New Roman" w:hAnsi="Times New Roman" w:cs="Times New Roman"/>
                <w:sz w:val="16"/>
                <w:szCs w:val="16"/>
              </w:rPr>
              <w:t>Внебюдже</w:t>
            </w:r>
            <w:r w:rsidRPr="000373BB">
              <w:rPr>
                <w:rFonts w:ascii="Times New Roman" w:hAnsi="Times New Roman" w:cs="Times New Roman"/>
                <w:sz w:val="16"/>
                <w:szCs w:val="16"/>
              </w:rPr>
              <w:t>т</w:t>
            </w:r>
            <w:r w:rsidRPr="000373BB">
              <w:rPr>
                <w:rFonts w:ascii="Times New Roman" w:hAnsi="Times New Roman" w:cs="Times New Roman"/>
                <w:sz w:val="16"/>
                <w:szCs w:val="16"/>
              </w:rPr>
              <w:t>ный исто</w:t>
            </w:r>
            <w:r w:rsidRPr="000373BB">
              <w:rPr>
                <w:rFonts w:ascii="Times New Roman" w:hAnsi="Times New Roman" w:cs="Times New Roman"/>
                <w:sz w:val="16"/>
                <w:szCs w:val="16"/>
              </w:rPr>
              <w:t>ч</w:t>
            </w:r>
            <w:r w:rsidRPr="000373BB">
              <w:rPr>
                <w:rFonts w:ascii="Times New Roman" w:hAnsi="Times New Roman" w:cs="Times New Roman"/>
                <w:sz w:val="16"/>
                <w:szCs w:val="16"/>
              </w:rPr>
              <w:t>ник</w:t>
            </w:r>
          </w:p>
        </w:tc>
        <w:tc>
          <w:tcPr>
            <w:tcW w:w="824"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0</w:t>
            </w:r>
          </w:p>
        </w:tc>
        <w:tc>
          <w:tcPr>
            <w:tcW w:w="709"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0</w:t>
            </w:r>
          </w:p>
        </w:tc>
        <w:tc>
          <w:tcPr>
            <w:tcW w:w="709"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0</w:t>
            </w:r>
          </w:p>
        </w:tc>
        <w:tc>
          <w:tcPr>
            <w:tcW w:w="708"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0</w:t>
            </w:r>
          </w:p>
        </w:tc>
        <w:tc>
          <w:tcPr>
            <w:tcW w:w="452" w:type="dxa"/>
            <w:gridSpan w:val="2"/>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0</w:t>
            </w:r>
          </w:p>
        </w:tc>
        <w:tc>
          <w:tcPr>
            <w:tcW w:w="236" w:type="dxa"/>
            <w:gridSpan w:val="3"/>
            <w:shd w:val="clear" w:color="auto" w:fill="auto"/>
          </w:tcPr>
          <w:p w:rsidR="000373BB" w:rsidRPr="000373BB" w:rsidRDefault="000373BB" w:rsidP="000373BB">
            <w:pPr>
              <w:ind w:left="-124" w:right="-68"/>
              <w:jc w:val="center"/>
              <w:rPr>
                <w:rFonts w:ascii="Times New Roman" w:hAnsi="Times New Roman" w:cs="Times New Roman"/>
                <w:spacing w:val="-28"/>
                <w:sz w:val="16"/>
                <w:szCs w:val="16"/>
              </w:rPr>
            </w:pPr>
            <w:r w:rsidRPr="000373BB">
              <w:rPr>
                <w:rFonts w:ascii="Times New Roman" w:hAnsi="Times New Roman" w:cs="Times New Roman"/>
                <w:spacing w:val="-28"/>
                <w:sz w:val="16"/>
                <w:szCs w:val="16"/>
              </w:rPr>
              <w:t>0</w:t>
            </w:r>
          </w:p>
        </w:tc>
      </w:tr>
    </w:tbl>
    <w:p w:rsidR="000373BB" w:rsidRDefault="000373BB" w:rsidP="000373BB">
      <w:pPr>
        <w:ind w:firstLine="709"/>
        <w:jc w:val="center"/>
        <w:rPr>
          <w:rFonts w:ascii="Times New Roman" w:hAnsi="Times New Roman" w:cs="Times New Roman"/>
          <w:sz w:val="16"/>
          <w:szCs w:val="16"/>
        </w:rPr>
      </w:pPr>
    </w:p>
    <w:p w:rsidR="000373BB" w:rsidRPr="00175C3D" w:rsidRDefault="000373BB" w:rsidP="00175C3D">
      <w:pPr>
        <w:spacing w:after="0"/>
        <w:ind w:firstLine="709"/>
        <w:jc w:val="center"/>
        <w:rPr>
          <w:rFonts w:ascii="Times New Roman" w:hAnsi="Times New Roman" w:cs="Times New Roman"/>
          <w:sz w:val="16"/>
          <w:szCs w:val="16"/>
        </w:rPr>
      </w:pPr>
      <w:r w:rsidRPr="00175C3D">
        <w:rPr>
          <w:rFonts w:ascii="Times New Roman" w:hAnsi="Times New Roman" w:cs="Times New Roman"/>
          <w:sz w:val="16"/>
          <w:szCs w:val="16"/>
        </w:rPr>
        <w:t>Приложение 2  к муниципальной программе «Развитие образования и молодежной политики  в Волотовском муниципальном округе»</w:t>
      </w:r>
    </w:p>
    <w:p w:rsidR="000373BB" w:rsidRPr="00175C3D" w:rsidRDefault="000373BB" w:rsidP="00175C3D">
      <w:pPr>
        <w:spacing w:after="0"/>
        <w:ind w:firstLine="709"/>
        <w:jc w:val="center"/>
        <w:rPr>
          <w:rFonts w:ascii="Times New Roman" w:hAnsi="Times New Roman" w:cs="Times New Roman"/>
          <w:b/>
          <w:sz w:val="16"/>
          <w:szCs w:val="16"/>
        </w:rPr>
      </w:pPr>
      <w:r w:rsidRPr="00175C3D">
        <w:rPr>
          <w:rFonts w:ascii="Times New Roman" w:hAnsi="Times New Roman" w:cs="Times New Roman"/>
          <w:b/>
          <w:caps/>
          <w:sz w:val="16"/>
          <w:szCs w:val="16"/>
        </w:rPr>
        <w:t>Мероприятия подпрограммы</w:t>
      </w:r>
    </w:p>
    <w:p w:rsidR="00175C3D" w:rsidRDefault="000373BB" w:rsidP="00175C3D">
      <w:pPr>
        <w:spacing w:after="0"/>
        <w:jc w:val="center"/>
        <w:rPr>
          <w:rFonts w:ascii="Times New Roman" w:hAnsi="Times New Roman" w:cs="Times New Roman"/>
          <w:b/>
          <w:sz w:val="16"/>
          <w:szCs w:val="16"/>
        </w:rPr>
      </w:pPr>
      <w:r w:rsidRPr="00175C3D">
        <w:rPr>
          <w:rFonts w:ascii="Times New Roman" w:hAnsi="Times New Roman" w:cs="Times New Roman"/>
          <w:b/>
          <w:sz w:val="16"/>
          <w:szCs w:val="16"/>
        </w:rPr>
        <w:t xml:space="preserve"> «Развитие дошкольного и общего образования в Волотовском муниципальном округе»</w:t>
      </w:r>
    </w:p>
    <w:p w:rsidR="000373BB" w:rsidRPr="00175C3D" w:rsidRDefault="000373BB" w:rsidP="00175C3D">
      <w:pPr>
        <w:spacing w:after="0"/>
        <w:jc w:val="center"/>
        <w:rPr>
          <w:rFonts w:ascii="Times New Roman" w:hAnsi="Times New Roman" w:cs="Times New Roman"/>
          <w:b/>
          <w:sz w:val="16"/>
          <w:szCs w:val="16"/>
        </w:rPr>
      </w:pPr>
      <w:r w:rsidRPr="00175C3D">
        <w:rPr>
          <w:rFonts w:ascii="Times New Roman" w:hAnsi="Times New Roman" w:cs="Times New Roman"/>
          <w:b/>
          <w:sz w:val="16"/>
          <w:szCs w:val="16"/>
        </w:rPr>
        <w:t xml:space="preserve"> </w:t>
      </w:r>
    </w:p>
    <w:tbl>
      <w:tblPr>
        <w:tblW w:w="11341" w:type="dxa"/>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1559"/>
        <w:gridCol w:w="1558"/>
        <w:gridCol w:w="850"/>
        <w:gridCol w:w="1560"/>
        <w:gridCol w:w="141"/>
        <w:gridCol w:w="1134"/>
        <w:gridCol w:w="142"/>
        <w:gridCol w:w="425"/>
        <w:gridCol w:w="142"/>
        <w:gridCol w:w="567"/>
        <w:gridCol w:w="567"/>
        <w:gridCol w:w="567"/>
        <w:gridCol w:w="280"/>
        <w:gridCol w:w="429"/>
        <w:gridCol w:w="138"/>
        <w:gridCol w:w="574"/>
      </w:tblGrid>
      <w:tr w:rsidR="000373BB" w:rsidRPr="00D80E4B" w:rsidTr="00573C60">
        <w:trPr>
          <w:trHeight w:val="203"/>
        </w:trPr>
        <w:tc>
          <w:tcPr>
            <w:tcW w:w="708" w:type="dxa"/>
            <w:vMerge w:val="restart"/>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w:t>
            </w:r>
            <w:r w:rsidRPr="00175C3D">
              <w:rPr>
                <w:rFonts w:ascii="Times New Roman" w:hAnsi="Times New Roman" w:cs="Times New Roman"/>
                <w:sz w:val="16"/>
                <w:szCs w:val="16"/>
              </w:rPr>
              <w:br/>
            </w:r>
            <w:proofErr w:type="gramStart"/>
            <w:r w:rsidRPr="00175C3D">
              <w:rPr>
                <w:rFonts w:ascii="Times New Roman" w:hAnsi="Times New Roman" w:cs="Times New Roman"/>
                <w:sz w:val="16"/>
                <w:szCs w:val="16"/>
              </w:rPr>
              <w:t>п</w:t>
            </w:r>
            <w:proofErr w:type="gramEnd"/>
            <w:r w:rsidRPr="00175C3D">
              <w:rPr>
                <w:rFonts w:ascii="Times New Roman" w:hAnsi="Times New Roman" w:cs="Times New Roman"/>
                <w:sz w:val="16"/>
                <w:szCs w:val="16"/>
              </w:rPr>
              <w:t>/п</w:t>
            </w:r>
          </w:p>
        </w:tc>
        <w:tc>
          <w:tcPr>
            <w:tcW w:w="1559" w:type="dxa"/>
            <w:vMerge w:val="restart"/>
            <w:shd w:val="clear" w:color="auto" w:fill="auto"/>
            <w:vAlign w:val="center"/>
          </w:tcPr>
          <w:p w:rsidR="000373BB" w:rsidRPr="00175C3D" w:rsidRDefault="000373BB" w:rsidP="00175C3D">
            <w:pPr>
              <w:spacing w:after="0"/>
              <w:ind w:firstLine="89"/>
              <w:jc w:val="center"/>
              <w:rPr>
                <w:rFonts w:ascii="Times New Roman" w:hAnsi="Times New Roman" w:cs="Times New Roman"/>
                <w:sz w:val="16"/>
                <w:szCs w:val="16"/>
              </w:rPr>
            </w:pPr>
            <w:r w:rsidRPr="00175C3D">
              <w:rPr>
                <w:rFonts w:ascii="Times New Roman" w:hAnsi="Times New Roman" w:cs="Times New Roman"/>
                <w:sz w:val="16"/>
                <w:szCs w:val="16"/>
              </w:rPr>
              <w:t>Наимен</w:t>
            </w:r>
            <w:r w:rsidRPr="00175C3D">
              <w:rPr>
                <w:rFonts w:ascii="Times New Roman" w:hAnsi="Times New Roman" w:cs="Times New Roman"/>
                <w:sz w:val="16"/>
                <w:szCs w:val="16"/>
              </w:rPr>
              <w:t>о</w:t>
            </w:r>
            <w:r w:rsidRPr="00175C3D">
              <w:rPr>
                <w:rFonts w:ascii="Times New Roman" w:hAnsi="Times New Roman" w:cs="Times New Roman"/>
                <w:sz w:val="16"/>
                <w:szCs w:val="16"/>
              </w:rPr>
              <w:t>вание меропри</w:t>
            </w:r>
            <w:r w:rsidRPr="00175C3D">
              <w:rPr>
                <w:rFonts w:ascii="Times New Roman" w:hAnsi="Times New Roman" w:cs="Times New Roman"/>
                <w:sz w:val="16"/>
                <w:szCs w:val="16"/>
              </w:rPr>
              <w:t>я</w:t>
            </w:r>
            <w:r w:rsidRPr="00175C3D">
              <w:rPr>
                <w:rFonts w:ascii="Times New Roman" w:hAnsi="Times New Roman" w:cs="Times New Roman"/>
                <w:sz w:val="16"/>
                <w:szCs w:val="16"/>
              </w:rPr>
              <w:t xml:space="preserve">тия </w:t>
            </w:r>
          </w:p>
        </w:tc>
        <w:tc>
          <w:tcPr>
            <w:tcW w:w="1558" w:type="dxa"/>
            <w:vMerge w:val="restart"/>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Исполн</w:t>
            </w:r>
            <w:r w:rsidRPr="00175C3D">
              <w:rPr>
                <w:rFonts w:ascii="Times New Roman" w:hAnsi="Times New Roman" w:cs="Times New Roman"/>
                <w:sz w:val="16"/>
                <w:szCs w:val="16"/>
              </w:rPr>
              <w:t>и</w:t>
            </w:r>
            <w:r w:rsidRPr="00175C3D">
              <w:rPr>
                <w:rFonts w:ascii="Times New Roman" w:hAnsi="Times New Roman" w:cs="Times New Roman"/>
                <w:sz w:val="16"/>
                <w:szCs w:val="16"/>
              </w:rPr>
              <w:t xml:space="preserve">тель </w:t>
            </w:r>
            <w:r w:rsidRPr="00175C3D">
              <w:rPr>
                <w:rFonts w:ascii="Times New Roman" w:hAnsi="Times New Roman" w:cs="Times New Roman"/>
                <w:sz w:val="16"/>
                <w:szCs w:val="16"/>
              </w:rPr>
              <w:br/>
              <w:t>меропри</w:t>
            </w:r>
            <w:r w:rsidRPr="00175C3D">
              <w:rPr>
                <w:rFonts w:ascii="Times New Roman" w:hAnsi="Times New Roman" w:cs="Times New Roman"/>
                <w:sz w:val="16"/>
                <w:szCs w:val="16"/>
              </w:rPr>
              <w:t>я</w:t>
            </w:r>
            <w:r w:rsidRPr="00175C3D">
              <w:rPr>
                <w:rFonts w:ascii="Times New Roman" w:hAnsi="Times New Roman" w:cs="Times New Roman"/>
                <w:sz w:val="16"/>
                <w:szCs w:val="16"/>
              </w:rPr>
              <w:t>тия</w:t>
            </w:r>
          </w:p>
        </w:tc>
        <w:tc>
          <w:tcPr>
            <w:tcW w:w="850" w:type="dxa"/>
            <w:vMerge w:val="restart"/>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 xml:space="preserve">Срок </w:t>
            </w:r>
          </w:p>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реализ</w:t>
            </w:r>
            <w:r w:rsidRPr="00175C3D">
              <w:rPr>
                <w:rFonts w:ascii="Times New Roman" w:hAnsi="Times New Roman" w:cs="Times New Roman"/>
                <w:sz w:val="16"/>
                <w:szCs w:val="16"/>
              </w:rPr>
              <w:t>а</w:t>
            </w:r>
            <w:r w:rsidRPr="00175C3D">
              <w:rPr>
                <w:rFonts w:ascii="Times New Roman" w:hAnsi="Times New Roman" w:cs="Times New Roman"/>
                <w:sz w:val="16"/>
                <w:szCs w:val="16"/>
              </w:rPr>
              <w:t>ции</w:t>
            </w:r>
          </w:p>
        </w:tc>
        <w:tc>
          <w:tcPr>
            <w:tcW w:w="1560" w:type="dxa"/>
            <w:vMerge w:val="restart"/>
            <w:shd w:val="clear" w:color="auto" w:fill="auto"/>
            <w:vAlign w:val="center"/>
          </w:tcPr>
          <w:p w:rsidR="000373BB" w:rsidRPr="00175C3D" w:rsidRDefault="000373BB" w:rsidP="00175C3D">
            <w:pPr>
              <w:spacing w:after="0"/>
              <w:ind w:left="-28" w:right="-107"/>
              <w:jc w:val="center"/>
              <w:rPr>
                <w:rFonts w:ascii="Times New Roman" w:hAnsi="Times New Roman" w:cs="Times New Roman"/>
                <w:sz w:val="16"/>
                <w:szCs w:val="16"/>
              </w:rPr>
            </w:pPr>
            <w:r w:rsidRPr="00175C3D">
              <w:rPr>
                <w:rFonts w:ascii="Times New Roman" w:hAnsi="Times New Roman" w:cs="Times New Roman"/>
                <w:sz w:val="16"/>
                <w:szCs w:val="16"/>
              </w:rPr>
              <w:t xml:space="preserve">Целевой </w:t>
            </w:r>
            <w:r w:rsidRPr="00175C3D">
              <w:rPr>
                <w:rFonts w:ascii="Times New Roman" w:hAnsi="Times New Roman" w:cs="Times New Roman"/>
                <w:sz w:val="16"/>
                <w:szCs w:val="16"/>
              </w:rPr>
              <w:br/>
              <w:t>показ</w:t>
            </w:r>
            <w:r w:rsidRPr="00175C3D">
              <w:rPr>
                <w:rFonts w:ascii="Times New Roman" w:hAnsi="Times New Roman" w:cs="Times New Roman"/>
                <w:sz w:val="16"/>
                <w:szCs w:val="16"/>
              </w:rPr>
              <w:t>а</w:t>
            </w:r>
            <w:r w:rsidRPr="00175C3D">
              <w:rPr>
                <w:rFonts w:ascii="Times New Roman" w:hAnsi="Times New Roman" w:cs="Times New Roman"/>
                <w:sz w:val="16"/>
                <w:szCs w:val="16"/>
              </w:rPr>
              <w:t>тель (</w:t>
            </w:r>
            <w:proofErr w:type="gramStart"/>
            <w:r w:rsidRPr="00175C3D">
              <w:rPr>
                <w:rFonts w:ascii="Times New Roman" w:hAnsi="Times New Roman" w:cs="Times New Roman"/>
                <w:sz w:val="16"/>
                <w:szCs w:val="16"/>
              </w:rPr>
              <w:t>но-мер</w:t>
            </w:r>
            <w:proofErr w:type="gramEnd"/>
            <w:r w:rsidRPr="00175C3D">
              <w:rPr>
                <w:rFonts w:ascii="Times New Roman" w:hAnsi="Times New Roman" w:cs="Times New Roman"/>
                <w:sz w:val="16"/>
                <w:szCs w:val="16"/>
              </w:rPr>
              <w:t xml:space="preserve"> целе-вого пока-зателя из пас-порта по</w:t>
            </w:r>
            <w:r w:rsidRPr="00175C3D">
              <w:rPr>
                <w:rFonts w:ascii="Times New Roman" w:hAnsi="Times New Roman" w:cs="Times New Roman"/>
                <w:sz w:val="16"/>
                <w:szCs w:val="16"/>
              </w:rPr>
              <w:t>д</w:t>
            </w:r>
            <w:r w:rsidRPr="00175C3D">
              <w:rPr>
                <w:rFonts w:ascii="Times New Roman" w:hAnsi="Times New Roman" w:cs="Times New Roman"/>
                <w:sz w:val="16"/>
                <w:szCs w:val="16"/>
              </w:rPr>
              <w:t>программы)</w:t>
            </w:r>
          </w:p>
        </w:tc>
        <w:tc>
          <w:tcPr>
            <w:tcW w:w="1417" w:type="dxa"/>
            <w:gridSpan w:val="3"/>
            <w:vMerge w:val="restart"/>
            <w:shd w:val="clear" w:color="auto" w:fill="auto"/>
            <w:vAlign w:val="center"/>
          </w:tcPr>
          <w:p w:rsidR="000373BB" w:rsidRPr="00175C3D" w:rsidRDefault="000373BB" w:rsidP="00175C3D">
            <w:pPr>
              <w:spacing w:after="0"/>
              <w:ind w:left="-35"/>
              <w:jc w:val="center"/>
              <w:rPr>
                <w:rFonts w:ascii="Times New Roman" w:hAnsi="Times New Roman" w:cs="Times New Roman"/>
                <w:sz w:val="16"/>
                <w:szCs w:val="16"/>
              </w:rPr>
            </w:pPr>
            <w:r w:rsidRPr="00175C3D">
              <w:rPr>
                <w:rFonts w:ascii="Times New Roman" w:hAnsi="Times New Roman" w:cs="Times New Roman"/>
                <w:sz w:val="16"/>
                <w:szCs w:val="16"/>
              </w:rPr>
              <w:t>Источник фина</w:t>
            </w:r>
            <w:r w:rsidRPr="00175C3D">
              <w:rPr>
                <w:rFonts w:ascii="Times New Roman" w:hAnsi="Times New Roman" w:cs="Times New Roman"/>
                <w:sz w:val="16"/>
                <w:szCs w:val="16"/>
              </w:rPr>
              <w:t>н</w:t>
            </w:r>
            <w:r w:rsidRPr="00175C3D">
              <w:rPr>
                <w:rFonts w:ascii="Times New Roman" w:hAnsi="Times New Roman" w:cs="Times New Roman"/>
                <w:sz w:val="16"/>
                <w:szCs w:val="16"/>
              </w:rPr>
              <w:t>сир</w:t>
            </w:r>
            <w:r w:rsidRPr="00175C3D">
              <w:rPr>
                <w:rFonts w:ascii="Times New Roman" w:hAnsi="Times New Roman" w:cs="Times New Roman"/>
                <w:sz w:val="16"/>
                <w:szCs w:val="16"/>
              </w:rPr>
              <w:t>о</w:t>
            </w:r>
            <w:r w:rsidRPr="00175C3D">
              <w:rPr>
                <w:rFonts w:ascii="Times New Roman" w:hAnsi="Times New Roman" w:cs="Times New Roman"/>
                <w:sz w:val="16"/>
                <w:szCs w:val="16"/>
              </w:rPr>
              <w:t>вания</w:t>
            </w:r>
          </w:p>
        </w:tc>
        <w:tc>
          <w:tcPr>
            <w:tcW w:w="3689" w:type="dxa"/>
            <w:gridSpan w:val="9"/>
            <w:shd w:val="clear" w:color="auto" w:fill="auto"/>
            <w:vAlign w:val="center"/>
          </w:tcPr>
          <w:p w:rsidR="000373BB" w:rsidRPr="00175C3D" w:rsidRDefault="000373BB" w:rsidP="00175C3D">
            <w:pPr>
              <w:snapToGrid w:val="0"/>
              <w:spacing w:after="0"/>
              <w:rPr>
                <w:rFonts w:ascii="Times New Roman" w:hAnsi="Times New Roman" w:cs="Times New Roman"/>
                <w:sz w:val="16"/>
                <w:szCs w:val="16"/>
              </w:rPr>
            </w:pPr>
            <w:r w:rsidRPr="00175C3D">
              <w:rPr>
                <w:rFonts w:ascii="Times New Roman" w:hAnsi="Times New Roman" w:cs="Times New Roman"/>
                <w:sz w:val="16"/>
                <w:szCs w:val="16"/>
              </w:rPr>
              <w:t>Объем финансирования по г</w:t>
            </w:r>
            <w:r w:rsidRPr="00175C3D">
              <w:rPr>
                <w:rFonts w:ascii="Times New Roman" w:hAnsi="Times New Roman" w:cs="Times New Roman"/>
                <w:sz w:val="16"/>
                <w:szCs w:val="16"/>
              </w:rPr>
              <w:t>о</w:t>
            </w:r>
            <w:r w:rsidRPr="00175C3D">
              <w:rPr>
                <w:rFonts w:ascii="Times New Roman" w:hAnsi="Times New Roman" w:cs="Times New Roman"/>
                <w:sz w:val="16"/>
                <w:szCs w:val="16"/>
              </w:rPr>
              <w:t>дам</w:t>
            </w:r>
          </w:p>
          <w:p w:rsidR="000373BB" w:rsidRPr="00175C3D" w:rsidRDefault="000373BB"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(тыс. руб.)</w:t>
            </w:r>
          </w:p>
        </w:tc>
      </w:tr>
      <w:tr w:rsidR="000373BB" w:rsidRPr="00D80E4B" w:rsidTr="00573C60">
        <w:trPr>
          <w:trHeight w:val="203"/>
        </w:trPr>
        <w:tc>
          <w:tcPr>
            <w:tcW w:w="708" w:type="dxa"/>
            <w:vMerge/>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p>
        </w:tc>
        <w:tc>
          <w:tcPr>
            <w:tcW w:w="1559" w:type="dxa"/>
            <w:vMerge/>
            <w:shd w:val="clear" w:color="auto" w:fill="auto"/>
            <w:vAlign w:val="center"/>
          </w:tcPr>
          <w:p w:rsidR="000373BB" w:rsidRPr="00175C3D" w:rsidRDefault="000373BB" w:rsidP="00175C3D">
            <w:pPr>
              <w:spacing w:after="0"/>
              <w:ind w:firstLine="89"/>
              <w:jc w:val="center"/>
              <w:rPr>
                <w:rFonts w:ascii="Times New Roman" w:hAnsi="Times New Roman" w:cs="Times New Roman"/>
                <w:sz w:val="16"/>
                <w:szCs w:val="16"/>
              </w:rPr>
            </w:pPr>
          </w:p>
        </w:tc>
        <w:tc>
          <w:tcPr>
            <w:tcW w:w="1558" w:type="dxa"/>
            <w:vMerge/>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p>
        </w:tc>
        <w:tc>
          <w:tcPr>
            <w:tcW w:w="850" w:type="dxa"/>
            <w:vMerge/>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p>
        </w:tc>
        <w:tc>
          <w:tcPr>
            <w:tcW w:w="1560" w:type="dxa"/>
            <w:vMerge/>
            <w:shd w:val="clear" w:color="auto" w:fill="auto"/>
            <w:vAlign w:val="center"/>
          </w:tcPr>
          <w:p w:rsidR="000373BB" w:rsidRPr="00175C3D" w:rsidRDefault="000373BB" w:rsidP="00175C3D">
            <w:pPr>
              <w:spacing w:after="0"/>
              <w:ind w:left="-28" w:right="-107"/>
              <w:jc w:val="center"/>
              <w:rPr>
                <w:rFonts w:ascii="Times New Roman" w:hAnsi="Times New Roman" w:cs="Times New Roman"/>
                <w:sz w:val="16"/>
                <w:szCs w:val="16"/>
              </w:rPr>
            </w:pPr>
          </w:p>
        </w:tc>
        <w:tc>
          <w:tcPr>
            <w:tcW w:w="1417" w:type="dxa"/>
            <w:gridSpan w:val="3"/>
            <w:vMerge/>
            <w:shd w:val="clear" w:color="auto" w:fill="auto"/>
            <w:vAlign w:val="center"/>
          </w:tcPr>
          <w:p w:rsidR="000373BB" w:rsidRPr="00175C3D" w:rsidRDefault="000373BB" w:rsidP="00175C3D">
            <w:pPr>
              <w:spacing w:after="0"/>
              <w:ind w:left="-35"/>
              <w:jc w:val="center"/>
              <w:rPr>
                <w:rFonts w:ascii="Times New Roman" w:hAnsi="Times New Roman" w:cs="Times New Roman"/>
                <w:sz w:val="16"/>
                <w:szCs w:val="16"/>
              </w:rPr>
            </w:pPr>
          </w:p>
        </w:tc>
        <w:tc>
          <w:tcPr>
            <w:tcW w:w="567" w:type="dxa"/>
            <w:gridSpan w:val="2"/>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2021</w:t>
            </w:r>
          </w:p>
        </w:tc>
        <w:tc>
          <w:tcPr>
            <w:tcW w:w="567" w:type="dxa"/>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2022</w:t>
            </w:r>
          </w:p>
        </w:tc>
        <w:tc>
          <w:tcPr>
            <w:tcW w:w="567" w:type="dxa"/>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2023</w:t>
            </w:r>
          </w:p>
        </w:tc>
        <w:tc>
          <w:tcPr>
            <w:tcW w:w="847" w:type="dxa"/>
            <w:gridSpan w:val="2"/>
            <w:shd w:val="clear" w:color="auto" w:fill="auto"/>
          </w:tcPr>
          <w:p w:rsidR="000373BB" w:rsidRPr="00175C3D" w:rsidRDefault="000373BB" w:rsidP="00175C3D">
            <w:pPr>
              <w:spacing w:after="0"/>
              <w:jc w:val="center"/>
              <w:rPr>
                <w:rFonts w:ascii="Times New Roman" w:hAnsi="Times New Roman" w:cs="Times New Roman"/>
                <w:spacing w:val="-20"/>
                <w:sz w:val="16"/>
                <w:szCs w:val="16"/>
              </w:rPr>
            </w:pPr>
            <w:r w:rsidRPr="00175C3D">
              <w:rPr>
                <w:rFonts w:ascii="Times New Roman" w:hAnsi="Times New Roman" w:cs="Times New Roman"/>
                <w:sz w:val="16"/>
                <w:szCs w:val="16"/>
              </w:rPr>
              <w:t>2024</w:t>
            </w:r>
          </w:p>
        </w:tc>
        <w:tc>
          <w:tcPr>
            <w:tcW w:w="567" w:type="dxa"/>
            <w:gridSpan w:val="2"/>
            <w:shd w:val="clear" w:color="auto" w:fill="auto"/>
          </w:tcPr>
          <w:p w:rsidR="000373BB" w:rsidRPr="00175C3D" w:rsidRDefault="000373BB" w:rsidP="00175C3D">
            <w:pPr>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2025</w:t>
            </w:r>
          </w:p>
        </w:tc>
        <w:tc>
          <w:tcPr>
            <w:tcW w:w="574" w:type="dxa"/>
            <w:shd w:val="clear" w:color="auto" w:fill="auto"/>
          </w:tcPr>
          <w:p w:rsidR="000373BB" w:rsidRPr="00175C3D" w:rsidRDefault="000373BB" w:rsidP="00175C3D">
            <w:pPr>
              <w:spacing w:after="0"/>
              <w:jc w:val="center"/>
              <w:rPr>
                <w:rFonts w:ascii="Times New Roman" w:hAnsi="Times New Roman" w:cs="Times New Roman"/>
                <w:spacing w:val="-28"/>
                <w:sz w:val="16"/>
                <w:szCs w:val="16"/>
              </w:rPr>
            </w:pPr>
            <w:r w:rsidRPr="00175C3D">
              <w:rPr>
                <w:rFonts w:ascii="Times New Roman" w:hAnsi="Times New Roman" w:cs="Times New Roman"/>
                <w:spacing w:val="-20"/>
                <w:sz w:val="16"/>
                <w:szCs w:val="16"/>
              </w:rPr>
              <w:t>2026</w:t>
            </w:r>
          </w:p>
        </w:tc>
      </w:tr>
      <w:tr w:rsidR="000373BB" w:rsidRPr="00D80E4B" w:rsidTr="00573C60">
        <w:trPr>
          <w:trHeight w:val="203"/>
        </w:trPr>
        <w:tc>
          <w:tcPr>
            <w:tcW w:w="708"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1</w:t>
            </w:r>
          </w:p>
        </w:tc>
        <w:tc>
          <w:tcPr>
            <w:tcW w:w="1559" w:type="dxa"/>
            <w:shd w:val="clear" w:color="auto" w:fill="auto"/>
            <w:vAlign w:val="center"/>
          </w:tcPr>
          <w:p w:rsidR="000373BB" w:rsidRPr="00175C3D" w:rsidRDefault="000373BB" w:rsidP="00175C3D">
            <w:pPr>
              <w:spacing w:after="0"/>
              <w:ind w:firstLine="89"/>
              <w:jc w:val="center"/>
              <w:rPr>
                <w:rFonts w:ascii="Times New Roman" w:hAnsi="Times New Roman" w:cs="Times New Roman"/>
                <w:sz w:val="16"/>
                <w:szCs w:val="16"/>
              </w:rPr>
            </w:pPr>
            <w:r w:rsidRPr="00175C3D">
              <w:rPr>
                <w:rFonts w:ascii="Times New Roman" w:hAnsi="Times New Roman" w:cs="Times New Roman"/>
                <w:sz w:val="16"/>
                <w:szCs w:val="16"/>
              </w:rPr>
              <w:t>2</w:t>
            </w:r>
          </w:p>
        </w:tc>
        <w:tc>
          <w:tcPr>
            <w:tcW w:w="1558"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3</w:t>
            </w:r>
          </w:p>
        </w:tc>
        <w:tc>
          <w:tcPr>
            <w:tcW w:w="850"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4</w:t>
            </w:r>
          </w:p>
        </w:tc>
        <w:tc>
          <w:tcPr>
            <w:tcW w:w="1560" w:type="dxa"/>
            <w:shd w:val="clear" w:color="auto" w:fill="auto"/>
            <w:vAlign w:val="center"/>
          </w:tcPr>
          <w:p w:rsidR="000373BB" w:rsidRPr="00175C3D" w:rsidRDefault="000373BB" w:rsidP="00175C3D">
            <w:pPr>
              <w:spacing w:after="0"/>
              <w:ind w:left="-28" w:right="-107"/>
              <w:jc w:val="center"/>
              <w:rPr>
                <w:rFonts w:ascii="Times New Roman" w:hAnsi="Times New Roman" w:cs="Times New Roman"/>
                <w:sz w:val="16"/>
                <w:szCs w:val="16"/>
              </w:rPr>
            </w:pPr>
            <w:r w:rsidRPr="00175C3D">
              <w:rPr>
                <w:rFonts w:ascii="Times New Roman" w:hAnsi="Times New Roman" w:cs="Times New Roman"/>
                <w:sz w:val="16"/>
                <w:szCs w:val="16"/>
              </w:rPr>
              <w:t>5</w:t>
            </w:r>
          </w:p>
        </w:tc>
        <w:tc>
          <w:tcPr>
            <w:tcW w:w="1417" w:type="dxa"/>
            <w:gridSpan w:val="3"/>
            <w:shd w:val="clear" w:color="auto" w:fill="auto"/>
            <w:vAlign w:val="center"/>
          </w:tcPr>
          <w:p w:rsidR="000373BB" w:rsidRPr="00175C3D" w:rsidRDefault="000373BB" w:rsidP="00175C3D">
            <w:pPr>
              <w:spacing w:after="0"/>
              <w:ind w:left="-35"/>
              <w:jc w:val="center"/>
              <w:rPr>
                <w:rFonts w:ascii="Times New Roman" w:hAnsi="Times New Roman" w:cs="Times New Roman"/>
                <w:spacing w:val="-28"/>
                <w:sz w:val="16"/>
                <w:szCs w:val="16"/>
              </w:rPr>
            </w:pPr>
            <w:r w:rsidRPr="00175C3D">
              <w:rPr>
                <w:rFonts w:ascii="Times New Roman" w:hAnsi="Times New Roman" w:cs="Times New Roman"/>
                <w:sz w:val="16"/>
                <w:szCs w:val="16"/>
              </w:rPr>
              <w:t>6</w:t>
            </w:r>
          </w:p>
        </w:tc>
        <w:tc>
          <w:tcPr>
            <w:tcW w:w="567" w:type="dxa"/>
            <w:gridSpan w:val="2"/>
            <w:shd w:val="clear" w:color="auto" w:fill="auto"/>
          </w:tcPr>
          <w:p w:rsidR="000373BB" w:rsidRPr="00175C3D" w:rsidRDefault="000373BB" w:rsidP="00175C3D">
            <w:pPr>
              <w:spacing w:after="0"/>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7</w:t>
            </w:r>
          </w:p>
        </w:tc>
        <w:tc>
          <w:tcPr>
            <w:tcW w:w="567" w:type="dxa"/>
            <w:shd w:val="clear" w:color="auto" w:fill="auto"/>
          </w:tcPr>
          <w:p w:rsidR="000373BB" w:rsidRPr="00175C3D" w:rsidRDefault="000373BB" w:rsidP="00175C3D">
            <w:pPr>
              <w:spacing w:after="0"/>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8</w:t>
            </w:r>
          </w:p>
        </w:tc>
        <w:tc>
          <w:tcPr>
            <w:tcW w:w="567" w:type="dxa"/>
            <w:shd w:val="clear" w:color="auto" w:fill="auto"/>
          </w:tcPr>
          <w:p w:rsidR="000373BB" w:rsidRPr="00175C3D" w:rsidRDefault="000373BB" w:rsidP="00175C3D">
            <w:pPr>
              <w:spacing w:after="0"/>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9</w:t>
            </w:r>
          </w:p>
        </w:tc>
        <w:tc>
          <w:tcPr>
            <w:tcW w:w="847" w:type="dxa"/>
            <w:gridSpan w:val="2"/>
            <w:shd w:val="clear" w:color="auto" w:fill="auto"/>
          </w:tcPr>
          <w:p w:rsidR="000373BB" w:rsidRPr="00175C3D" w:rsidRDefault="000373BB" w:rsidP="00175C3D">
            <w:pPr>
              <w:spacing w:after="0"/>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10</w:t>
            </w:r>
          </w:p>
        </w:tc>
        <w:tc>
          <w:tcPr>
            <w:tcW w:w="567" w:type="dxa"/>
            <w:gridSpan w:val="2"/>
            <w:shd w:val="clear" w:color="auto" w:fill="auto"/>
          </w:tcPr>
          <w:p w:rsidR="000373BB" w:rsidRPr="00175C3D" w:rsidRDefault="000373BB" w:rsidP="00175C3D">
            <w:pPr>
              <w:spacing w:after="0"/>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11</w:t>
            </w:r>
          </w:p>
        </w:tc>
        <w:tc>
          <w:tcPr>
            <w:tcW w:w="574" w:type="dxa"/>
            <w:shd w:val="clear" w:color="auto" w:fill="auto"/>
          </w:tcPr>
          <w:p w:rsidR="000373BB" w:rsidRPr="00175C3D" w:rsidRDefault="000373BB" w:rsidP="00175C3D">
            <w:pPr>
              <w:spacing w:after="0"/>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12</w:t>
            </w:r>
          </w:p>
        </w:tc>
      </w:tr>
      <w:tr w:rsidR="000373BB" w:rsidRPr="00D80E4B" w:rsidTr="00573C60">
        <w:tblPrEx>
          <w:tblCellMar>
            <w:left w:w="0" w:type="dxa"/>
            <w:right w:w="0" w:type="dxa"/>
          </w:tblCellMar>
        </w:tblPrEx>
        <w:trPr>
          <w:trHeight w:val="229"/>
        </w:trPr>
        <w:tc>
          <w:tcPr>
            <w:tcW w:w="708" w:type="dxa"/>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1.</w:t>
            </w:r>
          </w:p>
        </w:tc>
        <w:tc>
          <w:tcPr>
            <w:tcW w:w="10633" w:type="dxa"/>
            <w:gridSpan w:val="16"/>
            <w:shd w:val="clear" w:color="auto" w:fill="auto"/>
          </w:tcPr>
          <w:p w:rsidR="000373BB" w:rsidRPr="00175C3D" w:rsidRDefault="000373BB" w:rsidP="00175C3D">
            <w:pPr>
              <w:spacing w:after="0"/>
              <w:ind w:left="-28" w:right="-107" w:firstLine="89"/>
              <w:rPr>
                <w:rFonts w:ascii="Times New Roman" w:hAnsi="Times New Roman" w:cs="Times New Roman"/>
                <w:sz w:val="16"/>
                <w:szCs w:val="16"/>
              </w:rPr>
            </w:pPr>
            <w:r w:rsidRPr="00175C3D">
              <w:rPr>
                <w:rFonts w:ascii="Times New Roman" w:hAnsi="Times New Roman" w:cs="Times New Roman"/>
                <w:sz w:val="16"/>
                <w:szCs w:val="16"/>
              </w:rPr>
              <w:t>Задача: Развитие дошкольного образования</w:t>
            </w:r>
          </w:p>
        </w:tc>
      </w:tr>
      <w:tr w:rsidR="000373BB" w:rsidRPr="00D80E4B" w:rsidTr="00573C60">
        <w:trPr>
          <w:trHeight w:val="291"/>
        </w:trPr>
        <w:tc>
          <w:tcPr>
            <w:tcW w:w="708" w:type="dxa"/>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1.1</w:t>
            </w:r>
          </w:p>
        </w:tc>
        <w:tc>
          <w:tcPr>
            <w:tcW w:w="1559" w:type="dxa"/>
            <w:shd w:val="clear" w:color="auto" w:fill="auto"/>
          </w:tcPr>
          <w:p w:rsidR="000373BB" w:rsidRPr="00175C3D" w:rsidRDefault="000373BB" w:rsidP="00175C3D">
            <w:pPr>
              <w:spacing w:after="0"/>
              <w:jc w:val="both"/>
              <w:rPr>
                <w:rFonts w:ascii="Times New Roman" w:hAnsi="Times New Roman" w:cs="Times New Roman"/>
                <w:spacing w:val="-20"/>
                <w:sz w:val="16"/>
                <w:szCs w:val="16"/>
              </w:rPr>
            </w:pPr>
            <w:r w:rsidRPr="00175C3D">
              <w:rPr>
                <w:rFonts w:ascii="Times New Roman" w:hAnsi="Times New Roman" w:cs="Times New Roman"/>
                <w:sz w:val="16"/>
                <w:szCs w:val="16"/>
              </w:rPr>
              <w:t>Реализация ко</w:t>
            </w:r>
            <w:r w:rsidRPr="00175C3D">
              <w:rPr>
                <w:rFonts w:ascii="Times New Roman" w:hAnsi="Times New Roman" w:cs="Times New Roman"/>
                <w:sz w:val="16"/>
                <w:szCs w:val="16"/>
              </w:rPr>
              <w:t>м</w:t>
            </w:r>
            <w:r w:rsidRPr="00175C3D">
              <w:rPr>
                <w:rFonts w:ascii="Times New Roman" w:hAnsi="Times New Roman" w:cs="Times New Roman"/>
                <w:sz w:val="16"/>
                <w:szCs w:val="16"/>
              </w:rPr>
              <w:t>плекса меропри</w:t>
            </w:r>
            <w:r w:rsidRPr="00175C3D">
              <w:rPr>
                <w:rFonts w:ascii="Times New Roman" w:hAnsi="Times New Roman" w:cs="Times New Roman"/>
                <w:sz w:val="16"/>
                <w:szCs w:val="16"/>
              </w:rPr>
              <w:t>я</w:t>
            </w:r>
            <w:r w:rsidRPr="00175C3D">
              <w:rPr>
                <w:rFonts w:ascii="Times New Roman" w:hAnsi="Times New Roman" w:cs="Times New Roman"/>
                <w:sz w:val="16"/>
                <w:szCs w:val="16"/>
              </w:rPr>
              <w:t>тий по вне</w:t>
            </w:r>
            <w:r w:rsidRPr="00175C3D">
              <w:rPr>
                <w:rFonts w:ascii="Times New Roman" w:hAnsi="Times New Roman" w:cs="Times New Roman"/>
                <w:sz w:val="16"/>
                <w:szCs w:val="16"/>
              </w:rPr>
              <w:t>д</w:t>
            </w:r>
            <w:r w:rsidRPr="00175C3D">
              <w:rPr>
                <w:rFonts w:ascii="Times New Roman" w:hAnsi="Times New Roman" w:cs="Times New Roman"/>
                <w:sz w:val="16"/>
                <w:szCs w:val="16"/>
              </w:rPr>
              <w:t>рению ФГОС</w:t>
            </w:r>
          </w:p>
        </w:tc>
        <w:tc>
          <w:tcPr>
            <w:tcW w:w="1558" w:type="dxa"/>
            <w:shd w:val="clear" w:color="auto" w:fill="auto"/>
          </w:tcPr>
          <w:p w:rsidR="000373BB" w:rsidRPr="00175C3D" w:rsidRDefault="000373BB" w:rsidP="00175C3D">
            <w:pPr>
              <w:spacing w:after="0"/>
              <w:jc w:val="both"/>
              <w:rPr>
                <w:rFonts w:ascii="Times New Roman" w:hAnsi="Times New Roman" w:cs="Times New Roman"/>
                <w:sz w:val="16"/>
                <w:szCs w:val="16"/>
              </w:rPr>
            </w:pPr>
            <w:r w:rsidRPr="00175C3D">
              <w:rPr>
                <w:rFonts w:ascii="Times New Roman" w:hAnsi="Times New Roman" w:cs="Times New Roman"/>
                <w:spacing w:val="-20"/>
                <w:sz w:val="16"/>
                <w:szCs w:val="16"/>
              </w:rPr>
              <w:t xml:space="preserve">комитет </w:t>
            </w:r>
          </w:p>
        </w:tc>
        <w:tc>
          <w:tcPr>
            <w:tcW w:w="850"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2021-2026</w:t>
            </w:r>
          </w:p>
        </w:tc>
        <w:tc>
          <w:tcPr>
            <w:tcW w:w="1701" w:type="dxa"/>
            <w:gridSpan w:val="2"/>
            <w:shd w:val="clear" w:color="auto" w:fill="auto"/>
            <w:vAlign w:val="center"/>
          </w:tcPr>
          <w:p w:rsidR="000373BB" w:rsidRPr="00175C3D" w:rsidRDefault="000373BB" w:rsidP="00175C3D">
            <w:pPr>
              <w:spacing w:after="0"/>
              <w:ind w:left="-28" w:right="-107"/>
              <w:jc w:val="center"/>
              <w:rPr>
                <w:rFonts w:ascii="Times New Roman" w:hAnsi="Times New Roman" w:cs="Times New Roman"/>
                <w:sz w:val="16"/>
                <w:szCs w:val="16"/>
              </w:rPr>
            </w:pPr>
            <w:r w:rsidRPr="00175C3D">
              <w:rPr>
                <w:rFonts w:ascii="Times New Roman" w:hAnsi="Times New Roman" w:cs="Times New Roman"/>
                <w:sz w:val="16"/>
                <w:szCs w:val="16"/>
              </w:rPr>
              <w:t>1.1; 1.2; 1.3</w:t>
            </w:r>
          </w:p>
        </w:tc>
        <w:tc>
          <w:tcPr>
            <w:tcW w:w="1276" w:type="dxa"/>
            <w:gridSpan w:val="2"/>
            <w:shd w:val="clear" w:color="auto" w:fill="auto"/>
            <w:vAlign w:val="center"/>
          </w:tcPr>
          <w:p w:rsidR="000373BB" w:rsidRPr="00175C3D" w:rsidRDefault="000373BB" w:rsidP="00175C3D">
            <w:pPr>
              <w:spacing w:after="0"/>
              <w:ind w:left="-35"/>
              <w:rPr>
                <w:rFonts w:ascii="Times New Roman" w:hAnsi="Times New Roman" w:cs="Times New Roman"/>
                <w:spacing w:val="-40"/>
                <w:sz w:val="16"/>
                <w:szCs w:val="16"/>
              </w:rPr>
            </w:pPr>
            <w:r w:rsidRPr="00175C3D">
              <w:rPr>
                <w:rFonts w:ascii="Times New Roman" w:hAnsi="Times New Roman" w:cs="Times New Roman"/>
                <w:sz w:val="16"/>
                <w:szCs w:val="16"/>
              </w:rPr>
              <w:t xml:space="preserve">бюджет </w:t>
            </w:r>
            <w:proofErr w:type="gramStart"/>
            <w:r w:rsidRPr="00175C3D">
              <w:rPr>
                <w:rFonts w:ascii="Times New Roman" w:hAnsi="Times New Roman" w:cs="Times New Roman"/>
                <w:sz w:val="16"/>
                <w:szCs w:val="16"/>
              </w:rPr>
              <w:t>мун</w:t>
            </w:r>
            <w:r w:rsidRPr="00175C3D">
              <w:rPr>
                <w:rFonts w:ascii="Times New Roman" w:hAnsi="Times New Roman" w:cs="Times New Roman"/>
                <w:sz w:val="16"/>
                <w:szCs w:val="16"/>
              </w:rPr>
              <w:t>и</w:t>
            </w:r>
            <w:r w:rsidRPr="00175C3D">
              <w:rPr>
                <w:rFonts w:ascii="Times New Roman" w:hAnsi="Times New Roman" w:cs="Times New Roman"/>
                <w:sz w:val="16"/>
                <w:szCs w:val="16"/>
              </w:rPr>
              <w:t>ци-пального</w:t>
            </w:r>
            <w:proofErr w:type="gramEnd"/>
            <w:r w:rsidRPr="00175C3D">
              <w:rPr>
                <w:rFonts w:ascii="Times New Roman" w:hAnsi="Times New Roman" w:cs="Times New Roman"/>
                <w:sz w:val="16"/>
                <w:szCs w:val="16"/>
              </w:rPr>
              <w:t xml:space="preserve"> округа</w:t>
            </w:r>
          </w:p>
        </w:tc>
        <w:tc>
          <w:tcPr>
            <w:tcW w:w="567" w:type="dxa"/>
            <w:gridSpan w:val="2"/>
            <w:shd w:val="clear" w:color="auto" w:fill="auto"/>
          </w:tcPr>
          <w:p w:rsidR="000373BB" w:rsidRPr="00175C3D" w:rsidRDefault="000373BB" w:rsidP="00175C3D">
            <w:pPr>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567" w:type="dxa"/>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pacing w:val="-40"/>
                <w:sz w:val="16"/>
                <w:szCs w:val="16"/>
              </w:rPr>
              <w:t>0</w:t>
            </w:r>
          </w:p>
        </w:tc>
        <w:tc>
          <w:tcPr>
            <w:tcW w:w="567" w:type="dxa"/>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847" w:type="dxa"/>
            <w:gridSpan w:val="2"/>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567" w:type="dxa"/>
            <w:gridSpan w:val="2"/>
            <w:shd w:val="clear" w:color="auto" w:fill="auto"/>
          </w:tcPr>
          <w:p w:rsidR="000373BB" w:rsidRPr="00175C3D" w:rsidRDefault="000373BB" w:rsidP="00175C3D">
            <w:pPr>
              <w:spacing w:after="0"/>
              <w:jc w:val="center"/>
              <w:rPr>
                <w:rFonts w:ascii="Times New Roman" w:hAnsi="Times New Roman" w:cs="Times New Roman"/>
                <w:spacing w:val="-40"/>
                <w:sz w:val="16"/>
                <w:szCs w:val="16"/>
              </w:rPr>
            </w:pPr>
            <w:r w:rsidRPr="00175C3D">
              <w:rPr>
                <w:rFonts w:ascii="Times New Roman" w:hAnsi="Times New Roman" w:cs="Times New Roman"/>
                <w:sz w:val="16"/>
                <w:szCs w:val="16"/>
              </w:rPr>
              <w:t>0</w:t>
            </w:r>
          </w:p>
        </w:tc>
        <w:tc>
          <w:tcPr>
            <w:tcW w:w="574" w:type="dxa"/>
            <w:shd w:val="clear" w:color="auto" w:fill="auto"/>
          </w:tcPr>
          <w:p w:rsidR="000373BB" w:rsidRPr="00175C3D" w:rsidRDefault="000373BB" w:rsidP="00175C3D">
            <w:pPr>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r>
      <w:tr w:rsidR="000373BB" w:rsidRPr="00D80E4B" w:rsidTr="00573C60">
        <w:trPr>
          <w:trHeight w:val="291"/>
        </w:trPr>
        <w:tc>
          <w:tcPr>
            <w:tcW w:w="708" w:type="dxa"/>
            <w:shd w:val="clear" w:color="auto" w:fill="auto"/>
          </w:tcPr>
          <w:p w:rsidR="000373BB" w:rsidRPr="00175C3D" w:rsidRDefault="000373BB" w:rsidP="00175C3D">
            <w:pPr>
              <w:spacing w:after="0"/>
              <w:jc w:val="center"/>
              <w:rPr>
                <w:rFonts w:ascii="Times New Roman" w:hAnsi="Times New Roman" w:cs="Times New Roman"/>
                <w:spacing w:val="-1"/>
                <w:sz w:val="16"/>
                <w:szCs w:val="16"/>
              </w:rPr>
            </w:pPr>
            <w:r w:rsidRPr="00175C3D">
              <w:rPr>
                <w:rFonts w:ascii="Times New Roman" w:hAnsi="Times New Roman" w:cs="Times New Roman"/>
                <w:sz w:val="16"/>
                <w:szCs w:val="16"/>
              </w:rPr>
              <w:t>1.1.1</w:t>
            </w:r>
          </w:p>
        </w:tc>
        <w:tc>
          <w:tcPr>
            <w:tcW w:w="1559" w:type="dxa"/>
            <w:shd w:val="clear" w:color="auto" w:fill="auto"/>
          </w:tcPr>
          <w:p w:rsidR="000373BB" w:rsidRPr="00175C3D" w:rsidRDefault="000373BB" w:rsidP="00175C3D">
            <w:pPr>
              <w:spacing w:after="0"/>
              <w:jc w:val="both"/>
              <w:rPr>
                <w:rFonts w:ascii="Times New Roman" w:hAnsi="Times New Roman" w:cs="Times New Roman"/>
                <w:spacing w:val="-20"/>
                <w:sz w:val="16"/>
                <w:szCs w:val="16"/>
              </w:rPr>
            </w:pPr>
            <w:r w:rsidRPr="00175C3D">
              <w:rPr>
                <w:rFonts w:ascii="Times New Roman" w:hAnsi="Times New Roman" w:cs="Times New Roman"/>
                <w:spacing w:val="-1"/>
                <w:sz w:val="16"/>
                <w:szCs w:val="16"/>
              </w:rPr>
              <w:t>Обеспечение д</w:t>
            </w:r>
            <w:r w:rsidRPr="00175C3D">
              <w:rPr>
                <w:rFonts w:ascii="Times New Roman" w:hAnsi="Times New Roman" w:cs="Times New Roman"/>
                <w:spacing w:val="-1"/>
                <w:sz w:val="16"/>
                <w:szCs w:val="16"/>
              </w:rPr>
              <w:t>о</w:t>
            </w:r>
            <w:r w:rsidRPr="00175C3D">
              <w:rPr>
                <w:rFonts w:ascii="Times New Roman" w:hAnsi="Times New Roman" w:cs="Times New Roman"/>
                <w:spacing w:val="-1"/>
                <w:sz w:val="16"/>
                <w:szCs w:val="16"/>
              </w:rPr>
              <w:t>ступа образов</w:t>
            </w:r>
            <w:r w:rsidRPr="00175C3D">
              <w:rPr>
                <w:rFonts w:ascii="Times New Roman" w:hAnsi="Times New Roman" w:cs="Times New Roman"/>
                <w:spacing w:val="-1"/>
                <w:sz w:val="16"/>
                <w:szCs w:val="16"/>
              </w:rPr>
              <w:t>а</w:t>
            </w:r>
            <w:r w:rsidRPr="00175C3D">
              <w:rPr>
                <w:rFonts w:ascii="Times New Roman" w:hAnsi="Times New Roman" w:cs="Times New Roman"/>
                <w:spacing w:val="-1"/>
                <w:sz w:val="16"/>
                <w:szCs w:val="16"/>
              </w:rPr>
              <w:t>тельных организ</w:t>
            </w:r>
            <w:r w:rsidRPr="00175C3D">
              <w:rPr>
                <w:rFonts w:ascii="Times New Roman" w:hAnsi="Times New Roman" w:cs="Times New Roman"/>
                <w:spacing w:val="-1"/>
                <w:sz w:val="16"/>
                <w:szCs w:val="16"/>
              </w:rPr>
              <w:t>а</w:t>
            </w:r>
            <w:r w:rsidRPr="00175C3D">
              <w:rPr>
                <w:rFonts w:ascii="Times New Roman" w:hAnsi="Times New Roman" w:cs="Times New Roman"/>
                <w:spacing w:val="-1"/>
                <w:sz w:val="16"/>
                <w:szCs w:val="16"/>
              </w:rPr>
              <w:t xml:space="preserve">ций </w:t>
            </w:r>
            <w:r w:rsidRPr="00175C3D">
              <w:rPr>
                <w:rFonts w:ascii="Times New Roman" w:hAnsi="Times New Roman" w:cs="Times New Roman"/>
                <w:spacing w:val="-2"/>
                <w:sz w:val="16"/>
                <w:szCs w:val="16"/>
              </w:rPr>
              <w:t xml:space="preserve">к сети </w:t>
            </w:r>
            <w:r w:rsidRPr="00175C3D">
              <w:rPr>
                <w:rFonts w:ascii="Times New Roman" w:hAnsi="Times New Roman" w:cs="Times New Roman"/>
                <w:sz w:val="16"/>
                <w:szCs w:val="16"/>
              </w:rPr>
              <w:t>Инте</w:t>
            </w:r>
            <w:r w:rsidRPr="00175C3D">
              <w:rPr>
                <w:rFonts w:ascii="Times New Roman" w:hAnsi="Times New Roman" w:cs="Times New Roman"/>
                <w:sz w:val="16"/>
                <w:szCs w:val="16"/>
              </w:rPr>
              <w:t>р</w:t>
            </w:r>
            <w:r w:rsidRPr="00175C3D">
              <w:rPr>
                <w:rFonts w:ascii="Times New Roman" w:hAnsi="Times New Roman" w:cs="Times New Roman"/>
                <w:sz w:val="16"/>
                <w:szCs w:val="16"/>
              </w:rPr>
              <w:t xml:space="preserve">нет </w:t>
            </w:r>
          </w:p>
        </w:tc>
        <w:tc>
          <w:tcPr>
            <w:tcW w:w="1558" w:type="dxa"/>
            <w:shd w:val="clear" w:color="auto" w:fill="auto"/>
          </w:tcPr>
          <w:p w:rsidR="000373BB" w:rsidRPr="00175C3D" w:rsidRDefault="000373BB" w:rsidP="00175C3D">
            <w:pPr>
              <w:spacing w:after="0"/>
              <w:jc w:val="both"/>
              <w:rPr>
                <w:rFonts w:ascii="Times New Roman" w:hAnsi="Times New Roman" w:cs="Times New Roman"/>
                <w:sz w:val="16"/>
                <w:szCs w:val="16"/>
              </w:rPr>
            </w:pPr>
            <w:r w:rsidRPr="00175C3D">
              <w:rPr>
                <w:rFonts w:ascii="Times New Roman" w:hAnsi="Times New Roman" w:cs="Times New Roman"/>
                <w:spacing w:val="-20"/>
                <w:sz w:val="16"/>
                <w:szCs w:val="16"/>
              </w:rPr>
              <w:t xml:space="preserve">комитет </w:t>
            </w:r>
          </w:p>
        </w:tc>
        <w:tc>
          <w:tcPr>
            <w:tcW w:w="850"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2021-2026</w:t>
            </w:r>
          </w:p>
        </w:tc>
        <w:tc>
          <w:tcPr>
            <w:tcW w:w="1701" w:type="dxa"/>
            <w:gridSpan w:val="2"/>
            <w:shd w:val="clear" w:color="auto" w:fill="auto"/>
            <w:vAlign w:val="center"/>
          </w:tcPr>
          <w:p w:rsidR="000373BB" w:rsidRPr="00175C3D" w:rsidRDefault="000373BB" w:rsidP="00175C3D">
            <w:pPr>
              <w:snapToGrid w:val="0"/>
              <w:spacing w:after="0"/>
              <w:ind w:left="-28" w:right="-107"/>
              <w:jc w:val="center"/>
              <w:rPr>
                <w:rFonts w:ascii="Times New Roman" w:hAnsi="Times New Roman" w:cs="Times New Roman"/>
                <w:sz w:val="16"/>
                <w:szCs w:val="16"/>
              </w:rPr>
            </w:pPr>
            <w:r w:rsidRPr="00175C3D">
              <w:rPr>
                <w:rFonts w:ascii="Times New Roman" w:hAnsi="Times New Roman" w:cs="Times New Roman"/>
                <w:sz w:val="16"/>
                <w:szCs w:val="16"/>
              </w:rPr>
              <w:t>1.1; 1.2; 1.3</w:t>
            </w:r>
          </w:p>
        </w:tc>
        <w:tc>
          <w:tcPr>
            <w:tcW w:w="1276" w:type="dxa"/>
            <w:gridSpan w:val="2"/>
            <w:shd w:val="clear" w:color="auto" w:fill="auto"/>
            <w:vAlign w:val="center"/>
          </w:tcPr>
          <w:p w:rsidR="000373BB" w:rsidRPr="00175C3D" w:rsidRDefault="000373BB" w:rsidP="00175C3D">
            <w:pPr>
              <w:spacing w:after="0"/>
              <w:ind w:left="-35"/>
              <w:rPr>
                <w:rFonts w:ascii="Times New Roman" w:hAnsi="Times New Roman" w:cs="Times New Roman"/>
                <w:spacing w:val="-40"/>
                <w:sz w:val="16"/>
                <w:szCs w:val="16"/>
              </w:rPr>
            </w:pPr>
            <w:r w:rsidRPr="00175C3D">
              <w:rPr>
                <w:rFonts w:ascii="Times New Roman" w:hAnsi="Times New Roman" w:cs="Times New Roman"/>
                <w:sz w:val="16"/>
                <w:szCs w:val="16"/>
              </w:rPr>
              <w:t xml:space="preserve">бюджет </w:t>
            </w:r>
            <w:proofErr w:type="gramStart"/>
            <w:r w:rsidRPr="00175C3D">
              <w:rPr>
                <w:rFonts w:ascii="Times New Roman" w:hAnsi="Times New Roman" w:cs="Times New Roman"/>
                <w:sz w:val="16"/>
                <w:szCs w:val="16"/>
              </w:rPr>
              <w:t>мун</w:t>
            </w:r>
            <w:r w:rsidRPr="00175C3D">
              <w:rPr>
                <w:rFonts w:ascii="Times New Roman" w:hAnsi="Times New Roman" w:cs="Times New Roman"/>
                <w:sz w:val="16"/>
                <w:szCs w:val="16"/>
              </w:rPr>
              <w:t>и</w:t>
            </w:r>
            <w:r w:rsidRPr="00175C3D">
              <w:rPr>
                <w:rFonts w:ascii="Times New Roman" w:hAnsi="Times New Roman" w:cs="Times New Roman"/>
                <w:sz w:val="16"/>
                <w:szCs w:val="16"/>
              </w:rPr>
              <w:t>ци-пального</w:t>
            </w:r>
            <w:proofErr w:type="gramEnd"/>
            <w:r w:rsidRPr="00175C3D">
              <w:rPr>
                <w:rFonts w:ascii="Times New Roman" w:hAnsi="Times New Roman" w:cs="Times New Roman"/>
                <w:sz w:val="16"/>
                <w:szCs w:val="16"/>
              </w:rPr>
              <w:t xml:space="preserve"> округа</w:t>
            </w:r>
          </w:p>
        </w:tc>
        <w:tc>
          <w:tcPr>
            <w:tcW w:w="567" w:type="dxa"/>
            <w:gridSpan w:val="2"/>
            <w:shd w:val="clear" w:color="auto" w:fill="auto"/>
          </w:tcPr>
          <w:p w:rsidR="000373BB" w:rsidRPr="00175C3D" w:rsidRDefault="000373BB"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567" w:type="dxa"/>
            <w:shd w:val="clear" w:color="auto" w:fill="auto"/>
          </w:tcPr>
          <w:p w:rsidR="000373BB" w:rsidRPr="00175C3D" w:rsidRDefault="000373BB"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567" w:type="dxa"/>
            <w:shd w:val="clear" w:color="auto" w:fill="auto"/>
          </w:tcPr>
          <w:p w:rsidR="000373BB" w:rsidRPr="00175C3D" w:rsidRDefault="000373BB"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847" w:type="dxa"/>
            <w:gridSpan w:val="2"/>
            <w:shd w:val="clear" w:color="auto" w:fill="auto"/>
          </w:tcPr>
          <w:p w:rsidR="000373BB" w:rsidRPr="00175C3D" w:rsidRDefault="000373BB"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567" w:type="dxa"/>
            <w:gridSpan w:val="2"/>
            <w:shd w:val="clear" w:color="auto" w:fill="auto"/>
          </w:tcPr>
          <w:p w:rsidR="000373BB" w:rsidRPr="00175C3D" w:rsidRDefault="000373BB"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574" w:type="dxa"/>
            <w:shd w:val="clear" w:color="auto" w:fill="auto"/>
          </w:tcPr>
          <w:p w:rsidR="000373BB" w:rsidRPr="00175C3D" w:rsidRDefault="000373BB" w:rsidP="00175C3D">
            <w:pPr>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r>
      <w:tr w:rsidR="000373BB" w:rsidRPr="00D80E4B" w:rsidTr="00573C60">
        <w:trPr>
          <w:trHeight w:val="56"/>
        </w:trPr>
        <w:tc>
          <w:tcPr>
            <w:tcW w:w="708" w:type="dxa"/>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1.1.2</w:t>
            </w:r>
          </w:p>
        </w:tc>
        <w:tc>
          <w:tcPr>
            <w:tcW w:w="1559" w:type="dxa"/>
            <w:shd w:val="clear" w:color="auto" w:fill="auto"/>
          </w:tcPr>
          <w:p w:rsidR="000373BB" w:rsidRPr="00175C3D" w:rsidRDefault="000373BB" w:rsidP="00175C3D">
            <w:pPr>
              <w:spacing w:after="0"/>
              <w:jc w:val="both"/>
              <w:rPr>
                <w:rFonts w:ascii="Times New Roman" w:hAnsi="Times New Roman" w:cs="Times New Roman"/>
                <w:spacing w:val="-20"/>
                <w:sz w:val="16"/>
                <w:szCs w:val="16"/>
              </w:rPr>
            </w:pPr>
            <w:r w:rsidRPr="00175C3D">
              <w:rPr>
                <w:rFonts w:ascii="Times New Roman" w:hAnsi="Times New Roman" w:cs="Times New Roman"/>
                <w:sz w:val="16"/>
                <w:szCs w:val="16"/>
              </w:rPr>
              <w:t>Повышение кв</w:t>
            </w:r>
            <w:r w:rsidRPr="00175C3D">
              <w:rPr>
                <w:rFonts w:ascii="Times New Roman" w:hAnsi="Times New Roman" w:cs="Times New Roman"/>
                <w:sz w:val="16"/>
                <w:szCs w:val="16"/>
              </w:rPr>
              <w:t>а</w:t>
            </w:r>
            <w:r w:rsidRPr="00175C3D">
              <w:rPr>
                <w:rFonts w:ascii="Times New Roman" w:hAnsi="Times New Roman" w:cs="Times New Roman"/>
                <w:sz w:val="16"/>
                <w:szCs w:val="16"/>
              </w:rPr>
              <w:t>лификации педаг</w:t>
            </w:r>
            <w:r w:rsidRPr="00175C3D">
              <w:rPr>
                <w:rFonts w:ascii="Times New Roman" w:hAnsi="Times New Roman" w:cs="Times New Roman"/>
                <w:sz w:val="16"/>
                <w:szCs w:val="16"/>
              </w:rPr>
              <w:t>о</w:t>
            </w:r>
            <w:r w:rsidRPr="00175C3D">
              <w:rPr>
                <w:rFonts w:ascii="Times New Roman" w:hAnsi="Times New Roman" w:cs="Times New Roman"/>
                <w:sz w:val="16"/>
                <w:szCs w:val="16"/>
              </w:rPr>
              <w:t>гических и руков</w:t>
            </w:r>
            <w:r w:rsidRPr="00175C3D">
              <w:rPr>
                <w:rFonts w:ascii="Times New Roman" w:hAnsi="Times New Roman" w:cs="Times New Roman"/>
                <w:sz w:val="16"/>
                <w:szCs w:val="16"/>
              </w:rPr>
              <w:t>о</w:t>
            </w:r>
            <w:r w:rsidRPr="00175C3D">
              <w:rPr>
                <w:rFonts w:ascii="Times New Roman" w:hAnsi="Times New Roman" w:cs="Times New Roman"/>
                <w:sz w:val="16"/>
                <w:szCs w:val="16"/>
              </w:rPr>
              <w:t>дящих рабо</w:t>
            </w:r>
            <w:r w:rsidRPr="00175C3D">
              <w:rPr>
                <w:rFonts w:ascii="Times New Roman" w:hAnsi="Times New Roman" w:cs="Times New Roman"/>
                <w:sz w:val="16"/>
                <w:szCs w:val="16"/>
              </w:rPr>
              <w:t>т</w:t>
            </w:r>
            <w:r w:rsidRPr="00175C3D">
              <w:rPr>
                <w:rFonts w:ascii="Times New Roman" w:hAnsi="Times New Roman" w:cs="Times New Roman"/>
                <w:sz w:val="16"/>
                <w:szCs w:val="16"/>
              </w:rPr>
              <w:t>ников по вопросам реал</w:t>
            </w:r>
            <w:r w:rsidRPr="00175C3D">
              <w:rPr>
                <w:rFonts w:ascii="Times New Roman" w:hAnsi="Times New Roman" w:cs="Times New Roman"/>
                <w:sz w:val="16"/>
                <w:szCs w:val="16"/>
              </w:rPr>
              <w:t>и</w:t>
            </w:r>
            <w:r w:rsidRPr="00175C3D">
              <w:rPr>
                <w:rFonts w:ascii="Times New Roman" w:hAnsi="Times New Roman" w:cs="Times New Roman"/>
                <w:sz w:val="16"/>
                <w:szCs w:val="16"/>
              </w:rPr>
              <w:t>зации ФГОС</w:t>
            </w:r>
          </w:p>
        </w:tc>
        <w:tc>
          <w:tcPr>
            <w:tcW w:w="1558" w:type="dxa"/>
            <w:shd w:val="clear" w:color="auto" w:fill="auto"/>
          </w:tcPr>
          <w:p w:rsidR="000373BB" w:rsidRPr="00175C3D" w:rsidRDefault="000373BB" w:rsidP="00175C3D">
            <w:pPr>
              <w:tabs>
                <w:tab w:val="left" w:pos="1593"/>
              </w:tabs>
              <w:spacing w:after="0"/>
              <w:rPr>
                <w:rFonts w:ascii="Times New Roman" w:hAnsi="Times New Roman" w:cs="Times New Roman"/>
                <w:sz w:val="16"/>
                <w:szCs w:val="16"/>
              </w:rPr>
            </w:pPr>
            <w:r w:rsidRPr="00175C3D">
              <w:rPr>
                <w:rFonts w:ascii="Times New Roman" w:hAnsi="Times New Roman" w:cs="Times New Roman"/>
                <w:spacing w:val="-20"/>
                <w:sz w:val="16"/>
                <w:szCs w:val="16"/>
              </w:rPr>
              <w:t>комитет</w:t>
            </w:r>
          </w:p>
        </w:tc>
        <w:tc>
          <w:tcPr>
            <w:tcW w:w="850"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2021-2026</w:t>
            </w:r>
          </w:p>
        </w:tc>
        <w:tc>
          <w:tcPr>
            <w:tcW w:w="1701" w:type="dxa"/>
            <w:gridSpan w:val="2"/>
            <w:shd w:val="clear" w:color="auto" w:fill="auto"/>
            <w:vAlign w:val="center"/>
          </w:tcPr>
          <w:p w:rsidR="000373BB" w:rsidRPr="00175C3D" w:rsidRDefault="000373BB" w:rsidP="00175C3D">
            <w:pPr>
              <w:spacing w:after="0"/>
              <w:ind w:left="-28" w:right="-107"/>
              <w:jc w:val="center"/>
              <w:rPr>
                <w:rFonts w:ascii="Times New Roman" w:hAnsi="Times New Roman" w:cs="Times New Roman"/>
                <w:sz w:val="16"/>
                <w:szCs w:val="16"/>
              </w:rPr>
            </w:pPr>
            <w:r w:rsidRPr="00175C3D">
              <w:rPr>
                <w:rFonts w:ascii="Times New Roman" w:hAnsi="Times New Roman" w:cs="Times New Roman"/>
                <w:sz w:val="16"/>
                <w:szCs w:val="16"/>
              </w:rPr>
              <w:t>1.1; 1.2; 1.3</w:t>
            </w:r>
          </w:p>
        </w:tc>
        <w:tc>
          <w:tcPr>
            <w:tcW w:w="1276" w:type="dxa"/>
            <w:gridSpan w:val="2"/>
            <w:shd w:val="clear" w:color="auto" w:fill="auto"/>
            <w:vAlign w:val="center"/>
          </w:tcPr>
          <w:p w:rsidR="000373BB" w:rsidRPr="00175C3D" w:rsidRDefault="000373BB" w:rsidP="00175C3D">
            <w:pPr>
              <w:spacing w:after="0"/>
              <w:ind w:left="-35"/>
              <w:jc w:val="center"/>
              <w:rPr>
                <w:rFonts w:ascii="Times New Roman" w:hAnsi="Times New Roman" w:cs="Times New Roman"/>
                <w:spacing w:val="-40"/>
                <w:sz w:val="16"/>
                <w:szCs w:val="16"/>
              </w:rPr>
            </w:pPr>
            <w:r w:rsidRPr="00175C3D">
              <w:rPr>
                <w:rFonts w:ascii="Times New Roman" w:hAnsi="Times New Roman" w:cs="Times New Roman"/>
                <w:sz w:val="16"/>
                <w:szCs w:val="16"/>
              </w:rPr>
              <w:t xml:space="preserve">бюджет </w:t>
            </w:r>
            <w:proofErr w:type="gramStart"/>
            <w:r w:rsidRPr="00175C3D">
              <w:rPr>
                <w:rFonts w:ascii="Times New Roman" w:hAnsi="Times New Roman" w:cs="Times New Roman"/>
                <w:sz w:val="16"/>
                <w:szCs w:val="16"/>
              </w:rPr>
              <w:t>мун</w:t>
            </w:r>
            <w:r w:rsidRPr="00175C3D">
              <w:rPr>
                <w:rFonts w:ascii="Times New Roman" w:hAnsi="Times New Roman" w:cs="Times New Roman"/>
                <w:sz w:val="16"/>
                <w:szCs w:val="16"/>
              </w:rPr>
              <w:t>и</w:t>
            </w:r>
            <w:r w:rsidRPr="00175C3D">
              <w:rPr>
                <w:rFonts w:ascii="Times New Roman" w:hAnsi="Times New Roman" w:cs="Times New Roman"/>
                <w:sz w:val="16"/>
                <w:szCs w:val="16"/>
              </w:rPr>
              <w:t>ци-пального</w:t>
            </w:r>
            <w:proofErr w:type="gramEnd"/>
            <w:r w:rsidRPr="00175C3D">
              <w:rPr>
                <w:rFonts w:ascii="Times New Roman" w:hAnsi="Times New Roman" w:cs="Times New Roman"/>
                <w:sz w:val="16"/>
                <w:szCs w:val="16"/>
              </w:rPr>
              <w:t xml:space="preserve"> округа</w:t>
            </w:r>
          </w:p>
        </w:tc>
        <w:tc>
          <w:tcPr>
            <w:tcW w:w="567" w:type="dxa"/>
            <w:gridSpan w:val="2"/>
            <w:shd w:val="clear" w:color="auto" w:fill="auto"/>
          </w:tcPr>
          <w:p w:rsidR="000373BB" w:rsidRPr="00175C3D" w:rsidRDefault="000373BB"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567" w:type="dxa"/>
            <w:shd w:val="clear" w:color="auto" w:fill="auto"/>
          </w:tcPr>
          <w:p w:rsidR="000373BB" w:rsidRPr="00175C3D" w:rsidRDefault="000373BB"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567" w:type="dxa"/>
            <w:shd w:val="clear" w:color="auto" w:fill="auto"/>
          </w:tcPr>
          <w:p w:rsidR="000373BB" w:rsidRPr="00175C3D" w:rsidRDefault="000373BB"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847" w:type="dxa"/>
            <w:gridSpan w:val="2"/>
            <w:shd w:val="clear" w:color="auto" w:fill="auto"/>
          </w:tcPr>
          <w:p w:rsidR="000373BB" w:rsidRPr="00175C3D" w:rsidRDefault="000373BB"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567" w:type="dxa"/>
            <w:gridSpan w:val="2"/>
            <w:shd w:val="clear" w:color="auto" w:fill="auto"/>
          </w:tcPr>
          <w:p w:rsidR="000373BB" w:rsidRPr="00175C3D" w:rsidRDefault="000373BB"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574" w:type="dxa"/>
            <w:shd w:val="clear" w:color="auto" w:fill="auto"/>
          </w:tcPr>
          <w:p w:rsidR="000373BB" w:rsidRPr="00175C3D" w:rsidRDefault="000373BB" w:rsidP="00175C3D">
            <w:pPr>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r>
      <w:tr w:rsidR="000373BB" w:rsidRPr="00D80E4B" w:rsidTr="00573C60">
        <w:trPr>
          <w:trHeight w:val="56"/>
        </w:trPr>
        <w:tc>
          <w:tcPr>
            <w:tcW w:w="708" w:type="dxa"/>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1.1.3</w:t>
            </w:r>
          </w:p>
        </w:tc>
        <w:tc>
          <w:tcPr>
            <w:tcW w:w="1559" w:type="dxa"/>
            <w:shd w:val="clear" w:color="auto" w:fill="auto"/>
          </w:tcPr>
          <w:p w:rsidR="000373BB" w:rsidRPr="00175C3D" w:rsidRDefault="000373BB" w:rsidP="00175C3D">
            <w:pPr>
              <w:spacing w:after="0"/>
              <w:jc w:val="both"/>
              <w:rPr>
                <w:rFonts w:ascii="Times New Roman" w:hAnsi="Times New Roman" w:cs="Times New Roman"/>
                <w:spacing w:val="-20"/>
                <w:sz w:val="16"/>
                <w:szCs w:val="16"/>
              </w:rPr>
            </w:pPr>
            <w:r w:rsidRPr="00175C3D">
              <w:rPr>
                <w:rFonts w:ascii="Times New Roman" w:hAnsi="Times New Roman" w:cs="Times New Roman"/>
                <w:sz w:val="16"/>
                <w:szCs w:val="16"/>
              </w:rPr>
              <w:t>Проведение ра</w:t>
            </w:r>
            <w:r w:rsidRPr="00175C3D">
              <w:rPr>
                <w:rFonts w:ascii="Times New Roman" w:hAnsi="Times New Roman" w:cs="Times New Roman"/>
                <w:sz w:val="16"/>
                <w:szCs w:val="16"/>
              </w:rPr>
              <w:t>й</w:t>
            </w:r>
            <w:r w:rsidRPr="00175C3D">
              <w:rPr>
                <w:rFonts w:ascii="Times New Roman" w:hAnsi="Times New Roman" w:cs="Times New Roman"/>
                <w:sz w:val="16"/>
                <w:szCs w:val="16"/>
              </w:rPr>
              <w:t xml:space="preserve">онного конкурса педагогического </w:t>
            </w:r>
            <w:r w:rsidRPr="00175C3D">
              <w:rPr>
                <w:rFonts w:ascii="Times New Roman" w:hAnsi="Times New Roman" w:cs="Times New Roman"/>
                <w:sz w:val="16"/>
                <w:szCs w:val="16"/>
              </w:rPr>
              <w:lastRenderedPageBreak/>
              <w:t>м</w:t>
            </w:r>
            <w:r w:rsidRPr="00175C3D">
              <w:rPr>
                <w:rFonts w:ascii="Times New Roman" w:hAnsi="Times New Roman" w:cs="Times New Roman"/>
                <w:sz w:val="16"/>
                <w:szCs w:val="16"/>
              </w:rPr>
              <w:t>а</w:t>
            </w:r>
            <w:r w:rsidRPr="00175C3D">
              <w:rPr>
                <w:rFonts w:ascii="Times New Roman" w:hAnsi="Times New Roman" w:cs="Times New Roman"/>
                <w:sz w:val="16"/>
                <w:szCs w:val="16"/>
              </w:rPr>
              <w:t>стерства среди воспитателей обр</w:t>
            </w:r>
            <w:r w:rsidRPr="00175C3D">
              <w:rPr>
                <w:rFonts w:ascii="Times New Roman" w:hAnsi="Times New Roman" w:cs="Times New Roman"/>
                <w:sz w:val="16"/>
                <w:szCs w:val="16"/>
              </w:rPr>
              <w:t>а</w:t>
            </w:r>
            <w:r w:rsidRPr="00175C3D">
              <w:rPr>
                <w:rFonts w:ascii="Times New Roman" w:hAnsi="Times New Roman" w:cs="Times New Roman"/>
                <w:sz w:val="16"/>
                <w:szCs w:val="16"/>
              </w:rPr>
              <w:t>зовательных орг</w:t>
            </w:r>
            <w:r w:rsidRPr="00175C3D">
              <w:rPr>
                <w:rFonts w:ascii="Times New Roman" w:hAnsi="Times New Roman" w:cs="Times New Roman"/>
                <w:sz w:val="16"/>
                <w:szCs w:val="16"/>
              </w:rPr>
              <w:t>а</w:t>
            </w:r>
            <w:r w:rsidRPr="00175C3D">
              <w:rPr>
                <w:rFonts w:ascii="Times New Roman" w:hAnsi="Times New Roman" w:cs="Times New Roman"/>
                <w:sz w:val="16"/>
                <w:szCs w:val="16"/>
              </w:rPr>
              <w:t>низ</w:t>
            </w:r>
            <w:r w:rsidRPr="00175C3D">
              <w:rPr>
                <w:rFonts w:ascii="Times New Roman" w:hAnsi="Times New Roman" w:cs="Times New Roman"/>
                <w:sz w:val="16"/>
                <w:szCs w:val="16"/>
              </w:rPr>
              <w:t>а</w:t>
            </w:r>
            <w:r w:rsidRPr="00175C3D">
              <w:rPr>
                <w:rFonts w:ascii="Times New Roman" w:hAnsi="Times New Roman" w:cs="Times New Roman"/>
                <w:sz w:val="16"/>
                <w:szCs w:val="16"/>
              </w:rPr>
              <w:t>ций</w:t>
            </w:r>
          </w:p>
        </w:tc>
        <w:tc>
          <w:tcPr>
            <w:tcW w:w="1558" w:type="dxa"/>
            <w:shd w:val="clear" w:color="auto" w:fill="auto"/>
          </w:tcPr>
          <w:p w:rsidR="000373BB" w:rsidRPr="00175C3D" w:rsidRDefault="000373BB" w:rsidP="00175C3D">
            <w:pPr>
              <w:tabs>
                <w:tab w:val="left" w:pos="1593"/>
              </w:tabs>
              <w:spacing w:after="0"/>
              <w:rPr>
                <w:rFonts w:ascii="Times New Roman" w:hAnsi="Times New Roman" w:cs="Times New Roman"/>
                <w:sz w:val="16"/>
                <w:szCs w:val="16"/>
              </w:rPr>
            </w:pPr>
            <w:r w:rsidRPr="00175C3D">
              <w:rPr>
                <w:rFonts w:ascii="Times New Roman" w:hAnsi="Times New Roman" w:cs="Times New Roman"/>
                <w:spacing w:val="-20"/>
                <w:sz w:val="16"/>
                <w:szCs w:val="16"/>
              </w:rPr>
              <w:lastRenderedPageBreak/>
              <w:t xml:space="preserve">комитет </w:t>
            </w:r>
          </w:p>
        </w:tc>
        <w:tc>
          <w:tcPr>
            <w:tcW w:w="850"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2021-2026</w:t>
            </w:r>
          </w:p>
        </w:tc>
        <w:tc>
          <w:tcPr>
            <w:tcW w:w="1701" w:type="dxa"/>
            <w:gridSpan w:val="2"/>
            <w:shd w:val="clear" w:color="auto" w:fill="auto"/>
            <w:vAlign w:val="center"/>
          </w:tcPr>
          <w:p w:rsidR="000373BB" w:rsidRPr="00175C3D" w:rsidRDefault="000373BB" w:rsidP="00175C3D">
            <w:pPr>
              <w:snapToGrid w:val="0"/>
              <w:spacing w:after="0"/>
              <w:ind w:left="-28" w:right="-107"/>
              <w:jc w:val="center"/>
              <w:rPr>
                <w:rFonts w:ascii="Times New Roman" w:hAnsi="Times New Roman" w:cs="Times New Roman"/>
                <w:sz w:val="16"/>
                <w:szCs w:val="16"/>
              </w:rPr>
            </w:pPr>
            <w:r w:rsidRPr="00175C3D">
              <w:rPr>
                <w:rFonts w:ascii="Times New Roman" w:hAnsi="Times New Roman" w:cs="Times New Roman"/>
                <w:sz w:val="16"/>
                <w:szCs w:val="16"/>
              </w:rPr>
              <w:t>1.1; 1.2; 1.3</w:t>
            </w:r>
          </w:p>
        </w:tc>
        <w:tc>
          <w:tcPr>
            <w:tcW w:w="1276" w:type="dxa"/>
            <w:gridSpan w:val="2"/>
            <w:shd w:val="clear" w:color="auto" w:fill="auto"/>
            <w:vAlign w:val="center"/>
          </w:tcPr>
          <w:p w:rsidR="000373BB" w:rsidRPr="00175C3D" w:rsidRDefault="000373BB" w:rsidP="00175C3D">
            <w:pPr>
              <w:spacing w:after="0"/>
              <w:ind w:left="-35"/>
              <w:jc w:val="center"/>
              <w:rPr>
                <w:rFonts w:ascii="Times New Roman" w:hAnsi="Times New Roman" w:cs="Times New Roman"/>
                <w:spacing w:val="-40"/>
                <w:sz w:val="16"/>
                <w:szCs w:val="16"/>
              </w:rPr>
            </w:pPr>
            <w:r w:rsidRPr="00175C3D">
              <w:rPr>
                <w:rFonts w:ascii="Times New Roman" w:hAnsi="Times New Roman" w:cs="Times New Roman"/>
                <w:sz w:val="16"/>
                <w:szCs w:val="16"/>
              </w:rPr>
              <w:t xml:space="preserve">бюджет </w:t>
            </w:r>
            <w:proofErr w:type="gramStart"/>
            <w:r w:rsidRPr="00175C3D">
              <w:rPr>
                <w:rFonts w:ascii="Times New Roman" w:hAnsi="Times New Roman" w:cs="Times New Roman"/>
                <w:sz w:val="16"/>
                <w:szCs w:val="16"/>
              </w:rPr>
              <w:t>мун</w:t>
            </w:r>
            <w:r w:rsidRPr="00175C3D">
              <w:rPr>
                <w:rFonts w:ascii="Times New Roman" w:hAnsi="Times New Roman" w:cs="Times New Roman"/>
                <w:sz w:val="16"/>
                <w:szCs w:val="16"/>
              </w:rPr>
              <w:t>и</w:t>
            </w:r>
            <w:r w:rsidRPr="00175C3D">
              <w:rPr>
                <w:rFonts w:ascii="Times New Roman" w:hAnsi="Times New Roman" w:cs="Times New Roman"/>
                <w:sz w:val="16"/>
                <w:szCs w:val="16"/>
              </w:rPr>
              <w:t>ци-пального</w:t>
            </w:r>
            <w:proofErr w:type="gramEnd"/>
            <w:r w:rsidRPr="00175C3D">
              <w:rPr>
                <w:rFonts w:ascii="Times New Roman" w:hAnsi="Times New Roman" w:cs="Times New Roman"/>
                <w:sz w:val="16"/>
                <w:szCs w:val="16"/>
              </w:rPr>
              <w:t xml:space="preserve"> округа</w:t>
            </w:r>
          </w:p>
        </w:tc>
        <w:tc>
          <w:tcPr>
            <w:tcW w:w="567" w:type="dxa"/>
            <w:gridSpan w:val="2"/>
            <w:shd w:val="clear" w:color="auto" w:fill="auto"/>
          </w:tcPr>
          <w:p w:rsidR="000373BB" w:rsidRPr="00175C3D" w:rsidRDefault="000373BB" w:rsidP="00175C3D">
            <w:pPr>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567" w:type="dxa"/>
            <w:shd w:val="clear" w:color="auto" w:fill="auto"/>
          </w:tcPr>
          <w:p w:rsidR="000373BB" w:rsidRPr="00175C3D" w:rsidRDefault="000373BB" w:rsidP="00175C3D">
            <w:pPr>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567" w:type="dxa"/>
            <w:shd w:val="clear" w:color="auto" w:fill="auto"/>
          </w:tcPr>
          <w:p w:rsidR="000373BB" w:rsidRPr="00175C3D" w:rsidRDefault="000373BB" w:rsidP="00175C3D">
            <w:pPr>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847" w:type="dxa"/>
            <w:gridSpan w:val="2"/>
            <w:shd w:val="clear" w:color="auto" w:fill="auto"/>
          </w:tcPr>
          <w:p w:rsidR="000373BB" w:rsidRPr="00175C3D" w:rsidRDefault="000373BB" w:rsidP="00175C3D">
            <w:pPr>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567" w:type="dxa"/>
            <w:gridSpan w:val="2"/>
            <w:shd w:val="clear" w:color="auto" w:fill="auto"/>
          </w:tcPr>
          <w:p w:rsidR="000373BB" w:rsidRPr="00175C3D" w:rsidRDefault="000373BB" w:rsidP="00175C3D">
            <w:pPr>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574" w:type="dxa"/>
            <w:shd w:val="clear" w:color="auto" w:fill="auto"/>
          </w:tcPr>
          <w:p w:rsidR="000373BB" w:rsidRPr="00175C3D" w:rsidRDefault="000373BB" w:rsidP="00175C3D">
            <w:pPr>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r>
      <w:tr w:rsidR="000373BB" w:rsidRPr="00D80E4B" w:rsidTr="00573C60">
        <w:trPr>
          <w:trHeight w:val="56"/>
        </w:trPr>
        <w:tc>
          <w:tcPr>
            <w:tcW w:w="708" w:type="dxa"/>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lastRenderedPageBreak/>
              <w:t>1.2</w:t>
            </w:r>
          </w:p>
        </w:tc>
        <w:tc>
          <w:tcPr>
            <w:tcW w:w="1559" w:type="dxa"/>
            <w:shd w:val="clear" w:color="auto" w:fill="auto"/>
          </w:tcPr>
          <w:p w:rsidR="000373BB" w:rsidRPr="00175C3D" w:rsidRDefault="000373BB"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Организация пит</w:t>
            </w:r>
            <w:r w:rsidRPr="00175C3D">
              <w:rPr>
                <w:rFonts w:ascii="Times New Roman" w:hAnsi="Times New Roman" w:cs="Times New Roman"/>
                <w:sz w:val="16"/>
                <w:szCs w:val="16"/>
              </w:rPr>
              <w:t>ь</w:t>
            </w:r>
            <w:r w:rsidRPr="00175C3D">
              <w:rPr>
                <w:rFonts w:ascii="Times New Roman" w:hAnsi="Times New Roman" w:cs="Times New Roman"/>
                <w:sz w:val="16"/>
                <w:szCs w:val="16"/>
              </w:rPr>
              <w:t>евого р</w:t>
            </w:r>
            <w:r w:rsidRPr="00175C3D">
              <w:rPr>
                <w:rFonts w:ascii="Times New Roman" w:hAnsi="Times New Roman" w:cs="Times New Roman"/>
                <w:sz w:val="16"/>
                <w:szCs w:val="16"/>
              </w:rPr>
              <w:t>е</w:t>
            </w:r>
            <w:r w:rsidRPr="00175C3D">
              <w:rPr>
                <w:rFonts w:ascii="Times New Roman" w:hAnsi="Times New Roman" w:cs="Times New Roman"/>
                <w:sz w:val="16"/>
                <w:szCs w:val="16"/>
              </w:rPr>
              <w:t>жима</w:t>
            </w:r>
            <w:r w:rsidRPr="00175C3D">
              <w:rPr>
                <w:rFonts w:ascii="Times New Roman" w:hAnsi="Times New Roman" w:cs="Times New Roman"/>
                <w:spacing w:val="-1"/>
                <w:sz w:val="16"/>
                <w:szCs w:val="16"/>
              </w:rPr>
              <w:t xml:space="preserve"> в образовательных организациях </w:t>
            </w:r>
            <w:r w:rsidRPr="00175C3D">
              <w:rPr>
                <w:rFonts w:ascii="Times New Roman" w:hAnsi="Times New Roman" w:cs="Times New Roman"/>
                <w:sz w:val="16"/>
                <w:szCs w:val="16"/>
              </w:rPr>
              <w:t>(о</w:t>
            </w:r>
            <w:r w:rsidRPr="00175C3D">
              <w:rPr>
                <w:rFonts w:ascii="Times New Roman" w:hAnsi="Times New Roman" w:cs="Times New Roman"/>
                <w:sz w:val="16"/>
                <w:szCs w:val="16"/>
              </w:rPr>
              <w:t>б</w:t>
            </w:r>
            <w:r w:rsidRPr="00175C3D">
              <w:rPr>
                <w:rFonts w:ascii="Times New Roman" w:hAnsi="Times New Roman" w:cs="Times New Roman"/>
                <w:sz w:val="16"/>
                <w:szCs w:val="16"/>
              </w:rPr>
              <w:t>служивание и з</w:t>
            </w:r>
            <w:r w:rsidRPr="00175C3D">
              <w:rPr>
                <w:rFonts w:ascii="Times New Roman" w:hAnsi="Times New Roman" w:cs="Times New Roman"/>
                <w:sz w:val="16"/>
                <w:szCs w:val="16"/>
              </w:rPr>
              <w:t>а</w:t>
            </w:r>
            <w:r w:rsidRPr="00175C3D">
              <w:rPr>
                <w:rFonts w:ascii="Times New Roman" w:hAnsi="Times New Roman" w:cs="Times New Roman"/>
                <w:sz w:val="16"/>
                <w:szCs w:val="16"/>
              </w:rPr>
              <w:t>мена картр</w:t>
            </w:r>
            <w:r w:rsidRPr="00175C3D">
              <w:rPr>
                <w:rFonts w:ascii="Times New Roman" w:hAnsi="Times New Roman" w:cs="Times New Roman"/>
                <w:sz w:val="16"/>
                <w:szCs w:val="16"/>
              </w:rPr>
              <w:t>и</w:t>
            </w:r>
            <w:r w:rsidRPr="00175C3D">
              <w:rPr>
                <w:rFonts w:ascii="Times New Roman" w:hAnsi="Times New Roman" w:cs="Times New Roman"/>
                <w:sz w:val="16"/>
                <w:szCs w:val="16"/>
              </w:rPr>
              <w:t>джей в системах вод</w:t>
            </w:r>
            <w:r w:rsidRPr="00175C3D">
              <w:rPr>
                <w:rFonts w:ascii="Times New Roman" w:hAnsi="Times New Roman" w:cs="Times New Roman"/>
                <w:sz w:val="16"/>
                <w:szCs w:val="16"/>
              </w:rPr>
              <w:t>о</w:t>
            </w:r>
            <w:r w:rsidRPr="00175C3D">
              <w:rPr>
                <w:rFonts w:ascii="Times New Roman" w:hAnsi="Times New Roman" w:cs="Times New Roman"/>
                <w:sz w:val="16"/>
                <w:szCs w:val="16"/>
              </w:rPr>
              <w:t>очистки)</w:t>
            </w:r>
          </w:p>
        </w:tc>
        <w:tc>
          <w:tcPr>
            <w:tcW w:w="1558" w:type="dxa"/>
            <w:shd w:val="clear" w:color="auto" w:fill="auto"/>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образов</w:t>
            </w:r>
            <w:r w:rsidRPr="00175C3D">
              <w:rPr>
                <w:rFonts w:ascii="Times New Roman" w:hAnsi="Times New Roman" w:cs="Times New Roman"/>
                <w:sz w:val="16"/>
                <w:szCs w:val="16"/>
              </w:rPr>
              <w:t>а</w:t>
            </w:r>
            <w:r w:rsidRPr="00175C3D">
              <w:rPr>
                <w:rFonts w:ascii="Times New Roman" w:hAnsi="Times New Roman" w:cs="Times New Roman"/>
                <w:sz w:val="16"/>
                <w:szCs w:val="16"/>
              </w:rPr>
              <w:t xml:space="preserve">тельные </w:t>
            </w:r>
          </w:p>
          <w:p w:rsidR="000373BB" w:rsidRPr="00175C3D" w:rsidRDefault="000373BB" w:rsidP="00175C3D">
            <w:pPr>
              <w:tabs>
                <w:tab w:val="left" w:pos="1593"/>
              </w:tabs>
              <w:spacing w:after="0"/>
              <w:rPr>
                <w:rFonts w:ascii="Times New Roman" w:hAnsi="Times New Roman" w:cs="Times New Roman"/>
                <w:sz w:val="16"/>
                <w:szCs w:val="16"/>
              </w:rPr>
            </w:pPr>
            <w:r w:rsidRPr="00175C3D">
              <w:rPr>
                <w:rFonts w:ascii="Times New Roman" w:hAnsi="Times New Roman" w:cs="Times New Roman"/>
                <w:sz w:val="16"/>
                <w:szCs w:val="16"/>
              </w:rPr>
              <w:t>организации</w:t>
            </w:r>
          </w:p>
        </w:tc>
        <w:tc>
          <w:tcPr>
            <w:tcW w:w="850" w:type="dxa"/>
            <w:shd w:val="clear" w:color="auto" w:fill="auto"/>
            <w:vAlign w:val="center"/>
          </w:tcPr>
          <w:p w:rsidR="000373BB" w:rsidRPr="00175C3D" w:rsidRDefault="000373BB"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 xml:space="preserve">2021-2026 </w:t>
            </w:r>
          </w:p>
        </w:tc>
        <w:tc>
          <w:tcPr>
            <w:tcW w:w="1701" w:type="dxa"/>
            <w:gridSpan w:val="2"/>
            <w:shd w:val="clear" w:color="auto" w:fill="auto"/>
            <w:vAlign w:val="center"/>
          </w:tcPr>
          <w:p w:rsidR="000373BB" w:rsidRPr="00175C3D" w:rsidRDefault="000373BB" w:rsidP="00175C3D">
            <w:pPr>
              <w:snapToGrid w:val="0"/>
              <w:spacing w:after="0"/>
              <w:ind w:left="-28" w:right="-107"/>
              <w:jc w:val="center"/>
              <w:rPr>
                <w:rFonts w:ascii="Times New Roman" w:hAnsi="Times New Roman" w:cs="Times New Roman"/>
                <w:sz w:val="16"/>
                <w:szCs w:val="16"/>
              </w:rPr>
            </w:pPr>
            <w:r w:rsidRPr="00175C3D">
              <w:rPr>
                <w:rFonts w:ascii="Times New Roman" w:hAnsi="Times New Roman" w:cs="Times New Roman"/>
                <w:sz w:val="16"/>
                <w:szCs w:val="16"/>
              </w:rPr>
              <w:t>1.1; 1.2; 1.3</w:t>
            </w:r>
          </w:p>
        </w:tc>
        <w:tc>
          <w:tcPr>
            <w:tcW w:w="1276" w:type="dxa"/>
            <w:gridSpan w:val="2"/>
            <w:shd w:val="clear" w:color="auto" w:fill="auto"/>
            <w:vAlign w:val="center"/>
          </w:tcPr>
          <w:p w:rsidR="000373BB" w:rsidRPr="00175C3D" w:rsidRDefault="000373BB" w:rsidP="00175C3D">
            <w:pPr>
              <w:spacing w:after="0"/>
              <w:ind w:left="-35"/>
              <w:jc w:val="center"/>
              <w:rPr>
                <w:rFonts w:ascii="Times New Roman" w:hAnsi="Times New Roman" w:cs="Times New Roman"/>
                <w:spacing w:val="-40"/>
                <w:sz w:val="16"/>
                <w:szCs w:val="16"/>
              </w:rPr>
            </w:pPr>
            <w:r w:rsidRPr="00175C3D">
              <w:rPr>
                <w:rFonts w:ascii="Times New Roman" w:hAnsi="Times New Roman" w:cs="Times New Roman"/>
                <w:sz w:val="16"/>
                <w:szCs w:val="16"/>
              </w:rPr>
              <w:t xml:space="preserve">бюджет </w:t>
            </w:r>
            <w:proofErr w:type="gramStart"/>
            <w:r w:rsidRPr="00175C3D">
              <w:rPr>
                <w:rFonts w:ascii="Times New Roman" w:hAnsi="Times New Roman" w:cs="Times New Roman"/>
                <w:sz w:val="16"/>
                <w:szCs w:val="16"/>
              </w:rPr>
              <w:t>мун</w:t>
            </w:r>
            <w:r w:rsidRPr="00175C3D">
              <w:rPr>
                <w:rFonts w:ascii="Times New Roman" w:hAnsi="Times New Roman" w:cs="Times New Roman"/>
                <w:sz w:val="16"/>
                <w:szCs w:val="16"/>
              </w:rPr>
              <w:t>и</w:t>
            </w:r>
            <w:r w:rsidRPr="00175C3D">
              <w:rPr>
                <w:rFonts w:ascii="Times New Roman" w:hAnsi="Times New Roman" w:cs="Times New Roman"/>
                <w:sz w:val="16"/>
                <w:szCs w:val="16"/>
              </w:rPr>
              <w:t>ци-пального</w:t>
            </w:r>
            <w:proofErr w:type="gramEnd"/>
            <w:r w:rsidRPr="00175C3D">
              <w:rPr>
                <w:rFonts w:ascii="Times New Roman" w:hAnsi="Times New Roman" w:cs="Times New Roman"/>
                <w:sz w:val="16"/>
                <w:szCs w:val="16"/>
              </w:rPr>
              <w:t xml:space="preserve"> округа</w:t>
            </w:r>
          </w:p>
        </w:tc>
        <w:tc>
          <w:tcPr>
            <w:tcW w:w="567" w:type="dxa"/>
            <w:gridSpan w:val="2"/>
            <w:shd w:val="clear" w:color="auto" w:fill="auto"/>
          </w:tcPr>
          <w:p w:rsidR="000373BB" w:rsidRPr="00175C3D" w:rsidRDefault="000373BB" w:rsidP="00175C3D">
            <w:pPr>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567" w:type="dxa"/>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567" w:type="dxa"/>
            <w:shd w:val="clear" w:color="auto" w:fill="auto"/>
          </w:tcPr>
          <w:p w:rsidR="000373BB" w:rsidRPr="00175C3D" w:rsidRDefault="000373BB"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847" w:type="dxa"/>
            <w:gridSpan w:val="2"/>
            <w:shd w:val="clear" w:color="auto" w:fill="auto"/>
          </w:tcPr>
          <w:p w:rsidR="000373BB" w:rsidRPr="00175C3D" w:rsidRDefault="000373BB"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567" w:type="dxa"/>
            <w:gridSpan w:val="2"/>
            <w:shd w:val="clear" w:color="auto" w:fill="auto"/>
          </w:tcPr>
          <w:p w:rsidR="000373BB" w:rsidRPr="00175C3D" w:rsidRDefault="000373BB"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574" w:type="dxa"/>
            <w:shd w:val="clear" w:color="auto" w:fill="auto"/>
          </w:tcPr>
          <w:p w:rsidR="000373BB" w:rsidRPr="00175C3D" w:rsidRDefault="000373BB" w:rsidP="00175C3D">
            <w:pPr>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r>
      <w:tr w:rsidR="000373BB" w:rsidRPr="00D80E4B" w:rsidTr="00573C60">
        <w:trPr>
          <w:trHeight w:val="56"/>
        </w:trPr>
        <w:tc>
          <w:tcPr>
            <w:tcW w:w="708" w:type="dxa"/>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1.3</w:t>
            </w:r>
          </w:p>
        </w:tc>
        <w:tc>
          <w:tcPr>
            <w:tcW w:w="1559" w:type="dxa"/>
            <w:shd w:val="clear" w:color="auto" w:fill="auto"/>
          </w:tcPr>
          <w:p w:rsidR="000373BB" w:rsidRPr="00175C3D" w:rsidRDefault="000373BB"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Обеспечение п</w:t>
            </w:r>
            <w:r w:rsidRPr="00175C3D">
              <w:rPr>
                <w:rFonts w:ascii="Times New Roman" w:hAnsi="Times New Roman" w:cs="Times New Roman"/>
                <w:sz w:val="16"/>
                <w:szCs w:val="16"/>
              </w:rPr>
              <w:t>о</w:t>
            </w:r>
            <w:r w:rsidRPr="00175C3D">
              <w:rPr>
                <w:rFonts w:ascii="Times New Roman" w:hAnsi="Times New Roman" w:cs="Times New Roman"/>
                <w:sz w:val="16"/>
                <w:szCs w:val="16"/>
              </w:rPr>
              <w:t>жарной безопасн</w:t>
            </w:r>
            <w:r w:rsidRPr="00175C3D">
              <w:rPr>
                <w:rFonts w:ascii="Times New Roman" w:hAnsi="Times New Roman" w:cs="Times New Roman"/>
                <w:sz w:val="16"/>
                <w:szCs w:val="16"/>
              </w:rPr>
              <w:t>о</w:t>
            </w:r>
            <w:r w:rsidRPr="00175C3D">
              <w:rPr>
                <w:rFonts w:ascii="Times New Roman" w:hAnsi="Times New Roman" w:cs="Times New Roman"/>
                <w:sz w:val="16"/>
                <w:szCs w:val="16"/>
              </w:rPr>
              <w:t>сти, антитеррор</w:t>
            </w:r>
            <w:r w:rsidRPr="00175C3D">
              <w:rPr>
                <w:rFonts w:ascii="Times New Roman" w:hAnsi="Times New Roman" w:cs="Times New Roman"/>
                <w:sz w:val="16"/>
                <w:szCs w:val="16"/>
              </w:rPr>
              <w:t>и</w:t>
            </w:r>
            <w:r w:rsidRPr="00175C3D">
              <w:rPr>
                <w:rFonts w:ascii="Times New Roman" w:hAnsi="Times New Roman" w:cs="Times New Roman"/>
                <w:sz w:val="16"/>
                <w:szCs w:val="16"/>
              </w:rPr>
              <w:t>стической и ант</w:t>
            </w:r>
            <w:r w:rsidRPr="00175C3D">
              <w:rPr>
                <w:rFonts w:ascii="Times New Roman" w:hAnsi="Times New Roman" w:cs="Times New Roman"/>
                <w:sz w:val="16"/>
                <w:szCs w:val="16"/>
              </w:rPr>
              <w:t>и</w:t>
            </w:r>
            <w:r w:rsidRPr="00175C3D">
              <w:rPr>
                <w:rFonts w:ascii="Times New Roman" w:hAnsi="Times New Roman" w:cs="Times New Roman"/>
                <w:sz w:val="16"/>
                <w:szCs w:val="16"/>
              </w:rPr>
              <w:t>крим</w:t>
            </w:r>
            <w:r w:rsidRPr="00175C3D">
              <w:rPr>
                <w:rFonts w:ascii="Times New Roman" w:hAnsi="Times New Roman" w:cs="Times New Roman"/>
                <w:sz w:val="16"/>
                <w:szCs w:val="16"/>
              </w:rPr>
              <w:t>и</w:t>
            </w:r>
            <w:r w:rsidRPr="00175C3D">
              <w:rPr>
                <w:rFonts w:ascii="Times New Roman" w:hAnsi="Times New Roman" w:cs="Times New Roman"/>
                <w:sz w:val="16"/>
                <w:szCs w:val="16"/>
              </w:rPr>
              <w:t>нальной безопасности д</w:t>
            </w:r>
            <w:r w:rsidRPr="00175C3D">
              <w:rPr>
                <w:rFonts w:ascii="Times New Roman" w:hAnsi="Times New Roman" w:cs="Times New Roman"/>
                <w:sz w:val="16"/>
                <w:szCs w:val="16"/>
              </w:rPr>
              <w:t>о</w:t>
            </w:r>
            <w:r w:rsidRPr="00175C3D">
              <w:rPr>
                <w:rFonts w:ascii="Times New Roman" w:hAnsi="Times New Roman" w:cs="Times New Roman"/>
                <w:sz w:val="16"/>
                <w:szCs w:val="16"/>
              </w:rPr>
              <w:t>школьных образ</w:t>
            </w:r>
            <w:r w:rsidRPr="00175C3D">
              <w:rPr>
                <w:rFonts w:ascii="Times New Roman" w:hAnsi="Times New Roman" w:cs="Times New Roman"/>
                <w:sz w:val="16"/>
                <w:szCs w:val="16"/>
              </w:rPr>
              <w:t>о</w:t>
            </w:r>
            <w:r w:rsidRPr="00175C3D">
              <w:rPr>
                <w:rFonts w:ascii="Times New Roman" w:hAnsi="Times New Roman" w:cs="Times New Roman"/>
                <w:sz w:val="16"/>
                <w:szCs w:val="16"/>
              </w:rPr>
              <w:t>вательных орган</w:t>
            </w:r>
            <w:r w:rsidRPr="00175C3D">
              <w:rPr>
                <w:rFonts w:ascii="Times New Roman" w:hAnsi="Times New Roman" w:cs="Times New Roman"/>
                <w:sz w:val="16"/>
                <w:szCs w:val="16"/>
              </w:rPr>
              <w:t>и</w:t>
            </w:r>
            <w:r w:rsidRPr="00175C3D">
              <w:rPr>
                <w:rFonts w:ascii="Times New Roman" w:hAnsi="Times New Roman" w:cs="Times New Roman"/>
                <w:sz w:val="16"/>
                <w:szCs w:val="16"/>
              </w:rPr>
              <w:t xml:space="preserve">заций </w:t>
            </w:r>
          </w:p>
        </w:tc>
        <w:tc>
          <w:tcPr>
            <w:tcW w:w="1558" w:type="dxa"/>
            <w:shd w:val="clear" w:color="auto" w:fill="auto"/>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образов</w:t>
            </w:r>
            <w:r w:rsidRPr="00175C3D">
              <w:rPr>
                <w:rFonts w:ascii="Times New Roman" w:hAnsi="Times New Roman" w:cs="Times New Roman"/>
                <w:sz w:val="16"/>
                <w:szCs w:val="16"/>
              </w:rPr>
              <w:t>а</w:t>
            </w:r>
            <w:r w:rsidRPr="00175C3D">
              <w:rPr>
                <w:rFonts w:ascii="Times New Roman" w:hAnsi="Times New Roman" w:cs="Times New Roman"/>
                <w:sz w:val="16"/>
                <w:szCs w:val="16"/>
              </w:rPr>
              <w:t xml:space="preserve">тельные </w:t>
            </w:r>
          </w:p>
          <w:p w:rsidR="000373BB" w:rsidRPr="00175C3D" w:rsidRDefault="000373BB" w:rsidP="00175C3D">
            <w:pPr>
              <w:tabs>
                <w:tab w:val="left" w:pos="1593"/>
              </w:tabs>
              <w:spacing w:after="0"/>
              <w:rPr>
                <w:rFonts w:ascii="Times New Roman" w:hAnsi="Times New Roman" w:cs="Times New Roman"/>
                <w:sz w:val="16"/>
                <w:szCs w:val="16"/>
              </w:rPr>
            </w:pPr>
            <w:r w:rsidRPr="00175C3D">
              <w:rPr>
                <w:rFonts w:ascii="Times New Roman" w:hAnsi="Times New Roman" w:cs="Times New Roman"/>
                <w:sz w:val="16"/>
                <w:szCs w:val="16"/>
              </w:rPr>
              <w:t>организации</w:t>
            </w:r>
          </w:p>
        </w:tc>
        <w:tc>
          <w:tcPr>
            <w:tcW w:w="850" w:type="dxa"/>
            <w:shd w:val="clear" w:color="auto" w:fill="auto"/>
            <w:vAlign w:val="center"/>
          </w:tcPr>
          <w:p w:rsidR="000373BB" w:rsidRPr="00175C3D" w:rsidRDefault="000373BB"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 xml:space="preserve">2021-2026 </w:t>
            </w:r>
          </w:p>
        </w:tc>
        <w:tc>
          <w:tcPr>
            <w:tcW w:w="1701" w:type="dxa"/>
            <w:gridSpan w:val="2"/>
            <w:shd w:val="clear" w:color="auto" w:fill="auto"/>
            <w:vAlign w:val="center"/>
          </w:tcPr>
          <w:p w:rsidR="000373BB" w:rsidRPr="00175C3D" w:rsidRDefault="000373BB" w:rsidP="00175C3D">
            <w:pPr>
              <w:snapToGrid w:val="0"/>
              <w:spacing w:after="0"/>
              <w:ind w:left="-28" w:right="-107"/>
              <w:jc w:val="center"/>
              <w:rPr>
                <w:rFonts w:ascii="Times New Roman" w:hAnsi="Times New Roman" w:cs="Times New Roman"/>
                <w:sz w:val="16"/>
                <w:szCs w:val="16"/>
              </w:rPr>
            </w:pPr>
            <w:r w:rsidRPr="00175C3D">
              <w:rPr>
                <w:rFonts w:ascii="Times New Roman" w:hAnsi="Times New Roman" w:cs="Times New Roman"/>
                <w:sz w:val="16"/>
                <w:szCs w:val="16"/>
              </w:rPr>
              <w:t>1.1; 1.2; 1.3</w:t>
            </w:r>
          </w:p>
        </w:tc>
        <w:tc>
          <w:tcPr>
            <w:tcW w:w="1276" w:type="dxa"/>
            <w:gridSpan w:val="2"/>
            <w:shd w:val="clear" w:color="auto" w:fill="auto"/>
            <w:vAlign w:val="center"/>
          </w:tcPr>
          <w:p w:rsidR="000373BB" w:rsidRPr="00175C3D" w:rsidRDefault="000373BB" w:rsidP="00175C3D">
            <w:pPr>
              <w:spacing w:after="0"/>
              <w:ind w:left="-35"/>
              <w:jc w:val="center"/>
              <w:rPr>
                <w:rFonts w:ascii="Times New Roman" w:hAnsi="Times New Roman" w:cs="Times New Roman"/>
                <w:spacing w:val="-40"/>
                <w:sz w:val="16"/>
                <w:szCs w:val="16"/>
              </w:rPr>
            </w:pPr>
            <w:r w:rsidRPr="00175C3D">
              <w:rPr>
                <w:rFonts w:ascii="Times New Roman" w:hAnsi="Times New Roman" w:cs="Times New Roman"/>
                <w:sz w:val="16"/>
                <w:szCs w:val="16"/>
              </w:rPr>
              <w:t xml:space="preserve">бюджет </w:t>
            </w:r>
            <w:proofErr w:type="gramStart"/>
            <w:r w:rsidRPr="00175C3D">
              <w:rPr>
                <w:rFonts w:ascii="Times New Roman" w:hAnsi="Times New Roman" w:cs="Times New Roman"/>
                <w:sz w:val="16"/>
                <w:szCs w:val="16"/>
              </w:rPr>
              <w:t>мун</w:t>
            </w:r>
            <w:r w:rsidRPr="00175C3D">
              <w:rPr>
                <w:rFonts w:ascii="Times New Roman" w:hAnsi="Times New Roman" w:cs="Times New Roman"/>
                <w:sz w:val="16"/>
                <w:szCs w:val="16"/>
              </w:rPr>
              <w:t>и</w:t>
            </w:r>
            <w:r w:rsidRPr="00175C3D">
              <w:rPr>
                <w:rFonts w:ascii="Times New Roman" w:hAnsi="Times New Roman" w:cs="Times New Roman"/>
                <w:sz w:val="16"/>
                <w:szCs w:val="16"/>
              </w:rPr>
              <w:t>ци-пального</w:t>
            </w:r>
            <w:proofErr w:type="gramEnd"/>
            <w:r w:rsidRPr="00175C3D">
              <w:rPr>
                <w:rFonts w:ascii="Times New Roman" w:hAnsi="Times New Roman" w:cs="Times New Roman"/>
                <w:sz w:val="16"/>
                <w:szCs w:val="16"/>
              </w:rPr>
              <w:t xml:space="preserve"> округа</w:t>
            </w:r>
          </w:p>
        </w:tc>
        <w:tc>
          <w:tcPr>
            <w:tcW w:w="567" w:type="dxa"/>
            <w:gridSpan w:val="2"/>
            <w:shd w:val="clear" w:color="auto" w:fill="auto"/>
          </w:tcPr>
          <w:p w:rsidR="000373BB" w:rsidRPr="00175C3D" w:rsidRDefault="000373BB" w:rsidP="00175C3D">
            <w:pPr>
              <w:spacing w:after="0"/>
              <w:jc w:val="center"/>
              <w:rPr>
                <w:rFonts w:ascii="Times New Roman" w:hAnsi="Times New Roman" w:cs="Times New Roman"/>
                <w:spacing w:val="-40"/>
                <w:sz w:val="16"/>
                <w:szCs w:val="16"/>
              </w:rPr>
            </w:pPr>
            <w:r w:rsidRPr="00175C3D">
              <w:rPr>
                <w:rFonts w:ascii="Times New Roman" w:hAnsi="Times New Roman" w:cs="Times New Roman"/>
                <w:sz w:val="16"/>
                <w:szCs w:val="16"/>
              </w:rPr>
              <w:t>245,90000</w:t>
            </w:r>
          </w:p>
        </w:tc>
        <w:tc>
          <w:tcPr>
            <w:tcW w:w="567" w:type="dxa"/>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115,10000</w:t>
            </w:r>
          </w:p>
        </w:tc>
        <w:tc>
          <w:tcPr>
            <w:tcW w:w="567" w:type="dxa"/>
            <w:shd w:val="clear" w:color="auto" w:fill="auto"/>
          </w:tcPr>
          <w:p w:rsidR="000373BB" w:rsidRPr="00175C3D" w:rsidRDefault="000373BB"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168,80000</w:t>
            </w:r>
          </w:p>
        </w:tc>
        <w:tc>
          <w:tcPr>
            <w:tcW w:w="847" w:type="dxa"/>
            <w:gridSpan w:val="2"/>
            <w:shd w:val="clear" w:color="auto" w:fill="auto"/>
          </w:tcPr>
          <w:p w:rsidR="000373BB" w:rsidRPr="00175C3D" w:rsidRDefault="000373BB"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155,30000</w:t>
            </w:r>
          </w:p>
        </w:tc>
        <w:tc>
          <w:tcPr>
            <w:tcW w:w="567" w:type="dxa"/>
            <w:gridSpan w:val="2"/>
            <w:shd w:val="clear" w:color="auto" w:fill="auto"/>
          </w:tcPr>
          <w:p w:rsidR="000373BB" w:rsidRPr="00175C3D" w:rsidRDefault="000373BB"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z w:val="16"/>
                <w:szCs w:val="16"/>
              </w:rPr>
              <w:t>155,30000</w:t>
            </w:r>
          </w:p>
        </w:tc>
        <w:tc>
          <w:tcPr>
            <w:tcW w:w="574" w:type="dxa"/>
            <w:shd w:val="clear" w:color="auto" w:fill="auto"/>
          </w:tcPr>
          <w:p w:rsidR="000373BB" w:rsidRPr="00175C3D" w:rsidRDefault="000373BB" w:rsidP="00175C3D">
            <w:pPr>
              <w:spacing w:after="0"/>
              <w:jc w:val="center"/>
              <w:rPr>
                <w:rFonts w:ascii="Times New Roman" w:hAnsi="Times New Roman" w:cs="Times New Roman"/>
                <w:spacing w:val="-40"/>
                <w:sz w:val="16"/>
                <w:szCs w:val="16"/>
              </w:rPr>
            </w:pPr>
            <w:r w:rsidRPr="00175C3D">
              <w:rPr>
                <w:rFonts w:ascii="Times New Roman" w:hAnsi="Times New Roman" w:cs="Times New Roman"/>
                <w:sz w:val="16"/>
                <w:szCs w:val="16"/>
              </w:rPr>
              <w:t>155,30000</w:t>
            </w:r>
          </w:p>
        </w:tc>
      </w:tr>
      <w:tr w:rsidR="000373BB" w:rsidRPr="00D80E4B" w:rsidTr="00573C60">
        <w:trPr>
          <w:trHeight w:val="56"/>
        </w:trPr>
        <w:tc>
          <w:tcPr>
            <w:tcW w:w="708" w:type="dxa"/>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1.4</w:t>
            </w:r>
          </w:p>
        </w:tc>
        <w:tc>
          <w:tcPr>
            <w:tcW w:w="1559" w:type="dxa"/>
            <w:shd w:val="clear" w:color="auto" w:fill="auto"/>
          </w:tcPr>
          <w:p w:rsidR="000373BB" w:rsidRPr="00175C3D" w:rsidRDefault="000373BB"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Ремонт зд</w:t>
            </w:r>
            <w:r w:rsidRPr="00175C3D">
              <w:rPr>
                <w:rFonts w:ascii="Times New Roman" w:hAnsi="Times New Roman" w:cs="Times New Roman"/>
                <w:sz w:val="16"/>
                <w:szCs w:val="16"/>
              </w:rPr>
              <w:t>а</w:t>
            </w:r>
            <w:r w:rsidRPr="00175C3D">
              <w:rPr>
                <w:rFonts w:ascii="Times New Roman" w:hAnsi="Times New Roman" w:cs="Times New Roman"/>
                <w:sz w:val="16"/>
                <w:szCs w:val="16"/>
              </w:rPr>
              <w:t>ний образовател</w:t>
            </w:r>
            <w:r w:rsidRPr="00175C3D">
              <w:rPr>
                <w:rFonts w:ascii="Times New Roman" w:hAnsi="Times New Roman" w:cs="Times New Roman"/>
                <w:sz w:val="16"/>
                <w:szCs w:val="16"/>
              </w:rPr>
              <w:t>ь</w:t>
            </w:r>
            <w:r w:rsidRPr="00175C3D">
              <w:rPr>
                <w:rFonts w:ascii="Times New Roman" w:hAnsi="Times New Roman" w:cs="Times New Roman"/>
                <w:sz w:val="16"/>
                <w:szCs w:val="16"/>
              </w:rPr>
              <w:t>ных организ</w:t>
            </w:r>
            <w:r w:rsidRPr="00175C3D">
              <w:rPr>
                <w:rFonts w:ascii="Times New Roman" w:hAnsi="Times New Roman" w:cs="Times New Roman"/>
                <w:sz w:val="16"/>
                <w:szCs w:val="16"/>
              </w:rPr>
              <w:t>а</w:t>
            </w:r>
            <w:r w:rsidRPr="00175C3D">
              <w:rPr>
                <w:rFonts w:ascii="Times New Roman" w:hAnsi="Times New Roman" w:cs="Times New Roman"/>
                <w:sz w:val="16"/>
                <w:szCs w:val="16"/>
              </w:rPr>
              <w:t>ций</w:t>
            </w:r>
          </w:p>
        </w:tc>
        <w:tc>
          <w:tcPr>
            <w:tcW w:w="1558" w:type="dxa"/>
            <w:shd w:val="clear" w:color="auto" w:fill="auto"/>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образов</w:t>
            </w:r>
            <w:r w:rsidRPr="00175C3D">
              <w:rPr>
                <w:rFonts w:ascii="Times New Roman" w:hAnsi="Times New Roman" w:cs="Times New Roman"/>
                <w:sz w:val="16"/>
                <w:szCs w:val="16"/>
              </w:rPr>
              <w:t>а</w:t>
            </w:r>
            <w:r w:rsidRPr="00175C3D">
              <w:rPr>
                <w:rFonts w:ascii="Times New Roman" w:hAnsi="Times New Roman" w:cs="Times New Roman"/>
                <w:sz w:val="16"/>
                <w:szCs w:val="16"/>
              </w:rPr>
              <w:t xml:space="preserve">тельные </w:t>
            </w:r>
          </w:p>
          <w:p w:rsidR="000373BB" w:rsidRPr="00175C3D" w:rsidRDefault="000373BB" w:rsidP="00175C3D">
            <w:pPr>
              <w:tabs>
                <w:tab w:val="left" w:pos="1593"/>
              </w:tabs>
              <w:spacing w:after="0"/>
              <w:rPr>
                <w:rFonts w:ascii="Times New Roman" w:hAnsi="Times New Roman" w:cs="Times New Roman"/>
                <w:sz w:val="16"/>
                <w:szCs w:val="16"/>
              </w:rPr>
            </w:pPr>
            <w:r w:rsidRPr="00175C3D">
              <w:rPr>
                <w:rFonts w:ascii="Times New Roman" w:hAnsi="Times New Roman" w:cs="Times New Roman"/>
                <w:sz w:val="16"/>
                <w:szCs w:val="16"/>
              </w:rPr>
              <w:t>организации</w:t>
            </w:r>
          </w:p>
        </w:tc>
        <w:tc>
          <w:tcPr>
            <w:tcW w:w="850" w:type="dxa"/>
            <w:shd w:val="clear" w:color="auto" w:fill="auto"/>
            <w:vAlign w:val="center"/>
          </w:tcPr>
          <w:p w:rsidR="000373BB" w:rsidRPr="00175C3D" w:rsidRDefault="000373BB"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 xml:space="preserve">2021-2026 </w:t>
            </w:r>
          </w:p>
        </w:tc>
        <w:tc>
          <w:tcPr>
            <w:tcW w:w="1701" w:type="dxa"/>
            <w:gridSpan w:val="2"/>
            <w:shd w:val="clear" w:color="auto" w:fill="auto"/>
            <w:vAlign w:val="center"/>
          </w:tcPr>
          <w:p w:rsidR="000373BB" w:rsidRPr="00175C3D" w:rsidRDefault="000373BB" w:rsidP="00175C3D">
            <w:pPr>
              <w:snapToGrid w:val="0"/>
              <w:spacing w:after="0"/>
              <w:ind w:left="-28" w:right="-107"/>
              <w:jc w:val="center"/>
              <w:rPr>
                <w:rFonts w:ascii="Times New Roman" w:hAnsi="Times New Roman" w:cs="Times New Roman"/>
                <w:sz w:val="16"/>
                <w:szCs w:val="16"/>
              </w:rPr>
            </w:pPr>
            <w:r w:rsidRPr="00175C3D">
              <w:rPr>
                <w:rFonts w:ascii="Times New Roman" w:hAnsi="Times New Roman" w:cs="Times New Roman"/>
                <w:sz w:val="16"/>
                <w:szCs w:val="16"/>
              </w:rPr>
              <w:t>1.1; 1.2; 1.3</w:t>
            </w:r>
          </w:p>
        </w:tc>
        <w:tc>
          <w:tcPr>
            <w:tcW w:w="1276" w:type="dxa"/>
            <w:gridSpan w:val="2"/>
            <w:shd w:val="clear" w:color="auto" w:fill="auto"/>
            <w:vAlign w:val="center"/>
          </w:tcPr>
          <w:p w:rsidR="000373BB" w:rsidRPr="00175C3D" w:rsidRDefault="000373BB" w:rsidP="00175C3D">
            <w:pPr>
              <w:spacing w:after="0"/>
              <w:ind w:left="-35"/>
              <w:jc w:val="center"/>
              <w:rPr>
                <w:rFonts w:ascii="Times New Roman" w:hAnsi="Times New Roman" w:cs="Times New Roman"/>
                <w:spacing w:val="-40"/>
                <w:sz w:val="16"/>
                <w:szCs w:val="16"/>
              </w:rPr>
            </w:pPr>
            <w:r w:rsidRPr="00175C3D">
              <w:rPr>
                <w:rFonts w:ascii="Times New Roman" w:hAnsi="Times New Roman" w:cs="Times New Roman"/>
                <w:sz w:val="16"/>
                <w:szCs w:val="16"/>
              </w:rPr>
              <w:t xml:space="preserve">бюджет </w:t>
            </w:r>
            <w:proofErr w:type="gramStart"/>
            <w:r w:rsidRPr="00175C3D">
              <w:rPr>
                <w:rFonts w:ascii="Times New Roman" w:hAnsi="Times New Roman" w:cs="Times New Roman"/>
                <w:sz w:val="16"/>
                <w:szCs w:val="16"/>
              </w:rPr>
              <w:t>мун</w:t>
            </w:r>
            <w:r w:rsidRPr="00175C3D">
              <w:rPr>
                <w:rFonts w:ascii="Times New Roman" w:hAnsi="Times New Roman" w:cs="Times New Roman"/>
                <w:sz w:val="16"/>
                <w:szCs w:val="16"/>
              </w:rPr>
              <w:t>и</w:t>
            </w:r>
            <w:r w:rsidRPr="00175C3D">
              <w:rPr>
                <w:rFonts w:ascii="Times New Roman" w:hAnsi="Times New Roman" w:cs="Times New Roman"/>
                <w:sz w:val="16"/>
                <w:szCs w:val="16"/>
              </w:rPr>
              <w:t>ци-пального</w:t>
            </w:r>
            <w:proofErr w:type="gramEnd"/>
            <w:r w:rsidRPr="00175C3D">
              <w:rPr>
                <w:rFonts w:ascii="Times New Roman" w:hAnsi="Times New Roman" w:cs="Times New Roman"/>
                <w:sz w:val="16"/>
                <w:szCs w:val="16"/>
              </w:rPr>
              <w:t xml:space="preserve"> округа</w:t>
            </w:r>
          </w:p>
        </w:tc>
        <w:tc>
          <w:tcPr>
            <w:tcW w:w="567" w:type="dxa"/>
            <w:gridSpan w:val="2"/>
            <w:shd w:val="clear" w:color="auto" w:fill="auto"/>
          </w:tcPr>
          <w:p w:rsidR="000373BB" w:rsidRPr="00175C3D" w:rsidRDefault="000373BB"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567" w:type="dxa"/>
            <w:shd w:val="clear" w:color="auto" w:fill="auto"/>
          </w:tcPr>
          <w:p w:rsidR="000373BB" w:rsidRPr="00175C3D" w:rsidRDefault="000373BB"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567" w:type="dxa"/>
            <w:shd w:val="clear" w:color="auto" w:fill="auto"/>
          </w:tcPr>
          <w:p w:rsidR="000373BB" w:rsidRPr="00175C3D" w:rsidRDefault="000373BB"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847" w:type="dxa"/>
            <w:gridSpan w:val="2"/>
            <w:shd w:val="clear" w:color="auto" w:fill="auto"/>
          </w:tcPr>
          <w:p w:rsidR="000373BB" w:rsidRPr="00175C3D" w:rsidRDefault="000373BB"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567" w:type="dxa"/>
            <w:gridSpan w:val="2"/>
            <w:shd w:val="clear" w:color="auto" w:fill="auto"/>
          </w:tcPr>
          <w:p w:rsidR="000373BB" w:rsidRPr="00175C3D" w:rsidRDefault="000373BB"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574" w:type="dxa"/>
            <w:shd w:val="clear" w:color="auto" w:fill="auto"/>
          </w:tcPr>
          <w:p w:rsidR="000373BB" w:rsidRPr="00175C3D" w:rsidRDefault="000373BB"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r>
      <w:tr w:rsidR="000373BB" w:rsidRPr="00D80E4B" w:rsidTr="00573C60">
        <w:trPr>
          <w:trHeight w:val="56"/>
        </w:trPr>
        <w:tc>
          <w:tcPr>
            <w:tcW w:w="708" w:type="dxa"/>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1.5</w:t>
            </w:r>
          </w:p>
        </w:tc>
        <w:tc>
          <w:tcPr>
            <w:tcW w:w="1559" w:type="dxa"/>
            <w:shd w:val="clear" w:color="auto" w:fill="auto"/>
          </w:tcPr>
          <w:p w:rsidR="000373BB" w:rsidRPr="00175C3D" w:rsidRDefault="000373BB"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Содержание обр</w:t>
            </w:r>
            <w:r w:rsidRPr="00175C3D">
              <w:rPr>
                <w:rFonts w:ascii="Times New Roman" w:hAnsi="Times New Roman" w:cs="Times New Roman"/>
                <w:sz w:val="16"/>
                <w:szCs w:val="16"/>
              </w:rPr>
              <w:t>а</w:t>
            </w:r>
            <w:r w:rsidRPr="00175C3D">
              <w:rPr>
                <w:rFonts w:ascii="Times New Roman" w:hAnsi="Times New Roman" w:cs="Times New Roman"/>
                <w:sz w:val="16"/>
                <w:szCs w:val="16"/>
              </w:rPr>
              <w:t>зовательных орг</w:t>
            </w:r>
            <w:r w:rsidRPr="00175C3D">
              <w:rPr>
                <w:rFonts w:ascii="Times New Roman" w:hAnsi="Times New Roman" w:cs="Times New Roman"/>
                <w:sz w:val="16"/>
                <w:szCs w:val="16"/>
              </w:rPr>
              <w:t>а</w:t>
            </w:r>
            <w:r w:rsidRPr="00175C3D">
              <w:rPr>
                <w:rFonts w:ascii="Times New Roman" w:hAnsi="Times New Roman" w:cs="Times New Roman"/>
                <w:sz w:val="16"/>
                <w:szCs w:val="16"/>
              </w:rPr>
              <w:t>низ</w:t>
            </w:r>
            <w:r w:rsidRPr="00175C3D">
              <w:rPr>
                <w:rFonts w:ascii="Times New Roman" w:hAnsi="Times New Roman" w:cs="Times New Roman"/>
                <w:sz w:val="16"/>
                <w:szCs w:val="16"/>
              </w:rPr>
              <w:t>а</w:t>
            </w:r>
            <w:r w:rsidRPr="00175C3D">
              <w:rPr>
                <w:rFonts w:ascii="Times New Roman" w:hAnsi="Times New Roman" w:cs="Times New Roman"/>
                <w:sz w:val="16"/>
                <w:szCs w:val="16"/>
              </w:rPr>
              <w:t>ций</w:t>
            </w:r>
          </w:p>
        </w:tc>
        <w:tc>
          <w:tcPr>
            <w:tcW w:w="1558" w:type="dxa"/>
            <w:shd w:val="clear" w:color="auto" w:fill="auto"/>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образов</w:t>
            </w:r>
            <w:r w:rsidRPr="00175C3D">
              <w:rPr>
                <w:rFonts w:ascii="Times New Roman" w:hAnsi="Times New Roman" w:cs="Times New Roman"/>
                <w:sz w:val="16"/>
                <w:szCs w:val="16"/>
              </w:rPr>
              <w:t>а</w:t>
            </w:r>
            <w:r w:rsidRPr="00175C3D">
              <w:rPr>
                <w:rFonts w:ascii="Times New Roman" w:hAnsi="Times New Roman" w:cs="Times New Roman"/>
                <w:sz w:val="16"/>
                <w:szCs w:val="16"/>
              </w:rPr>
              <w:t xml:space="preserve">тельные </w:t>
            </w:r>
          </w:p>
          <w:p w:rsidR="000373BB" w:rsidRPr="00175C3D" w:rsidRDefault="000373BB" w:rsidP="00175C3D">
            <w:pPr>
              <w:tabs>
                <w:tab w:val="left" w:pos="1593"/>
              </w:tabs>
              <w:spacing w:after="0"/>
              <w:rPr>
                <w:rFonts w:ascii="Times New Roman" w:hAnsi="Times New Roman" w:cs="Times New Roman"/>
                <w:sz w:val="16"/>
                <w:szCs w:val="16"/>
              </w:rPr>
            </w:pPr>
            <w:r w:rsidRPr="00175C3D">
              <w:rPr>
                <w:rFonts w:ascii="Times New Roman" w:hAnsi="Times New Roman" w:cs="Times New Roman"/>
                <w:sz w:val="16"/>
                <w:szCs w:val="16"/>
              </w:rPr>
              <w:t>организации</w:t>
            </w:r>
          </w:p>
        </w:tc>
        <w:tc>
          <w:tcPr>
            <w:tcW w:w="850" w:type="dxa"/>
            <w:shd w:val="clear" w:color="auto" w:fill="auto"/>
            <w:vAlign w:val="center"/>
          </w:tcPr>
          <w:p w:rsidR="000373BB" w:rsidRPr="00175C3D" w:rsidRDefault="000373BB"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 xml:space="preserve">2021-2026 </w:t>
            </w:r>
          </w:p>
        </w:tc>
        <w:tc>
          <w:tcPr>
            <w:tcW w:w="1701" w:type="dxa"/>
            <w:gridSpan w:val="2"/>
            <w:shd w:val="clear" w:color="auto" w:fill="auto"/>
            <w:vAlign w:val="center"/>
          </w:tcPr>
          <w:p w:rsidR="000373BB" w:rsidRPr="00175C3D" w:rsidRDefault="000373BB" w:rsidP="00175C3D">
            <w:pPr>
              <w:snapToGrid w:val="0"/>
              <w:spacing w:after="0"/>
              <w:ind w:left="-28" w:right="-107"/>
              <w:jc w:val="center"/>
              <w:rPr>
                <w:rFonts w:ascii="Times New Roman" w:hAnsi="Times New Roman" w:cs="Times New Roman"/>
                <w:sz w:val="16"/>
                <w:szCs w:val="16"/>
              </w:rPr>
            </w:pPr>
            <w:r w:rsidRPr="00175C3D">
              <w:rPr>
                <w:rFonts w:ascii="Times New Roman" w:hAnsi="Times New Roman" w:cs="Times New Roman"/>
                <w:sz w:val="16"/>
                <w:szCs w:val="16"/>
              </w:rPr>
              <w:t>1.1; 1.2; 1.3</w:t>
            </w:r>
          </w:p>
        </w:tc>
        <w:tc>
          <w:tcPr>
            <w:tcW w:w="1276" w:type="dxa"/>
            <w:gridSpan w:val="2"/>
            <w:shd w:val="clear" w:color="auto" w:fill="auto"/>
            <w:vAlign w:val="center"/>
          </w:tcPr>
          <w:p w:rsidR="000373BB" w:rsidRPr="00175C3D" w:rsidRDefault="000373BB" w:rsidP="00175C3D">
            <w:pPr>
              <w:spacing w:after="0"/>
              <w:ind w:left="-35"/>
              <w:jc w:val="center"/>
              <w:rPr>
                <w:rFonts w:ascii="Times New Roman" w:hAnsi="Times New Roman" w:cs="Times New Roman"/>
                <w:spacing w:val="-40"/>
                <w:sz w:val="16"/>
                <w:szCs w:val="16"/>
              </w:rPr>
            </w:pPr>
            <w:r w:rsidRPr="00175C3D">
              <w:rPr>
                <w:rFonts w:ascii="Times New Roman" w:hAnsi="Times New Roman" w:cs="Times New Roman"/>
                <w:sz w:val="16"/>
                <w:szCs w:val="16"/>
              </w:rPr>
              <w:t xml:space="preserve">бюджет </w:t>
            </w:r>
            <w:proofErr w:type="gramStart"/>
            <w:r w:rsidRPr="00175C3D">
              <w:rPr>
                <w:rFonts w:ascii="Times New Roman" w:hAnsi="Times New Roman" w:cs="Times New Roman"/>
                <w:sz w:val="16"/>
                <w:szCs w:val="16"/>
              </w:rPr>
              <w:t>мун</w:t>
            </w:r>
            <w:r w:rsidRPr="00175C3D">
              <w:rPr>
                <w:rFonts w:ascii="Times New Roman" w:hAnsi="Times New Roman" w:cs="Times New Roman"/>
                <w:sz w:val="16"/>
                <w:szCs w:val="16"/>
              </w:rPr>
              <w:t>и</w:t>
            </w:r>
            <w:r w:rsidRPr="00175C3D">
              <w:rPr>
                <w:rFonts w:ascii="Times New Roman" w:hAnsi="Times New Roman" w:cs="Times New Roman"/>
                <w:sz w:val="16"/>
                <w:szCs w:val="16"/>
              </w:rPr>
              <w:t>ци-пального</w:t>
            </w:r>
            <w:proofErr w:type="gramEnd"/>
            <w:r w:rsidRPr="00175C3D">
              <w:rPr>
                <w:rFonts w:ascii="Times New Roman" w:hAnsi="Times New Roman" w:cs="Times New Roman"/>
                <w:sz w:val="16"/>
                <w:szCs w:val="16"/>
              </w:rPr>
              <w:t xml:space="preserve"> округа</w:t>
            </w:r>
          </w:p>
        </w:tc>
        <w:tc>
          <w:tcPr>
            <w:tcW w:w="567" w:type="dxa"/>
            <w:gridSpan w:val="2"/>
            <w:shd w:val="clear" w:color="auto" w:fill="auto"/>
          </w:tcPr>
          <w:p w:rsidR="000373BB" w:rsidRPr="00175C3D" w:rsidRDefault="000373BB" w:rsidP="00175C3D">
            <w:pPr>
              <w:spacing w:after="0"/>
              <w:jc w:val="center"/>
              <w:rPr>
                <w:rFonts w:ascii="Times New Roman" w:hAnsi="Times New Roman" w:cs="Times New Roman"/>
                <w:spacing w:val="-40"/>
                <w:sz w:val="16"/>
                <w:szCs w:val="16"/>
              </w:rPr>
            </w:pPr>
            <w:r w:rsidRPr="00175C3D">
              <w:rPr>
                <w:rFonts w:ascii="Times New Roman" w:hAnsi="Times New Roman" w:cs="Times New Roman"/>
                <w:sz w:val="16"/>
                <w:szCs w:val="16"/>
              </w:rPr>
              <w:t>1743,30000</w:t>
            </w:r>
          </w:p>
        </w:tc>
        <w:tc>
          <w:tcPr>
            <w:tcW w:w="567" w:type="dxa"/>
            <w:shd w:val="clear" w:color="auto" w:fill="auto"/>
          </w:tcPr>
          <w:p w:rsidR="000373BB" w:rsidRPr="00175C3D" w:rsidRDefault="000373BB" w:rsidP="00175C3D">
            <w:pPr>
              <w:spacing w:after="0"/>
              <w:jc w:val="center"/>
              <w:rPr>
                <w:rFonts w:ascii="Times New Roman" w:hAnsi="Times New Roman" w:cs="Times New Roman"/>
                <w:spacing w:val="-40"/>
                <w:sz w:val="16"/>
                <w:szCs w:val="16"/>
              </w:rPr>
            </w:pPr>
            <w:r w:rsidRPr="00175C3D">
              <w:rPr>
                <w:rFonts w:ascii="Times New Roman" w:hAnsi="Times New Roman" w:cs="Times New Roman"/>
                <w:sz w:val="16"/>
                <w:szCs w:val="16"/>
              </w:rPr>
              <w:t>1543,50000</w:t>
            </w:r>
          </w:p>
        </w:tc>
        <w:tc>
          <w:tcPr>
            <w:tcW w:w="567" w:type="dxa"/>
            <w:shd w:val="clear" w:color="auto" w:fill="auto"/>
          </w:tcPr>
          <w:p w:rsidR="000373BB" w:rsidRPr="00175C3D" w:rsidRDefault="000373BB"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z w:val="16"/>
                <w:szCs w:val="16"/>
              </w:rPr>
              <w:t>1437,10000</w:t>
            </w:r>
          </w:p>
        </w:tc>
        <w:tc>
          <w:tcPr>
            <w:tcW w:w="847" w:type="dxa"/>
            <w:gridSpan w:val="2"/>
            <w:shd w:val="clear" w:color="auto" w:fill="auto"/>
          </w:tcPr>
          <w:p w:rsidR="000373BB" w:rsidRPr="00175C3D" w:rsidRDefault="000373BB"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1462,80000</w:t>
            </w:r>
          </w:p>
        </w:tc>
        <w:tc>
          <w:tcPr>
            <w:tcW w:w="567" w:type="dxa"/>
            <w:gridSpan w:val="2"/>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1254,70000</w:t>
            </w:r>
          </w:p>
        </w:tc>
        <w:tc>
          <w:tcPr>
            <w:tcW w:w="574" w:type="dxa"/>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1254,70000</w:t>
            </w:r>
          </w:p>
        </w:tc>
      </w:tr>
      <w:tr w:rsidR="000373BB" w:rsidRPr="00D80E4B" w:rsidTr="00573C60">
        <w:trPr>
          <w:trHeight w:val="128"/>
        </w:trPr>
        <w:tc>
          <w:tcPr>
            <w:tcW w:w="708" w:type="dxa"/>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1.6</w:t>
            </w:r>
          </w:p>
        </w:tc>
        <w:tc>
          <w:tcPr>
            <w:tcW w:w="1559" w:type="dxa"/>
            <w:shd w:val="clear" w:color="auto" w:fill="auto"/>
          </w:tcPr>
          <w:p w:rsidR="000373BB" w:rsidRPr="00175C3D" w:rsidRDefault="000373BB"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Оплата тр</w:t>
            </w:r>
            <w:r w:rsidRPr="00175C3D">
              <w:rPr>
                <w:rFonts w:ascii="Times New Roman" w:hAnsi="Times New Roman" w:cs="Times New Roman"/>
                <w:sz w:val="16"/>
                <w:szCs w:val="16"/>
              </w:rPr>
              <w:t>у</w:t>
            </w:r>
            <w:r w:rsidRPr="00175C3D">
              <w:rPr>
                <w:rFonts w:ascii="Times New Roman" w:hAnsi="Times New Roman" w:cs="Times New Roman"/>
                <w:sz w:val="16"/>
                <w:szCs w:val="16"/>
              </w:rPr>
              <w:t>да и начи</w:t>
            </w:r>
            <w:r w:rsidRPr="00175C3D">
              <w:rPr>
                <w:rFonts w:ascii="Times New Roman" w:hAnsi="Times New Roman" w:cs="Times New Roman"/>
                <w:sz w:val="16"/>
                <w:szCs w:val="16"/>
              </w:rPr>
              <w:t>с</w:t>
            </w:r>
            <w:r w:rsidRPr="00175C3D">
              <w:rPr>
                <w:rFonts w:ascii="Times New Roman" w:hAnsi="Times New Roman" w:cs="Times New Roman"/>
                <w:sz w:val="16"/>
                <w:szCs w:val="16"/>
              </w:rPr>
              <w:t>ления на оплату труда обр</w:t>
            </w:r>
            <w:r w:rsidRPr="00175C3D">
              <w:rPr>
                <w:rFonts w:ascii="Times New Roman" w:hAnsi="Times New Roman" w:cs="Times New Roman"/>
                <w:sz w:val="16"/>
                <w:szCs w:val="16"/>
              </w:rPr>
              <w:t>а</w:t>
            </w:r>
            <w:r w:rsidRPr="00175C3D">
              <w:rPr>
                <w:rFonts w:ascii="Times New Roman" w:hAnsi="Times New Roman" w:cs="Times New Roman"/>
                <w:sz w:val="16"/>
                <w:szCs w:val="16"/>
              </w:rPr>
              <w:t>зовательных орг</w:t>
            </w:r>
            <w:r w:rsidRPr="00175C3D">
              <w:rPr>
                <w:rFonts w:ascii="Times New Roman" w:hAnsi="Times New Roman" w:cs="Times New Roman"/>
                <w:sz w:val="16"/>
                <w:szCs w:val="16"/>
              </w:rPr>
              <w:t>а</w:t>
            </w:r>
            <w:r w:rsidRPr="00175C3D">
              <w:rPr>
                <w:rFonts w:ascii="Times New Roman" w:hAnsi="Times New Roman" w:cs="Times New Roman"/>
                <w:sz w:val="16"/>
                <w:szCs w:val="16"/>
              </w:rPr>
              <w:t>низ</w:t>
            </w:r>
            <w:r w:rsidRPr="00175C3D">
              <w:rPr>
                <w:rFonts w:ascii="Times New Roman" w:hAnsi="Times New Roman" w:cs="Times New Roman"/>
                <w:sz w:val="16"/>
                <w:szCs w:val="16"/>
              </w:rPr>
              <w:t>а</w:t>
            </w:r>
            <w:r w:rsidRPr="00175C3D">
              <w:rPr>
                <w:rFonts w:ascii="Times New Roman" w:hAnsi="Times New Roman" w:cs="Times New Roman"/>
                <w:sz w:val="16"/>
                <w:szCs w:val="16"/>
              </w:rPr>
              <w:t>ций</w:t>
            </w:r>
          </w:p>
        </w:tc>
        <w:tc>
          <w:tcPr>
            <w:tcW w:w="1558" w:type="dxa"/>
            <w:shd w:val="clear" w:color="auto" w:fill="auto"/>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образов</w:t>
            </w:r>
            <w:r w:rsidRPr="00175C3D">
              <w:rPr>
                <w:rFonts w:ascii="Times New Roman" w:hAnsi="Times New Roman" w:cs="Times New Roman"/>
                <w:sz w:val="16"/>
                <w:szCs w:val="16"/>
              </w:rPr>
              <w:t>а</w:t>
            </w:r>
            <w:r w:rsidRPr="00175C3D">
              <w:rPr>
                <w:rFonts w:ascii="Times New Roman" w:hAnsi="Times New Roman" w:cs="Times New Roman"/>
                <w:sz w:val="16"/>
                <w:szCs w:val="16"/>
              </w:rPr>
              <w:t xml:space="preserve">тельные </w:t>
            </w:r>
          </w:p>
          <w:p w:rsidR="000373BB" w:rsidRPr="00175C3D" w:rsidRDefault="000373BB" w:rsidP="00175C3D">
            <w:pPr>
              <w:tabs>
                <w:tab w:val="left" w:pos="1593"/>
              </w:tabs>
              <w:spacing w:after="0"/>
              <w:rPr>
                <w:rFonts w:ascii="Times New Roman" w:hAnsi="Times New Roman" w:cs="Times New Roman"/>
                <w:sz w:val="16"/>
                <w:szCs w:val="16"/>
              </w:rPr>
            </w:pPr>
            <w:r w:rsidRPr="00175C3D">
              <w:rPr>
                <w:rFonts w:ascii="Times New Roman" w:hAnsi="Times New Roman" w:cs="Times New Roman"/>
                <w:sz w:val="16"/>
                <w:szCs w:val="16"/>
              </w:rPr>
              <w:t>организации</w:t>
            </w:r>
          </w:p>
        </w:tc>
        <w:tc>
          <w:tcPr>
            <w:tcW w:w="850" w:type="dxa"/>
            <w:shd w:val="clear" w:color="auto" w:fill="auto"/>
          </w:tcPr>
          <w:p w:rsidR="000373BB" w:rsidRPr="00175C3D" w:rsidRDefault="000373BB"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 xml:space="preserve">2021-2026 </w:t>
            </w:r>
          </w:p>
        </w:tc>
        <w:tc>
          <w:tcPr>
            <w:tcW w:w="1701" w:type="dxa"/>
            <w:gridSpan w:val="2"/>
            <w:shd w:val="clear" w:color="auto" w:fill="auto"/>
            <w:vAlign w:val="center"/>
          </w:tcPr>
          <w:p w:rsidR="000373BB" w:rsidRPr="00175C3D" w:rsidRDefault="000373BB" w:rsidP="00175C3D">
            <w:pPr>
              <w:snapToGrid w:val="0"/>
              <w:spacing w:after="0"/>
              <w:ind w:left="-28" w:right="-107"/>
              <w:jc w:val="center"/>
              <w:rPr>
                <w:rFonts w:ascii="Times New Roman" w:hAnsi="Times New Roman" w:cs="Times New Roman"/>
                <w:sz w:val="16"/>
                <w:szCs w:val="16"/>
              </w:rPr>
            </w:pPr>
            <w:r w:rsidRPr="00175C3D">
              <w:rPr>
                <w:rFonts w:ascii="Times New Roman" w:hAnsi="Times New Roman" w:cs="Times New Roman"/>
                <w:sz w:val="16"/>
                <w:szCs w:val="16"/>
              </w:rPr>
              <w:t>1.1; 1.2; 1.3</w:t>
            </w:r>
          </w:p>
        </w:tc>
        <w:tc>
          <w:tcPr>
            <w:tcW w:w="1276" w:type="dxa"/>
            <w:gridSpan w:val="2"/>
            <w:shd w:val="clear" w:color="auto" w:fill="auto"/>
            <w:vAlign w:val="center"/>
          </w:tcPr>
          <w:p w:rsidR="000373BB" w:rsidRPr="00175C3D" w:rsidRDefault="000373BB" w:rsidP="00175C3D">
            <w:pPr>
              <w:spacing w:after="0"/>
              <w:ind w:left="-35"/>
              <w:jc w:val="center"/>
              <w:rPr>
                <w:rFonts w:ascii="Times New Roman" w:hAnsi="Times New Roman" w:cs="Times New Roman"/>
                <w:spacing w:val="-40"/>
                <w:sz w:val="16"/>
                <w:szCs w:val="16"/>
              </w:rPr>
            </w:pPr>
            <w:r w:rsidRPr="00175C3D">
              <w:rPr>
                <w:rFonts w:ascii="Times New Roman" w:hAnsi="Times New Roman" w:cs="Times New Roman"/>
                <w:sz w:val="16"/>
                <w:szCs w:val="16"/>
              </w:rPr>
              <w:t xml:space="preserve">бюджет </w:t>
            </w:r>
            <w:proofErr w:type="gramStart"/>
            <w:r w:rsidRPr="00175C3D">
              <w:rPr>
                <w:rFonts w:ascii="Times New Roman" w:hAnsi="Times New Roman" w:cs="Times New Roman"/>
                <w:sz w:val="16"/>
                <w:szCs w:val="16"/>
              </w:rPr>
              <w:t>мун</w:t>
            </w:r>
            <w:r w:rsidRPr="00175C3D">
              <w:rPr>
                <w:rFonts w:ascii="Times New Roman" w:hAnsi="Times New Roman" w:cs="Times New Roman"/>
                <w:sz w:val="16"/>
                <w:szCs w:val="16"/>
              </w:rPr>
              <w:t>и</w:t>
            </w:r>
            <w:r w:rsidRPr="00175C3D">
              <w:rPr>
                <w:rFonts w:ascii="Times New Roman" w:hAnsi="Times New Roman" w:cs="Times New Roman"/>
                <w:sz w:val="16"/>
                <w:szCs w:val="16"/>
              </w:rPr>
              <w:t>ци-пального</w:t>
            </w:r>
            <w:proofErr w:type="gramEnd"/>
            <w:r w:rsidRPr="00175C3D">
              <w:rPr>
                <w:rFonts w:ascii="Times New Roman" w:hAnsi="Times New Roman" w:cs="Times New Roman"/>
                <w:sz w:val="16"/>
                <w:szCs w:val="16"/>
              </w:rPr>
              <w:t xml:space="preserve"> округа</w:t>
            </w:r>
          </w:p>
        </w:tc>
        <w:tc>
          <w:tcPr>
            <w:tcW w:w="567" w:type="dxa"/>
            <w:gridSpan w:val="2"/>
            <w:shd w:val="clear" w:color="auto" w:fill="auto"/>
          </w:tcPr>
          <w:p w:rsidR="000373BB" w:rsidRPr="00175C3D" w:rsidRDefault="000373BB" w:rsidP="00175C3D">
            <w:pPr>
              <w:spacing w:after="0"/>
              <w:rPr>
                <w:rFonts w:ascii="Times New Roman" w:hAnsi="Times New Roman" w:cs="Times New Roman"/>
                <w:spacing w:val="-40"/>
                <w:sz w:val="16"/>
                <w:szCs w:val="16"/>
              </w:rPr>
            </w:pPr>
            <w:r w:rsidRPr="00175C3D">
              <w:rPr>
                <w:rFonts w:ascii="Times New Roman" w:hAnsi="Times New Roman" w:cs="Times New Roman"/>
                <w:sz w:val="16"/>
                <w:szCs w:val="16"/>
              </w:rPr>
              <w:t>5985,00000</w:t>
            </w:r>
          </w:p>
        </w:tc>
        <w:tc>
          <w:tcPr>
            <w:tcW w:w="567" w:type="dxa"/>
            <w:shd w:val="clear" w:color="auto" w:fill="auto"/>
          </w:tcPr>
          <w:p w:rsidR="000373BB" w:rsidRPr="00175C3D" w:rsidRDefault="000373BB" w:rsidP="00175C3D">
            <w:pPr>
              <w:spacing w:after="0"/>
              <w:rPr>
                <w:rFonts w:ascii="Times New Roman" w:hAnsi="Times New Roman" w:cs="Times New Roman"/>
                <w:spacing w:val="-40"/>
                <w:sz w:val="16"/>
                <w:szCs w:val="16"/>
              </w:rPr>
            </w:pPr>
            <w:r w:rsidRPr="00175C3D">
              <w:rPr>
                <w:rFonts w:ascii="Times New Roman" w:hAnsi="Times New Roman" w:cs="Times New Roman"/>
                <w:sz w:val="16"/>
                <w:szCs w:val="16"/>
              </w:rPr>
              <w:t>5623,60000</w:t>
            </w:r>
          </w:p>
        </w:tc>
        <w:tc>
          <w:tcPr>
            <w:tcW w:w="567" w:type="dxa"/>
            <w:shd w:val="clear" w:color="auto" w:fill="auto"/>
          </w:tcPr>
          <w:p w:rsidR="000373BB" w:rsidRPr="00175C3D" w:rsidRDefault="000373BB"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z w:val="16"/>
                <w:szCs w:val="16"/>
              </w:rPr>
              <w:t>6070,34000</w:t>
            </w:r>
          </w:p>
        </w:tc>
        <w:tc>
          <w:tcPr>
            <w:tcW w:w="847" w:type="dxa"/>
            <w:gridSpan w:val="2"/>
            <w:shd w:val="clear" w:color="auto" w:fill="auto"/>
          </w:tcPr>
          <w:p w:rsidR="000373BB" w:rsidRPr="00175C3D" w:rsidRDefault="000373BB"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6510,90000</w:t>
            </w:r>
          </w:p>
        </w:tc>
        <w:tc>
          <w:tcPr>
            <w:tcW w:w="567" w:type="dxa"/>
            <w:gridSpan w:val="2"/>
            <w:shd w:val="clear" w:color="auto" w:fill="auto"/>
          </w:tcPr>
          <w:p w:rsidR="000373BB" w:rsidRPr="00175C3D" w:rsidRDefault="000373BB"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6411,20000</w:t>
            </w:r>
          </w:p>
        </w:tc>
        <w:tc>
          <w:tcPr>
            <w:tcW w:w="574" w:type="dxa"/>
            <w:shd w:val="clear" w:color="auto" w:fill="auto"/>
          </w:tcPr>
          <w:p w:rsidR="000373BB" w:rsidRPr="00175C3D" w:rsidRDefault="000373BB"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6411,20000</w:t>
            </w:r>
          </w:p>
        </w:tc>
      </w:tr>
      <w:tr w:rsidR="000373BB" w:rsidRPr="00D80E4B" w:rsidTr="00573C60">
        <w:trPr>
          <w:trHeight w:val="128"/>
        </w:trPr>
        <w:tc>
          <w:tcPr>
            <w:tcW w:w="708" w:type="dxa"/>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1.7</w:t>
            </w:r>
          </w:p>
        </w:tc>
        <w:tc>
          <w:tcPr>
            <w:tcW w:w="1559" w:type="dxa"/>
            <w:shd w:val="clear" w:color="auto" w:fill="auto"/>
          </w:tcPr>
          <w:p w:rsidR="000373BB" w:rsidRPr="00175C3D" w:rsidRDefault="000373BB" w:rsidP="00175C3D">
            <w:pPr>
              <w:spacing w:after="0"/>
              <w:jc w:val="both"/>
              <w:rPr>
                <w:rFonts w:ascii="Times New Roman" w:hAnsi="Times New Roman" w:cs="Times New Roman"/>
                <w:sz w:val="16"/>
                <w:szCs w:val="16"/>
              </w:rPr>
            </w:pPr>
            <w:proofErr w:type="gramStart"/>
            <w:r w:rsidRPr="00175C3D">
              <w:rPr>
                <w:rFonts w:ascii="Times New Roman" w:hAnsi="Times New Roman" w:cs="Times New Roman"/>
                <w:sz w:val="16"/>
                <w:szCs w:val="16"/>
              </w:rPr>
              <w:t>Спец</w:t>
            </w:r>
            <w:proofErr w:type="gramEnd"/>
            <w:r w:rsidRPr="00175C3D">
              <w:rPr>
                <w:rFonts w:ascii="Times New Roman" w:hAnsi="Times New Roman" w:cs="Times New Roman"/>
                <w:sz w:val="16"/>
                <w:szCs w:val="16"/>
              </w:rPr>
              <w:t>. Оценка условий труда</w:t>
            </w:r>
          </w:p>
        </w:tc>
        <w:tc>
          <w:tcPr>
            <w:tcW w:w="1558" w:type="dxa"/>
            <w:shd w:val="clear" w:color="auto" w:fill="auto"/>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образов</w:t>
            </w:r>
            <w:r w:rsidRPr="00175C3D">
              <w:rPr>
                <w:rFonts w:ascii="Times New Roman" w:hAnsi="Times New Roman" w:cs="Times New Roman"/>
                <w:sz w:val="16"/>
                <w:szCs w:val="16"/>
              </w:rPr>
              <w:t>а</w:t>
            </w:r>
            <w:r w:rsidRPr="00175C3D">
              <w:rPr>
                <w:rFonts w:ascii="Times New Roman" w:hAnsi="Times New Roman" w:cs="Times New Roman"/>
                <w:sz w:val="16"/>
                <w:szCs w:val="16"/>
              </w:rPr>
              <w:t xml:space="preserve">тельные </w:t>
            </w:r>
          </w:p>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организации</w:t>
            </w:r>
          </w:p>
        </w:tc>
        <w:tc>
          <w:tcPr>
            <w:tcW w:w="850" w:type="dxa"/>
            <w:shd w:val="clear" w:color="auto" w:fill="auto"/>
          </w:tcPr>
          <w:p w:rsidR="000373BB" w:rsidRPr="00175C3D" w:rsidRDefault="000373BB"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2022-2026</w:t>
            </w:r>
          </w:p>
        </w:tc>
        <w:tc>
          <w:tcPr>
            <w:tcW w:w="1701" w:type="dxa"/>
            <w:gridSpan w:val="2"/>
            <w:shd w:val="clear" w:color="auto" w:fill="auto"/>
            <w:vAlign w:val="center"/>
          </w:tcPr>
          <w:p w:rsidR="000373BB" w:rsidRPr="00175C3D" w:rsidRDefault="000373BB" w:rsidP="00175C3D">
            <w:pPr>
              <w:snapToGrid w:val="0"/>
              <w:spacing w:after="0"/>
              <w:ind w:left="-28" w:right="-107"/>
              <w:jc w:val="center"/>
              <w:rPr>
                <w:rFonts w:ascii="Times New Roman" w:hAnsi="Times New Roman" w:cs="Times New Roman"/>
                <w:sz w:val="16"/>
                <w:szCs w:val="16"/>
              </w:rPr>
            </w:pPr>
            <w:r w:rsidRPr="00175C3D">
              <w:rPr>
                <w:rFonts w:ascii="Times New Roman" w:hAnsi="Times New Roman" w:cs="Times New Roman"/>
                <w:sz w:val="16"/>
                <w:szCs w:val="16"/>
              </w:rPr>
              <w:t>1.1; 1.2; 1.3</w:t>
            </w:r>
          </w:p>
        </w:tc>
        <w:tc>
          <w:tcPr>
            <w:tcW w:w="1276" w:type="dxa"/>
            <w:gridSpan w:val="2"/>
            <w:shd w:val="clear" w:color="auto" w:fill="auto"/>
            <w:vAlign w:val="center"/>
          </w:tcPr>
          <w:p w:rsidR="000373BB" w:rsidRPr="00175C3D" w:rsidRDefault="000373BB" w:rsidP="00175C3D">
            <w:pPr>
              <w:spacing w:after="0"/>
              <w:ind w:left="-35"/>
              <w:jc w:val="center"/>
              <w:rPr>
                <w:rFonts w:ascii="Times New Roman" w:hAnsi="Times New Roman" w:cs="Times New Roman"/>
                <w:sz w:val="16"/>
                <w:szCs w:val="16"/>
              </w:rPr>
            </w:pPr>
            <w:r w:rsidRPr="00175C3D">
              <w:rPr>
                <w:rFonts w:ascii="Times New Roman" w:hAnsi="Times New Roman" w:cs="Times New Roman"/>
                <w:sz w:val="16"/>
                <w:szCs w:val="16"/>
              </w:rPr>
              <w:t xml:space="preserve">бюджет </w:t>
            </w:r>
            <w:proofErr w:type="gramStart"/>
            <w:r w:rsidRPr="00175C3D">
              <w:rPr>
                <w:rFonts w:ascii="Times New Roman" w:hAnsi="Times New Roman" w:cs="Times New Roman"/>
                <w:sz w:val="16"/>
                <w:szCs w:val="16"/>
              </w:rPr>
              <w:t>мун</w:t>
            </w:r>
            <w:r w:rsidRPr="00175C3D">
              <w:rPr>
                <w:rFonts w:ascii="Times New Roman" w:hAnsi="Times New Roman" w:cs="Times New Roman"/>
                <w:sz w:val="16"/>
                <w:szCs w:val="16"/>
              </w:rPr>
              <w:t>и</w:t>
            </w:r>
            <w:r w:rsidRPr="00175C3D">
              <w:rPr>
                <w:rFonts w:ascii="Times New Roman" w:hAnsi="Times New Roman" w:cs="Times New Roman"/>
                <w:sz w:val="16"/>
                <w:szCs w:val="16"/>
              </w:rPr>
              <w:t>ци-пального</w:t>
            </w:r>
            <w:proofErr w:type="gramEnd"/>
            <w:r w:rsidRPr="00175C3D">
              <w:rPr>
                <w:rFonts w:ascii="Times New Roman" w:hAnsi="Times New Roman" w:cs="Times New Roman"/>
                <w:sz w:val="16"/>
                <w:szCs w:val="16"/>
              </w:rPr>
              <w:t xml:space="preserve"> округа</w:t>
            </w:r>
          </w:p>
        </w:tc>
        <w:tc>
          <w:tcPr>
            <w:tcW w:w="567" w:type="dxa"/>
            <w:gridSpan w:val="2"/>
            <w:shd w:val="clear" w:color="auto" w:fill="auto"/>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0</w:t>
            </w:r>
          </w:p>
        </w:tc>
        <w:tc>
          <w:tcPr>
            <w:tcW w:w="567" w:type="dxa"/>
            <w:shd w:val="clear" w:color="auto" w:fill="auto"/>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75,50000</w:t>
            </w:r>
          </w:p>
        </w:tc>
        <w:tc>
          <w:tcPr>
            <w:tcW w:w="567" w:type="dxa"/>
            <w:shd w:val="clear" w:color="auto" w:fill="auto"/>
          </w:tcPr>
          <w:p w:rsidR="000373BB" w:rsidRPr="00175C3D" w:rsidRDefault="000373BB"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847" w:type="dxa"/>
            <w:gridSpan w:val="2"/>
            <w:shd w:val="clear" w:color="auto" w:fill="auto"/>
          </w:tcPr>
          <w:p w:rsidR="000373BB" w:rsidRPr="00175C3D" w:rsidRDefault="000373BB"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567" w:type="dxa"/>
            <w:gridSpan w:val="2"/>
            <w:shd w:val="clear" w:color="auto" w:fill="auto"/>
          </w:tcPr>
          <w:p w:rsidR="000373BB" w:rsidRPr="00175C3D" w:rsidRDefault="000373BB"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574" w:type="dxa"/>
            <w:shd w:val="clear" w:color="auto" w:fill="auto"/>
          </w:tcPr>
          <w:p w:rsidR="000373BB" w:rsidRPr="00175C3D" w:rsidRDefault="000373BB"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r>
      <w:tr w:rsidR="000373BB" w:rsidRPr="00D80E4B" w:rsidTr="00573C60">
        <w:trPr>
          <w:trHeight w:val="128"/>
        </w:trPr>
        <w:tc>
          <w:tcPr>
            <w:tcW w:w="708" w:type="dxa"/>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1.8</w:t>
            </w:r>
          </w:p>
        </w:tc>
        <w:tc>
          <w:tcPr>
            <w:tcW w:w="1559" w:type="dxa"/>
            <w:shd w:val="clear" w:color="auto" w:fill="auto"/>
          </w:tcPr>
          <w:p w:rsidR="000373BB" w:rsidRPr="00175C3D" w:rsidRDefault="000373BB"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Частичная компе</w:t>
            </w:r>
            <w:r w:rsidRPr="00175C3D">
              <w:rPr>
                <w:rFonts w:ascii="Times New Roman" w:hAnsi="Times New Roman" w:cs="Times New Roman"/>
                <w:sz w:val="16"/>
                <w:szCs w:val="16"/>
              </w:rPr>
              <w:t>н</w:t>
            </w:r>
            <w:r w:rsidRPr="00175C3D">
              <w:rPr>
                <w:rFonts w:ascii="Times New Roman" w:hAnsi="Times New Roman" w:cs="Times New Roman"/>
                <w:sz w:val="16"/>
                <w:szCs w:val="16"/>
              </w:rPr>
              <w:t>сация расх</w:t>
            </w:r>
            <w:r w:rsidRPr="00175C3D">
              <w:rPr>
                <w:rFonts w:ascii="Times New Roman" w:hAnsi="Times New Roman" w:cs="Times New Roman"/>
                <w:sz w:val="16"/>
                <w:szCs w:val="16"/>
              </w:rPr>
              <w:t>о</w:t>
            </w:r>
            <w:r w:rsidRPr="00175C3D">
              <w:rPr>
                <w:rFonts w:ascii="Times New Roman" w:hAnsi="Times New Roman" w:cs="Times New Roman"/>
                <w:sz w:val="16"/>
                <w:szCs w:val="16"/>
              </w:rPr>
              <w:t>дов на п</w:t>
            </w:r>
            <w:r w:rsidRPr="00175C3D">
              <w:rPr>
                <w:rFonts w:ascii="Times New Roman" w:hAnsi="Times New Roman" w:cs="Times New Roman"/>
                <w:sz w:val="16"/>
                <w:szCs w:val="16"/>
              </w:rPr>
              <w:t>о</w:t>
            </w:r>
            <w:r w:rsidRPr="00175C3D">
              <w:rPr>
                <w:rFonts w:ascii="Times New Roman" w:hAnsi="Times New Roman" w:cs="Times New Roman"/>
                <w:sz w:val="16"/>
                <w:szCs w:val="16"/>
              </w:rPr>
              <w:t>вышение оплаты труда работников дошкольных орг</w:t>
            </w:r>
            <w:r w:rsidRPr="00175C3D">
              <w:rPr>
                <w:rFonts w:ascii="Times New Roman" w:hAnsi="Times New Roman" w:cs="Times New Roman"/>
                <w:sz w:val="16"/>
                <w:szCs w:val="16"/>
              </w:rPr>
              <w:t>а</w:t>
            </w:r>
            <w:r w:rsidRPr="00175C3D">
              <w:rPr>
                <w:rFonts w:ascii="Times New Roman" w:hAnsi="Times New Roman" w:cs="Times New Roman"/>
                <w:sz w:val="16"/>
                <w:szCs w:val="16"/>
              </w:rPr>
              <w:t>низаций</w:t>
            </w:r>
          </w:p>
        </w:tc>
        <w:tc>
          <w:tcPr>
            <w:tcW w:w="1558" w:type="dxa"/>
            <w:shd w:val="clear" w:color="auto" w:fill="auto"/>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образов</w:t>
            </w:r>
            <w:r w:rsidRPr="00175C3D">
              <w:rPr>
                <w:rFonts w:ascii="Times New Roman" w:hAnsi="Times New Roman" w:cs="Times New Roman"/>
                <w:sz w:val="16"/>
                <w:szCs w:val="16"/>
              </w:rPr>
              <w:t>а</w:t>
            </w:r>
            <w:r w:rsidRPr="00175C3D">
              <w:rPr>
                <w:rFonts w:ascii="Times New Roman" w:hAnsi="Times New Roman" w:cs="Times New Roman"/>
                <w:sz w:val="16"/>
                <w:szCs w:val="16"/>
              </w:rPr>
              <w:t xml:space="preserve">тельные </w:t>
            </w:r>
          </w:p>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организации</w:t>
            </w:r>
          </w:p>
        </w:tc>
        <w:tc>
          <w:tcPr>
            <w:tcW w:w="850" w:type="dxa"/>
            <w:shd w:val="clear" w:color="auto" w:fill="auto"/>
          </w:tcPr>
          <w:p w:rsidR="000373BB" w:rsidRPr="00175C3D" w:rsidRDefault="000373BB"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2022-2026</w:t>
            </w:r>
          </w:p>
        </w:tc>
        <w:tc>
          <w:tcPr>
            <w:tcW w:w="1701" w:type="dxa"/>
            <w:gridSpan w:val="2"/>
            <w:shd w:val="clear" w:color="auto" w:fill="auto"/>
            <w:vAlign w:val="center"/>
          </w:tcPr>
          <w:p w:rsidR="000373BB" w:rsidRPr="00175C3D" w:rsidRDefault="000373BB" w:rsidP="00175C3D">
            <w:pPr>
              <w:snapToGrid w:val="0"/>
              <w:spacing w:after="0"/>
              <w:ind w:left="-28" w:right="-107"/>
              <w:jc w:val="center"/>
              <w:rPr>
                <w:rFonts w:ascii="Times New Roman" w:hAnsi="Times New Roman" w:cs="Times New Roman"/>
                <w:sz w:val="16"/>
                <w:szCs w:val="16"/>
              </w:rPr>
            </w:pPr>
            <w:r w:rsidRPr="00175C3D">
              <w:rPr>
                <w:rFonts w:ascii="Times New Roman" w:hAnsi="Times New Roman" w:cs="Times New Roman"/>
                <w:sz w:val="16"/>
                <w:szCs w:val="16"/>
              </w:rPr>
              <w:t>1.1; 1.2; 1.3</w:t>
            </w:r>
          </w:p>
        </w:tc>
        <w:tc>
          <w:tcPr>
            <w:tcW w:w="1276" w:type="dxa"/>
            <w:gridSpan w:val="2"/>
            <w:shd w:val="clear" w:color="auto" w:fill="auto"/>
            <w:vAlign w:val="center"/>
          </w:tcPr>
          <w:p w:rsidR="000373BB" w:rsidRPr="00175C3D" w:rsidRDefault="000373BB" w:rsidP="00175C3D">
            <w:pPr>
              <w:spacing w:after="0"/>
              <w:ind w:left="-35"/>
              <w:jc w:val="center"/>
              <w:rPr>
                <w:rFonts w:ascii="Times New Roman" w:hAnsi="Times New Roman" w:cs="Times New Roman"/>
                <w:sz w:val="16"/>
                <w:szCs w:val="16"/>
              </w:rPr>
            </w:pPr>
            <w:r w:rsidRPr="00175C3D">
              <w:rPr>
                <w:rFonts w:ascii="Times New Roman" w:hAnsi="Times New Roman" w:cs="Times New Roman"/>
                <w:sz w:val="16"/>
                <w:szCs w:val="16"/>
              </w:rPr>
              <w:t xml:space="preserve">бюджет </w:t>
            </w:r>
            <w:proofErr w:type="gramStart"/>
            <w:r w:rsidRPr="00175C3D">
              <w:rPr>
                <w:rFonts w:ascii="Times New Roman" w:hAnsi="Times New Roman" w:cs="Times New Roman"/>
                <w:sz w:val="16"/>
                <w:szCs w:val="16"/>
              </w:rPr>
              <w:t>мун</w:t>
            </w:r>
            <w:r w:rsidRPr="00175C3D">
              <w:rPr>
                <w:rFonts w:ascii="Times New Roman" w:hAnsi="Times New Roman" w:cs="Times New Roman"/>
                <w:sz w:val="16"/>
                <w:szCs w:val="16"/>
              </w:rPr>
              <w:t>и</w:t>
            </w:r>
            <w:r w:rsidRPr="00175C3D">
              <w:rPr>
                <w:rFonts w:ascii="Times New Roman" w:hAnsi="Times New Roman" w:cs="Times New Roman"/>
                <w:sz w:val="16"/>
                <w:szCs w:val="16"/>
              </w:rPr>
              <w:t>ци-пального</w:t>
            </w:r>
            <w:proofErr w:type="gramEnd"/>
            <w:r w:rsidRPr="00175C3D">
              <w:rPr>
                <w:rFonts w:ascii="Times New Roman" w:hAnsi="Times New Roman" w:cs="Times New Roman"/>
                <w:sz w:val="16"/>
                <w:szCs w:val="16"/>
              </w:rPr>
              <w:t xml:space="preserve"> округа</w:t>
            </w:r>
          </w:p>
        </w:tc>
        <w:tc>
          <w:tcPr>
            <w:tcW w:w="567" w:type="dxa"/>
            <w:gridSpan w:val="2"/>
            <w:shd w:val="clear" w:color="auto" w:fill="auto"/>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0</w:t>
            </w:r>
          </w:p>
        </w:tc>
        <w:tc>
          <w:tcPr>
            <w:tcW w:w="567" w:type="dxa"/>
            <w:shd w:val="clear" w:color="auto" w:fill="auto"/>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302,60000</w:t>
            </w:r>
          </w:p>
        </w:tc>
        <w:tc>
          <w:tcPr>
            <w:tcW w:w="567" w:type="dxa"/>
            <w:shd w:val="clear" w:color="auto" w:fill="auto"/>
          </w:tcPr>
          <w:p w:rsidR="000373BB" w:rsidRPr="00175C3D" w:rsidRDefault="000373BB"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847" w:type="dxa"/>
            <w:gridSpan w:val="2"/>
            <w:shd w:val="clear" w:color="auto" w:fill="auto"/>
          </w:tcPr>
          <w:p w:rsidR="000373BB" w:rsidRPr="00175C3D" w:rsidRDefault="000373BB"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567" w:type="dxa"/>
            <w:gridSpan w:val="2"/>
            <w:shd w:val="clear" w:color="auto" w:fill="auto"/>
          </w:tcPr>
          <w:p w:rsidR="000373BB" w:rsidRPr="00175C3D" w:rsidRDefault="000373BB"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574" w:type="dxa"/>
            <w:shd w:val="clear" w:color="auto" w:fill="auto"/>
          </w:tcPr>
          <w:p w:rsidR="000373BB" w:rsidRPr="00175C3D" w:rsidRDefault="000373BB"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r>
      <w:tr w:rsidR="000373BB" w:rsidRPr="00D80E4B" w:rsidTr="00573C60">
        <w:trPr>
          <w:trHeight w:val="128"/>
        </w:trPr>
        <w:tc>
          <w:tcPr>
            <w:tcW w:w="708" w:type="dxa"/>
            <w:shd w:val="clear" w:color="auto" w:fill="auto"/>
          </w:tcPr>
          <w:p w:rsidR="000373BB" w:rsidRPr="00175C3D" w:rsidRDefault="000373BB" w:rsidP="00175C3D">
            <w:pPr>
              <w:spacing w:after="0"/>
              <w:rPr>
                <w:rFonts w:ascii="Times New Roman" w:hAnsi="Times New Roman" w:cs="Times New Roman"/>
                <w:bCs/>
                <w:sz w:val="16"/>
                <w:szCs w:val="16"/>
              </w:rPr>
            </w:pPr>
            <w:r w:rsidRPr="00175C3D">
              <w:rPr>
                <w:rFonts w:ascii="Times New Roman" w:hAnsi="Times New Roman" w:cs="Times New Roman"/>
                <w:sz w:val="16"/>
                <w:szCs w:val="16"/>
              </w:rPr>
              <w:t>2.</w:t>
            </w:r>
          </w:p>
        </w:tc>
        <w:tc>
          <w:tcPr>
            <w:tcW w:w="10633" w:type="dxa"/>
            <w:gridSpan w:val="16"/>
            <w:shd w:val="clear" w:color="auto" w:fill="auto"/>
          </w:tcPr>
          <w:p w:rsidR="000373BB" w:rsidRPr="00175C3D" w:rsidRDefault="000373BB" w:rsidP="00175C3D">
            <w:pPr>
              <w:spacing w:after="0"/>
              <w:ind w:left="-28" w:right="-107" w:firstLine="89"/>
              <w:rPr>
                <w:rFonts w:ascii="Times New Roman" w:hAnsi="Times New Roman" w:cs="Times New Roman"/>
                <w:bCs/>
                <w:sz w:val="16"/>
                <w:szCs w:val="16"/>
              </w:rPr>
            </w:pPr>
            <w:r w:rsidRPr="00175C3D">
              <w:rPr>
                <w:rFonts w:ascii="Times New Roman" w:hAnsi="Times New Roman" w:cs="Times New Roman"/>
                <w:bCs/>
                <w:sz w:val="16"/>
                <w:szCs w:val="16"/>
              </w:rPr>
              <w:t>Задача 2: Развитие общего образования</w:t>
            </w:r>
          </w:p>
        </w:tc>
      </w:tr>
      <w:tr w:rsidR="000373BB" w:rsidRPr="00D80E4B" w:rsidTr="00573C60">
        <w:trPr>
          <w:trHeight w:val="128"/>
        </w:trPr>
        <w:tc>
          <w:tcPr>
            <w:tcW w:w="708" w:type="dxa"/>
            <w:shd w:val="clear" w:color="auto" w:fill="auto"/>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2.1</w:t>
            </w:r>
          </w:p>
        </w:tc>
        <w:tc>
          <w:tcPr>
            <w:tcW w:w="1559" w:type="dxa"/>
            <w:shd w:val="clear" w:color="auto" w:fill="auto"/>
          </w:tcPr>
          <w:p w:rsidR="000373BB" w:rsidRPr="00175C3D" w:rsidRDefault="000373BB"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Реализация ко</w:t>
            </w:r>
            <w:r w:rsidRPr="00175C3D">
              <w:rPr>
                <w:rFonts w:ascii="Times New Roman" w:hAnsi="Times New Roman" w:cs="Times New Roman"/>
                <w:sz w:val="16"/>
                <w:szCs w:val="16"/>
              </w:rPr>
              <w:t>м</w:t>
            </w:r>
            <w:r w:rsidRPr="00175C3D">
              <w:rPr>
                <w:rFonts w:ascii="Times New Roman" w:hAnsi="Times New Roman" w:cs="Times New Roman"/>
                <w:sz w:val="16"/>
                <w:szCs w:val="16"/>
              </w:rPr>
              <w:t>плекса меропри</w:t>
            </w:r>
            <w:r w:rsidRPr="00175C3D">
              <w:rPr>
                <w:rFonts w:ascii="Times New Roman" w:hAnsi="Times New Roman" w:cs="Times New Roman"/>
                <w:sz w:val="16"/>
                <w:szCs w:val="16"/>
              </w:rPr>
              <w:t>я</w:t>
            </w:r>
            <w:r w:rsidRPr="00175C3D">
              <w:rPr>
                <w:rFonts w:ascii="Times New Roman" w:hAnsi="Times New Roman" w:cs="Times New Roman"/>
                <w:sz w:val="16"/>
                <w:szCs w:val="16"/>
              </w:rPr>
              <w:t>тий по вне</w:t>
            </w:r>
            <w:r w:rsidRPr="00175C3D">
              <w:rPr>
                <w:rFonts w:ascii="Times New Roman" w:hAnsi="Times New Roman" w:cs="Times New Roman"/>
                <w:sz w:val="16"/>
                <w:szCs w:val="16"/>
              </w:rPr>
              <w:t>д</w:t>
            </w:r>
            <w:r w:rsidRPr="00175C3D">
              <w:rPr>
                <w:rFonts w:ascii="Times New Roman" w:hAnsi="Times New Roman" w:cs="Times New Roman"/>
                <w:sz w:val="16"/>
                <w:szCs w:val="16"/>
              </w:rPr>
              <w:t>рению ФГОС начального общего, о</w:t>
            </w:r>
            <w:r w:rsidRPr="00175C3D">
              <w:rPr>
                <w:rFonts w:ascii="Times New Roman" w:hAnsi="Times New Roman" w:cs="Times New Roman"/>
                <w:sz w:val="16"/>
                <w:szCs w:val="16"/>
              </w:rPr>
              <w:t>с</w:t>
            </w:r>
            <w:r w:rsidRPr="00175C3D">
              <w:rPr>
                <w:rFonts w:ascii="Times New Roman" w:hAnsi="Times New Roman" w:cs="Times New Roman"/>
                <w:sz w:val="16"/>
                <w:szCs w:val="16"/>
              </w:rPr>
              <w:t>новного общего, сре</w:t>
            </w:r>
            <w:r w:rsidRPr="00175C3D">
              <w:rPr>
                <w:rFonts w:ascii="Times New Roman" w:hAnsi="Times New Roman" w:cs="Times New Roman"/>
                <w:sz w:val="16"/>
                <w:szCs w:val="16"/>
              </w:rPr>
              <w:t>д</w:t>
            </w:r>
            <w:r w:rsidRPr="00175C3D">
              <w:rPr>
                <w:rFonts w:ascii="Times New Roman" w:hAnsi="Times New Roman" w:cs="Times New Roman"/>
                <w:sz w:val="16"/>
                <w:szCs w:val="16"/>
              </w:rPr>
              <w:t>него общего образов</w:t>
            </w:r>
            <w:r w:rsidRPr="00175C3D">
              <w:rPr>
                <w:rFonts w:ascii="Times New Roman" w:hAnsi="Times New Roman" w:cs="Times New Roman"/>
                <w:sz w:val="16"/>
                <w:szCs w:val="16"/>
              </w:rPr>
              <w:t>а</w:t>
            </w:r>
            <w:r w:rsidRPr="00175C3D">
              <w:rPr>
                <w:rFonts w:ascii="Times New Roman" w:hAnsi="Times New Roman" w:cs="Times New Roman"/>
                <w:sz w:val="16"/>
                <w:szCs w:val="16"/>
              </w:rPr>
              <w:t xml:space="preserve">ния </w:t>
            </w:r>
          </w:p>
        </w:tc>
        <w:tc>
          <w:tcPr>
            <w:tcW w:w="1558"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w:t>
            </w:r>
          </w:p>
        </w:tc>
        <w:tc>
          <w:tcPr>
            <w:tcW w:w="850"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2021- 2026</w:t>
            </w:r>
          </w:p>
        </w:tc>
        <w:tc>
          <w:tcPr>
            <w:tcW w:w="1701" w:type="dxa"/>
            <w:gridSpan w:val="2"/>
            <w:shd w:val="clear" w:color="auto" w:fill="auto"/>
            <w:vAlign w:val="center"/>
          </w:tcPr>
          <w:p w:rsidR="000373BB" w:rsidRPr="00175C3D" w:rsidRDefault="000373BB" w:rsidP="00175C3D">
            <w:pPr>
              <w:spacing w:after="0"/>
              <w:ind w:left="-28" w:right="-107"/>
              <w:jc w:val="center"/>
              <w:rPr>
                <w:rFonts w:ascii="Times New Roman" w:hAnsi="Times New Roman" w:cs="Times New Roman"/>
                <w:sz w:val="16"/>
                <w:szCs w:val="16"/>
              </w:rPr>
            </w:pPr>
            <w:r w:rsidRPr="00175C3D">
              <w:rPr>
                <w:rFonts w:ascii="Times New Roman" w:hAnsi="Times New Roman" w:cs="Times New Roman"/>
                <w:sz w:val="16"/>
                <w:szCs w:val="16"/>
              </w:rPr>
              <w:t>2.1; 2.2; 2.3; 2.4</w:t>
            </w:r>
          </w:p>
        </w:tc>
        <w:tc>
          <w:tcPr>
            <w:tcW w:w="1134" w:type="dxa"/>
            <w:shd w:val="clear" w:color="auto" w:fill="auto"/>
            <w:vAlign w:val="center"/>
          </w:tcPr>
          <w:p w:rsidR="000373BB" w:rsidRPr="00175C3D" w:rsidRDefault="000373BB" w:rsidP="00175C3D">
            <w:pPr>
              <w:spacing w:after="0"/>
              <w:ind w:left="-35"/>
              <w:jc w:val="center"/>
              <w:rPr>
                <w:rFonts w:ascii="Times New Roman" w:hAnsi="Times New Roman" w:cs="Times New Roman"/>
                <w:spacing w:val="-40"/>
                <w:sz w:val="16"/>
                <w:szCs w:val="16"/>
              </w:rPr>
            </w:pPr>
            <w:r w:rsidRPr="00175C3D">
              <w:rPr>
                <w:rFonts w:ascii="Times New Roman" w:hAnsi="Times New Roman" w:cs="Times New Roman"/>
                <w:sz w:val="16"/>
                <w:szCs w:val="16"/>
              </w:rPr>
              <w:t xml:space="preserve">бюджет </w:t>
            </w:r>
            <w:proofErr w:type="gramStart"/>
            <w:r w:rsidRPr="00175C3D">
              <w:rPr>
                <w:rFonts w:ascii="Times New Roman" w:hAnsi="Times New Roman" w:cs="Times New Roman"/>
                <w:sz w:val="16"/>
                <w:szCs w:val="16"/>
              </w:rPr>
              <w:t>муници-пального</w:t>
            </w:r>
            <w:proofErr w:type="gramEnd"/>
            <w:r w:rsidRPr="00175C3D">
              <w:rPr>
                <w:rFonts w:ascii="Times New Roman" w:hAnsi="Times New Roman" w:cs="Times New Roman"/>
                <w:sz w:val="16"/>
                <w:szCs w:val="16"/>
              </w:rPr>
              <w:t xml:space="preserve"> округа</w:t>
            </w:r>
          </w:p>
        </w:tc>
        <w:tc>
          <w:tcPr>
            <w:tcW w:w="567" w:type="dxa"/>
            <w:gridSpan w:val="2"/>
            <w:shd w:val="clear" w:color="auto" w:fill="auto"/>
          </w:tcPr>
          <w:p w:rsidR="000373BB" w:rsidRPr="00175C3D" w:rsidRDefault="000373BB"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709" w:type="dxa"/>
            <w:gridSpan w:val="2"/>
            <w:shd w:val="clear" w:color="auto" w:fill="auto"/>
          </w:tcPr>
          <w:p w:rsidR="000373BB" w:rsidRPr="00175C3D" w:rsidRDefault="000373BB"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567" w:type="dxa"/>
            <w:shd w:val="clear" w:color="auto" w:fill="auto"/>
          </w:tcPr>
          <w:p w:rsidR="000373BB" w:rsidRPr="00175C3D" w:rsidRDefault="000373BB"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567" w:type="dxa"/>
            <w:shd w:val="clear" w:color="auto" w:fill="auto"/>
          </w:tcPr>
          <w:p w:rsidR="000373BB" w:rsidRPr="00175C3D" w:rsidRDefault="000373BB"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709" w:type="dxa"/>
            <w:gridSpan w:val="2"/>
            <w:shd w:val="clear" w:color="auto" w:fill="auto"/>
          </w:tcPr>
          <w:p w:rsidR="000373BB" w:rsidRPr="00175C3D" w:rsidRDefault="000373BB"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40"/>
                <w:sz w:val="16"/>
                <w:szCs w:val="16"/>
              </w:rPr>
              <w:t>0</w:t>
            </w:r>
          </w:p>
        </w:tc>
        <w:tc>
          <w:tcPr>
            <w:tcW w:w="712" w:type="dxa"/>
            <w:gridSpan w:val="2"/>
            <w:shd w:val="clear" w:color="auto" w:fill="auto"/>
          </w:tcPr>
          <w:p w:rsidR="000373BB" w:rsidRPr="00175C3D" w:rsidRDefault="000373BB" w:rsidP="00175C3D">
            <w:pPr>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r>
      <w:tr w:rsidR="000373BB" w:rsidRPr="00D80E4B" w:rsidTr="00573C60">
        <w:trPr>
          <w:trHeight w:val="128"/>
        </w:trPr>
        <w:tc>
          <w:tcPr>
            <w:tcW w:w="708" w:type="dxa"/>
            <w:shd w:val="clear" w:color="auto" w:fill="auto"/>
          </w:tcPr>
          <w:p w:rsidR="000373BB" w:rsidRPr="00175C3D" w:rsidRDefault="000373BB" w:rsidP="00175C3D">
            <w:pPr>
              <w:spacing w:after="0"/>
              <w:rPr>
                <w:rFonts w:ascii="Times New Roman" w:hAnsi="Times New Roman" w:cs="Times New Roman"/>
                <w:spacing w:val="-2"/>
                <w:sz w:val="16"/>
                <w:szCs w:val="16"/>
              </w:rPr>
            </w:pPr>
            <w:r w:rsidRPr="00175C3D">
              <w:rPr>
                <w:rFonts w:ascii="Times New Roman" w:hAnsi="Times New Roman" w:cs="Times New Roman"/>
                <w:sz w:val="16"/>
                <w:szCs w:val="16"/>
              </w:rPr>
              <w:t>2.2</w:t>
            </w:r>
          </w:p>
        </w:tc>
        <w:tc>
          <w:tcPr>
            <w:tcW w:w="1559" w:type="dxa"/>
            <w:shd w:val="clear" w:color="auto" w:fill="auto"/>
          </w:tcPr>
          <w:p w:rsidR="000373BB" w:rsidRPr="00175C3D" w:rsidRDefault="000373BB" w:rsidP="00175C3D">
            <w:pPr>
              <w:spacing w:after="0"/>
              <w:jc w:val="both"/>
              <w:rPr>
                <w:rFonts w:ascii="Times New Roman" w:hAnsi="Times New Roman" w:cs="Times New Roman"/>
                <w:sz w:val="16"/>
                <w:szCs w:val="16"/>
              </w:rPr>
            </w:pPr>
            <w:r w:rsidRPr="00175C3D">
              <w:rPr>
                <w:rFonts w:ascii="Times New Roman" w:hAnsi="Times New Roman" w:cs="Times New Roman"/>
                <w:spacing w:val="-2"/>
                <w:sz w:val="16"/>
                <w:szCs w:val="16"/>
              </w:rPr>
              <w:t>Оптимиз</w:t>
            </w:r>
            <w:r w:rsidRPr="00175C3D">
              <w:rPr>
                <w:rFonts w:ascii="Times New Roman" w:hAnsi="Times New Roman" w:cs="Times New Roman"/>
                <w:spacing w:val="-2"/>
                <w:sz w:val="16"/>
                <w:szCs w:val="16"/>
              </w:rPr>
              <w:t>а</w:t>
            </w:r>
            <w:r w:rsidRPr="00175C3D">
              <w:rPr>
                <w:rFonts w:ascii="Times New Roman" w:hAnsi="Times New Roman" w:cs="Times New Roman"/>
                <w:spacing w:val="-2"/>
                <w:sz w:val="16"/>
                <w:szCs w:val="16"/>
              </w:rPr>
              <w:t>ция сети общеобразовател</w:t>
            </w:r>
            <w:r w:rsidRPr="00175C3D">
              <w:rPr>
                <w:rFonts w:ascii="Times New Roman" w:hAnsi="Times New Roman" w:cs="Times New Roman"/>
                <w:spacing w:val="-2"/>
                <w:sz w:val="16"/>
                <w:szCs w:val="16"/>
              </w:rPr>
              <w:t>ь</w:t>
            </w:r>
            <w:r w:rsidRPr="00175C3D">
              <w:rPr>
                <w:rFonts w:ascii="Times New Roman" w:hAnsi="Times New Roman" w:cs="Times New Roman"/>
                <w:spacing w:val="-2"/>
                <w:sz w:val="16"/>
                <w:szCs w:val="16"/>
              </w:rPr>
              <w:t>ных органи</w:t>
            </w:r>
            <w:r w:rsidRPr="00175C3D">
              <w:rPr>
                <w:rFonts w:ascii="Times New Roman" w:hAnsi="Times New Roman" w:cs="Times New Roman"/>
                <w:sz w:val="16"/>
                <w:szCs w:val="16"/>
              </w:rPr>
              <w:t>з</w:t>
            </w:r>
            <w:r w:rsidRPr="00175C3D">
              <w:rPr>
                <w:rFonts w:ascii="Times New Roman" w:hAnsi="Times New Roman" w:cs="Times New Roman"/>
                <w:sz w:val="16"/>
                <w:szCs w:val="16"/>
              </w:rPr>
              <w:t>а</w:t>
            </w:r>
            <w:r w:rsidRPr="00175C3D">
              <w:rPr>
                <w:rFonts w:ascii="Times New Roman" w:hAnsi="Times New Roman" w:cs="Times New Roman"/>
                <w:sz w:val="16"/>
                <w:szCs w:val="16"/>
              </w:rPr>
              <w:t>ций</w:t>
            </w:r>
          </w:p>
        </w:tc>
        <w:tc>
          <w:tcPr>
            <w:tcW w:w="1558"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 образов</w:t>
            </w:r>
            <w:r w:rsidRPr="00175C3D">
              <w:rPr>
                <w:rFonts w:ascii="Times New Roman" w:hAnsi="Times New Roman" w:cs="Times New Roman"/>
                <w:sz w:val="16"/>
                <w:szCs w:val="16"/>
              </w:rPr>
              <w:t>а</w:t>
            </w:r>
            <w:r w:rsidRPr="00175C3D">
              <w:rPr>
                <w:rFonts w:ascii="Times New Roman" w:hAnsi="Times New Roman" w:cs="Times New Roman"/>
                <w:sz w:val="16"/>
                <w:szCs w:val="16"/>
              </w:rPr>
              <w:t>тельные организ</w:t>
            </w:r>
            <w:r w:rsidRPr="00175C3D">
              <w:rPr>
                <w:rFonts w:ascii="Times New Roman" w:hAnsi="Times New Roman" w:cs="Times New Roman"/>
                <w:sz w:val="16"/>
                <w:szCs w:val="16"/>
              </w:rPr>
              <w:t>а</w:t>
            </w:r>
            <w:r w:rsidRPr="00175C3D">
              <w:rPr>
                <w:rFonts w:ascii="Times New Roman" w:hAnsi="Times New Roman" w:cs="Times New Roman"/>
                <w:sz w:val="16"/>
                <w:szCs w:val="16"/>
              </w:rPr>
              <w:t>ции</w:t>
            </w:r>
          </w:p>
        </w:tc>
        <w:tc>
          <w:tcPr>
            <w:tcW w:w="850"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2021- 2026</w:t>
            </w:r>
          </w:p>
          <w:p w:rsidR="000373BB" w:rsidRPr="00175C3D" w:rsidRDefault="000373BB" w:rsidP="00175C3D">
            <w:pPr>
              <w:spacing w:after="0"/>
              <w:jc w:val="center"/>
              <w:rPr>
                <w:rFonts w:ascii="Times New Roman" w:hAnsi="Times New Roman" w:cs="Times New Roman"/>
                <w:sz w:val="16"/>
                <w:szCs w:val="16"/>
              </w:rPr>
            </w:pPr>
          </w:p>
        </w:tc>
        <w:tc>
          <w:tcPr>
            <w:tcW w:w="1701" w:type="dxa"/>
            <w:gridSpan w:val="2"/>
            <w:shd w:val="clear" w:color="auto" w:fill="auto"/>
            <w:vAlign w:val="center"/>
          </w:tcPr>
          <w:p w:rsidR="000373BB" w:rsidRPr="00175C3D" w:rsidRDefault="000373BB" w:rsidP="00175C3D">
            <w:pPr>
              <w:spacing w:after="0"/>
              <w:ind w:left="-28" w:right="-107"/>
              <w:jc w:val="center"/>
              <w:rPr>
                <w:rFonts w:ascii="Times New Roman" w:hAnsi="Times New Roman" w:cs="Times New Roman"/>
                <w:sz w:val="16"/>
                <w:szCs w:val="16"/>
              </w:rPr>
            </w:pPr>
            <w:r w:rsidRPr="00175C3D">
              <w:rPr>
                <w:rFonts w:ascii="Times New Roman" w:hAnsi="Times New Roman" w:cs="Times New Roman"/>
                <w:sz w:val="16"/>
                <w:szCs w:val="16"/>
              </w:rPr>
              <w:t>2.1; 2.2; 2.3; 2.4</w:t>
            </w:r>
          </w:p>
        </w:tc>
        <w:tc>
          <w:tcPr>
            <w:tcW w:w="1134" w:type="dxa"/>
            <w:shd w:val="clear" w:color="auto" w:fill="auto"/>
            <w:vAlign w:val="center"/>
          </w:tcPr>
          <w:p w:rsidR="000373BB" w:rsidRPr="00175C3D" w:rsidRDefault="000373BB" w:rsidP="00175C3D">
            <w:pPr>
              <w:spacing w:after="0"/>
              <w:ind w:left="-35"/>
              <w:jc w:val="center"/>
              <w:rPr>
                <w:rFonts w:ascii="Times New Roman" w:hAnsi="Times New Roman" w:cs="Times New Roman"/>
                <w:spacing w:val="-40"/>
                <w:sz w:val="16"/>
                <w:szCs w:val="16"/>
              </w:rPr>
            </w:pPr>
            <w:r w:rsidRPr="00175C3D">
              <w:rPr>
                <w:rFonts w:ascii="Times New Roman" w:hAnsi="Times New Roman" w:cs="Times New Roman"/>
                <w:sz w:val="16"/>
                <w:szCs w:val="16"/>
              </w:rPr>
              <w:t xml:space="preserve">бюджет </w:t>
            </w:r>
            <w:proofErr w:type="gramStart"/>
            <w:r w:rsidRPr="00175C3D">
              <w:rPr>
                <w:rFonts w:ascii="Times New Roman" w:hAnsi="Times New Roman" w:cs="Times New Roman"/>
                <w:sz w:val="16"/>
                <w:szCs w:val="16"/>
              </w:rPr>
              <w:t>муници-пального</w:t>
            </w:r>
            <w:proofErr w:type="gramEnd"/>
            <w:r w:rsidRPr="00175C3D">
              <w:rPr>
                <w:rFonts w:ascii="Times New Roman" w:hAnsi="Times New Roman" w:cs="Times New Roman"/>
                <w:sz w:val="16"/>
                <w:szCs w:val="16"/>
              </w:rPr>
              <w:t xml:space="preserve"> округа</w:t>
            </w:r>
          </w:p>
        </w:tc>
        <w:tc>
          <w:tcPr>
            <w:tcW w:w="567" w:type="dxa"/>
            <w:gridSpan w:val="2"/>
            <w:shd w:val="clear" w:color="auto" w:fill="auto"/>
          </w:tcPr>
          <w:p w:rsidR="000373BB" w:rsidRPr="00175C3D" w:rsidRDefault="000373BB"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709" w:type="dxa"/>
            <w:gridSpan w:val="2"/>
            <w:shd w:val="clear" w:color="auto" w:fill="auto"/>
          </w:tcPr>
          <w:p w:rsidR="000373BB" w:rsidRPr="00175C3D" w:rsidRDefault="000373BB"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567" w:type="dxa"/>
            <w:shd w:val="clear" w:color="auto" w:fill="auto"/>
          </w:tcPr>
          <w:p w:rsidR="000373BB" w:rsidRPr="00175C3D" w:rsidRDefault="000373BB"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567" w:type="dxa"/>
            <w:shd w:val="clear" w:color="auto" w:fill="auto"/>
          </w:tcPr>
          <w:p w:rsidR="000373BB" w:rsidRPr="00175C3D" w:rsidRDefault="000373BB"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709" w:type="dxa"/>
            <w:gridSpan w:val="2"/>
            <w:shd w:val="clear" w:color="auto" w:fill="auto"/>
          </w:tcPr>
          <w:p w:rsidR="000373BB" w:rsidRPr="00175C3D" w:rsidRDefault="000373BB"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712" w:type="dxa"/>
            <w:gridSpan w:val="2"/>
            <w:shd w:val="clear" w:color="auto" w:fill="auto"/>
          </w:tcPr>
          <w:p w:rsidR="000373BB" w:rsidRPr="00175C3D" w:rsidRDefault="000373BB" w:rsidP="00175C3D">
            <w:pPr>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r>
      <w:tr w:rsidR="000373BB" w:rsidRPr="00D80E4B" w:rsidTr="00573C60">
        <w:trPr>
          <w:trHeight w:val="806"/>
        </w:trPr>
        <w:tc>
          <w:tcPr>
            <w:tcW w:w="708" w:type="dxa"/>
            <w:shd w:val="clear" w:color="auto" w:fill="auto"/>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2.3</w:t>
            </w:r>
          </w:p>
        </w:tc>
        <w:tc>
          <w:tcPr>
            <w:tcW w:w="1559" w:type="dxa"/>
            <w:shd w:val="clear" w:color="auto" w:fill="auto"/>
          </w:tcPr>
          <w:p w:rsidR="000373BB" w:rsidRPr="00175C3D" w:rsidRDefault="000373BB"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Проведение ра</w:t>
            </w:r>
            <w:r w:rsidRPr="00175C3D">
              <w:rPr>
                <w:rFonts w:ascii="Times New Roman" w:hAnsi="Times New Roman" w:cs="Times New Roman"/>
                <w:sz w:val="16"/>
                <w:szCs w:val="16"/>
              </w:rPr>
              <w:t>й</w:t>
            </w:r>
            <w:r w:rsidRPr="00175C3D">
              <w:rPr>
                <w:rFonts w:ascii="Times New Roman" w:hAnsi="Times New Roman" w:cs="Times New Roman"/>
                <w:sz w:val="16"/>
                <w:szCs w:val="16"/>
              </w:rPr>
              <w:t>онного конкурса педагогического м</w:t>
            </w:r>
            <w:r w:rsidRPr="00175C3D">
              <w:rPr>
                <w:rFonts w:ascii="Times New Roman" w:hAnsi="Times New Roman" w:cs="Times New Roman"/>
                <w:sz w:val="16"/>
                <w:szCs w:val="16"/>
              </w:rPr>
              <w:t>а</w:t>
            </w:r>
            <w:r w:rsidRPr="00175C3D">
              <w:rPr>
                <w:rFonts w:ascii="Times New Roman" w:hAnsi="Times New Roman" w:cs="Times New Roman"/>
                <w:sz w:val="16"/>
                <w:szCs w:val="16"/>
              </w:rPr>
              <w:t>стерства среди педагогов общео</w:t>
            </w:r>
            <w:r w:rsidRPr="00175C3D">
              <w:rPr>
                <w:rFonts w:ascii="Times New Roman" w:hAnsi="Times New Roman" w:cs="Times New Roman"/>
                <w:sz w:val="16"/>
                <w:szCs w:val="16"/>
              </w:rPr>
              <w:t>б</w:t>
            </w:r>
            <w:r w:rsidRPr="00175C3D">
              <w:rPr>
                <w:rFonts w:ascii="Times New Roman" w:hAnsi="Times New Roman" w:cs="Times New Roman"/>
                <w:sz w:val="16"/>
                <w:szCs w:val="16"/>
              </w:rPr>
              <w:t>разовательных о</w:t>
            </w:r>
            <w:r w:rsidRPr="00175C3D">
              <w:rPr>
                <w:rFonts w:ascii="Times New Roman" w:hAnsi="Times New Roman" w:cs="Times New Roman"/>
                <w:sz w:val="16"/>
                <w:szCs w:val="16"/>
              </w:rPr>
              <w:t>р</w:t>
            </w:r>
            <w:r w:rsidRPr="00175C3D">
              <w:rPr>
                <w:rFonts w:ascii="Times New Roman" w:hAnsi="Times New Roman" w:cs="Times New Roman"/>
                <w:sz w:val="16"/>
                <w:szCs w:val="16"/>
              </w:rPr>
              <w:t>ганизаций</w:t>
            </w:r>
          </w:p>
        </w:tc>
        <w:tc>
          <w:tcPr>
            <w:tcW w:w="1558"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w:t>
            </w:r>
          </w:p>
        </w:tc>
        <w:tc>
          <w:tcPr>
            <w:tcW w:w="850"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2021- 2026</w:t>
            </w:r>
          </w:p>
          <w:p w:rsidR="000373BB" w:rsidRPr="00175C3D" w:rsidRDefault="000373BB" w:rsidP="00175C3D">
            <w:pPr>
              <w:spacing w:after="0"/>
              <w:jc w:val="center"/>
              <w:rPr>
                <w:rFonts w:ascii="Times New Roman" w:hAnsi="Times New Roman" w:cs="Times New Roman"/>
                <w:sz w:val="16"/>
                <w:szCs w:val="16"/>
              </w:rPr>
            </w:pPr>
          </w:p>
        </w:tc>
        <w:tc>
          <w:tcPr>
            <w:tcW w:w="1701" w:type="dxa"/>
            <w:gridSpan w:val="2"/>
            <w:shd w:val="clear" w:color="auto" w:fill="auto"/>
            <w:vAlign w:val="center"/>
          </w:tcPr>
          <w:p w:rsidR="000373BB" w:rsidRPr="00175C3D" w:rsidRDefault="000373BB" w:rsidP="00175C3D">
            <w:pPr>
              <w:spacing w:after="0"/>
              <w:ind w:left="-28" w:right="-107"/>
              <w:jc w:val="center"/>
              <w:rPr>
                <w:rFonts w:ascii="Times New Roman" w:hAnsi="Times New Roman" w:cs="Times New Roman"/>
                <w:sz w:val="16"/>
                <w:szCs w:val="16"/>
              </w:rPr>
            </w:pPr>
            <w:r w:rsidRPr="00175C3D">
              <w:rPr>
                <w:rFonts w:ascii="Times New Roman" w:hAnsi="Times New Roman" w:cs="Times New Roman"/>
                <w:sz w:val="16"/>
                <w:szCs w:val="16"/>
              </w:rPr>
              <w:t>2.1; 2.2; 2.3; 2.4</w:t>
            </w:r>
          </w:p>
        </w:tc>
        <w:tc>
          <w:tcPr>
            <w:tcW w:w="1134" w:type="dxa"/>
            <w:shd w:val="clear" w:color="auto" w:fill="auto"/>
            <w:vAlign w:val="center"/>
          </w:tcPr>
          <w:p w:rsidR="000373BB" w:rsidRPr="00175C3D" w:rsidRDefault="000373BB" w:rsidP="00175C3D">
            <w:pPr>
              <w:spacing w:after="0"/>
              <w:ind w:left="-35"/>
              <w:jc w:val="center"/>
              <w:rPr>
                <w:rFonts w:ascii="Times New Roman" w:hAnsi="Times New Roman" w:cs="Times New Roman"/>
                <w:spacing w:val="-20"/>
                <w:sz w:val="16"/>
                <w:szCs w:val="16"/>
              </w:rPr>
            </w:pPr>
            <w:r w:rsidRPr="00175C3D">
              <w:rPr>
                <w:rFonts w:ascii="Times New Roman" w:hAnsi="Times New Roman" w:cs="Times New Roman"/>
                <w:sz w:val="16"/>
                <w:szCs w:val="16"/>
              </w:rPr>
              <w:t>бюджет муниципал</w:t>
            </w:r>
            <w:r w:rsidRPr="00175C3D">
              <w:rPr>
                <w:rFonts w:ascii="Times New Roman" w:hAnsi="Times New Roman" w:cs="Times New Roman"/>
                <w:sz w:val="16"/>
                <w:szCs w:val="16"/>
              </w:rPr>
              <w:t>ь</w:t>
            </w:r>
            <w:r w:rsidRPr="00175C3D">
              <w:rPr>
                <w:rFonts w:ascii="Times New Roman" w:hAnsi="Times New Roman" w:cs="Times New Roman"/>
                <w:sz w:val="16"/>
                <w:szCs w:val="16"/>
              </w:rPr>
              <w:t>ного округа</w:t>
            </w:r>
          </w:p>
        </w:tc>
        <w:tc>
          <w:tcPr>
            <w:tcW w:w="567" w:type="dxa"/>
            <w:gridSpan w:val="2"/>
            <w:shd w:val="clear" w:color="auto" w:fill="auto"/>
          </w:tcPr>
          <w:p w:rsidR="000373BB" w:rsidRPr="00175C3D" w:rsidRDefault="000373BB" w:rsidP="00175C3D">
            <w:pPr>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709" w:type="dxa"/>
            <w:gridSpan w:val="2"/>
            <w:shd w:val="clear" w:color="auto" w:fill="auto"/>
          </w:tcPr>
          <w:p w:rsidR="000373BB" w:rsidRPr="00175C3D" w:rsidRDefault="000373BB" w:rsidP="00175C3D">
            <w:pPr>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567" w:type="dxa"/>
            <w:shd w:val="clear" w:color="auto" w:fill="auto"/>
          </w:tcPr>
          <w:p w:rsidR="000373BB" w:rsidRPr="00175C3D" w:rsidRDefault="000373BB" w:rsidP="00175C3D">
            <w:pPr>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567" w:type="dxa"/>
            <w:shd w:val="clear" w:color="auto" w:fill="auto"/>
          </w:tcPr>
          <w:p w:rsidR="000373BB" w:rsidRPr="00175C3D" w:rsidRDefault="000373BB" w:rsidP="00175C3D">
            <w:pPr>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709" w:type="dxa"/>
            <w:gridSpan w:val="2"/>
            <w:shd w:val="clear" w:color="auto" w:fill="auto"/>
          </w:tcPr>
          <w:p w:rsidR="000373BB" w:rsidRPr="00175C3D" w:rsidRDefault="000373BB" w:rsidP="00175C3D">
            <w:pPr>
              <w:spacing w:after="0"/>
              <w:jc w:val="center"/>
              <w:rPr>
                <w:rFonts w:ascii="Times New Roman" w:hAnsi="Times New Roman" w:cs="Times New Roman"/>
                <w:spacing w:val="-24"/>
                <w:sz w:val="16"/>
                <w:szCs w:val="16"/>
              </w:rPr>
            </w:pPr>
            <w:r w:rsidRPr="00175C3D">
              <w:rPr>
                <w:rFonts w:ascii="Times New Roman" w:hAnsi="Times New Roman" w:cs="Times New Roman"/>
                <w:spacing w:val="-20"/>
                <w:sz w:val="16"/>
                <w:szCs w:val="16"/>
              </w:rPr>
              <w:t>0</w:t>
            </w:r>
          </w:p>
        </w:tc>
        <w:tc>
          <w:tcPr>
            <w:tcW w:w="712" w:type="dxa"/>
            <w:gridSpan w:val="2"/>
            <w:shd w:val="clear" w:color="auto" w:fill="auto"/>
          </w:tcPr>
          <w:p w:rsidR="000373BB" w:rsidRPr="00175C3D" w:rsidRDefault="000373BB" w:rsidP="00175C3D">
            <w:pPr>
              <w:spacing w:after="0"/>
              <w:jc w:val="center"/>
              <w:rPr>
                <w:rFonts w:ascii="Times New Roman" w:hAnsi="Times New Roman" w:cs="Times New Roman"/>
                <w:spacing w:val="-40"/>
                <w:sz w:val="16"/>
                <w:szCs w:val="16"/>
              </w:rPr>
            </w:pPr>
            <w:r w:rsidRPr="00175C3D">
              <w:rPr>
                <w:rFonts w:ascii="Times New Roman" w:hAnsi="Times New Roman" w:cs="Times New Roman"/>
                <w:spacing w:val="-24"/>
                <w:sz w:val="16"/>
                <w:szCs w:val="16"/>
              </w:rPr>
              <w:t>0</w:t>
            </w:r>
          </w:p>
        </w:tc>
      </w:tr>
      <w:tr w:rsidR="000373BB" w:rsidRPr="00D80E4B" w:rsidTr="00573C60">
        <w:trPr>
          <w:trHeight w:val="974"/>
        </w:trPr>
        <w:tc>
          <w:tcPr>
            <w:tcW w:w="708" w:type="dxa"/>
            <w:shd w:val="clear" w:color="auto" w:fill="auto"/>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2.4</w:t>
            </w:r>
          </w:p>
        </w:tc>
        <w:tc>
          <w:tcPr>
            <w:tcW w:w="1559" w:type="dxa"/>
            <w:shd w:val="clear" w:color="auto" w:fill="auto"/>
          </w:tcPr>
          <w:p w:rsidR="000373BB" w:rsidRPr="00175C3D" w:rsidRDefault="000373BB"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Приобретение объе</w:t>
            </w:r>
            <w:r w:rsidRPr="00175C3D">
              <w:rPr>
                <w:rFonts w:ascii="Times New Roman" w:hAnsi="Times New Roman" w:cs="Times New Roman"/>
                <w:sz w:val="16"/>
                <w:szCs w:val="16"/>
              </w:rPr>
              <w:t>к</w:t>
            </w:r>
            <w:r w:rsidRPr="00175C3D">
              <w:rPr>
                <w:rFonts w:ascii="Times New Roman" w:hAnsi="Times New Roman" w:cs="Times New Roman"/>
                <w:sz w:val="16"/>
                <w:szCs w:val="16"/>
              </w:rPr>
              <w:t>тов особо ценного движим</w:t>
            </w:r>
            <w:r w:rsidRPr="00175C3D">
              <w:rPr>
                <w:rFonts w:ascii="Times New Roman" w:hAnsi="Times New Roman" w:cs="Times New Roman"/>
                <w:sz w:val="16"/>
                <w:szCs w:val="16"/>
              </w:rPr>
              <w:t>о</w:t>
            </w:r>
            <w:r w:rsidRPr="00175C3D">
              <w:rPr>
                <w:rFonts w:ascii="Times New Roman" w:hAnsi="Times New Roman" w:cs="Times New Roman"/>
                <w:sz w:val="16"/>
                <w:szCs w:val="16"/>
              </w:rPr>
              <w:t>го им</w:t>
            </w:r>
            <w:r w:rsidRPr="00175C3D">
              <w:rPr>
                <w:rFonts w:ascii="Times New Roman" w:hAnsi="Times New Roman" w:cs="Times New Roman"/>
                <w:sz w:val="16"/>
                <w:szCs w:val="16"/>
              </w:rPr>
              <w:t>у</w:t>
            </w:r>
            <w:r w:rsidRPr="00175C3D">
              <w:rPr>
                <w:rFonts w:ascii="Times New Roman" w:hAnsi="Times New Roman" w:cs="Times New Roman"/>
                <w:sz w:val="16"/>
                <w:szCs w:val="16"/>
              </w:rPr>
              <w:t>щества в части оборудов</w:t>
            </w:r>
            <w:r w:rsidRPr="00175C3D">
              <w:rPr>
                <w:rFonts w:ascii="Times New Roman" w:hAnsi="Times New Roman" w:cs="Times New Roman"/>
                <w:sz w:val="16"/>
                <w:szCs w:val="16"/>
              </w:rPr>
              <w:t>а</w:t>
            </w:r>
            <w:r w:rsidRPr="00175C3D">
              <w:rPr>
                <w:rFonts w:ascii="Times New Roman" w:hAnsi="Times New Roman" w:cs="Times New Roman"/>
                <w:sz w:val="16"/>
                <w:szCs w:val="16"/>
              </w:rPr>
              <w:lastRenderedPageBreak/>
              <w:t>ния, транспор</w:t>
            </w:r>
            <w:r w:rsidRPr="00175C3D">
              <w:rPr>
                <w:rFonts w:ascii="Times New Roman" w:hAnsi="Times New Roman" w:cs="Times New Roman"/>
                <w:sz w:val="16"/>
                <w:szCs w:val="16"/>
              </w:rPr>
              <w:t>т</w:t>
            </w:r>
            <w:r w:rsidRPr="00175C3D">
              <w:rPr>
                <w:rFonts w:ascii="Times New Roman" w:hAnsi="Times New Roman" w:cs="Times New Roman"/>
                <w:sz w:val="16"/>
                <w:szCs w:val="16"/>
              </w:rPr>
              <w:t>ных средств</w:t>
            </w:r>
          </w:p>
        </w:tc>
        <w:tc>
          <w:tcPr>
            <w:tcW w:w="1558"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lastRenderedPageBreak/>
              <w:t>комитет образов</w:t>
            </w:r>
            <w:r w:rsidRPr="00175C3D">
              <w:rPr>
                <w:rFonts w:ascii="Times New Roman" w:hAnsi="Times New Roman" w:cs="Times New Roman"/>
                <w:sz w:val="16"/>
                <w:szCs w:val="16"/>
              </w:rPr>
              <w:t>а</w:t>
            </w:r>
            <w:r w:rsidRPr="00175C3D">
              <w:rPr>
                <w:rFonts w:ascii="Times New Roman" w:hAnsi="Times New Roman" w:cs="Times New Roman"/>
                <w:sz w:val="16"/>
                <w:szCs w:val="16"/>
              </w:rPr>
              <w:t>тельные организ</w:t>
            </w:r>
            <w:r w:rsidRPr="00175C3D">
              <w:rPr>
                <w:rFonts w:ascii="Times New Roman" w:hAnsi="Times New Roman" w:cs="Times New Roman"/>
                <w:sz w:val="16"/>
                <w:szCs w:val="16"/>
              </w:rPr>
              <w:t>а</w:t>
            </w:r>
            <w:r w:rsidRPr="00175C3D">
              <w:rPr>
                <w:rFonts w:ascii="Times New Roman" w:hAnsi="Times New Roman" w:cs="Times New Roman"/>
                <w:sz w:val="16"/>
                <w:szCs w:val="16"/>
              </w:rPr>
              <w:t>ции</w:t>
            </w:r>
          </w:p>
        </w:tc>
        <w:tc>
          <w:tcPr>
            <w:tcW w:w="850"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2021- 2026</w:t>
            </w:r>
          </w:p>
          <w:p w:rsidR="000373BB" w:rsidRPr="00175C3D" w:rsidRDefault="000373BB" w:rsidP="00175C3D">
            <w:pPr>
              <w:spacing w:after="0"/>
              <w:jc w:val="center"/>
              <w:rPr>
                <w:rFonts w:ascii="Times New Roman" w:hAnsi="Times New Roman" w:cs="Times New Roman"/>
                <w:sz w:val="16"/>
                <w:szCs w:val="16"/>
              </w:rPr>
            </w:pPr>
          </w:p>
        </w:tc>
        <w:tc>
          <w:tcPr>
            <w:tcW w:w="1701" w:type="dxa"/>
            <w:gridSpan w:val="2"/>
            <w:shd w:val="clear" w:color="auto" w:fill="auto"/>
            <w:vAlign w:val="center"/>
          </w:tcPr>
          <w:p w:rsidR="000373BB" w:rsidRPr="00175C3D" w:rsidRDefault="000373BB" w:rsidP="00175C3D">
            <w:pPr>
              <w:spacing w:after="0"/>
              <w:ind w:left="-28" w:right="-107"/>
              <w:jc w:val="center"/>
              <w:rPr>
                <w:rFonts w:ascii="Times New Roman" w:hAnsi="Times New Roman" w:cs="Times New Roman"/>
                <w:spacing w:val="-24"/>
                <w:sz w:val="16"/>
                <w:szCs w:val="16"/>
              </w:rPr>
            </w:pPr>
            <w:r w:rsidRPr="00175C3D">
              <w:rPr>
                <w:rFonts w:ascii="Times New Roman" w:hAnsi="Times New Roman" w:cs="Times New Roman"/>
                <w:sz w:val="16"/>
                <w:szCs w:val="16"/>
              </w:rPr>
              <w:t>2.1;2.2; 2.3; 2.4; 3.1</w:t>
            </w:r>
          </w:p>
        </w:tc>
        <w:tc>
          <w:tcPr>
            <w:tcW w:w="1134" w:type="dxa"/>
            <w:shd w:val="clear" w:color="auto" w:fill="auto"/>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 xml:space="preserve">бюджет </w:t>
            </w:r>
            <w:proofErr w:type="gramStart"/>
            <w:r w:rsidRPr="00175C3D">
              <w:rPr>
                <w:rFonts w:ascii="Times New Roman" w:hAnsi="Times New Roman" w:cs="Times New Roman"/>
                <w:sz w:val="16"/>
                <w:szCs w:val="16"/>
              </w:rPr>
              <w:t>муници-пального</w:t>
            </w:r>
            <w:proofErr w:type="gramEnd"/>
            <w:r w:rsidRPr="00175C3D">
              <w:rPr>
                <w:rFonts w:ascii="Times New Roman" w:hAnsi="Times New Roman" w:cs="Times New Roman"/>
                <w:sz w:val="16"/>
                <w:szCs w:val="16"/>
              </w:rPr>
              <w:t xml:space="preserve"> округа</w:t>
            </w:r>
          </w:p>
        </w:tc>
        <w:tc>
          <w:tcPr>
            <w:tcW w:w="567" w:type="dxa"/>
            <w:gridSpan w:val="2"/>
            <w:shd w:val="clear" w:color="auto" w:fill="auto"/>
          </w:tcPr>
          <w:p w:rsidR="000373BB" w:rsidRPr="00175C3D" w:rsidRDefault="000373BB"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709" w:type="dxa"/>
            <w:gridSpan w:val="2"/>
            <w:shd w:val="clear" w:color="auto" w:fill="auto"/>
          </w:tcPr>
          <w:p w:rsidR="000373BB" w:rsidRPr="00175C3D" w:rsidRDefault="000373BB"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567" w:type="dxa"/>
            <w:shd w:val="clear" w:color="auto" w:fill="auto"/>
          </w:tcPr>
          <w:p w:rsidR="000373BB" w:rsidRPr="00175C3D" w:rsidRDefault="000373BB"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567" w:type="dxa"/>
            <w:shd w:val="clear" w:color="auto" w:fill="auto"/>
          </w:tcPr>
          <w:p w:rsidR="000373BB" w:rsidRPr="00175C3D" w:rsidRDefault="000373BB"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709" w:type="dxa"/>
            <w:gridSpan w:val="2"/>
            <w:shd w:val="clear" w:color="auto" w:fill="auto"/>
          </w:tcPr>
          <w:p w:rsidR="000373BB" w:rsidRPr="00175C3D" w:rsidRDefault="000373BB" w:rsidP="00175C3D">
            <w:pPr>
              <w:snapToGrid w:val="0"/>
              <w:spacing w:after="0"/>
              <w:jc w:val="center"/>
              <w:rPr>
                <w:rFonts w:ascii="Times New Roman" w:hAnsi="Times New Roman" w:cs="Times New Roman"/>
                <w:spacing w:val="-28"/>
                <w:sz w:val="16"/>
                <w:szCs w:val="16"/>
              </w:rPr>
            </w:pPr>
            <w:r w:rsidRPr="00175C3D">
              <w:rPr>
                <w:rFonts w:ascii="Times New Roman" w:hAnsi="Times New Roman" w:cs="Times New Roman"/>
                <w:spacing w:val="-40"/>
                <w:sz w:val="16"/>
                <w:szCs w:val="16"/>
              </w:rPr>
              <w:t>0</w:t>
            </w:r>
          </w:p>
        </w:tc>
        <w:tc>
          <w:tcPr>
            <w:tcW w:w="712" w:type="dxa"/>
            <w:gridSpan w:val="2"/>
            <w:shd w:val="clear" w:color="auto" w:fill="auto"/>
          </w:tcPr>
          <w:p w:rsidR="000373BB" w:rsidRPr="00175C3D" w:rsidRDefault="000373BB" w:rsidP="00175C3D">
            <w:pPr>
              <w:spacing w:after="0"/>
              <w:jc w:val="center"/>
              <w:rPr>
                <w:rFonts w:ascii="Times New Roman" w:hAnsi="Times New Roman" w:cs="Times New Roman"/>
                <w:spacing w:val="-40"/>
                <w:sz w:val="16"/>
                <w:szCs w:val="16"/>
              </w:rPr>
            </w:pPr>
            <w:r w:rsidRPr="00175C3D">
              <w:rPr>
                <w:rFonts w:ascii="Times New Roman" w:hAnsi="Times New Roman" w:cs="Times New Roman"/>
                <w:spacing w:val="-28"/>
                <w:sz w:val="16"/>
                <w:szCs w:val="16"/>
              </w:rPr>
              <w:t>0</w:t>
            </w:r>
          </w:p>
        </w:tc>
      </w:tr>
      <w:tr w:rsidR="000373BB" w:rsidRPr="00D80E4B" w:rsidTr="00573C60">
        <w:trPr>
          <w:trHeight w:val="73"/>
        </w:trPr>
        <w:tc>
          <w:tcPr>
            <w:tcW w:w="708" w:type="dxa"/>
            <w:shd w:val="clear" w:color="auto" w:fill="auto"/>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lastRenderedPageBreak/>
              <w:t>2.5</w:t>
            </w:r>
          </w:p>
        </w:tc>
        <w:tc>
          <w:tcPr>
            <w:tcW w:w="1559" w:type="dxa"/>
            <w:shd w:val="clear" w:color="auto" w:fill="auto"/>
          </w:tcPr>
          <w:p w:rsidR="000373BB" w:rsidRPr="00175C3D" w:rsidRDefault="000373BB"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Обеспечение д</w:t>
            </w:r>
            <w:r w:rsidRPr="00175C3D">
              <w:rPr>
                <w:rFonts w:ascii="Times New Roman" w:hAnsi="Times New Roman" w:cs="Times New Roman"/>
                <w:sz w:val="16"/>
                <w:szCs w:val="16"/>
              </w:rPr>
              <w:t>о</w:t>
            </w:r>
            <w:r w:rsidRPr="00175C3D">
              <w:rPr>
                <w:rFonts w:ascii="Times New Roman" w:hAnsi="Times New Roman" w:cs="Times New Roman"/>
                <w:sz w:val="16"/>
                <w:szCs w:val="16"/>
              </w:rPr>
              <w:t>ступа организ</w:t>
            </w:r>
            <w:r w:rsidRPr="00175C3D">
              <w:rPr>
                <w:rFonts w:ascii="Times New Roman" w:hAnsi="Times New Roman" w:cs="Times New Roman"/>
                <w:sz w:val="16"/>
                <w:szCs w:val="16"/>
              </w:rPr>
              <w:t>а</w:t>
            </w:r>
            <w:r w:rsidRPr="00175C3D">
              <w:rPr>
                <w:rFonts w:ascii="Times New Roman" w:hAnsi="Times New Roman" w:cs="Times New Roman"/>
                <w:sz w:val="16"/>
                <w:szCs w:val="16"/>
              </w:rPr>
              <w:t>ций, осуществляющих образовател</w:t>
            </w:r>
            <w:r w:rsidRPr="00175C3D">
              <w:rPr>
                <w:rFonts w:ascii="Times New Roman" w:hAnsi="Times New Roman" w:cs="Times New Roman"/>
                <w:sz w:val="16"/>
                <w:szCs w:val="16"/>
              </w:rPr>
              <w:t>ь</w:t>
            </w:r>
            <w:r w:rsidRPr="00175C3D">
              <w:rPr>
                <w:rFonts w:ascii="Times New Roman" w:hAnsi="Times New Roman" w:cs="Times New Roman"/>
                <w:sz w:val="16"/>
                <w:szCs w:val="16"/>
              </w:rPr>
              <w:t>ную де</w:t>
            </w:r>
            <w:r w:rsidRPr="00175C3D">
              <w:rPr>
                <w:rFonts w:ascii="Times New Roman" w:hAnsi="Times New Roman" w:cs="Times New Roman"/>
                <w:sz w:val="16"/>
                <w:szCs w:val="16"/>
              </w:rPr>
              <w:t>я</w:t>
            </w:r>
            <w:r w:rsidRPr="00175C3D">
              <w:rPr>
                <w:rFonts w:ascii="Times New Roman" w:hAnsi="Times New Roman" w:cs="Times New Roman"/>
                <w:sz w:val="16"/>
                <w:szCs w:val="16"/>
              </w:rPr>
              <w:t>тельность по образов</w:t>
            </w:r>
            <w:r w:rsidRPr="00175C3D">
              <w:rPr>
                <w:rFonts w:ascii="Times New Roman" w:hAnsi="Times New Roman" w:cs="Times New Roman"/>
                <w:sz w:val="16"/>
                <w:szCs w:val="16"/>
              </w:rPr>
              <w:t>а</w:t>
            </w:r>
            <w:r w:rsidRPr="00175C3D">
              <w:rPr>
                <w:rFonts w:ascii="Times New Roman" w:hAnsi="Times New Roman" w:cs="Times New Roman"/>
                <w:sz w:val="16"/>
                <w:szCs w:val="16"/>
              </w:rPr>
              <w:t>тельным программам начального общ</w:t>
            </w:r>
            <w:r w:rsidRPr="00175C3D">
              <w:rPr>
                <w:rFonts w:ascii="Times New Roman" w:hAnsi="Times New Roman" w:cs="Times New Roman"/>
                <w:sz w:val="16"/>
                <w:szCs w:val="16"/>
              </w:rPr>
              <w:t>е</w:t>
            </w:r>
            <w:r w:rsidRPr="00175C3D">
              <w:rPr>
                <w:rFonts w:ascii="Times New Roman" w:hAnsi="Times New Roman" w:cs="Times New Roman"/>
                <w:sz w:val="16"/>
                <w:szCs w:val="16"/>
              </w:rPr>
              <w:t>го, основного о</w:t>
            </w:r>
            <w:r w:rsidRPr="00175C3D">
              <w:rPr>
                <w:rFonts w:ascii="Times New Roman" w:hAnsi="Times New Roman" w:cs="Times New Roman"/>
                <w:sz w:val="16"/>
                <w:szCs w:val="16"/>
              </w:rPr>
              <w:t>б</w:t>
            </w:r>
            <w:r w:rsidRPr="00175C3D">
              <w:rPr>
                <w:rFonts w:ascii="Times New Roman" w:hAnsi="Times New Roman" w:cs="Times New Roman"/>
                <w:sz w:val="16"/>
                <w:szCs w:val="16"/>
              </w:rPr>
              <w:t>щего и сре</w:t>
            </w:r>
            <w:r w:rsidRPr="00175C3D">
              <w:rPr>
                <w:rFonts w:ascii="Times New Roman" w:hAnsi="Times New Roman" w:cs="Times New Roman"/>
                <w:sz w:val="16"/>
                <w:szCs w:val="16"/>
              </w:rPr>
              <w:t>д</w:t>
            </w:r>
            <w:r w:rsidRPr="00175C3D">
              <w:rPr>
                <w:rFonts w:ascii="Times New Roman" w:hAnsi="Times New Roman" w:cs="Times New Roman"/>
                <w:sz w:val="16"/>
                <w:szCs w:val="16"/>
              </w:rPr>
              <w:t>него общего образов</w:t>
            </w:r>
            <w:r w:rsidRPr="00175C3D">
              <w:rPr>
                <w:rFonts w:ascii="Times New Roman" w:hAnsi="Times New Roman" w:cs="Times New Roman"/>
                <w:sz w:val="16"/>
                <w:szCs w:val="16"/>
              </w:rPr>
              <w:t>а</w:t>
            </w:r>
            <w:r w:rsidRPr="00175C3D">
              <w:rPr>
                <w:rFonts w:ascii="Times New Roman" w:hAnsi="Times New Roman" w:cs="Times New Roman"/>
                <w:sz w:val="16"/>
                <w:szCs w:val="16"/>
              </w:rPr>
              <w:t>ния, к информац</w:t>
            </w:r>
            <w:r w:rsidRPr="00175C3D">
              <w:rPr>
                <w:rFonts w:ascii="Times New Roman" w:hAnsi="Times New Roman" w:cs="Times New Roman"/>
                <w:sz w:val="16"/>
                <w:szCs w:val="16"/>
              </w:rPr>
              <w:t>и</w:t>
            </w:r>
            <w:r w:rsidRPr="00175C3D">
              <w:rPr>
                <w:rFonts w:ascii="Times New Roman" w:hAnsi="Times New Roman" w:cs="Times New Roman"/>
                <w:sz w:val="16"/>
                <w:szCs w:val="16"/>
              </w:rPr>
              <w:t>онн</w:t>
            </w:r>
            <w:proofErr w:type="gramStart"/>
            <w:r w:rsidRPr="00175C3D">
              <w:rPr>
                <w:rFonts w:ascii="Times New Roman" w:hAnsi="Times New Roman" w:cs="Times New Roman"/>
                <w:sz w:val="16"/>
                <w:szCs w:val="16"/>
              </w:rPr>
              <w:t>о-</w:t>
            </w:r>
            <w:proofErr w:type="gramEnd"/>
            <w:r w:rsidRPr="00175C3D">
              <w:rPr>
                <w:rFonts w:ascii="Times New Roman" w:hAnsi="Times New Roman" w:cs="Times New Roman"/>
                <w:sz w:val="16"/>
                <w:szCs w:val="16"/>
              </w:rPr>
              <w:t xml:space="preserve">  телекомм</w:t>
            </w:r>
            <w:r w:rsidRPr="00175C3D">
              <w:rPr>
                <w:rFonts w:ascii="Times New Roman" w:hAnsi="Times New Roman" w:cs="Times New Roman"/>
                <w:sz w:val="16"/>
                <w:szCs w:val="16"/>
              </w:rPr>
              <w:t>у</w:t>
            </w:r>
            <w:r w:rsidRPr="00175C3D">
              <w:rPr>
                <w:rFonts w:ascii="Times New Roman" w:hAnsi="Times New Roman" w:cs="Times New Roman"/>
                <w:sz w:val="16"/>
                <w:szCs w:val="16"/>
              </w:rPr>
              <w:t>никационной сети "И</w:t>
            </w:r>
            <w:r w:rsidRPr="00175C3D">
              <w:rPr>
                <w:rFonts w:ascii="Times New Roman" w:hAnsi="Times New Roman" w:cs="Times New Roman"/>
                <w:sz w:val="16"/>
                <w:szCs w:val="16"/>
              </w:rPr>
              <w:t>н</w:t>
            </w:r>
            <w:r w:rsidRPr="00175C3D">
              <w:rPr>
                <w:rFonts w:ascii="Times New Roman" w:hAnsi="Times New Roman" w:cs="Times New Roman"/>
                <w:sz w:val="16"/>
                <w:szCs w:val="16"/>
              </w:rPr>
              <w:t>тернет"</w:t>
            </w:r>
          </w:p>
        </w:tc>
        <w:tc>
          <w:tcPr>
            <w:tcW w:w="1558"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 образов</w:t>
            </w:r>
            <w:r w:rsidRPr="00175C3D">
              <w:rPr>
                <w:rFonts w:ascii="Times New Roman" w:hAnsi="Times New Roman" w:cs="Times New Roman"/>
                <w:sz w:val="16"/>
                <w:szCs w:val="16"/>
              </w:rPr>
              <w:t>а</w:t>
            </w:r>
            <w:r w:rsidRPr="00175C3D">
              <w:rPr>
                <w:rFonts w:ascii="Times New Roman" w:hAnsi="Times New Roman" w:cs="Times New Roman"/>
                <w:sz w:val="16"/>
                <w:szCs w:val="16"/>
              </w:rPr>
              <w:t>тельные организ</w:t>
            </w:r>
            <w:r w:rsidRPr="00175C3D">
              <w:rPr>
                <w:rFonts w:ascii="Times New Roman" w:hAnsi="Times New Roman" w:cs="Times New Roman"/>
                <w:sz w:val="16"/>
                <w:szCs w:val="16"/>
              </w:rPr>
              <w:t>а</w:t>
            </w:r>
            <w:r w:rsidRPr="00175C3D">
              <w:rPr>
                <w:rFonts w:ascii="Times New Roman" w:hAnsi="Times New Roman" w:cs="Times New Roman"/>
                <w:sz w:val="16"/>
                <w:szCs w:val="16"/>
              </w:rPr>
              <w:t>ции</w:t>
            </w:r>
          </w:p>
        </w:tc>
        <w:tc>
          <w:tcPr>
            <w:tcW w:w="850"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2021- 2026</w:t>
            </w:r>
          </w:p>
          <w:p w:rsidR="000373BB" w:rsidRPr="00175C3D" w:rsidRDefault="000373BB" w:rsidP="00175C3D">
            <w:pPr>
              <w:spacing w:after="0"/>
              <w:jc w:val="center"/>
              <w:rPr>
                <w:rFonts w:ascii="Times New Roman" w:hAnsi="Times New Roman" w:cs="Times New Roman"/>
                <w:sz w:val="16"/>
                <w:szCs w:val="16"/>
              </w:rPr>
            </w:pPr>
          </w:p>
        </w:tc>
        <w:tc>
          <w:tcPr>
            <w:tcW w:w="1701" w:type="dxa"/>
            <w:gridSpan w:val="2"/>
            <w:shd w:val="clear" w:color="auto" w:fill="auto"/>
            <w:vAlign w:val="center"/>
          </w:tcPr>
          <w:p w:rsidR="000373BB" w:rsidRPr="00175C3D" w:rsidRDefault="000373BB" w:rsidP="00175C3D">
            <w:pPr>
              <w:spacing w:after="0"/>
              <w:ind w:left="-28" w:right="-107"/>
              <w:jc w:val="center"/>
              <w:rPr>
                <w:rFonts w:ascii="Times New Roman" w:hAnsi="Times New Roman" w:cs="Times New Roman"/>
                <w:spacing w:val="-24"/>
                <w:sz w:val="16"/>
                <w:szCs w:val="16"/>
              </w:rPr>
            </w:pPr>
            <w:r w:rsidRPr="00175C3D">
              <w:rPr>
                <w:rFonts w:ascii="Times New Roman" w:hAnsi="Times New Roman" w:cs="Times New Roman"/>
                <w:sz w:val="16"/>
                <w:szCs w:val="16"/>
              </w:rPr>
              <w:t>2.1; 2.2; 2.3; 2.4; 3.1</w:t>
            </w:r>
          </w:p>
        </w:tc>
        <w:tc>
          <w:tcPr>
            <w:tcW w:w="1134" w:type="dxa"/>
            <w:shd w:val="clear" w:color="auto" w:fill="auto"/>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 xml:space="preserve">бюджет </w:t>
            </w:r>
            <w:proofErr w:type="gramStart"/>
            <w:r w:rsidRPr="00175C3D">
              <w:rPr>
                <w:rFonts w:ascii="Times New Roman" w:hAnsi="Times New Roman" w:cs="Times New Roman"/>
                <w:sz w:val="16"/>
                <w:szCs w:val="16"/>
              </w:rPr>
              <w:t>муници-пального</w:t>
            </w:r>
            <w:proofErr w:type="gramEnd"/>
            <w:r w:rsidRPr="00175C3D">
              <w:rPr>
                <w:rFonts w:ascii="Times New Roman" w:hAnsi="Times New Roman" w:cs="Times New Roman"/>
                <w:sz w:val="16"/>
                <w:szCs w:val="16"/>
              </w:rPr>
              <w:t xml:space="preserve"> округа</w:t>
            </w:r>
          </w:p>
        </w:tc>
        <w:tc>
          <w:tcPr>
            <w:tcW w:w="567" w:type="dxa"/>
            <w:gridSpan w:val="2"/>
            <w:shd w:val="clear" w:color="auto" w:fill="auto"/>
          </w:tcPr>
          <w:p w:rsidR="000373BB" w:rsidRPr="00175C3D" w:rsidRDefault="000373BB" w:rsidP="00175C3D">
            <w:pPr>
              <w:spacing w:after="0"/>
              <w:jc w:val="center"/>
              <w:rPr>
                <w:rFonts w:ascii="Times New Roman" w:hAnsi="Times New Roman" w:cs="Times New Roman"/>
                <w:spacing w:val="-24"/>
                <w:sz w:val="16"/>
                <w:szCs w:val="16"/>
              </w:rPr>
            </w:pPr>
            <w:r w:rsidRPr="00175C3D">
              <w:rPr>
                <w:rFonts w:ascii="Times New Roman" w:hAnsi="Times New Roman" w:cs="Times New Roman"/>
                <w:spacing w:val="-24"/>
                <w:sz w:val="16"/>
                <w:szCs w:val="16"/>
              </w:rPr>
              <w:t>0</w:t>
            </w:r>
          </w:p>
        </w:tc>
        <w:tc>
          <w:tcPr>
            <w:tcW w:w="709" w:type="dxa"/>
            <w:gridSpan w:val="2"/>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pacing w:val="-24"/>
                <w:sz w:val="16"/>
                <w:szCs w:val="16"/>
              </w:rPr>
              <w:t>0</w:t>
            </w:r>
          </w:p>
        </w:tc>
        <w:tc>
          <w:tcPr>
            <w:tcW w:w="567" w:type="dxa"/>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567" w:type="dxa"/>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gridSpan w:val="2"/>
            <w:shd w:val="clear" w:color="auto" w:fill="auto"/>
          </w:tcPr>
          <w:p w:rsidR="000373BB" w:rsidRPr="00175C3D" w:rsidRDefault="000373BB" w:rsidP="00175C3D">
            <w:pPr>
              <w:spacing w:after="0"/>
              <w:jc w:val="center"/>
              <w:rPr>
                <w:rFonts w:ascii="Times New Roman" w:hAnsi="Times New Roman" w:cs="Times New Roman"/>
                <w:spacing w:val="-40"/>
                <w:sz w:val="16"/>
                <w:szCs w:val="16"/>
              </w:rPr>
            </w:pPr>
            <w:r w:rsidRPr="00175C3D">
              <w:rPr>
                <w:rFonts w:ascii="Times New Roman" w:hAnsi="Times New Roman" w:cs="Times New Roman"/>
                <w:sz w:val="16"/>
                <w:szCs w:val="16"/>
              </w:rPr>
              <w:t>0</w:t>
            </w:r>
          </w:p>
        </w:tc>
        <w:tc>
          <w:tcPr>
            <w:tcW w:w="712" w:type="dxa"/>
            <w:gridSpan w:val="2"/>
            <w:shd w:val="clear" w:color="auto" w:fill="auto"/>
          </w:tcPr>
          <w:p w:rsidR="000373BB" w:rsidRPr="00175C3D" w:rsidRDefault="000373BB" w:rsidP="00175C3D">
            <w:pPr>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r>
      <w:tr w:rsidR="000373BB" w:rsidRPr="00D80E4B" w:rsidTr="00573C60">
        <w:trPr>
          <w:trHeight w:val="409"/>
        </w:trPr>
        <w:tc>
          <w:tcPr>
            <w:tcW w:w="708" w:type="dxa"/>
            <w:shd w:val="clear" w:color="auto" w:fill="auto"/>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2.6</w:t>
            </w:r>
          </w:p>
        </w:tc>
        <w:tc>
          <w:tcPr>
            <w:tcW w:w="1559" w:type="dxa"/>
            <w:shd w:val="clear" w:color="auto" w:fill="auto"/>
          </w:tcPr>
          <w:p w:rsidR="000373BB" w:rsidRPr="00175C3D" w:rsidRDefault="000373BB"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Оснащение орг</w:t>
            </w:r>
            <w:r w:rsidRPr="00175C3D">
              <w:rPr>
                <w:rFonts w:ascii="Times New Roman" w:hAnsi="Times New Roman" w:cs="Times New Roman"/>
                <w:sz w:val="16"/>
                <w:szCs w:val="16"/>
              </w:rPr>
              <w:t>а</w:t>
            </w:r>
            <w:r w:rsidRPr="00175C3D">
              <w:rPr>
                <w:rFonts w:ascii="Times New Roman" w:hAnsi="Times New Roman" w:cs="Times New Roman"/>
                <w:sz w:val="16"/>
                <w:szCs w:val="16"/>
              </w:rPr>
              <w:t>низаций, ос</w:t>
            </w:r>
            <w:r w:rsidRPr="00175C3D">
              <w:rPr>
                <w:rFonts w:ascii="Times New Roman" w:hAnsi="Times New Roman" w:cs="Times New Roman"/>
                <w:sz w:val="16"/>
                <w:szCs w:val="16"/>
              </w:rPr>
              <w:t>у</w:t>
            </w:r>
            <w:r w:rsidRPr="00175C3D">
              <w:rPr>
                <w:rFonts w:ascii="Times New Roman" w:hAnsi="Times New Roman" w:cs="Times New Roman"/>
                <w:sz w:val="16"/>
                <w:szCs w:val="16"/>
              </w:rPr>
              <w:t>ществля</w:t>
            </w:r>
            <w:r w:rsidRPr="00175C3D">
              <w:rPr>
                <w:rFonts w:ascii="Times New Roman" w:hAnsi="Times New Roman" w:cs="Times New Roman"/>
                <w:sz w:val="16"/>
                <w:szCs w:val="16"/>
              </w:rPr>
              <w:t>ю</w:t>
            </w:r>
            <w:r w:rsidRPr="00175C3D">
              <w:rPr>
                <w:rFonts w:ascii="Times New Roman" w:hAnsi="Times New Roman" w:cs="Times New Roman"/>
                <w:sz w:val="16"/>
                <w:szCs w:val="16"/>
              </w:rPr>
              <w:t>щих образ</w:t>
            </w:r>
            <w:r w:rsidRPr="00175C3D">
              <w:rPr>
                <w:rFonts w:ascii="Times New Roman" w:hAnsi="Times New Roman" w:cs="Times New Roman"/>
                <w:sz w:val="16"/>
                <w:szCs w:val="16"/>
              </w:rPr>
              <w:t>о</w:t>
            </w:r>
            <w:r w:rsidRPr="00175C3D">
              <w:rPr>
                <w:rFonts w:ascii="Times New Roman" w:hAnsi="Times New Roman" w:cs="Times New Roman"/>
                <w:sz w:val="16"/>
                <w:szCs w:val="16"/>
              </w:rPr>
              <w:t>вательную деятельность по образовател</w:t>
            </w:r>
            <w:r w:rsidRPr="00175C3D">
              <w:rPr>
                <w:rFonts w:ascii="Times New Roman" w:hAnsi="Times New Roman" w:cs="Times New Roman"/>
                <w:sz w:val="16"/>
                <w:szCs w:val="16"/>
              </w:rPr>
              <w:t>ь</w:t>
            </w:r>
            <w:r w:rsidRPr="00175C3D">
              <w:rPr>
                <w:rFonts w:ascii="Times New Roman" w:hAnsi="Times New Roman" w:cs="Times New Roman"/>
                <w:sz w:val="16"/>
                <w:szCs w:val="16"/>
              </w:rPr>
              <w:t>ным программам начального общ</w:t>
            </w:r>
            <w:r w:rsidRPr="00175C3D">
              <w:rPr>
                <w:rFonts w:ascii="Times New Roman" w:hAnsi="Times New Roman" w:cs="Times New Roman"/>
                <w:sz w:val="16"/>
                <w:szCs w:val="16"/>
              </w:rPr>
              <w:t>е</w:t>
            </w:r>
            <w:r w:rsidRPr="00175C3D">
              <w:rPr>
                <w:rFonts w:ascii="Times New Roman" w:hAnsi="Times New Roman" w:cs="Times New Roman"/>
                <w:sz w:val="16"/>
                <w:szCs w:val="16"/>
              </w:rPr>
              <w:t>го, основного о</w:t>
            </w:r>
            <w:r w:rsidRPr="00175C3D">
              <w:rPr>
                <w:rFonts w:ascii="Times New Roman" w:hAnsi="Times New Roman" w:cs="Times New Roman"/>
                <w:sz w:val="16"/>
                <w:szCs w:val="16"/>
              </w:rPr>
              <w:t>б</w:t>
            </w:r>
            <w:r w:rsidRPr="00175C3D">
              <w:rPr>
                <w:rFonts w:ascii="Times New Roman" w:hAnsi="Times New Roman" w:cs="Times New Roman"/>
                <w:sz w:val="16"/>
                <w:szCs w:val="16"/>
              </w:rPr>
              <w:t>щего и сре</w:t>
            </w:r>
            <w:r w:rsidRPr="00175C3D">
              <w:rPr>
                <w:rFonts w:ascii="Times New Roman" w:hAnsi="Times New Roman" w:cs="Times New Roman"/>
                <w:sz w:val="16"/>
                <w:szCs w:val="16"/>
              </w:rPr>
              <w:t>д</w:t>
            </w:r>
            <w:r w:rsidRPr="00175C3D">
              <w:rPr>
                <w:rFonts w:ascii="Times New Roman" w:hAnsi="Times New Roman" w:cs="Times New Roman"/>
                <w:sz w:val="16"/>
                <w:szCs w:val="16"/>
              </w:rPr>
              <w:t>него общего образов</w:t>
            </w:r>
            <w:r w:rsidRPr="00175C3D">
              <w:rPr>
                <w:rFonts w:ascii="Times New Roman" w:hAnsi="Times New Roman" w:cs="Times New Roman"/>
                <w:sz w:val="16"/>
                <w:szCs w:val="16"/>
              </w:rPr>
              <w:t>а</w:t>
            </w:r>
            <w:r w:rsidRPr="00175C3D">
              <w:rPr>
                <w:rFonts w:ascii="Times New Roman" w:hAnsi="Times New Roman" w:cs="Times New Roman"/>
                <w:sz w:val="16"/>
                <w:szCs w:val="16"/>
              </w:rPr>
              <w:t>ния, совреме</w:t>
            </w:r>
            <w:r w:rsidRPr="00175C3D">
              <w:rPr>
                <w:rFonts w:ascii="Times New Roman" w:hAnsi="Times New Roman" w:cs="Times New Roman"/>
                <w:sz w:val="16"/>
                <w:szCs w:val="16"/>
              </w:rPr>
              <w:t>н</w:t>
            </w:r>
            <w:r w:rsidRPr="00175C3D">
              <w:rPr>
                <w:rFonts w:ascii="Times New Roman" w:hAnsi="Times New Roman" w:cs="Times New Roman"/>
                <w:sz w:val="16"/>
                <w:szCs w:val="16"/>
              </w:rPr>
              <w:t>ным комп</w:t>
            </w:r>
            <w:r w:rsidRPr="00175C3D">
              <w:rPr>
                <w:rFonts w:ascii="Times New Roman" w:hAnsi="Times New Roman" w:cs="Times New Roman"/>
                <w:sz w:val="16"/>
                <w:szCs w:val="16"/>
              </w:rPr>
              <w:t>ь</w:t>
            </w:r>
            <w:r w:rsidRPr="00175C3D">
              <w:rPr>
                <w:rFonts w:ascii="Times New Roman" w:hAnsi="Times New Roman" w:cs="Times New Roman"/>
                <w:sz w:val="16"/>
                <w:szCs w:val="16"/>
              </w:rPr>
              <w:t>ютерным и мультим</w:t>
            </w:r>
            <w:r w:rsidRPr="00175C3D">
              <w:rPr>
                <w:rFonts w:ascii="Times New Roman" w:hAnsi="Times New Roman" w:cs="Times New Roman"/>
                <w:sz w:val="16"/>
                <w:szCs w:val="16"/>
              </w:rPr>
              <w:t>е</w:t>
            </w:r>
            <w:r w:rsidRPr="00175C3D">
              <w:rPr>
                <w:rFonts w:ascii="Times New Roman" w:hAnsi="Times New Roman" w:cs="Times New Roman"/>
                <w:sz w:val="16"/>
                <w:szCs w:val="16"/>
              </w:rPr>
              <w:t>дийным оборудов</w:t>
            </w:r>
            <w:r w:rsidRPr="00175C3D">
              <w:rPr>
                <w:rFonts w:ascii="Times New Roman" w:hAnsi="Times New Roman" w:cs="Times New Roman"/>
                <w:sz w:val="16"/>
                <w:szCs w:val="16"/>
              </w:rPr>
              <w:t>а</w:t>
            </w:r>
            <w:r w:rsidRPr="00175C3D">
              <w:rPr>
                <w:rFonts w:ascii="Times New Roman" w:hAnsi="Times New Roman" w:cs="Times New Roman"/>
                <w:sz w:val="16"/>
                <w:szCs w:val="16"/>
              </w:rPr>
              <w:t>нием</w:t>
            </w:r>
          </w:p>
        </w:tc>
        <w:tc>
          <w:tcPr>
            <w:tcW w:w="1558"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 образов</w:t>
            </w:r>
            <w:r w:rsidRPr="00175C3D">
              <w:rPr>
                <w:rFonts w:ascii="Times New Roman" w:hAnsi="Times New Roman" w:cs="Times New Roman"/>
                <w:sz w:val="16"/>
                <w:szCs w:val="16"/>
              </w:rPr>
              <w:t>а</w:t>
            </w:r>
            <w:r w:rsidRPr="00175C3D">
              <w:rPr>
                <w:rFonts w:ascii="Times New Roman" w:hAnsi="Times New Roman" w:cs="Times New Roman"/>
                <w:sz w:val="16"/>
                <w:szCs w:val="16"/>
              </w:rPr>
              <w:t>тельные организ</w:t>
            </w:r>
            <w:r w:rsidRPr="00175C3D">
              <w:rPr>
                <w:rFonts w:ascii="Times New Roman" w:hAnsi="Times New Roman" w:cs="Times New Roman"/>
                <w:sz w:val="16"/>
                <w:szCs w:val="16"/>
              </w:rPr>
              <w:t>а</w:t>
            </w:r>
            <w:r w:rsidRPr="00175C3D">
              <w:rPr>
                <w:rFonts w:ascii="Times New Roman" w:hAnsi="Times New Roman" w:cs="Times New Roman"/>
                <w:sz w:val="16"/>
                <w:szCs w:val="16"/>
              </w:rPr>
              <w:t>ции</w:t>
            </w:r>
          </w:p>
        </w:tc>
        <w:tc>
          <w:tcPr>
            <w:tcW w:w="850"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2021- 2026</w:t>
            </w:r>
          </w:p>
          <w:p w:rsidR="000373BB" w:rsidRPr="00175C3D" w:rsidRDefault="000373BB" w:rsidP="00175C3D">
            <w:pPr>
              <w:spacing w:after="0"/>
              <w:jc w:val="center"/>
              <w:rPr>
                <w:rFonts w:ascii="Times New Roman" w:hAnsi="Times New Roman" w:cs="Times New Roman"/>
                <w:sz w:val="16"/>
                <w:szCs w:val="16"/>
              </w:rPr>
            </w:pPr>
          </w:p>
        </w:tc>
        <w:tc>
          <w:tcPr>
            <w:tcW w:w="1701" w:type="dxa"/>
            <w:gridSpan w:val="2"/>
            <w:shd w:val="clear" w:color="auto" w:fill="auto"/>
            <w:vAlign w:val="center"/>
          </w:tcPr>
          <w:p w:rsidR="000373BB" w:rsidRPr="00175C3D" w:rsidRDefault="000373BB" w:rsidP="00175C3D">
            <w:pPr>
              <w:spacing w:after="0"/>
              <w:ind w:left="-28" w:right="-107"/>
              <w:jc w:val="center"/>
              <w:rPr>
                <w:rFonts w:ascii="Times New Roman" w:hAnsi="Times New Roman" w:cs="Times New Roman"/>
                <w:spacing w:val="-24"/>
                <w:sz w:val="16"/>
                <w:szCs w:val="16"/>
              </w:rPr>
            </w:pPr>
            <w:r w:rsidRPr="00175C3D">
              <w:rPr>
                <w:rFonts w:ascii="Times New Roman" w:hAnsi="Times New Roman" w:cs="Times New Roman"/>
                <w:sz w:val="16"/>
                <w:szCs w:val="16"/>
              </w:rPr>
              <w:t>2.1; 2.2; 2.3; 2.4; 3.1</w:t>
            </w:r>
          </w:p>
        </w:tc>
        <w:tc>
          <w:tcPr>
            <w:tcW w:w="1134" w:type="dxa"/>
            <w:shd w:val="clear" w:color="auto" w:fill="auto"/>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 xml:space="preserve">бюджет </w:t>
            </w:r>
            <w:proofErr w:type="gramStart"/>
            <w:r w:rsidRPr="00175C3D">
              <w:rPr>
                <w:rFonts w:ascii="Times New Roman" w:hAnsi="Times New Roman" w:cs="Times New Roman"/>
                <w:sz w:val="16"/>
                <w:szCs w:val="16"/>
              </w:rPr>
              <w:t>муници-пального</w:t>
            </w:r>
            <w:proofErr w:type="gramEnd"/>
            <w:r w:rsidRPr="00175C3D">
              <w:rPr>
                <w:rFonts w:ascii="Times New Roman" w:hAnsi="Times New Roman" w:cs="Times New Roman"/>
                <w:sz w:val="16"/>
                <w:szCs w:val="16"/>
              </w:rPr>
              <w:t xml:space="preserve"> округа</w:t>
            </w:r>
          </w:p>
        </w:tc>
        <w:tc>
          <w:tcPr>
            <w:tcW w:w="567" w:type="dxa"/>
            <w:gridSpan w:val="2"/>
            <w:shd w:val="clear" w:color="auto" w:fill="auto"/>
          </w:tcPr>
          <w:p w:rsidR="000373BB" w:rsidRPr="00175C3D" w:rsidRDefault="000373BB" w:rsidP="00175C3D">
            <w:pPr>
              <w:snapToGrid w:val="0"/>
              <w:spacing w:after="0"/>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0</w:t>
            </w:r>
          </w:p>
        </w:tc>
        <w:tc>
          <w:tcPr>
            <w:tcW w:w="709" w:type="dxa"/>
            <w:gridSpan w:val="2"/>
            <w:shd w:val="clear" w:color="auto" w:fill="auto"/>
          </w:tcPr>
          <w:p w:rsidR="000373BB" w:rsidRPr="00175C3D" w:rsidRDefault="000373BB" w:rsidP="00175C3D">
            <w:pPr>
              <w:snapToGrid w:val="0"/>
              <w:spacing w:after="0"/>
              <w:jc w:val="center"/>
              <w:rPr>
                <w:rFonts w:ascii="Times New Roman" w:hAnsi="Times New Roman" w:cs="Times New Roman"/>
                <w:spacing w:val="-28"/>
                <w:sz w:val="16"/>
                <w:szCs w:val="16"/>
              </w:rPr>
            </w:pPr>
            <w:r w:rsidRPr="00175C3D">
              <w:rPr>
                <w:rFonts w:ascii="Times New Roman" w:hAnsi="Times New Roman" w:cs="Times New Roman"/>
                <w:sz w:val="16"/>
                <w:szCs w:val="16"/>
              </w:rPr>
              <w:t>0</w:t>
            </w:r>
          </w:p>
        </w:tc>
        <w:tc>
          <w:tcPr>
            <w:tcW w:w="567" w:type="dxa"/>
            <w:shd w:val="clear" w:color="auto" w:fill="auto"/>
          </w:tcPr>
          <w:p w:rsidR="000373BB" w:rsidRPr="00175C3D" w:rsidRDefault="000373BB" w:rsidP="00175C3D">
            <w:pPr>
              <w:snapToGrid w:val="0"/>
              <w:spacing w:after="0"/>
              <w:jc w:val="center"/>
              <w:rPr>
                <w:rFonts w:ascii="Times New Roman" w:hAnsi="Times New Roman" w:cs="Times New Roman"/>
                <w:spacing w:val="-28"/>
                <w:sz w:val="16"/>
                <w:szCs w:val="16"/>
              </w:rPr>
            </w:pPr>
            <w:r w:rsidRPr="00175C3D">
              <w:rPr>
                <w:rFonts w:ascii="Times New Roman" w:hAnsi="Times New Roman" w:cs="Times New Roman"/>
                <w:sz w:val="16"/>
                <w:szCs w:val="16"/>
              </w:rPr>
              <w:t>0</w:t>
            </w:r>
          </w:p>
        </w:tc>
        <w:tc>
          <w:tcPr>
            <w:tcW w:w="567" w:type="dxa"/>
            <w:shd w:val="clear" w:color="auto" w:fill="auto"/>
          </w:tcPr>
          <w:p w:rsidR="000373BB" w:rsidRPr="00175C3D" w:rsidRDefault="000373BB" w:rsidP="00175C3D">
            <w:pPr>
              <w:snapToGrid w:val="0"/>
              <w:spacing w:after="0"/>
              <w:jc w:val="center"/>
              <w:rPr>
                <w:rFonts w:ascii="Times New Roman" w:hAnsi="Times New Roman" w:cs="Times New Roman"/>
                <w:spacing w:val="-28"/>
                <w:sz w:val="16"/>
                <w:szCs w:val="16"/>
              </w:rPr>
            </w:pPr>
            <w:r w:rsidRPr="00175C3D">
              <w:rPr>
                <w:rFonts w:ascii="Times New Roman" w:hAnsi="Times New Roman" w:cs="Times New Roman"/>
                <w:sz w:val="16"/>
                <w:szCs w:val="16"/>
              </w:rPr>
              <w:t>0</w:t>
            </w:r>
          </w:p>
        </w:tc>
        <w:tc>
          <w:tcPr>
            <w:tcW w:w="709" w:type="dxa"/>
            <w:gridSpan w:val="2"/>
            <w:shd w:val="clear" w:color="auto" w:fill="auto"/>
          </w:tcPr>
          <w:p w:rsidR="000373BB" w:rsidRPr="00175C3D" w:rsidRDefault="000373BB"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z w:val="16"/>
                <w:szCs w:val="16"/>
              </w:rPr>
              <w:t>0</w:t>
            </w:r>
          </w:p>
        </w:tc>
        <w:tc>
          <w:tcPr>
            <w:tcW w:w="712" w:type="dxa"/>
            <w:gridSpan w:val="2"/>
            <w:shd w:val="clear" w:color="auto" w:fill="auto"/>
          </w:tcPr>
          <w:p w:rsidR="000373BB" w:rsidRPr="00175C3D" w:rsidRDefault="000373BB" w:rsidP="00175C3D">
            <w:pPr>
              <w:spacing w:after="0"/>
              <w:jc w:val="center"/>
              <w:rPr>
                <w:rFonts w:ascii="Times New Roman" w:hAnsi="Times New Roman" w:cs="Times New Roman"/>
                <w:spacing w:val="-40"/>
                <w:sz w:val="16"/>
                <w:szCs w:val="16"/>
              </w:rPr>
            </w:pPr>
            <w:r w:rsidRPr="00175C3D">
              <w:rPr>
                <w:rFonts w:ascii="Times New Roman" w:hAnsi="Times New Roman" w:cs="Times New Roman"/>
                <w:spacing w:val="-20"/>
                <w:sz w:val="16"/>
                <w:szCs w:val="16"/>
              </w:rPr>
              <w:t>0</w:t>
            </w:r>
          </w:p>
        </w:tc>
      </w:tr>
      <w:tr w:rsidR="000373BB" w:rsidRPr="00D80E4B" w:rsidTr="00573C60">
        <w:trPr>
          <w:trHeight w:val="106"/>
        </w:trPr>
        <w:tc>
          <w:tcPr>
            <w:tcW w:w="708" w:type="dxa"/>
            <w:shd w:val="clear" w:color="auto" w:fill="auto"/>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2.7</w:t>
            </w:r>
          </w:p>
        </w:tc>
        <w:tc>
          <w:tcPr>
            <w:tcW w:w="1559" w:type="dxa"/>
            <w:shd w:val="clear" w:color="auto" w:fill="auto"/>
          </w:tcPr>
          <w:p w:rsidR="000373BB" w:rsidRPr="00175C3D" w:rsidRDefault="000373BB"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Приобретение обор</w:t>
            </w:r>
            <w:r w:rsidRPr="00175C3D">
              <w:rPr>
                <w:rFonts w:ascii="Times New Roman" w:hAnsi="Times New Roman" w:cs="Times New Roman"/>
                <w:sz w:val="16"/>
                <w:szCs w:val="16"/>
              </w:rPr>
              <w:t>у</w:t>
            </w:r>
            <w:r w:rsidRPr="00175C3D">
              <w:rPr>
                <w:rFonts w:ascii="Times New Roman" w:hAnsi="Times New Roman" w:cs="Times New Roman"/>
                <w:sz w:val="16"/>
                <w:szCs w:val="16"/>
              </w:rPr>
              <w:t>дования для школьных стол</w:t>
            </w:r>
            <w:r w:rsidRPr="00175C3D">
              <w:rPr>
                <w:rFonts w:ascii="Times New Roman" w:hAnsi="Times New Roman" w:cs="Times New Roman"/>
                <w:sz w:val="16"/>
                <w:szCs w:val="16"/>
              </w:rPr>
              <w:t>о</w:t>
            </w:r>
            <w:r w:rsidRPr="00175C3D">
              <w:rPr>
                <w:rFonts w:ascii="Times New Roman" w:hAnsi="Times New Roman" w:cs="Times New Roman"/>
                <w:sz w:val="16"/>
                <w:szCs w:val="16"/>
              </w:rPr>
              <w:t>вых и п</w:t>
            </w:r>
            <w:r w:rsidRPr="00175C3D">
              <w:rPr>
                <w:rFonts w:ascii="Times New Roman" w:hAnsi="Times New Roman" w:cs="Times New Roman"/>
                <w:sz w:val="16"/>
                <w:szCs w:val="16"/>
              </w:rPr>
              <w:t>и</w:t>
            </w:r>
            <w:r w:rsidRPr="00175C3D">
              <w:rPr>
                <w:rFonts w:ascii="Times New Roman" w:hAnsi="Times New Roman" w:cs="Times New Roman"/>
                <w:sz w:val="16"/>
                <w:szCs w:val="16"/>
              </w:rPr>
              <w:t>щеблоков в общеобразов</w:t>
            </w:r>
            <w:r w:rsidRPr="00175C3D">
              <w:rPr>
                <w:rFonts w:ascii="Times New Roman" w:hAnsi="Times New Roman" w:cs="Times New Roman"/>
                <w:sz w:val="16"/>
                <w:szCs w:val="16"/>
              </w:rPr>
              <w:t>а</w:t>
            </w:r>
            <w:r w:rsidRPr="00175C3D">
              <w:rPr>
                <w:rFonts w:ascii="Times New Roman" w:hAnsi="Times New Roman" w:cs="Times New Roman"/>
                <w:sz w:val="16"/>
                <w:szCs w:val="16"/>
              </w:rPr>
              <w:t>тельных организ</w:t>
            </w:r>
            <w:r w:rsidRPr="00175C3D">
              <w:rPr>
                <w:rFonts w:ascii="Times New Roman" w:hAnsi="Times New Roman" w:cs="Times New Roman"/>
                <w:sz w:val="16"/>
                <w:szCs w:val="16"/>
              </w:rPr>
              <w:t>а</w:t>
            </w:r>
            <w:r w:rsidRPr="00175C3D">
              <w:rPr>
                <w:rFonts w:ascii="Times New Roman" w:hAnsi="Times New Roman" w:cs="Times New Roman"/>
                <w:sz w:val="16"/>
                <w:szCs w:val="16"/>
              </w:rPr>
              <w:t>циях ра</w:t>
            </w:r>
            <w:r w:rsidRPr="00175C3D">
              <w:rPr>
                <w:rFonts w:ascii="Times New Roman" w:hAnsi="Times New Roman" w:cs="Times New Roman"/>
                <w:sz w:val="16"/>
                <w:szCs w:val="16"/>
              </w:rPr>
              <w:t>й</w:t>
            </w:r>
            <w:r w:rsidRPr="00175C3D">
              <w:rPr>
                <w:rFonts w:ascii="Times New Roman" w:hAnsi="Times New Roman" w:cs="Times New Roman"/>
                <w:sz w:val="16"/>
                <w:szCs w:val="16"/>
              </w:rPr>
              <w:t xml:space="preserve">она </w:t>
            </w:r>
          </w:p>
        </w:tc>
        <w:tc>
          <w:tcPr>
            <w:tcW w:w="1558"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 образов</w:t>
            </w:r>
            <w:r w:rsidRPr="00175C3D">
              <w:rPr>
                <w:rFonts w:ascii="Times New Roman" w:hAnsi="Times New Roman" w:cs="Times New Roman"/>
                <w:sz w:val="16"/>
                <w:szCs w:val="16"/>
              </w:rPr>
              <w:t>а</w:t>
            </w:r>
            <w:r w:rsidRPr="00175C3D">
              <w:rPr>
                <w:rFonts w:ascii="Times New Roman" w:hAnsi="Times New Roman" w:cs="Times New Roman"/>
                <w:sz w:val="16"/>
                <w:szCs w:val="16"/>
              </w:rPr>
              <w:t>тельные организ</w:t>
            </w:r>
            <w:r w:rsidRPr="00175C3D">
              <w:rPr>
                <w:rFonts w:ascii="Times New Roman" w:hAnsi="Times New Roman" w:cs="Times New Roman"/>
                <w:sz w:val="16"/>
                <w:szCs w:val="16"/>
              </w:rPr>
              <w:t>а</w:t>
            </w:r>
            <w:r w:rsidRPr="00175C3D">
              <w:rPr>
                <w:rFonts w:ascii="Times New Roman" w:hAnsi="Times New Roman" w:cs="Times New Roman"/>
                <w:sz w:val="16"/>
                <w:szCs w:val="16"/>
              </w:rPr>
              <w:t>ции</w:t>
            </w:r>
          </w:p>
        </w:tc>
        <w:tc>
          <w:tcPr>
            <w:tcW w:w="850"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2021- 2026</w:t>
            </w:r>
          </w:p>
          <w:p w:rsidR="000373BB" w:rsidRPr="00175C3D" w:rsidRDefault="000373BB" w:rsidP="00175C3D">
            <w:pPr>
              <w:spacing w:after="0"/>
              <w:jc w:val="center"/>
              <w:rPr>
                <w:rFonts w:ascii="Times New Roman" w:hAnsi="Times New Roman" w:cs="Times New Roman"/>
                <w:sz w:val="16"/>
                <w:szCs w:val="16"/>
              </w:rPr>
            </w:pPr>
          </w:p>
        </w:tc>
        <w:tc>
          <w:tcPr>
            <w:tcW w:w="1701" w:type="dxa"/>
            <w:gridSpan w:val="2"/>
            <w:shd w:val="clear" w:color="auto" w:fill="auto"/>
            <w:vAlign w:val="center"/>
          </w:tcPr>
          <w:p w:rsidR="000373BB" w:rsidRPr="00175C3D" w:rsidRDefault="000373BB" w:rsidP="00175C3D">
            <w:pPr>
              <w:spacing w:after="0"/>
              <w:ind w:left="-28" w:right="-107"/>
              <w:jc w:val="center"/>
              <w:rPr>
                <w:rFonts w:ascii="Times New Roman" w:hAnsi="Times New Roman" w:cs="Times New Roman"/>
                <w:spacing w:val="-24"/>
                <w:sz w:val="16"/>
                <w:szCs w:val="16"/>
              </w:rPr>
            </w:pPr>
            <w:r w:rsidRPr="00175C3D">
              <w:rPr>
                <w:rFonts w:ascii="Times New Roman" w:hAnsi="Times New Roman" w:cs="Times New Roman"/>
                <w:sz w:val="16"/>
                <w:szCs w:val="16"/>
              </w:rPr>
              <w:t>2.1; 2.2; 2.3; 2.4; 3.1</w:t>
            </w:r>
          </w:p>
        </w:tc>
        <w:tc>
          <w:tcPr>
            <w:tcW w:w="1134" w:type="dxa"/>
            <w:shd w:val="clear" w:color="auto" w:fill="auto"/>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 xml:space="preserve">бюджет </w:t>
            </w:r>
            <w:proofErr w:type="gramStart"/>
            <w:r w:rsidRPr="00175C3D">
              <w:rPr>
                <w:rFonts w:ascii="Times New Roman" w:hAnsi="Times New Roman" w:cs="Times New Roman"/>
                <w:sz w:val="16"/>
                <w:szCs w:val="16"/>
              </w:rPr>
              <w:t>муници-пального</w:t>
            </w:r>
            <w:proofErr w:type="gramEnd"/>
            <w:r w:rsidRPr="00175C3D">
              <w:rPr>
                <w:rFonts w:ascii="Times New Roman" w:hAnsi="Times New Roman" w:cs="Times New Roman"/>
                <w:sz w:val="16"/>
                <w:szCs w:val="16"/>
              </w:rPr>
              <w:t xml:space="preserve"> округа</w:t>
            </w:r>
          </w:p>
        </w:tc>
        <w:tc>
          <w:tcPr>
            <w:tcW w:w="567" w:type="dxa"/>
            <w:gridSpan w:val="2"/>
            <w:shd w:val="clear" w:color="auto" w:fill="auto"/>
          </w:tcPr>
          <w:p w:rsidR="000373BB" w:rsidRPr="00175C3D" w:rsidRDefault="000373BB"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709" w:type="dxa"/>
            <w:gridSpan w:val="2"/>
            <w:shd w:val="clear" w:color="auto" w:fill="auto"/>
          </w:tcPr>
          <w:p w:rsidR="000373BB" w:rsidRPr="00175C3D" w:rsidRDefault="000373BB"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567" w:type="dxa"/>
            <w:shd w:val="clear" w:color="auto" w:fill="auto"/>
          </w:tcPr>
          <w:p w:rsidR="000373BB" w:rsidRPr="00175C3D" w:rsidRDefault="000373BB"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567" w:type="dxa"/>
            <w:shd w:val="clear" w:color="auto" w:fill="auto"/>
          </w:tcPr>
          <w:p w:rsidR="000373BB" w:rsidRPr="00175C3D" w:rsidRDefault="000373BB"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709" w:type="dxa"/>
            <w:gridSpan w:val="2"/>
            <w:shd w:val="clear" w:color="auto" w:fill="auto"/>
          </w:tcPr>
          <w:p w:rsidR="000373BB" w:rsidRPr="00175C3D" w:rsidRDefault="000373BB"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40"/>
                <w:sz w:val="16"/>
                <w:szCs w:val="16"/>
              </w:rPr>
              <w:t>0</w:t>
            </w:r>
          </w:p>
        </w:tc>
        <w:tc>
          <w:tcPr>
            <w:tcW w:w="712" w:type="dxa"/>
            <w:gridSpan w:val="2"/>
            <w:shd w:val="clear" w:color="auto" w:fill="auto"/>
          </w:tcPr>
          <w:p w:rsidR="000373BB" w:rsidRPr="00175C3D" w:rsidRDefault="000373BB" w:rsidP="00175C3D">
            <w:pPr>
              <w:spacing w:after="0"/>
              <w:jc w:val="center"/>
              <w:rPr>
                <w:rFonts w:ascii="Times New Roman" w:hAnsi="Times New Roman" w:cs="Times New Roman"/>
                <w:spacing w:val="-40"/>
                <w:sz w:val="16"/>
                <w:szCs w:val="16"/>
              </w:rPr>
            </w:pPr>
            <w:r w:rsidRPr="00175C3D">
              <w:rPr>
                <w:rFonts w:ascii="Times New Roman" w:hAnsi="Times New Roman" w:cs="Times New Roman"/>
                <w:spacing w:val="-20"/>
                <w:sz w:val="16"/>
                <w:szCs w:val="16"/>
              </w:rPr>
              <w:t>0</w:t>
            </w:r>
          </w:p>
        </w:tc>
      </w:tr>
      <w:tr w:rsidR="000373BB" w:rsidRPr="00D80E4B" w:rsidTr="00573C60">
        <w:trPr>
          <w:trHeight w:val="128"/>
        </w:trPr>
        <w:tc>
          <w:tcPr>
            <w:tcW w:w="708" w:type="dxa"/>
            <w:shd w:val="clear" w:color="auto" w:fill="auto"/>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2.8</w:t>
            </w:r>
          </w:p>
        </w:tc>
        <w:tc>
          <w:tcPr>
            <w:tcW w:w="1559" w:type="dxa"/>
            <w:shd w:val="clear" w:color="auto" w:fill="auto"/>
          </w:tcPr>
          <w:p w:rsidR="000373BB" w:rsidRPr="00175C3D" w:rsidRDefault="000373BB"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Обеспечение орг</w:t>
            </w:r>
            <w:r w:rsidRPr="00175C3D">
              <w:rPr>
                <w:rFonts w:ascii="Times New Roman" w:hAnsi="Times New Roman" w:cs="Times New Roman"/>
                <w:sz w:val="16"/>
                <w:szCs w:val="16"/>
              </w:rPr>
              <w:t>а</w:t>
            </w:r>
            <w:r w:rsidRPr="00175C3D">
              <w:rPr>
                <w:rFonts w:ascii="Times New Roman" w:hAnsi="Times New Roman" w:cs="Times New Roman"/>
                <w:sz w:val="16"/>
                <w:szCs w:val="16"/>
              </w:rPr>
              <w:t>низаций, ос</w:t>
            </w:r>
            <w:r w:rsidRPr="00175C3D">
              <w:rPr>
                <w:rFonts w:ascii="Times New Roman" w:hAnsi="Times New Roman" w:cs="Times New Roman"/>
                <w:sz w:val="16"/>
                <w:szCs w:val="16"/>
              </w:rPr>
              <w:t>у</w:t>
            </w:r>
            <w:r w:rsidRPr="00175C3D">
              <w:rPr>
                <w:rFonts w:ascii="Times New Roman" w:hAnsi="Times New Roman" w:cs="Times New Roman"/>
                <w:sz w:val="16"/>
                <w:szCs w:val="16"/>
              </w:rPr>
              <w:t>ществля</w:t>
            </w:r>
            <w:r w:rsidRPr="00175C3D">
              <w:rPr>
                <w:rFonts w:ascii="Times New Roman" w:hAnsi="Times New Roman" w:cs="Times New Roman"/>
                <w:sz w:val="16"/>
                <w:szCs w:val="16"/>
              </w:rPr>
              <w:t>ю</w:t>
            </w:r>
            <w:r w:rsidRPr="00175C3D">
              <w:rPr>
                <w:rFonts w:ascii="Times New Roman" w:hAnsi="Times New Roman" w:cs="Times New Roman"/>
                <w:sz w:val="16"/>
                <w:szCs w:val="16"/>
              </w:rPr>
              <w:t>щих образ</w:t>
            </w:r>
            <w:r w:rsidRPr="00175C3D">
              <w:rPr>
                <w:rFonts w:ascii="Times New Roman" w:hAnsi="Times New Roman" w:cs="Times New Roman"/>
                <w:sz w:val="16"/>
                <w:szCs w:val="16"/>
              </w:rPr>
              <w:t>о</w:t>
            </w:r>
            <w:r w:rsidRPr="00175C3D">
              <w:rPr>
                <w:rFonts w:ascii="Times New Roman" w:hAnsi="Times New Roman" w:cs="Times New Roman"/>
                <w:sz w:val="16"/>
                <w:szCs w:val="16"/>
              </w:rPr>
              <w:t>вательную деятельность по образовател</w:t>
            </w:r>
            <w:r w:rsidRPr="00175C3D">
              <w:rPr>
                <w:rFonts w:ascii="Times New Roman" w:hAnsi="Times New Roman" w:cs="Times New Roman"/>
                <w:sz w:val="16"/>
                <w:szCs w:val="16"/>
              </w:rPr>
              <w:t>ь</w:t>
            </w:r>
            <w:r w:rsidRPr="00175C3D">
              <w:rPr>
                <w:rFonts w:ascii="Times New Roman" w:hAnsi="Times New Roman" w:cs="Times New Roman"/>
                <w:sz w:val="16"/>
                <w:szCs w:val="16"/>
              </w:rPr>
              <w:t>ным программам начального общ</w:t>
            </w:r>
            <w:r w:rsidRPr="00175C3D">
              <w:rPr>
                <w:rFonts w:ascii="Times New Roman" w:hAnsi="Times New Roman" w:cs="Times New Roman"/>
                <w:sz w:val="16"/>
                <w:szCs w:val="16"/>
              </w:rPr>
              <w:t>е</w:t>
            </w:r>
            <w:r w:rsidRPr="00175C3D">
              <w:rPr>
                <w:rFonts w:ascii="Times New Roman" w:hAnsi="Times New Roman" w:cs="Times New Roman"/>
                <w:sz w:val="16"/>
                <w:szCs w:val="16"/>
              </w:rPr>
              <w:t>го, основного о</w:t>
            </w:r>
            <w:r w:rsidRPr="00175C3D">
              <w:rPr>
                <w:rFonts w:ascii="Times New Roman" w:hAnsi="Times New Roman" w:cs="Times New Roman"/>
                <w:sz w:val="16"/>
                <w:szCs w:val="16"/>
              </w:rPr>
              <w:t>б</w:t>
            </w:r>
            <w:r w:rsidRPr="00175C3D">
              <w:rPr>
                <w:rFonts w:ascii="Times New Roman" w:hAnsi="Times New Roman" w:cs="Times New Roman"/>
                <w:sz w:val="16"/>
                <w:szCs w:val="16"/>
              </w:rPr>
              <w:t>щего и сре</w:t>
            </w:r>
            <w:r w:rsidRPr="00175C3D">
              <w:rPr>
                <w:rFonts w:ascii="Times New Roman" w:hAnsi="Times New Roman" w:cs="Times New Roman"/>
                <w:sz w:val="16"/>
                <w:szCs w:val="16"/>
              </w:rPr>
              <w:t>д</w:t>
            </w:r>
            <w:r w:rsidRPr="00175C3D">
              <w:rPr>
                <w:rFonts w:ascii="Times New Roman" w:hAnsi="Times New Roman" w:cs="Times New Roman"/>
                <w:sz w:val="16"/>
                <w:szCs w:val="16"/>
              </w:rPr>
              <w:t>него общего образов</w:t>
            </w:r>
            <w:r w:rsidRPr="00175C3D">
              <w:rPr>
                <w:rFonts w:ascii="Times New Roman" w:hAnsi="Times New Roman" w:cs="Times New Roman"/>
                <w:sz w:val="16"/>
                <w:szCs w:val="16"/>
              </w:rPr>
              <w:t>а</w:t>
            </w:r>
            <w:r w:rsidRPr="00175C3D">
              <w:rPr>
                <w:rFonts w:ascii="Times New Roman" w:hAnsi="Times New Roman" w:cs="Times New Roman"/>
                <w:sz w:val="16"/>
                <w:szCs w:val="16"/>
              </w:rPr>
              <w:t>ния, уче</w:t>
            </w:r>
            <w:r w:rsidRPr="00175C3D">
              <w:rPr>
                <w:rFonts w:ascii="Times New Roman" w:hAnsi="Times New Roman" w:cs="Times New Roman"/>
                <w:sz w:val="16"/>
                <w:szCs w:val="16"/>
              </w:rPr>
              <w:t>б</w:t>
            </w:r>
            <w:r w:rsidRPr="00175C3D">
              <w:rPr>
                <w:rFonts w:ascii="Times New Roman" w:hAnsi="Times New Roman" w:cs="Times New Roman"/>
                <w:sz w:val="16"/>
                <w:szCs w:val="16"/>
              </w:rPr>
              <w:t>ными пособиями, рек</w:t>
            </w:r>
            <w:r w:rsidRPr="00175C3D">
              <w:rPr>
                <w:rFonts w:ascii="Times New Roman" w:hAnsi="Times New Roman" w:cs="Times New Roman"/>
                <w:sz w:val="16"/>
                <w:szCs w:val="16"/>
              </w:rPr>
              <w:t>о</w:t>
            </w:r>
            <w:r w:rsidRPr="00175C3D">
              <w:rPr>
                <w:rFonts w:ascii="Times New Roman" w:hAnsi="Times New Roman" w:cs="Times New Roman"/>
                <w:sz w:val="16"/>
                <w:szCs w:val="16"/>
              </w:rPr>
              <w:t>менд</w:t>
            </w:r>
            <w:r w:rsidRPr="00175C3D">
              <w:rPr>
                <w:rFonts w:ascii="Times New Roman" w:hAnsi="Times New Roman" w:cs="Times New Roman"/>
                <w:sz w:val="16"/>
                <w:szCs w:val="16"/>
              </w:rPr>
              <w:t>о</w:t>
            </w:r>
            <w:r w:rsidRPr="00175C3D">
              <w:rPr>
                <w:rFonts w:ascii="Times New Roman" w:hAnsi="Times New Roman" w:cs="Times New Roman"/>
                <w:sz w:val="16"/>
                <w:szCs w:val="16"/>
              </w:rPr>
              <w:t>ванными или доп</w:t>
            </w:r>
            <w:r w:rsidRPr="00175C3D">
              <w:rPr>
                <w:rFonts w:ascii="Times New Roman" w:hAnsi="Times New Roman" w:cs="Times New Roman"/>
                <w:sz w:val="16"/>
                <w:szCs w:val="16"/>
              </w:rPr>
              <w:t>у</w:t>
            </w:r>
            <w:r w:rsidRPr="00175C3D">
              <w:rPr>
                <w:rFonts w:ascii="Times New Roman" w:hAnsi="Times New Roman" w:cs="Times New Roman"/>
                <w:sz w:val="16"/>
                <w:szCs w:val="16"/>
              </w:rPr>
              <w:t>щенными к использов</w:t>
            </w:r>
            <w:r w:rsidRPr="00175C3D">
              <w:rPr>
                <w:rFonts w:ascii="Times New Roman" w:hAnsi="Times New Roman" w:cs="Times New Roman"/>
                <w:sz w:val="16"/>
                <w:szCs w:val="16"/>
              </w:rPr>
              <w:t>а</w:t>
            </w:r>
            <w:r w:rsidRPr="00175C3D">
              <w:rPr>
                <w:rFonts w:ascii="Times New Roman" w:hAnsi="Times New Roman" w:cs="Times New Roman"/>
                <w:sz w:val="16"/>
                <w:szCs w:val="16"/>
              </w:rPr>
              <w:t>нию в обр</w:t>
            </w:r>
            <w:r w:rsidRPr="00175C3D">
              <w:rPr>
                <w:rFonts w:ascii="Times New Roman" w:hAnsi="Times New Roman" w:cs="Times New Roman"/>
                <w:sz w:val="16"/>
                <w:szCs w:val="16"/>
              </w:rPr>
              <w:t>а</w:t>
            </w:r>
            <w:r w:rsidRPr="00175C3D">
              <w:rPr>
                <w:rFonts w:ascii="Times New Roman" w:hAnsi="Times New Roman" w:cs="Times New Roman"/>
                <w:sz w:val="16"/>
                <w:szCs w:val="16"/>
              </w:rPr>
              <w:t>зовательном процессе в име</w:t>
            </w:r>
            <w:r w:rsidRPr="00175C3D">
              <w:rPr>
                <w:rFonts w:ascii="Times New Roman" w:hAnsi="Times New Roman" w:cs="Times New Roman"/>
                <w:sz w:val="16"/>
                <w:szCs w:val="16"/>
              </w:rPr>
              <w:t>ю</w:t>
            </w:r>
            <w:r w:rsidRPr="00175C3D">
              <w:rPr>
                <w:rFonts w:ascii="Times New Roman" w:hAnsi="Times New Roman" w:cs="Times New Roman"/>
                <w:sz w:val="16"/>
                <w:szCs w:val="16"/>
              </w:rPr>
              <w:t>щих государстве</w:t>
            </w:r>
            <w:r w:rsidRPr="00175C3D">
              <w:rPr>
                <w:rFonts w:ascii="Times New Roman" w:hAnsi="Times New Roman" w:cs="Times New Roman"/>
                <w:sz w:val="16"/>
                <w:szCs w:val="16"/>
              </w:rPr>
              <w:t>н</w:t>
            </w:r>
            <w:r w:rsidRPr="00175C3D">
              <w:rPr>
                <w:rFonts w:ascii="Times New Roman" w:hAnsi="Times New Roman" w:cs="Times New Roman"/>
                <w:sz w:val="16"/>
                <w:szCs w:val="16"/>
              </w:rPr>
              <w:t>ную аккредит</w:t>
            </w:r>
            <w:r w:rsidRPr="00175C3D">
              <w:rPr>
                <w:rFonts w:ascii="Times New Roman" w:hAnsi="Times New Roman" w:cs="Times New Roman"/>
                <w:sz w:val="16"/>
                <w:szCs w:val="16"/>
              </w:rPr>
              <w:t>а</w:t>
            </w:r>
            <w:r w:rsidRPr="00175C3D">
              <w:rPr>
                <w:rFonts w:ascii="Times New Roman" w:hAnsi="Times New Roman" w:cs="Times New Roman"/>
                <w:sz w:val="16"/>
                <w:szCs w:val="16"/>
              </w:rPr>
              <w:t>цию и ре</w:t>
            </w:r>
            <w:r w:rsidRPr="00175C3D">
              <w:rPr>
                <w:rFonts w:ascii="Times New Roman" w:hAnsi="Times New Roman" w:cs="Times New Roman"/>
                <w:sz w:val="16"/>
                <w:szCs w:val="16"/>
              </w:rPr>
              <w:t>а</w:t>
            </w:r>
            <w:r w:rsidRPr="00175C3D">
              <w:rPr>
                <w:rFonts w:ascii="Times New Roman" w:hAnsi="Times New Roman" w:cs="Times New Roman"/>
                <w:sz w:val="16"/>
                <w:szCs w:val="16"/>
              </w:rPr>
              <w:t>лизующих образовательных организациях о</w:t>
            </w:r>
            <w:r w:rsidRPr="00175C3D">
              <w:rPr>
                <w:rFonts w:ascii="Times New Roman" w:hAnsi="Times New Roman" w:cs="Times New Roman"/>
                <w:sz w:val="16"/>
                <w:szCs w:val="16"/>
              </w:rPr>
              <w:t>б</w:t>
            </w:r>
            <w:r w:rsidRPr="00175C3D">
              <w:rPr>
                <w:rFonts w:ascii="Times New Roman" w:hAnsi="Times New Roman" w:cs="Times New Roman"/>
                <w:sz w:val="16"/>
                <w:szCs w:val="16"/>
              </w:rPr>
              <w:t>щего о</w:t>
            </w:r>
            <w:r w:rsidRPr="00175C3D">
              <w:rPr>
                <w:rFonts w:ascii="Times New Roman" w:hAnsi="Times New Roman" w:cs="Times New Roman"/>
                <w:sz w:val="16"/>
                <w:szCs w:val="16"/>
              </w:rPr>
              <w:t>б</w:t>
            </w:r>
            <w:r w:rsidRPr="00175C3D">
              <w:rPr>
                <w:rFonts w:ascii="Times New Roman" w:hAnsi="Times New Roman" w:cs="Times New Roman"/>
                <w:sz w:val="16"/>
                <w:szCs w:val="16"/>
              </w:rPr>
              <w:t xml:space="preserve">разования </w:t>
            </w:r>
            <w:r w:rsidRPr="00175C3D">
              <w:rPr>
                <w:rFonts w:ascii="Times New Roman" w:hAnsi="Times New Roman" w:cs="Times New Roman"/>
                <w:sz w:val="16"/>
                <w:szCs w:val="16"/>
              </w:rPr>
              <w:lastRenderedPageBreak/>
              <w:t>образов</w:t>
            </w:r>
            <w:r w:rsidRPr="00175C3D">
              <w:rPr>
                <w:rFonts w:ascii="Times New Roman" w:hAnsi="Times New Roman" w:cs="Times New Roman"/>
                <w:sz w:val="16"/>
                <w:szCs w:val="16"/>
              </w:rPr>
              <w:t>а</w:t>
            </w:r>
            <w:r w:rsidRPr="00175C3D">
              <w:rPr>
                <w:rFonts w:ascii="Times New Roman" w:hAnsi="Times New Roman" w:cs="Times New Roman"/>
                <w:sz w:val="16"/>
                <w:szCs w:val="16"/>
              </w:rPr>
              <w:t>тельные програ</w:t>
            </w:r>
            <w:r w:rsidRPr="00175C3D">
              <w:rPr>
                <w:rFonts w:ascii="Times New Roman" w:hAnsi="Times New Roman" w:cs="Times New Roman"/>
                <w:sz w:val="16"/>
                <w:szCs w:val="16"/>
              </w:rPr>
              <w:t>м</w:t>
            </w:r>
            <w:r w:rsidRPr="00175C3D">
              <w:rPr>
                <w:rFonts w:ascii="Times New Roman" w:hAnsi="Times New Roman" w:cs="Times New Roman"/>
                <w:sz w:val="16"/>
                <w:szCs w:val="16"/>
              </w:rPr>
              <w:t>мы</w:t>
            </w:r>
          </w:p>
        </w:tc>
        <w:tc>
          <w:tcPr>
            <w:tcW w:w="1558"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lastRenderedPageBreak/>
              <w:t>комитет образов</w:t>
            </w:r>
            <w:r w:rsidRPr="00175C3D">
              <w:rPr>
                <w:rFonts w:ascii="Times New Roman" w:hAnsi="Times New Roman" w:cs="Times New Roman"/>
                <w:sz w:val="16"/>
                <w:szCs w:val="16"/>
              </w:rPr>
              <w:t>а</w:t>
            </w:r>
            <w:r w:rsidRPr="00175C3D">
              <w:rPr>
                <w:rFonts w:ascii="Times New Roman" w:hAnsi="Times New Roman" w:cs="Times New Roman"/>
                <w:sz w:val="16"/>
                <w:szCs w:val="16"/>
              </w:rPr>
              <w:t>тельные организ</w:t>
            </w:r>
            <w:r w:rsidRPr="00175C3D">
              <w:rPr>
                <w:rFonts w:ascii="Times New Roman" w:hAnsi="Times New Roman" w:cs="Times New Roman"/>
                <w:sz w:val="16"/>
                <w:szCs w:val="16"/>
              </w:rPr>
              <w:t>а</w:t>
            </w:r>
            <w:r w:rsidRPr="00175C3D">
              <w:rPr>
                <w:rFonts w:ascii="Times New Roman" w:hAnsi="Times New Roman" w:cs="Times New Roman"/>
                <w:sz w:val="16"/>
                <w:szCs w:val="16"/>
              </w:rPr>
              <w:t>ции</w:t>
            </w:r>
          </w:p>
        </w:tc>
        <w:tc>
          <w:tcPr>
            <w:tcW w:w="850"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2021- 2026</w:t>
            </w:r>
          </w:p>
        </w:tc>
        <w:tc>
          <w:tcPr>
            <w:tcW w:w="1701" w:type="dxa"/>
            <w:gridSpan w:val="2"/>
            <w:shd w:val="clear" w:color="auto" w:fill="auto"/>
            <w:vAlign w:val="center"/>
          </w:tcPr>
          <w:p w:rsidR="000373BB" w:rsidRPr="00175C3D" w:rsidRDefault="000373BB" w:rsidP="00175C3D">
            <w:pPr>
              <w:spacing w:after="0"/>
              <w:ind w:left="-28" w:right="-107"/>
              <w:jc w:val="center"/>
              <w:rPr>
                <w:rFonts w:ascii="Times New Roman" w:hAnsi="Times New Roman" w:cs="Times New Roman"/>
                <w:sz w:val="16"/>
                <w:szCs w:val="16"/>
              </w:rPr>
            </w:pPr>
            <w:r w:rsidRPr="00175C3D">
              <w:rPr>
                <w:rFonts w:ascii="Times New Roman" w:hAnsi="Times New Roman" w:cs="Times New Roman"/>
                <w:sz w:val="16"/>
                <w:szCs w:val="16"/>
              </w:rPr>
              <w:t>2.1; 2.2; 2.3; 2.4; 3.1</w:t>
            </w:r>
          </w:p>
        </w:tc>
        <w:tc>
          <w:tcPr>
            <w:tcW w:w="1134" w:type="dxa"/>
            <w:shd w:val="clear" w:color="auto" w:fill="auto"/>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 xml:space="preserve">бюджет </w:t>
            </w:r>
            <w:proofErr w:type="gramStart"/>
            <w:r w:rsidRPr="00175C3D">
              <w:rPr>
                <w:rFonts w:ascii="Times New Roman" w:hAnsi="Times New Roman" w:cs="Times New Roman"/>
                <w:sz w:val="16"/>
                <w:szCs w:val="16"/>
              </w:rPr>
              <w:t>муници-пального</w:t>
            </w:r>
            <w:proofErr w:type="gramEnd"/>
            <w:r w:rsidRPr="00175C3D">
              <w:rPr>
                <w:rFonts w:ascii="Times New Roman" w:hAnsi="Times New Roman" w:cs="Times New Roman"/>
                <w:sz w:val="16"/>
                <w:szCs w:val="16"/>
              </w:rPr>
              <w:t xml:space="preserve"> округа</w:t>
            </w:r>
          </w:p>
        </w:tc>
        <w:tc>
          <w:tcPr>
            <w:tcW w:w="567" w:type="dxa"/>
            <w:gridSpan w:val="2"/>
            <w:shd w:val="clear" w:color="auto" w:fill="auto"/>
          </w:tcPr>
          <w:p w:rsidR="000373BB" w:rsidRPr="00175C3D" w:rsidRDefault="000373BB"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709" w:type="dxa"/>
            <w:gridSpan w:val="2"/>
            <w:shd w:val="clear" w:color="auto" w:fill="auto"/>
          </w:tcPr>
          <w:p w:rsidR="000373BB" w:rsidRPr="00175C3D" w:rsidRDefault="000373BB"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567" w:type="dxa"/>
            <w:shd w:val="clear" w:color="auto" w:fill="auto"/>
          </w:tcPr>
          <w:p w:rsidR="000373BB" w:rsidRPr="00175C3D" w:rsidRDefault="000373BB"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567" w:type="dxa"/>
            <w:shd w:val="clear" w:color="auto" w:fill="auto"/>
          </w:tcPr>
          <w:p w:rsidR="000373BB" w:rsidRPr="00175C3D" w:rsidRDefault="000373BB"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709" w:type="dxa"/>
            <w:gridSpan w:val="2"/>
            <w:shd w:val="clear" w:color="auto" w:fill="auto"/>
          </w:tcPr>
          <w:p w:rsidR="000373BB" w:rsidRPr="00175C3D" w:rsidRDefault="000373BB"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20"/>
                <w:sz w:val="16"/>
                <w:szCs w:val="16"/>
              </w:rPr>
              <w:t>0</w:t>
            </w:r>
          </w:p>
        </w:tc>
        <w:tc>
          <w:tcPr>
            <w:tcW w:w="712" w:type="dxa"/>
            <w:gridSpan w:val="2"/>
            <w:shd w:val="clear" w:color="auto" w:fill="auto"/>
          </w:tcPr>
          <w:p w:rsidR="000373BB" w:rsidRPr="00175C3D" w:rsidRDefault="000373BB" w:rsidP="00175C3D">
            <w:pPr>
              <w:spacing w:after="0"/>
              <w:jc w:val="center"/>
              <w:rPr>
                <w:rFonts w:ascii="Times New Roman" w:hAnsi="Times New Roman" w:cs="Times New Roman"/>
                <w:spacing w:val="-40"/>
                <w:sz w:val="16"/>
                <w:szCs w:val="16"/>
              </w:rPr>
            </w:pPr>
            <w:r w:rsidRPr="00175C3D">
              <w:rPr>
                <w:rFonts w:ascii="Times New Roman" w:hAnsi="Times New Roman" w:cs="Times New Roman"/>
                <w:spacing w:val="-30"/>
                <w:sz w:val="16"/>
                <w:szCs w:val="16"/>
              </w:rPr>
              <w:t>0</w:t>
            </w:r>
          </w:p>
        </w:tc>
      </w:tr>
      <w:tr w:rsidR="000373BB" w:rsidRPr="00D80E4B" w:rsidTr="00573C60">
        <w:trPr>
          <w:trHeight w:val="128"/>
        </w:trPr>
        <w:tc>
          <w:tcPr>
            <w:tcW w:w="708" w:type="dxa"/>
            <w:shd w:val="clear" w:color="auto" w:fill="auto"/>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lastRenderedPageBreak/>
              <w:t>2.9</w:t>
            </w:r>
          </w:p>
        </w:tc>
        <w:tc>
          <w:tcPr>
            <w:tcW w:w="1559" w:type="dxa"/>
            <w:shd w:val="clear" w:color="auto" w:fill="auto"/>
          </w:tcPr>
          <w:p w:rsidR="000373BB" w:rsidRPr="00175C3D" w:rsidRDefault="000373BB"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Обеспечение орг</w:t>
            </w:r>
            <w:r w:rsidRPr="00175C3D">
              <w:rPr>
                <w:rFonts w:ascii="Times New Roman" w:hAnsi="Times New Roman" w:cs="Times New Roman"/>
                <w:sz w:val="16"/>
                <w:szCs w:val="16"/>
              </w:rPr>
              <w:t>а</w:t>
            </w:r>
            <w:r w:rsidRPr="00175C3D">
              <w:rPr>
                <w:rFonts w:ascii="Times New Roman" w:hAnsi="Times New Roman" w:cs="Times New Roman"/>
                <w:sz w:val="16"/>
                <w:szCs w:val="16"/>
              </w:rPr>
              <w:t>низаций, ос</w:t>
            </w:r>
            <w:r w:rsidRPr="00175C3D">
              <w:rPr>
                <w:rFonts w:ascii="Times New Roman" w:hAnsi="Times New Roman" w:cs="Times New Roman"/>
                <w:sz w:val="16"/>
                <w:szCs w:val="16"/>
              </w:rPr>
              <w:t>у</w:t>
            </w:r>
            <w:r w:rsidRPr="00175C3D">
              <w:rPr>
                <w:rFonts w:ascii="Times New Roman" w:hAnsi="Times New Roman" w:cs="Times New Roman"/>
                <w:sz w:val="16"/>
                <w:szCs w:val="16"/>
              </w:rPr>
              <w:t>ществля</w:t>
            </w:r>
            <w:r w:rsidRPr="00175C3D">
              <w:rPr>
                <w:rFonts w:ascii="Times New Roman" w:hAnsi="Times New Roman" w:cs="Times New Roman"/>
                <w:sz w:val="16"/>
                <w:szCs w:val="16"/>
              </w:rPr>
              <w:t>ю</w:t>
            </w:r>
            <w:r w:rsidRPr="00175C3D">
              <w:rPr>
                <w:rFonts w:ascii="Times New Roman" w:hAnsi="Times New Roman" w:cs="Times New Roman"/>
                <w:sz w:val="16"/>
                <w:szCs w:val="16"/>
              </w:rPr>
              <w:t>щих образ</w:t>
            </w:r>
            <w:r w:rsidRPr="00175C3D">
              <w:rPr>
                <w:rFonts w:ascii="Times New Roman" w:hAnsi="Times New Roman" w:cs="Times New Roman"/>
                <w:sz w:val="16"/>
                <w:szCs w:val="16"/>
              </w:rPr>
              <w:t>о</w:t>
            </w:r>
            <w:r w:rsidRPr="00175C3D">
              <w:rPr>
                <w:rFonts w:ascii="Times New Roman" w:hAnsi="Times New Roman" w:cs="Times New Roman"/>
                <w:sz w:val="16"/>
                <w:szCs w:val="16"/>
              </w:rPr>
              <w:t>вательную деятельность по образовател</w:t>
            </w:r>
            <w:r w:rsidRPr="00175C3D">
              <w:rPr>
                <w:rFonts w:ascii="Times New Roman" w:hAnsi="Times New Roman" w:cs="Times New Roman"/>
                <w:sz w:val="16"/>
                <w:szCs w:val="16"/>
              </w:rPr>
              <w:t>ь</w:t>
            </w:r>
            <w:r w:rsidRPr="00175C3D">
              <w:rPr>
                <w:rFonts w:ascii="Times New Roman" w:hAnsi="Times New Roman" w:cs="Times New Roman"/>
                <w:sz w:val="16"/>
                <w:szCs w:val="16"/>
              </w:rPr>
              <w:t>ным программам начального общ</w:t>
            </w:r>
            <w:r w:rsidRPr="00175C3D">
              <w:rPr>
                <w:rFonts w:ascii="Times New Roman" w:hAnsi="Times New Roman" w:cs="Times New Roman"/>
                <w:sz w:val="16"/>
                <w:szCs w:val="16"/>
              </w:rPr>
              <w:t>е</w:t>
            </w:r>
            <w:r w:rsidRPr="00175C3D">
              <w:rPr>
                <w:rFonts w:ascii="Times New Roman" w:hAnsi="Times New Roman" w:cs="Times New Roman"/>
                <w:sz w:val="16"/>
                <w:szCs w:val="16"/>
              </w:rPr>
              <w:t>го, основного о</w:t>
            </w:r>
            <w:r w:rsidRPr="00175C3D">
              <w:rPr>
                <w:rFonts w:ascii="Times New Roman" w:hAnsi="Times New Roman" w:cs="Times New Roman"/>
                <w:sz w:val="16"/>
                <w:szCs w:val="16"/>
              </w:rPr>
              <w:t>б</w:t>
            </w:r>
            <w:r w:rsidRPr="00175C3D">
              <w:rPr>
                <w:rFonts w:ascii="Times New Roman" w:hAnsi="Times New Roman" w:cs="Times New Roman"/>
                <w:sz w:val="16"/>
                <w:szCs w:val="16"/>
              </w:rPr>
              <w:t>щего и сре</w:t>
            </w:r>
            <w:r w:rsidRPr="00175C3D">
              <w:rPr>
                <w:rFonts w:ascii="Times New Roman" w:hAnsi="Times New Roman" w:cs="Times New Roman"/>
                <w:sz w:val="16"/>
                <w:szCs w:val="16"/>
              </w:rPr>
              <w:t>д</w:t>
            </w:r>
            <w:r w:rsidRPr="00175C3D">
              <w:rPr>
                <w:rFonts w:ascii="Times New Roman" w:hAnsi="Times New Roman" w:cs="Times New Roman"/>
                <w:sz w:val="16"/>
                <w:szCs w:val="16"/>
              </w:rPr>
              <w:t>него общего образов</w:t>
            </w:r>
            <w:r w:rsidRPr="00175C3D">
              <w:rPr>
                <w:rFonts w:ascii="Times New Roman" w:hAnsi="Times New Roman" w:cs="Times New Roman"/>
                <w:sz w:val="16"/>
                <w:szCs w:val="16"/>
              </w:rPr>
              <w:t>а</w:t>
            </w:r>
            <w:r w:rsidRPr="00175C3D">
              <w:rPr>
                <w:rFonts w:ascii="Times New Roman" w:hAnsi="Times New Roman" w:cs="Times New Roman"/>
                <w:sz w:val="16"/>
                <w:szCs w:val="16"/>
              </w:rPr>
              <w:t>ния, уче</w:t>
            </w:r>
            <w:r w:rsidRPr="00175C3D">
              <w:rPr>
                <w:rFonts w:ascii="Times New Roman" w:hAnsi="Times New Roman" w:cs="Times New Roman"/>
                <w:sz w:val="16"/>
                <w:szCs w:val="16"/>
              </w:rPr>
              <w:t>б</w:t>
            </w:r>
            <w:r w:rsidRPr="00175C3D">
              <w:rPr>
                <w:rFonts w:ascii="Times New Roman" w:hAnsi="Times New Roman" w:cs="Times New Roman"/>
                <w:sz w:val="16"/>
                <w:szCs w:val="16"/>
              </w:rPr>
              <w:t>никами в соответствии с ф</w:t>
            </w:r>
            <w:r w:rsidRPr="00175C3D">
              <w:rPr>
                <w:rFonts w:ascii="Times New Roman" w:hAnsi="Times New Roman" w:cs="Times New Roman"/>
                <w:sz w:val="16"/>
                <w:szCs w:val="16"/>
              </w:rPr>
              <w:t>е</w:t>
            </w:r>
            <w:r w:rsidRPr="00175C3D">
              <w:rPr>
                <w:rFonts w:ascii="Times New Roman" w:hAnsi="Times New Roman" w:cs="Times New Roman"/>
                <w:sz w:val="16"/>
                <w:szCs w:val="16"/>
              </w:rPr>
              <w:t>деральными перечнями учебн</w:t>
            </w:r>
            <w:r w:rsidRPr="00175C3D">
              <w:rPr>
                <w:rFonts w:ascii="Times New Roman" w:hAnsi="Times New Roman" w:cs="Times New Roman"/>
                <w:sz w:val="16"/>
                <w:szCs w:val="16"/>
              </w:rPr>
              <w:t>и</w:t>
            </w:r>
            <w:r w:rsidRPr="00175C3D">
              <w:rPr>
                <w:rFonts w:ascii="Times New Roman" w:hAnsi="Times New Roman" w:cs="Times New Roman"/>
                <w:sz w:val="16"/>
                <w:szCs w:val="16"/>
              </w:rPr>
              <w:t>ков, рекоменд</w:t>
            </w:r>
            <w:r w:rsidRPr="00175C3D">
              <w:rPr>
                <w:rFonts w:ascii="Times New Roman" w:hAnsi="Times New Roman" w:cs="Times New Roman"/>
                <w:sz w:val="16"/>
                <w:szCs w:val="16"/>
              </w:rPr>
              <w:t>о</w:t>
            </w:r>
            <w:r w:rsidRPr="00175C3D">
              <w:rPr>
                <w:rFonts w:ascii="Times New Roman" w:hAnsi="Times New Roman" w:cs="Times New Roman"/>
                <w:sz w:val="16"/>
                <w:szCs w:val="16"/>
              </w:rPr>
              <w:t>ванных или доп</w:t>
            </w:r>
            <w:r w:rsidRPr="00175C3D">
              <w:rPr>
                <w:rFonts w:ascii="Times New Roman" w:hAnsi="Times New Roman" w:cs="Times New Roman"/>
                <w:sz w:val="16"/>
                <w:szCs w:val="16"/>
              </w:rPr>
              <w:t>у</w:t>
            </w:r>
            <w:r w:rsidRPr="00175C3D">
              <w:rPr>
                <w:rFonts w:ascii="Times New Roman" w:hAnsi="Times New Roman" w:cs="Times New Roman"/>
                <w:sz w:val="16"/>
                <w:szCs w:val="16"/>
              </w:rPr>
              <w:t>щенных к испол</w:t>
            </w:r>
            <w:r w:rsidRPr="00175C3D">
              <w:rPr>
                <w:rFonts w:ascii="Times New Roman" w:hAnsi="Times New Roman" w:cs="Times New Roman"/>
                <w:sz w:val="16"/>
                <w:szCs w:val="16"/>
              </w:rPr>
              <w:t>ь</w:t>
            </w:r>
            <w:r w:rsidRPr="00175C3D">
              <w:rPr>
                <w:rFonts w:ascii="Times New Roman" w:hAnsi="Times New Roman" w:cs="Times New Roman"/>
                <w:sz w:val="16"/>
                <w:szCs w:val="16"/>
              </w:rPr>
              <w:t>зованию в образ</w:t>
            </w:r>
            <w:r w:rsidRPr="00175C3D">
              <w:rPr>
                <w:rFonts w:ascii="Times New Roman" w:hAnsi="Times New Roman" w:cs="Times New Roman"/>
                <w:sz w:val="16"/>
                <w:szCs w:val="16"/>
              </w:rPr>
              <w:t>о</w:t>
            </w:r>
            <w:r w:rsidRPr="00175C3D">
              <w:rPr>
                <w:rFonts w:ascii="Times New Roman" w:hAnsi="Times New Roman" w:cs="Times New Roman"/>
                <w:sz w:val="16"/>
                <w:szCs w:val="16"/>
              </w:rPr>
              <w:t>вательном проце</w:t>
            </w:r>
            <w:r w:rsidRPr="00175C3D">
              <w:rPr>
                <w:rFonts w:ascii="Times New Roman" w:hAnsi="Times New Roman" w:cs="Times New Roman"/>
                <w:sz w:val="16"/>
                <w:szCs w:val="16"/>
              </w:rPr>
              <w:t>с</w:t>
            </w:r>
            <w:r w:rsidRPr="00175C3D">
              <w:rPr>
                <w:rFonts w:ascii="Times New Roman" w:hAnsi="Times New Roman" w:cs="Times New Roman"/>
                <w:sz w:val="16"/>
                <w:szCs w:val="16"/>
              </w:rPr>
              <w:t xml:space="preserve">се </w:t>
            </w:r>
          </w:p>
        </w:tc>
        <w:tc>
          <w:tcPr>
            <w:tcW w:w="1558"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 образов</w:t>
            </w:r>
            <w:r w:rsidRPr="00175C3D">
              <w:rPr>
                <w:rFonts w:ascii="Times New Roman" w:hAnsi="Times New Roman" w:cs="Times New Roman"/>
                <w:sz w:val="16"/>
                <w:szCs w:val="16"/>
              </w:rPr>
              <w:t>а</w:t>
            </w:r>
            <w:r w:rsidRPr="00175C3D">
              <w:rPr>
                <w:rFonts w:ascii="Times New Roman" w:hAnsi="Times New Roman" w:cs="Times New Roman"/>
                <w:sz w:val="16"/>
                <w:szCs w:val="16"/>
              </w:rPr>
              <w:t>тельные организ</w:t>
            </w:r>
            <w:r w:rsidRPr="00175C3D">
              <w:rPr>
                <w:rFonts w:ascii="Times New Roman" w:hAnsi="Times New Roman" w:cs="Times New Roman"/>
                <w:sz w:val="16"/>
                <w:szCs w:val="16"/>
              </w:rPr>
              <w:t>а</w:t>
            </w:r>
            <w:r w:rsidRPr="00175C3D">
              <w:rPr>
                <w:rFonts w:ascii="Times New Roman" w:hAnsi="Times New Roman" w:cs="Times New Roman"/>
                <w:sz w:val="16"/>
                <w:szCs w:val="16"/>
              </w:rPr>
              <w:t>ции</w:t>
            </w:r>
          </w:p>
          <w:p w:rsidR="000373BB" w:rsidRPr="00175C3D" w:rsidRDefault="000373BB" w:rsidP="00175C3D">
            <w:pPr>
              <w:spacing w:after="0"/>
              <w:jc w:val="center"/>
              <w:rPr>
                <w:rFonts w:ascii="Times New Roman" w:hAnsi="Times New Roman" w:cs="Times New Roman"/>
                <w:sz w:val="16"/>
                <w:szCs w:val="16"/>
              </w:rPr>
            </w:pPr>
          </w:p>
        </w:tc>
        <w:tc>
          <w:tcPr>
            <w:tcW w:w="850"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2021- 2026</w:t>
            </w:r>
          </w:p>
          <w:p w:rsidR="000373BB" w:rsidRPr="00175C3D" w:rsidRDefault="000373BB" w:rsidP="00175C3D">
            <w:pPr>
              <w:spacing w:after="0"/>
              <w:jc w:val="center"/>
              <w:rPr>
                <w:rFonts w:ascii="Times New Roman" w:hAnsi="Times New Roman" w:cs="Times New Roman"/>
                <w:sz w:val="16"/>
                <w:szCs w:val="16"/>
              </w:rPr>
            </w:pPr>
          </w:p>
        </w:tc>
        <w:tc>
          <w:tcPr>
            <w:tcW w:w="1701" w:type="dxa"/>
            <w:gridSpan w:val="2"/>
            <w:shd w:val="clear" w:color="auto" w:fill="auto"/>
            <w:vAlign w:val="center"/>
          </w:tcPr>
          <w:p w:rsidR="000373BB" w:rsidRPr="00175C3D" w:rsidRDefault="000373BB" w:rsidP="00175C3D">
            <w:pPr>
              <w:spacing w:after="0"/>
              <w:ind w:left="-28" w:right="-107"/>
              <w:jc w:val="center"/>
              <w:rPr>
                <w:rFonts w:ascii="Times New Roman" w:hAnsi="Times New Roman" w:cs="Times New Roman"/>
                <w:spacing w:val="-24"/>
                <w:sz w:val="16"/>
                <w:szCs w:val="16"/>
              </w:rPr>
            </w:pPr>
            <w:r w:rsidRPr="00175C3D">
              <w:rPr>
                <w:rFonts w:ascii="Times New Roman" w:hAnsi="Times New Roman" w:cs="Times New Roman"/>
                <w:sz w:val="16"/>
                <w:szCs w:val="16"/>
              </w:rPr>
              <w:t>2.1; 2.2; 2.3; 2.4; 3.1</w:t>
            </w:r>
          </w:p>
        </w:tc>
        <w:tc>
          <w:tcPr>
            <w:tcW w:w="1134" w:type="dxa"/>
            <w:shd w:val="clear" w:color="auto" w:fill="auto"/>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 xml:space="preserve">бюджет </w:t>
            </w:r>
            <w:proofErr w:type="gramStart"/>
            <w:r w:rsidRPr="00175C3D">
              <w:rPr>
                <w:rFonts w:ascii="Times New Roman" w:hAnsi="Times New Roman" w:cs="Times New Roman"/>
                <w:sz w:val="16"/>
                <w:szCs w:val="16"/>
              </w:rPr>
              <w:t>муници-пального</w:t>
            </w:r>
            <w:proofErr w:type="gramEnd"/>
            <w:r w:rsidRPr="00175C3D">
              <w:rPr>
                <w:rFonts w:ascii="Times New Roman" w:hAnsi="Times New Roman" w:cs="Times New Roman"/>
                <w:sz w:val="16"/>
                <w:szCs w:val="16"/>
              </w:rPr>
              <w:t xml:space="preserve"> округа</w:t>
            </w:r>
          </w:p>
        </w:tc>
        <w:tc>
          <w:tcPr>
            <w:tcW w:w="567" w:type="dxa"/>
            <w:gridSpan w:val="2"/>
            <w:shd w:val="clear" w:color="auto" w:fill="auto"/>
          </w:tcPr>
          <w:p w:rsidR="000373BB" w:rsidRPr="00175C3D" w:rsidRDefault="000373BB"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709" w:type="dxa"/>
            <w:gridSpan w:val="2"/>
            <w:shd w:val="clear" w:color="auto" w:fill="auto"/>
          </w:tcPr>
          <w:p w:rsidR="000373BB" w:rsidRPr="00175C3D" w:rsidRDefault="000373BB"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567" w:type="dxa"/>
            <w:shd w:val="clear" w:color="auto" w:fill="auto"/>
          </w:tcPr>
          <w:p w:rsidR="000373BB" w:rsidRPr="00175C3D" w:rsidRDefault="000373BB"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567" w:type="dxa"/>
            <w:shd w:val="clear" w:color="auto" w:fill="auto"/>
          </w:tcPr>
          <w:p w:rsidR="000373BB" w:rsidRPr="00175C3D" w:rsidRDefault="000373BB"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709" w:type="dxa"/>
            <w:gridSpan w:val="2"/>
            <w:shd w:val="clear" w:color="auto" w:fill="auto"/>
          </w:tcPr>
          <w:p w:rsidR="000373BB" w:rsidRPr="00175C3D" w:rsidRDefault="000373BB"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20"/>
                <w:sz w:val="16"/>
                <w:szCs w:val="16"/>
              </w:rPr>
              <w:t>0</w:t>
            </w:r>
          </w:p>
        </w:tc>
        <w:tc>
          <w:tcPr>
            <w:tcW w:w="712" w:type="dxa"/>
            <w:gridSpan w:val="2"/>
            <w:shd w:val="clear" w:color="auto" w:fill="auto"/>
          </w:tcPr>
          <w:p w:rsidR="000373BB" w:rsidRPr="00175C3D" w:rsidRDefault="000373BB" w:rsidP="00175C3D">
            <w:pPr>
              <w:spacing w:after="0"/>
              <w:jc w:val="center"/>
              <w:rPr>
                <w:rFonts w:ascii="Times New Roman" w:hAnsi="Times New Roman" w:cs="Times New Roman"/>
                <w:spacing w:val="-40"/>
                <w:sz w:val="16"/>
                <w:szCs w:val="16"/>
              </w:rPr>
            </w:pPr>
            <w:r w:rsidRPr="00175C3D">
              <w:rPr>
                <w:rFonts w:ascii="Times New Roman" w:hAnsi="Times New Roman" w:cs="Times New Roman"/>
                <w:spacing w:val="-30"/>
                <w:sz w:val="16"/>
                <w:szCs w:val="16"/>
              </w:rPr>
              <w:t>0</w:t>
            </w:r>
          </w:p>
        </w:tc>
      </w:tr>
      <w:tr w:rsidR="000373BB" w:rsidRPr="00D80E4B" w:rsidTr="00573C60">
        <w:trPr>
          <w:trHeight w:val="128"/>
        </w:trPr>
        <w:tc>
          <w:tcPr>
            <w:tcW w:w="708" w:type="dxa"/>
            <w:shd w:val="clear" w:color="auto" w:fill="auto"/>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2.10</w:t>
            </w:r>
          </w:p>
        </w:tc>
        <w:tc>
          <w:tcPr>
            <w:tcW w:w="1559" w:type="dxa"/>
            <w:shd w:val="clear" w:color="auto" w:fill="auto"/>
          </w:tcPr>
          <w:p w:rsidR="000373BB" w:rsidRPr="00175C3D" w:rsidRDefault="000373BB"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Организация д</w:t>
            </w:r>
            <w:r w:rsidRPr="00175C3D">
              <w:rPr>
                <w:rFonts w:ascii="Times New Roman" w:hAnsi="Times New Roman" w:cs="Times New Roman"/>
                <w:sz w:val="16"/>
                <w:szCs w:val="16"/>
              </w:rPr>
              <w:t>и</w:t>
            </w:r>
            <w:r w:rsidRPr="00175C3D">
              <w:rPr>
                <w:rFonts w:ascii="Times New Roman" w:hAnsi="Times New Roman" w:cs="Times New Roman"/>
                <w:sz w:val="16"/>
                <w:szCs w:val="16"/>
              </w:rPr>
              <w:t>станцио</w:t>
            </w:r>
            <w:r w:rsidRPr="00175C3D">
              <w:rPr>
                <w:rFonts w:ascii="Times New Roman" w:hAnsi="Times New Roman" w:cs="Times New Roman"/>
                <w:sz w:val="16"/>
                <w:szCs w:val="16"/>
              </w:rPr>
              <w:t>н</w:t>
            </w:r>
            <w:r w:rsidRPr="00175C3D">
              <w:rPr>
                <w:rFonts w:ascii="Times New Roman" w:hAnsi="Times New Roman" w:cs="Times New Roman"/>
                <w:sz w:val="16"/>
                <w:szCs w:val="16"/>
              </w:rPr>
              <w:t>ного образ</w:t>
            </w:r>
            <w:r w:rsidRPr="00175C3D">
              <w:rPr>
                <w:rFonts w:ascii="Times New Roman" w:hAnsi="Times New Roman" w:cs="Times New Roman"/>
                <w:sz w:val="16"/>
                <w:szCs w:val="16"/>
              </w:rPr>
              <w:t>о</w:t>
            </w:r>
            <w:r w:rsidRPr="00175C3D">
              <w:rPr>
                <w:rFonts w:ascii="Times New Roman" w:hAnsi="Times New Roman" w:cs="Times New Roman"/>
                <w:sz w:val="16"/>
                <w:szCs w:val="16"/>
              </w:rPr>
              <w:t>вания детей - и</w:t>
            </w:r>
            <w:r w:rsidRPr="00175C3D">
              <w:rPr>
                <w:rFonts w:ascii="Times New Roman" w:hAnsi="Times New Roman" w:cs="Times New Roman"/>
                <w:sz w:val="16"/>
                <w:szCs w:val="16"/>
              </w:rPr>
              <w:t>н</w:t>
            </w:r>
            <w:r w:rsidRPr="00175C3D">
              <w:rPr>
                <w:rFonts w:ascii="Times New Roman" w:hAnsi="Times New Roman" w:cs="Times New Roman"/>
                <w:sz w:val="16"/>
                <w:szCs w:val="16"/>
              </w:rPr>
              <w:t>валидов</w:t>
            </w:r>
          </w:p>
        </w:tc>
        <w:tc>
          <w:tcPr>
            <w:tcW w:w="1558"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w:t>
            </w:r>
          </w:p>
        </w:tc>
        <w:tc>
          <w:tcPr>
            <w:tcW w:w="850"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2021-2026</w:t>
            </w:r>
          </w:p>
        </w:tc>
        <w:tc>
          <w:tcPr>
            <w:tcW w:w="1701" w:type="dxa"/>
            <w:gridSpan w:val="2"/>
            <w:shd w:val="clear" w:color="auto" w:fill="auto"/>
            <w:vAlign w:val="center"/>
          </w:tcPr>
          <w:p w:rsidR="000373BB" w:rsidRPr="00175C3D" w:rsidRDefault="000373BB" w:rsidP="00175C3D">
            <w:pPr>
              <w:spacing w:after="0"/>
              <w:ind w:left="-28" w:right="-107"/>
              <w:jc w:val="center"/>
              <w:rPr>
                <w:rFonts w:ascii="Times New Roman" w:hAnsi="Times New Roman" w:cs="Times New Roman"/>
                <w:spacing w:val="-24"/>
                <w:sz w:val="16"/>
                <w:szCs w:val="16"/>
              </w:rPr>
            </w:pPr>
            <w:r w:rsidRPr="00175C3D">
              <w:rPr>
                <w:rFonts w:ascii="Times New Roman" w:hAnsi="Times New Roman" w:cs="Times New Roman"/>
                <w:sz w:val="16"/>
                <w:szCs w:val="16"/>
              </w:rPr>
              <w:t>3.1</w:t>
            </w:r>
          </w:p>
        </w:tc>
        <w:tc>
          <w:tcPr>
            <w:tcW w:w="1134" w:type="dxa"/>
            <w:shd w:val="clear" w:color="auto" w:fill="auto"/>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 xml:space="preserve">бюджет </w:t>
            </w:r>
            <w:proofErr w:type="gramStart"/>
            <w:r w:rsidRPr="00175C3D">
              <w:rPr>
                <w:rFonts w:ascii="Times New Roman" w:hAnsi="Times New Roman" w:cs="Times New Roman"/>
                <w:sz w:val="16"/>
                <w:szCs w:val="16"/>
              </w:rPr>
              <w:t>муници-пального</w:t>
            </w:r>
            <w:proofErr w:type="gramEnd"/>
            <w:r w:rsidRPr="00175C3D">
              <w:rPr>
                <w:rFonts w:ascii="Times New Roman" w:hAnsi="Times New Roman" w:cs="Times New Roman"/>
                <w:sz w:val="16"/>
                <w:szCs w:val="16"/>
              </w:rPr>
              <w:t xml:space="preserve"> округа</w:t>
            </w:r>
          </w:p>
        </w:tc>
        <w:tc>
          <w:tcPr>
            <w:tcW w:w="567" w:type="dxa"/>
            <w:gridSpan w:val="2"/>
            <w:shd w:val="clear" w:color="auto" w:fill="auto"/>
          </w:tcPr>
          <w:p w:rsidR="000373BB" w:rsidRPr="00175C3D" w:rsidRDefault="000373BB"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709" w:type="dxa"/>
            <w:gridSpan w:val="2"/>
            <w:shd w:val="clear" w:color="auto" w:fill="auto"/>
          </w:tcPr>
          <w:p w:rsidR="000373BB" w:rsidRPr="00175C3D" w:rsidRDefault="000373BB"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567" w:type="dxa"/>
            <w:shd w:val="clear" w:color="auto" w:fill="auto"/>
          </w:tcPr>
          <w:p w:rsidR="000373BB" w:rsidRPr="00175C3D" w:rsidRDefault="000373BB"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567" w:type="dxa"/>
            <w:shd w:val="clear" w:color="auto" w:fill="auto"/>
          </w:tcPr>
          <w:p w:rsidR="000373BB" w:rsidRPr="00175C3D" w:rsidRDefault="000373BB"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709" w:type="dxa"/>
            <w:gridSpan w:val="2"/>
            <w:shd w:val="clear" w:color="auto" w:fill="auto"/>
          </w:tcPr>
          <w:p w:rsidR="000373BB" w:rsidRPr="00175C3D" w:rsidRDefault="000373BB"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20"/>
                <w:sz w:val="16"/>
                <w:szCs w:val="16"/>
              </w:rPr>
              <w:t>0</w:t>
            </w:r>
          </w:p>
        </w:tc>
        <w:tc>
          <w:tcPr>
            <w:tcW w:w="712" w:type="dxa"/>
            <w:gridSpan w:val="2"/>
            <w:shd w:val="clear" w:color="auto" w:fill="auto"/>
          </w:tcPr>
          <w:p w:rsidR="000373BB" w:rsidRPr="00175C3D" w:rsidRDefault="000373BB"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0</w:t>
            </w:r>
          </w:p>
        </w:tc>
      </w:tr>
      <w:tr w:rsidR="000373BB" w:rsidRPr="00D80E4B" w:rsidTr="00573C60">
        <w:trPr>
          <w:trHeight w:val="128"/>
        </w:trPr>
        <w:tc>
          <w:tcPr>
            <w:tcW w:w="708" w:type="dxa"/>
            <w:shd w:val="clear" w:color="auto" w:fill="auto"/>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2.11</w:t>
            </w:r>
          </w:p>
        </w:tc>
        <w:tc>
          <w:tcPr>
            <w:tcW w:w="1559" w:type="dxa"/>
            <w:shd w:val="clear" w:color="auto" w:fill="auto"/>
          </w:tcPr>
          <w:p w:rsidR="000373BB" w:rsidRPr="00175C3D" w:rsidRDefault="000373BB"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Ремонт и реко</w:t>
            </w:r>
            <w:r w:rsidRPr="00175C3D">
              <w:rPr>
                <w:rFonts w:ascii="Times New Roman" w:hAnsi="Times New Roman" w:cs="Times New Roman"/>
                <w:sz w:val="16"/>
                <w:szCs w:val="16"/>
              </w:rPr>
              <w:t>н</w:t>
            </w:r>
            <w:r w:rsidRPr="00175C3D">
              <w:rPr>
                <w:rFonts w:ascii="Times New Roman" w:hAnsi="Times New Roman" w:cs="Times New Roman"/>
                <w:sz w:val="16"/>
                <w:szCs w:val="16"/>
              </w:rPr>
              <w:t>стру</w:t>
            </w:r>
            <w:r w:rsidRPr="00175C3D">
              <w:rPr>
                <w:rFonts w:ascii="Times New Roman" w:hAnsi="Times New Roman" w:cs="Times New Roman"/>
                <w:sz w:val="16"/>
                <w:szCs w:val="16"/>
              </w:rPr>
              <w:t>к</w:t>
            </w:r>
            <w:r w:rsidRPr="00175C3D">
              <w:rPr>
                <w:rFonts w:ascii="Times New Roman" w:hAnsi="Times New Roman" w:cs="Times New Roman"/>
                <w:sz w:val="16"/>
                <w:szCs w:val="16"/>
              </w:rPr>
              <w:t>ция зданий образовательных о</w:t>
            </w:r>
            <w:r w:rsidRPr="00175C3D">
              <w:rPr>
                <w:rFonts w:ascii="Times New Roman" w:hAnsi="Times New Roman" w:cs="Times New Roman"/>
                <w:sz w:val="16"/>
                <w:szCs w:val="16"/>
              </w:rPr>
              <w:t>р</w:t>
            </w:r>
            <w:r w:rsidRPr="00175C3D">
              <w:rPr>
                <w:rFonts w:ascii="Times New Roman" w:hAnsi="Times New Roman" w:cs="Times New Roman"/>
                <w:sz w:val="16"/>
                <w:szCs w:val="16"/>
              </w:rPr>
              <w:t>ганизаций</w:t>
            </w:r>
          </w:p>
        </w:tc>
        <w:tc>
          <w:tcPr>
            <w:tcW w:w="1558"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образовательные организ</w:t>
            </w:r>
            <w:r w:rsidRPr="00175C3D">
              <w:rPr>
                <w:rFonts w:ascii="Times New Roman" w:hAnsi="Times New Roman" w:cs="Times New Roman"/>
                <w:sz w:val="16"/>
                <w:szCs w:val="16"/>
              </w:rPr>
              <w:t>а</w:t>
            </w:r>
            <w:r w:rsidRPr="00175C3D">
              <w:rPr>
                <w:rFonts w:ascii="Times New Roman" w:hAnsi="Times New Roman" w:cs="Times New Roman"/>
                <w:sz w:val="16"/>
                <w:szCs w:val="16"/>
              </w:rPr>
              <w:t>ции</w:t>
            </w:r>
          </w:p>
        </w:tc>
        <w:tc>
          <w:tcPr>
            <w:tcW w:w="850"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2021- 2026</w:t>
            </w:r>
          </w:p>
        </w:tc>
        <w:tc>
          <w:tcPr>
            <w:tcW w:w="1701" w:type="dxa"/>
            <w:gridSpan w:val="2"/>
            <w:shd w:val="clear" w:color="auto" w:fill="auto"/>
            <w:vAlign w:val="center"/>
          </w:tcPr>
          <w:p w:rsidR="000373BB" w:rsidRPr="00175C3D" w:rsidRDefault="000373BB" w:rsidP="00175C3D">
            <w:pPr>
              <w:spacing w:after="0"/>
              <w:ind w:left="-28" w:right="-107"/>
              <w:jc w:val="center"/>
              <w:rPr>
                <w:rFonts w:ascii="Times New Roman" w:hAnsi="Times New Roman" w:cs="Times New Roman"/>
                <w:spacing w:val="-24"/>
                <w:sz w:val="16"/>
                <w:szCs w:val="16"/>
              </w:rPr>
            </w:pPr>
            <w:r w:rsidRPr="00175C3D">
              <w:rPr>
                <w:rFonts w:ascii="Times New Roman" w:hAnsi="Times New Roman" w:cs="Times New Roman"/>
                <w:sz w:val="16"/>
                <w:szCs w:val="16"/>
              </w:rPr>
              <w:t>2.1;2.2; 2.3;2.4; 3.1</w:t>
            </w:r>
          </w:p>
        </w:tc>
        <w:tc>
          <w:tcPr>
            <w:tcW w:w="1134" w:type="dxa"/>
            <w:shd w:val="clear" w:color="auto" w:fill="auto"/>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 xml:space="preserve">бюджет </w:t>
            </w:r>
            <w:proofErr w:type="gramStart"/>
            <w:r w:rsidRPr="00175C3D">
              <w:rPr>
                <w:rFonts w:ascii="Times New Roman" w:hAnsi="Times New Roman" w:cs="Times New Roman"/>
                <w:sz w:val="16"/>
                <w:szCs w:val="16"/>
              </w:rPr>
              <w:t>муници-пального</w:t>
            </w:r>
            <w:proofErr w:type="gramEnd"/>
            <w:r w:rsidRPr="00175C3D">
              <w:rPr>
                <w:rFonts w:ascii="Times New Roman" w:hAnsi="Times New Roman" w:cs="Times New Roman"/>
                <w:sz w:val="16"/>
                <w:szCs w:val="16"/>
              </w:rPr>
              <w:t xml:space="preserve"> округа</w:t>
            </w:r>
          </w:p>
        </w:tc>
        <w:tc>
          <w:tcPr>
            <w:tcW w:w="567" w:type="dxa"/>
            <w:gridSpan w:val="2"/>
            <w:shd w:val="clear" w:color="auto" w:fill="auto"/>
          </w:tcPr>
          <w:p w:rsidR="000373BB" w:rsidRPr="00175C3D" w:rsidRDefault="000373BB" w:rsidP="00175C3D">
            <w:pPr>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65,00000</w:t>
            </w:r>
          </w:p>
        </w:tc>
        <w:tc>
          <w:tcPr>
            <w:tcW w:w="709" w:type="dxa"/>
            <w:gridSpan w:val="2"/>
            <w:shd w:val="clear" w:color="auto" w:fill="auto"/>
          </w:tcPr>
          <w:p w:rsidR="000373BB" w:rsidRPr="00175C3D" w:rsidRDefault="000373BB"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1682,64000</w:t>
            </w:r>
          </w:p>
        </w:tc>
        <w:tc>
          <w:tcPr>
            <w:tcW w:w="567" w:type="dxa"/>
            <w:shd w:val="clear" w:color="auto" w:fill="auto"/>
          </w:tcPr>
          <w:p w:rsidR="000373BB" w:rsidRPr="00175C3D" w:rsidRDefault="000373BB"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0</w:t>
            </w:r>
          </w:p>
        </w:tc>
        <w:tc>
          <w:tcPr>
            <w:tcW w:w="567" w:type="dxa"/>
            <w:shd w:val="clear" w:color="auto" w:fill="auto"/>
          </w:tcPr>
          <w:p w:rsidR="000373BB" w:rsidRPr="00175C3D" w:rsidRDefault="000373BB"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0</w:t>
            </w:r>
          </w:p>
        </w:tc>
        <w:tc>
          <w:tcPr>
            <w:tcW w:w="709" w:type="dxa"/>
            <w:gridSpan w:val="2"/>
            <w:shd w:val="clear" w:color="auto" w:fill="auto"/>
          </w:tcPr>
          <w:p w:rsidR="000373BB" w:rsidRPr="00175C3D" w:rsidRDefault="000373BB"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0</w:t>
            </w:r>
          </w:p>
        </w:tc>
        <w:tc>
          <w:tcPr>
            <w:tcW w:w="712" w:type="dxa"/>
            <w:gridSpan w:val="2"/>
            <w:shd w:val="clear" w:color="auto" w:fill="auto"/>
          </w:tcPr>
          <w:p w:rsidR="000373BB" w:rsidRPr="00175C3D" w:rsidRDefault="000373BB" w:rsidP="00175C3D">
            <w:pPr>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0</w:t>
            </w:r>
          </w:p>
        </w:tc>
      </w:tr>
      <w:tr w:rsidR="000373BB" w:rsidRPr="00D80E4B" w:rsidTr="00573C60">
        <w:trPr>
          <w:trHeight w:val="128"/>
        </w:trPr>
        <w:tc>
          <w:tcPr>
            <w:tcW w:w="708" w:type="dxa"/>
            <w:shd w:val="clear" w:color="auto" w:fill="auto"/>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2.12</w:t>
            </w:r>
          </w:p>
        </w:tc>
        <w:tc>
          <w:tcPr>
            <w:tcW w:w="1559" w:type="dxa"/>
            <w:shd w:val="clear" w:color="auto" w:fill="auto"/>
          </w:tcPr>
          <w:p w:rsidR="000373BB" w:rsidRPr="00175C3D" w:rsidRDefault="000373BB"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Содержание общ</w:t>
            </w:r>
            <w:r w:rsidRPr="00175C3D">
              <w:rPr>
                <w:rFonts w:ascii="Times New Roman" w:hAnsi="Times New Roman" w:cs="Times New Roman"/>
                <w:sz w:val="16"/>
                <w:szCs w:val="16"/>
              </w:rPr>
              <w:t>е</w:t>
            </w:r>
            <w:r w:rsidRPr="00175C3D">
              <w:rPr>
                <w:rFonts w:ascii="Times New Roman" w:hAnsi="Times New Roman" w:cs="Times New Roman"/>
                <w:sz w:val="16"/>
                <w:szCs w:val="16"/>
              </w:rPr>
              <w:t>образ</w:t>
            </w:r>
            <w:r w:rsidRPr="00175C3D">
              <w:rPr>
                <w:rFonts w:ascii="Times New Roman" w:hAnsi="Times New Roman" w:cs="Times New Roman"/>
                <w:sz w:val="16"/>
                <w:szCs w:val="16"/>
              </w:rPr>
              <w:t>о</w:t>
            </w:r>
            <w:r w:rsidRPr="00175C3D">
              <w:rPr>
                <w:rFonts w:ascii="Times New Roman" w:hAnsi="Times New Roman" w:cs="Times New Roman"/>
                <w:sz w:val="16"/>
                <w:szCs w:val="16"/>
              </w:rPr>
              <w:t>вательных орг</w:t>
            </w:r>
            <w:r w:rsidRPr="00175C3D">
              <w:rPr>
                <w:rFonts w:ascii="Times New Roman" w:hAnsi="Times New Roman" w:cs="Times New Roman"/>
                <w:sz w:val="16"/>
                <w:szCs w:val="16"/>
              </w:rPr>
              <w:t>а</w:t>
            </w:r>
            <w:r w:rsidRPr="00175C3D">
              <w:rPr>
                <w:rFonts w:ascii="Times New Roman" w:hAnsi="Times New Roman" w:cs="Times New Roman"/>
                <w:sz w:val="16"/>
                <w:szCs w:val="16"/>
              </w:rPr>
              <w:t>низаций</w:t>
            </w:r>
          </w:p>
        </w:tc>
        <w:tc>
          <w:tcPr>
            <w:tcW w:w="1558"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образовательные организ</w:t>
            </w:r>
            <w:r w:rsidRPr="00175C3D">
              <w:rPr>
                <w:rFonts w:ascii="Times New Roman" w:hAnsi="Times New Roman" w:cs="Times New Roman"/>
                <w:sz w:val="16"/>
                <w:szCs w:val="16"/>
              </w:rPr>
              <w:t>а</w:t>
            </w:r>
            <w:r w:rsidRPr="00175C3D">
              <w:rPr>
                <w:rFonts w:ascii="Times New Roman" w:hAnsi="Times New Roman" w:cs="Times New Roman"/>
                <w:sz w:val="16"/>
                <w:szCs w:val="16"/>
              </w:rPr>
              <w:t>ции</w:t>
            </w:r>
          </w:p>
        </w:tc>
        <w:tc>
          <w:tcPr>
            <w:tcW w:w="850"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2021- 2026</w:t>
            </w:r>
          </w:p>
        </w:tc>
        <w:tc>
          <w:tcPr>
            <w:tcW w:w="1701" w:type="dxa"/>
            <w:gridSpan w:val="2"/>
            <w:shd w:val="clear" w:color="auto" w:fill="auto"/>
            <w:vAlign w:val="center"/>
          </w:tcPr>
          <w:p w:rsidR="000373BB" w:rsidRPr="00175C3D" w:rsidRDefault="000373BB" w:rsidP="00175C3D">
            <w:pPr>
              <w:spacing w:after="0"/>
              <w:ind w:left="-28" w:right="-107"/>
              <w:jc w:val="center"/>
              <w:rPr>
                <w:rFonts w:ascii="Times New Roman" w:hAnsi="Times New Roman" w:cs="Times New Roman"/>
                <w:spacing w:val="-24"/>
                <w:sz w:val="16"/>
                <w:szCs w:val="16"/>
              </w:rPr>
            </w:pPr>
            <w:r w:rsidRPr="00175C3D">
              <w:rPr>
                <w:rFonts w:ascii="Times New Roman" w:hAnsi="Times New Roman" w:cs="Times New Roman"/>
                <w:sz w:val="16"/>
                <w:szCs w:val="16"/>
              </w:rPr>
              <w:t>2.1;2.2;2.3; 2.4; 3.1</w:t>
            </w:r>
          </w:p>
        </w:tc>
        <w:tc>
          <w:tcPr>
            <w:tcW w:w="1134" w:type="dxa"/>
            <w:shd w:val="clear" w:color="auto" w:fill="auto"/>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 xml:space="preserve">бюджет </w:t>
            </w:r>
            <w:proofErr w:type="gramStart"/>
            <w:r w:rsidRPr="00175C3D">
              <w:rPr>
                <w:rFonts w:ascii="Times New Roman" w:hAnsi="Times New Roman" w:cs="Times New Roman"/>
                <w:sz w:val="16"/>
                <w:szCs w:val="16"/>
              </w:rPr>
              <w:t>муници-пального</w:t>
            </w:r>
            <w:proofErr w:type="gramEnd"/>
            <w:r w:rsidRPr="00175C3D">
              <w:rPr>
                <w:rFonts w:ascii="Times New Roman" w:hAnsi="Times New Roman" w:cs="Times New Roman"/>
                <w:sz w:val="16"/>
                <w:szCs w:val="16"/>
              </w:rPr>
              <w:t xml:space="preserve"> округа</w:t>
            </w:r>
          </w:p>
        </w:tc>
        <w:tc>
          <w:tcPr>
            <w:tcW w:w="567" w:type="dxa"/>
            <w:gridSpan w:val="2"/>
            <w:shd w:val="clear" w:color="auto" w:fill="auto"/>
          </w:tcPr>
          <w:p w:rsidR="000373BB" w:rsidRPr="00175C3D" w:rsidRDefault="000373BB" w:rsidP="00175C3D">
            <w:pPr>
              <w:spacing w:after="0"/>
              <w:jc w:val="center"/>
              <w:rPr>
                <w:rFonts w:ascii="Times New Roman" w:hAnsi="Times New Roman" w:cs="Times New Roman"/>
                <w:spacing w:val="-30"/>
                <w:sz w:val="16"/>
                <w:szCs w:val="16"/>
              </w:rPr>
            </w:pPr>
            <w:r w:rsidRPr="00175C3D">
              <w:rPr>
                <w:rFonts w:ascii="Times New Roman" w:hAnsi="Times New Roman" w:cs="Times New Roman"/>
                <w:sz w:val="16"/>
                <w:szCs w:val="16"/>
              </w:rPr>
              <w:t>35</w:t>
            </w:r>
            <w:r w:rsidRPr="00175C3D">
              <w:rPr>
                <w:rFonts w:ascii="Times New Roman" w:hAnsi="Times New Roman" w:cs="Times New Roman"/>
                <w:sz w:val="16"/>
                <w:szCs w:val="16"/>
                <w:lang w:val="en-US"/>
              </w:rPr>
              <w:t>8</w:t>
            </w:r>
            <w:r w:rsidRPr="00175C3D">
              <w:rPr>
                <w:rFonts w:ascii="Times New Roman" w:hAnsi="Times New Roman" w:cs="Times New Roman"/>
                <w:sz w:val="16"/>
                <w:szCs w:val="16"/>
              </w:rPr>
              <w:t>,20000</w:t>
            </w:r>
          </w:p>
        </w:tc>
        <w:tc>
          <w:tcPr>
            <w:tcW w:w="709" w:type="dxa"/>
            <w:gridSpan w:val="2"/>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466,00000</w:t>
            </w:r>
          </w:p>
        </w:tc>
        <w:tc>
          <w:tcPr>
            <w:tcW w:w="567" w:type="dxa"/>
            <w:shd w:val="clear" w:color="auto" w:fill="auto"/>
          </w:tcPr>
          <w:p w:rsidR="000373BB" w:rsidRPr="00175C3D" w:rsidRDefault="000373BB"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647,49794</w:t>
            </w:r>
          </w:p>
        </w:tc>
        <w:tc>
          <w:tcPr>
            <w:tcW w:w="567" w:type="dxa"/>
            <w:shd w:val="clear" w:color="auto" w:fill="auto"/>
          </w:tcPr>
          <w:p w:rsidR="000373BB" w:rsidRPr="00175C3D" w:rsidRDefault="000373BB"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307,200000</w:t>
            </w:r>
          </w:p>
        </w:tc>
        <w:tc>
          <w:tcPr>
            <w:tcW w:w="709" w:type="dxa"/>
            <w:gridSpan w:val="2"/>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172,20000</w:t>
            </w:r>
          </w:p>
        </w:tc>
        <w:tc>
          <w:tcPr>
            <w:tcW w:w="712" w:type="dxa"/>
            <w:gridSpan w:val="2"/>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172,20000</w:t>
            </w:r>
          </w:p>
        </w:tc>
      </w:tr>
      <w:tr w:rsidR="000373BB" w:rsidRPr="00D80E4B" w:rsidTr="00573C60">
        <w:trPr>
          <w:trHeight w:val="128"/>
        </w:trPr>
        <w:tc>
          <w:tcPr>
            <w:tcW w:w="708" w:type="dxa"/>
            <w:shd w:val="clear" w:color="auto" w:fill="auto"/>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2.13</w:t>
            </w:r>
          </w:p>
        </w:tc>
        <w:tc>
          <w:tcPr>
            <w:tcW w:w="1559" w:type="dxa"/>
            <w:shd w:val="clear" w:color="auto" w:fill="auto"/>
          </w:tcPr>
          <w:p w:rsidR="000373BB" w:rsidRPr="00175C3D" w:rsidRDefault="000373BB"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Организация пит</w:t>
            </w:r>
            <w:r w:rsidRPr="00175C3D">
              <w:rPr>
                <w:rFonts w:ascii="Times New Roman" w:hAnsi="Times New Roman" w:cs="Times New Roman"/>
                <w:sz w:val="16"/>
                <w:szCs w:val="16"/>
              </w:rPr>
              <w:t>ь</w:t>
            </w:r>
            <w:r w:rsidRPr="00175C3D">
              <w:rPr>
                <w:rFonts w:ascii="Times New Roman" w:hAnsi="Times New Roman" w:cs="Times New Roman"/>
                <w:sz w:val="16"/>
                <w:szCs w:val="16"/>
              </w:rPr>
              <w:t>евого р</w:t>
            </w:r>
            <w:r w:rsidRPr="00175C3D">
              <w:rPr>
                <w:rFonts w:ascii="Times New Roman" w:hAnsi="Times New Roman" w:cs="Times New Roman"/>
                <w:sz w:val="16"/>
                <w:szCs w:val="16"/>
              </w:rPr>
              <w:t>е</w:t>
            </w:r>
            <w:r w:rsidRPr="00175C3D">
              <w:rPr>
                <w:rFonts w:ascii="Times New Roman" w:hAnsi="Times New Roman" w:cs="Times New Roman"/>
                <w:sz w:val="16"/>
                <w:szCs w:val="16"/>
              </w:rPr>
              <w:t>жима в общеобразовател</w:t>
            </w:r>
            <w:r w:rsidRPr="00175C3D">
              <w:rPr>
                <w:rFonts w:ascii="Times New Roman" w:hAnsi="Times New Roman" w:cs="Times New Roman"/>
                <w:sz w:val="16"/>
                <w:szCs w:val="16"/>
              </w:rPr>
              <w:t>ь</w:t>
            </w:r>
            <w:r w:rsidRPr="00175C3D">
              <w:rPr>
                <w:rFonts w:ascii="Times New Roman" w:hAnsi="Times New Roman" w:cs="Times New Roman"/>
                <w:sz w:val="16"/>
                <w:szCs w:val="16"/>
              </w:rPr>
              <w:t>ных организац</w:t>
            </w:r>
            <w:r w:rsidRPr="00175C3D">
              <w:rPr>
                <w:rFonts w:ascii="Times New Roman" w:hAnsi="Times New Roman" w:cs="Times New Roman"/>
                <w:sz w:val="16"/>
                <w:szCs w:val="16"/>
              </w:rPr>
              <w:t>и</w:t>
            </w:r>
            <w:r w:rsidRPr="00175C3D">
              <w:rPr>
                <w:rFonts w:ascii="Times New Roman" w:hAnsi="Times New Roman" w:cs="Times New Roman"/>
                <w:sz w:val="16"/>
                <w:szCs w:val="16"/>
              </w:rPr>
              <w:t>ях, сервисное обсл</w:t>
            </w:r>
            <w:r w:rsidRPr="00175C3D">
              <w:rPr>
                <w:rFonts w:ascii="Times New Roman" w:hAnsi="Times New Roman" w:cs="Times New Roman"/>
                <w:sz w:val="16"/>
                <w:szCs w:val="16"/>
              </w:rPr>
              <w:t>у</w:t>
            </w:r>
            <w:r w:rsidRPr="00175C3D">
              <w:rPr>
                <w:rFonts w:ascii="Times New Roman" w:hAnsi="Times New Roman" w:cs="Times New Roman"/>
                <w:sz w:val="16"/>
                <w:szCs w:val="16"/>
              </w:rPr>
              <w:t>живание и замена картриджей в с</w:t>
            </w:r>
            <w:r w:rsidRPr="00175C3D">
              <w:rPr>
                <w:rFonts w:ascii="Times New Roman" w:hAnsi="Times New Roman" w:cs="Times New Roman"/>
                <w:sz w:val="16"/>
                <w:szCs w:val="16"/>
              </w:rPr>
              <w:t>и</w:t>
            </w:r>
            <w:r w:rsidRPr="00175C3D">
              <w:rPr>
                <w:rFonts w:ascii="Times New Roman" w:hAnsi="Times New Roman" w:cs="Times New Roman"/>
                <w:sz w:val="16"/>
                <w:szCs w:val="16"/>
              </w:rPr>
              <w:t>стемах доочис</w:t>
            </w:r>
            <w:r w:rsidRPr="00175C3D">
              <w:rPr>
                <w:rFonts w:ascii="Times New Roman" w:hAnsi="Times New Roman" w:cs="Times New Roman"/>
                <w:sz w:val="16"/>
                <w:szCs w:val="16"/>
              </w:rPr>
              <w:t>т</w:t>
            </w:r>
            <w:r w:rsidRPr="00175C3D">
              <w:rPr>
                <w:rFonts w:ascii="Times New Roman" w:hAnsi="Times New Roman" w:cs="Times New Roman"/>
                <w:sz w:val="16"/>
                <w:szCs w:val="16"/>
              </w:rPr>
              <w:t xml:space="preserve">ки воды </w:t>
            </w:r>
          </w:p>
        </w:tc>
        <w:tc>
          <w:tcPr>
            <w:tcW w:w="1558"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образовательные организ</w:t>
            </w:r>
            <w:r w:rsidRPr="00175C3D">
              <w:rPr>
                <w:rFonts w:ascii="Times New Roman" w:hAnsi="Times New Roman" w:cs="Times New Roman"/>
                <w:sz w:val="16"/>
                <w:szCs w:val="16"/>
              </w:rPr>
              <w:t>а</w:t>
            </w:r>
            <w:r w:rsidRPr="00175C3D">
              <w:rPr>
                <w:rFonts w:ascii="Times New Roman" w:hAnsi="Times New Roman" w:cs="Times New Roman"/>
                <w:sz w:val="16"/>
                <w:szCs w:val="16"/>
              </w:rPr>
              <w:t>ции</w:t>
            </w:r>
          </w:p>
        </w:tc>
        <w:tc>
          <w:tcPr>
            <w:tcW w:w="850"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2021- 2026</w:t>
            </w:r>
          </w:p>
        </w:tc>
        <w:tc>
          <w:tcPr>
            <w:tcW w:w="1701" w:type="dxa"/>
            <w:gridSpan w:val="2"/>
            <w:shd w:val="clear" w:color="auto" w:fill="auto"/>
            <w:vAlign w:val="center"/>
          </w:tcPr>
          <w:p w:rsidR="000373BB" w:rsidRPr="00175C3D" w:rsidRDefault="000373BB" w:rsidP="00175C3D">
            <w:pPr>
              <w:spacing w:after="0"/>
              <w:ind w:left="-28" w:right="-107"/>
              <w:jc w:val="center"/>
              <w:rPr>
                <w:rFonts w:ascii="Times New Roman" w:hAnsi="Times New Roman" w:cs="Times New Roman"/>
                <w:spacing w:val="-24"/>
                <w:sz w:val="16"/>
                <w:szCs w:val="16"/>
              </w:rPr>
            </w:pPr>
            <w:r w:rsidRPr="00175C3D">
              <w:rPr>
                <w:rFonts w:ascii="Times New Roman" w:hAnsi="Times New Roman" w:cs="Times New Roman"/>
                <w:sz w:val="16"/>
                <w:szCs w:val="16"/>
              </w:rPr>
              <w:t>2.1;2.2; 2.3;2.4; 3.1</w:t>
            </w:r>
          </w:p>
        </w:tc>
        <w:tc>
          <w:tcPr>
            <w:tcW w:w="1134" w:type="dxa"/>
            <w:shd w:val="clear" w:color="auto" w:fill="auto"/>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 xml:space="preserve">бюджет </w:t>
            </w:r>
            <w:proofErr w:type="gramStart"/>
            <w:r w:rsidRPr="00175C3D">
              <w:rPr>
                <w:rFonts w:ascii="Times New Roman" w:hAnsi="Times New Roman" w:cs="Times New Roman"/>
                <w:sz w:val="16"/>
                <w:szCs w:val="16"/>
              </w:rPr>
              <w:t>муници-пального</w:t>
            </w:r>
            <w:proofErr w:type="gramEnd"/>
            <w:r w:rsidRPr="00175C3D">
              <w:rPr>
                <w:rFonts w:ascii="Times New Roman" w:hAnsi="Times New Roman" w:cs="Times New Roman"/>
                <w:sz w:val="16"/>
                <w:szCs w:val="16"/>
              </w:rPr>
              <w:t xml:space="preserve"> округа</w:t>
            </w:r>
          </w:p>
        </w:tc>
        <w:tc>
          <w:tcPr>
            <w:tcW w:w="567" w:type="dxa"/>
            <w:gridSpan w:val="2"/>
            <w:shd w:val="clear" w:color="auto" w:fill="auto"/>
          </w:tcPr>
          <w:p w:rsidR="000373BB" w:rsidRPr="00175C3D" w:rsidRDefault="000373BB" w:rsidP="00175C3D">
            <w:pPr>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0</w:t>
            </w:r>
          </w:p>
        </w:tc>
        <w:tc>
          <w:tcPr>
            <w:tcW w:w="709" w:type="dxa"/>
            <w:gridSpan w:val="2"/>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567" w:type="dxa"/>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567" w:type="dxa"/>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gridSpan w:val="2"/>
            <w:shd w:val="clear" w:color="auto" w:fill="auto"/>
          </w:tcPr>
          <w:p w:rsidR="000373BB" w:rsidRPr="00175C3D" w:rsidRDefault="000373BB" w:rsidP="00175C3D">
            <w:pPr>
              <w:spacing w:after="0"/>
              <w:jc w:val="center"/>
              <w:rPr>
                <w:rFonts w:ascii="Times New Roman" w:hAnsi="Times New Roman" w:cs="Times New Roman"/>
                <w:spacing w:val="-32"/>
                <w:sz w:val="16"/>
                <w:szCs w:val="16"/>
              </w:rPr>
            </w:pPr>
            <w:r w:rsidRPr="00175C3D">
              <w:rPr>
                <w:rFonts w:ascii="Times New Roman" w:hAnsi="Times New Roman" w:cs="Times New Roman"/>
                <w:sz w:val="16"/>
                <w:szCs w:val="16"/>
              </w:rPr>
              <w:t>0</w:t>
            </w:r>
          </w:p>
        </w:tc>
        <w:tc>
          <w:tcPr>
            <w:tcW w:w="712" w:type="dxa"/>
            <w:gridSpan w:val="2"/>
            <w:shd w:val="clear" w:color="auto" w:fill="auto"/>
          </w:tcPr>
          <w:p w:rsidR="000373BB" w:rsidRPr="00175C3D" w:rsidRDefault="000373BB" w:rsidP="00175C3D">
            <w:pPr>
              <w:snapToGrid w:val="0"/>
              <w:spacing w:after="0"/>
              <w:jc w:val="center"/>
              <w:rPr>
                <w:rFonts w:ascii="Times New Roman" w:hAnsi="Times New Roman" w:cs="Times New Roman"/>
                <w:spacing w:val="-32"/>
                <w:sz w:val="16"/>
                <w:szCs w:val="16"/>
              </w:rPr>
            </w:pPr>
            <w:r w:rsidRPr="00175C3D">
              <w:rPr>
                <w:rFonts w:ascii="Times New Roman" w:hAnsi="Times New Roman" w:cs="Times New Roman"/>
                <w:spacing w:val="-32"/>
                <w:sz w:val="16"/>
                <w:szCs w:val="16"/>
              </w:rPr>
              <w:t>0</w:t>
            </w:r>
          </w:p>
          <w:p w:rsidR="000373BB" w:rsidRPr="00175C3D" w:rsidRDefault="000373BB" w:rsidP="00175C3D">
            <w:pPr>
              <w:snapToGrid w:val="0"/>
              <w:spacing w:after="0"/>
              <w:jc w:val="center"/>
              <w:rPr>
                <w:rFonts w:ascii="Times New Roman" w:hAnsi="Times New Roman" w:cs="Times New Roman"/>
                <w:sz w:val="16"/>
                <w:szCs w:val="16"/>
              </w:rPr>
            </w:pPr>
          </w:p>
          <w:p w:rsidR="000373BB" w:rsidRPr="00175C3D" w:rsidRDefault="000373BB" w:rsidP="00175C3D">
            <w:pPr>
              <w:spacing w:after="0"/>
              <w:jc w:val="center"/>
              <w:rPr>
                <w:rFonts w:ascii="Times New Roman" w:hAnsi="Times New Roman" w:cs="Times New Roman"/>
                <w:sz w:val="16"/>
                <w:szCs w:val="16"/>
              </w:rPr>
            </w:pPr>
          </w:p>
          <w:p w:rsidR="000373BB" w:rsidRPr="00175C3D" w:rsidRDefault="000373BB" w:rsidP="00175C3D">
            <w:pPr>
              <w:spacing w:after="0"/>
              <w:jc w:val="center"/>
              <w:rPr>
                <w:rFonts w:ascii="Times New Roman" w:hAnsi="Times New Roman" w:cs="Times New Roman"/>
                <w:spacing w:val="-40"/>
                <w:sz w:val="16"/>
                <w:szCs w:val="16"/>
              </w:rPr>
            </w:pPr>
          </w:p>
        </w:tc>
      </w:tr>
      <w:tr w:rsidR="000373BB" w:rsidRPr="00D80E4B" w:rsidTr="00573C60">
        <w:trPr>
          <w:trHeight w:val="128"/>
        </w:trPr>
        <w:tc>
          <w:tcPr>
            <w:tcW w:w="708" w:type="dxa"/>
            <w:shd w:val="clear" w:color="auto" w:fill="auto"/>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2.14</w:t>
            </w:r>
          </w:p>
        </w:tc>
        <w:tc>
          <w:tcPr>
            <w:tcW w:w="1559" w:type="dxa"/>
            <w:shd w:val="clear" w:color="auto" w:fill="auto"/>
          </w:tcPr>
          <w:p w:rsidR="000373BB" w:rsidRPr="00175C3D" w:rsidRDefault="000373BB"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Обеспечение п</w:t>
            </w:r>
            <w:r w:rsidRPr="00175C3D">
              <w:rPr>
                <w:rFonts w:ascii="Times New Roman" w:hAnsi="Times New Roman" w:cs="Times New Roman"/>
                <w:sz w:val="16"/>
                <w:szCs w:val="16"/>
              </w:rPr>
              <w:t>о</w:t>
            </w:r>
            <w:r w:rsidRPr="00175C3D">
              <w:rPr>
                <w:rFonts w:ascii="Times New Roman" w:hAnsi="Times New Roman" w:cs="Times New Roman"/>
                <w:sz w:val="16"/>
                <w:szCs w:val="16"/>
              </w:rPr>
              <w:t>жарной безопасн</w:t>
            </w:r>
            <w:r w:rsidRPr="00175C3D">
              <w:rPr>
                <w:rFonts w:ascii="Times New Roman" w:hAnsi="Times New Roman" w:cs="Times New Roman"/>
                <w:sz w:val="16"/>
                <w:szCs w:val="16"/>
              </w:rPr>
              <w:t>о</w:t>
            </w:r>
            <w:r w:rsidRPr="00175C3D">
              <w:rPr>
                <w:rFonts w:ascii="Times New Roman" w:hAnsi="Times New Roman" w:cs="Times New Roman"/>
                <w:sz w:val="16"/>
                <w:szCs w:val="16"/>
              </w:rPr>
              <w:t>сти, антитеррор</w:t>
            </w:r>
            <w:r w:rsidRPr="00175C3D">
              <w:rPr>
                <w:rFonts w:ascii="Times New Roman" w:hAnsi="Times New Roman" w:cs="Times New Roman"/>
                <w:sz w:val="16"/>
                <w:szCs w:val="16"/>
              </w:rPr>
              <w:t>и</w:t>
            </w:r>
            <w:r w:rsidRPr="00175C3D">
              <w:rPr>
                <w:rFonts w:ascii="Times New Roman" w:hAnsi="Times New Roman" w:cs="Times New Roman"/>
                <w:sz w:val="16"/>
                <w:szCs w:val="16"/>
              </w:rPr>
              <w:t>стической и ант</w:t>
            </w:r>
            <w:r w:rsidRPr="00175C3D">
              <w:rPr>
                <w:rFonts w:ascii="Times New Roman" w:hAnsi="Times New Roman" w:cs="Times New Roman"/>
                <w:sz w:val="16"/>
                <w:szCs w:val="16"/>
              </w:rPr>
              <w:t>и</w:t>
            </w:r>
            <w:r w:rsidRPr="00175C3D">
              <w:rPr>
                <w:rFonts w:ascii="Times New Roman" w:hAnsi="Times New Roman" w:cs="Times New Roman"/>
                <w:sz w:val="16"/>
                <w:szCs w:val="16"/>
              </w:rPr>
              <w:t>крим</w:t>
            </w:r>
            <w:r w:rsidRPr="00175C3D">
              <w:rPr>
                <w:rFonts w:ascii="Times New Roman" w:hAnsi="Times New Roman" w:cs="Times New Roman"/>
                <w:sz w:val="16"/>
                <w:szCs w:val="16"/>
              </w:rPr>
              <w:t>и</w:t>
            </w:r>
            <w:r w:rsidRPr="00175C3D">
              <w:rPr>
                <w:rFonts w:ascii="Times New Roman" w:hAnsi="Times New Roman" w:cs="Times New Roman"/>
                <w:sz w:val="16"/>
                <w:szCs w:val="16"/>
              </w:rPr>
              <w:t>нальной безопасности о</w:t>
            </w:r>
            <w:r w:rsidRPr="00175C3D">
              <w:rPr>
                <w:rFonts w:ascii="Times New Roman" w:hAnsi="Times New Roman" w:cs="Times New Roman"/>
                <w:sz w:val="16"/>
                <w:szCs w:val="16"/>
              </w:rPr>
              <w:t>б</w:t>
            </w:r>
            <w:r w:rsidRPr="00175C3D">
              <w:rPr>
                <w:rFonts w:ascii="Times New Roman" w:hAnsi="Times New Roman" w:cs="Times New Roman"/>
                <w:sz w:val="16"/>
                <w:szCs w:val="16"/>
              </w:rPr>
              <w:t>щеобразовател</w:t>
            </w:r>
            <w:r w:rsidRPr="00175C3D">
              <w:rPr>
                <w:rFonts w:ascii="Times New Roman" w:hAnsi="Times New Roman" w:cs="Times New Roman"/>
                <w:sz w:val="16"/>
                <w:szCs w:val="16"/>
              </w:rPr>
              <w:t>ь</w:t>
            </w:r>
            <w:r w:rsidRPr="00175C3D">
              <w:rPr>
                <w:rFonts w:ascii="Times New Roman" w:hAnsi="Times New Roman" w:cs="Times New Roman"/>
                <w:sz w:val="16"/>
                <w:szCs w:val="16"/>
              </w:rPr>
              <w:t>ных орган</w:t>
            </w:r>
            <w:r w:rsidRPr="00175C3D">
              <w:rPr>
                <w:rFonts w:ascii="Times New Roman" w:hAnsi="Times New Roman" w:cs="Times New Roman"/>
                <w:sz w:val="16"/>
                <w:szCs w:val="16"/>
              </w:rPr>
              <w:t>и</w:t>
            </w:r>
            <w:r w:rsidRPr="00175C3D">
              <w:rPr>
                <w:rFonts w:ascii="Times New Roman" w:hAnsi="Times New Roman" w:cs="Times New Roman"/>
                <w:sz w:val="16"/>
                <w:szCs w:val="16"/>
              </w:rPr>
              <w:t>заций</w:t>
            </w:r>
          </w:p>
        </w:tc>
        <w:tc>
          <w:tcPr>
            <w:tcW w:w="1558"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образовательные организ</w:t>
            </w:r>
            <w:r w:rsidRPr="00175C3D">
              <w:rPr>
                <w:rFonts w:ascii="Times New Roman" w:hAnsi="Times New Roman" w:cs="Times New Roman"/>
                <w:sz w:val="16"/>
                <w:szCs w:val="16"/>
              </w:rPr>
              <w:t>а</w:t>
            </w:r>
            <w:r w:rsidRPr="00175C3D">
              <w:rPr>
                <w:rFonts w:ascii="Times New Roman" w:hAnsi="Times New Roman" w:cs="Times New Roman"/>
                <w:sz w:val="16"/>
                <w:szCs w:val="16"/>
              </w:rPr>
              <w:t>ции</w:t>
            </w:r>
          </w:p>
        </w:tc>
        <w:tc>
          <w:tcPr>
            <w:tcW w:w="850"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2021- 2026</w:t>
            </w:r>
          </w:p>
        </w:tc>
        <w:tc>
          <w:tcPr>
            <w:tcW w:w="1701" w:type="dxa"/>
            <w:gridSpan w:val="2"/>
            <w:shd w:val="clear" w:color="auto" w:fill="auto"/>
            <w:vAlign w:val="center"/>
          </w:tcPr>
          <w:p w:rsidR="000373BB" w:rsidRPr="00175C3D" w:rsidRDefault="000373BB" w:rsidP="00175C3D">
            <w:pPr>
              <w:spacing w:after="0"/>
              <w:ind w:left="-28" w:right="-107"/>
              <w:jc w:val="center"/>
              <w:rPr>
                <w:rFonts w:ascii="Times New Roman" w:hAnsi="Times New Roman" w:cs="Times New Roman"/>
                <w:spacing w:val="-24"/>
                <w:sz w:val="16"/>
                <w:szCs w:val="16"/>
              </w:rPr>
            </w:pPr>
            <w:r w:rsidRPr="00175C3D">
              <w:rPr>
                <w:rFonts w:ascii="Times New Roman" w:hAnsi="Times New Roman" w:cs="Times New Roman"/>
                <w:sz w:val="16"/>
                <w:szCs w:val="16"/>
              </w:rPr>
              <w:t>2.1.2.2; 2.3; 2.4; 3.1</w:t>
            </w:r>
          </w:p>
        </w:tc>
        <w:tc>
          <w:tcPr>
            <w:tcW w:w="1134" w:type="dxa"/>
            <w:shd w:val="clear" w:color="auto" w:fill="auto"/>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 xml:space="preserve">бюджет </w:t>
            </w:r>
            <w:proofErr w:type="gramStart"/>
            <w:r w:rsidRPr="00175C3D">
              <w:rPr>
                <w:rFonts w:ascii="Times New Roman" w:hAnsi="Times New Roman" w:cs="Times New Roman"/>
                <w:sz w:val="16"/>
                <w:szCs w:val="16"/>
              </w:rPr>
              <w:t>муници-пального</w:t>
            </w:r>
            <w:proofErr w:type="gramEnd"/>
            <w:r w:rsidRPr="00175C3D">
              <w:rPr>
                <w:rFonts w:ascii="Times New Roman" w:hAnsi="Times New Roman" w:cs="Times New Roman"/>
                <w:sz w:val="16"/>
                <w:szCs w:val="16"/>
              </w:rPr>
              <w:t xml:space="preserve"> округа</w:t>
            </w:r>
          </w:p>
        </w:tc>
        <w:tc>
          <w:tcPr>
            <w:tcW w:w="567" w:type="dxa"/>
            <w:gridSpan w:val="2"/>
            <w:shd w:val="clear" w:color="auto" w:fill="auto"/>
          </w:tcPr>
          <w:p w:rsidR="000373BB" w:rsidRPr="00175C3D" w:rsidRDefault="000373BB" w:rsidP="00175C3D">
            <w:pPr>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258,20000</w:t>
            </w:r>
          </w:p>
        </w:tc>
        <w:tc>
          <w:tcPr>
            <w:tcW w:w="709" w:type="dxa"/>
            <w:gridSpan w:val="2"/>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65,10000</w:t>
            </w:r>
          </w:p>
        </w:tc>
        <w:tc>
          <w:tcPr>
            <w:tcW w:w="567" w:type="dxa"/>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142,50000</w:t>
            </w:r>
          </w:p>
        </w:tc>
        <w:tc>
          <w:tcPr>
            <w:tcW w:w="567" w:type="dxa"/>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51,60000</w:t>
            </w:r>
          </w:p>
        </w:tc>
        <w:tc>
          <w:tcPr>
            <w:tcW w:w="709" w:type="dxa"/>
            <w:gridSpan w:val="2"/>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51,60000</w:t>
            </w:r>
          </w:p>
        </w:tc>
        <w:tc>
          <w:tcPr>
            <w:tcW w:w="712" w:type="dxa"/>
            <w:gridSpan w:val="2"/>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51,60000</w:t>
            </w:r>
          </w:p>
        </w:tc>
      </w:tr>
      <w:tr w:rsidR="000373BB" w:rsidRPr="00D80E4B" w:rsidTr="00573C60">
        <w:trPr>
          <w:trHeight w:val="128"/>
        </w:trPr>
        <w:tc>
          <w:tcPr>
            <w:tcW w:w="708" w:type="dxa"/>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2.15</w:t>
            </w:r>
          </w:p>
        </w:tc>
        <w:tc>
          <w:tcPr>
            <w:tcW w:w="1559" w:type="dxa"/>
            <w:shd w:val="clear" w:color="auto" w:fill="auto"/>
            <w:vAlign w:val="center"/>
          </w:tcPr>
          <w:p w:rsidR="000373BB" w:rsidRPr="00175C3D" w:rsidRDefault="000373BB"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Оплата тр</w:t>
            </w:r>
            <w:r w:rsidRPr="00175C3D">
              <w:rPr>
                <w:rFonts w:ascii="Times New Roman" w:hAnsi="Times New Roman" w:cs="Times New Roman"/>
                <w:sz w:val="16"/>
                <w:szCs w:val="16"/>
              </w:rPr>
              <w:t>у</w:t>
            </w:r>
            <w:r w:rsidRPr="00175C3D">
              <w:rPr>
                <w:rFonts w:ascii="Times New Roman" w:hAnsi="Times New Roman" w:cs="Times New Roman"/>
                <w:sz w:val="16"/>
                <w:szCs w:val="16"/>
              </w:rPr>
              <w:t>да и начи</w:t>
            </w:r>
            <w:r w:rsidRPr="00175C3D">
              <w:rPr>
                <w:rFonts w:ascii="Times New Roman" w:hAnsi="Times New Roman" w:cs="Times New Roman"/>
                <w:sz w:val="16"/>
                <w:szCs w:val="16"/>
              </w:rPr>
              <w:t>с</w:t>
            </w:r>
            <w:r w:rsidRPr="00175C3D">
              <w:rPr>
                <w:rFonts w:ascii="Times New Roman" w:hAnsi="Times New Roman" w:cs="Times New Roman"/>
                <w:sz w:val="16"/>
                <w:szCs w:val="16"/>
              </w:rPr>
              <w:t>ления на оплату труда обр</w:t>
            </w:r>
            <w:r w:rsidRPr="00175C3D">
              <w:rPr>
                <w:rFonts w:ascii="Times New Roman" w:hAnsi="Times New Roman" w:cs="Times New Roman"/>
                <w:sz w:val="16"/>
                <w:szCs w:val="16"/>
              </w:rPr>
              <w:t>а</w:t>
            </w:r>
            <w:r w:rsidRPr="00175C3D">
              <w:rPr>
                <w:rFonts w:ascii="Times New Roman" w:hAnsi="Times New Roman" w:cs="Times New Roman"/>
                <w:sz w:val="16"/>
                <w:szCs w:val="16"/>
              </w:rPr>
              <w:t>зовательных орг</w:t>
            </w:r>
            <w:r w:rsidRPr="00175C3D">
              <w:rPr>
                <w:rFonts w:ascii="Times New Roman" w:hAnsi="Times New Roman" w:cs="Times New Roman"/>
                <w:sz w:val="16"/>
                <w:szCs w:val="16"/>
              </w:rPr>
              <w:t>а</w:t>
            </w:r>
            <w:r w:rsidRPr="00175C3D">
              <w:rPr>
                <w:rFonts w:ascii="Times New Roman" w:hAnsi="Times New Roman" w:cs="Times New Roman"/>
                <w:sz w:val="16"/>
                <w:szCs w:val="16"/>
              </w:rPr>
              <w:t>низ</w:t>
            </w:r>
            <w:r w:rsidRPr="00175C3D">
              <w:rPr>
                <w:rFonts w:ascii="Times New Roman" w:hAnsi="Times New Roman" w:cs="Times New Roman"/>
                <w:sz w:val="16"/>
                <w:szCs w:val="16"/>
              </w:rPr>
              <w:t>а</w:t>
            </w:r>
            <w:r w:rsidRPr="00175C3D">
              <w:rPr>
                <w:rFonts w:ascii="Times New Roman" w:hAnsi="Times New Roman" w:cs="Times New Roman"/>
                <w:sz w:val="16"/>
                <w:szCs w:val="16"/>
              </w:rPr>
              <w:t>ций</w:t>
            </w:r>
          </w:p>
        </w:tc>
        <w:tc>
          <w:tcPr>
            <w:tcW w:w="1558"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образов</w:t>
            </w:r>
            <w:r w:rsidRPr="00175C3D">
              <w:rPr>
                <w:rFonts w:ascii="Times New Roman" w:hAnsi="Times New Roman" w:cs="Times New Roman"/>
                <w:sz w:val="16"/>
                <w:szCs w:val="16"/>
              </w:rPr>
              <w:t>а</w:t>
            </w:r>
            <w:r w:rsidRPr="00175C3D">
              <w:rPr>
                <w:rFonts w:ascii="Times New Roman" w:hAnsi="Times New Roman" w:cs="Times New Roman"/>
                <w:sz w:val="16"/>
                <w:szCs w:val="16"/>
              </w:rPr>
              <w:t>тельные</w:t>
            </w:r>
          </w:p>
          <w:p w:rsidR="000373BB" w:rsidRPr="00175C3D" w:rsidRDefault="000373BB" w:rsidP="00175C3D">
            <w:pPr>
              <w:tabs>
                <w:tab w:val="left" w:pos="1593"/>
              </w:tabs>
              <w:spacing w:after="0"/>
              <w:jc w:val="center"/>
              <w:rPr>
                <w:rFonts w:ascii="Times New Roman" w:hAnsi="Times New Roman" w:cs="Times New Roman"/>
                <w:sz w:val="16"/>
                <w:szCs w:val="16"/>
              </w:rPr>
            </w:pPr>
            <w:r w:rsidRPr="00175C3D">
              <w:rPr>
                <w:rFonts w:ascii="Times New Roman" w:hAnsi="Times New Roman" w:cs="Times New Roman"/>
                <w:sz w:val="16"/>
                <w:szCs w:val="16"/>
              </w:rPr>
              <w:t>организации</w:t>
            </w:r>
          </w:p>
        </w:tc>
        <w:tc>
          <w:tcPr>
            <w:tcW w:w="850" w:type="dxa"/>
            <w:shd w:val="clear" w:color="auto" w:fill="auto"/>
            <w:vAlign w:val="center"/>
          </w:tcPr>
          <w:p w:rsidR="000373BB" w:rsidRPr="00175C3D" w:rsidRDefault="000373BB"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 xml:space="preserve">2021-2026 </w:t>
            </w:r>
          </w:p>
        </w:tc>
        <w:tc>
          <w:tcPr>
            <w:tcW w:w="1701" w:type="dxa"/>
            <w:gridSpan w:val="2"/>
            <w:shd w:val="clear" w:color="auto" w:fill="auto"/>
            <w:vAlign w:val="center"/>
          </w:tcPr>
          <w:p w:rsidR="000373BB" w:rsidRPr="00175C3D" w:rsidRDefault="000373BB" w:rsidP="00175C3D">
            <w:pPr>
              <w:snapToGrid w:val="0"/>
              <w:spacing w:after="0"/>
              <w:ind w:left="-28" w:right="-107" w:firstLine="39"/>
              <w:jc w:val="center"/>
              <w:rPr>
                <w:rFonts w:ascii="Times New Roman" w:hAnsi="Times New Roman" w:cs="Times New Roman"/>
                <w:sz w:val="16"/>
                <w:szCs w:val="16"/>
              </w:rPr>
            </w:pPr>
            <w:r w:rsidRPr="00175C3D">
              <w:rPr>
                <w:rFonts w:ascii="Times New Roman" w:hAnsi="Times New Roman" w:cs="Times New Roman"/>
                <w:sz w:val="16"/>
                <w:szCs w:val="16"/>
              </w:rPr>
              <w:t>2.1;2.2; 2.3; 2.4; 3.1</w:t>
            </w:r>
          </w:p>
        </w:tc>
        <w:tc>
          <w:tcPr>
            <w:tcW w:w="1134" w:type="dxa"/>
            <w:shd w:val="clear" w:color="auto" w:fill="auto"/>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 xml:space="preserve">бюджет </w:t>
            </w:r>
            <w:proofErr w:type="gramStart"/>
            <w:r w:rsidRPr="00175C3D">
              <w:rPr>
                <w:rFonts w:ascii="Times New Roman" w:hAnsi="Times New Roman" w:cs="Times New Roman"/>
                <w:sz w:val="16"/>
                <w:szCs w:val="16"/>
              </w:rPr>
              <w:t>муници-пального</w:t>
            </w:r>
            <w:proofErr w:type="gramEnd"/>
            <w:r w:rsidRPr="00175C3D">
              <w:rPr>
                <w:rFonts w:ascii="Times New Roman" w:hAnsi="Times New Roman" w:cs="Times New Roman"/>
                <w:sz w:val="16"/>
                <w:szCs w:val="16"/>
              </w:rPr>
              <w:t xml:space="preserve"> округа</w:t>
            </w:r>
          </w:p>
        </w:tc>
        <w:tc>
          <w:tcPr>
            <w:tcW w:w="567" w:type="dxa"/>
            <w:gridSpan w:val="2"/>
            <w:shd w:val="clear" w:color="auto" w:fill="auto"/>
          </w:tcPr>
          <w:p w:rsidR="000373BB" w:rsidRPr="00175C3D" w:rsidRDefault="000373BB" w:rsidP="00175C3D">
            <w:pPr>
              <w:spacing w:after="0"/>
              <w:jc w:val="center"/>
              <w:rPr>
                <w:rFonts w:ascii="Times New Roman" w:hAnsi="Times New Roman" w:cs="Times New Roman"/>
                <w:spacing w:val="-40"/>
                <w:sz w:val="16"/>
                <w:szCs w:val="16"/>
              </w:rPr>
            </w:pPr>
            <w:r w:rsidRPr="00175C3D">
              <w:rPr>
                <w:rFonts w:ascii="Times New Roman" w:hAnsi="Times New Roman" w:cs="Times New Roman"/>
                <w:sz w:val="16"/>
                <w:szCs w:val="16"/>
              </w:rPr>
              <w:t>2291,50000</w:t>
            </w:r>
          </w:p>
        </w:tc>
        <w:tc>
          <w:tcPr>
            <w:tcW w:w="709" w:type="dxa"/>
            <w:gridSpan w:val="2"/>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2422,0000</w:t>
            </w:r>
          </w:p>
        </w:tc>
        <w:tc>
          <w:tcPr>
            <w:tcW w:w="567" w:type="dxa"/>
            <w:shd w:val="clear" w:color="auto" w:fill="auto"/>
          </w:tcPr>
          <w:p w:rsidR="000373BB" w:rsidRPr="00175C3D" w:rsidRDefault="000373BB"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3062,60000</w:t>
            </w:r>
          </w:p>
        </w:tc>
        <w:tc>
          <w:tcPr>
            <w:tcW w:w="567" w:type="dxa"/>
            <w:shd w:val="clear" w:color="auto" w:fill="auto"/>
          </w:tcPr>
          <w:p w:rsidR="000373BB" w:rsidRPr="00175C3D" w:rsidRDefault="000373BB"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3340,50000</w:t>
            </w:r>
          </w:p>
        </w:tc>
        <w:tc>
          <w:tcPr>
            <w:tcW w:w="709" w:type="dxa"/>
            <w:gridSpan w:val="2"/>
            <w:shd w:val="clear" w:color="auto" w:fill="auto"/>
          </w:tcPr>
          <w:p w:rsidR="000373BB" w:rsidRPr="00175C3D" w:rsidRDefault="000373BB"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3105,11000</w:t>
            </w:r>
          </w:p>
        </w:tc>
        <w:tc>
          <w:tcPr>
            <w:tcW w:w="712" w:type="dxa"/>
            <w:gridSpan w:val="2"/>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3105,47300</w:t>
            </w:r>
          </w:p>
        </w:tc>
      </w:tr>
      <w:tr w:rsidR="000373BB" w:rsidRPr="00D80E4B" w:rsidTr="00573C60">
        <w:trPr>
          <w:trHeight w:val="128"/>
        </w:trPr>
        <w:tc>
          <w:tcPr>
            <w:tcW w:w="708"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2.16</w:t>
            </w:r>
          </w:p>
        </w:tc>
        <w:tc>
          <w:tcPr>
            <w:tcW w:w="1559" w:type="dxa"/>
            <w:shd w:val="clear" w:color="auto" w:fill="auto"/>
            <w:vAlign w:val="center"/>
          </w:tcPr>
          <w:p w:rsidR="000373BB" w:rsidRPr="00175C3D" w:rsidRDefault="000373BB"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Приобрет</w:t>
            </w:r>
            <w:r w:rsidRPr="00175C3D">
              <w:rPr>
                <w:rFonts w:ascii="Times New Roman" w:hAnsi="Times New Roman" w:cs="Times New Roman"/>
                <w:sz w:val="16"/>
                <w:szCs w:val="16"/>
              </w:rPr>
              <w:t>е</w:t>
            </w:r>
            <w:r w:rsidRPr="00175C3D">
              <w:rPr>
                <w:rFonts w:ascii="Times New Roman" w:hAnsi="Times New Roman" w:cs="Times New Roman"/>
                <w:sz w:val="16"/>
                <w:szCs w:val="16"/>
              </w:rPr>
              <w:t>ние или изготовление бланков докуме</w:t>
            </w:r>
            <w:r w:rsidRPr="00175C3D">
              <w:rPr>
                <w:rFonts w:ascii="Times New Roman" w:hAnsi="Times New Roman" w:cs="Times New Roman"/>
                <w:sz w:val="16"/>
                <w:szCs w:val="16"/>
              </w:rPr>
              <w:t>н</w:t>
            </w:r>
            <w:r w:rsidRPr="00175C3D">
              <w:rPr>
                <w:rFonts w:ascii="Times New Roman" w:hAnsi="Times New Roman" w:cs="Times New Roman"/>
                <w:sz w:val="16"/>
                <w:szCs w:val="16"/>
              </w:rPr>
              <w:t>тов об образов</w:t>
            </w:r>
            <w:r w:rsidRPr="00175C3D">
              <w:rPr>
                <w:rFonts w:ascii="Times New Roman" w:hAnsi="Times New Roman" w:cs="Times New Roman"/>
                <w:sz w:val="16"/>
                <w:szCs w:val="16"/>
              </w:rPr>
              <w:t>а</w:t>
            </w:r>
            <w:r w:rsidRPr="00175C3D">
              <w:rPr>
                <w:rFonts w:ascii="Times New Roman" w:hAnsi="Times New Roman" w:cs="Times New Roman"/>
                <w:sz w:val="16"/>
                <w:szCs w:val="16"/>
              </w:rPr>
              <w:t>нии и (или) о квалиф</w:t>
            </w:r>
            <w:r w:rsidRPr="00175C3D">
              <w:rPr>
                <w:rFonts w:ascii="Times New Roman" w:hAnsi="Times New Roman" w:cs="Times New Roman"/>
                <w:sz w:val="16"/>
                <w:szCs w:val="16"/>
              </w:rPr>
              <w:t>и</w:t>
            </w:r>
            <w:r w:rsidRPr="00175C3D">
              <w:rPr>
                <w:rFonts w:ascii="Times New Roman" w:hAnsi="Times New Roman" w:cs="Times New Roman"/>
                <w:sz w:val="16"/>
                <w:szCs w:val="16"/>
              </w:rPr>
              <w:t>кации</w:t>
            </w:r>
          </w:p>
        </w:tc>
        <w:tc>
          <w:tcPr>
            <w:tcW w:w="1558"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образов</w:t>
            </w:r>
            <w:r w:rsidRPr="00175C3D">
              <w:rPr>
                <w:rFonts w:ascii="Times New Roman" w:hAnsi="Times New Roman" w:cs="Times New Roman"/>
                <w:sz w:val="16"/>
                <w:szCs w:val="16"/>
              </w:rPr>
              <w:t>а</w:t>
            </w:r>
            <w:r w:rsidRPr="00175C3D">
              <w:rPr>
                <w:rFonts w:ascii="Times New Roman" w:hAnsi="Times New Roman" w:cs="Times New Roman"/>
                <w:sz w:val="16"/>
                <w:szCs w:val="16"/>
              </w:rPr>
              <w:t>тельные</w:t>
            </w:r>
          </w:p>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организации</w:t>
            </w:r>
          </w:p>
        </w:tc>
        <w:tc>
          <w:tcPr>
            <w:tcW w:w="850" w:type="dxa"/>
            <w:shd w:val="clear" w:color="auto" w:fill="auto"/>
            <w:vAlign w:val="center"/>
          </w:tcPr>
          <w:p w:rsidR="000373BB" w:rsidRPr="00175C3D" w:rsidRDefault="000373BB"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 xml:space="preserve">2021-2026 </w:t>
            </w:r>
          </w:p>
        </w:tc>
        <w:tc>
          <w:tcPr>
            <w:tcW w:w="1701" w:type="dxa"/>
            <w:gridSpan w:val="2"/>
            <w:shd w:val="clear" w:color="auto" w:fill="auto"/>
            <w:vAlign w:val="center"/>
          </w:tcPr>
          <w:p w:rsidR="000373BB" w:rsidRPr="00175C3D" w:rsidRDefault="000373BB" w:rsidP="00175C3D">
            <w:pPr>
              <w:snapToGrid w:val="0"/>
              <w:spacing w:after="0"/>
              <w:ind w:left="-28" w:right="-107" w:firstLine="39"/>
              <w:jc w:val="center"/>
              <w:rPr>
                <w:rFonts w:ascii="Times New Roman" w:hAnsi="Times New Roman" w:cs="Times New Roman"/>
                <w:sz w:val="16"/>
                <w:szCs w:val="16"/>
              </w:rPr>
            </w:pPr>
            <w:r w:rsidRPr="00175C3D">
              <w:rPr>
                <w:rFonts w:ascii="Times New Roman" w:hAnsi="Times New Roman" w:cs="Times New Roman"/>
                <w:sz w:val="16"/>
                <w:szCs w:val="16"/>
              </w:rPr>
              <w:t>2.1;2.2;2.3;2.4;3.1</w:t>
            </w:r>
          </w:p>
        </w:tc>
        <w:tc>
          <w:tcPr>
            <w:tcW w:w="1134" w:type="dxa"/>
            <w:shd w:val="clear" w:color="auto" w:fill="auto"/>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 xml:space="preserve">бюджет </w:t>
            </w:r>
            <w:proofErr w:type="gramStart"/>
            <w:r w:rsidRPr="00175C3D">
              <w:rPr>
                <w:rFonts w:ascii="Times New Roman" w:hAnsi="Times New Roman" w:cs="Times New Roman"/>
                <w:sz w:val="16"/>
                <w:szCs w:val="16"/>
              </w:rPr>
              <w:t>муници-пального</w:t>
            </w:r>
            <w:proofErr w:type="gramEnd"/>
            <w:r w:rsidRPr="00175C3D">
              <w:rPr>
                <w:rFonts w:ascii="Times New Roman" w:hAnsi="Times New Roman" w:cs="Times New Roman"/>
                <w:sz w:val="16"/>
                <w:szCs w:val="16"/>
              </w:rPr>
              <w:t xml:space="preserve"> округа</w:t>
            </w:r>
          </w:p>
        </w:tc>
        <w:tc>
          <w:tcPr>
            <w:tcW w:w="567" w:type="dxa"/>
            <w:gridSpan w:val="2"/>
            <w:shd w:val="clear" w:color="auto" w:fill="auto"/>
          </w:tcPr>
          <w:p w:rsidR="000373BB" w:rsidRPr="00175C3D" w:rsidRDefault="000373BB" w:rsidP="00175C3D">
            <w:pPr>
              <w:spacing w:after="0"/>
              <w:jc w:val="center"/>
              <w:rPr>
                <w:rFonts w:ascii="Times New Roman" w:hAnsi="Times New Roman" w:cs="Times New Roman"/>
                <w:spacing w:val="-40"/>
                <w:sz w:val="16"/>
                <w:szCs w:val="16"/>
              </w:rPr>
            </w:pPr>
            <w:r w:rsidRPr="00175C3D">
              <w:rPr>
                <w:rFonts w:ascii="Times New Roman" w:hAnsi="Times New Roman" w:cs="Times New Roman"/>
                <w:sz w:val="16"/>
                <w:szCs w:val="16"/>
              </w:rPr>
              <w:t>0,70000</w:t>
            </w:r>
          </w:p>
        </w:tc>
        <w:tc>
          <w:tcPr>
            <w:tcW w:w="709" w:type="dxa"/>
            <w:gridSpan w:val="2"/>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0,60000</w:t>
            </w:r>
          </w:p>
        </w:tc>
        <w:tc>
          <w:tcPr>
            <w:tcW w:w="567" w:type="dxa"/>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0,60000</w:t>
            </w:r>
          </w:p>
        </w:tc>
        <w:tc>
          <w:tcPr>
            <w:tcW w:w="567" w:type="dxa"/>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0,60000</w:t>
            </w:r>
          </w:p>
        </w:tc>
        <w:tc>
          <w:tcPr>
            <w:tcW w:w="709" w:type="dxa"/>
            <w:gridSpan w:val="2"/>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0,60000</w:t>
            </w:r>
          </w:p>
        </w:tc>
        <w:tc>
          <w:tcPr>
            <w:tcW w:w="712" w:type="dxa"/>
            <w:gridSpan w:val="2"/>
            <w:shd w:val="clear" w:color="auto" w:fill="auto"/>
          </w:tcPr>
          <w:p w:rsidR="000373BB" w:rsidRPr="00175C3D" w:rsidRDefault="000373BB" w:rsidP="00175C3D">
            <w:pPr>
              <w:spacing w:after="0"/>
              <w:jc w:val="center"/>
              <w:rPr>
                <w:rFonts w:ascii="Times New Roman" w:hAnsi="Times New Roman" w:cs="Times New Roman"/>
                <w:spacing w:val="-40"/>
                <w:sz w:val="16"/>
                <w:szCs w:val="16"/>
              </w:rPr>
            </w:pPr>
            <w:r w:rsidRPr="00175C3D">
              <w:rPr>
                <w:rFonts w:ascii="Times New Roman" w:hAnsi="Times New Roman" w:cs="Times New Roman"/>
                <w:sz w:val="16"/>
                <w:szCs w:val="16"/>
              </w:rPr>
              <w:t>0,60000</w:t>
            </w:r>
          </w:p>
        </w:tc>
      </w:tr>
      <w:tr w:rsidR="000373BB" w:rsidRPr="00D80E4B" w:rsidTr="00573C60">
        <w:trPr>
          <w:trHeight w:val="128"/>
        </w:trPr>
        <w:tc>
          <w:tcPr>
            <w:tcW w:w="708"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2.17</w:t>
            </w:r>
          </w:p>
        </w:tc>
        <w:tc>
          <w:tcPr>
            <w:tcW w:w="1559" w:type="dxa"/>
            <w:shd w:val="clear" w:color="auto" w:fill="auto"/>
          </w:tcPr>
          <w:p w:rsidR="000373BB" w:rsidRPr="00175C3D" w:rsidRDefault="000373BB"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Оснащение школ</w:t>
            </w:r>
            <w:r w:rsidRPr="00175C3D">
              <w:rPr>
                <w:rFonts w:ascii="Times New Roman" w:hAnsi="Times New Roman" w:cs="Times New Roman"/>
                <w:sz w:val="16"/>
                <w:szCs w:val="16"/>
              </w:rPr>
              <w:t>ь</w:t>
            </w:r>
            <w:r w:rsidRPr="00175C3D">
              <w:rPr>
                <w:rFonts w:ascii="Times New Roman" w:hAnsi="Times New Roman" w:cs="Times New Roman"/>
                <w:sz w:val="16"/>
                <w:szCs w:val="16"/>
              </w:rPr>
              <w:t>ных а</w:t>
            </w:r>
            <w:r w:rsidRPr="00175C3D">
              <w:rPr>
                <w:rFonts w:ascii="Times New Roman" w:hAnsi="Times New Roman" w:cs="Times New Roman"/>
                <w:sz w:val="16"/>
                <w:szCs w:val="16"/>
              </w:rPr>
              <w:t>в</w:t>
            </w:r>
            <w:r w:rsidRPr="00175C3D">
              <w:rPr>
                <w:rFonts w:ascii="Times New Roman" w:hAnsi="Times New Roman" w:cs="Times New Roman"/>
                <w:sz w:val="16"/>
                <w:szCs w:val="16"/>
              </w:rPr>
              <w:t>тобусов навигацио</w:t>
            </w:r>
            <w:r w:rsidRPr="00175C3D">
              <w:rPr>
                <w:rFonts w:ascii="Times New Roman" w:hAnsi="Times New Roman" w:cs="Times New Roman"/>
                <w:sz w:val="16"/>
                <w:szCs w:val="16"/>
              </w:rPr>
              <w:t>н</w:t>
            </w:r>
            <w:r w:rsidRPr="00175C3D">
              <w:rPr>
                <w:rFonts w:ascii="Times New Roman" w:hAnsi="Times New Roman" w:cs="Times New Roman"/>
                <w:sz w:val="16"/>
                <w:szCs w:val="16"/>
              </w:rPr>
              <w:t>но-</w:t>
            </w:r>
            <w:r w:rsidRPr="00175C3D">
              <w:rPr>
                <w:rFonts w:ascii="Times New Roman" w:hAnsi="Times New Roman" w:cs="Times New Roman"/>
                <w:sz w:val="16"/>
                <w:szCs w:val="16"/>
              </w:rPr>
              <w:lastRenderedPageBreak/>
              <w:t>связным оборуд</w:t>
            </w:r>
            <w:r w:rsidRPr="00175C3D">
              <w:rPr>
                <w:rFonts w:ascii="Times New Roman" w:hAnsi="Times New Roman" w:cs="Times New Roman"/>
                <w:sz w:val="16"/>
                <w:szCs w:val="16"/>
              </w:rPr>
              <w:t>о</w:t>
            </w:r>
            <w:r w:rsidRPr="00175C3D">
              <w:rPr>
                <w:rFonts w:ascii="Times New Roman" w:hAnsi="Times New Roman" w:cs="Times New Roman"/>
                <w:sz w:val="16"/>
                <w:szCs w:val="16"/>
              </w:rPr>
              <w:t>ванием и обесп</w:t>
            </w:r>
            <w:r w:rsidRPr="00175C3D">
              <w:rPr>
                <w:rFonts w:ascii="Times New Roman" w:hAnsi="Times New Roman" w:cs="Times New Roman"/>
                <w:sz w:val="16"/>
                <w:szCs w:val="16"/>
              </w:rPr>
              <w:t>е</w:t>
            </w:r>
            <w:r w:rsidRPr="00175C3D">
              <w:rPr>
                <w:rFonts w:ascii="Times New Roman" w:hAnsi="Times New Roman" w:cs="Times New Roman"/>
                <w:sz w:val="16"/>
                <w:szCs w:val="16"/>
              </w:rPr>
              <w:t>чение оплаты эк</w:t>
            </w:r>
            <w:r w:rsidRPr="00175C3D">
              <w:rPr>
                <w:rFonts w:ascii="Times New Roman" w:hAnsi="Times New Roman" w:cs="Times New Roman"/>
                <w:sz w:val="16"/>
                <w:szCs w:val="16"/>
              </w:rPr>
              <w:t>с</w:t>
            </w:r>
            <w:r w:rsidRPr="00175C3D">
              <w:rPr>
                <w:rFonts w:ascii="Times New Roman" w:hAnsi="Times New Roman" w:cs="Times New Roman"/>
                <w:sz w:val="16"/>
                <w:szCs w:val="16"/>
              </w:rPr>
              <w:t>плуатацио</w:t>
            </w:r>
            <w:r w:rsidRPr="00175C3D">
              <w:rPr>
                <w:rFonts w:ascii="Times New Roman" w:hAnsi="Times New Roman" w:cs="Times New Roman"/>
                <w:sz w:val="16"/>
                <w:szCs w:val="16"/>
              </w:rPr>
              <w:t>н</w:t>
            </w:r>
            <w:r w:rsidRPr="00175C3D">
              <w:rPr>
                <w:rFonts w:ascii="Times New Roman" w:hAnsi="Times New Roman" w:cs="Times New Roman"/>
                <w:sz w:val="16"/>
                <w:szCs w:val="16"/>
              </w:rPr>
              <w:t>ных расх</w:t>
            </w:r>
            <w:r w:rsidRPr="00175C3D">
              <w:rPr>
                <w:rFonts w:ascii="Times New Roman" w:hAnsi="Times New Roman" w:cs="Times New Roman"/>
                <w:sz w:val="16"/>
                <w:szCs w:val="16"/>
              </w:rPr>
              <w:t>о</w:t>
            </w:r>
            <w:r w:rsidRPr="00175C3D">
              <w:rPr>
                <w:rFonts w:ascii="Times New Roman" w:hAnsi="Times New Roman" w:cs="Times New Roman"/>
                <w:sz w:val="16"/>
                <w:szCs w:val="16"/>
              </w:rPr>
              <w:t>дов</w:t>
            </w:r>
          </w:p>
        </w:tc>
        <w:tc>
          <w:tcPr>
            <w:tcW w:w="1558"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lastRenderedPageBreak/>
              <w:t>образов</w:t>
            </w:r>
            <w:r w:rsidRPr="00175C3D">
              <w:rPr>
                <w:rFonts w:ascii="Times New Roman" w:hAnsi="Times New Roman" w:cs="Times New Roman"/>
                <w:sz w:val="16"/>
                <w:szCs w:val="16"/>
              </w:rPr>
              <w:t>а</w:t>
            </w:r>
            <w:r w:rsidRPr="00175C3D">
              <w:rPr>
                <w:rFonts w:ascii="Times New Roman" w:hAnsi="Times New Roman" w:cs="Times New Roman"/>
                <w:sz w:val="16"/>
                <w:szCs w:val="16"/>
              </w:rPr>
              <w:t>тельные</w:t>
            </w:r>
          </w:p>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организации</w:t>
            </w:r>
          </w:p>
        </w:tc>
        <w:tc>
          <w:tcPr>
            <w:tcW w:w="850" w:type="dxa"/>
            <w:shd w:val="clear" w:color="auto" w:fill="auto"/>
            <w:vAlign w:val="center"/>
          </w:tcPr>
          <w:p w:rsidR="000373BB" w:rsidRPr="00175C3D" w:rsidRDefault="000373BB"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 xml:space="preserve">2021-2026 </w:t>
            </w:r>
          </w:p>
        </w:tc>
        <w:tc>
          <w:tcPr>
            <w:tcW w:w="1701" w:type="dxa"/>
            <w:gridSpan w:val="2"/>
            <w:shd w:val="clear" w:color="auto" w:fill="auto"/>
          </w:tcPr>
          <w:p w:rsidR="000373BB" w:rsidRPr="00175C3D" w:rsidRDefault="000373BB" w:rsidP="00175C3D">
            <w:pPr>
              <w:snapToGrid w:val="0"/>
              <w:spacing w:after="0"/>
              <w:ind w:left="-28" w:right="-107" w:firstLine="39"/>
              <w:jc w:val="center"/>
              <w:rPr>
                <w:rFonts w:ascii="Times New Roman" w:hAnsi="Times New Roman" w:cs="Times New Roman"/>
                <w:sz w:val="16"/>
                <w:szCs w:val="16"/>
              </w:rPr>
            </w:pPr>
            <w:r w:rsidRPr="00175C3D">
              <w:rPr>
                <w:rFonts w:ascii="Times New Roman" w:hAnsi="Times New Roman" w:cs="Times New Roman"/>
                <w:sz w:val="16"/>
                <w:szCs w:val="16"/>
              </w:rPr>
              <w:t>2.1; 2.2; 2.3; 2.4;  3.1</w:t>
            </w:r>
          </w:p>
        </w:tc>
        <w:tc>
          <w:tcPr>
            <w:tcW w:w="1134" w:type="dxa"/>
            <w:shd w:val="clear" w:color="auto" w:fill="auto"/>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 xml:space="preserve">бюджет </w:t>
            </w:r>
            <w:proofErr w:type="gramStart"/>
            <w:r w:rsidRPr="00175C3D">
              <w:rPr>
                <w:rFonts w:ascii="Times New Roman" w:hAnsi="Times New Roman" w:cs="Times New Roman"/>
                <w:sz w:val="16"/>
                <w:szCs w:val="16"/>
              </w:rPr>
              <w:t>муници-пального</w:t>
            </w:r>
            <w:proofErr w:type="gramEnd"/>
            <w:r w:rsidRPr="00175C3D">
              <w:rPr>
                <w:rFonts w:ascii="Times New Roman" w:hAnsi="Times New Roman" w:cs="Times New Roman"/>
                <w:sz w:val="16"/>
                <w:szCs w:val="16"/>
              </w:rPr>
              <w:t xml:space="preserve"> </w:t>
            </w:r>
            <w:r w:rsidRPr="00175C3D">
              <w:rPr>
                <w:rFonts w:ascii="Times New Roman" w:hAnsi="Times New Roman" w:cs="Times New Roman"/>
                <w:sz w:val="16"/>
                <w:szCs w:val="16"/>
              </w:rPr>
              <w:lastRenderedPageBreak/>
              <w:t>округа</w:t>
            </w:r>
          </w:p>
        </w:tc>
        <w:tc>
          <w:tcPr>
            <w:tcW w:w="567" w:type="dxa"/>
            <w:gridSpan w:val="2"/>
            <w:shd w:val="clear" w:color="auto" w:fill="auto"/>
          </w:tcPr>
          <w:p w:rsidR="000373BB" w:rsidRPr="00175C3D" w:rsidRDefault="000373BB" w:rsidP="00175C3D">
            <w:pPr>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lastRenderedPageBreak/>
              <w:t>0</w:t>
            </w:r>
          </w:p>
        </w:tc>
        <w:tc>
          <w:tcPr>
            <w:tcW w:w="709" w:type="dxa"/>
            <w:gridSpan w:val="2"/>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pacing w:val="-40"/>
                <w:sz w:val="16"/>
                <w:szCs w:val="16"/>
              </w:rPr>
              <w:t>0</w:t>
            </w:r>
          </w:p>
        </w:tc>
        <w:tc>
          <w:tcPr>
            <w:tcW w:w="567" w:type="dxa"/>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567" w:type="dxa"/>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gridSpan w:val="2"/>
            <w:shd w:val="clear" w:color="auto" w:fill="auto"/>
          </w:tcPr>
          <w:p w:rsidR="000373BB" w:rsidRPr="00175C3D" w:rsidRDefault="000373BB" w:rsidP="00175C3D">
            <w:pPr>
              <w:spacing w:after="0"/>
              <w:jc w:val="center"/>
              <w:rPr>
                <w:rFonts w:ascii="Times New Roman" w:hAnsi="Times New Roman" w:cs="Times New Roman"/>
                <w:spacing w:val="-32"/>
                <w:sz w:val="16"/>
                <w:szCs w:val="16"/>
              </w:rPr>
            </w:pPr>
            <w:r w:rsidRPr="00175C3D">
              <w:rPr>
                <w:rFonts w:ascii="Times New Roman" w:hAnsi="Times New Roman" w:cs="Times New Roman"/>
                <w:sz w:val="16"/>
                <w:szCs w:val="16"/>
              </w:rPr>
              <w:t>0</w:t>
            </w:r>
          </w:p>
        </w:tc>
        <w:tc>
          <w:tcPr>
            <w:tcW w:w="712" w:type="dxa"/>
            <w:gridSpan w:val="2"/>
            <w:shd w:val="clear" w:color="auto" w:fill="auto"/>
          </w:tcPr>
          <w:p w:rsidR="000373BB" w:rsidRPr="00175C3D" w:rsidRDefault="000373BB" w:rsidP="00175C3D">
            <w:pPr>
              <w:spacing w:after="0"/>
              <w:jc w:val="center"/>
              <w:rPr>
                <w:rFonts w:ascii="Times New Roman" w:hAnsi="Times New Roman" w:cs="Times New Roman"/>
                <w:spacing w:val="-40"/>
                <w:sz w:val="16"/>
                <w:szCs w:val="16"/>
              </w:rPr>
            </w:pPr>
            <w:r w:rsidRPr="00175C3D">
              <w:rPr>
                <w:rFonts w:ascii="Times New Roman" w:hAnsi="Times New Roman" w:cs="Times New Roman"/>
                <w:spacing w:val="-32"/>
                <w:sz w:val="16"/>
                <w:szCs w:val="16"/>
              </w:rPr>
              <w:t>0</w:t>
            </w:r>
          </w:p>
        </w:tc>
      </w:tr>
      <w:tr w:rsidR="000373BB" w:rsidRPr="00D80E4B" w:rsidTr="00573C60">
        <w:trPr>
          <w:trHeight w:val="128"/>
        </w:trPr>
        <w:tc>
          <w:tcPr>
            <w:tcW w:w="708"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lastRenderedPageBreak/>
              <w:t>2.18</w:t>
            </w:r>
          </w:p>
        </w:tc>
        <w:tc>
          <w:tcPr>
            <w:tcW w:w="1559" w:type="dxa"/>
            <w:shd w:val="clear" w:color="auto" w:fill="auto"/>
          </w:tcPr>
          <w:p w:rsidR="000373BB" w:rsidRPr="00175C3D" w:rsidRDefault="000373BB"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Создание в общ</w:t>
            </w:r>
            <w:r w:rsidRPr="00175C3D">
              <w:rPr>
                <w:rFonts w:ascii="Times New Roman" w:hAnsi="Times New Roman" w:cs="Times New Roman"/>
                <w:sz w:val="16"/>
                <w:szCs w:val="16"/>
              </w:rPr>
              <w:t>е</w:t>
            </w:r>
            <w:r w:rsidRPr="00175C3D">
              <w:rPr>
                <w:rFonts w:ascii="Times New Roman" w:hAnsi="Times New Roman" w:cs="Times New Roman"/>
                <w:sz w:val="16"/>
                <w:szCs w:val="16"/>
              </w:rPr>
              <w:t>образ</w:t>
            </w:r>
            <w:r w:rsidRPr="00175C3D">
              <w:rPr>
                <w:rFonts w:ascii="Times New Roman" w:hAnsi="Times New Roman" w:cs="Times New Roman"/>
                <w:sz w:val="16"/>
                <w:szCs w:val="16"/>
              </w:rPr>
              <w:t>о</w:t>
            </w:r>
            <w:r w:rsidRPr="00175C3D">
              <w:rPr>
                <w:rFonts w:ascii="Times New Roman" w:hAnsi="Times New Roman" w:cs="Times New Roman"/>
                <w:sz w:val="16"/>
                <w:szCs w:val="16"/>
              </w:rPr>
              <w:t>вательных организац</w:t>
            </w:r>
            <w:r w:rsidRPr="00175C3D">
              <w:rPr>
                <w:rFonts w:ascii="Times New Roman" w:hAnsi="Times New Roman" w:cs="Times New Roman"/>
                <w:sz w:val="16"/>
                <w:szCs w:val="16"/>
              </w:rPr>
              <w:t>и</w:t>
            </w:r>
            <w:r w:rsidRPr="00175C3D">
              <w:rPr>
                <w:rFonts w:ascii="Times New Roman" w:hAnsi="Times New Roman" w:cs="Times New Roman"/>
                <w:sz w:val="16"/>
                <w:szCs w:val="16"/>
              </w:rPr>
              <w:t>ях, распол</w:t>
            </w:r>
            <w:r w:rsidRPr="00175C3D">
              <w:rPr>
                <w:rFonts w:ascii="Times New Roman" w:hAnsi="Times New Roman" w:cs="Times New Roman"/>
                <w:sz w:val="16"/>
                <w:szCs w:val="16"/>
              </w:rPr>
              <w:t>о</w:t>
            </w:r>
            <w:r w:rsidRPr="00175C3D">
              <w:rPr>
                <w:rFonts w:ascii="Times New Roman" w:hAnsi="Times New Roman" w:cs="Times New Roman"/>
                <w:sz w:val="16"/>
                <w:szCs w:val="16"/>
              </w:rPr>
              <w:t>женных в сельской местн</w:t>
            </w:r>
            <w:r w:rsidRPr="00175C3D">
              <w:rPr>
                <w:rFonts w:ascii="Times New Roman" w:hAnsi="Times New Roman" w:cs="Times New Roman"/>
                <w:sz w:val="16"/>
                <w:szCs w:val="16"/>
              </w:rPr>
              <w:t>о</w:t>
            </w:r>
            <w:r w:rsidRPr="00175C3D">
              <w:rPr>
                <w:rFonts w:ascii="Times New Roman" w:hAnsi="Times New Roman" w:cs="Times New Roman"/>
                <w:sz w:val="16"/>
                <w:szCs w:val="16"/>
              </w:rPr>
              <w:t>сти, условий для занятий физич</w:t>
            </w:r>
            <w:r w:rsidRPr="00175C3D">
              <w:rPr>
                <w:rFonts w:ascii="Times New Roman" w:hAnsi="Times New Roman" w:cs="Times New Roman"/>
                <w:sz w:val="16"/>
                <w:szCs w:val="16"/>
              </w:rPr>
              <w:t>е</w:t>
            </w:r>
            <w:r w:rsidRPr="00175C3D">
              <w:rPr>
                <w:rFonts w:ascii="Times New Roman" w:hAnsi="Times New Roman" w:cs="Times New Roman"/>
                <w:sz w:val="16"/>
                <w:szCs w:val="16"/>
              </w:rPr>
              <w:t>ской культурой и спортом</w:t>
            </w:r>
          </w:p>
        </w:tc>
        <w:tc>
          <w:tcPr>
            <w:tcW w:w="1558"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образов</w:t>
            </w:r>
            <w:r w:rsidRPr="00175C3D">
              <w:rPr>
                <w:rFonts w:ascii="Times New Roman" w:hAnsi="Times New Roman" w:cs="Times New Roman"/>
                <w:sz w:val="16"/>
                <w:szCs w:val="16"/>
              </w:rPr>
              <w:t>а</w:t>
            </w:r>
            <w:r w:rsidRPr="00175C3D">
              <w:rPr>
                <w:rFonts w:ascii="Times New Roman" w:hAnsi="Times New Roman" w:cs="Times New Roman"/>
                <w:sz w:val="16"/>
                <w:szCs w:val="16"/>
              </w:rPr>
              <w:t>тельные</w:t>
            </w:r>
          </w:p>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организации</w:t>
            </w:r>
          </w:p>
        </w:tc>
        <w:tc>
          <w:tcPr>
            <w:tcW w:w="850" w:type="dxa"/>
            <w:shd w:val="clear" w:color="auto" w:fill="auto"/>
            <w:vAlign w:val="center"/>
          </w:tcPr>
          <w:p w:rsidR="000373BB" w:rsidRPr="00175C3D" w:rsidRDefault="000373BB"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 xml:space="preserve">2021-2026 </w:t>
            </w:r>
          </w:p>
        </w:tc>
        <w:tc>
          <w:tcPr>
            <w:tcW w:w="1701" w:type="dxa"/>
            <w:gridSpan w:val="2"/>
            <w:shd w:val="clear" w:color="auto" w:fill="auto"/>
          </w:tcPr>
          <w:p w:rsidR="000373BB" w:rsidRPr="00175C3D" w:rsidRDefault="000373BB" w:rsidP="00175C3D">
            <w:pPr>
              <w:snapToGrid w:val="0"/>
              <w:spacing w:after="0"/>
              <w:ind w:left="-28" w:right="-107" w:firstLine="39"/>
              <w:jc w:val="center"/>
              <w:rPr>
                <w:rFonts w:ascii="Times New Roman" w:hAnsi="Times New Roman" w:cs="Times New Roman"/>
                <w:sz w:val="16"/>
                <w:szCs w:val="16"/>
              </w:rPr>
            </w:pPr>
            <w:r w:rsidRPr="00175C3D">
              <w:rPr>
                <w:rFonts w:ascii="Times New Roman" w:hAnsi="Times New Roman" w:cs="Times New Roman"/>
                <w:sz w:val="16"/>
                <w:szCs w:val="16"/>
              </w:rPr>
              <w:t>2.1; 2.2; 2.3; 2.4;  3.1</w:t>
            </w:r>
          </w:p>
        </w:tc>
        <w:tc>
          <w:tcPr>
            <w:tcW w:w="1134" w:type="dxa"/>
            <w:shd w:val="clear" w:color="auto" w:fill="auto"/>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 xml:space="preserve">бюджет </w:t>
            </w:r>
            <w:proofErr w:type="gramStart"/>
            <w:r w:rsidRPr="00175C3D">
              <w:rPr>
                <w:rFonts w:ascii="Times New Roman" w:hAnsi="Times New Roman" w:cs="Times New Roman"/>
                <w:sz w:val="16"/>
                <w:szCs w:val="16"/>
              </w:rPr>
              <w:t>муници-пального</w:t>
            </w:r>
            <w:proofErr w:type="gramEnd"/>
            <w:r w:rsidRPr="00175C3D">
              <w:rPr>
                <w:rFonts w:ascii="Times New Roman" w:hAnsi="Times New Roman" w:cs="Times New Roman"/>
                <w:sz w:val="16"/>
                <w:szCs w:val="16"/>
              </w:rPr>
              <w:t xml:space="preserve"> округа</w:t>
            </w:r>
          </w:p>
        </w:tc>
        <w:tc>
          <w:tcPr>
            <w:tcW w:w="567" w:type="dxa"/>
            <w:gridSpan w:val="2"/>
            <w:shd w:val="clear" w:color="auto" w:fill="auto"/>
          </w:tcPr>
          <w:p w:rsidR="000373BB" w:rsidRPr="00175C3D" w:rsidRDefault="000373BB" w:rsidP="00175C3D">
            <w:pPr>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709" w:type="dxa"/>
            <w:gridSpan w:val="2"/>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567" w:type="dxa"/>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567" w:type="dxa"/>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gridSpan w:val="2"/>
            <w:shd w:val="clear" w:color="auto" w:fill="auto"/>
          </w:tcPr>
          <w:p w:rsidR="000373BB" w:rsidRPr="00175C3D" w:rsidRDefault="000373BB" w:rsidP="00175C3D">
            <w:pPr>
              <w:spacing w:after="0"/>
              <w:jc w:val="center"/>
              <w:rPr>
                <w:rFonts w:ascii="Times New Roman" w:hAnsi="Times New Roman" w:cs="Times New Roman"/>
                <w:spacing w:val="-32"/>
                <w:sz w:val="16"/>
                <w:szCs w:val="16"/>
              </w:rPr>
            </w:pPr>
            <w:r w:rsidRPr="00175C3D">
              <w:rPr>
                <w:rFonts w:ascii="Times New Roman" w:hAnsi="Times New Roman" w:cs="Times New Roman"/>
                <w:sz w:val="16"/>
                <w:szCs w:val="16"/>
              </w:rPr>
              <w:t>0</w:t>
            </w:r>
          </w:p>
        </w:tc>
        <w:tc>
          <w:tcPr>
            <w:tcW w:w="712" w:type="dxa"/>
            <w:gridSpan w:val="2"/>
            <w:shd w:val="clear" w:color="auto" w:fill="auto"/>
          </w:tcPr>
          <w:p w:rsidR="000373BB" w:rsidRPr="00175C3D" w:rsidRDefault="000373BB" w:rsidP="00175C3D">
            <w:pPr>
              <w:snapToGrid w:val="0"/>
              <w:spacing w:after="0"/>
              <w:jc w:val="center"/>
              <w:rPr>
                <w:rFonts w:ascii="Times New Roman" w:hAnsi="Times New Roman" w:cs="Times New Roman"/>
                <w:spacing w:val="-32"/>
                <w:sz w:val="16"/>
                <w:szCs w:val="16"/>
              </w:rPr>
            </w:pPr>
            <w:r w:rsidRPr="00175C3D">
              <w:rPr>
                <w:rFonts w:ascii="Times New Roman" w:hAnsi="Times New Roman" w:cs="Times New Roman"/>
                <w:spacing w:val="-32"/>
                <w:sz w:val="16"/>
                <w:szCs w:val="16"/>
              </w:rPr>
              <w:t>0</w:t>
            </w:r>
          </w:p>
        </w:tc>
      </w:tr>
      <w:tr w:rsidR="000373BB" w:rsidRPr="00D80E4B" w:rsidTr="00573C60">
        <w:trPr>
          <w:trHeight w:val="1065"/>
        </w:trPr>
        <w:tc>
          <w:tcPr>
            <w:tcW w:w="708" w:type="dxa"/>
            <w:vMerge w:val="restart"/>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2.19.</w:t>
            </w:r>
          </w:p>
        </w:tc>
        <w:tc>
          <w:tcPr>
            <w:tcW w:w="1559" w:type="dxa"/>
            <w:vMerge w:val="restart"/>
            <w:shd w:val="clear" w:color="auto" w:fill="auto"/>
            <w:vAlign w:val="center"/>
          </w:tcPr>
          <w:p w:rsidR="000373BB" w:rsidRPr="00175C3D" w:rsidRDefault="000373BB"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Реализация мун</w:t>
            </w:r>
            <w:r w:rsidRPr="00175C3D">
              <w:rPr>
                <w:rFonts w:ascii="Times New Roman" w:hAnsi="Times New Roman" w:cs="Times New Roman"/>
                <w:sz w:val="16"/>
                <w:szCs w:val="16"/>
              </w:rPr>
              <w:t>и</w:t>
            </w:r>
            <w:r w:rsidRPr="00175C3D">
              <w:rPr>
                <w:rFonts w:ascii="Times New Roman" w:hAnsi="Times New Roman" w:cs="Times New Roman"/>
                <w:sz w:val="16"/>
                <w:szCs w:val="16"/>
              </w:rPr>
              <w:t>ципального прое</w:t>
            </w:r>
            <w:r w:rsidRPr="00175C3D">
              <w:rPr>
                <w:rFonts w:ascii="Times New Roman" w:hAnsi="Times New Roman" w:cs="Times New Roman"/>
                <w:sz w:val="16"/>
                <w:szCs w:val="16"/>
              </w:rPr>
              <w:t>к</w:t>
            </w:r>
            <w:r w:rsidRPr="00175C3D">
              <w:rPr>
                <w:rFonts w:ascii="Times New Roman" w:hAnsi="Times New Roman" w:cs="Times New Roman"/>
                <w:sz w:val="16"/>
                <w:szCs w:val="16"/>
              </w:rPr>
              <w:t>та «Моя буд</w:t>
            </w:r>
            <w:r w:rsidRPr="00175C3D">
              <w:rPr>
                <w:rFonts w:ascii="Times New Roman" w:hAnsi="Times New Roman" w:cs="Times New Roman"/>
                <w:sz w:val="16"/>
                <w:szCs w:val="16"/>
              </w:rPr>
              <w:t>у</w:t>
            </w:r>
            <w:r w:rsidRPr="00175C3D">
              <w:rPr>
                <w:rFonts w:ascii="Times New Roman" w:hAnsi="Times New Roman" w:cs="Times New Roman"/>
                <w:sz w:val="16"/>
                <w:szCs w:val="16"/>
              </w:rPr>
              <w:t>щая профессия»: пол</w:t>
            </w:r>
            <w:r w:rsidRPr="00175C3D">
              <w:rPr>
                <w:rFonts w:ascii="Times New Roman" w:hAnsi="Times New Roman" w:cs="Times New Roman"/>
                <w:sz w:val="16"/>
                <w:szCs w:val="16"/>
              </w:rPr>
              <w:t>у</w:t>
            </w:r>
            <w:r w:rsidRPr="00175C3D">
              <w:rPr>
                <w:rFonts w:ascii="Times New Roman" w:hAnsi="Times New Roman" w:cs="Times New Roman"/>
                <w:sz w:val="16"/>
                <w:szCs w:val="16"/>
              </w:rPr>
              <w:t>чение професси</w:t>
            </w:r>
            <w:r w:rsidRPr="00175C3D">
              <w:rPr>
                <w:rFonts w:ascii="Times New Roman" w:hAnsi="Times New Roman" w:cs="Times New Roman"/>
                <w:sz w:val="16"/>
                <w:szCs w:val="16"/>
              </w:rPr>
              <w:t>о</w:t>
            </w:r>
            <w:r w:rsidRPr="00175C3D">
              <w:rPr>
                <w:rFonts w:ascii="Times New Roman" w:hAnsi="Times New Roman" w:cs="Times New Roman"/>
                <w:sz w:val="16"/>
                <w:szCs w:val="16"/>
              </w:rPr>
              <w:t>нального образ</w:t>
            </w:r>
            <w:r w:rsidRPr="00175C3D">
              <w:rPr>
                <w:rFonts w:ascii="Times New Roman" w:hAnsi="Times New Roman" w:cs="Times New Roman"/>
                <w:sz w:val="16"/>
                <w:szCs w:val="16"/>
              </w:rPr>
              <w:t>о</w:t>
            </w:r>
            <w:r w:rsidRPr="00175C3D">
              <w:rPr>
                <w:rFonts w:ascii="Times New Roman" w:hAnsi="Times New Roman" w:cs="Times New Roman"/>
                <w:sz w:val="16"/>
                <w:szCs w:val="16"/>
              </w:rPr>
              <w:t>вания уч</w:t>
            </w:r>
            <w:r w:rsidRPr="00175C3D">
              <w:rPr>
                <w:rFonts w:ascii="Times New Roman" w:hAnsi="Times New Roman" w:cs="Times New Roman"/>
                <w:sz w:val="16"/>
                <w:szCs w:val="16"/>
              </w:rPr>
              <w:t>а</w:t>
            </w:r>
            <w:r w:rsidRPr="00175C3D">
              <w:rPr>
                <w:rFonts w:ascii="Times New Roman" w:hAnsi="Times New Roman" w:cs="Times New Roman"/>
                <w:sz w:val="16"/>
                <w:szCs w:val="16"/>
              </w:rPr>
              <w:t>щими в Центрах цифров</w:t>
            </w:r>
            <w:r w:rsidRPr="00175C3D">
              <w:rPr>
                <w:rFonts w:ascii="Times New Roman" w:hAnsi="Times New Roman" w:cs="Times New Roman"/>
                <w:sz w:val="16"/>
                <w:szCs w:val="16"/>
              </w:rPr>
              <w:t>о</w:t>
            </w:r>
            <w:r w:rsidRPr="00175C3D">
              <w:rPr>
                <w:rFonts w:ascii="Times New Roman" w:hAnsi="Times New Roman" w:cs="Times New Roman"/>
                <w:sz w:val="16"/>
                <w:szCs w:val="16"/>
              </w:rPr>
              <w:t>го и гуманита</w:t>
            </w:r>
            <w:r w:rsidRPr="00175C3D">
              <w:rPr>
                <w:rFonts w:ascii="Times New Roman" w:hAnsi="Times New Roman" w:cs="Times New Roman"/>
                <w:sz w:val="16"/>
                <w:szCs w:val="16"/>
              </w:rPr>
              <w:t>р</w:t>
            </w:r>
            <w:r w:rsidRPr="00175C3D">
              <w:rPr>
                <w:rFonts w:ascii="Times New Roman" w:hAnsi="Times New Roman" w:cs="Times New Roman"/>
                <w:sz w:val="16"/>
                <w:szCs w:val="16"/>
              </w:rPr>
              <w:t>ного профилей «Точка р</w:t>
            </w:r>
            <w:r w:rsidRPr="00175C3D">
              <w:rPr>
                <w:rFonts w:ascii="Times New Roman" w:hAnsi="Times New Roman" w:cs="Times New Roman"/>
                <w:sz w:val="16"/>
                <w:szCs w:val="16"/>
              </w:rPr>
              <w:t>о</w:t>
            </w:r>
            <w:r w:rsidRPr="00175C3D">
              <w:rPr>
                <w:rFonts w:ascii="Times New Roman" w:hAnsi="Times New Roman" w:cs="Times New Roman"/>
                <w:sz w:val="16"/>
                <w:szCs w:val="16"/>
              </w:rPr>
              <w:t>ста»</w:t>
            </w:r>
          </w:p>
        </w:tc>
        <w:tc>
          <w:tcPr>
            <w:tcW w:w="1558" w:type="dxa"/>
            <w:vMerge w:val="restart"/>
            <w:shd w:val="clear" w:color="auto" w:fill="auto"/>
            <w:vAlign w:val="center"/>
          </w:tcPr>
          <w:p w:rsidR="000373BB" w:rsidRPr="00175C3D" w:rsidRDefault="000373BB" w:rsidP="00175C3D">
            <w:pPr>
              <w:spacing w:after="0"/>
              <w:ind w:firstLine="44"/>
              <w:jc w:val="center"/>
              <w:rPr>
                <w:rFonts w:ascii="Times New Roman" w:hAnsi="Times New Roman" w:cs="Times New Roman"/>
                <w:sz w:val="16"/>
                <w:szCs w:val="16"/>
              </w:rPr>
            </w:pPr>
            <w:r w:rsidRPr="00175C3D">
              <w:rPr>
                <w:rFonts w:ascii="Times New Roman" w:hAnsi="Times New Roman" w:cs="Times New Roman"/>
                <w:sz w:val="16"/>
                <w:szCs w:val="16"/>
              </w:rPr>
              <w:t>комитет,</w:t>
            </w:r>
          </w:p>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образовательные организ</w:t>
            </w:r>
            <w:r w:rsidRPr="00175C3D">
              <w:rPr>
                <w:rFonts w:ascii="Times New Roman" w:hAnsi="Times New Roman" w:cs="Times New Roman"/>
                <w:sz w:val="16"/>
                <w:szCs w:val="16"/>
              </w:rPr>
              <w:t>а</w:t>
            </w:r>
            <w:r w:rsidRPr="00175C3D">
              <w:rPr>
                <w:rFonts w:ascii="Times New Roman" w:hAnsi="Times New Roman" w:cs="Times New Roman"/>
                <w:sz w:val="16"/>
                <w:szCs w:val="16"/>
              </w:rPr>
              <w:t>ции</w:t>
            </w:r>
          </w:p>
        </w:tc>
        <w:tc>
          <w:tcPr>
            <w:tcW w:w="850" w:type="dxa"/>
            <w:vMerge w:val="restart"/>
            <w:shd w:val="clear" w:color="auto" w:fill="auto"/>
            <w:vAlign w:val="center"/>
          </w:tcPr>
          <w:p w:rsidR="000373BB" w:rsidRPr="00175C3D" w:rsidRDefault="000373BB"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2021-2026 годы</w:t>
            </w:r>
          </w:p>
        </w:tc>
        <w:tc>
          <w:tcPr>
            <w:tcW w:w="1701" w:type="dxa"/>
            <w:gridSpan w:val="2"/>
            <w:vMerge w:val="restart"/>
            <w:shd w:val="clear" w:color="auto" w:fill="auto"/>
            <w:vAlign w:val="center"/>
          </w:tcPr>
          <w:p w:rsidR="000373BB" w:rsidRPr="00175C3D" w:rsidRDefault="000373BB" w:rsidP="00175C3D">
            <w:pPr>
              <w:snapToGrid w:val="0"/>
              <w:spacing w:after="0"/>
              <w:ind w:left="-28" w:right="-107" w:firstLine="39"/>
              <w:jc w:val="center"/>
              <w:rPr>
                <w:rFonts w:ascii="Times New Roman" w:hAnsi="Times New Roman" w:cs="Times New Roman"/>
                <w:sz w:val="16"/>
                <w:szCs w:val="16"/>
              </w:rPr>
            </w:pPr>
            <w:r w:rsidRPr="00175C3D">
              <w:rPr>
                <w:rFonts w:ascii="Times New Roman" w:hAnsi="Times New Roman" w:cs="Times New Roman"/>
                <w:sz w:val="16"/>
                <w:szCs w:val="16"/>
              </w:rPr>
              <w:t>1.1.-1.2</w:t>
            </w:r>
          </w:p>
        </w:tc>
        <w:tc>
          <w:tcPr>
            <w:tcW w:w="1134" w:type="dxa"/>
            <w:shd w:val="clear" w:color="auto" w:fill="auto"/>
            <w:vAlign w:val="center"/>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bCs/>
                <w:sz w:val="16"/>
                <w:szCs w:val="16"/>
              </w:rPr>
              <w:t>областной бю</w:t>
            </w:r>
            <w:r w:rsidRPr="00175C3D">
              <w:rPr>
                <w:rFonts w:ascii="Times New Roman" w:hAnsi="Times New Roman" w:cs="Times New Roman"/>
                <w:bCs/>
                <w:sz w:val="16"/>
                <w:szCs w:val="16"/>
              </w:rPr>
              <w:t>д</w:t>
            </w:r>
            <w:r w:rsidRPr="00175C3D">
              <w:rPr>
                <w:rFonts w:ascii="Times New Roman" w:hAnsi="Times New Roman" w:cs="Times New Roman"/>
                <w:bCs/>
                <w:sz w:val="16"/>
                <w:szCs w:val="16"/>
              </w:rPr>
              <w:t>жет</w:t>
            </w:r>
          </w:p>
        </w:tc>
        <w:tc>
          <w:tcPr>
            <w:tcW w:w="567" w:type="dxa"/>
            <w:gridSpan w:val="2"/>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p>
          <w:p w:rsidR="000373BB" w:rsidRPr="00175C3D" w:rsidRDefault="000373BB" w:rsidP="00175C3D">
            <w:pPr>
              <w:spacing w:after="0"/>
              <w:jc w:val="center"/>
              <w:rPr>
                <w:rFonts w:ascii="Times New Roman" w:hAnsi="Times New Roman" w:cs="Times New Roman"/>
                <w:spacing w:val="-40"/>
                <w:sz w:val="16"/>
                <w:szCs w:val="16"/>
              </w:rPr>
            </w:pPr>
            <w:r w:rsidRPr="00175C3D">
              <w:rPr>
                <w:rFonts w:ascii="Times New Roman" w:hAnsi="Times New Roman" w:cs="Times New Roman"/>
                <w:spacing w:val="-28"/>
                <w:sz w:val="16"/>
                <w:szCs w:val="16"/>
              </w:rPr>
              <w:t>24,00000</w:t>
            </w:r>
          </w:p>
        </w:tc>
        <w:tc>
          <w:tcPr>
            <w:tcW w:w="709" w:type="dxa"/>
            <w:gridSpan w:val="2"/>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p>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pacing w:val="-28"/>
                <w:sz w:val="16"/>
                <w:szCs w:val="16"/>
              </w:rPr>
              <w:t>0</w:t>
            </w:r>
          </w:p>
        </w:tc>
        <w:tc>
          <w:tcPr>
            <w:tcW w:w="567" w:type="dxa"/>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p>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pacing w:val="-28"/>
                <w:sz w:val="16"/>
                <w:szCs w:val="16"/>
              </w:rPr>
              <w:t>0</w:t>
            </w:r>
          </w:p>
        </w:tc>
        <w:tc>
          <w:tcPr>
            <w:tcW w:w="567" w:type="dxa"/>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p>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pacing w:val="-28"/>
                <w:sz w:val="16"/>
                <w:szCs w:val="16"/>
              </w:rPr>
              <w:t>0</w:t>
            </w:r>
          </w:p>
        </w:tc>
        <w:tc>
          <w:tcPr>
            <w:tcW w:w="709" w:type="dxa"/>
            <w:gridSpan w:val="2"/>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p>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pacing w:val="-28"/>
                <w:sz w:val="16"/>
                <w:szCs w:val="16"/>
              </w:rPr>
              <w:t>0</w:t>
            </w:r>
          </w:p>
        </w:tc>
        <w:tc>
          <w:tcPr>
            <w:tcW w:w="712" w:type="dxa"/>
            <w:gridSpan w:val="2"/>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p>
          <w:p w:rsidR="000373BB" w:rsidRPr="00175C3D" w:rsidRDefault="000373BB" w:rsidP="00175C3D">
            <w:pPr>
              <w:snapToGrid w:val="0"/>
              <w:spacing w:after="0"/>
              <w:jc w:val="center"/>
              <w:rPr>
                <w:rFonts w:ascii="Times New Roman" w:hAnsi="Times New Roman" w:cs="Times New Roman"/>
                <w:spacing w:val="-32"/>
                <w:sz w:val="16"/>
                <w:szCs w:val="16"/>
              </w:rPr>
            </w:pPr>
            <w:r w:rsidRPr="00175C3D">
              <w:rPr>
                <w:rFonts w:ascii="Times New Roman" w:hAnsi="Times New Roman" w:cs="Times New Roman"/>
                <w:spacing w:val="-28"/>
                <w:sz w:val="16"/>
                <w:szCs w:val="16"/>
              </w:rPr>
              <w:t>0</w:t>
            </w:r>
          </w:p>
        </w:tc>
      </w:tr>
      <w:tr w:rsidR="000373BB" w:rsidRPr="00D80E4B" w:rsidTr="00573C60">
        <w:trPr>
          <w:trHeight w:val="576"/>
        </w:trPr>
        <w:tc>
          <w:tcPr>
            <w:tcW w:w="708" w:type="dxa"/>
            <w:vMerge/>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p>
        </w:tc>
        <w:tc>
          <w:tcPr>
            <w:tcW w:w="1559" w:type="dxa"/>
            <w:vMerge/>
            <w:shd w:val="clear" w:color="auto" w:fill="auto"/>
            <w:vAlign w:val="center"/>
          </w:tcPr>
          <w:p w:rsidR="000373BB" w:rsidRPr="00175C3D" w:rsidRDefault="000373BB" w:rsidP="00175C3D">
            <w:pPr>
              <w:spacing w:after="0"/>
              <w:jc w:val="both"/>
              <w:rPr>
                <w:rFonts w:ascii="Times New Roman" w:hAnsi="Times New Roman" w:cs="Times New Roman"/>
                <w:sz w:val="16"/>
                <w:szCs w:val="16"/>
              </w:rPr>
            </w:pPr>
          </w:p>
        </w:tc>
        <w:tc>
          <w:tcPr>
            <w:tcW w:w="1558" w:type="dxa"/>
            <w:vMerge/>
            <w:shd w:val="clear" w:color="auto" w:fill="auto"/>
            <w:vAlign w:val="center"/>
          </w:tcPr>
          <w:p w:rsidR="000373BB" w:rsidRPr="00175C3D" w:rsidRDefault="000373BB" w:rsidP="00175C3D">
            <w:pPr>
              <w:spacing w:after="0"/>
              <w:ind w:firstLine="44"/>
              <w:jc w:val="center"/>
              <w:rPr>
                <w:rFonts w:ascii="Times New Roman" w:hAnsi="Times New Roman" w:cs="Times New Roman"/>
                <w:sz w:val="16"/>
                <w:szCs w:val="16"/>
              </w:rPr>
            </w:pPr>
          </w:p>
        </w:tc>
        <w:tc>
          <w:tcPr>
            <w:tcW w:w="850" w:type="dxa"/>
            <w:vMerge/>
            <w:shd w:val="clear" w:color="auto" w:fill="auto"/>
            <w:vAlign w:val="center"/>
          </w:tcPr>
          <w:p w:rsidR="000373BB" w:rsidRPr="00175C3D" w:rsidRDefault="000373BB" w:rsidP="00175C3D">
            <w:pPr>
              <w:snapToGrid w:val="0"/>
              <w:spacing w:after="0"/>
              <w:jc w:val="center"/>
              <w:rPr>
                <w:rFonts w:ascii="Times New Roman" w:hAnsi="Times New Roman" w:cs="Times New Roman"/>
                <w:sz w:val="16"/>
                <w:szCs w:val="16"/>
              </w:rPr>
            </w:pPr>
          </w:p>
        </w:tc>
        <w:tc>
          <w:tcPr>
            <w:tcW w:w="1701" w:type="dxa"/>
            <w:gridSpan w:val="2"/>
            <w:vMerge/>
            <w:shd w:val="clear" w:color="auto" w:fill="auto"/>
            <w:vAlign w:val="center"/>
          </w:tcPr>
          <w:p w:rsidR="000373BB" w:rsidRPr="00175C3D" w:rsidRDefault="000373BB" w:rsidP="00175C3D">
            <w:pPr>
              <w:snapToGrid w:val="0"/>
              <w:spacing w:after="0"/>
              <w:ind w:left="-28" w:right="-107" w:firstLine="39"/>
              <w:jc w:val="center"/>
              <w:rPr>
                <w:rFonts w:ascii="Times New Roman" w:hAnsi="Times New Roman" w:cs="Times New Roman"/>
                <w:sz w:val="16"/>
                <w:szCs w:val="16"/>
              </w:rPr>
            </w:pPr>
          </w:p>
        </w:tc>
        <w:tc>
          <w:tcPr>
            <w:tcW w:w="1134" w:type="dxa"/>
            <w:shd w:val="clear" w:color="auto" w:fill="auto"/>
            <w:vAlign w:val="center"/>
          </w:tcPr>
          <w:p w:rsidR="000373BB" w:rsidRPr="00175C3D" w:rsidRDefault="000373BB" w:rsidP="00175C3D">
            <w:pPr>
              <w:spacing w:after="0"/>
              <w:rPr>
                <w:rFonts w:ascii="Times New Roman" w:hAnsi="Times New Roman" w:cs="Times New Roman"/>
                <w:bCs/>
                <w:sz w:val="16"/>
                <w:szCs w:val="16"/>
              </w:rPr>
            </w:pPr>
            <w:r w:rsidRPr="00175C3D">
              <w:rPr>
                <w:rFonts w:ascii="Times New Roman" w:hAnsi="Times New Roman" w:cs="Times New Roman"/>
                <w:sz w:val="16"/>
                <w:szCs w:val="16"/>
              </w:rPr>
              <w:t xml:space="preserve">бюджет </w:t>
            </w:r>
            <w:proofErr w:type="gramStart"/>
            <w:r w:rsidRPr="00175C3D">
              <w:rPr>
                <w:rFonts w:ascii="Times New Roman" w:hAnsi="Times New Roman" w:cs="Times New Roman"/>
                <w:sz w:val="16"/>
                <w:szCs w:val="16"/>
              </w:rPr>
              <w:t>муници-пального</w:t>
            </w:r>
            <w:proofErr w:type="gramEnd"/>
            <w:r w:rsidRPr="00175C3D">
              <w:rPr>
                <w:rFonts w:ascii="Times New Roman" w:hAnsi="Times New Roman" w:cs="Times New Roman"/>
                <w:sz w:val="16"/>
                <w:szCs w:val="16"/>
              </w:rPr>
              <w:t xml:space="preserve"> округа</w:t>
            </w:r>
          </w:p>
        </w:tc>
        <w:tc>
          <w:tcPr>
            <w:tcW w:w="567" w:type="dxa"/>
            <w:gridSpan w:val="2"/>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0</w:t>
            </w:r>
          </w:p>
        </w:tc>
        <w:tc>
          <w:tcPr>
            <w:tcW w:w="709" w:type="dxa"/>
            <w:gridSpan w:val="2"/>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0</w:t>
            </w:r>
          </w:p>
        </w:tc>
        <w:tc>
          <w:tcPr>
            <w:tcW w:w="567" w:type="dxa"/>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0</w:t>
            </w:r>
          </w:p>
        </w:tc>
        <w:tc>
          <w:tcPr>
            <w:tcW w:w="567" w:type="dxa"/>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0</w:t>
            </w:r>
          </w:p>
        </w:tc>
        <w:tc>
          <w:tcPr>
            <w:tcW w:w="709" w:type="dxa"/>
            <w:gridSpan w:val="2"/>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0</w:t>
            </w:r>
          </w:p>
        </w:tc>
        <w:tc>
          <w:tcPr>
            <w:tcW w:w="712" w:type="dxa"/>
            <w:gridSpan w:val="2"/>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0</w:t>
            </w:r>
          </w:p>
        </w:tc>
      </w:tr>
      <w:tr w:rsidR="000373BB" w:rsidRPr="00D80E4B" w:rsidTr="00573C60">
        <w:trPr>
          <w:trHeight w:val="1050"/>
        </w:trPr>
        <w:tc>
          <w:tcPr>
            <w:tcW w:w="708" w:type="dxa"/>
            <w:vMerge w:val="restart"/>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2.20.</w:t>
            </w:r>
          </w:p>
        </w:tc>
        <w:tc>
          <w:tcPr>
            <w:tcW w:w="1559" w:type="dxa"/>
            <w:vMerge w:val="restart"/>
            <w:shd w:val="clear" w:color="auto" w:fill="auto"/>
            <w:vAlign w:val="center"/>
          </w:tcPr>
          <w:p w:rsidR="000373BB" w:rsidRPr="00175C3D" w:rsidRDefault="000373BB"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Реализация мун</w:t>
            </w:r>
            <w:r w:rsidRPr="00175C3D">
              <w:rPr>
                <w:rFonts w:ascii="Times New Roman" w:hAnsi="Times New Roman" w:cs="Times New Roman"/>
                <w:sz w:val="16"/>
                <w:szCs w:val="16"/>
              </w:rPr>
              <w:t>и</w:t>
            </w:r>
            <w:r w:rsidRPr="00175C3D">
              <w:rPr>
                <w:rFonts w:ascii="Times New Roman" w:hAnsi="Times New Roman" w:cs="Times New Roman"/>
                <w:sz w:val="16"/>
                <w:szCs w:val="16"/>
              </w:rPr>
              <w:t>ципального прое</w:t>
            </w:r>
            <w:r w:rsidRPr="00175C3D">
              <w:rPr>
                <w:rFonts w:ascii="Times New Roman" w:hAnsi="Times New Roman" w:cs="Times New Roman"/>
                <w:sz w:val="16"/>
                <w:szCs w:val="16"/>
              </w:rPr>
              <w:t>к</w:t>
            </w:r>
            <w:r w:rsidRPr="00175C3D">
              <w:rPr>
                <w:rFonts w:ascii="Times New Roman" w:hAnsi="Times New Roman" w:cs="Times New Roman"/>
                <w:sz w:val="16"/>
                <w:szCs w:val="16"/>
              </w:rPr>
              <w:t>та «Моя буд</w:t>
            </w:r>
            <w:r w:rsidRPr="00175C3D">
              <w:rPr>
                <w:rFonts w:ascii="Times New Roman" w:hAnsi="Times New Roman" w:cs="Times New Roman"/>
                <w:sz w:val="16"/>
                <w:szCs w:val="16"/>
              </w:rPr>
              <w:t>у</w:t>
            </w:r>
            <w:r w:rsidRPr="00175C3D">
              <w:rPr>
                <w:rFonts w:ascii="Times New Roman" w:hAnsi="Times New Roman" w:cs="Times New Roman"/>
                <w:sz w:val="16"/>
                <w:szCs w:val="16"/>
              </w:rPr>
              <w:t>щая профессия»: орг</w:t>
            </w:r>
            <w:r w:rsidRPr="00175C3D">
              <w:rPr>
                <w:rFonts w:ascii="Times New Roman" w:hAnsi="Times New Roman" w:cs="Times New Roman"/>
                <w:sz w:val="16"/>
                <w:szCs w:val="16"/>
              </w:rPr>
              <w:t>а</w:t>
            </w:r>
            <w:r w:rsidRPr="00175C3D">
              <w:rPr>
                <w:rFonts w:ascii="Times New Roman" w:hAnsi="Times New Roman" w:cs="Times New Roman"/>
                <w:sz w:val="16"/>
                <w:szCs w:val="16"/>
              </w:rPr>
              <w:t>низация с</w:t>
            </w:r>
            <w:r w:rsidRPr="00175C3D">
              <w:rPr>
                <w:rFonts w:ascii="Times New Roman" w:hAnsi="Times New Roman" w:cs="Times New Roman"/>
                <w:sz w:val="16"/>
                <w:szCs w:val="16"/>
              </w:rPr>
              <w:t>е</w:t>
            </w:r>
            <w:r w:rsidRPr="00175C3D">
              <w:rPr>
                <w:rFonts w:ascii="Times New Roman" w:hAnsi="Times New Roman" w:cs="Times New Roman"/>
                <w:sz w:val="16"/>
                <w:szCs w:val="16"/>
              </w:rPr>
              <w:t>тевого вза</w:t>
            </w:r>
            <w:r w:rsidRPr="00175C3D">
              <w:rPr>
                <w:rFonts w:ascii="Times New Roman" w:hAnsi="Times New Roman" w:cs="Times New Roman"/>
                <w:sz w:val="16"/>
                <w:szCs w:val="16"/>
              </w:rPr>
              <w:t>и</w:t>
            </w:r>
            <w:r w:rsidRPr="00175C3D">
              <w:rPr>
                <w:rFonts w:ascii="Times New Roman" w:hAnsi="Times New Roman" w:cs="Times New Roman"/>
                <w:sz w:val="16"/>
                <w:szCs w:val="16"/>
              </w:rPr>
              <w:t>модействия по профессиональн</w:t>
            </w:r>
            <w:r w:rsidRPr="00175C3D">
              <w:rPr>
                <w:rFonts w:ascii="Times New Roman" w:hAnsi="Times New Roman" w:cs="Times New Roman"/>
                <w:sz w:val="16"/>
                <w:szCs w:val="16"/>
              </w:rPr>
              <w:t>о</w:t>
            </w:r>
            <w:r w:rsidRPr="00175C3D">
              <w:rPr>
                <w:rFonts w:ascii="Times New Roman" w:hAnsi="Times New Roman" w:cs="Times New Roman"/>
                <w:sz w:val="16"/>
                <w:szCs w:val="16"/>
              </w:rPr>
              <w:t>му обуч</w:t>
            </w:r>
            <w:r w:rsidRPr="00175C3D">
              <w:rPr>
                <w:rFonts w:ascii="Times New Roman" w:hAnsi="Times New Roman" w:cs="Times New Roman"/>
                <w:sz w:val="16"/>
                <w:szCs w:val="16"/>
              </w:rPr>
              <w:t>е</w:t>
            </w:r>
            <w:r w:rsidRPr="00175C3D">
              <w:rPr>
                <w:rFonts w:ascii="Times New Roman" w:hAnsi="Times New Roman" w:cs="Times New Roman"/>
                <w:sz w:val="16"/>
                <w:szCs w:val="16"/>
              </w:rPr>
              <w:t>нию на базе СПО школ</w:t>
            </w:r>
            <w:r w:rsidRPr="00175C3D">
              <w:rPr>
                <w:rFonts w:ascii="Times New Roman" w:hAnsi="Times New Roman" w:cs="Times New Roman"/>
                <w:sz w:val="16"/>
                <w:szCs w:val="16"/>
              </w:rPr>
              <w:t>ь</w:t>
            </w:r>
            <w:r w:rsidRPr="00175C3D">
              <w:rPr>
                <w:rFonts w:ascii="Times New Roman" w:hAnsi="Times New Roman" w:cs="Times New Roman"/>
                <w:sz w:val="16"/>
                <w:szCs w:val="16"/>
              </w:rPr>
              <w:t>ников</w:t>
            </w:r>
          </w:p>
        </w:tc>
        <w:tc>
          <w:tcPr>
            <w:tcW w:w="1558" w:type="dxa"/>
            <w:vMerge w:val="restart"/>
            <w:shd w:val="clear" w:color="auto" w:fill="auto"/>
            <w:vAlign w:val="center"/>
          </w:tcPr>
          <w:p w:rsidR="000373BB" w:rsidRPr="00175C3D" w:rsidRDefault="000373BB" w:rsidP="00175C3D">
            <w:pPr>
              <w:spacing w:after="0"/>
              <w:ind w:firstLine="44"/>
              <w:jc w:val="center"/>
              <w:rPr>
                <w:rFonts w:ascii="Times New Roman" w:hAnsi="Times New Roman" w:cs="Times New Roman"/>
                <w:sz w:val="16"/>
                <w:szCs w:val="16"/>
              </w:rPr>
            </w:pPr>
            <w:r w:rsidRPr="00175C3D">
              <w:rPr>
                <w:rFonts w:ascii="Times New Roman" w:hAnsi="Times New Roman" w:cs="Times New Roman"/>
                <w:sz w:val="16"/>
                <w:szCs w:val="16"/>
              </w:rPr>
              <w:t>комитет,</w:t>
            </w:r>
          </w:p>
          <w:p w:rsidR="000373BB" w:rsidRPr="00175C3D" w:rsidRDefault="000373BB" w:rsidP="00175C3D">
            <w:pPr>
              <w:spacing w:after="0"/>
              <w:ind w:firstLine="44"/>
              <w:jc w:val="center"/>
              <w:rPr>
                <w:rFonts w:ascii="Times New Roman" w:hAnsi="Times New Roman" w:cs="Times New Roman"/>
                <w:sz w:val="16"/>
                <w:szCs w:val="16"/>
              </w:rPr>
            </w:pPr>
            <w:r w:rsidRPr="00175C3D">
              <w:rPr>
                <w:rFonts w:ascii="Times New Roman" w:hAnsi="Times New Roman" w:cs="Times New Roman"/>
                <w:sz w:val="16"/>
                <w:szCs w:val="16"/>
              </w:rPr>
              <w:t>образовательные организ</w:t>
            </w:r>
            <w:r w:rsidRPr="00175C3D">
              <w:rPr>
                <w:rFonts w:ascii="Times New Roman" w:hAnsi="Times New Roman" w:cs="Times New Roman"/>
                <w:sz w:val="16"/>
                <w:szCs w:val="16"/>
              </w:rPr>
              <w:t>а</w:t>
            </w:r>
            <w:r w:rsidRPr="00175C3D">
              <w:rPr>
                <w:rFonts w:ascii="Times New Roman" w:hAnsi="Times New Roman" w:cs="Times New Roman"/>
                <w:sz w:val="16"/>
                <w:szCs w:val="16"/>
              </w:rPr>
              <w:t>ции</w:t>
            </w:r>
          </w:p>
        </w:tc>
        <w:tc>
          <w:tcPr>
            <w:tcW w:w="850" w:type="dxa"/>
            <w:vMerge w:val="restart"/>
            <w:shd w:val="clear" w:color="auto" w:fill="auto"/>
            <w:vAlign w:val="center"/>
          </w:tcPr>
          <w:p w:rsidR="000373BB" w:rsidRPr="00175C3D" w:rsidRDefault="000373BB"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2021-2026 годы</w:t>
            </w:r>
          </w:p>
        </w:tc>
        <w:tc>
          <w:tcPr>
            <w:tcW w:w="1701" w:type="dxa"/>
            <w:gridSpan w:val="2"/>
            <w:vMerge w:val="restart"/>
            <w:shd w:val="clear" w:color="auto" w:fill="auto"/>
            <w:vAlign w:val="center"/>
          </w:tcPr>
          <w:p w:rsidR="000373BB" w:rsidRPr="00175C3D" w:rsidRDefault="000373BB" w:rsidP="00175C3D">
            <w:pPr>
              <w:snapToGrid w:val="0"/>
              <w:spacing w:after="0"/>
              <w:ind w:left="-28" w:right="-107" w:firstLine="39"/>
              <w:jc w:val="center"/>
              <w:rPr>
                <w:rFonts w:ascii="Times New Roman" w:hAnsi="Times New Roman" w:cs="Times New Roman"/>
                <w:sz w:val="16"/>
                <w:szCs w:val="16"/>
              </w:rPr>
            </w:pPr>
            <w:r w:rsidRPr="00175C3D">
              <w:rPr>
                <w:rFonts w:ascii="Times New Roman" w:hAnsi="Times New Roman" w:cs="Times New Roman"/>
                <w:sz w:val="16"/>
                <w:szCs w:val="16"/>
              </w:rPr>
              <w:t>1.1.-1.2</w:t>
            </w:r>
          </w:p>
        </w:tc>
        <w:tc>
          <w:tcPr>
            <w:tcW w:w="1134" w:type="dxa"/>
            <w:shd w:val="clear" w:color="auto" w:fill="auto"/>
            <w:vAlign w:val="center"/>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bCs/>
                <w:sz w:val="16"/>
                <w:szCs w:val="16"/>
              </w:rPr>
              <w:t>областной бю</w:t>
            </w:r>
            <w:r w:rsidRPr="00175C3D">
              <w:rPr>
                <w:rFonts w:ascii="Times New Roman" w:hAnsi="Times New Roman" w:cs="Times New Roman"/>
                <w:bCs/>
                <w:sz w:val="16"/>
                <w:szCs w:val="16"/>
              </w:rPr>
              <w:t>д</w:t>
            </w:r>
            <w:r w:rsidRPr="00175C3D">
              <w:rPr>
                <w:rFonts w:ascii="Times New Roman" w:hAnsi="Times New Roman" w:cs="Times New Roman"/>
                <w:bCs/>
                <w:sz w:val="16"/>
                <w:szCs w:val="16"/>
              </w:rPr>
              <w:t>жет</w:t>
            </w:r>
          </w:p>
        </w:tc>
        <w:tc>
          <w:tcPr>
            <w:tcW w:w="567" w:type="dxa"/>
            <w:gridSpan w:val="2"/>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z w:val="16"/>
                <w:szCs w:val="16"/>
              </w:rPr>
              <w:t>52,20000</w:t>
            </w:r>
          </w:p>
        </w:tc>
        <w:tc>
          <w:tcPr>
            <w:tcW w:w="709" w:type="dxa"/>
            <w:gridSpan w:val="2"/>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z w:val="16"/>
                <w:szCs w:val="16"/>
              </w:rPr>
              <w:t>0</w:t>
            </w:r>
          </w:p>
        </w:tc>
        <w:tc>
          <w:tcPr>
            <w:tcW w:w="567" w:type="dxa"/>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z w:val="16"/>
                <w:szCs w:val="16"/>
              </w:rPr>
              <w:t>0</w:t>
            </w:r>
          </w:p>
        </w:tc>
        <w:tc>
          <w:tcPr>
            <w:tcW w:w="567" w:type="dxa"/>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z w:val="16"/>
                <w:szCs w:val="16"/>
              </w:rPr>
              <w:t>0</w:t>
            </w:r>
          </w:p>
        </w:tc>
        <w:tc>
          <w:tcPr>
            <w:tcW w:w="709" w:type="dxa"/>
            <w:gridSpan w:val="2"/>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z w:val="16"/>
                <w:szCs w:val="16"/>
              </w:rPr>
              <w:t>0</w:t>
            </w:r>
          </w:p>
        </w:tc>
        <w:tc>
          <w:tcPr>
            <w:tcW w:w="712" w:type="dxa"/>
            <w:gridSpan w:val="2"/>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z w:val="16"/>
                <w:szCs w:val="16"/>
              </w:rPr>
              <w:t>0</w:t>
            </w:r>
          </w:p>
        </w:tc>
      </w:tr>
      <w:tr w:rsidR="000373BB" w:rsidRPr="00D80E4B" w:rsidTr="00573C60">
        <w:trPr>
          <w:trHeight w:val="591"/>
        </w:trPr>
        <w:tc>
          <w:tcPr>
            <w:tcW w:w="708" w:type="dxa"/>
            <w:vMerge/>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p>
        </w:tc>
        <w:tc>
          <w:tcPr>
            <w:tcW w:w="1559" w:type="dxa"/>
            <w:vMerge/>
            <w:shd w:val="clear" w:color="auto" w:fill="auto"/>
            <w:vAlign w:val="center"/>
          </w:tcPr>
          <w:p w:rsidR="000373BB" w:rsidRPr="00175C3D" w:rsidRDefault="000373BB" w:rsidP="00175C3D">
            <w:pPr>
              <w:spacing w:after="0"/>
              <w:jc w:val="both"/>
              <w:rPr>
                <w:rFonts w:ascii="Times New Roman" w:hAnsi="Times New Roman" w:cs="Times New Roman"/>
                <w:sz w:val="16"/>
                <w:szCs w:val="16"/>
              </w:rPr>
            </w:pPr>
          </w:p>
        </w:tc>
        <w:tc>
          <w:tcPr>
            <w:tcW w:w="1558" w:type="dxa"/>
            <w:vMerge/>
            <w:shd w:val="clear" w:color="auto" w:fill="auto"/>
            <w:vAlign w:val="center"/>
          </w:tcPr>
          <w:p w:rsidR="000373BB" w:rsidRPr="00175C3D" w:rsidRDefault="000373BB" w:rsidP="00175C3D">
            <w:pPr>
              <w:spacing w:after="0"/>
              <w:ind w:firstLine="44"/>
              <w:jc w:val="center"/>
              <w:rPr>
                <w:rFonts w:ascii="Times New Roman" w:hAnsi="Times New Roman" w:cs="Times New Roman"/>
                <w:sz w:val="16"/>
                <w:szCs w:val="16"/>
              </w:rPr>
            </w:pPr>
          </w:p>
        </w:tc>
        <w:tc>
          <w:tcPr>
            <w:tcW w:w="850" w:type="dxa"/>
            <w:vMerge/>
            <w:shd w:val="clear" w:color="auto" w:fill="auto"/>
            <w:vAlign w:val="center"/>
          </w:tcPr>
          <w:p w:rsidR="000373BB" w:rsidRPr="00175C3D" w:rsidRDefault="000373BB" w:rsidP="00175C3D">
            <w:pPr>
              <w:snapToGrid w:val="0"/>
              <w:spacing w:after="0"/>
              <w:jc w:val="center"/>
              <w:rPr>
                <w:rFonts w:ascii="Times New Roman" w:hAnsi="Times New Roman" w:cs="Times New Roman"/>
                <w:sz w:val="16"/>
                <w:szCs w:val="16"/>
              </w:rPr>
            </w:pPr>
          </w:p>
        </w:tc>
        <w:tc>
          <w:tcPr>
            <w:tcW w:w="1701" w:type="dxa"/>
            <w:gridSpan w:val="2"/>
            <w:vMerge/>
            <w:shd w:val="clear" w:color="auto" w:fill="auto"/>
            <w:vAlign w:val="center"/>
          </w:tcPr>
          <w:p w:rsidR="000373BB" w:rsidRPr="00175C3D" w:rsidRDefault="000373BB" w:rsidP="00175C3D">
            <w:pPr>
              <w:snapToGrid w:val="0"/>
              <w:spacing w:after="0"/>
              <w:ind w:left="-28" w:right="-107" w:firstLine="39"/>
              <w:jc w:val="center"/>
              <w:rPr>
                <w:rFonts w:ascii="Times New Roman" w:hAnsi="Times New Roman" w:cs="Times New Roman"/>
                <w:sz w:val="16"/>
                <w:szCs w:val="16"/>
              </w:rPr>
            </w:pPr>
          </w:p>
        </w:tc>
        <w:tc>
          <w:tcPr>
            <w:tcW w:w="1134" w:type="dxa"/>
            <w:shd w:val="clear" w:color="auto" w:fill="auto"/>
            <w:vAlign w:val="center"/>
          </w:tcPr>
          <w:p w:rsidR="000373BB" w:rsidRPr="00175C3D" w:rsidRDefault="000373BB" w:rsidP="00175C3D">
            <w:pPr>
              <w:spacing w:after="0"/>
              <w:rPr>
                <w:rFonts w:ascii="Times New Roman" w:hAnsi="Times New Roman" w:cs="Times New Roman"/>
                <w:bCs/>
                <w:sz w:val="16"/>
                <w:szCs w:val="16"/>
              </w:rPr>
            </w:pPr>
            <w:r w:rsidRPr="00175C3D">
              <w:rPr>
                <w:rFonts w:ascii="Times New Roman" w:hAnsi="Times New Roman" w:cs="Times New Roman"/>
                <w:sz w:val="16"/>
                <w:szCs w:val="16"/>
              </w:rPr>
              <w:t xml:space="preserve">бюджет </w:t>
            </w:r>
            <w:proofErr w:type="gramStart"/>
            <w:r w:rsidRPr="00175C3D">
              <w:rPr>
                <w:rFonts w:ascii="Times New Roman" w:hAnsi="Times New Roman" w:cs="Times New Roman"/>
                <w:sz w:val="16"/>
                <w:szCs w:val="16"/>
              </w:rPr>
              <w:t>муници-пального</w:t>
            </w:r>
            <w:proofErr w:type="gramEnd"/>
            <w:r w:rsidRPr="00175C3D">
              <w:rPr>
                <w:rFonts w:ascii="Times New Roman" w:hAnsi="Times New Roman" w:cs="Times New Roman"/>
                <w:sz w:val="16"/>
                <w:szCs w:val="16"/>
              </w:rPr>
              <w:t xml:space="preserve"> округа</w:t>
            </w:r>
          </w:p>
        </w:tc>
        <w:tc>
          <w:tcPr>
            <w:tcW w:w="567" w:type="dxa"/>
            <w:gridSpan w:val="2"/>
            <w:shd w:val="clear" w:color="auto" w:fill="auto"/>
          </w:tcPr>
          <w:p w:rsidR="000373BB" w:rsidRPr="00175C3D" w:rsidRDefault="000373BB" w:rsidP="00175C3D">
            <w:pPr>
              <w:spacing w:after="0"/>
              <w:ind w:left="-124" w:right="-68"/>
              <w:jc w:val="center"/>
              <w:rPr>
                <w:rFonts w:ascii="Times New Roman" w:hAnsi="Times New Roman" w:cs="Times New Roman"/>
                <w:sz w:val="16"/>
                <w:szCs w:val="16"/>
              </w:rPr>
            </w:pPr>
            <w:r w:rsidRPr="00175C3D">
              <w:rPr>
                <w:rFonts w:ascii="Times New Roman" w:hAnsi="Times New Roman" w:cs="Times New Roman"/>
                <w:spacing w:val="-28"/>
                <w:sz w:val="16"/>
                <w:szCs w:val="16"/>
              </w:rPr>
              <w:t>0</w:t>
            </w:r>
          </w:p>
        </w:tc>
        <w:tc>
          <w:tcPr>
            <w:tcW w:w="709" w:type="dxa"/>
            <w:gridSpan w:val="2"/>
            <w:shd w:val="clear" w:color="auto" w:fill="auto"/>
          </w:tcPr>
          <w:p w:rsidR="000373BB" w:rsidRPr="00175C3D" w:rsidRDefault="000373BB" w:rsidP="00175C3D">
            <w:pPr>
              <w:spacing w:after="0"/>
              <w:ind w:left="-124" w:right="-68"/>
              <w:jc w:val="center"/>
              <w:rPr>
                <w:rFonts w:ascii="Times New Roman" w:hAnsi="Times New Roman" w:cs="Times New Roman"/>
                <w:sz w:val="16"/>
                <w:szCs w:val="16"/>
              </w:rPr>
            </w:pPr>
            <w:r w:rsidRPr="00175C3D">
              <w:rPr>
                <w:rFonts w:ascii="Times New Roman" w:hAnsi="Times New Roman" w:cs="Times New Roman"/>
                <w:spacing w:val="-28"/>
                <w:sz w:val="16"/>
                <w:szCs w:val="16"/>
              </w:rPr>
              <w:t>0</w:t>
            </w:r>
          </w:p>
        </w:tc>
        <w:tc>
          <w:tcPr>
            <w:tcW w:w="567" w:type="dxa"/>
            <w:shd w:val="clear" w:color="auto" w:fill="auto"/>
          </w:tcPr>
          <w:p w:rsidR="000373BB" w:rsidRPr="00175C3D" w:rsidRDefault="000373BB" w:rsidP="00175C3D">
            <w:pPr>
              <w:spacing w:after="0"/>
              <w:ind w:left="-124" w:right="-68"/>
              <w:jc w:val="center"/>
              <w:rPr>
                <w:rFonts w:ascii="Times New Roman" w:hAnsi="Times New Roman" w:cs="Times New Roman"/>
                <w:sz w:val="16"/>
                <w:szCs w:val="16"/>
              </w:rPr>
            </w:pPr>
            <w:r w:rsidRPr="00175C3D">
              <w:rPr>
                <w:rFonts w:ascii="Times New Roman" w:hAnsi="Times New Roman" w:cs="Times New Roman"/>
                <w:spacing w:val="-28"/>
                <w:sz w:val="16"/>
                <w:szCs w:val="16"/>
              </w:rPr>
              <w:t>0</w:t>
            </w:r>
          </w:p>
        </w:tc>
        <w:tc>
          <w:tcPr>
            <w:tcW w:w="567" w:type="dxa"/>
            <w:shd w:val="clear" w:color="auto" w:fill="auto"/>
          </w:tcPr>
          <w:p w:rsidR="000373BB" w:rsidRPr="00175C3D" w:rsidRDefault="000373BB" w:rsidP="00175C3D">
            <w:pPr>
              <w:spacing w:after="0"/>
              <w:ind w:left="-124" w:right="-68"/>
              <w:jc w:val="center"/>
              <w:rPr>
                <w:rFonts w:ascii="Times New Roman" w:hAnsi="Times New Roman" w:cs="Times New Roman"/>
                <w:sz w:val="16"/>
                <w:szCs w:val="16"/>
              </w:rPr>
            </w:pPr>
            <w:r w:rsidRPr="00175C3D">
              <w:rPr>
                <w:rFonts w:ascii="Times New Roman" w:hAnsi="Times New Roman" w:cs="Times New Roman"/>
                <w:spacing w:val="-28"/>
                <w:sz w:val="16"/>
                <w:szCs w:val="16"/>
              </w:rPr>
              <w:t>0</w:t>
            </w:r>
          </w:p>
        </w:tc>
        <w:tc>
          <w:tcPr>
            <w:tcW w:w="709" w:type="dxa"/>
            <w:gridSpan w:val="2"/>
            <w:shd w:val="clear" w:color="auto" w:fill="auto"/>
          </w:tcPr>
          <w:p w:rsidR="000373BB" w:rsidRPr="00175C3D" w:rsidRDefault="000373BB" w:rsidP="00175C3D">
            <w:pPr>
              <w:spacing w:after="0"/>
              <w:ind w:left="-124" w:right="-68"/>
              <w:jc w:val="center"/>
              <w:rPr>
                <w:rFonts w:ascii="Times New Roman" w:hAnsi="Times New Roman" w:cs="Times New Roman"/>
                <w:sz w:val="16"/>
                <w:szCs w:val="16"/>
              </w:rPr>
            </w:pPr>
            <w:r w:rsidRPr="00175C3D">
              <w:rPr>
                <w:rFonts w:ascii="Times New Roman" w:hAnsi="Times New Roman" w:cs="Times New Roman"/>
                <w:spacing w:val="-28"/>
                <w:sz w:val="16"/>
                <w:szCs w:val="16"/>
              </w:rPr>
              <w:t>0</w:t>
            </w:r>
          </w:p>
        </w:tc>
        <w:tc>
          <w:tcPr>
            <w:tcW w:w="712" w:type="dxa"/>
            <w:gridSpan w:val="2"/>
            <w:shd w:val="clear" w:color="auto" w:fill="auto"/>
          </w:tcPr>
          <w:p w:rsidR="000373BB" w:rsidRPr="00175C3D" w:rsidRDefault="000373BB" w:rsidP="00175C3D">
            <w:pPr>
              <w:spacing w:after="0"/>
              <w:ind w:left="-124" w:right="-68"/>
              <w:jc w:val="center"/>
              <w:rPr>
                <w:rFonts w:ascii="Times New Roman" w:hAnsi="Times New Roman" w:cs="Times New Roman"/>
                <w:sz w:val="16"/>
                <w:szCs w:val="16"/>
              </w:rPr>
            </w:pPr>
            <w:r w:rsidRPr="00175C3D">
              <w:rPr>
                <w:rFonts w:ascii="Times New Roman" w:hAnsi="Times New Roman" w:cs="Times New Roman"/>
                <w:spacing w:val="-28"/>
                <w:sz w:val="16"/>
                <w:szCs w:val="16"/>
              </w:rPr>
              <w:t>0</w:t>
            </w:r>
          </w:p>
        </w:tc>
      </w:tr>
      <w:tr w:rsidR="000373BB" w:rsidRPr="00D80E4B" w:rsidTr="00573C60">
        <w:trPr>
          <w:trHeight w:val="1200"/>
        </w:trPr>
        <w:tc>
          <w:tcPr>
            <w:tcW w:w="708" w:type="dxa"/>
            <w:vMerge w:val="restart"/>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2.21.</w:t>
            </w:r>
          </w:p>
        </w:tc>
        <w:tc>
          <w:tcPr>
            <w:tcW w:w="1559" w:type="dxa"/>
            <w:vMerge w:val="restart"/>
            <w:shd w:val="clear" w:color="auto" w:fill="auto"/>
            <w:vAlign w:val="center"/>
          </w:tcPr>
          <w:p w:rsidR="000373BB" w:rsidRPr="00175C3D" w:rsidRDefault="000373BB"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Реализация мун</w:t>
            </w:r>
            <w:r w:rsidRPr="00175C3D">
              <w:rPr>
                <w:rFonts w:ascii="Times New Roman" w:hAnsi="Times New Roman" w:cs="Times New Roman"/>
                <w:sz w:val="16"/>
                <w:szCs w:val="16"/>
              </w:rPr>
              <w:t>и</w:t>
            </w:r>
            <w:r w:rsidRPr="00175C3D">
              <w:rPr>
                <w:rFonts w:ascii="Times New Roman" w:hAnsi="Times New Roman" w:cs="Times New Roman"/>
                <w:sz w:val="16"/>
                <w:szCs w:val="16"/>
              </w:rPr>
              <w:t>ципального прое</w:t>
            </w:r>
            <w:r w:rsidRPr="00175C3D">
              <w:rPr>
                <w:rFonts w:ascii="Times New Roman" w:hAnsi="Times New Roman" w:cs="Times New Roman"/>
                <w:sz w:val="16"/>
                <w:szCs w:val="16"/>
              </w:rPr>
              <w:t>к</w:t>
            </w:r>
            <w:r w:rsidRPr="00175C3D">
              <w:rPr>
                <w:rFonts w:ascii="Times New Roman" w:hAnsi="Times New Roman" w:cs="Times New Roman"/>
                <w:sz w:val="16"/>
                <w:szCs w:val="16"/>
              </w:rPr>
              <w:t>та «Моя буд</w:t>
            </w:r>
            <w:r w:rsidRPr="00175C3D">
              <w:rPr>
                <w:rFonts w:ascii="Times New Roman" w:hAnsi="Times New Roman" w:cs="Times New Roman"/>
                <w:sz w:val="16"/>
                <w:szCs w:val="16"/>
              </w:rPr>
              <w:t>у</w:t>
            </w:r>
            <w:r w:rsidRPr="00175C3D">
              <w:rPr>
                <w:rFonts w:ascii="Times New Roman" w:hAnsi="Times New Roman" w:cs="Times New Roman"/>
                <w:sz w:val="16"/>
                <w:szCs w:val="16"/>
              </w:rPr>
              <w:t>щая профессия»: разр</w:t>
            </w:r>
            <w:r w:rsidRPr="00175C3D">
              <w:rPr>
                <w:rFonts w:ascii="Times New Roman" w:hAnsi="Times New Roman" w:cs="Times New Roman"/>
                <w:sz w:val="16"/>
                <w:szCs w:val="16"/>
              </w:rPr>
              <w:t>а</w:t>
            </w:r>
            <w:r w:rsidRPr="00175C3D">
              <w:rPr>
                <w:rFonts w:ascii="Times New Roman" w:hAnsi="Times New Roman" w:cs="Times New Roman"/>
                <w:sz w:val="16"/>
                <w:szCs w:val="16"/>
              </w:rPr>
              <w:t>ботка и апробация учебных программ для обуч</w:t>
            </w:r>
            <w:r w:rsidRPr="00175C3D">
              <w:rPr>
                <w:rFonts w:ascii="Times New Roman" w:hAnsi="Times New Roman" w:cs="Times New Roman"/>
                <w:sz w:val="16"/>
                <w:szCs w:val="16"/>
              </w:rPr>
              <w:t>а</w:t>
            </w:r>
            <w:r w:rsidRPr="00175C3D">
              <w:rPr>
                <w:rFonts w:ascii="Times New Roman" w:hAnsi="Times New Roman" w:cs="Times New Roman"/>
                <w:sz w:val="16"/>
                <w:szCs w:val="16"/>
              </w:rPr>
              <w:t>ющихся с ограниченными возможн</w:t>
            </w:r>
            <w:r w:rsidRPr="00175C3D">
              <w:rPr>
                <w:rFonts w:ascii="Times New Roman" w:hAnsi="Times New Roman" w:cs="Times New Roman"/>
                <w:sz w:val="16"/>
                <w:szCs w:val="16"/>
              </w:rPr>
              <w:t>о</w:t>
            </w:r>
            <w:r w:rsidRPr="00175C3D">
              <w:rPr>
                <w:rFonts w:ascii="Times New Roman" w:hAnsi="Times New Roman" w:cs="Times New Roman"/>
                <w:sz w:val="16"/>
                <w:szCs w:val="16"/>
              </w:rPr>
              <w:t>стями здоровья и профе</w:t>
            </w:r>
            <w:r w:rsidRPr="00175C3D">
              <w:rPr>
                <w:rFonts w:ascii="Times New Roman" w:hAnsi="Times New Roman" w:cs="Times New Roman"/>
                <w:sz w:val="16"/>
                <w:szCs w:val="16"/>
              </w:rPr>
              <w:t>с</w:t>
            </w:r>
            <w:r w:rsidRPr="00175C3D">
              <w:rPr>
                <w:rFonts w:ascii="Times New Roman" w:hAnsi="Times New Roman" w:cs="Times New Roman"/>
                <w:sz w:val="16"/>
                <w:szCs w:val="16"/>
              </w:rPr>
              <w:t>сиональной подг</w:t>
            </w:r>
            <w:r w:rsidRPr="00175C3D">
              <w:rPr>
                <w:rFonts w:ascii="Times New Roman" w:hAnsi="Times New Roman" w:cs="Times New Roman"/>
                <w:sz w:val="16"/>
                <w:szCs w:val="16"/>
              </w:rPr>
              <w:t>о</w:t>
            </w:r>
            <w:r w:rsidRPr="00175C3D">
              <w:rPr>
                <w:rFonts w:ascii="Times New Roman" w:hAnsi="Times New Roman" w:cs="Times New Roman"/>
                <w:sz w:val="16"/>
                <w:szCs w:val="16"/>
              </w:rPr>
              <w:t>товке «Швея» и «Столяр».</w:t>
            </w:r>
          </w:p>
        </w:tc>
        <w:tc>
          <w:tcPr>
            <w:tcW w:w="1558" w:type="dxa"/>
            <w:vMerge w:val="restart"/>
            <w:shd w:val="clear" w:color="auto" w:fill="auto"/>
            <w:vAlign w:val="center"/>
          </w:tcPr>
          <w:p w:rsidR="000373BB" w:rsidRPr="00175C3D" w:rsidRDefault="000373BB" w:rsidP="00175C3D">
            <w:pPr>
              <w:spacing w:after="0"/>
              <w:ind w:firstLine="44"/>
              <w:jc w:val="center"/>
              <w:rPr>
                <w:rFonts w:ascii="Times New Roman" w:hAnsi="Times New Roman" w:cs="Times New Roman"/>
                <w:sz w:val="16"/>
                <w:szCs w:val="16"/>
              </w:rPr>
            </w:pPr>
            <w:r w:rsidRPr="00175C3D">
              <w:rPr>
                <w:rFonts w:ascii="Times New Roman" w:hAnsi="Times New Roman" w:cs="Times New Roman"/>
                <w:sz w:val="16"/>
                <w:szCs w:val="16"/>
              </w:rPr>
              <w:t>Комитет,</w:t>
            </w:r>
          </w:p>
          <w:p w:rsidR="000373BB" w:rsidRPr="00175C3D" w:rsidRDefault="000373BB" w:rsidP="00175C3D">
            <w:pPr>
              <w:spacing w:after="0"/>
              <w:ind w:firstLine="44"/>
              <w:jc w:val="center"/>
              <w:rPr>
                <w:rFonts w:ascii="Times New Roman" w:hAnsi="Times New Roman" w:cs="Times New Roman"/>
                <w:sz w:val="16"/>
                <w:szCs w:val="16"/>
              </w:rPr>
            </w:pPr>
            <w:r w:rsidRPr="00175C3D">
              <w:rPr>
                <w:rFonts w:ascii="Times New Roman" w:hAnsi="Times New Roman" w:cs="Times New Roman"/>
                <w:sz w:val="16"/>
                <w:szCs w:val="16"/>
              </w:rPr>
              <w:t>образовательные организ</w:t>
            </w:r>
            <w:r w:rsidRPr="00175C3D">
              <w:rPr>
                <w:rFonts w:ascii="Times New Roman" w:hAnsi="Times New Roman" w:cs="Times New Roman"/>
                <w:sz w:val="16"/>
                <w:szCs w:val="16"/>
              </w:rPr>
              <w:t>а</w:t>
            </w:r>
            <w:r w:rsidRPr="00175C3D">
              <w:rPr>
                <w:rFonts w:ascii="Times New Roman" w:hAnsi="Times New Roman" w:cs="Times New Roman"/>
                <w:sz w:val="16"/>
                <w:szCs w:val="16"/>
              </w:rPr>
              <w:t>ции</w:t>
            </w:r>
          </w:p>
        </w:tc>
        <w:tc>
          <w:tcPr>
            <w:tcW w:w="850" w:type="dxa"/>
            <w:vMerge w:val="restart"/>
            <w:shd w:val="clear" w:color="auto" w:fill="auto"/>
            <w:vAlign w:val="center"/>
          </w:tcPr>
          <w:p w:rsidR="000373BB" w:rsidRPr="00175C3D" w:rsidRDefault="000373BB"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2021-2026 годы</w:t>
            </w:r>
          </w:p>
        </w:tc>
        <w:tc>
          <w:tcPr>
            <w:tcW w:w="1701" w:type="dxa"/>
            <w:gridSpan w:val="2"/>
            <w:vMerge w:val="restart"/>
            <w:shd w:val="clear" w:color="auto" w:fill="auto"/>
            <w:vAlign w:val="center"/>
          </w:tcPr>
          <w:p w:rsidR="000373BB" w:rsidRPr="00175C3D" w:rsidRDefault="000373BB" w:rsidP="00175C3D">
            <w:pPr>
              <w:snapToGrid w:val="0"/>
              <w:spacing w:after="0"/>
              <w:ind w:left="-28" w:right="-107" w:firstLine="39"/>
              <w:jc w:val="center"/>
              <w:rPr>
                <w:rFonts w:ascii="Times New Roman" w:hAnsi="Times New Roman" w:cs="Times New Roman"/>
                <w:sz w:val="16"/>
                <w:szCs w:val="16"/>
              </w:rPr>
            </w:pPr>
            <w:r w:rsidRPr="00175C3D">
              <w:rPr>
                <w:rFonts w:ascii="Times New Roman" w:hAnsi="Times New Roman" w:cs="Times New Roman"/>
                <w:sz w:val="16"/>
                <w:szCs w:val="16"/>
              </w:rPr>
              <w:t>1.1-1.2</w:t>
            </w:r>
          </w:p>
        </w:tc>
        <w:tc>
          <w:tcPr>
            <w:tcW w:w="1134" w:type="dxa"/>
            <w:shd w:val="clear" w:color="auto" w:fill="auto"/>
            <w:vAlign w:val="center"/>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bCs/>
                <w:sz w:val="16"/>
                <w:szCs w:val="16"/>
              </w:rPr>
              <w:t>областной бю</w:t>
            </w:r>
            <w:r w:rsidRPr="00175C3D">
              <w:rPr>
                <w:rFonts w:ascii="Times New Roman" w:hAnsi="Times New Roman" w:cs="Times New Roman"/>
                <w:bCs/>
                <w:sz w:val="16"/>
                <w:szCs w:val="16"/>
              </w:rPr>
              <w:t>д</w:t>
            </w:r>
            <w:r w:rsidRPr="00175C3D">
              <w:rPr>
                <w:rFonts w:ascii="Times New Roman" w:hAnsi="Times New Roman" w:cs="Times New Roman"/>
                <w:bCs/>
                <w:sz w:val="16"/>
                <w:szCs w:val="16"/>
              </w:rPr>
              <w:t>жет</w:t>
            </w:r>
          </w:p>
        </w:tc>
        <w:tc>
          <w:tcPr>
            <w:tcW w:w="567" w:type="dxa"/>
            <w:gridSpan w:val="2"/>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z w:val="16"/>
                <w:szCs w:val="16"/>
              </w:rPr>
              <w:t>10,00000</w:t>
            </w:r>
          </w:p>
        </w:tc>
        <w:tc>
          <w:tcPr>
            <w:tcW w:w="709" w:type="dxa"/>
            <w:gridSpan w:val="2"/>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z w:val="16"/>
                <w:szCs w:val="16"/>
              </w:rPr>
              <w:t>0</w:t>
            </w:r>
          </w:p>
        </w:tc>
        <w:tc>
          <w:tcPr>
            <w:tcW w:w="567" w:type="dxa"/>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z w:val="16"/>
                <w:szCs w:val="16"/>
              </w:rPr>
              <w:t>0</w:t>
            </w:r>
          </w:p>
        </w:tc>
        <w:tc>
          <w:tcPr>
            <w:tcW w:w="567" w:type="dxa"/>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z w:val="16"/>
                <w:szCs w:val="16"/>
              </w:rPr>
              <w:t>0</w:t>
            </w:r>
          </w:p>
        </w:tc>
        <w:tc>
          <w:tcPr>
            <w:tcW w:w="709" w:type="dxa"/>
            <w:gridSpan w:val="2"/>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z w:val="16"/>
                <w:szCs w:val="16"/>
              </w:rPr>
              <w:t>0</w:t>
            </w:r>
          </w:p>
        </w:tc>
        <w:tc>
          <w:tcPr>
            <w:tcW w:w="712" w:type="dxa"/>
            <w:gridSpan w:val="2"/>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z w:val="16"/>
                <w:szCs w:val="16"/>
              </w:rPr>
              <w:t>0</w:t>
            </w:r>
          </w:p>
        </w:tc>
      </w:tr>
      <w:tr w:rsidR="000373BB" w:rsidRPr="00D80E4B" w:rsidTr="00573C60">
        <w:trPr>
          <w:trHeight w:val="717"/>
        </w:trPr>
        <w:tc>
          <w:tcPr>
            <w:tcW w:w="708" w:type="dxa"/>
            <w:vMerge/>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p>
        </w:tc>
        <w:tc>
          <w:tcPr>
            <w:tcW w:w="1559" w:type="dxa"/>
            <w:vMerge/>
            <w:shd w:val="clear" w:color="auto" w:fill="auto"/>
            <w:vAlign w:val="center"/>
          </w:tcPr>
          <w:p w:rsidR="000373BB" w:rsidRPr="00175C3D" w:rsidRDefault="000373BB" w:rsidP="00175C3D">
            <w:pPr>
              <w:spacing w:after="0"/>
              <w:jc w:val="both"/>
              <w:rPr>
                <w:rFonts w:ascii="Times New Roman" w:hAnsi="Times New Roman" w:cs="Times New Roman"/>
                <w:sz w:val="16"/>
                <w:szCs w:val="16"/>
              </w:rPr>
            </w:pPr>
          </w:p>
        </w:tc>
        <w:tc>
          <w:tcPr>
            <w:tcW w:w="1558" w:type="dxa"/>
            <w:vMerge/>
            <w:shd w:val="clear" w:color="auto" w:fill="auto"/>
            <w:vAlign w:val="center"/>
          </w:tcPr>
          <w:p w:rsidR="000373BB" w:rsidRPr="00175C3D" w:rsidRDefault="000373BB" w:rsidP="00175C3D">
            <w:pPr>
              <w:spacing w:after="0"/>
              <w:ind w:firstLine="44"/>
              <w:jc w:val="center"/>
              <w:rPr>
                <w:rFonts w:ascii="Times New Roman" w:hAnsi="Times New Roman" w:cs="Times New Roman"/>
                <w:sz w:val="16"/>
                <w:szCs w:val="16"/>
              </w:rPr>
            </w:pPr>
          </w:p>
        </w:tc>
        <w:tc>
          <w:tcPr>
            <w:tcW w:w="850" w:type="dxa"/>
            <w:vMerge/>
            <w:shd w:val="clear" w:color="auto" w:fill="auto"/>
            <w:vAlign w:val="center"/>
          </w:tcPr>
          <w:p w:rsidR="000373BB" w:rsidRPr="00175C3D" w:rsidRDefault="000373BB" w:rsidP="00175C3D">
            <w:pPr>
              <w:snapToGrid w:val="0"/>
              <w:spacing w:after="0"/>
              <w:jc w:val="center"/>
              <w:rPr>
                <w:rFonts w:ascii="Times New Roman" w:hAnsi="Times New Roman" w:cs="Times New Roman"/>
                <w:sz w:val="16"/>
                <w:szCs w:val="16"/>
              </w:rPr>
            </w:pPr>
          </w:p>
        </w:tc>
        <w:tc>
          <w:tcPr>
            <w:tcW w:w="1701" w:type="dxa"/>
            <w:gridSpan w:val="2"/>
            <w:vMerge/>
            <w:shd w:val="clear" w:color="auto" w:fill="auto"/>
            <w:vAlign w:val="center"/>
          </w:tcPr>
          <w:p w:rsidR="000373BB" w:rsidRPr="00175C3D" w:rsidRDefault="000373BB" w:rsidP="00175C3D">
            <w:pPr>
              <w:snapToGrid w:val="0"/>
              <w:spacing w:after="0"/>
              <w:ind w:left="-28" w:right="-107" w:firstLine="39"/>
              <w:jc w:val="center"/>
              <w:rPr>
                <w:rFonts w:ascii="Times New Roman" w:hAnsi="Times New Roman" w:cs="Times New Roman"/>
                <w:sz w:val="16"/>
                <w:szCs w:val="16"/>
              </w:rPr>
            </w:pPr>
          </w:p>
        </w:tc>
        <w:tc>
          <w:tcPr>
            <w:tcW w:w="1134" w:type="dxa"/>
            <w:shd w:val="clear" w:color="auto" w:fill="auto"/>
            <w:vAlign w:val="center"/>
          </w:tcPr>
          <w:p w:rsidR="000373BB" w:rsidRPr="00175C3D" w:rsidRDefault="000373BB" w:rsidP="00175C3D">
            <w:pPr>
              <w:spacing w:after="0"/>
              <w:rPr>
                <w:rFonts w:ascii="Times New Roman" w:hAnsi="Times New Roman" w:cs="Times New Roman"/>
                <w:bCs/>
                <w:sz w:val="16"/>
                <w:szCs w:val="16"/>
              </w:rPr>
            </w:pPr>
            <w:r w:rsidRPr="00175C3D">
              <w:rPr>
                <w:rFonts w:ascii="Times New Roman" w:hAnsi="Times New Roman" w:cs="Times New Roman"/>
                <w:sz w:val="16"/>
                <w:szCs w:val="16"/>
              </w:rPr>
              <w:t xml:space="preserve">бюджет </w:t>
            </w:r>
            <w:proofErr w:type="gramStart"/>
            <w:r w:rsidRPr="00175C3D">
              <w:rPr>
                <w:rFonts w:ascii="Times New Roman" w:hAnsi="Times New Roman" w:cs="Times New Roman"/>
                <w:sz w:val="16"/>
                <w:szCs w:val="16"/>
              </w:rPr>
              <w:t>муници-пального</w:t>
            </w:r>
            <w:proofErr w:type="gramEnd"/>
            <w:r w:rsidRPr="00175C3D">
              <w:rPr>
                <w:rFonts w:ascii="Times New Roman" w:hAnsi="Times New Roman" w:cs="Times New Roman"/>
                <w:sz w:val="16"/>
                <w:szCs w:val="16"/>
              </w:rPr>
              <w:t xml:space="preserve"> округа</w:t>
            </w:r>
          </w:p>
        </w:tc>
        <w:tc>
          <w:tcPr>
            <w:tcW w:w="567" w:type="dxa"/>
            <w:gridSpan w:val="2"/>
            <w:shd w:val="clear" w:color="auto" w:fill="auto"/>
          </w:tcPr>
          <w:p w:rsidR="000373BB" w:rsidRPr="00175C3D" w:rsidRDefault="000373BB" w:rsidP="00175C3D">
            <w:pPr>
              <w:spacing w:after="0"/>
              <w:ind w:left="-124" w:right="-68"/>
              <w:jc w:val="center"/>
              <w:rPr>
                <w:rFonts w:ascii="Times New Roman" w:hAnsi="Times New Roman" w:cs="Times New Roman"/>
                <w:sz w:val="16"/>
                <w:szCs w:val="16"/>
              </w:rPr>
            </w:pPr>
            <w:r w:rsidRPr="00175C3D">
              <w:rPr>
                <w:rFonts w:ascii="Times New Roman" w:hAnsi="Times New Roman" w:cs="Times New Roman"/>
                <w:spacing w:val="-28"/>
                <w:sz w:val="16"/>
                <w:szCs w:val="16"/>
              </w:rPr>
              <w:t>0</w:t>
            </w:r>
          </w:p>
        </w:tc>
        <w:tc>
          <w:tcPr>
            <w:tcW w:w="709" w:type="dxa"/>
            <w:gridSpan w:val="2"/>
            <w:shd w:val="clear" w:color="auto" w:fill="auto"/>
          </w:tcPr>
          <w:p w:rsidR="000373BB" w:rsidRPr="00175C3D" w:rsidRDefault="000373BB" w:rsidP="00175C3D">
            <w:pPr>
              <w:spacing w:after="0"/>
              <w:ind w:left="-124" w:right="-68"/>
              <w:jc w:val="center"/>
              <w:rPr>
                <w:rFonts w:ascii="Times New Roman" w:hAnsi="Times New Roman" w:cs="Times New Roman"/>
                <w:sz w:val="16"/>
                <w:szCs w:val="16"/>
              </w:rPr>
            </w:pPr>
            <w:r w:rsidRPr="00175C3D">
              <w:rPr>
                <w:rFonts w:ascii="Times New Roman" w:hAnsi="Times New Roman" w:cs="Times New Roman"/>
                <w:spacing w:val="-28"/>
                <w:sz w:val="16"/>
                <w:szCs w:val="16"/>
              </w:rPr>
              <w:t>0</w:t>
            </w:r>
          </w:p>
        </w:tc>
        <w:tc>
          <w:tcPr>
            <w:tcW w:w="567" w:type="dxa"/>
            <w:shd w:val="clear" w:color="auto" w:fill="auto"/>
          </w:tcPr>
          <w:p w:rsidR="000373BB" w:rsidRPr="00175C3D" w:rsidRDefault="000373BB" w:rsidP="00175C3D">
            <w:pPr>
              <w:spacing w:after="0"/>
              <w:ind w:left="-124" w:right="-68"/>
              <w:jc w:val="center"/>
              <w:rPr>
                <w:rFonts w:ascii="Times New Roman" w:hAnsi="Times New Roman" w:cs="Times New Roman"/>
                <w:sz w:val="16"/>
                <w:szCs w:val="16"/>
              </w:rPr>
            </w:pPr>
            <w:r w:rsidRPr="00175C3D">
              <w:rPr>
                <w:rFonts w:ascii="Times New Roman" w:hAnsi="Times New Roman" w:cs="Times New Roman"/>
                <w:spacing w:val="-28"/>
                <w:sz w:val="16"/>
                <w:szCs w:val="16"/>
              </w:rPr>
              <w:t>0</w:t>
            </w:r>
          </w:p>
        </w:tc>
        <w:tc>
          <w:tcPr>
            <w:tcW w:w="567" w:type="dxa"/>
            <w:shd w:val="clear" w:color="auto" w:fill="auto"/>
          </w:tcPr>
          <w:p w:rsidR="000373BB" w:rsidRPr="00175C3D" w:rsidRDefault="000373BB" w:rsidP="00175C3D">
            <w:pPr>
              <w:spacing w:after="0"/>
              <w:ind w:left="-124" w:right="-68"/>
              <w:jc w:val="center"/>
              <w:rPr>
                <w:rFonts w:ascii="Times New Roman" w:hAnsi="Times New Roman" w:cs="Times New Roman"/>
                <w:sz w:val="16"/>
                <w:szCs w:val="16"/>
              </w:rPr>
            </w:pPr>
            <w:r w:rsidRPr="00175C3D">
              <w:rPr>
                <w:rFonts w:ascii="Times New Roman" w:hAnsi="Times New Roman" w:cs="Times New Roman"/>
                <w:spacing w:val="-28"/>
                <w:sz w:val="16"/>
                <w:szCs w:val="16"/>
              </w:rPr>
              <w:t>0</w:t>
            </w:r>
          </w:p>
        </w:tc>
        <w:tc>
          <w:tcPr>
            <w:tcW w:w="709" w:type="dxa"/>
            <w:gridSpan w:val="2"/>
            <w:shd w:val="clear" w:color="auto" w:fill="auto"/>
          </w:tcPr>
          <w:p w:rsidR="000373BB" w:rsidRPr="00175C3D" w:rsidRDefault="000373BB" w:rsidP="00175C3D">
            <w:pPr>
              <w:spacing w:after="0"/>
              <w:ind w:left="-124" w:right="-68"/>
              <w:jc w:val="center"/>
              <w:rPr>
                <w:rFonts w:ascii="Times New Roman" w:hAnsi="Times New Roman" w:cs="Times New Roman"/>
                <w:sz w:val="16"/>
                <w:szCs w:val="16"/>
              </w:rPr>
            </w:pPr>
            <w:r w:rsidRPr="00175C3D">
              <w:rPr>
                <w:rFonts w:ascii="Times New Roman" w:hAnsi="Times New Roman" w:cs="Times New Roman"/>
                <w:spacing w:val="-28"/>
                <w:sz w:val="16"/>
                <w:szCs w:val="16"/>
              </w:rPr>
              <w:t>0</w:t>
            </w:r>
          </w:p>
        </w:tc>
        <w:tc>
          <w:tcPr>
            <w:tcW w:w="712" w:type="dxa"/>
            <w:gridSpan w:val="2"/>
            <w:shd w:val="clear" w:color="auto" w:fill="auto"/>
          </w:tcPr>
          <w:p w:rsidR="000373BB" w:rsidRPr="00175C3D" w:rsidRDefault="000373BB" w:rsidP="00175C3D">
            <w:pPr>
              <w:spacing w:after="0"/>
              <w:ind w:left="-124" w:right="-68"/>
              <w:jc w:val="center"/>
              <w:rPr>
                <w:rFonts w:ascii="Times New Roman" w:hAnsi="Times New Roman" w:cs="Times New Roman"/>
                <w:sz w:val="16"/>
                <w:szCs w:val="16"/>
              </w:rPr>
            </w:pPr>
            <w:r w:rsidRPr="00175C3D">
              <w:rPr>
                <w:rFonts w:ascii="Times New Roman" w:hAnsi="Times New Roman" w:cs="Times New Roman"/>
                <w:spacing w:val="-28"/>
                <w:sz w:val="16"/>
                <w:szCs w:val="16"/>
              </w:rPr>
              <w:t>0</w:t>
            </w:r>
          </w:p>
        </w:tc>
      </w:tr>
      <w:tr w:rsidR="000373BB" w:rsidRPr="00D80E4B" w:rsidTr="00573C60">
        <w:trPr>
          <w:trHeight w:val="717"/>
        </w:trPr>
        <w:tc>
          <w:tcPr>
            <w:tcW w:w="708"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2.22.</w:t>
            </w:r>
          </w:p>
        </w:tc>
        <w:tc>
          <w:tcPr>
            <w:tcW w:w="1559" w:type="dxa"/>
            <w:shd w:val="clear" w:color="auto" w:fill="auto"/>
            <w:vAlign w:val="center"/>
          </w:tcPr>
          <w:p w:rsidR="000373BB" w:rsidRPr="00175C3D" w:rsidRDefault="000373BB"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Организация бе</w:t>
            </w:r>
            <w:r w:rsidRPr="00175C3D">
              <w:rPr>
                <w:rFonts w:ascii="Times New Roman" w:hAnsi="Times New Roman" w:cs="Times New Roman"/>
                <w:sz w:val="16"/>
                <w:szCs w:val="16"/>
              </w:rPr>
              <w:t>с</w:t>
            </w:r>
            <w:r w:rsidRPr="00175C3D">
              <w:rPr>
                <w:rFonts w:ascii="Times New Roman" w:hAnsi="Times New Roman" w:cs="Times New Roman"/>
                <w:sz w:val="16"/>
                <w:szCs w:val="16"/>
              </w:rPr>
              <w:t>платной п</w:t>
            </w:r>
            <w:r w:rsidRPr="00175C3D">
              <w:rPr>
                <w:rFonts w:ascii="Times New Roman" w:hAnsi="Times New Roman" w:cs="Times New Roman"/>
                <w:sz w:val="16"/>
                <w:szCs w:val="16"/>
              </w:rPr>
              <w:t>е</w:t>
            </w:r>
            <w:r w:rsidRPr="00175C3D">
              <w:rPr>
                <w:rFonts w:ascii="Times New Roman" w:hAnsi="Times New Roman" w:cs="Times New Roman"/>
                <w:sz w:val="16"/>
                <w:szCs w:val="16"/>
              </w:rPr>
              <w:t>ревозки обучающи</w:t>
            </w:r>
            <w:r w:rsidRPr="00175C3D">
              <w:rPr>
                <w:rFonts w:ascii="Times New Roman" w:hAnsi="Times New Roman" w:cs="Times New Roman"/>
                <w:sz w:val="16"/>
                <w:szCs w:val="16"/>
              </w:rPr>
              <w:t>х</w:t>
            </w:r>
            <w:r w:rsidRPr="00175C3D">
              <w:rPr>
                <w:rFonts w:ascii="Times New Roman" w:hAnsi="Times New Roman" w:cs="Times New Roman"/>
                <w:sz w:val="16"/>
                <w:szCs w:val="16"/>
              </w:rPr>
              <w:t>ся образовательных о</w:t>
            </w:r>
            <w:r w:rsidRPr="00175C3D">
              <w:rPr>
                <w:rFonts w:ascii="Times New Roman" w:hAnsi="Times New Roman" w:cs="Times New Roman"/>
                <w:sz w:val="16"/>
                <w:szCs w:val="16"/>
              </w:rPr>
              <w:t>р</w:t>
            </w:r>
            <w:r w:rsidRPr="00175C3D">
              <w:rPr>
                <w:rFonts w:ascii="Times New Roman" w:hAnsi="Times New Roman" w:cs="Times New Roman"/>
                <w:sz w:val="16"/>
                <w:szCs w:val="16"/>
              </w:rPr>
              <w:t xml:space="preserve">ганизаций </w:t>
            </w:r>
          </w:p>
        </w:tc>
        <w:tc>
          <w:tcPr>
            <w:tcW w:w="1558" w:type="dxa"/>
            <w:shd w:val="clear" w:color="auto" w:fill="auto"/>
            <w:vAlign w:val="center"/>
          </w:tcPr>
          <w:p w:rsidR="000373BB" w:rsidRPr="00175C3D" w:rsidRDefault="000373BB" w:rsidP="00175C3D">
            <w:pPr>
              <w:spacing w:after="0"/>
              <w:ind w:firstLine="44"/>
              <w:jc w:val="center"/>
              <w:rPr>
                <w:rFonts w:ascii="Times New Roman" w:hAnsi="Times New Roman" w:cs="Times New Roman"/>
                <w:sz w:val="16"/>
                <w:szCs w:val="16"/>
              </w:rPr>
            </w:pPr>
            <w:r w:rsidRPr="00175C3D">
              <w:rPr>
                <w:rFonts w:ascii="Times New Roman" w:hAnsi="Times New Roman" w:cs="Times New Roman"/>
                <w:sz w:val="16"/>
                <w:szCs w:val="16"/>
              </w:rPr>
              <w:t>комитет,</w:t>
            </w:r>
          </w:p>
          <w:p w:rsidR="000373BB" w:rsidRPr="00175C3D" w:rsidRDefault="000373BB" w:rsidP="00175C3D">
            <w:pPr>
              <w:spacing w:after="0"/>
              <w:ind w:firstLine="44"/>
              <w:jc w:val="center"/>
              <w:rPr>
                <w:rFonts w:ascii="Times New Roman" w:hAnsi="Times New Roman" w:cs="Times New Roman"/>
                <w:sz w:val="16"/>
                <w:szCs w:val="16"/>
              </w:rPr>
            </w:pPr>
            <w:r w:rsidRPr="00175C3D">
              <w:rPr>
                <w:rFonts w:ascii="Times New Roman" w:hAnsi="Times New Roman" w:cs="Times New Roman"/>
                <w:sz w:val="16"/>
                <w:szCs w:val="16"/>
              </w:rPr>
              <w:t>образовательные организ</w:t>
            </w:r>
            <w:r w:rsidRPr="00175C3D">
              <w:rPr>
                <w:rFonts w:ascii="Times New Roman" w:hAnsi="Times New Roman" w:cs="Times New Roman"/>
                <w:sz w:val="16"/>
                <w:szCs w:val="16"/>
              </w:rPr>
              <w:t>а</w:t>
            </w:r>
            <w:r w:rsidRPr="00175C3D">
              <w:rPr>
                <w:rFonts w:ascii="Times New Roman" w:hAnsi="Times New Roman" w:cs="Times New Roman"/>
                <w:sz w:val="16"/>
                <w:szCs w:val="16"/>
              </w:rPr>
              <w:t>ции</w:t>
            </w:r>
          </w:p>
        </w:tc>
        <w:tc>
          <w:tcPr>
            <w:tcW w:w="850" w:type="dxa"/>
            <w:shd w:val="clear" w:color="auto" w:fill="auto"/>
            <w:vAlign w:val="center"/>
          </w:tcPr>
          <w:p w:rsidR="000373BB" w:rsidRPr="00175C3D" w:rsidRDefault="000373BB"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2022-2026 годы</w:t>
            </w:r>
          </w:p>
        </w:tc>
        <w:tc>
          <w:tcPr>
            <w:tcW w:w="1701" w:type="dxa"/>
            <w:gridSpan w:val="2"/>
            <w:shd w:val="clear" w:color="auto" w:fill="auto"/>
            <w:vAlign w:val="center"/>
          </w:tcPr>
          <w:p w:rsidR="000373BB" w:rsidRPr="00175C3D" w:rsidRDefault="000373BB" w:rsidP="00175C3D">
            <w:pPr>
              <w:snapToGrid w:val="0"/>
              <w:spacing w:after="0"/>
              <w:ind w:left="-28" w:right="-107" w:firstLine="39"/>
              <w:jc w:val="center"/>
              <w:rPr>
                <w:rFonts w:ascii="Times New Roman" w:hAnsi="Times New Roman" w:cs="Times New Roman"/>
                <w:sz w:val="16"/>
                <w:szCs w:val="16"/>
              </w:rPr>
            </w:pPr>
            <w:r w:rsidRPr="00175C3D">
              <w:rPr>
                <w:rFonts w:ascii="Times New Roman" w:hAnsi="Times New Roman" w:cs="Times New Roman"/>
                <w:sz w:val="16"/>
                <w:szCs w:val="16"/>
              </w:rPr>
              <w:t>1.1.-1.2</w:t>
            </w:r>
          </w:p>
        </w:tc>
        <w:tc>
          <w:tcPr>
            <w:tcW w:w="1134" w:type="dxa"/>
            <w:shd w:val="clear" w:color="auto" w:fill="auto"/>
            <w:vAlign w:val="center"/>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 xml:space="preserve">бюджет </w:t>
            </w:r>
            <w:proofErr w:type="gramStart"/>
            <w:r w:rsidRPr="00175C3D">
              <w:rPr>
                <w:rFonts w:ascii="Times New Roman" w:hAnsi="Times New Roman" w:cs="Times New Roman"/>
                <w:sz w:val="16"/>
                <w:szCs w:val="16"/>
              </w:rPr>
              <w:t>муници-пального</w:t>
            </w:r>
            <w:proofErr w:type="gramEnd"/>
            <w:r w:rsidRPr="00175C3D">
              <w:rPr>
                <w:rFonts w:ascii="Times New Roman" w:hAnsi="Times New Roman" w:cs="Times New Roman"/>
                <w:sz w:val="16"/>
                <w:szCs w:val="16"/>
              </w:rPr>
              <w:t xml:space="preserve"> округа</w:t>
            </w:r>
          </w:p>
        </w:tc>
        <w:tc>
          <w:tcPr>
            <w:tcW w:w="567" w:type="dxa"/>
            <w:gridSpan w:val="2"/>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0</w:t>
            </w:r>
          </w:p>
        </w:tc>
        <w:tc>
          <w:tcPr>
            <w:tcW w:w="709" w:type="dxa"/>
            <w:gridSpan w:val="2"/>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151,20000</w:t>
            </w:r>
          </w:p>
        </w:tc>
        <w:tc>
          <w:tcPr>
            <w:tcW w:w="567" w:type="dxa"/>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200,31400</w:t>
            </w:r>
          </w:p>
        </w:tc>
        <w:tc>
          <w:tcPr>
            <w:tcW w:w="567" w:type="dxa"/>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164,60000</w:t>
            </w:r>
          </w:p>
        </w:tc>
        <w:tc>
          <w:tcPr>
            <w:tcW w:w="709" w:type="dxa"/>
            <w:gridSpan w:val="2"/>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164,60000</w:t>
            </w:r>
          </w:p>
        </w:tc>
        <w:tc>
          <w:tcPr>
            <w:tcW w:w="712" w:type="dxa"/>
            <w:gridSpan w:val="2"/>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164,60000</w:t>
            </w:r>
          </w:p>
        </w:tc>
      </w:tr>
      <w:tr w:rsidR="000373BB" w:rsidRPr="00D80E4B" w:rsidTr="00573C60">
        <w:trPr>
          <w:trHeight w:val="717"/>
        </w:trPr>
        <w:tc>
          <w:tcPr>
            <w:tcW w:w="708"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2.23.</w:t>
            </w:r>
          </w:p>
        </w:tc>
        <w:tc>
          <w:tcPr>
            <w:tcW w:w="1559" w:type="dxa"/>
            <w:shd w:val="clear" w:color="auto" w:fill="auto"/>
            <w:vAlign w:val="center"/>
          </w:tcPr>
          <w:p w:rsidR="000373BB" w:rsidRPr="00175C3D" w:rsidRDefault="000373BB"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Частичная компе</w:t>
            </w:r>
            <w:r w:rsidRPr="00175C3D">
              <w:rPr>
                <w:rFonts w:ascii="Times New Roman" w:hAnsi="Times New Roman" w:cs="Times New Roman"/>
                <w:sz w:val="16"/>
                <w:szCs w:val="16"/>
              </w:rPr>
              <w:t>н</w:t>
            </w:r>
            <w:r w:rsidRPr="00175C3D">
              <w:rPr>
                <w:rFonts w:ascii="Times New Roman" w:hAnsi="Times New Roman" w:cs="Times New Roman"/>
                <w:sz w:val="16"/>
                <w:szCs w:val="16"/>
              </w:rPr>
              <w:t>сация расх</w:t>
            </w:r>
            <w:r w:rsidRPr="00175C3D">
              <w:rPr>
                <w:rFonts w:ascii="Times New Roman" w:hAnsi="Times New Roman" w:cs="Times New Roman"/>
                <w:sz w:val="16"/>
                <w:szCs w:val="16"/>
              </w:rPr>
              <w:t>о</w:t>
            </w:r>
            <w:r w:rsidRPr="00175C3D">
              <w:rPr>
                <w:rFonts w:ascii="Times New Roman" w:hAnsi="Times New Roman" w:cs="Times New Roman"/>
                <w:sz w:val="16"/>
                <w:szCs w:val="16"/>
              </w:rPr>
              <w:t>дов на п</w:t>
            </w:r>
            <w:r w:rsidRPr="00175C3D">
              <w:rPr>
                <w:rFonts w:ascii="Times New Roman" w:hAnsi="Times New Roman" w:cs="Times New Roman"/>
                <w:sz w:val="16"/>
                <w:szCs w:val="16"/>
              </w:rPr>
              <w:t>о</w:t>
            </w:r>
            <w:r w:rsidRPr="00175C3D">
              <w:rPr>
                <w:rFonts w:ascii="Times New Roman" w:hAnsi="Times New Roman" w:cs="Times New Roman"/>
                <w:sz w:val="16"/>
                <w:szCs w:val="16"/>
              </w:rPr>
              <w:t>вышение оплаты труда работн</w:t>
            </w:r>
            <w:r w:rsidRPr="00175C3D">
              <w:rPr>
                <w:rFonts w:ascii="Times New Roman" w:hAnsi="Times New Roman" w:cs="Times New Roman"/>
                <w:sz w:val="16"/>
                <w:szCs w:val="16"/>
              </w:rPr>
              <w:t>и</w:t>
            </w:r>
            <w:r w:rsidRPr="00175C3D">
              <w:rPr>
                <w:rFonts w:ascii="Times New Roman" w:hAnsi="Times New Roman" w:cs="Times New Roman"/>
                <w:sz w:val="16"/>
                <w:szCs w:val="16"/>
              </w:rPr>
              <w:t>ков общеобразовател</w:t>
            </w:r>
            <w:r w:rsidRPr="00175C3D">
              <w:rPr>
                <w:rFonts w:ascii="Times New Roman" w:hAnsi="Times New Roman" w:cs="Times New Roman"/>
                <w:sz w:val="16"/>
                <w:szCs w:val="16"/>
              </w:rPr>
              <w:t>ь</w:t>
            </w:r>
            <w:r w:rsidRPr="00175C3D">
              <w:rPr>
                <w:rFonts w:ascii="Times New Roman" w:hAnsi="Times New Roman" w:cs="Times New Roman"/>
                <w:sz w:val="16"/>
                <w:szCs w:val="16"/>
              </w:rPr>
              <w:t>ных орган</w:t>
            </w:r>
            <w:r w:rsidRPr="00175C3D">
              <w:rPr>
                <w:rFonts w:ascii="Times New Roman" w:hAnsi="Times New Roman" w:cs="Times New Roman"/>
                <w:sz w:val="16"/>
                <w:szCs w:val="16"/>
              </w:rPr>
              <w:t>и</w:t>
            </w:r>
            <w:r w:rsidRPr="00175C3D">
              <w:rPr>
                <w:rFonts w:ascii="Times New Roman" w:hAnsi="Times New Roman" w:cs="Times New Roman"/>
                <w:sz w:val="16"/>
                <w:szCs w:val="16"/>
              </w:rPr>
              <w:t>заций</w:t>
            </w:r>
          </w:p>
        </w:tc>
        <w:tc>
          <w:tcPr>
            <w:tcW w:w="1558" w:type="dxa"/>
            <w:shd w:val="clear" w:color="auto" w:fill="auto"/>
            <w:vAlign w:val="center"/>
          </w:tcPr>
          <w:p w:rsidR="000373BB" w:rsidRPr="00175C3D" w:rsidRDefault="000373BB" w:rsidP="00175C3D">
            <w:pPr>
              <w:spacing w:after="0"/>
              <w:ind w:firstLine="44"/>
              <w:jc w:val="center"/>
              <w:rPr>
                <w:rFonts w:ascii="Times New Roman" w:hAnsi="Times New Roman" w:cs="Times New Roman"/>
                <w:sz w:val="16"/>
                <w:szCs w:val="16"/>
              </w:rPr>
            </w:pPr>
            <w:r w:rsidRPr="00175C3D">
              <w:rPr>
                <w:rFonts w:ascii="Times New Roman" w:hAnsi="Times New Roman" w:cs="Times New Roman"/>
                <w:sz w:val="16"/>
                <w:szCs w:val="16"/>
              </w:rPr>
              <w:t>комитет,</w:t>
            </w:r>
          </w:p>
          <w:p w:rsidR="000373BB" w:rsidRPr="00175C3D" w:rsidRDefault="000373BB" w:rsidP="00175C3D">
            <w:pPr>
              <w:spacing w:after="0"/>
              <w:ind w:firstLine="44"/>
              <w:jc w:val="center"/>
              <w:rPr>
                <w:rFonts w:ascii="Times New Roman" w:hAnsi="Times New Roman" w:cs="Times New Roman"/>
                <w:sz w:val="16"/>
                <w:szCs w:val="16"/>
              </w:rPr>
            </w:pPr>
            <w:r w:rsidRPr="00175C3D">
              <w:rPr>
                <w:rFonts w:ascii="Times New Roman" w:hAnsi="Times New Roman" w:cs="Times New Roman"/>
                <w:sz w:val="16"/>
                <w:szCs w:val="16"/>
              </w:rPr>
              <w:t>образовательные организ</w:t>
            </w:r>
            <w:r w:rsidRPr="00175C3D">
              <w:rPr>
                <w:rFonts w:ascii="Times New Roman" w:hAnsi="Times New Roman" w:cs="Times New Roman"/>
                <w:sz w:val="16"/>
                <w:szCs w:val="16"/>
              </w:rPr>
              <w:t>а</w:t>
            </w:r>
            <w:r w:rsidRPr="00175C3D">
              <w:rPr>
                <w:rFonts w:ascii="Times New Roman" w:hAnsi="Times New Roman" w:cs="Times New Roman"/>
                <w:sz w:val="16"/>
                <w:szCs w:val="16"/>
              </w:rPr>
              <w:t>ции</w:t>
            </w:r>
          </w:p>
        </w:tc>
        <w:tc>
          <w:tcPr>
            <w:tcW w:w="850" w:type="dxa"/>
            <w:shd w:val="clear" w:color="auto" w:fill="auto"/>
          </w:tcPr>
          <w:p w:rsidR="000373BB" w:rsidRPr="00175C3D" w:rsidRDefault="000373BB"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2022-2026</w:t>
            </w:r>
          </w:p>
        </w:tc>
        <w:tc>
          <w:tcPr>
            <w:tcW w:w="1701" w:type="dxa"/>
            <w:gridSpan w:val="2"/>
            <w:shd w:val="clear" w:color="auto" w:fill="auto"/>
            <w:vAlign w:val="center"/>
          </w:tcPr>
          <w:p w:rsidR="000373BB" w:rsidRPr="00175C3D" w:rsidRDefault="000373BB" w:rsidP="00175C3D">
            <w:pPr>
              <w:snapToGrid w:val="0"/>
              <w:spacing w:after="0"/>
              <w:ind w:left="-28" w:right="-107" w:firstLine="39"/>
              <w:jc w:val="center"/>
              <w:rPr>
                <w:rFonts w:ascii="Times New Roman" w:hAnsi="Times New Roman" w:cs="Times New Roman"/>
                <w:sz w:val="16"/>
                <w:szCs w:val="16"/>
              </w:rPr>
            </w:pPr>
            <w:r w:rsidRPr="00175C3D">
              <w:rPr>
                <w:rFonts w:ascii="Times New Roman" w:hAnsi="Times New Roman" w:cs="Times New Roman"/>
                <w:sz w:val="16"/>
                <w:szCs w:val="16"/>
              </w:rPr>
              <w:t>1.1- 1.2</w:t>
            </w:r>
          </w:p>
        </w:tc>
        <w:tc>
          <w:tcPr>
            <w:tcW w:w="1134" w:type="dxa"/>
            <w:shd w:val="clear" w:color="auto" w:fill="auto"/>
            <w:vAlign w:val="center"/>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 xml:space="preserve">бюджет </w:t>
            </w:r>
            <w:proofErr w:type="gramStart"/>
            <w:r w:rsidRPr="00175C3D">
              <w:rPr>
                <w:rFonts w:ascii="Times New Roman" w:hAnsi="Times New Roman" w:cs="Times New Roman"/>
                <w:sz w:val="16"/>
                <w:szCs w:val="16"/>
              </w:rPr>
              <w:t>муници-пального</w:t>
            </w:r>
            <w:proofErr w:type="gramEnd"/>
            <w:r w:rsidRPr="00175C3D">
              <w:rPr>
                <w:rFonts w:ascii="Times New Roman" w:hAnsi="Times New Roman" w:cs="Times New Roman"/>
                <w:sz w:val="16"/>
                <w:szCs w:val="16"/>
              </w:rPr>
              <w:t xml:space="preserve"> округа</w:t>
            </w:r>
          </w:p>
        </w:tc>
        <w:tc>
          <w:tcPr>
            <w:tcW w:w="567" w:type="dxa"/>
            <w:gridSpan w:val="2"/>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0</w:t>
            </w:r>
          </w:p>
        </w:tc>
        <w:tc>
          <w:tcPr>
            <w:tcW w:w="709" w:type="dxa"/>
            <w:gridSpan w:val="2"/>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170,30000</w:t>
            </w:r>
          </w:p>
        </w:tc>
        <w:tc>
          <w:tcPr>
            <w:tcW w:w="567" w:type="dxa"/>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0</w:t>
            </w:r>
          </w:p>
        </w:tc>
        <w:tc>
          <w:tcPr>
            <w:tcW w:w="567" w:type="dxa"/>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0</w:t>
            </w:r>
          </w:p>
        </w:tc>
        <w:tc>
          <w:tcPr>
            <w:tcW w:w="709" w:type="dxa"/>
            <w:gridSpan w:val="2"/>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0</w:t>
            </w:r>
          </w:p>
        </w:tc>
        <w:tc>
          <w:tcPr>
            <w:tcW w:w="712" w:type="dxa"/>
            <w:gridSpan w:val="2"/>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0</w:t>
            </w:r>
          </w:p>
        </w:tc>
      </w:tr>
      <w:tr w:rsidR="000373BB" w:rsidRPr="00D80E4B" w:rsidTr="00573C60">
        <w:trPr>
          <w:trHeight w:val="717"/>
        </w:trPr>
        <w:tc>
          <w:tcPr>
            <w:tcW w:w="708"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2.24.</w:t>
            </w:r>
          </w:p>
        </w:tc>
        <w:tc>
          <w:tcPr>
            <w:tcW w:w="1559" w:type="dxa"/>
            <w:shd w:val="clear" w:color="auto" w:fill="auto"/>
          </w:tcPr>
          <w:p w:rsidR="000373BB" w:rsidRPr="00175C3D" w:rsidRDefault="000373BB" w:rsidP="00175C3D">
            <w:pPr>
              <w:spacing w:after="0"/>
              <w:jc w:val="both"/>
              <w:rPr>
                <w:rFonts w:ascii="Times New Roman" w:hAnsi="Times New Roman" w:cs="Times New Roman"/>
                <w:sz w:val="16"/>
                <w:szCs w:val="16"/>
              </w:rPr>
            </w:pPr>
            <w:proofErr w:type="gramStart"/>
            <w:r w:rsidRPr="00175C3D">
              <w:rPr>
                <w:rFonts w:ascii="Times New Roman" w:hAnsi="Times New Roman" w:cs="Times New Roman"/>
                <w:sz w:val="16"/>
                <w:szCs w:val="16"/>
              </w:rPr>
              <w:t>Спец</w:t>
            </w:r>
            <w:proofErr w:type="gramEnd"/>
            <w:r w:rsidRPr="00175C3D">
              <w:rPr>
                <w:rFonts w:ascii="Times New Roman" w:hAnsi="Times New Roman" w:cs="Times New Roman"/>
                <w:sz w:val="16"/>
                <w:szCs w:val="16"/>
              </w:rPr>
              <w:t>. Оценка условий труда</w:t>
            </w:r>
          </w:p>
        </w:tc>
        <w:tc>
          <w:tcPr>
            <w:tcW w:w="1558" w:type="dxa"/>
            <w:shd w:val="clear" w:color="auto" w:fill="auto"/>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образов</w:t>
            </w:r>
            <w:r w:rsidRPr="00175C3D">
              <w:rPr>
                <w:rFonts w:ascii="Times New Roman" w:hAnsi="Times New Roman" w:cs="Times New Roman"/>
                <w:sz w:val="16"/>
                <w:szCs w:val="16"/>
              </w:rPr>
              <w:t>а</w:t>
            </w:r>
            <w:r w:rsidRPr="00175C3D">
              <w:rPr>
                <w:rFonts w:ascii="Times New Roman" w:hAnsi="Times New Roman" w:cs="Times New Roman"/>
                <w:sz w:val="16"/>
                <w:szCs w:val="16"/>
              </w:rPr>
              <w:t xml:space="preserve">тельные </w:t>
            </w:r>
          </w:p>
          <w:p w:rsidR="000373BB" w:rsidRPr="00175C3D" w:rsidRDefault="000373BB" w:rsidP="00175C3D">
            <w:pPr>
              <w:spacing w:after="0"/>
              <w:ind w:firstLine="44"/>
              <w:jc w:val="center"/>
              <w:rPr>
                <w:rFonts w:ascii="Times New Roman" w:hAnsi="Times New Roman" w:cs="Times New Roman"/>
                <w:sz w:val="16"/>
                <w:szCs w:val="16"/>
              </w:rPr>
            </w:pPr>
            <w:r w:rsidRPr="00175C3D">
              <w:rPr>
                <w:rFonts w:ascii="Times New Roman" w:hAnsi="Times New Roman" w:cs="Times New Roman"/>
                <w:sz w:val="16"/>
                <w:szCs w:val="16"/>
              </w:rPr>
              <w:t>организ</w:t>
            </w:r>
            <w:r w:rsidRPr="00175C3D">
              <w:rPr>
                <w:rFonts w:ascii="Times New Roman" w:hAnsi="Times New Roman" w:cs="Times New Roman"/>
                <w:sz w:val="16"/>
                <w:szCs w:val="16"/>
              </w:rPr>
              <w:t>а</w:t>
            </w:r>
            <w:r w:rsidRPr="00175C3D">
              <w:rPr>
                <w:rFonts w:ascii="Times New Roman" w:hAnsi="Times New Roman" w:cs="Times New Roman"/>
                <w:sz w:val="16"/>
                <w:szCs w:val="16"/>
              </w:rPr>
              <w:t>ции</w:t>
            </w:r>
          </w:p>
        </w:tc>
        <w:tc>
          <w:tcPr>
            <w:tcW w:w="850" w:type="dxa"/>
            <w:shd w:val="clear" w:color="auto" w:fill="auto"/>
          </w:tcPr>
          <w:p w:rsidR="000373BB" w:rsidRPr="00175C3D" w:rsidRDefault="000373BB"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2022-2026</w:t>
            </w:r>
          </w:p>
        </w:tc>
        <w:tc>
          <w:tcPr>
            <w:tcW w:w="1701" w:type="dxa"/>
            <w:gridSpan w:val="2"/>
            <w:shd w:val="clear" w:color="auto" w:fill="auto"/>
            <w:vAlign w:val="center"/>
          </w:tcPr>
          <w:p w:rsidR="000373BB" w:rsidRPr="00175C3D" w:rsidRDefault="000373BB" w:rsidP="00175C3D">
            <w:pPr>
              <w:snapToGrid w:val="0"/>
              <w:spacing w:after="0"/>
              <w:ind w:left="-28" w:right="-107" w:firstLine="39"/>
              <w:jc w:val="center"/>
              <w:rPr>
                <w:rFonts w:ascii="Times New Roman" w:hAnsi="Times New Roman" w:cs="Times New Roman"/>
                <w:sz w:val="16"/>
                <w:szCs w:val="16"/>
              </w:rPr>
            </w:pPr>
            <w:r w:rsidRPr="00175C3D">
              <w:rPr>
                <w:rFonts w:ascii="Times New Roman" w:hAnsi="Times New Roman" w:cs="Times New Roman"/>
                <w:sz w:val="16"/>
                <w:szCs w:val="16"/>
              </w:rPr>
              <w:t>1.1- 1.2</w:t>
            </w:r>
          </w:p>
        </w:tc>
        <w:tc>
          <w:tcPr>
            <w:tcW w:w="1134" w:type="dxa"/>
            <w:shd w:val="clear" w:color="auto" w:fill="auto"/>
            <w:vAlign w:val="center"/>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 xml:space="preserve">бюджет </w:t>
            </w:r>
            <w:proofErr w:type="gramStart"/>
            <w:r w:rsidRPr="00175C3D">
              <w:rPr>
                <w:rFonts w:ascii="Times New Roman" w:hAnsi="Times New Roman" w:cs="Times New Roman"/>
                <w:sz w:val="16"/>
                <w:szCs w:val="16"/>
              </w:rPr>
              <w:t>муници-пального</w:t>
            </w:r>
            <w:proofErr w:type="gramEnd"/>
            <w:r w:rsidRPr="00175C3D">
              <w:rPr>
                <w:rFonts w:ascii="Times New Roman" w:hAnsi="Times New Roman" w:cs="Times New Roman"/>
                <w:sz w:val="16"/>
                <w:szCs w:val="16"/>
              </w:rPr>
              <w:t xml:space="preserve"> округа</w:t>
            </w:r>
          </w:p>
        </w:tc>
        <w:tc>
          <w:tcPr>
            <w:tcW w:w="567" w:type="dxa"/>
            <w:gridSpan w:val="2"/>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0</w:t>
            </w:r>
          </w:p>
        </w:tc>
        <w:tc>
          <w:tcPr>
            <w:tcW w:w="709" w:type="dxa"/>
            <w:gridSpan w:val="2"/>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38,75000</w:t>
            </w:r>
          </w:p>
          <w:p w:rsidR="000373BB" w:rsidRPr="00175C3D" w:rsidRDefault="000373BB" w:rsidP="00175C3D">
            <w:pPr>
              <w:spacing w:after="0"/>
              <w:ind w:left="-124" w:right="-68"/>
              <w:jc w:val="center"/>
              <w:rPr>
                <w:rFonts w:ascii="Times New Roman" w:hAnsi="Times New Roman" w:cs="Times New Roman"/>
                <w:spacing w:val="-28"/>
                <w:sz w:val="16"/>
                <w:szCs w:val="16"/>
              </w:rPr>
            </w:pPr>
          </w:p>
        </w:tc>
        <w:tc>
          <w:tcPr>
            <w:tcW w:w="567" w:type="dxa"/>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0</w:t>
            </w:r>
          </w:p>
        </w:tc>
        <w:tc>
          <w:tcPr>
            <w:tcW w:w="567" w:type="dxa"/>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0</w:t>
            </w:r>
          </w:p>
        </w:tc>
        <w:tc>
          <w:tcPr>
            <w:tcW w:w="709" w:type="dxa"/>
            <w:gridSpan w:val="2"/>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0</w:t>
            </w:r>
          </w:p>
        </w:tc>
        <w:tc>
          <w:tcPr>
            <w:tcW w:w="712" w:type="dxa"/>
            <w:gridSpan w:val="2"/>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0</w:t>
            </w:r>
          </w:p>
        </w:tc>
      </w:tr>
      <w:tr w:rsidR="000373BB" w:rsidRPr="00D80E4B" w:rsidTr="00573C60">
        <w:trPr>
          <w:trHeight w:val="717"/>
        </w:trPr>
        <w:tc>
          <w:tcPr>
            <w:tcW w:w="708"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lastRenderedPageBreak/>
              <w:t>2.25.</w:t>
            </w:r>
          </w:p>
        </w:tc>
        <w:tc>
          <w:tcPr>
            <w:tcW w:w="1559" w:type="dxa"/>
            <w:shd w:val="clear" w:color="auto" w:fill="auto"/>
          </w:tcPr>
          <w:p w:rsidR="000373BB" w:rsidRPr="00175C3D" w:rsidRDefault="000373BB"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Расходы на реал</w:t>
            </w:r>
            <w:r w:rsidRPr="00175C3D">
              <w:rPr>
                <w:rFonts w:ascii="Times New Roman" w:hAnsi="Times New Roman" w:cs="Times New Roman"/>
                <w:sz w:val="16"/>
                <w:szCs w:val="16"/>
              </w:rPr>
              <w:t>и</w:t>
            </w:r>
            <w:r w:rsidRPr="00175C3D">
              <w:rPr>
                <w:rFonts w:ascii="Times New Roman" w:hAnsi="Times New Roman" w:cs="Times New Roman"/>
                <w:sz w:val="16"/>
                <w:szCs w:val="16"/>
              </w:rPr>
              <w:t>зацию мер по м</w:t>
            </w:r>
            <w:r w:rsidRPr="00175C3D">
              <w:rPr>
                <w:rFonts w:ascii="Times New Roman" w:hAnsi="Times New Roman" w:cs="Times New Roman"/>
                <w:sz w:val="16"/>
                <w:szCs w:val="16"/>
              </w:rPr>
              <w:t>о</w:t>
            </w:r>
            <w:r w:rsidRPr="00175C3D">
              <w:rPr>
                <w:rFonts w:ascii="Times New Roman" w:hAnsi="Times New Roman" w:cs="Times New Roman"/>
                <w:sz w:val="16"/>
                <w:szCs w:val="16"/>
              </w:rPr>
              <w:t>дернизации школьных систем обр</w:t>
            </w:r>
            <w:r w:rsidRPr="00175C3D">
              <w:rPr>
                <w:rFonts w:ascii="Times New Roman" w:hAnsi="Times New Roman" w:cs="Times New Roman"/>
                <w:sz w:val="16"/>
                <w:szCs w:val="16"/>
              </w:rPr>
              <w:t>а</w:t>
            </w:r>
            <w:r w:rsidRPr="00175C3D">
              <w:rPr>
                <w:rFonts w:ascii="Times New Roman" w:hAnsi="Times New Roman" w:cs="Times New Roman"/>
                <w:sz w:val="16"/>
                <w:szCs w:val="16"/>
              </w:rPr>
              <w:t>зования сверх соглашения (раб</w:t>
            </w:r>
            <w:r w:rsidRPr="00175C3D">
              <w:rPr>
                <w:rFonts w:ascii="Times New Roman" w:hAnsi="Times New Roman" w:cs="Times New Roman"/>
                <w:sz w:val="16"/>
                <w:szCs w:val="16"/>
              </w:rPr>
              <w:t>о</w:t>
            </w:r>
            <w:r w:rsidRPr="00175C3D">
              <w:rPr>
                <w:rFonts w:ascii="Times New Roman" w:hAnsi="Times New Roman" w:cs="Times New Roman"/>
                <w:sz w:val="16"/>
                <w:szCs w:val="16"/>
              </w:rPr>
              <w:t>ты, не включенные в перечень по к</w:t>
            </w:r>
            <w:r w:rsidRPr="00175C3D">
              <w:rPr>
                <w:rFonts w:ascii="Times New Roman" w:hAnsi="Times New Roman" w:cs="Times New Roman"/>
                <w:sz w:val="16"/>
                <w:szCs w:val="16"/>
              </w:rPr>
              <w:t>а</w:t>
            </w:r>
            <w:r w:rsidRPr="00175C3D">
              <w:rPr>
                <w:rFonts w:ascii="Times New Roman" w:hAnsi="Times New Roman" w:cs="Times New Roman"/>
                <w:sz w:val="16"/>
                <w:szCs w:val="16"/>
              </w:rPr>
              <w:t>питальному ремо</w:t>
            </w:r>
            <w:r w:rsidRPr="00175C3D">
              <w:rPr>
                <w:rFonts w:ascii="Times New Roman" w:hAnsi="Times New Roman" w:cs="Times New Roman"/>
                <w:sz w:val="16"/>
                <w:szCs w:val="16"/>
              </w:rPr>
              <w:t>н</w:t>
            </w:r>
            <w:r w:rsidRPr="00175C3D">
              <w:rPr>
                <w:rFonts w:ascii="Times New Roman" w:hAnsi="Times New Roman" w:cs="Times New Roman"/>
                <w:sz w:val="16"/>
                <w:szCs w:val="16"/>
              </w:rPr>
              <w:t>ту здания МАОУ ВСШ)</w:t>
            </w:r>
          </w:p>
        </w:tc>
        <w:tc>
          <w:tcPr>
            <w:tcW w:w="1558" w:type="dxa"/>
            <w:shd w:val="clear" w:color="auto" w:fill="auto"/>
            <w:vAlign w:val="center"/>
          </w:tcPr>
          <w:p w:rsidR="000373BB" w:rsidRPr="00175C3D" w:rsidRDefault="000373BB" w:rsidP="00175C3D">
            <w:pPr>
              <w:spacing w:after="0"/>
              <w:ind w:firstLine="44"/>
              <w:jc w:val="center"/>
              <w:rPr>
                <w:rFonts w:ascii="Times New Roman" w:hAnsi="Times New Roman" w:cs="Times New Roman"/>
                <w:sz w:val="16"/>
                <w:szCs w:val="16"/>
              </w:rPr>
            </w:pPr>
            <w:r w:rsidRPr="00175C3D">
              <w:rPr>
                <w:rFonts w:ascii="Times New Roman" w:hAnsi="Times New Roman" w:cs="Times New Roman"/>
                <w:sz w:val="16"/>
                <w:szCs w:val="16"/>
              </w:rPr>
              <w:t>комитет,</w:t>
            </w:r>
          </w:p>
          <w:p w:rsidR="000373BB" w:rsidRPr="00175C3D" w:rsidRDefault="000373BB" w:rsidP="00175C3D">
            <w:pPr>
              <w:spacing w:after="0"/>
              <w:ind w:firstLine="44"/>
              <w:jc w:val="center"/>
              <w:rPr>
                <w:rFonts w:ascii="Times New Roman" w:hAnsi="Times New Roman" w:cs="Times New Roman"/>
                <w:sz w:val="16"/>
                <w:szCs w:val="16"/>
              </w:rPr>
            </w:pPr>
            <w:r w:rsidRPr="00175C3D">
              <w:rPr>
                <w:rFonts w:ascii="Times New Roman" w:hAnsi="Times New Roman" w:cs="Times New Roman"/>
                <w:sz w:val="16"/>
                <w:szCs w:val="16"/>
              </w:rPr>
              <w:t>образовательные организ</w:t>
            </w:r>
            <w:r w:rsidRPr="00175C3D">
              <w:rPr>
                <w:rFonts w:ascii="Times New Roman" w:hAnsi="Times New Roman" w:cs="Times New Roman"/>
                <w:sz w:val="16"/>
                <w:szCs w:val="16"/>
              </w:rPr>
              <w:t>а</w:t>
            </w:r>
            <w:r w:rsidRPr="00175C3D">
              <w:rPr>
                <w:rFonts w:ascii="Times New Roman" w:hAnsi="Times New Roman" w:cs="Times New Roman"/>
                <w:sz w:val="16"/>
                <w:szCs w:val="16"/>
              </w:rPr>
              <w:t>ции</w:t>
            </w:r>
          </w:p>
        </w:tc>
        <w:tc>
          <w:tcPr>
            <w:tcW w:w="850" w:type="dxa"/>
            <w:shd w:val="clear" w:color="auto" w:fill="auto"/>
          </w:tcPr>
          <w:p w:rsidR="000373BB" w:rsidRPr="00175C3D" w:rsidRDefault="000373BB"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2022-2026</w:t>
            </w:r>
          </w:p>
        </w:tc>
        <w:tc>
          <w:tcPr>
            <w:tcW w:w="1701" w:type="dxa"/>
            <w:gridSpan w:val="2"/>
            <w:shd w:val="clear" w:color="auto" w:fill="auto"/>
            <w:vAlign w:val="center"/>
          </w:tcPr>
          <w:p w:rsidR="000373BB" w:rsidRPr="00175C3D" w:rsidRDefault="000373BB" w:rsidP="00175C3D">
            <w:pPr>
              <w:snapToGrid w:val="0"/>
              <w:spacing w:after="0"/>
              <w:ind w:left="-28" w:right="-107" w:firstLine="39"/>
              <w:jc w:val="center"/>
              <w:rPr>
                <w:rFonts w:ascii="Times New Roman" w:hAnsi="Times New Roman" w:cs="Times New Roman"/>
                <w:sz w:val="16"/>
                <w:szCs w:val="16"/>
              </w:rPr>
            </w:pPr>
            <w:r w:rsidRPr="00175C3D">
              <w:rPr>
                <w:rFonts w:ascii="Times New Roman" w:hAnsi="Times New Roman" w:cs="Times New Roman"/>
                <w:sz w:val="16"/>
                <w:szCs w:val="16"/>
              </w:rPr>
              <w:t>2.1.;</w:t>
            </w:r>
          </w:p>
          <w:p w:rsidR="000373BB" w:rsidRPr="00175C3D" w:rsidRDefault="000373BB" w:rsidP="00175C3D">
            <w:pPr>
              <w:snapToGrid w:val="0"/>
              <w:spacing w:after="0"/>
              <w:ind w:left="-28" w:right="-107" w:firstLine="39"/>
              <w:jc w:val="center"/>
              <w:rPr>
                <w:rFonts w:ascii="Times New Roman" w:hAnsi="Times New Roman" w:cs="Times New Roman"/>
                <w:sz w:val="16"/>
                <w:szCs w:val="16"/>
              </w:rPr>
            </w:pPr>
            <w:r w:rsidRPr="00175C3D">
              <w:rPr>
                <w:rFonts w:ascii="Times New Roman" w:hAnsi="Times New Roman" w:cs="Times New Roman"/>
                <w:sz w:val="16"/>
                <w:szCs w:val="16"/>
              </w:rPr>
              <w:t>2.2;</w:t>
            </w:r>
          </w:p>
          <w:p w:rsidR="000373BB" w:rsidRPr="00175C3D" w:rsidRDefault="000373BB" w:rsidP="00175C3D">
            <w:pPr>
              <w:snapToGrid w:val="0"/>
              <w:spacing w:after="0"/>
              <w:ind w:left="-28" w:right="-107" w:firstLine="39"/>
              <w:jc w:val="center"/>
              <w:rPr>
                <w:rFonts w:ascii="Times New Roman" w:hAnsi="Times New Roman" w:cs="Times New Roman"/>
                <w:sz w:val="16"/>
                <w:szCs w:val="16"/>
              </w:rPr>
            </w:pPr>
            <w:r w:rsidRPr="00175C3D">
              <w:rPr>
                <w:rFonts w:ascii="Times New Roman" w:hAnsi="Times New Roman" w:cs="Times New Roman"/>
                <w:sz w:val="16"/>
                <w:szCs w:val="16"/>
              </w:rPr>
              <w:t>3.1;</w:t>
            </w:r>
          </w:p>
          <w:p w:rsidR="000373BB" w:rsidRPr="00175C3D" w:rsidRDefault="000373BB" w:rsidP="00175C3D">
            <w:pPr>
              <w:snapToGrid w:val="0"/>
              <w:spacing w:after="0"/>
              <w:ind w:left="-28" w:right="-107" w:firstLine="39"/>
              <w:jc w:val="center"/>
              <w:rPr>
                <w:rFonts w:ascii="Times New Roman" w:hAnsi="Times New Roman" w:cs="Times New Roman"/>
                <w:sz w:val="16"/>
                <w:szCs w:val="16"/>
              </w:rPr>
            </w:pPr>
            <w:r w:rsidRPr="00175C3D">
              <w:rPr>
                <w:rFonts w:ascii="Times New Roman" w:hAnsi="Times New Roman" w:cs="Times New Roman"/>
                <w:sz w:val="16"/>
                <w:szCs w:val="16"/>
              </w:rPr>
              <w:t>3.2.;</w:t>
            </w:r>
          </w:p>
          <w:p w:rsidR="000373BB" w:rsidRPr="00175C3D" w:rsidRDefault="000373BB" w:rsidP="00175C3D">
            <w:pPr>
              <w:snapToGrid w:val="0"/>
              <w:spacing w:after="0"/>
              <w:ind w:left="-28" w:right="-107" w:firstLine="39"/>
              <w:jc w:val="center"/>
              <w:rPr>
                <w:rFonts w:ascii="Times New Roman" w:hAnsi="Times New Roman" w:cs="Times New Roman"/>
                <w:sz w:val="16"/>
                <w:szCs w:val="16"/>
              </w:rPr>
            </w:pPr>
            <w:r w:rsidRPr="00175C3D">
              <w:rPr>
                <w:rFonts w:ascii="Times New Roman" w:hAnsi="Times New Roman" w:cs="Times New Roman"/>
                <w:sz w:val="16"/>
                <w:szCs w:val="16"/>
              </w:rPr>
              <w:t>3.3.</w:t>
            </w:r>
          </w:p>
        </w:tc>
        <w:tc>
          <w:tcPr>
            <w:tcW w:w="1134" w:type="dxa"/>
            <w:shd w:val="clear" w:color="auto" w:fill="auto"/>
            <w:vAlign w:val="center"/>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 xml:space="preserve">бюджет </w:t>
            </w:r>
            <w:proofErr w:type="gramStart"/>
            <w:r w:rsidRPr="00175C3D">
              <w:rPr>
                <w:rFonts w:ascii="Times New Roman" w:hAnsi="Times New Roman" w:cs="Times New Roman"/>
                <w:sz w:val="16"/>
                <w:szCs w:val="16"/>
              </w:rPr>
              <w:t>муници-пального</w:t>
            </w:r>
            <w:proofErr w:type="gramEnd"/>
            <w:r w:rsidRPr="00175C3D">
              <w:rPr>
                <w:rFonts w:ascii="Times New Roman" w:hAnsi="Times New Roman" w:cs="Times New Roman"/>
                <w:sz w:val="16"/>
                <w:szCs w:val="16"/>
              </w:rPr>
              <w:t xml:space="preserve"> округа</w:t>
            </w:r>
          </w:p>
        </w:tc>
        <w:tc>
          <w:tcPr>
            <w:tcW w:w="567" w:type="dxa"/>
            <w:gridSpan w:val="2"/>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0</w:t>
            </w:r>
          </w:p>
        </w:tc>
        <w:tc>
          <w:tcPr>
            <w:tcW w:w="709" w:type="dxa"/>
            <w:gridSpan w:val="2"/>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0</w:t>
            </w:r>
          </w:p>
        </w:tc>
        <w:tc>
          <w:tcPr>
            <w:tcW w:w="567" w:type="dxa"/>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12508,51590</w:t>
            </w:r>
          </w:p>
        </w:tc>
        <w:tc>
          <w:tcPr>
            <w:tcW w:w="567" w:type="dxa"/>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0</w:t>
            </w:r>
          </w:p>
        </w:tc>
        <w:tc>
          <w:tcPr>
            <w:tcW w:w="709" w:type="dxa"/>
            <w:gridSpan w:val="2"/>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0</w:t>
            </w:r>
          </w:p>
        </w:tc>
        <w:tc>
          <w:tcPr>
            <w:tcW w:w="712" w:type="dxa"/>
            <w:gridSpan w:val="2"/>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0</w:t>
            </w:r>
          </w:p>
        </w:tc>
      </w:tr>
      <w:tr w:rsidR="000373BB" w:rsidRPr="00D80E4B" w:rsidTr="00573C60">
        <w:trPr>
          <w:trHeight w:val="717"/>
        </w:trPr>
        <w:tc>
          <w:tcPr>
            <w:tcW w:w="708" w:type="dxa"/>
            <w:shd w:val="clear" w:color="auto" w:fill="auto"/>
            <w:vAlign w:val="center"/>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2.26.</w:t>
            </w:r>
          </w:p>
        </w:tc>
        <w:tc>
          <w:tcPr>
            <w:tcW w:w="1559" w:type="dxa"/>
            <w:shd w:val="clear" w:color="auto" w:fill="auto"/>
          </w:tcPr>
          <w:p w:rsidR="000373BB" w:rsidRPr="00175C3D" w:rsidRDefault="000373BB"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Расходы на соде</w:t>
            </w:r>
            <w:r w:rsidRPr="00175C3D">
              <w:rPr>
                <w:rFonts w:ascii="Times New Roman" w:hAnsi="Times New Roman" w:cs="Times New Roman"/>
                <w:sz w:val="16"/>
                <w:szCs w:val="16"/>
              </w:rPr>
              <w:t>р</w:t>
            </w:r>
            <w:r w:rsidRPr="00175C3D">
              <w:rPr>
                <w:rFonts w:ascii="Times New Roman" w:hAnsi="Times New Roman" w:cs="Times New Roman"/>
                <w:sz w:val="16"/>
                <w:szCs w:val="16"/>
              </w:rPr>
              <w:t>жание спортивной площадки МАОУ ВСШ</w:t>
            </w:r>
          </w:p>
        </w:tc>
        <w:tc>
          <w:tcPr>
            <w:tcW w:w="1558" w:type="dxa"/>
            <w:shd w:val="clear" w:color="auto" w:fill="auto"/>
            <w:vAlign w:val="center"/>
          </w:tcPr>
          <w:p w:rsidR="000373BB" w:rsidRPr="00175C3D" w:rsidRDefault="000373BB" w:rsidP="00175C3D">
            <w:pPr>
              <w:spacing w:after="0"/>
              <w:ind w:firstLine="44"/>
              <w:jc w:val="center"/>
              <w:rPr>
                <w:rFonts w:ascii="Times New Roman" w:hAnsi="Times New Roman" w:cs="Times New Roman"/>
                <w:sz w:val="16"/>
                <w:szCs w:val="16"/>
              </w:rPr>
            </w:pPr>
            <w:r w:rsidRPr="00175C3D">
              <w:rPr>
                <w:rFonts w:ascii="Times New Roman" w:hAnsi="Times New Roman" w:cs="Times New Roman"/>
                <w:sz w:val="16"/>
                <w:szCs w:val="16"/>
              </w:rPr>
              <w:t>комитет,</w:t>
            </w:r>
          </w:p>
          <w:p w:rsidR="000373BB" w:rsidRPr="00175C3D" w:rsidRDefault="000373BB" w:rsidP="00175C3D">
            <w:pPr>
              <w:spacing w:after="0"/>
              <w:ind w:firstLine="44"/>
              <w:jc w:val="center"/>
              <w:rPr>
                <w:rFonts w:ascii="Times New Roman" w:hAnsi="Times New Roman" w:cs="Times New Roman"/>
                <w:sz w:val="16"/>
                <w:szCs w:val="16"/>
              </w:rPr>
            </w:pPr>
            <w:r w:rsidRPr="00175C3D">
              <w:rPr>
                <w:rFonts w:ascii="Times New Roman" w:hAnsi="Times New Roman" w:cs="Times New Roman"/>
                <w:sz w:val="16"/>
                <w:szCs w:val="16"/>
              </w:rPr>
              <w:t>образовательные организ</w:t>
            </w:r>
            <w:r w:rsidRPr="00175C3D">
              <w:rPr>
                <w:rFonts w:ascii="Times New Roman" w:hAnsi="Times New Roman" w:cs="Times New Roman"/>
                <w:sz w:val="16"/>
                <w:szCs w:val="16"/>
              </w:rPr>
              <w:t>а</w:t>
            </w:r>
            <w:r w:rsidRPr="00175C3D">
              <w:rPr>
                <w:rFonts w:ascii="Times New Roman" w:hAnsi="Times New Roman" w:cs="Times New Roman"/>
                <w:sz w:val="16"/>
                <w:szCs w:val="16"/>
              </w:rPr>
              <w:t>ции</w:t>
            </w:r>
          </w:p>
        </w:tc>
        <w:tc>
          <w:tcPr>
            <w:tcW w:w="850" w:type="dxa"/>
            <w:shd w:val="clear" w:color="auto" w:fill="auto"/>
          </w:tcPr>
          <w:p w:rsidR="000373BB" w:rsidRPr="00175C3D" w:rsidRDefault="000373BB"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2022-2026</w:t>
            </w:r>
          </w:p>
        </w:tc>
        <w:tc>
          <w:tcPr>
            <w:tcW w:w="1701" w:type="dxa"/>
            <w:gridSpan w:val="2"/>
            <w:shd w:val="clear" w:color="auto" w:fill="auto"/>
            <w:vAlign w:val="center"/>
          </w:tcPr>
          <w:p w:rsidR="000373BB" w:rsidRPr="00175C3D" w:rsidRDefault="000373BB" w:rsidP="00175C3D">
            <w:pPr>
              <w:snapToGrid w:val="0"/>
              <w:spacing w:after="0"/>
              <w:ind w:left="-28" w:right="-107" w:firstLine="39"/>
              <w:jc w:val="center"/>
              <w:rPr>
                <w:rFonts w:ascii="Times New Roman" w:hAnsi="Times New Roman" w:cs="Times New Roman"/>
                <w:sz w:val="16"/>
                <w:szCs w:val="16"/>
              </w:rPr>
            </w:pPr>
            <w:r w:rsidRPr="00175C3D">
              <w:rPr>
                <w:rFonts w:ascii="Times New Roman" w:hAnsi="Times New Roman" w:cs="Times New Roman"/>
                <w:sz w:val="16"/>
                <w:szCs w:val="16"/>
              </w:rPr>
              <w:t>2.1.;</w:t>
            </w:r>
          </w:p>
          <w:p w:rsidR="000373BB" w:rsidRPr="00175C3D" w:rsidRDefault="000373BB" w:rsidP="00175C3D">
            <w:pPr>
              <w:snapToGrid w:val="0"/>
              <w:spacing w:after="0"/>
              <w:ind w:left="-28" w:right="-107" w:firstLine="39"/>
              <w:jc w:val="center"/>
              <w:rPr>
                <w:rFonts w:ascii="Times New Roman" w:hAnsi="Times New Roman" w:cs="Times New Roman"/>
                <w:sz w:val="16"/>
                <w:szCs w:val="16"/>
              </w:rPr>
            </w:pPr>
            <w:r w:rsidRPr="00175C3D">
              <w:rPr>
                <w:rFonts w:ascii="Times New Roman" w:hAnsi="Times New Roman" w:cs="Times New Roman"/>
                <w:sz w:val="16"/>
                <w:szCs w:val="16"/>
              </w:rPr>
              <w:t>2.2;</w:t>
            </w:r>
          </w:p>
          <w:p w:rsidR="000373BB" w:rsidRPr="00175C3D" w:rsidRDefault="000373BB" w:rsidP="00175C3D">
            <w:pPr>
              <w:snapToGrid w:val="0"/>
              <w:spacing w:after="0"/>
              <w:ind w:left="-28" w:right="-107" w:firstLine="39"/>
              <w:jc w:val="center"/>
              <w:rPr>
                <w:rFonts w:ascii="Times New Roman" w:hAnsi="Times New Roman" w:cs="Times New Roman"/>
                <w:sz w:val="16"/>
                <w:szCs w:val="16"/>
              </w:rPr>
            </w:pPr>
            <w:r w:rsidRPr="00175C3D">
              <w:rPr>
                <w:rFonts w:ascii="Times New Roman" w:hAnsi="Times New Roman" w:cs="Times New Roman"/>
                <w:sz w:val="16"/>
                <w:szCs w:val="16"/>
              </w:rPr>
              <w:t>3.1;</w:t>
            </w:r>
          </w:p>
          <w:p w:rsidR="000373BB" w:rsidRPr="00175C3D" w:rsidRDefault="000373BB" w:rsidP="00175C3D">
            <w:pPr>
              <w:snapToGrid w:val="0"/>
              <w:spacing w:after="0"/>
              <w:ind w:left="-28" w:right="-107" w:firstLine="39"/>
              <w:jc w:val="center"/>
              <w:rPr>
                <w:rFonts w:ascii="Times New Roman" w:hAnsi="Times New Roman" w:cs="Times New Roman"/>
                <w:sz w:val="16"/>
                <w:szCs w:val="16"/>
              </w:rPr>
            </w:pPr>
            <w:r w:rsidRPr="00175C3D">
              <w:rPr>
                <w:rFonts w:ascii="Times New Roman" w:hAnsi="Times New Roman" w:cs="Times New Roman"/>
                <w:sz w:val="16"/>
                <w:szCs w:val="16"/>
              </w:rPr>
              <w:t>3.2.</w:t>
            </w:r>
          </w:p>
        </w:tc>
        <w:tc>
          <w:tcPr>
            <w:tcW w:w="1134" w:type="dxa"/>
            <w:shd w:val="clear" w:color="auto" w:fill="auto"/>
            <w:vAlign w:val="center"/>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 xml:space="preserve">бюджет </w:t>
            </w:r>
            <w:proofErr w:type="gramStart"/>
            <w:r w:rsidRPr="00175C3D">
              <w:rPr>
                <w:rFonts w:ascii="Times New Roman" w:hAnsi="Times New Roman" w:cs="Times New Roman"/>
                <w:sz w:val="16"/>
                <w:szCs w:val="16"/>
              </w:rPr>
              <w:t>муници-пального</w:t>
            </w:r>
            <w:proofErr w:type="gramEnd"/>
            <w:r w:rsidRPr="00175C3D">
              <w:rPr>
                <w:rFonts w:ascii="Times New Roman" w:hAnsi="Times New Roman" w:cs="Times New Roman"/>
                <w:sz w:val="16"/>
                <w:szCs w:val="16"/>
              </w:rPr>
              <w:t xml:space="preserve"> округа</w:t>
            </w:r>
          </w:p>
        </w:tc>
        <w:tc>
          <w:tcPr>
            <w:tcW w:w="567" w:type="dxa"/>
            <w:gridSpan w:val="2"/>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0</w:t>
            </w:r>
          </w:p>
        </w:tc>
        <w:tc>
          <w:tcPr>
            <w:tcW w:w="709" w:type="dxa"/>
            <w:gridSpan w:val="2"/>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0</w:t>
            </w:r>
          </w:p>
        </w:tc>
        <w:tc>
          <w:tcPr>
            <w:tcW w:w="567" w:type="dxa"/>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2651,06550</w:t>
            </w:r>
          </w:p>
        </w:tc>
        <w:tc>
          <w:tcPr>
            <w:tcW w:w="567" w:type="dxa"/>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0</w:t>
            </w:r>
          </w:p>
        </w:tc>
        <w:tc>
          <w:tcPr>
            <w:tcW w:w="709" w:type="dxa"/>
            <w:gridSpan w:val="2"/>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0</w:t>
            </w:r>
          </w:p>
        </w:tc>
        <w:tc>
          <w:tcPr>
            <w:tcW w:w="712" w:type="dxa"/>
            <w:gridSpan w:val="2"/>
            <w:shd w:val="clear" w:color="auto" w:fill="auto"/>
          </w:tcPr>
          <w:p w:rsidR="000373BB" w:rsidRPr="00175C3D" w:rsidRDefault="000373BB" w:rsidP="00175C3D">
            <w:pPr>
              <w:spacing w:after="0"/>
              <w:ind w:left="-124" w:right="-68"/>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0</w:t>
            </w:r>
          </w:p>
        </w:tc>
      </w:tr>
      <w:tr w:rsidR="000373BB" w:rsidRPr="00D80E4B" w:rsidTr="00573C60">
        <w:trPr>
          <w:trHeight w:val="128"/>
        </w:trPr>
        <w:tc>
          <w:tcPr>
            <w:tcW w:w="708" w:type="dxa"/>
            <w:shd w:val="clear" w:color="auto" w:fill="auto"/>
            <w:vAlign w:val="center"/>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 xml:space="preserve">3. </w:t>
            </w:r>
          </w:p>
        </w:tc>
        <w:tc>
          <w:tcPr>
            <w:tcW w:w="10633" w:type="dxa"/>
            <w:gridSpan w:val="16"/>
            <w:shd w:val="clear" w:color="auto" w:fill="auto"/>
          </w:tcPr>
          <w:p w:rsidR="000373BB" w:rsidRPr="00175C3D" w:rsidRDefault="000373BB" w:rsidP="00175C3D">
            <w:pPr>
              <w:spacing w:after="0"/>
              <w:ind w:left="-28" w:right="-107" w:firstLine="89"/>
              <w:rPr>
                <w:rFonts w:ascii="Times New Roman" w:hAnsi="Times New Roman" w:cs="Times New Roman"/>
                <w:sz w:val="16"/>
                <w:szCs w:val="16"/>
              </w:rPr>
            </w:pPr>
            <w:r w:rsidRPr="00175C3D">
              <w:rPr>
                <w:rFonts w:ascii="Times New Roman" w:hAnsi="Times New Roman" w:cs="Times New Roman"/>
                <w:sz w:val="16"/>
                <w:szCs w:val="16"/>
              </w:rPr>
              <w:t>Задача 3 Развитие системы оценки качества общего образования</w:t>
            </w:r>
          </w:p>
        </w:tc>
      </w:tr>
      <w:tr w:rsidR="000373BB" w:rsidRPr="00D80E4B" w:rsidTr="00573C60">
        <w:trPr>
          <w:trHeight w:val="128"/>
        </w:trPr>
        <w:tc>
          <w:tcPr>
            <w:tcW w:w="708" w:type="dxa"/>
            <w:shd w:val="clear" w:color="auto" w:fill="auto"/>
            <w:vAlign w:val="center"/>
          </w:tcPr>
          <w:p w:rsidR="000373BB" w:rsidRPr="00175C3D" w:rsidRDefault="000373BB" w:rsidP="00175C3D">
            <w:pPr>
              <w:spacing w:after="0"/>
              <w:rPr>
                <w:rFonts w:ascii="Times New Roman" w:hAnsi="Times New Roman" w:cs="Times New Roman"/>
                <w:spacing w:val="-2"/>
                <w:sz w:val="16"/>
                <w:szCs w:val="16"/>
              </w:rPr>
            </w:pPr>
            <w:r w:rsidRPr="00175C3D">
              <w:rPr>
                <w:rFonts w:ascii="Times New Roman" w:hAnsi="Times New Roman" w:cs="Times New Roman"/>
                <w:sz w:val="16"/>
                <w:szCs w:val="16"/>
              </w:rPr>
              <w:t>3.1</w:t>
            </w:r>
          </w:p>
        </w:tc>
        <w:tc>
          <w:tcPr>
            <w:tcW w:w="1559" w:type="dxa"/>
            <w:shd w:val="clear" w:color="auto" w:fill="auto"/>
          </w:tcPr>
          <w:p w:rsidR="000373BB" w:rsidRPr="00175C3D" w:rsidRDefault="000373BB" w:rsidP="00175C3D">
            <w:pPr>
              <w:spacing w:after="0"/>
              <w:ind w:firstLine="89"/>
              <w:jc w:val="both"/>
              <w:rPr>
                <w:rFonts w:ascii="Times New Roman" w:hAnsi="Times New Roman" w:cs="Times New Roman"/>
                <w:sz w:val="16"/>
                <w:szCs w:val="16"/>
              </w:rPr>
            </w:pPr>
            <w:r w:rsidRPr="00175C3D">
              <w:rPr>
                <w:rFonts w:ascii="Times New Roman" w:hAnsi="Times New Roman" w:cs="Times New Roman"/>
                <w:spacing w:val="-2"/>
                <w:sz w:val="16"/>
                <w:szCs w:val="16"/>
              </w:rPr>
              <w:t>Обеспечение пр</w:t>
            </w:r>
            <w:r w:rsidRPr="00175C3D">
              <w:rPr>
                <w:rFonts w:ascii="Times New Roman" w:hAnsi="Times New Roman" w:cs="Times New Roman"/>
                <w:spacing w:val="-2"/>
                <w:sz w:val="16"/>
                <w:szCs w:val="16"/>
              </w:rPr>
              <w:t>о</w:t>
            </w:r>
            <w:r w:rsidRPr="00175C3D">
              <w:rPr>
                <w:rFonts w:ascii="Times New Roman" w:hAnsi="Times New Roman" w:cs="Times New Roman"/>
                <w:spacing w:val="-2"/>
                <w:sz w:val="16"/>
                <w:szCs w:val="16"/>
              </w:rPr>
              <w:t>ведения муниц</w:t>
            </w:r>
            <w:r w:rsidRPr="00175C3D">
              <w:rPr>
                <w:rFonts w:ascii="Times New Roman" w:hAnsi="Times New Roman" w:cs="Times New Roman"/>
                <w:spacing w:val="-2"/>
                <w:sz w:val="16"/>
                <w:szCs w:val="16"/>
              </w:rPr>
              <w:t>и</w:t>
            </w:r>
            <w:r w:rsidRPr="00175C3D">
              <w:rPr>
                <w:rFonts w:ascii="Times New Roman" w:hAnsi="Times New Roman" w:cs="Times New Roman"/>
                <w:spacing w:val="-2"/>
                <w:sz w:val="16"/>
                <w:szCs w:val="16"/>
              </w:rPr>
              <w:t>пальной итоговой аттестации по обр</w:t>
            </w:r>
            <w:r w:rsidRPr="00175C3D">
              <w:rPr>
                <w:rFonts w:ascii="Times New Roman" w:hAnsi="Times New Roman" w:cs="Times New Roman"/>
                <w:spacing w:val="-2"/>
                <w:sz w:val="16"/>
                <w:szCs w:val="16"/>
              </w:rPr>
              <w:t>а</w:t>
            </w:r>
            <w:r w:rsidRPr="00175C3D">
              <w:rPr>
                <w:rFonts w:ascii="Times New Roman" w:hAnsi="Times New Roman" w:cs="Times New Roman"/>
                <w:spacing w:val="-2"/>
                <w:sz w:val="16"/>
                <w:szCs w:val="16"/>
              </w:rPr>
              <w:t>зовательным пр</w:t>
            </w:r>
            <w:r w:rsidRPr="00175C3D">
              <w:rPr>
                <w:rFonts w:ascii="Times New Roman" w:hAnsi="Times New Roman" w:cs="Times New Roman"/>
                <w:spacing w:val="-2"/>
                <w:sz w:val="16"/>
                <w:szCs w:val="16"/>
              </w:rPr>
              <w:t>о</w:t>
            </w:r>
            <w:r w:rsidRPr="00175C3D">
              <w:rPr>
                <w:rFonts w:ascii="Times New Roman" w:hAnsi="Times New Roman" w:cs="Times New Roman"/>
                <w:spacing w:val="-2"/>
                <w:sz w:val="16"/>
                <w:szCs w:val="16"/>
              </w:rPr>
              <w:t>граммам основного общего и среднего общего образов</w:t>
            </w:r>
            <w:r w:rsidRPr="00175C3D">
              <w:rPr>
                <w:rFonts w:ascii="Times New Roman" w:hAnsi="Times New Roman" w:cs="Times New Roman"/>
                <w:spacing w:val="-2"/>
                <w:sz w:val="16"/>
                <w:szCs w:val="16"/>
              </w:rPr>
              <w:t>а</w:t>
            </w:r>
            <w:r w:rsidRPr="00175C3D">
              <w:rPr>
                <w:rFonts w:ascii="Times New Roman" w:hAnsi="Times New Roman" w:cs="Times New Roman"/>
                <w:spacing w:val="-2"/>
                <w:sz w:val="16"/>
                <w:szCs w:val="16"/>
              </w:rPr>
              <w:t xml:space="preserve">ния  </w:t>
            </w:r>
          </w:p>
        </w:tc>
        <w:tc>
          <w:tcPr>
            <w:tcW w:w="1558" w:type="dxa"/>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w:t>
            </w:r>
          </w:p>
        </w:tc>
        <w:tc>
          <w:tcPr>
            <w:tcW w:w="850" w:type="dxa"/>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2021- 2026</w:t>
            </w:r>
          </w:p>
          <w:p w:rsidR="000373BB" w:rsidRPr="00175C3D" w:rsidRDefault="000373BB" w:rsidP="00175C3D">
            <w:pPr>
              <w:spacing w:after="0"/>
              <w:jc w:val="center"/>
              <w:rPr>
                <w:rFonts w:ascii="Times New Roman" w:hAnsi="Times New Roman" w:cs="Times New Roman"/>
                <w:sz w:val="16"/>
                <w:szCs w:val="16"/>
              </w:rPr>
            </w:pPr>
          </w:p>
        </w:tc>
        <w:tc>
          <w:tcPr>
            <w:tcW w:w="1560" w:type="dxa"/>
            <w:shd w:val="clear" w:color="auto" w:fill="auto"/>
          </w:tcPr>
          <w:p w:rsidR="000373BB" w:rsidRPr="00175C3D" w:rsidRDefault="000373BB" w:rsidP="00175C3D">
            <w:pPr>
              <w:spacing w:after="0"/>
              <w:ind w:left="-28" w:right="-107"/>
              <w:jc w:val="center"/>
              <w:rPr>
                <w:rFonts w:ascii="Times New Roman" w:hAnsi="Times New Roman" w:cs="Times New Roman"/>
                <w:spacing w:val="-24"/>
                <w:sz w:val="16"/>
                <w:szCs w:val="16"/>
              </w:rPr>
            </w:pPr>
            <w:r w:rsidRPr="00175C3D">
              <w:rPr>
                <w:rFonts w:ascii="Times New Roman" w:hAnsi="Times New Roman" w:cs="Times New Roman"/>
                <w:sz w:val="16"/>
                <w:szCs w:val="16"/>
              </w:rPr>
              <w:t>3.1, 3.3</w:t>
            </w:r>
          </w:p>
        </w:tc>
        <w:tc>
          <w:tcPr>
            <w:tcW w:w="1275" w:type="dxa"/>
            <w:gridSpan w:val="2"/>
            <w:shd w:val="clear" w:color="auto" w:fill="auto"/>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 xml:space="preserve">бюджет </w:t>
            </w:r>
            <w:proofErr w:type="gramStart"/>
            <w:r w:rsidRPr="00175C3D">
              <w:rPr>
                <w:rFonts w:ascii="Times New Roman" w:hAnsi="Times New Roman" w:cs="Times New Roman"/>
                <w:sz w:val="16"/>
                <w:szCs w:val="16"/>
              </w:rPr>
              <w:t>мун</w:t>
            </w:r>
            <w:r w:rsidRPr="00175C3D">
              <w:rPr>
                <w:rFonts w:ascii="Times New Roman" w:hAnsi="Times New Roman" w:cs="Times New Roman"/>
                <w:sz w:val="16"/>
                <w:szCs w:val="16"/>
              </w:rPr>
              <w:t>и</w:t>
            </w:r>
            <w:r w:rsidRPr="00175C3D">
              <w:rPr>
                <w:rFonts w:ascii="Times New Roman" w:hAnsi="Times New Roman" w:cs="Times New Roman"/>
                <w:sz w:val="16"/>
                <w:szCs w:val="16"/>
              </w:rPr>
              <w:t>ци-пального</w:t>
            </w:r>
            <w:proofErr w:type="gramEnd"/>
            <w:r w:rsidRPr="00175C3D">
              <w:rPr>
                <w:rFonts w:ascii="Times New Roman" w:hAnsi="Times New Roman" w:cs="Times New Roman"/>
                <w:sz w:val="16"/>
                <w:szCs w:val="16"/>
              </w:rPr>
              <w:t xml:space="preserve"> округа</w:t>
            </w:r>
          </w:p>
        </w:tc>
        <w:tc>
          <w:tcPr>
            <w:tcW w:w="567" w:type="dxa"/>
            <w:gridSpan w:val="2"/>
            <w:shd w:val="clear" w:color="auto" w:fill="auto"/>
          </w:tcPr>
          <w:p w:rsidR="000373BB" w:rsidRPr="00175C3D" w:rsidRDefault="000373BB" w:rsidP="00175C3D">
            <w:pPr>
              <w:snapToGrid w:val="0"/>
              <w:spacing w:after="0"/>
              <w:jc w:val="center"/>
              <w:rPr>
                <w:rFonts w:ascii="Times New Roman" w:hAnsi="Times New Roman" w:cs="Times New Roman"/>
                <w:spacing w:val="-32"/>
                <w:sz w:val="16"/>
                <w:szCs w:val="16"/>
              </w:rPr>
            </w:pPr>
            <w:r w:rsidRPr="00175C3D">
              <w:rPr>
                <w:rFonts w:ascii="Times New Roman" w:hAnsi="Times New Roman" w:cs="Times New Roman"/>
                <w:spacing w:val="-32"/>
                <w:sz w:val="16"/>
                <w:szCs w:val="16"/>
              </w:rPr>
              <w:t>0</w:t>
            </w:r>
          </w:p>
        </w:tc>
        <w:tc>
          <w:tcPr>
            <w:tcW w:w="709" w:type="dxa"/>
            <w:gridSpan w:val="2"/>
            <w:shd w:val="clear" w:color="auto" w:fill="auto"/>
          </w:tcPr>
          <w:p w:rsidR="000373BB" w:rsidRPr="00175C3D" w:rsidRDefault="000373BB" w:rsidP="00175C3D">
            <w:pPr>
              <w:snapToGrid w:val="0"/>
              <w:spacing w:after="0"/>
              <w:jc w:val="center"/>
              <w:rPr>
                <w:rFonts w:ascii="Times New Roman" w:hAnsi="Times New Roman" w:cs="Times New Roman"/>
                <w:spacing w:val="-32"/>
                <w:sz w:val="16"/>
                <w:szCs w:val="16"/>
              </w:rPr>
            </w:pPr>
            <w:r w:rsidRPr="00175C3D">
              <w:rPr>
                <w:rFonts w:ascii="Times New Roman" w:hAnsi="Times New Roman" w:cs="Times New Roman"/>
                <w:spacing w:val="-32"/>
                <w:sz w:val="16"/>
                <w:szCs w:val="16"/>
              </w:rPr>
              <w:t>0</w:t>
            </w:r>
          </w:p>
        </w:tc>
        <w:tc>
          <w:tcPr>
            <w:tcW w:w="567" w:type="dxa"/>
            <w:shd w:val="clear" w:color="auto" w:fill="auto"/>
          </w:tcPr>
          <w:p w:rsidR="000373BB" w:rsidRPr="00175C3D" w:rsidRDefault="000373BB" w:rsidP="00175C3D">
            <w:pPr>
              <w:snapToGrid w:val="0"/>
              <w:spacing w:after="0"/>
              <w:jc w:val="center"/>
              <w:rPr>
                <w:rFonts w:ascii="Times New Roman" w:hAnsi="Times New Roman" w:cs="Times New Roman"/>
                <w:spacing w:val="-32"/>
                <w:sz w:val="16"/>
                <w:szCs w:val="16"/>
              </w:rPr>
            </w:pPr>
            <w:r w:rsidRPr="00175C3D">
              <w:rPr>
                <w:rFonts w:ascii="Times New Roman" w:hAnsi="Times New Roman" w:cs="Times New Roman"/>
                <w:spacing w:val="-32"/>
                <w:sz w:val="16"/>
                <w:szCs w:val="16"/>
              </w:rPr>
              <w:t>0</w:t>
            </w:r>
          </w:p>
        </w:tc>
        <w:tc>
          <w:tcPr>
            <w:tcW w:w="567" w:type="dxa"/>
            <w:shd w:val="clear" w:color="auto" w:fill="auto"/>
          </w:tcPr>
          <w:p w:rsidR="000373BB" w:rsidRPr="00175C3D" w:rsidRDefault="000373BB" w:rsidP="00175C3D">
            <w:pPr>
              <w:snapToGrid w:val="0"/>
              <w:spacing w:after="0"/>
              <w:jc w:val="center"/>
              <w:rPr>
                <w:rFonts w:ascii="Times New Roman" w:hAnsi="Times New Roman" w:cs="Times New Roman"/>
                <w:spacing w:val="-32"/>
                <w:sz w:val="16"/>
                <w:szCs w:val="16"/>
              </w:rPr>
            </w:pPr>
            <w:r w:rsidRPr="00175C3D">
              <w:rPr>
                <w:rFonts w:ascii="Times New Roman" w:hAnsi="Times New Roman" w:cs="Times New Roman"/>
                <w:spacing w:val="-32"/>
                <w:sz w:val="16"/>
                <w:szCs w:val="16"/>
              </w:rPr>
              <w:t>0</w:t>
            </w:r>
          </w:p>
        </w:tc>
        <w:tc>
          <w:tcPr>
            <w:tcW w:w="709" w:type="dxa"/>
            <w:gridSpan w:val="2"/>
            <w:shd w:val="clear" w:color="auto" w:fill="auto"/>
          </w:tcPr>
          <w:p w:rsidR="000373BB" w:rsidRPr="00175C3D" w:rsidRDefault="000373BB" w:rsidP="00175C3D">
            <w:pPr>
              <w:snapToGrid w:val="0"/>
              <w:spacing w:after="0"/>
              <w:jc w:val="center"/>
              <w:rPr>
                <w:rFonts w:ascii="Times New Roman" w:hAnsi="Times New Roman" w:cs="Times New Roman"/>
                <w:spacing w:val="-32"/>
                <w:sz w:val="16"/>
                <w:szCs w:val="16"/>
              </w:rPr>
            </w:pPr>
            <w:r w:rsidRPr="00175C3D">
              <w:rPr>
                <w:rFonts w:ascii="Times New Roman" w:hAnsi="Times New Roman" w:cs="Times New Roman"/>
                <w:spacing w:val="-32"/>
                <w:sz w:val="16"/>
                <w:szCs w:val="16"/>
              </w:rPr>
              <w:t>0</w:t>
            </w:r>
          </w:p>
        </w:tc>
        <w:tc>
          <w:tcPr>
            <w:tcW w:w="712" w:type="dxa"/>
            <w:gridSpan w:val="2"/>
            <w:shd w:val="clear" w:color="auto" w:fill="auto"/>
          </w:tcPr>
          <w:p w:rsidR="000373BB" w:rsidRPr="00175C3D" w:rsidRDefault="000373BB" w:rsidP="00175C3D">
            <w:pPr>
              <w:spacing w:after="0"/>
              <w:jc w:val="center"/>
              <w:rPr>
                <w:rFonts w:ascii="Times New Roman" w:hAnsi="Times New Roman" w:cs="Times New Roman"/>
                <w:spacing w:val="-40"/>
                <w:sz w:val="16"/>
                <w:szCs w:val="16"/>
              </w:rPr>
            </w:pPr>
            <w:r w:rsidRPr="00175C3D">
              <w:rPr>
                <w:rFonts w:ascii="Times New Roman" w:hAnsi="Times New Roman" w:cs="Times New Roman"/>
                <w:spacing w:val="-32"/>
                <w:sz w:val="16"/>
                <w:szCs w:val="16"/>
              </w:rPr>
              <w:t>0</w:t>
            </w:r>
          </w:p>
        </w:tc>
      </w:tr>
      <w:tr w:rsidR="000373BB" w:rsidRPr="00D80E4B" w:rsidTr="00573C60">
        <w:trPr>
          <w:trHeight w:val="128"/>
        </w:trPr>
        <w:tc>
          <w:tcPr>
            <w:tcW w:w="708" w:type="dxa"/>
            <w:shd w:val="clear" w:color="auto" w:fill="auto"/>
            <w:vAlign w:val="center"/>
          </w:tcPr>
          <w:p w:rsidR="000373BB" w:rsidRPr="00175C3D" w:rsidRDefault="000373BB" w:rsidP="00175C3D">
            <w:pPr>
              <w:spacing w:after="0"/>
              <w:rPr>
                <w:rFonts w:ascii="Times New Roman" w:hAnsi="Times New Roman" w:cs="Times New Roman"/>
                <w:spacing w:val="-8"/>
                <w:sz w:val="16"/>
                <w:szCs w:val="16"/>
              </w:rPr>
            </w:pPr>
            <w:r w:rsidRPr="00175C3D">
              <w:rPr>
                <w:rFonts w:ascii="Times New Roman" w:hAnsi="Times New Roman" w:cs="Times New Roman"/>
                <w:sz w:val="16"/>
                <w:szCs w:val="16"/>
              </w:rPr>
              <w:t>3.2</w:t>
            </w:r>
          </w:p>
        </w:tc>
        <w:tc>
          <w:tcPr>
            <w:tcW w:w="1559" w:type="dxa"/>
            <w:shd w:val="clear" w:color="auto" w:fill="auto"/>
          </w:tcPr>
          <w:p w:rsidR="000373BB" w:rsidRPr="00175C3D" w:rsidRDefault="000373BB" w:rsidP="00175C3D">
            <w:pPr>
              <w:spacing w:after="0"/>
              <w:ind w:firstLine="89"/>
              <w:jc w:val="both"/>
              <w:rPr>
                <w:rFonts w:ascii="Times New Roman" w:hAnsi="Times New Roman" w:cs="Times New Roman"/>
                <w:sz w:val="16"/>
                <w:szCs w:val="16"/>
              </w:rPr>
            </w:pPr>
            <w:r w:rsidRPr="00175C3D">
              <w:rPr>
                <w:rFonts w:ascii="Times New Roman" w:hAnsi="Times New Roman" w:cs="Times New Roman"/>
                <w:spacing w:val="-8"/>
                <w:sz w:val="16"/>
                <w:szCs w:val="16"/>
              </w:rPr>
              <w:t>Участие в облас</w:t>
            </w:r>
            <w:r w:rsidRPr="00175C3D">
              <w:rPr>
                <w:rFonts w:ascii="Times New Roman" w:hAnsi="Times New Roman" w:cs="Times New Roman"/>
                <w:spacing w:val="-8"/>
                <w:sz w:val="16"/>
                <w:szCs w:val="16"/>
              </w:rPr>
              <w:t>т</w:t>
            </w:r>
            <w:r w:rsidRPr="00175C3D">
              <w:rPr>
                <w:rFonts w:ascii="Times New Roman" w:hAnsi="Times New Roman" w:cs="Times New Roman"/>
                <w:spacing w:val="-8"/>
                <w:sz w:val="16"/>
                <w:szCs w:val="16"/>
              </w:rPr>
              <w:t xml:space="preserve">ных </w:t>
            </w:r>
            <w:r w:rsidRPr="00175C3D">
              <w:rPr>
                <w:rFonts w:ascii="Times New Roman" w:hAnsi="Times New Roman" w:cs="Times New Roman"/>
                <w:spacing w:val="-2"/>
                <w:sz w:val="16"/>
                <w:szCs w:val="16"/>
              </w:rPr>
              <w:t>сопоставител</w:t>
            </w:r>
            <w:r w:rsidRPr="00175C3D">
              <w:rPr>
                <w:rFonts w:ascii="Times New Roman" w:hAnsi="Times New Roman" w:cs="Times New Roman"/>
                <w:spacing w:val="-2"/>
                <w:sz w:val="16"/>
                <w:szCs w:val="16"/>
              </w:rPr>
              <w:t>ь</w:t>
            </w:r>
            <w:r w:rsidRPr="00175C3D">
              <w:rPr>
                <w:rFonts w:ascii="Times New Roman" w:hAnsi="Times New Roman" w:cs="Times New Roman"/>
                <w:spacing w:val="-2"/>
                <w:sz w:val="16"/>
                <w:szCs w:val="16"/>
              </w:rPr>
              <w:t>ных исследован</w:t>
            </w:r>
            <w:r w:rsidRPr="00175C3D">
              <w:rPr>
                <w:rFonts w:ascii="Times New Roman" w:hAnsi="Times New Roman" w:cs="Times New Roman"/>
                <w:spacing w:val="-2"/>
                <w:sz w:val="16"/>
                <w:szCs w:val="16"/>
              </w:rPr>
              <w:t>и</w:t>
            </w:r>
            <w:r w:rsidRPr="00175C3D">
              <w:rPr>
                <w:rFonts w:ascii="Times New Roman" w:hAnsi="Times New Roman" w:cs="Times New Roman"/>
                <w:spacing w:val="-2"/>
                <w:sz w:val="16"/>
                <w:szCs w:val="16"/>
              </w:rPr>
              <w:t>ях обра</w:t>
            </w:r>
            <w:r w:rsidRPr="00175C3D">
              <w:rPr>
                <w:rFonts w:ascii="Times New Roman" w:hAnsi="Times New Roman" w:cs="Times New Roman"/>
                <w:sz w:val="16"/>
                <w:szCs w:val="16"/>
              </w:rPr>
              <w:t>зовательных достижений школьн</w:t>
            </w:r>
            <w:r w:rsidRPr="00175C3D">
              <w:rPr>
                <w:rFonts w:ascii="Times New Roman" w:hAnsi="Times New Roman" w:cs="Times New Roman"/>
                <w:sz w:val="16"/>
                <w:szCs w:val="16"/>
              </w:rPr>
              <w:t>и</w:t>
            </w:r>
            <w:r w:rsidRPr="00175C3D">
              <w:rPr>
                <w:rFonts w:ascii="Times New Roman" w:hAnsi="Times New Roman" w:cs="Times New Roman"/>
                <w:sz w:val="16"/>
                <w:szCs w:val="16"/>
              </w:rPr>
              <w:t>ков</w:t>
            </w:r>
          </w:p>
        </w:tc>
        <w:tc>
          <w:tcPr>
            <w:tcW w:w="1558" w:type="dxa"/>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 xml:space="preserve">комитет </w:t>
            </w:r>
            <w:r w:rsidRPr="00175C3D">
              <w:rPr>
                <w:rFonts w:ascii="Times New Roman" w:hAnsi="Times New Roman" w:cs="Times New Roman"/>
                <w:spacing w:val="-24"/>
                <w:sz w:val="16"/>
                <w:szCs w:val="16"/>
              </w:rPr>
              <w:t xml:space="preserve"> ОМСУ (по с</w:t>
            </w:r>
            <w:r w:rsidRPr="00175C3D">
              <w:rPr>
                <w:rFonts w:ascii="Times New Roman" w:hAnsi="Times New Roman" w:cs="Times New Roman"/>
                <w:spacing w:val="-24"/>
                <w:sz w:val="16"/>
                <w:szCs w:val="16"/>
              </w:rPr>
              <w:t>о</w:t>
            </w:r>
            <w:r w:rsidRPr="00175C3D">
              <w:rPr>
                <w:rFonts w:ascii="Times New Roman" w:hAnsi="Times New Roman" w:cs="Times New Roman"/>
                <w:spacing w:val="-24"/>
                <w:sz w:val="16"/>
                <w:szCs w:val="16"/>
              </w:rPr>
              <w:t>гласованию)</w:t>
            </w:r>
          </w:p>
        </w:tc>
        <w:tc>
          <w:tcPr>
            <w:tcW w:w="850" w:type="dxa"/>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2021- 2026</w:t>
            </w:r>
          </w:p>
          <w:p w:rsidR="000373BB" w:rsidRPr="00175C3D" w:rsidRDefault="000373BB" w:rsidP="00175C3D">
            <w:pPr>
              <w:spacing w:after="0"/>
              <w:jc w:val="center"/>
              <w:rPr>
                <w:rFonts w:ascii="Times New Roman" w:hAnsi="Times New Roman" w:cs="Times New Roman"/>
                <w:sz w:val="16"/>
                <w:szCs w:val="16"/>
              </w:rPr>
            </w:pPr>
          </w:p>
        </w:tc>
        <w:tc>
          <w:tcPr>
            <w:tcW w:w="1560" w:type="dxa"/>
            <w:shd w:val="clear" w:color="auto" w:fill="auto"/>
          </w:tcPr>
          <w:p w:rsidR="000373BB" w:rsidRPr="00175C3D" w:rsidRDefault="000373BB" w:rsidP="00175C3D">
            <w:pPr>
              <w:spacing w:after="0"/>
              <w:ind w:left="-28" w:right="-107"/>
              <w:jc w:val="center"/>
              <w:rPr>
                <w:rFonts w:ascii="Times New Roman" w:hAnsi="Times New Roman" w:cs="Times New Roman"/>
                <w:spacing w:val="-24"/>
                <w:sz w:val="16"/>
                <w:szCs w:val="16"/>
              </w:rPr>
            </w:pPr>
            <w:r w:rsidRPr="00175C3D">
              <w:rPr>
                <w:rFonts w:ascii="Times New Roman" w:hAnsi="Times New Roman" w:cs="Times New Roman"/>
                <w:sz w:val="16"/>
                <w:szCs w:val="16"/>
              </w:rPr>
              <w:t>3.1; 3.3</w:t>
            </w:r>
          </w:p>
        </w:tc>
        <w:tc>
          <w:tcPr>
            <w:tcW w:w="1275" w:type="dxa"/>
            <w:gridSpan w:val="2"/>
            <w:shd w:val="clear" w:color="auto" w:fill="auto"/>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 xml:space="preserve">бюджет </w:t>
            </w:r>
            <w:proofErr w:type="gramStart"/>
            <w:r w:rsidRPr="00175C3D">
              <w:rPr>
                <w:rFonts w:ascii="Times New Roman" w:hAnsi="Times New Roman" w:cs="Times New Roman"/>
                <w:sz w:val="16"/>
                <w:szCs w:val="16"/>
              </w:rPr>
              <w:t>мун</w:t>
            </w:r>
            <w:r w:rsidRPr="00175C3D">
              <w:rPr>
                <w:rFonts w:ascii="Times New Roman" w:hAnsi="Times New Roman" w:cs="Times New Roman"/>
                <w:sz w:val="16"/>
                <w:szCs w:val="16"/>
              </w:rPr>
              <w:t>и</w:t>
            </w:r>
            <w:r w:rsidRPr="00175C3D">
              <w:rPr>
                <w:rFonts w:ascii="Times New Roman" w:hAnsi="Times New Roman" w:cs="Times New Roman"/>
                <w:sz w:val="16"/>
                <w:szCs w:val="16"/>
              </w:rPr>
              <w:t>ци-пального</w:t>
            </w:r>
            <w:proofErr w:type="gramEnd"/>
            <w:r w:rsidRPr="00175C3D">
              <w:rPr>
                <w:rFonts w:ascii="Times New Roman" w:hAnsi="Times New Roman" w:cs="Times New Roman"/>
                <w:sz w:val="16"/>
                <w:szCs w:val="16"/>
              </w:rPr>
              <w:t xml:space="preserve"> округа</w:t>
            </w:r>
          </w:p>
        </w:tc>
        <w:tc>
          <w:tcPr>
            <w:tcW w:w="567" w:type="dxa"/>
            <w:gridSpan w:val="2"/>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gridSpan w:val="2"/>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567" w:type="dxa"/>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567" w:type="dxa"/>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gridSpan w:val="2"/>
            <w:shd w:val="clear" w:color="auto" w:fill="auto"/>
          </w:tcPr>
          <w:p w:rsidR="000373BB" w:rsidRPr="00175C3D" w:rsidRDefault="000373BB" w:rsidP="00175C3D">
            <w:pPr>
              <w:spacing w:after="0"/>
              <w:jc w:val="center"/>
              <w:rPr>
                <w:rFonts w:ascii="Times New Roman" w:hAnsi="Times New Roman" w:cs="Times New Roman"/>
                <w:spacing w:val="-32"/>
                <w:sz w:val="16"/>
                <w:szCs w:val="16"/>
              </w:rPr>
            </w:pPr>
            <w:r w:rsidRPr="00175C3D">
              <w:rPr>
                <w:rFonts w:ascii="Times New Roman" w:hAnsi="Times New Roman" w:cs="Times New Roman"/>
                <w:sz w:val="16"/>
                <w:szCs w:val="16"/>
              </w:rPr>
              <w:t>0</w:t>
            </w:r>
          </w:p>
        </w:tc>
        <w:tc>
          <w:tcPr>
            <w:tcW w:w="712" w:type="dxa"/>
            <w:gridSpan w:val="2"/>
            <w:shd w:val="clear" w:color="auto" w:fill="auto"/>
          </w:tcPr>
          <w:p w:rsidR="000373BB" w:rsidRPr="00175C3D" w:rsidRDefault="000373BB" w:rsidP="00175C3D">
            <w:pPr>
              <w:spacing w:after="0"/>
              <w:jc w:val="center"/>
              <w:rPr>
                <w:rFonts w:ascii="Times New Roman" w:hAnsi="Times New Roman" w:cs="Times New Roman"/>
                <w:spacing w:val="-40"/>
                <w:sz w:val="16"/>
                <w:szCs w:val="16"/>
              </w:rPr>
            </w:pPr>
            <w:r w:rsidRPr="00175C3D">
              <w:rPr>
                <w:rFonts w:ascii="Times New Roman" w:hAnsi="Times New Roman" w:cs="Times New Roman"/>
                <w:spacing w:val="-32"/>
                <w:sz w:val="16"/>
                <w:szCs w:val="16"/>
              </w:rPr>
              <w:t>0</w:t>
            </w:r>
          </w:p>
        </w:tc>
      </w:tr>
      <w:tr w:rsidR="000373BB" w:rsidRPr="00D80E4B" w:rsidTr="00573C60">
        <w:trPr>
          <w:trHeight w:val="128"/>
        </w:trPr>
        <w:tc>
          <w:tcPr>
            <w:tcW w:w="708" w:type="dxa"/>
            <w:shd w:val="clear" w:color="auto" w:fill="auto"/>
            <w:vAlign w:val="center"/>
          </w:tcPr>
          <w:p w:rsidR="000373BB" w:rsidRPr="00175C3D" w:rsidRDefault="000373BB" w:rsidP="00175C3D">
            <w:pPr>
              <w:spacing w:after="0"/>
              <w:rPr>
                <w:rFonts w:ascii="Times New Roman" w:hAnsi="Times New Roman" w:cs="Times New Roman"/>
                <w:spacing w:val="-6"/>
                <w:sz w:val="16"/>
                <w:szCs w:val="16"/>
              </w:rPr>
            </w:pPr>
            <w:r w:rsidRPr="00175C3D">
              <w:rPr>
                <w:rFonts w:ascii="Times New Roman" w:hAnsi="Times New Roman" w:cs="Times New Roman"/>
                <w:sz w:val="16"/>
                <w:szCs w:val="16"/>
              </w:rPr>
              <w:t>3.3</w:t>
            </w:r>
          </w:p>
        </w:tc>
        <w:tc>
          <w:tcPr>
            <w:tcW w:w="1559" w:type="dxa"/>
            <w:shd w:val="clear" w:color="auto" w:fill="auto"/>
          </w:tcPr>
          <w:p w:rsidR="000373BB" w:rsidRPr="00175C3D" w:rsidRDefault="000373BB" w:rsidP="00175C3D">
            <w:pPr>
              <w:spacing w:after="0"/>
              <w:ind w:firstLine="89"/>
              <w:jc w:val="both"/>
              <w:rPr>
                <w:rFonts w:ascii="Times New Roman" w:hAnsi="Times New Roman" w:cs="Times New Roman"/>
                <w:sz w:val="16"/>
                <w:szCs w:val="16"/>
              </w:rPr>
            </w:pPr>
            <w:r w:rsidRPr="00175C3D">
              <w:rPr>
                <w:rFonts w:ascii="Times New Roman" w:hAnsi="Times New Roman" w:cs="Times New Roman"/>
                <w:spacing w:val="-6"/>
                <w:sz w:val="16"/>
                <w:szCs w:val="16"/>
              </w:rPr>
              <w:t>Оценка деятельн</w:t>
            </w:r>
            <w:r w:rsidRPr="00175C3D">
              <w:rPr>
                <w:rFonts w:ascii="Times New Roman" w:hAnsi="Times New Roman" w:cs="Times New Roman"/>
                <w:spacing w:val="-6"/>
                <w:sz w:val="16"/>
                <w:szCs w:val="16"/>
              </w:rPr>
              <w:t>о</w:t>
            </w:r>
            <w:r w:rsidRPr="00175C3D">
              <w:rPr>
                <w:rFonts w:ascii="Times New Roman" w:hAnsi="Times New Roman" w:cs="Times New Roman"/>
                <w:spacing w:val="-6"/>
                <w:sz w:val="16"/>
                <w:szCs w:val="16"/>
              </w:rPr>
              <w:t>сти образов</w:t>
            </w:r>
            <w:r w:rsidRPr="00175C3D">
              <w:rPr>
                <w:rFonts w:ascii="Times New Roman" w:hAnsi="Times New Roman" w:cs="Times New Roman"/>
                <w:spacing w:val="-6"/>
                <w:sz w:val="16"/>
                <w:szCs w:val="16"/>
              </w:rPr>
              <w:t>а</w:t>
            </w:r>
            <w:r w:rsidRPr="00175C3D">
              <w:rPr>
                <w:rFonts w:ascii="Times New Roman" w:hAnsi="Times New Roman" w:cs="Times New Roman"/>
                <w:spacing w:val="-6"/>
                <w:sz w:val="16"/>
                <w:szCs w:val="16"/>
              </w:rPr>
              <w:t>тельных о</w:t>
            </w:r>
            <w:r w:rsidRPr="00175C3D">
              <w:rPr>
                <w:rFonts w:ascii="Times New Roman" w:hAnsi="Times New Roman" w:cs="Times New Roman"/>
                <w:spacing w:val="-6"/>
                <w:sz w:val="16"/>
                <w:szCs w:val="16"/>
              </w:rPr>
              <w:t>р</w:t>
            </w:r>
            <w:r w:rsidRPr="00175C3D">
              <w:rPr>
                <w:rFonts w:ascii="Times New Roman" w:hAnsi="Times New Roman" w:cs="Times New Roman"/>
                <w:spacing w:val="-6"/>
                <w:sz w:val="16"/>
                <w:szCs w:val="16"/>
              </w:rPr>
              <w:t>ганизаций</w:t>
            </w:r>
          </w:p>
        </w:tc>
        <w:tc>
          <w:tcPr>
            <w:tcW w:w="1558" w:type="dxa"/>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w:t>
            </w:r>
          </w:p>
        </w:tc>
        <w:tc>
          <w:tcPr>
            <w:tcW w:w="850" w:type="dxa"/>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2021- 2026</w:t>
            </w:r>
          </w:p>
        </w:tc>
        <w:tc>
          <w:tcPr>
            <w:tcW w:w="1560" w:type="dxa"/>
            <w:shd w:val="clear" w:color="auto" w:fill="auto"/>
          </w:tcPr>
          <w:p w:rsidR="000373BB" w:rsidRPr="00175C3D" w:rsidRDefault="000373BB" w:rsidP="00175C3D">
            <w:pPr>
              <w:spacing w:after="0"/>
              <w:ind w:left="-28" w:right="-107"/>
              <w:jc w:val="center"/>
              <w:rPr>
                <w:rFonts w:ascii="Times New Roman" w:hAnsi="Times New Roman" w:cs="Times New Roman"/>
                <w:spacing w:val="-24"/>
                <w:sz w:val="16"/>
                <w:szCs w:val="16"/>
              </w:rPr>
            </w:pPr>
            <w:r w:rsidRPr="00175C3D">
              <w:rPr>
                <w:rFonts w:ascii="Times New Roman" w:hAnsi="Times New Roman" w:cs="Times New Roman"/>
                <w:sz w:val="16"/>
                <w:szCs w:val="16"/>
              </w:rPr>
              <w:t>3.1; 3.3</w:t>
            </w:r>
          </w:p>
        </w:tc>
        <w:tc>
          <w:tcPr>
            <w:tcW w:w="1275" w:type="dxa"/>
            <w:gridSpan w:val="2"/>
            <w:shd w:val="clear" w:color="auto" w:fill="auto"/>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 xml:space="preserve">бюджет </w:t>
            </w:r>
            <w:proofErr w:type="gramStart"/>
            <w:r w:rsidRPr="00175C3D">
              <w:rPr>
                <w:rFonts w:ascii="Times New Roman" w:hAnsi="Times New Roman" w:cs="Times New Roman"/>
                <w:sz w:val="16"/>
                <w:szCs w:val="16"/>
              </w:rPr>
              <w:t>мун</w:t>
            </w:r>
            <w:r w:rsidRPr="00175C3D">
              <w:rPr>
                <w:rFonts w:ascii="Times New Roman" w:hAnsi="Times New Roman" w:cs="Times New Roman"/>
                <w:sz w:val="16"/>
                <w:szCs w:val="16"/>
              </w:rPr>
              <w:t>и</w:t>
            </w:r>
            <w:r w:rsidRPr="00175C3D">
              <w:rPr>
                <w:rFonts w:ascii="Times New Roman" w:hAnsi="Times New Roman" w:cs="Times New Roman"/>
                <w:sz w:val="16"/>
                <w:szCs w:val="16"/>
              </w:rPr>
              <w:t>ци-пального</w:t>
            </w:r>
            <w:proofErr w:type="gramEnd"/>
            <w:r w:rsidRPr="00175C3D">
              <w:rPr>
                <w:rFonts w:ascii="Times New Roman" w:hAnsi="Times New Roman" w:cs="Times New Roman"/>
                <w:sz w:val="16"/>
                <w:szCs w:val="16"/>
              </w:rPr>
              <w:t xml:space="preserve"> округа</w:t>
            </w:r>
          </w:p>
        </w:tc>
        <w:tc>
          <w:tcPr>
            <w:tcW w:w="567" w:type="dxa"/>
            <w:gridSpan w:val="2"/>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gridSpan w:val="2"/>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567" w:type="dxa"/>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567" w:type="dxa"/>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gridSpan w:val="2"/>
            <w:shd w:val="clear" w:color="auto" w:fill="auto"/>
          </w:tcPr>
          <w:p w:rsidR="000373BB" w:rsidRPr="00175C3D" w:rsidRDefault="000373BB" w:rsidP="00175C3D">
            <w:pPr>
              <w:spacing w:after="0"/>
              <w:jc w:val="center"/>
              <w:rPr>
                <w:rFonts w:ascii="Times New Roman" w:hAnsi="Times New Roman" w:cs="Times New Roman"/>
                <w:spacing w:val="-32"/>
                <w:sz w:val="16"/>
                <w:szCs w:val="16"/>
              </w:rPr>
            </w:pPr>
            <w:r w:rsidRPr="00175C3D">
              <w:rPr>
                <w:rFonts w:ascii="Times New Roman" w:hAnsi="Times New Roman" w:cs="Times New Roman"/>
                <w:sz w:val="16"/>
                <w:szCs w:val="16"/>
              </w:rPr>
              <w:t>0</w:t>
            </w:r>
          </w:p>
        </w:tc>
        <w:tc>
          <w:tcPr>
            <w:tcW w:w="712" w:type="dxa"/>
            <w:gridSpan w:val="2"/>
            <w:shd w:val="clear" w:color="auto" w:fill="auto"/>
          </w:tcPr>
          <w:p w:rsidR="000373BB" w:rsidRPr="00175C3D" w:rsidRDefault="000373BB" w:rsidP="00175C3D">
            <w:pPr>
              <w:spacing w:after="0"/>
              <w:jc w:val="center"/>
              <w:rPr>
                <w:rFonts w:ascii="Times New Roman" w:hAnsi="Times New Roman" w:cs="Times New Roman"/>
                <w:spacing w:val="-40"/>
                <w:sz w:val="16"/>
                <w:szCs w:val="16"/>
              </w:rPr>
            </w:pPr>
            <w:r w:rsidRPr="00175C3D">
              <w:rPr>
                <w:rFonts w:ascii="Times New Roman" w:hAnsi="Times New Roman" w:cs="Times New Roman"/>
                <w:spacing w:val="-32"/>
                <w:sz w:val="16"/>
                <w:szCs w:val="16"/>
              </w:rPr>
              <w:t>0</w:t>
            </w:r>
          </w:p>
        </w:tc>
      </w:tr>
      <w:tr w:rsidR="000373BB" w:rsidRPr="00D80E4B" w:rsidTr="00573C60">
        <w:trPr>
          <w:trHeight w:val="128"/>
        </w:trPr>
        <w:tc>
          <w:tcPr>
            <w:tcW w:w="708" w:type="dxa"/>
            <w:shd w:val="clear" w:color="auto" w:fill="auto"/>
            <w:vAlign w:val="center"/>
          </w:tcPr>
          <w:p w:rsidR="000373BB" w:rsidRPr="00175C3D" w:rsidRDefault="000373BB" w:rsidP="00175C3D">
            <w:pPr>
              <w:spacing w:after="0"/>
              <w:jc w:val="center"/>
              <w:rPr>
                <w:rFonts w:ascii="Times New Roman" w:hAnsi="Times New Roman" w:cs="Times New Roman"/>
                <w:spacing w:val="-1"/>
                <w:sz w:val="16"/>
                <w:szCs w:val="16"/>
              </w:rPr>
            </w:pPr>
            <w:r w:rsidRPr="00175C3D">
              <w:rPr>
                <w:rFonts w:ascii="Times New Roman" w:hAnsi="Times New Roman" w:cs="Times New Roman"/>
                <w:sz w:val="16"/>
                <w:szCs w:val="16"/>
              </w:rPr>
              <w:t>3.4</w:t>
            </w:r>
          </w:p>
        </w:tc>
        <w:tc>
          <w:tcPr>
            <w:tcW w:w="1559" w:type="dxa"/>
            <w:shd w:val="clear" w:color="auto" w:fill="auto"/>
          </w:tcPr>
          <w:p w:rsidR="000373BB" w:rsidRPr="00175C3D" w:rsidRDefault="000373BB" w:rsidP="00175C3D">
            <w:pPr>
              <w:spacing w:after="0"/>
              <w:ind w:firstLine="89"/>
              <w:jc w:val="both"/>
              <w:rPr>
                <w:rFonts w:ascii="Times New Roman" w:hAnsi="Times New Roman" w:cs="Times New Roman"/>
                <w:sz w:val="16"/>
                <w:szCs w:val="16"/>
              </w:rPr>
            </w:pPr>
            <w:r w:rsidRPr="00175C3D">
              <w:rPr>
                <w:rFonts w:ascii="Times New Roman" w:hAnsi="Times New Roman" w:cs="Times New Roman"/>
                <w:spacing w:val="-1"/>
                <w:sz w:val="16"/>
                <w:szCs w:val="16"/>
              </w:rPr>
              <w:t xml:space="preserve">Оценка </w:t>
            </w:r>
            <w:r w:rsidRPr="00175C3D">
              <w:rPr>
                <w:rFonts w:ascii="Times New Roman" w:hAnsi="Times New Roman" w:cs="Times New Roman"/>
                <w:bCs/>
                <w:sz w:val="16"/>
                <w:szCs w:val="16"/>
              </w:rPr>
              <w:t>эффе</w:t>
            </w:r>
            <w:r w:rsidRPr="00175C3D">
              <w:rPr>
                <w:rFonts w:ascii="Times New Roman" w:hAnsi="Times New Roman" w:cs="Times New Roman"/>
                <w:bCs/>
                <w:sz w:val="16"/>
                <w:szCs w:val="16"/>
              </w:rPr>
              <w:t>к</w:t>
            </w:r>
            <w:r w:rsidRPr="00175C3D">
              <w:rPr>
                <w:rFonts w:ascii="Times New Roman" w:hAnsi="Times New Roman" w:cs="Times New Roman"/>
                <w:bCs/>
                <w:sz w:val="16"/>
                <w:szCs w:val="16"/>
              </w:rPr>
              <w:t>тивности и резул</w:t>
            </w:r>
            <w:r w:rsidRPr="00175C3D">
              <w:rPr>
                <w:rFonts w:ascii="Times New Roman" w:hAnsi="Times New Roman" w:cs="Times New Roman"/>
                <w:bCs/>
                <w:sz w:val="16"/>
                <w:szCs w:val="16"/>
              </w:rPr>
              <w:t>ь</w:t>
            </w:r>
            <w:r w:rsidRPr="00175C3D">
              <w:rPr>
                <w:rFonts w:ascii="Times New Roman" w:hAnsi="Times New Roman" w:cs="Times New Roman"/>
                <w:bCs/>
                <w:sz w:val="16"/>
                <w:szCs w:val="16"/>
              </w:rPr>
              <w:t xml:space="preserve">тативности </w:t>
            </w:r>
            <w:r w:rsidRPr="00175C3D">
              <w:rPr>
                <w:rFonts w:ascii="Times New Roman" w:hAnsi="Times New Roman" w:cs="Times New Roman"/>
                <w:sz w:val="16"/>
                <w:szCs w:val="16"/>
              </w:rPr>
              <w:t>мун</w:t>
            </w:r>
            <w:r w:rsidRPr="00175C3D">
              <w:rPr>
                <w:rFonts w:ascii="Times New Roman" w:hAnsi="Times New Roman" w:cs="Times New Roman"/>
                <w:sz w:val="16"/>
                <w:szCs w:val="16"/>
              </w:rPr>
              <w:t>и</w:t>
            </w:r>
            <w:r w:rsidRPr="00175C3D">
              <w:rPr>
                <w:rFonts w:ascii="Times New Roman" w:hAnsi="Times New Roman" w:cs="Times New Roman"/>
                <w:sz w:val="16"/>
                <w:szCs w:val="16"/>
              </w:rPr>
              <w:t>ципальных образ</w:t>
            </w:r>
            <w:r w:rsidRPr="00175C3D">
              <w:rPr>
                <w:rFonts w:ascii="Times New Roman" w:hAnsi="Times New Roman" w:cs="Times New Roman"/>
                <w:sz w:val="16"/>
                <w:szCs w:val="16"/>
              </w:rPr>
              <w:t>о</w:t>
            </w:r>
            <w:r w:rsidRPr="00175C3D">
              <w:rPr>
                <w:rFonts w:ascii="Times New Roman" w:hAnsi="Times New Roman" w:cs="Times New Roman"/>
                <w:sz w:val="16"/>
                <w:szCs w:val="16"/>
              </w:rPr>
              <w:t>вательных орган</w:t>
            </w:r>
            <w:r w:rsidRPr="00175C3D">
              <w:rPr>
                <w:rFonts w:ascii="Times New Roman" w:hAnsi="Times New Roman" w:cs="Times New Roman"/>
                <w:sz w:val="16"/>
                <w:szCs w:val="16"/>
              </w:rPr>
              <w:t>и</w:t>
            </w:r>
            <w:r w:rsidRPr="00175C3D">
              <w:rPr>
                <w:rFonts w:ascii="Times New Roman" w:hAnsi="Times New Roman" w:cs="Times New Roman"/>
                <w:sz w:val="16"/>
                <w:szCs w:val="16"/>
              </w:rPr>
              <w:t>заций</w:t>
            </w:r>
            <w:r w:rsidRPr="00175C3D">
              <w:rPr>
                <w:rFonts w:ascii="Times New Roman" w:hAnsi="Times New Roman" w:cs="Times New Roman"/>
                <w:bCs/>
                <w:sz w:val="16"/>
                <w:szCs w:val="16"/>
              </w:rPr>
              <w:t xml:space="preserve"> </w:t>
            </w:r>
          </w:p>
        </w:tc>
        <w:tc>
          <w:tcPr>
            <w:tcW w:w="1558" w:type="dxa"/>
            <w:shd w:val="clear" w:color="auto" w:fill="auto"/>
          </w:tcPr>
          <w:p w:rsidR="000373BB" w:rsidRPr="00175C3D" w:rsidRDefault="000373BB" w:rsidP="00175C3D">
            <w:pPr>
              <w:spacing w:after="0"/>
              <w:jc w:val="center"/>
              <w:rPr>
                <w:rFonts w:ascii="Times New Roman" w:hAnsi="Times New Roman" w:cs="Times New Roman"/>
                <w:spacing w:val="-24"/>
                <w:sz w:val="16"/>
                <w:szCs w:val="16"/>
              </w:rPr>
            </w:pPr>
            <w:r w:rsidRPr="00175C3D">
              <w:rPr>
                <w:rFonts w:ascii="Times New Roman" w:hAnsi="Times New Roman" w:cs="Times New Roman"/>
                <w:sz w:val="16"/>
                <w:szCs w:val="16"/>
              </w:rPr>
              <w:t>комитет</w:t>
            </w:r>
          </w:p>
        </w:tc>
        <w:tc>
          <w:tcPr>
            <w:tcW w:w="850" w:type="dxa"/>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pacing w:val="-24"/>
                <w:sz w:val="16"/>
                <w:szCs w:val="16"/>
              </w:rPr>
              <w:t xml:space="preserve">2021-2026 </w:t>
            </w:r>
          </w:p>
        </w:tc>
        <w:tc>
          <w:tcPr>
            <w:tcW w:w="1560" w:type="dxa"/>
            <w:shd w:val="clear" w:color="auto" w:fill="auto"/>
          </w:tcPr>
          <w:p w:rsidR="000373BB" w:rsidRPr="00175C3D" w:rsidRDefault="000373BB" w:rsidP="00175C3D">
            <w:pPr>
              <w:spacing w:after="0"/>
              <w:ind w:left="-28" w:right="-107"/>
              <w:jc w:val="center"/>
              <w:rPr>
                <w:rFonts w:ascii="Times New Roman" w:hAnsi="Times New Roman" w:cs="Times New Roman"/>
                <w:spacing w:val="-24"/>
                <w:sz w:val="16"/>
                <w:szCs w:val="16"/>
              </w:rPr>
            </w:pPr>
            <w:r w:rsidRPr="00175C3D">
              <w:rPr>
                <w:rFonts w:ascii="Times New Roman" w:hAnsi="Times New Roman" w:cs="Times New Roman"/>
                <w:sz w:val="16"/>
                <w:szCs w:val="16"/>
              </w:rPr>
              <w:t>3.1; 3.3</w:t>
            </w:r>
          </w:p>
        </w:tc>
        <w:tc>
          <w:tcPr>
            <w:tcW w:w="1275" w:type="dxa"/>
            <w:gridSpan w:val="2"/>
            <w:shd w:val="clear" w:color="auto" w:fill="auto"/>
          </w:tcPr>
          <w:p w:rsidR="000373BB" w:rsidRPr="00175C3D" w:rsidRDefault="000373BB" w:rsidP="00175C3D">
            <w:pPr>
              <w:spacing w:after="0"/>
              <w:rPr>
                <w:rFonts w:ascii="Times New Roman" w:hAnsi="Times New Roman" w:cs="Times New Roman"/>
                <w:sz w:val="16"/>
                <w:szCs w:val="16"/>
              </w:rPr>
            </w:pPr>
            <w:r w:rsidRPr="00175C3D">
              <w:rPr>
                <w:rFonts w:ascii="Times New Roman" w:hAnsi="Times New Roman" w:cs="Times New Roman"/>
                <w:sz w:val="16"/>
                <w:szCs w:val="16"/>
              </w:rPr>
              <w:t xml:space="preserve">бюджет </w:t>
            </w:r>
            <w:proofErr w:type="gramStart"/>
            <w:r w:rsidRPr="00175C3D">
              <w:rPr>
                <w:rFonts w:ascii="Times New Roman" w:hAnsi="Times New Roman" w:cs="Times New Roman"/>
                <w:sz w:val="16"/>
                <w:szCs w:val="16"/>
              </w:rPr>
              <w:t>мун</w:t>
            </w:r>
            <w:r w:rsidRPr="00175C3D">
              <w:rPr>
                <w:rFonts w:ascii="Times New Roman" w:hAnsi="Times New Roman" w:cs="Times New Roman"/>
                <w:sz w:val="16"/>
                <w:szCs w:val="16"/>
              </w:rPr>
              <w:t>и</w:t>
            </w:r>
            <w:r w:rsidRPr="00175C3D">
              <w:rPr>
                <w:rFonts w:ascii="Times New Roman" w:hAnsi="Times New Roman" w:cs="Times New Roman"/>
                <w:sz w:val="16"/>
                <w:szCs w:val="16"/>
              </w:rPr>
              <w:t>ци-пального</w:t>
            </w:r>
            <w:proofErr w:type="gramEnd"/>
            <w:r w:rsidRPr="00175C3D">
              <w:rPr>
                <w:rFonts w:ascii="Times New Roman" w:hAnsi="Times New Roman" w:cs="Times New Roman"/>
                <w:sz w:val="16"/>
                <w:szCs w:val="16"/>
              </w:rPr>
              <w:t xml:space="preserve"> округа</w:t>
            </w:r>
          </w:p>
        </w:tc>
        <w:tc>
          <w:tcPr>
            <w:tcW w:w="567" w:type="dxa"/>
            <w:gridSpan w:val="2"/>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gridSpan w:val="2"/>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567" w:type="dxa"/>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567" w:type="dxa"/>
            <w:shd w:val="clear" w:color="auto" w:fill="auto"/>
          </w:tcPr>
          <w:p w:rsidR="000373BB" w:rsidRPr="00175C3D" w:rsidRDefault="000373BB"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gridSpan w:val="2"/>
            <w:shd w:val="clear" w:color="auto" w:fill="auto"/>
          </w:tcPr>
          <w:p w:rsidR="000373BB" w:rsidRPr="00175C3D" w:rsidRDefault="000373BB" w:rsidP="00175C3D">
            <w:pPr>
              <w:spacing w:after="0"/>
              <w:jc w:val="center"/>
              <w:rPr>
                <w:rFonts w:ascii="Times New Roman" w:hAnsi="Times New Roman" w:cs="Times New Roman"/>
                <w:spacing w:val="-32"/>
                <w:sz w:val="16"/>
                <w:szCs w:val="16"/>
              </w:rPr>
            </w:pPr>
            <w:r w:rsidRPr="00175C3D">
              <w:rPr>
                <w:rFonts w:ascii="Times New Roman" w:hAnsi="Times New Roman" w:cs="Times New Roman"/>
                <w:sz w:val="16"/>
                <w:szCs w:val="16"/>
              </w:rPr>
              <w:t>0</w:t>
            </w:r>
          </w:p>
        </w:tc>
        <w:tc>
          <w:tcPr>
            <w:tcW w:w="712" w:type="dxa"/>
            <w:gridSpan w:val="2"/>
            <w:shd w:val="clear" w:color="auto" w:fill="auto"/>
          </w:tcPr>
          <w:p w:rsidR="000373BB" w:rsidRPr="00175C3D" w:rsidRDefault="000373BB" w:rsidP="00175C3D">
            <w:pPr>
              <w:spacing w:after="0"/>
              <w:jc w:val="center"/>
              <w:rPr>
                <w:rFonts w:ascii="Times New Roman" w:hAnsi="Times New Roman" w:cs="Times New Roman"/>
                <w:spacing w:val="-40"/>
                <w:sz w:val="16"/>
                <w:szCs w:val="16"/>
              </w:rPr>
            </w:pPr>
            <w:r w:rsidRPr="00175C3D">
              <w:rPr>
                <w:rFonts w:ascii="Times New Roman" w:hAnsi="Times New Roman" w:cs="Times New Roman"/>
                <w:spacing w:val="-32"/>
                <w:sz w:val="16"/>
                <w:szCs w:val="16"/>
              </w:rPr>
              <w:t>0</w:t>
            </w:r>
          </w:p>
        </w:tc>
      </w:tr>
    </w:tbl>
    <w:p w:rsidR="00573C60" w:rsidRDefault="00573C60" w:rsidP="00573C60">
      <w:pPr>
        <w:rPr>
          <w:rFonts w:ascii="Times New Roman" w:hAnsi="Times New Roman" w:cs="Times New Roman"/>
          <w:sz w:val="24"/>
          <w:szCs w:val="24"/>
        </w:rPr>
      </w:pPr>
    </w:p>
    <w:p w:rsidR="00573C60" w:rsidRPr="00573C60" w:rsidRDefault="00573C60" w:rsidP="00573C60">
      <w:pPr>
        <w:spacing w:after="0"/>
        <w:rPr>
          <w:rFonts w:ascii="Times New Roman" w:hAnsi="Times New Roman" w:cs="Times New Roman"/>
          <w:sz w:val="16"/>
          <w:szCs w:val="16"/>
        </w:rPr>
      </w:pPr>
      <w:r w:rsidRPr="00573C60">
        <w:rPr>
          <w:rFonts w:ascii="Times New Roman" w:hAnsi="Times New Roman" w:cs="Times New Roman"/>
          <w:sz w:val="16"/>
          <w:szCs w:val="16"/>
        </w:rPr>
        <w:t>Приложение 3 к муниципальной программе «Развитие образования и молодежной пол</w:t>
      </w:r>
      <w:r w:rsidRPr="00573C60">
        <w:rPr>
          <w:rFonts w:ascii="Times New Roman" w:hAnsi="Times New Roman" w:cs="Times New Roman"/>
          <w:sz w:val="16"/>
          <w:szCs w:val="16"/>
        </w:rPr>
        <w:t>и</w:t>
      </w:r>
      <w:r w:rsidRPr="00573C60">
        <w:rPr>
          <w:rFonts w:ascii="Times New Roman" w:hAnsi="Times New Roman" w:cs="Times New Roman"/>
          <w:sz w:val="16"/>
          <w:szCs w:val="16"/>
        </w:rPr>
        <w:t>тики в Волотовском муниципальном округе»</w:t>
      </w:r>
    </w:p>
    <w:p w:rsidR="00573C60" w:rsidRPr="00573C60" w:rsidRDefault="00573C60" w:rsidP="00573C60">
      <w:pPr>
        <w:spacing w:after="0"/>
        <w:jc w:val="center"/>
        <w:rPr>
          <w:rFonts w:ascii="Times New Roman" w:hAnsi="Times New Roman" w:cs="Times New Roman"/>
          <w:b/>
          <w:sz w:val="16"/>
          <w:szCs w:val="16"/>
        </w:rPr>
      </w:pPr>
      <w:r w:rsidRPr="00573C60">
        <w:rPr>
          <w:rFonts w:ascii="Times New Roman" w:hAnsi="Times New Roman" w:cs="Times New Roman"/>
          <w:b/>
          <w:caps/>
          <w:sz w:val="16"/>
          <w:szCs w:val="16"/>
        </w:rPr>
        <w:t>Мероприятия подпрограммы</w:t>
      </w:r>
    </w:p>
    <w:p w:rsidR="00573C60" w:rsidRDefault="00573C60" w:rsidP="00573C60">
      <w:pPr>
        <w:spacing w:after="0"/>
        <w:jc w:val="center"/>
        <w:rPr>
          <w:rFonts w:ascii="Times New Roman" w:hAnsi="Times New Roman" w:cs="Times New Roman"/>
          <w:b/>
          <w:sz w:val="16"/>
          <w:szCs w:val="16"/>
        </w:rPr>
      </w:pPr>
      <w:r w:rsidRPr="00573C60">
        <w:rPr>
          <w:rFonts w:ascii="Times New Roman" w:hAnsi="Times New Roman" w:cs="Times New Roman"/>
          <w:b/>
          <w:sz w:val="16"/>
          <w:szCs w:val="16"/>
        </w:rPr>
        <w:t xml:space="preserve"> «Развитие дополнительного образования в Волотовском муниципальном округе»</w:t>
      </w:r>
    </w:p>
    <w:p w:rsidR="00573C60" w:rsidRPr="00573C60" w:rsidRDefault="00573C60" w:rsidP="00573C60">
      <w:pPr>
        <w:spacing w:after="0"/>
        <w:jc w:val="center"/>
        <w:rPr>
          <w:rFonts w:ascii="Times New Roman" w:hAnsi="Times New Roman" w:cs="Times New Roman"/>
          <w:sz w:val="16"/>
          <w:szCs w:val="16"/>
        </w:rPr>
      </w:pPr>
    </w:p>
    <w:tbl>
      <w:tblPr>
        <w:tblW w:w="11341" w:type="dxa"/>
        <w:tblInd w:w="-704" w:type="dxa"/>
        <w:tblLayout w:type="fixed"/>
        <w:tblCellMar>
          <w:left w:w="0" w:type="dxa"/>
          <w:right w:w="0" w:type="dxa"/>
        </w:tblCellMar>
        <w:tblLook w:val="0000" w:firstRow="0" w:lastRow="0" w:firstColumn="0" w:lastColumn="0" w:noHBand="0" w:noVBand="0"/>
      </w:tblPr>
      <w:tblGrid>
        <w:gridCol w:w="1276"/>
        <w:gridCol w:w="1560"/>
        <w:gridCol w:w="1417"/>
        <w:gridCol w:w="992"/>
        <w:gridCol w:w="850"/>
        <w:gridCol w:w="143"/>
        <w:gridCol w:w="232"/>
        <w:gridCol w:w="1023"/>
        <w:gridCol w:w="21"/>
        <w:gridCol w:w="566"/>
        <w:gridCol w:w="567"/>
        <w:gridCol w:w="31"/>
        <w:gridCol w:w="395"/>
        <w:gridCol w:w="68"/>
        <w:gridCol w:w="425"/>
        <w:gridCol w:w="215"/>
        <w:gridCol w:w="322"/>
        <w:gridCol w:w="215"/>
        <w:gridCol w:w="494"/>
        <w:gridCol w:w="215"/>
        <w:gridCol w:w="314"/>
      </w:tblGrid>
      <w:tr w:rsidR="00573C60" w:rsidRPr="00573C60" w:rsidTr="00573C60">
        <w:trPr>
          <w:trHeight w:val="73"/>
        </w:trPr>
        <w:tc>
          <w:tcPr>
            <w:tcW w:w="1276" w:type="dxa"/>
            <w:vMerge w:val="restart"/>
            <w:tcBorders>
              <w:top w:val="single" w:sz="4" w:space="0" w:color="000000"/>
              <w:left w:val="single" w:sz="4" w:space="0" w:color="000000"/>
              <w:bottom w:val="single" w:sz="4" w:space="0" w:color="000000"/>
            </w:tcBorders>
            <w:shd w:val="clear" w:color="auto" w:fill="auto"/>
            <w:vAlign w:val="center"/>
          </w:tcPr>
          <w:p w:rsidR="00573C60" w:rsidRPr="004137E2" w:rsidRDefault="00573C60" w:rsidP="00573C60">
            <w:pPr>
              <w:spacing w:after="0"/>
              <w:ind w:hanging="35"/>
              <w:contextualSpacing/>
              <w:jc w:val="center"/>
              <w:rPr>
                <w:sz w:val="24"/>
                <w:szCs w:val="24"/>
              </w:rPr>
            </w:pPr>
            <w:r w:rsidRPr="004137E2">
              <w:rPr>
                <w:sz w:val="24"/>
                <w:szCs w:val="24"/>
              </w:rPr>
              <w:t xml:space="preserve">№ </w:t>
            </w:r>
            <w:r w:rsidRPr="004137E2">
              <w:rPr>
                <w:sz w:val="24"/>
                <w:szCs w:val="24"/>
              </w:rPr>
              <w:br/>
            </w:r>
            <w:proofErr w:type="gramStart"/>
            <w:r w:rsidRPr="004137E2">
              <w:rPr>
                <w:sz w:val="24"/>
                <w:szCs w:val="24"/>
              </w:rPr>
              <w:t>п</w:t>
            </w:r>
            <w:proofErr w:type="gramEnd"/>
            <w:r w:rsidRPr="004137E2">
              <w:rPr>
                <w:sz w:val="24"/>
                <w:szCs w:val="24"/>
              </w:rPr>
              <w:t>/п</w:t>
            </w:r>
          </w:p>
        </w:tc>
        <w:tc>
          <w:tcPr>
            <w:tcW w:w="1560" w:type="dxa"/>
            <w:vMerge w:val="restart"/>
            <w:tcBorders>
              <w:top w:val="single" w:sz="4" w:space="0" w:color="000000"/>
              <w:left w:val="single" w:sz="4" w:space="0" w:color="000000"/>
              <w:bottom w:val="single" w:sz="4" w:space="0" w:color="000000"/>
            </w:tcBorders>
            <w:shd w:val="clear" w:color="auto" w:fill="auto"/>
            <w:vAlign w:val="center"/>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Наименование мер</w:t>
            </w:r>
            <w:r w:rsidRPr="00573C60">
              <w:rPr>
                <w:rFonts w:ascii="Times New Roman" w:hAnsi="Times New Roman" w:cs="Times New Roman"/>
                <w:sz w:val="16"/>
                <w:szCs w:val="16"/>
              </w:rPr>
              <w:t>о</w:t>
            </w:r>
            <w:r w:rsidRPr="00573C60">
              <w:rPr>
                <w:rFonts w:ascii="Times New Roman" w:hAnsi="Times New Roman" w:cs="Times New Roman"/>
                <w:sz w:val="16"/>
                <w:szCs w:val="16"/>
              </w:rPr>
              <w:t>приятия</w:t>
            </w:r>
          </w:p>
        </w:tc>
        <w:tc>
          <w:tcPr>
            <w:tcW w:w="1417" w:type="dxa"/>
            <w:vMerge w:val="restart"/>
            <w:tcBorders>
              <w:top w:val="single" w:sz="4" w:space="0" w:color="000000"/>
              <w:left w:val="single" w:sz="4" w:space="0" w:color="000000"/>
              <w:bottom w:val="single" w:sz="4" w:space="0" w:color="000000"/>
            </w:tcBorders>
            <w:shd w:val="clear" w:color="auto" w:fill="auto"/>
            <w:vAlign w:val="center"/>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Исполнитель мер</w:t>
            </w:r>
            <w:r w:rsidRPr="00573C60">
              <w:rPr>
                <w:rFonts w:ascii="Times New Roman" w:hAnsi="Times New Roman" w:cs="Times New Roman"/>
                <w:sz w:val="16"/>
                <w:szCs w:val="16"/>
              </w:rPr>
              <w:t>о</w:t>
            </w:r>
            <w:r w:rsidRPr="00573C60">
              <w:rPr>
                <w:rFonts w:ascii="Times New Roman" w:hAnsi="Times New Roman" w:cs="Times New Roman"/>
                <w:sz w:val="16"/>
                <w:szCs w:val="16"/>
              </w:rPr>
              <w:t>приятия</w:t>
            </w:r>
          </w:p>
        </w:tc>
        <w:tc>
          <w:tcPr>
            <w:tcW w:w="992" w:type="dxa"/>
            <w:vMerge w:val="restart"/>
            <w:tcBorders>
              <w:top w:val="single" w:sz="4" w:space="0" w:color="000000"/>
              <w:left w:val="single" w:sz="4" w:space="0" w:color="000000"/>
              <w:bottom w:val="single" w:sz="4" w:space="0" w:color="000000"/>
            </w:tcBorders>
            <w:shd w:val="clear" w:color="auto" w:fill="auto"/>
            <w:vAlign w:val="center"/>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Срок реал</w:t>
            </w:r>
            <w:r w:rsidRPr="00573C60">
              <w:rPr>
                <w:rFonts w:ascii="Times New Roman" w:hAnsi="Times New Roman" w:cs="Times New Roman"/>
                <w:sz w:val="16"/>
                <w:szCs w:val="16"/>
              </w:rPr>
              <w:t>и</w:t>
            </w:r>
            <w:r w:rsidRPr="00573C60">
              <w:rPr>
                <w:rFonts w:ascii="Times New Roman" w:hAnsi="Times New Roman" w:cs="Times New Roman"/>
                <w:sz w:val="16"/>
                <w:szCs w:val="16"/>
              </w:rPr>
              <w:t>зации</w:t>
            </w:r>
          </w:p>
        </w:tc>
        <w:tc>
          <w:tcPr>
            <w:tcW w:w="993" w:type="dxa"/>
            <w:gridSpan w:val="2"/>
            <w:vMerge w:val="restart"/>
            <w:tcBorders>
              <w:top w:val="single" w:sz="4" w:space="0" w:color="000000"/>
              <w:left w:val="single" w:sz="4" w:space="0" w:color="000000"/>
              <w:bottom w:val="single" w:sz="4" w:space="0" w:color="000000"/>
            </w:tcBorders>
            <w:shd w:val="clear" w:color="auto" w:fill="auto"/>
            <w:vAlign w:val="center"/>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 xml:space="preserve">Целевой </w:t>
            </w:r>
            <w:r w:rsidRPr="00573C60">
              <w:rPr>
                <w:rFonts w:ascii="Times New Roman" w:hAnsi="Times New Roman" w:cs="Times New Roman"/>
                <w:sz w:val="16"/>
                <w:szCs w:val="16"/>
              </w:rPr>
              <w:br/>
              <w:t xml:space="preserve">показатель </w:t>
            </w:r>
            <w:r w:rsidRPr="00573C60">
              <w:rPr>
                <w:rFonts w:ascii="Times New Roman" w:hAnsi="Times New Roman" w:cs="Times New Roman"/>
                <w:sz w:val="16"/>
                <w:szCs w:val="16"/>
              </w:rPr>
              <w:br/>
              <w:t>(номер цел</w:t>
            </w:r>
            <w:r w:rsidRPr="00573C60">
              <w:rPr>
                <w:rFonts w:ascii="Times New Roman" w:hAnsi="Times New Roman" w:cs="Times New Roman"/>
                <w:sz w:val="16"/>
                <w:szCs w:val="16"/>
              </w:rPr>
              <w:t>е</w:t>
            </w:r>
            <w:r w:rsidRPr="00573C60">
              <w:rPr>
                <w:rFonts w:ascii="Times New Roman" w:hAnsi="Times New Roman" w:cs="Times New Roman"/>
                <w:sz w:val="16"/>
                <w:szCs w:val="16"/>
              </w:rPr>
              <w:t>вого показ</w:t>
            </w:r>
            <w:r w:rsidRPr="00573C60">
              <w:rPr>
                <w:rFonts w:ascii="Times New Roman" w:hAnsi="Times New Roman" w:cs="Times New Roman"/>
                <w:sz w:val="16"/>
                <w:szCs w:val="16"/>
              </w:rPr>
              <w:t>а</w:t>
            </w:r>
            <w:r w:rsidRPr="00573C60">
              <w:rPr>
                <w:rFonts w:ascii="Times New Roman" w:hAnsi="Times New Roman" w:cs="Times New Roman"/>
                <w:sz w:val="16"/>
                <w:szCs w:val="16"/>
              </w:rPr>
              <w:t>теля из па</w:t>
            </w:r>
            <w:r w:rsidRPr="00573C60">
              <w:rPr>
                <w:rFonts w:ascii="Times New Roman" w:hAnsi="Times New Roman" w:cs="Times New Roman"/>
                <w:sz w:val="16"/>
                <w:szCs w:val="16"/>
              </w:rPr>
              <w:t>с</w:t>
            </w:r>
            <w:r w:rsidRPr="00573C60">
              <w:rPr>
                <w:rFonts w:ascii="Times New Roman" w:hAnsi="Times New Roman" w:cs="Times New Roman"/>
                <w:sz w:val="16"/>
                <w:szCs w:val="16"/>
              </w:rPr>
              <w:t>порта по</w:t>
            </w:r>
            <w:r w:rsidRPr="00573C60">
              <w:rPr>
                <w:rFonts w:ascii="Times New Roman" w:hAnsi="Times New Roman" w:cs="Times New Roman"/>
                <w:sz w:val="16"/>
                <w:szCs w:val="16"/>
              </w:rPr>
              <w:t>д</w:t>
            </w:r>
            <w:r w:rsidRPr="00573C60">
              <w:rPr>
                <w:rFonts w:ascii="Times New Roman" w:hAnsi="Times New Roman" w:cs="Times New Roman"/>
                <w:sz w:val="16"/>
                <w:szCs w:val="16"/>
              </w:rPr>
              <w:t>программы)</w:t>
            </w:r>
          </w:p>
        </w:tc>
        <w:tc>
          <w:tcPr>
            <w:tcW w:w="1276" w:type="dxa"/>
            <w:gridSpan w:val="3"/>
            <w:vMerge w:val="restart"/>
            <w:tcBorders>
              <w:top w:val="single" w:sz="4" w:space="0" w:color="000000"/>
              <w:left w:val="single" w:sz="4" w:space="0" w:color="000000"/>
              <w:bottom w:val="single" w:sz="4" w:space="0" w:color="000000"/>
            </w:tcBorders>
            <w:shd w:val="clear" w:color="auto" w:fill="auto"/>
            <w:vAlign w:val="center"/>
          </w:tcPr>
          <w:p w:rsidR="00573C60" w:rsidRPr="00573C60" w:rsidRDefault="00573C60" w:rsidP="00573C60">
            <w:pPr>
              <w:spacing w:after="0"/>
              <w:ind w:left="21"/>
              <w:contextualSpacing/>
              <w:jc w:val="center"/>
              <w:rPr>
                <w:rFonts w:ascii="Times New Roman" w:hAnsi="Times New Roman" w:cs="Times New Roman"/>
                <w:sz w:val="16"/>
                <w:szCs w:val="16"/>
              </w:rPr>
            </w:pPr>
            <w:r w:rsidRPr="00573C60">
              <w:rPr>
                <w:rFonts w:ascii="Times New Roman" w:hAnsi="Times New Roman" w:cs="Times New Roman"/>
                <w:sz w:val="16"/>
                <w:szCs w:val="16"/>
              </w:rPr>
              <w:t xml:space="preserve">Источник </w:t>
            </w:r>
            <w:proofErr w:type="gramStart"/>
            <w:r w:rsidRPr="00573C60">
              <w:rPr>
                <w:rFonts w:ascii="Times New Roman" w:hAnsi="Times New Roman" w:cs="Times New Roman"/>
                <w:sz w:val="16"/>
                <w:szCs w:val="16"/>
              </w:rPr>
              <w:t>фина</w:t>
            </w:r>
            <w:r w:rsidRPr="00573C60">
              <w:rPr>
                <w:rFonts w:ascii="Times New Roman" w:hAnsi="Times New Roman" w:cs="Times New Roman"/>
                <w:sz w:val="16"/>
                <w:szCs w:val="16"/>
              </w:rPr>
              <w:t>н</w:t>
            </w:r>
            <w:r w:rsidRPr="00573C60">
              <w:rPr>
                <w:rFonts w:ascii="Times New Roman" w:hAnsi="Times New Roman" w:cs="Times New Roman"/>
                <w:sz w:val="16"/>
                <w:szCs w:val="16"/>
              </w:rPr>
              <w:t>сир</w:t>
            </w:r>
            <w:r w:rsidRPr="00573C60">
              <w:rPr>
                <w:rFonts w:ascii="Times New Roman" w:hAnsi="Times New Roman" w:cs="Times New Roman"/>
                <w:sz w:val="16"/>
                <w:szCs w:val="16"/>
              </w:rPr>
              <w:t>о</w:t>
            </w:r>
            <w:r w:rsidRPr="00573C60">
              <w:rPr>
                <w:rFonts w:ascii="Times New Roman" w:hAnsi="Times New Roman" w:cs="Times New Roman"/>
                <w:sz w:val="16"/>
                <w:szCs w:val="16"/>
              </w:rPr>
              <w:t>ва-ния</w:t>
            </w:r>
            <w:proofErr w:type="gramEnd"/>
          </w:p>
        </w:tc>
        <w:tc>
          <w:tcPr>
            <w:tcW w:w="3827" w:type="dxa"/>
            <w:gridSpan w:val="12"/>
            <w:tcBorders>
              <w:top w:val="single" w:sz="4" w:space="0" w:color="000000"/>
              <w:left w:val="single" w:sz="4" w:space="0" w:color="000000"/>
              <w:right w:val="single" w:sz="4" w:space="0" w:color="000000"/>
            </w:tcBorders>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Объем финансирования по годам</w:t>
            </w:r>
          </w:p>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(тыс. руб.)</w:t>
            </w:r>
          </w:p>
        </w:tc>
      </w:tr>
      <w:tr w:rsidR="00573C60" w:rsidRPr="00573C60" w:rsidTr="00573C60">
        <w:tblPrEx>
          <w:tblCellMar>
            <w:left w:w="108" w:type="dxa"/>
            <w:right w:w="108" w:type="dxa"/>
          </w:tblCellMar>
        </w:tblPrEx>
        <w:trPr>
          <w:trHeight w:val="165"/>
        </w:trPr>
        <w:tc>
          <w:tcPr>
            <w:tcW w:w="1276" w:type="dxa"/>
            <w:vMerge/>
            <w:tcBorders>
              <w:top w:val="single" w:sz="4" w:space="0" w:color="000000"/>
              <w:left w:val="single" w:sz="4" w:space="0" w:color="000000"/>
              <w:bottom w:val="single" w:sz="4" w:space="0" w:color="000000"/>
            </w:tcBorders>
            <w:shd w:val="clear" w:color="auto" w:fill="auto"/>
            <w:vAlign w:val="center"/>
          </w:tcPr>
          <w:p w:rsidR="00573C60" w:rsidRPr="004137E2" w:rsidRDefault="00573C60" w:rsidP="00573C60">
            <w:pPr>
              <w:snapToGrid w:val="0"/>
              <w:spacing w:after="0"/>
              <w:contextualSpacing/>
              <w:rPr>
                <w:sz w:val="24"/>
                <w:szCs w:val="24"/>
              </w:rPr>
            </w:pPr>
          </w:p>
        </w:tc>
        <w:tc>
          <w:tcPr>
            <w:tcW w:w="1560" w:type="dxa"/>
            <w:vMerge/>
            <w:tcBorders>
              <w:top w:val="single" w:sz="4" w:space="0" w:color="000000"/>
              <w:left w:val="single" w:sz="4" w:space="0" w:color="000000"/>
              <w:bottom w:val="single" w:sz="4" w:space="0" w:color="000000"/>
            </w:tcBorders>
            <w:shd w:val="clear" w:color="auto" w:fill="auto"/>
            <w:vAlign w:val="center"/>
          </w:tcPr>
          <w:p w:rsidR="00573C60" w:rsidRPr="00573C60" w:rsidRDefault="00573C60" w:rsidP="00573C60">
            <w:pPr>
              <w:snapToGrid w:val="0"/>
              <w:spacing w:after="0"/>
              <w:contextualSpacing/>
              <w:jc w:val="both"/>
              <w:rPr>
                <w:rFonts w:ascii="Times New Roman" w:hAnsi="Times New Roman" w:cs="Times New Roman"/>
                <w:sz w:val="16"/>
                <w:szCs w:val="16"/>
              </w:rPr>
            </w:pPr>
          </w:p>
        </w:tc>
        <w:tc>
          <w:tcPr>
            <w:tcW w:w="1417" w:type="dxa"/>
            <w:vMerge/>
            <w:tcBorders>
              <w:top w:val="single" w:sz="4" w:space="0" w:color="000000"/>
              <w:left w:val="single" w:sz="4" w:space="0" w:color="000000"/>
              <w:bottom w:val="single" w:sz="4" w:space="0" w:color="000000"/>
            </w:tcBorders>
            <w:shd w:val="clear" w:color="auto" w:fill="auto"/>
            <w:vAlign w:val="center"/>
          </w:tcPr>
          <w:p w:rsidR="00573C60" w:rsidRPr="00573C60" w:rsidRDefault="00573C60" w:rsidP="00573C60">
            <w:pPr>
              <w:snapToGrid w:val="0"/>
              <w:spacing w:after="0"/>
              <w:contextualSpacing/>
              <w:rPr>
                <w:rFonts w:ascii="Times New Roman" w:hAnsi="Times New Roman" w:cs="Times New Roman"/>
                <w:sz w:val="16"/>
                <w:szCs w:val="16"/>
              </w:rPr>
            </w:pPr>
          </w:p>
        </w:tc>
        <w:tc>
          <w:tcPr>
            <w:tcW w:w="992" w:type="dxa"/>
            <w:vMerge/>
            <w:tcBorders>
              <w:top w:val="single" w:sz="4" w:space="0" w:color="000000"/>
              <w:left w:val="single" w:sz="4" w:space="0" w:color="000000"/>
              <w:bottom w:val="single" w:sz="4" w:space="0" w:color="000000"/>
            </w:tcBorders>
            <w:shd w:val="clear" w:color="auto" w:fill="auto"/>
            <w:vAlign w:val="center"/>
          </w:tcPr>
          <w:p w:rsidR="00573C60" w:rsidRPr="00573C60" w:rsidRDefault="00573C60" w:rsidP="00573C60">
            <w:pPr>
              <w:snapToGrid w:val="0"/>
              <w:spacing w:after="0"/>
              <w:contextualSpacing/>
              <w:rPr>
                <w:rFonts w:ascii="Times New Roman" w:hAnsi="Times New Roman" w:cs="Times New Roman"/>
                <w:sz w:val="16"/>
                <w:szCs w:val="16"/>
              </w:rPr>
            </w:pPr>
          </w:p>
        </w:tc>
        <w:tc>
          <w:tcPr>
            <w:tcW w:w="993" w:type="dxa"/>
            <w:gridSpan w:val="2"/>
            <w:vMerge/>
            <w:tcBorders>
              <w:top w:val="single" w:sz="4" w:space="0" w:color="000000"/>
              <w:left w:val="single" w:sz="4" w:space="0" w:color="000000"/>
              <w:bottom w:val="single" w:sz="4" w:space="0" w:color="000000"/>
            </w:tcBorders>
            <w:shd w:val="clear" w:color="auto" w:fill="auto"/>
            <w:vAlign w:val="center"/>
          </w:tcPr>
          <w:p w:rsidR="00573C60" w:rsidRPr="00573C60" w:rsidRDefault="00573C60" w:rsidP="00573C60">
            <w:pPr>
              <w:snapToGrid w:val="0"/>
              <w:spacing w:after="0"/>
              <w:contextualSpacing/>
              <w:rPr>
                <w:rFonts w:ascii="Times New Roman" w:hAnsi="Times New Roman" w:cs="Times New Roman"/>
                <w:sz w:val="16"/>
                <w:szCs w:val="16"/>
              </w:rPr>
            </w:pPr>
          </w:p>
        </w:tc>
        <w:tc>
          <w:tcPr>
            <w:tcW w:w="1276" w:type="dxa"/>
            <w:gridSpan w:val="3"/>
            <w:vMerge/>
            <w:tcBorders>
              <w:top w:val="single" w:sz="4" w:space="0" w:color="000000"/>
              <w:left w:val="single" w:sz="4" w:space="0" w:color="000000"/>
              <w:bottom w:val="single" w:sz="4" w:space="0" w:color="000000"/>
            </w:tcBorders>
            <w:shd w:val="clear" w:color="auto" w:fill="auto"/>
            <w:vAlign w:val="center"/>
          </w:tcPr>
          <w:p w:rsidR="00573C60" w:rsidRPr="00573C60" w:rsidRDefault="00573C60" w:rsidP="00573C60">
            <w:pPr>
              <w:snapToGrid w:val="0"/>
              <w:spacing w:after="0"/>
              <w:ind w:left="-87"/>
              <w:contextualSpacing/>
              <w:rPr>
                <w:rFonts w:ascii="Times New Roman" w:hAnsi="Times New Roman" w:cs="Times New Roman"/>
                <w:sz w:val="16"/>
                <w:szCs w:val="16"/>
              </w:rPr>
            </w:pPr>
          </w:p>
        </w:tc>
        <w:tc>
          <w:tcPr>
            <w:tcW w:w="1164" w:type="dxa"/>
            <w:gridSpan w:val="3"/>
            <w:tcBorders>
              <w:top w:val="single" w:sz="4" w:space="0" w:color="000000"/>
              <w:left w:val="single" w:sz="4" w:space="0" w:color="000000"/>
              <w:bottom w:val="single" w:sz="4" w:space="0" w:color="000000"/>
            </w:tcBorders>
            <w:shd w:val="clear" w:color="auto" w:fill="auto"/>
            <w:vAlign w:val="center"/>
          </w:tcPr>
          <w:p w:rsidR="00573C60" w:rsidRPr="00573C60" w:rsidRDefault="00573C60" w:rsidP="00573C60">
            <w:pPr>
              <w:spacing w:after="0"/>
              <w:contextualSpacing/>
              <w:jc w:val="center"/>
              <w:rPr>
                <w:rFonts w:ascii="Times New Roman" w:hAnsi="Times New Roman" w:cs="Times New Roman"/>
                <w:spacing w:val="-28"/>
                <w:sz w:val="16"/>
                <w:szCs w:val="16"/>
              </w:rPr>
            </w:pPr>
            <w:r w:rsidRPr="00573C60">
              <w:rPr>
                <w:rFonts w:ascii="Times New Roman" w:hAnsi="Times New Roman" w:cs="Times New Roman"/>
                <w:spacing w:val="-28"/>
                <w:sz w:val="16"/>
                <w:szCs w:val="16"/>
              </w:rPr>
              <w:t>2021</w:t>
            </w:r>
          </w:p>
        </w:tc>
        <w:tc>
          <w:tcPr>
            <w:tcW w:w="463" w:type="dxa"/>
            <w:gridSpan w:val="2"/>
            <w:tcBorders>
              <w:top w:val="single" w:sz="4" w:space="0" w:color="000000"/>
              <w:left w:val="single" w:sz="4" w:space="0" w:color="000000"/>
              <w:bottom w:val="single" w:sz="4" w:space="0" w:color="000000"/>
            </w:tcBorders>
            <w:shd w:val="clear" w:color="auto" w:fill="auto"/>
            <w:vAlign w:val="center"/>
          </w:tcPr>
          <w:p w:rsidR="00573C60" w:rsidRPr="00573C60" w:rsidRDefault="00573C60" w:rsidP="00573C60">
            <w:pPr>
              <w:spacing w:after="0"/>
              <w:contextualSpacing/>
              <w:jc w:val="center"/>
              <w:rPr>
                <w:rFonts w:ascii="Times New Roman" w:hAnsi="Times New Roman" w:cs="Times New Roman"/>
                <w:spacing w:val="-28"/>
                <w:sz w:val="16"/>
                <w:szCs w:val="16"/>
              </w:rPr>
            </w:pPr>
            <w:r w:rsidRPr="00573C60">
              <w:rPr>
                <w:rFonts w:ascii="Times New Roman" w:hAnsi="Times New Roman" w:cs="Times New Roman"/>
                <w:spacing w:val="-28"/>
                <w:sz w:val="16"/>
                <w:szCs w:val="16"/>
              </w:rPr>
              <w:t>2022</w:t>
            </w:r>
          </w:p>
        </w:tc>
        <w:tc>
          <w:tcPr>
            <w:tcW w:w="425" w:type="dxa"/>
            <w:tcBorders>
              <w:top w:val="single" w:sz="4" w:space="0" w:color="000000"/>
              <w:left w:val="single" w:sz="4" w:space="0" w:color="000000"/>
              <w:bottom w:val="single" w:sz="4" w:space="0" w:color="000000"/>
            </w:tcBorders>
            <w:shd w:val="clear" w:color="auto" w:fill="auto"/>
            <w:vAlign w:val="center"/>
          </w:tcPr>
          <w:p w:rsidR="00573C60" w:rsidRPr="00573C60" w:rsidRDefault="00573C60" w:rsidP="00573C60">
            <w:pPr>
              <w:spacing w:after="0"/>
              <w:contextualSpacing/>
              <w:jc w:val="center"/>
              <w:rPr>
                <w:rFonts w:ascii="Times New Roman" w:hAnsi="Times New Roman" w:cs="Times New Roman"/>
                <w:spacing w:val="-28"/>
                <w:sz w:val="16"/>
                <w:szCs w:val="16"/>
              </w:rPr>
            </w:pPr>
            <w:r w:rsidRPr="00573C60">
              <w:rPr>
                <w:rFonts w:ascii="Times New Roman" w:hAnsi="Times New Roman" w:cs="Times New Roman"/>
                <w:spacing w:val="-28"/>
                <w:sz w:val="16"/>
                <w:szCs w:val="16"/>
              </w:rPr>
              <w:t>2023</w:t>
            </w:r>
          </w:p>
        </w:tc>
        <w:tc>
          <w:tcPr>
            <w:tcW w:w="537" w:type="dxa"/>
            <w:gridSpan w:val="2"/>
            <w:tcBorders>
              <w:top w:val="single" w:sz="4" w:space="0" w:color="000000"/>
              <w:left w:val="single" w:sz="4" w:space="0" w:color="000000"/>
              <w:bottom w:val="single" w:sz="4" w:space="0" w:color="000000"/>
            </w:tcBorders>
            <w:shd w:val="clear" w:color="auto" w:fill="auto"/>
            <w:vAlign w:val="center"/>
          </w:tcPr>
          <w:p w:rsidR="00573C60" w:rsidRPr="00573C60" w:rsidRDefault="00573C60" w:rsidP="00573C60">
            <w:pPr>
              <w:spacing w:after="0"/>
              <w:contextualSpacing/>
              <w:jc w:val="center"/>
              <w:rPr>
                <w:rFonts w:ascii="Times New Roman" w:hAnsi="Times New Roman" w:cs="Times New Roman"/>
                <w:spacing w:val="-28"/>
                <w:sz w:val="16"/>
                <w:szCs w:val="16"/>
              </w:rPr>
            </w:pPr>
            <w:r w:rsidRPr="00573C60">
              <w:rPr>
                <w:rFonts w:ascii="Times New Roman" w:hAnsi="Times New Roman" w:cs="Times New Roman"/>
                <w:spacing w:val="-28"/>
                <w:sz w:val="16"/>
                <w:szCs w:val="16"/>
              </w:rPr>
              <w:t>2024</w:t>
            </w:r>
          </w:p>
        </w:tc>
        <w:tc>
          <w:tcPr>
            <w:tcW w:w="709" w:type="dxa"/>
            <w:gridSpan w:val="2"/>
            <w:tcBorders>
              <w:top w:val="single" w:sz="4" w:space="0" w:color="000000"/>
              <w:left w:val="single" w:sz="4" w:space="0" w:color="000000"/>
              <w:bottom w:val="single" w:sz="4" w:space="0" w:color="000000"/>
            </w:tcBorders>
            <w:shd w:val="clear" w:color="auto" w:fill="auto"/>
            <w:vAlign w:val="center"/>
          </w:tcPr>
          <w:p w:rsidR="00573C60" w:rsidRPr="00573C60" w:rsidRDefault="00573C60" w:rsidP="00573C60">
            <w:pPr>
              <w:spacing w:after="0"/>
              <w:contextualSpacing/>
              <w:jc w:val="center"/>
              <w:rPr>
                <w:rFonts w:ascii="Times New Roman" w:hAnsi="Times New Roman" w:cs="Times New Roman"/>
                <w:spacing w:val="-28"/>
                <w:sz w:val="16"/>
                <w:szCs w:val="16"/>
              </w:rPr>
            </w:pPr>
            <w:r w:rsidRPr="00573C60">
              <w:rPr>
                <w:rFonts w:ascii="Times New Roman" w:hAnsi="Times New Roman" w:cs="Times New Roman"/>
                <w:spacing w:val="-28"/>
                <w:sz w:val="16"/>
                <w:szCs w:val="16"/>
              </w:rPr>
              <w:t>2025</w:t>
            </w:r>
          </w:p>
        </w:tc>
        <w:tc>
          <w:tcPr>
            <w:tcW w:w="5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pacing w:val="-28"/>
                <w:sz w:val="16"/>
                <w:szCs w:val="16"/>
              </w:rPr>
              <w:t>2026</w:t>
            </w:r>
          </w:p>
        </w:tc>
      </w:tr>
      <w:tr w:rsidR="00573C60" w:rsidRPr="00573C60" w:rsidTr="00573C60">
        <w:tblPrEx>
          <w:tblCellMar>
            <w:left w:w="108" w:type="dxa"/>
            <w:right w:w="108" w:type="dxa"/>
          </w:tblCellMar>
        </w:tblPrEx>
        <w:trPr>
          <w:trHeight w:val="203"/>
        </w:trPr>
        <w:tc>
          <w:tcPr>
            <w:tcW w:w="1276" w:type="dxa"/>
            <w:tcBorders>
              <w:top w:val="single" w:sz="4" w:space="0" w:color="000000"/>
              <w:left w:val="single" w:sz="4" w:space="0" w:color="000000"/>
              <w:bottom w:val="single" w:sz="4" w:space="0" w:color="000000"/>
            </w:tcBorders>
            <w:shd w:val="clear" w:color="auto" w:fill="auto"/>
            <w:vAlign w:val="center"/>
          </w:tcPr>
          <w:p w:rsidR="00573C60" w:rsidRPr="004137E2" w:rsidRDefault="00573C60" w:rsidP="00573C60">
            <w:pPr>
              <w:spacing w:after="0"/>
              <w:contextualSpacing/>
              <w:jc w:val="center"/>
              <w:rPr>
                <w:sz w:val="24"/>
                <w:szCs w:val="24"/>
              </w:rPr>
            </w:pPr>
            <w:r w:rsidRPr="004137E2">
              <w:rPr>
                <w:sz w:val="24"/>
                <w:szCs w:val="24"/>
              </w:rPr>
              <w:t>1</w:t>
            </w:r>
          </w:p>
        </w:tc>
        <w:tc>
          <w:tcPr>
            <w:tcW w:w="1560" w:type="dxa"/>
            <w:tcBorders>
              <w:top w:val="single" w:sz="4" w:space="0" w:color="000000"/>
              <w:left w:val="single" w:sz="4" w:space="0" w:color="000000"/>
              <w:bottom w:val="single" w:sz="4" w:space="0" w:color="000000"/>
            </w:tcBorders>
            <w:shd w:val="clear" w:color="auto" w:fill="auto"/>
            <w:vAlign w:val="center"/>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2</w:t>
            </w:r>
          </w:p>
        </w:tc>
        <w:tc>
          <w:tcPr>
            <w:tcW w:w="1417" w:type="dxa"/>
            <w:tcBorders>
              <w:top w:val="single" w:sz="4" w:space="0" w:color="000000"/>
              <w:left w:val="single" w:sz="4" w:space="0" w:color="000000"/>
              <w:bottom w:val="single" w:sz="4" w:space="0" w:color="000000"/>
            </w:tcBorders>
            <w:shd w:val="clear" w:color="auto" w:fill="auto"/>
            <w:vAlign w:val="center"/>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3</w:t>
            </w:r>
          </w:p>
        </w:tc>
        <w:tc>
          <w:tcPr>
            <w:tcW w:w="992" w:type="dxa"/>
            <w:tcBorders>
              <w:top w:val="single" w:sz="4" w:space="0" w:color="000000"/>
              <w:left w:val="single" w:sz="4" w:space="0" w:color="000000"/>
              <w:bottom w:val="single" w:sz="4" w:space="0" w:color="000000"/>
            </w:tcBorders>
            <w:shd w:val="clear" w:color="auto" w:fill="auto"/>
            <w:vAlign w:val="center"/>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4</w:t>
            </w:r>
          </w:p>
        </w:tc>
        <w:tc>
          <w:tcPr>
            <w:tcW w:w="993" w:type="dxa"/>
            <w:gridSpan w:val="2"/>
            <w:tcBorders>
              <w:top w:val="single" w:sz="4" w:space="0" w:color="000000"/>
              <w:left w:val="single" w:sz="4" w:space="0" w:color="000000"/>
              <w:bottom w:val="single" w:sz="4" w:space="0" w:color="000000"/>
            </w:tcBorders>
            <w:shd w:val="clear" w:color="auto" w:fill="auto"/>
            <w:vAlign w:val="center"/>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5</w:t>
            </w:r>
          </w:p>
        </w:tc>
        <w:tc>
          <w:tcPr>
            <w:tcW w:w="1276" w:type="dxa"/>
            <w:gridSpan w:val="3"/>
            <w:tcBorders>
              <w:top w:val="single" w:sz="4" w:space="0" w:color="000000"/>
              <w:left w:val="single" w:sz="4" w:space="0" w:color="000000"/>
              <w:bottom w:val="single" w:sz="4" w:space="0" w:color="000000"/>
            </w:tcBorders>
            <w:shd w:val="clear" w:color="auto" w:fill="auto"/>
            <w:vAlign w:val="center"/>
          </w:tcPr>
          <w:p w:rsidR="00573C60" w:rsidRPr="00573C60" w:rsidRDefault="00573C60" w:rsidP="00573C60">
            <w:pPr>
              <w:spacing w:after="0"/>
              <w:ind w:left="-87"/>
              <w:contextualSpacing/>
              <w:jc w:val="center"/>
              <w:rPr>
                <w:rFonts w:ascii="Times New Roman" w:hAnsi="Times New Roman" w:cs="Times New Roman"/>
                <w:spacing w:val="-28"/>
                <w:sz w:val="16"/>
                <w:szCs w:val="16"/>
              </w:rPr>
            </w:pPr>
            <w:r w:rsidRPr="00573C60">
              <w:rPr>
                <w:rFonts w:ascii="Times New Roman" w:hAnsi="Times New Roman" w:cs="Times New Roman"/>
                <w:sz w:val="16"/>
                <w:szCs w:val="16"/>
              </w:rPr>
              <w:t>6</w:t>
            </w:r>
          </w:p>
        </w:tc>
        <w:tc>
          <w:tcPr>
            <w:tcW w:w="1164" w:type="dxa"/>
            <w:gridSpan w:val="3"/>
            <w:tcBorders>
              <w:top w:val="single" w:sz="4" w:space="0" w:color="000000"/>
              <w:left w:val="single" w:sz="4" w:space="0" w:color="000000"/>
              <w:bottom w:val="single" w:sz="4" w:space="0" w:color="000000"/>
            </w:tcBorders>
            <w:shd w:val="clear" w:color="auto" w:fill="auto"/>
            <w:vAlign w:val="center"/>
          </w:tcPr>
          <w:p w:rsidR="00573C60" w:rsidRPr="00573C60" w:rsidRDefault="00573C60" w:rsidP="00573C60">
            <w:pPr>
              <w:spacing w:after="0"/>
              <w:contextualSpacing/>
              <w:jc w:val="center"/>
              <w:rPr>
                <w:rFonts w:ascii="Times New Roman" w:hAnsi="Times New Roman" w:cs="Times New Roman"/>
                <w:spacing w:val="-28"/>
                <w:sz w:val="16"/>
                <w:szCs w:val="16"/>
              </w:rPr>
            </w:pPr>
            <w:r w:rsidRPr="00573C60">
              <w:rPr>
                <w:rFonts w:ascii="Times New Roman" w:hAnsi="Times New Roman" w:cs="Times New Roman"/>
                <w:spacing w:val="-28"/>
                <w:sz w:val="16"/>
                <w:szCs w:val="16"/>
              </w:rPr>
              <w:t>7</w:t>
            </w:r>
          </w:p>
        </w:tc>
        <w:tc>
          <w:tcPr>
            <w:tcW w:w="463" w:type="dxa"/>
            <w:gridSpan w:val="2"/>
            <w:tcBorders>
              <w:top w:val="single" w:sz="4" w:space="0" w:color="000000"/>
              <w:left w:val="single" w:sz="4" w:space="0" w:color="000000"/>
              <w:bottom w:val="single" w:sz="4" w:space="0" w:color="000000"/>
            </w:tcBorders>
            <w:shd w:val="clear" w:color="auto" w:fill="auto"/>
            <w:vAlign w:val="center"/>
          </w:tcPr>
          <w:p w:rsidR="00573C60" w:rsidRPr="00573C60" w:rsidRDefault="00573C60" w:rsidP="00573C60">
            <w:pPr>
              <w:spacing w:after="0"/>
              <w:contextualSpacing/>
              <w:jc w:val="center"/>
              <w:rPr>
                <w:rFonts w:ascii="Times New Roman" w:hAnsi="Times New Roman" w:cs="Times New Roman"/>
                <w:spacing w:val="-28"/>
                <w:sz w:val="16"/>
                <w:szCs w:val="16"/>
              </w:rPr>
            </w:pPr>
            <w:r w:rsidRPr="00573C60">
              <w:rPr>
                <w:rFonts w:ascii="Times New Roman" w:hAnsi="Times New Roman" w:cs="Times New Roman"/>
                <w:spacing w:val="-28"/>
                <w:sz w:val="16"/>
                <w:szCs w:val="16"/>
              </w:rPr>
              <w:t>8</w:t>
            </w:r>
          </w:p>
        </w:tc>
        <w:tc>
          <w:tcPr>
            <w:tcW w:w="425" w:type="dxa"/>
            <w:tcBorders>
              <w:top w:val="single" w:sz="4" w:space="0" w:color="000000"/>
              <w:left w:val="single" w:sz="4" w:space="0" w:color="000000"/>
              <w:bottom w:val="single" w:sz="4" w:space="0" w:color="000000"/>
            </w:tcBorders>
            <w:shd w:val="clear" w:color="auto" w:fill="auto"/>
            <w:vAlign w:val="center"/>
          </w:tcPr>
          <w:p w:rsidR="00573C60" w:rsidRPr="00573C60" w:rsidRDefault="00573C60" w:rsidP="00573C60">
            <w:pPr>
              <w:spacing w:after="0"/>
              <w:contextualSpacing/>
              <w:jc w:val="center"/>
              <w:rPr>
                <w:rFonts w:ascii="Times New Roman" w:hAnsi="Times New Roman" w:cs="Times New Roman"/>
                <w:spacing w:val="-28"/>
                <w:sz w:val="16"/>
                <w:szCs w:val="16"/>
              </w:rPr>
            </w:pPr>
            <w:r w:rsidRPr="00573C60">
              <w:rPr>
                <w:rFonts w:ascii="Times New Roman" w:hAnsi="Times New Roman" w:cs="Times New Roman"/>
                <w:spacing w:val="-28"/>
                <w:sz w:val="16"/>
                <w:szCs w:val="16"/>
              </w:rPr>
              <w:t>9</w:t>
            </w:r>
          </w:p>
        </w:tc>
        <w:tc>
          <w:tcPr>
            <w:tcW w:w="537" w:type="dxa"/>
            <w:gridSpan w:val="2"/>
            <w:tcBorders>
              <w:top w:val="single" w:sz="4" w:space="0" w:color="000000"/>
              <w:left w:val="single" w:sz="4" w:space="0" w:color="000000"/>
              <w:bottom w:val="single" w:sz="4" w:space="0" w:color="000000"/>
            </w:tcBorders>
            <w:shd w:val="clear" w:color="auto" w:fill="auto"/>
            <w:vAlign w:val="center"/>
          </w:tcPr>
          <w:p w:rsidR="00573C60" w:rsidRPr="00573C60" w:rsidRDefault="00573C60" w:rsidP="00573C60">
            <w:pPr>
              <w:snapToGrid w:val="0"/>
              <w:spacing w:after="0"/>
              <w:contextualSpacing/>
              <w:jc w:val="center"/>
              <w:rPr>
                <w:rFonts w:ascii="Times New Roman" w:hAnsi="Times New Roman" w:cs="Times New Roman"/>
                <w:spacing w:val="-28"/>
                <w:sz w:val="16"/>
                <w:szCs w:val="16"/>
              </w:rPr>
            </w:pPr>
            <w:r w:rsidRPr="00573C60">
              <w:rPr>
                <w:rFonts w:ascii="Times New Roman" w:hAnsi="Times New Roman" w:cs="Times New Roman"/>
                <w:spacing w:val="-28"/>
                <w:sz w:val="16"/>
                <w:szCs w:val="16"/>
              </w:rPr>
              <w:t>10</w:t>
            </w:r>
          </w:p>
        </w:tc>
        <w:tc>
          <w:tcPr>
            <w:tcW w:w="709" w:type="dxa"/>
            <w:gridSpan w:val="2"/>
            <w:tcBorders>
              <w:top w:val="single" w:sz="4" w:space="0" w:color="000000"/>
              <w:left w:val="single" w:sz="4" w:space="0" w:color="000000"/>
              <w:bottom w:val="single" w:sz="4" w:space="0" w:color="000000"/>
            </w:tcBorders>
            <w:shd w:val="clear" w:color="auto" w:fill="auto"/>
            <w:vAlign w:val="center"/>
          </w:tcPr>
          <w:p w:rsidR="00573C60" w:rsidRPr="00573C60" w:rsidRDefault="00573C60" w:rsidP="00573C60">
            <w:pPr>
              <w:snapToGrid w:val="0"/>
              <w:spacing w:after="0"/>
              <w:contextualSpacing/>
              <w:jc w:val="center"/>
              <w:rPr>
                <w:rFonts w:ascii="Times New Roman" w:hAnsi="Times New Roman" w:cs="Times New Roman"/>
                <w:spacing w:val="-28"/>
                <w:sz w:val="16"/>
                <w:szCs w:val="16"/>
              </w:rPr>
            </w:pPr>
            <w:r w:rsidRPr="00573C60">
              <w:rPr>
                <w:rFonts w:ascii="Times New Roman" w:hAnsi="Times New Roman" w:cs="Times New Roman"/>
                <w:spacing w:val="-28"/>
                <w:sz w:val="16"/>
                <w:szCs w:val="16"/>
              </w:rPr>
              <w:t>11</w:t>
            </w:r>
          </w:p>
        </w:tc>
        <w:tc>
          <w:tcPr>
            <w:tcW w:w="5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73C60" w:rsidRPr="00573C60" w:rsidRDefault="00573C60" w:rsidP="00573C60">
            <w:pPr>
              <w:snapToGrid w:val="0"/>
              <w:spacing w:after="0"/>
              <w:contextualSpacing/>
              <w:jc w:val="center"/>
              <w:rPr>
                <w:rFonts w:ascii="Times New Roman" w:hAnsi="Times New Roman" w:cs="Times New Roman"/>
                <w:spacing w:val="-28"/>
                <w:sz w:val="16"/>
                <w:szCs w:val="16"/>
              </w:rPr>
            </w:pPr>
            <w:r w:rsidRPr="00573C60">
              <w:rPr>
                <w:rFonts w:ascii="Times New Roman" w:hAnsi="Times New Roman" w:cs="Times New Roman"/>
                <w:spacing w:val="-28"/>
                <w:sz w:val="16"/>
                <w:szCs w:val="16"/>
              </w:rPr>
              <w:t>12</w:t>
            </w:r>
          </w:p>
        </w:tc>
      </w:tr>
      <w:tr w:rsidR="00573C60" w:rsidRPr="00573C60" w:rsidTr="00573C60">
        <w:trPr>
          <w:trHeight w:val="229"/>
        </w:trPr>
        <w:tc>
          <w:tcPr>
            <w:tcW w:w="1276" w:type="dxa"/>
            <w:tcBorders>
              <w:top w:val="single" w:sz="4" w:space="0" w:color="000000"/>
              <w:left w:val="single" w:sz="4" w:space="0" w:color="000000"/>
              <w:bottom w:val="single" w:sz="4" w:space="0" w:color="000000"/>
            </w:tcBorders>
            <w:shd w:val="clear" w:color="auto" w:fill="auto"/>
          </w:tcPr>
          <w:p w:rsidR="00573C60" w:rsidRPr="004137E2" w:rsidRDefault="00573C60" w:rsidP="00573C60">
            <w:pPr>
              <w:spacing w:after="0"/>
              <w:contextualSpacing/>
              <w:jc w:val="center"/>
              <w:rPr>
                <w:sz w:val="24"/>
                <w:szCs w:val="24"/>
              </w:rPr>
            </w:pPr>
            <w:r w:rsidRPr="004137E2">
              <w:rPr>
                <w:sz w:val="24"/>
                <w:szCs w:val="24"/>
              </w:rPr>
              <w:t>1.</w:t>
            </w:r>
          </w:p>
        </w:tc>
        <w:tc>
          <w:tcPr>
            <w:tcW w:w="10065" w:type="dxa"/>
            <w:gridSpan w:val="20"/>
            <w:tcBorders>
              <w:top w:val="single" w:sz="4" w:space="0" w:color="000000"/>
              <w:left w:val="single" w:sz="4" w:space="0" w:color="000000"/>
              <w:right w:val="single" w:sz="4" w:space="0" w:color="000000"/>
            </w:tcBorders>
          </w:tcPr>
          <w:p w:rsidR="00573C60" w:rsidRPr="00573C60" w:rsidRDefault="00573C60" w:rsidP="00573C60">
            <w:pPr>
              <w:spacing w:after="0"/>
              <w:ind w:left="14"/>
              <w:contextualSpacing/>
              <w:jc w:val="both"/>
              <w:rPr>
                <w:rFonts w:ascii="Times New Roman" w:hAnsi="Times New Roman" w:cs="Times New Roman"/>
                <w:sz w:val="16"/>
                <w:szCs w:val="16"/>
              </w:rPr>
            </w:pPr>
            <w:r w:rsidRPr="00573C60">
              <w:rPr>
                <w:rFonts w:ascii="Times New Roman" w:hAnsi="Times New Roman" w:cs="Times New Roman"/>
                <w:sz w:val="16"/>
                <w:szCs w:val="16"/>
              </w:rPr>
              <w:t>Задача 1: Создание условий для повышения качественного уровня оказания услуг дополнительного образования детей, проведения комплекса мероприятий по внедрению новых условий их реализ</w:t>
            </w:r>
            <w:r w:rsidRPr="00573C60">
              <w:rPr>
                <w:rFonts w:ascii="Times New Roman" w:hAnsi="Times New Roman" w:cs="Times New Roman"/>
                <w:sz w:val="16"/>
                <w:szCs w:val="16"/>
              </w:rPr>
              <w:t>а</w:t>
            </w:r>
            <w:r w:rsidRPr="00573C60">
              <w:rPr>
                <w:rFonts w:ascii="Times New Roman" w:hAnsi="Times New Roman" w:cs="Times New Roman"/>
                <w:sz w:val="16"/>
                <w:szCs w:val="16"/>
              </w:rPr>
              <w:t>ции</w:t>
            </w:r>
          </w:p>
        </w:tc>
      </w:tr>
      <w:tr w:rsidR="00573C60" w:rsidRPr="00573C60" w:rsidTr="00573C60">
        <w:tblPrEx>
          <w:tblCellMar>
            <w:left w:w="108" w:type="dxa"/>
            <w:right w:w="108" w:type="dxa"/>
          </w:tblCellMar>
        </w:tblPrEx>
        <w:trPr>
          <w:trHeight w:val="291"/>
        </w:trPr>
        <w:tc>
          <w:tcPr>
            <w:tcW w:w="1276" w:type="dxa"/>
            <w:tcBorders>
              <w:top w:val="single" w:sz="4" w:space="0" w:color="000000"/>
              <w:left w:val="single" w:sz="4" w:space="0" w:color="000000"/>
              <w:bottom w:val="single" w:sz="4" w:space="0" w:color="000000"/>
            </w:tcBorders>
            <w:shd w:val="clear" w:color="auto" w:fill="auto"/>
          </w:tcPr>
          <w:p w:rsidR="00573C60" w:rsidRPr="004137E2" w:rsidRDefault="00573C60" w:rsidP="00573C60">
            <w:pPr>
              <w:spacing w:after="0"/>
              <w:contextualSpacing/>
              <w:jc w:val="center"/>
              <w:rPr>
                <w:sz w:val="24"/>
                <w:szCs w:val="24"/>
              </w:rPr>
            </w:pPr>
            <w:r w:rsidRPr="004137E2">
              <w:rPr>
                <w:sz w:val="24"/>
                <w:szCs w:val="24"/>
              </w:rPr>
              <w:t>1.1.</w:t>
            </w:r>
          </w:p>
        </w:tc>
        <w:tc>
          <w:tcPr>
            <w:tcW w:w="1560"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jc w:val="both"/>
              <w:rPr>
                <w:rFonts w:ascii="Times New Roman" w:hAnsi="Times New Roman" w:cs="Times New Roman"/>
                <w:sz w:val="16"/>
                <w:szCs w:val="16"/>
              </w:rPr>
            </w:pPr>
            <w:r w:rsidRPr="00573C60">
              <w:rPr>
                <w:rFonts w:ascii="Times New Roman" w:hAnsi="Times New Roman" w:cs="Times New Roman"/>
                <w:sz w:val="16"/>
                <w:szCs w:val="16"/>
              </w:rPr>
              <w:t>Приобретение спортивного и</w:t>
            </w:r>
            <w:r w:rsidRPr="00573C60">
              <w:rPr>
                <w:rFonts w:ascii="Times New Roman" w:hAnsi="Times New Roman" w:cs="Times New Roman"/>
                <w:sz w:val="16"/>
                <w:szCs w:val="16"/>
              </w:rPr>
              <w:t>н</w:t>
            </w:r>
            <w:r w:rsidRPr="00573C60">
              <w:rPr>
                <w:rFonts w:ascii="Times New Roman" w:hAnsi="Times New Roman" w:cs="Times New Roman"/>
                <w:sz w:val="16"/>
                <w:szCs w:val="16"/>
              </w:rPr>
              <w:t>вентаря и оборуд</w:t>
            </w:r>
            <w:r w:rsidRPr="00573C60">
              <w:rPr>
                <w:rFonts w:ascii="Times New Roman" w:hAnsi="Times New Roman" w:cs="Times New Roman"/>
                <w:sz w:val="16"/>
                <w:szCs w:val="16"/>
              </w:rPr>
              <w:t>о</w:t>
            </w:r>
            <w:r w:rsidRPr="00573C60">
              <w:rPr>
                <w:rFonts w:ascii="Times New Roman" w:hAnsi="Times New Roman" w:cs="Times New Roman"/>
                <w:sz w:val="16"/>
                <w:szCs w:val="16"/>
              </w:rPr>
              <w:t>вания</w:t>
            </w:r>
          </w:p>
        </w:tc>
        <w:tc>
          <w:tcPr>
            <w:tcW w:w="1417"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ind w:left="-108"/>
              <w:contextualSpacing/>
              <w:jc w:val="center"/>
              <w:rPr>
                <w:rFonts w:ascii="Times New Roman" w:hAnsi="Times New Roman" w:cs="Times New Roman"/>
                <w:sz w:val="16"/>
                <w:szCs w:val="16"/>
              </w:rPr>
            </w:pPr>
            <w:r w:rsidRPr="00573C60">
              <w:rPr>
                <w:rFonts w:ascii="Times New Roman" w:hAnsi="Times New Roman" w:cs="Times New Roman"/>
                <w:sz w:val="16"/>
                <w:szCs w:val="16"/>
              </w:rPr>
              <w:t>комитет</w:t>
            </w:r>
            <w:r w:rsidRPr="00573C60">
              <w:rPr>
                <w:rFonts w:ascii="Times New Roman" w:hAnsi="Times New Roman" w:cs="Times New Roman"/>
                <w:spacing w:val="-24"/>
                <w:sz w:val="16"/>
                <w:szCs w:val="16"/>
              </w:rPr>
              <w:t>, образовател</w:t>
            </w:r>
            <w:r w:rsidRPr="00573C60">
              <w:rPr>
                <w:rFonts w:ascii="Times New Roman" w:hAnsi="Times New Roman" w:cs="Times New Roman"/>
                <w:spacing w:val="-24"/>
                <w:sz w:val="16"/>
                <w:szCs w:val="16"/>
              </w:rPr>
              <w:t>ь</w:t>
            </w:r>
            <w:r w:rsidRPr="00573C60">
              <w:rPr>
                <w:rFonts w:ascii="Times New Roman" w:hAnsi="Times New Roman" w:cs="Times New Roman"/>
                <w:spacing w:val="-24"/>
                <w:sz w:val="16"/>
                <w:szCs w:val="16"/>
              </w:rPr>
              <w:t>ные организ</w:t>
            </w:r>
            <w:r w:rsidRPr="00573C60">
              <w:rPr>
                <w:rFonts w:ascii="Times New Roman" w:hAnsi="Times New Roman" w:cs="Times New Roman"/>
                <w:spacing w:val="-24"/>
                <w:sz w:val="16"/>
                <w:szCs w:val="16"/>
              </w:rPr>
              <w:t>а</w:t>
            </w:r>
            <w:r w:rsidRPr="00573C60">
              <w:rPr>
                <w:rFonts w:ascii="Times New Roman" w:hAnsi="Times New Roman" w:cs="Times New Roman"/>
                <w:spacing w:val="-24"/>
                <w:sz w:val="16"/>
                <w:szCs w:val="16"/>
              </w:rPr>
              <w:t>ции</w:t>
            </w:r>
          </w:p>
        </w:tc>
        <w:tc>
          <w:tcPr>
            <w:tcW w:w="992"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rPr>
                <w:rFonts w:ascii="Times New Roman" w:hAnsi="Times New Roman" w:cs="Times New Roman"/>
                <w:spacing w:val="-24"/>
                <w:sz w:val="16"/>
                <w:szCs w:val="16"/>
              </w:rPr>
            </w:pPr>
            <w:r w:rsidRPr="00573C60">
              <w:rPr>
                <w:rFonts w:ascii="Times New Roman" w:hAnsi="Times New Roman" w:cs="Times New Roman"/>
                <w:sz w:val="16"/>
                <w:szCs w:val="16"/>
              </w:rPr>
              <w:t xml:space="preserve">2021-2026 </w:t>
            </w:r>
          </w:p>
        </w:tc>
        <w:tc>
          <w:tcPr>
            <w:tcW w:w="993"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rPr>
                <w:rFonts w:ascii="Times New Roman" w:hAnsi="Times New Roman" w:cs="Times New Roman"/>
                <w:spacing w:val="-24"/>
                <w:sz w:val="16"/>
                <w:szCs w:val="16"/>
              </w:rPr>
            </w:pPr>
            <w:r w:rsidRPr="00573C60">
              <w:rPr>
                <w:rFonts w:ascii="Times New Roman" w:hAnsi="Times New Roman" w:cs="Times New Roman"/>
                <w:spacing w:val="-24"/>
                <w:sz w:val="16"/>
                <w:szCs w:val="16"/>
              </w:rPr>
              <w:t>1.1 - 1.3 </w:t>
            </w:r>
          </w:p>
        </w:tc>
        <w:tc>
          <w:tcPr>
            <w:tcW w:w="1276" w:type="dxa"/>
            <w:gridSpan w:val="3"/>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ind w:left="-816" w:firstLine="729"/>
              <w:contextualSpacing/>
              <w:jc w:val="center"/>
              <w:rPr>
                <w:rFonts w:ascii="Times New Roman" w:hAnsi="Times New Roman" w:cs="Times New Roman"/>
                <w:spacing w:val="-20"/>
                <w:sz w:val="16"/>
                <w:szCs w:val="16"/>
              </w:rPr>
            </w:pPr>
            <w:r w:rsidRPr="00573C60">
              <w:rPr>
                <w:rFonts w:ascii="Times New Roman" w:hAnsi="Times New Roman" w:cs="Times New Roman"/>
                <w:spacing w:val="-24"/>
                <w:sz w:val="16"/>
                <w:szCs w:val="16"/>
              </w:rPr>
              <w:t>бюджет муниципал</w:t>
            </w:r>
            <w:r w:rsidRPr="00573C60">
              <w:rPr>
                <w:rFonts w:ascii="Times New Roman" w:hAnsi="Times New Roman" w:cs="Times New Roman"/>
                <w:spacing w:val="-24"/>
                <w:sz w:val="16"/>
                <w:szCs w:val="16"/>
              </w:rPr>
              <w:t>ь</w:t>
            </w:r>
            <w:r w:rsidRPr="00573C60">
              <w:rPr>
                <w:rFonts w:ascii="Times New Roman" w:hAnsi="Times New Roman" w:cs="Times New Roman"/>
                <w:spacing w:val="-24"/>
                <w:sz w:val="16"/>
                <w:szCs w:val="16"/>
              </w:rPr>
              <w:t>ного округа</w:t>
            </w:r>
          </w:p>
        </w:tc>
        <w:tc>
          <w:tcPr>
            <w:tcW w:w="1164" w:type="dxa"/>
            <w:gridSpan w:val="3"/>
            <w:tcBorders>
              <w:top w:val="single" w:sz="4" w:space="0" w:color="000000"/>
              <w:left w:val="single" w:sz="4" w:space="0" w:color="000000"/>
              <w:bottom w:val="single" w:sz="4" w:space="0" w:color="000000"/>
            </w:tcBorders>
            <w:shd w:val="clear" w:color="auto" w:fill="auto"/>
          </w:tcPr>
          <w:p w:rsidR="00573C60" w:rsidRPr="00573C60" w:rsidRDefault="00573C60" w:rsidP="00573C60">
            <w:pPr>
              <w:snapToGrid w:val="0"/>
              <w:spacing w:after="0"/>
              <w:contextualSpacing/>
              <w:jc w:val="center"/>
              <w:rPr>
                <w:rFonts w:ascii="Times New Roman" w:hAnsi="Times New Roman" w:cs="Times New Roman"/>
                <w:spacing w:val="-20"/>
                <w:sz w:val="16"/>
                <w:szCs w:val="16"/>
              </w:rPr>
            </w:pPr>
            <w:r w:rsidRPr="00573C60">
              <w:rPr>
                <w:rFonts w:ascii="Times New Roman" w:hAnsi="Times New Roman" w:cs="Times New Roman"/>
                <w:spacing w:val="-20"/>
                <w:sz w:val="16"/>
                <w:szCs w:val="16"/>
              </w:rPr>
              <w:t>0</w:t>
            </w:r>
          </w:p>
        </w:tc>
        <w:tc>
          <w:tcPr>
            <w:tcW w:w="463"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napToGrid w:val="0"/>
              <w:spacing w:after="0"/>
              <w:contextualSpacing/>
              <w:jc w:val="center"/>
              <w:rPr>
                <w:rFonts w:ascii="Times New Roman" w:hAnsi="Times New Roman" w:cs="Times New Roman"/>
                <w:spacing w:val="-20"/>
                <w:sz w:val="16"/>
                <w:szCs w:val="16"/>
              </w:rPr>
            </w:pPr>
            <w:r w:rsidRPr="00573C60">
              <w:rPr>
                <w:rFonts w:ascii="Times New Roman" w:hAnsi="Times New Roman" w:cs="Times New Roman"/>
                <w:spacing w:val="-20"/>
                <w:sz w:val="16"/>
                <w:szCs w:val="16"/>
              </w:rPr>
              <w:t>0</w:t>
            </w:r>
          </w:p>
        </w:tc>
        <w:tc>
          <w:tcPr>
            <w:tcW w:w="425"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snapToGrid w:val="0"/>
              <w:spacing w:after="0"/>
              <w:contextualSpacing/>
              <w:jc w:val="center"/>
              <w:rPr>
                <w:rFonts w:ascii="Times New Roman" w:hAnsi="Times New Roman" w:cs="Times New Roman"/>
                <w:spacing w:val="-20"/>
                <w:sz w:val="16"/>
                <w:szCs w:val="16"/>
              </w:rPr>
            </w:pPr>
            <w:r w:rsidRPr="00573C60">
              <w:rPr>
                <w:rFonts w:ascii="Times New Roman" w:hAnsi="Times New Roman" w:cs="Times New Roman"/>
                <w:spacing w:val="-20"/>
                <w:sz w:val="16"/>
                <w:szCs w:val="16"/>
              </w:rPr>
              <w:t>0</w:t>
            </w:r>
          </w:p>
        </w:tc>
        <w:tc>
          <w:tcPr>
            <w:tcW w:w="537"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napToGrid w:val="0"/>
              <w:spacing w:after="0"/>
              <w:contextualSpacing/>
              <w:jc w:val="center"/>
              <w:rPr>
                <w:rFonts w:ascii="Times New Roman" w:hAnsi="Times New Roman" w:cs="Times New Roman"/>
                <w:spacing w:val="-20"/>
                <w:sz w:val="16"/>
                <w:szCs w:val="16"/>
              </w:rPr>
            </w:pPr>
            <w:r w:rsidRPr="00573C60">
              <w:rPr>
                <w:rFonts w:ascii="Times New Roman" w:hAnsi="Times New Roman" w:cs="Times New Roman"/>
                <w:spacing w:val="-20"/>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napToGrid w:val="0"/>
              <w:spacing w:after="0"/>
              <w:contextualSpacing/>
              <w:jc w:val="center"/>
              <w:rPr>
                <w:rFonts w:ascii="Times New Roman" w:hAnsi="Times New Roman" w:cs="Times New Roman"/>
                <w:spacing w:val="-20"/>
                <w:sz w:val="16"/>
                <w:szCs w:val="16"/>
              </w:rPr>
            </w:pPr>
            <w:r w:rsidRPr="00573C60">
              <w:rPr>
                <w:rFonts w:ascii="Times New Roman" w:hAnsi="Times New Roman" w:cs="Times New Roman"/>
                <w:spacing w:val="-20"/>
                <w:sz w:val="16"/>
                <w:szCs w:val="16"/>
              </w:rPr>
              <w:t>0</w:t>
            </w:r>
          </w:p>
        </w:tc>
        <w:tc>
          <w:tcPr>
            <w:tcW w:w="529" w:type="dxa"/>
            <w:gridSpan w:val="2"/>
            <w:tcBorders>
              <w:top w:val="single" w:sz="4" w:space="0" w:color="000000"/>
              <w:left w:val="single" w:sz="4" w:space="0" w:color="000000"/>
              <w:bottom w:val="single" w:sz="4" w:space="0" w:color="000000"/>
              <w:right w:val="single" w:sz="4" w:space="0" w:color="000000"/>
            </w:tcBorders>
            <w:shd w:val="clear" w:color="auto" w:fill="auto"/>
          </w:tcPr>
          <w:p w:rsidR="00573C60" w:rsidRPr="00573C60" w:rsidRDefault="00573C60" w:rsidP="00573C60">
            <w:pPr>
              <w:snapToGrid w:val="0"/>
              <w:spacing w:after="0"/>
              <w:contextualSpacing/>
              <w:jc w:val="center"/>
              <w:rPr>
                <w:rFonts w:ascii="Times New Roman" w:hAnsi="Times New Roman" w:cs="Times New Roman"/>
                <w:spacing w:val="-20"/>
                <w:sz w:val="16"/>
                <w:szCs w:val="16"/>
              </w:rPr>
            </w:pPr>
            <w:r w:rsidRPr="00573C60">
              <w:rPr>
                <w:rFonts w:ascii="Times New Roman" w:hAnsi="Times New Roman" w:cs="Times New Roman"/>
                <w:spacing w:val="-20"/>
                <w:sz w:val="16"/>
                <w:szCs w:val="16"/>
              </w:rPr>
              <w:t>0</w:t>
            </w:r>
          </w:p>
        </w:tc>
      </w:tr>
      <w:tr w:rsidR="00573C60" w:rsidRPr="00573C60" w:rsidTr="00573C60">
        <w:tblPrEx>
          <w:tblCellMar>
            <w:left w:w="108" w:type="dxa"/>
            <w:right w:w="108" w:type="dxa"/>
          </w:tblCellMar>
        </w:tblPrEx>
        <w:trPr>
          <w:trHeight w:val="291"/>
        </w:trPr>
        <w:tc>
          <w:tcPr>
            <w:tcW w:w="1276" w:type="dxa"/>
            <w:tcBorders>
              <w:top w:val="single" w:sz="4" w:space="0" w:color="000000"/>
              <w:left w:val="single" w:sz="4" w:space="0" w:color="000000"/>
              <w:bottom w:val="single" w:sz="4" w:space="0" w:color="000000"/>
            </w:tcBorders>
            <w:shd w:val="clear" w:color="auto" w:fill="auto"/>
          </w:tcPr>
          <w:p w:rsidR="00573C60" w:rsidRPr="004137E2" w:rsidRDefault="00573C60" w:rsidP="00573C60">
            <w:pPr>
              <w:spacing w:after="0"/>
              <w:contextualSpacing/>
              <w:jc w:val="center"/>
              <w:rPr>
                <w:sz w:val="24"/>
                <w:szCs w:val="24"/>
              </w:rPr>
            </w:pPr>
            <w:r w:rsidRPr="004137E2">
              <w:rPr>
                <w:sz w:val="24"/>
                <w:szCs w:val="24"/>
              </w:rPr>
              <w:t>1.2.</w:t>
            </w:r>
          </w:p>
        </w:tc>
        <w:tc>
          <w:tcPr>
            <w:tcW w:w="1560"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jc w:val="both"/>
              <w:rPr>
                <w:rFonts w:ascii="Times New Roman" w:hAnsi="Times New Roman" w:cs="Times New Roman"/>
                <w:sz w:val="16"/>
                <w:szCs w:val="16"/>
              </w:rPr>
            </w:pPr>
            <w:r w:rsidRPr="00573C60">
              <w:rPr>
                <w:rFonts w:ascii="Times New Roman" w:hAnsi="Times New Roman" w:cs="Times New Roman"/>
                <w:sz w:val="16"/>
                <w:szCs w:val="16"/>
              </w:rPr>
              <w:t>Предоставление субсидий на ф</w:t>
            </w:r>
            <w:r w:rsidRPr="00573C60">
              <w:rPr>
                <w:rFonts w:ascii="Times New Roman" w:hAnsi="Times New Roman" w:cs="Times New Roman"/>
                <w:sz w:val="16"/>
                <w:szCs w:val="16"/>
              </w:rPr>
              <w:t>и</w:t>
            </w:r>
            <w:r w:rsidRPr="00573C60">
              <w:rPr>
                <w:rFonts w:ascii="Times New Roman" w:hAnsi="Times New Roman" w:cs="Times New Roman"/>
                <w:sz w:val="16"/>
                <w:szCs w:val="16"/>
              </w:rPr>
              <w:t>нансовое обесп</w:t>
            </w:r>
            <w:r w:rsidRPr="00573C60">
              <w:rPr>
                <w:rFonts w:ascii="Times New Roman" w:hAnsi="Times New Roman" w:cs="Times New Roman"/>
                <w:sz w:val="16"/>
                <w:szCs w:val="16"/>
              </w:rPr>
              <w:t>е</w:t>
            </w:r>
            <w:r w:rsidRPr="00573C60">
              <w:rPr>
                <w:rFonts w:ascii="Times New Roman" w:hAnsi="Times New Roman" w:cs="Times New Roman"/>
                <w:sz w:val="16"/>
                <w:szCs w:val="16"/>
              </w:rPr>
              <w:t xml:space="preserve">чение выполнения муниципальных </w:t>
            </w:r>
            <w:r w:rsidRPr="00573C60">
              <w:rPr>
                <w:rFonts w:ascii="Times New Roman" w:hAnsi="Times New Roman" w:cs="Times New Roman"/>
                <w:sz w:val="16"/>
                <w:szCs w:val="16"/>
              </w:rPr>
              <w:lastRenderedPageBreak/>
              <w:t>з</w:t>
            </w:r>
            <w:r w:rsidRPr="00573C60">
              <w:rPr>
                <w:rFonts w:ascii="Times New Roman" w:hAnsi="Times New Roman" w:cs="Times New Roman"/>
                <w:sz w:val="16"/>
                <w:szCs w:val="16"/>
              </w:rPr>
              <w:t>а</w:t>
            </w:r>
            <w:r w:rsidRPr="00573C60">
              <w:rPr>
                <w:rFonts w:ascii="Times New Roman" w:hAnsi="Times New Roman" w:cs="Times New Roman"/>
                <w:sz w:val="16"/>
                <w:szCs w:val="16"/>
              </w:rPr>
              <w:t>даний</w:t>
            </w:r>
          </w:p>
        </w:tc>
        <w:tc>
          <w:tcPr>
            <w:tcW w:w="1417"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ind w:left="-108"/>
              <w:contextualSpacing/>
              <w:jc w:val="center"/>
              <w:rPr>
                <w:rFonts w:ascii="Times New Roman" w:hAnsi="Times New Roman" w:cs="Times New Roman"/>
                <w:sz w:val="16"/>
                <w:szCs w:val="16"/>
              </w:rPr>
            </w:pPr>
            <w:r w:rsidRPr="00573C60">
              <w:rPr>
                <w:rFonts w:ascii="Times New Roman" w:hAnsi="Times New Roman" w:cs="Times New Roman"/>
                <w:sz w:val="16"/>
                <w:szCs w:val="16"/>
              </w:rPr>
              <w:lastRenderedPageBreak/>
              <w:t>комитет</w:t>
            </w:r>
            <w:r w:rsidRPr="00573C60">
              <w:rPr>
                <w:rFonts w:ascii="Times New Roman" w:hAnsi="Times New Roman" w:cs="Times New Roman"/>
                <w:spacing w:val="-24"/>
                <w:sz w:val="16"/>
                <w:szCs w:val="16"/>
              </w:rPr>
              <w:t>, образовател</w:t>
            </w:r>
            <w:r w:rsidRPr="00573C60">
              <w:rPr>
                <w:rFonts w:ascii="Times New Roman" w:hAnsi="Times New Roman" w:cs="Times New Roman"/>
                <w:spacing w:val="-24"/>
                <w:sz w:val="16"/>
                <w:szCs w:val="16"/>
              </w:rPr>
              <w:t>ь</w:t>
            </w:r>
            <w:r w:rsidRPr="00573C60">
              <w:rPr>
                <w:rFonts w:ascii="Times New Roman" w:hAnsi="Times New Roman" w:cs="Times New Roman"/>
                <w:spacing w:val="-24"/>
                <w:sz w:val="16"/>
                <w:szCs w:val="16"/>
              </w:rPr>
              <w:t>ные организ</w:t>
            </w:r>
            <w:r w:rsidRPr="00573C60">
              <w:rPr>
                <w:rFonts w:ascii="Times New Roman" w:hAnsi="Times New Roman" w:cs="Times New Roman"/>
                <w:spacing w:val="-24"/>
                <w:sz w:val="16"/>
                <w:szCs w:val="16"/>
              </w:rPr>
              <w:t>а</w:t>
            </w:r>
            <w:r w:rsidRPr="00573C60">
              <w:rPr>
                <w:rFonts w:ascii="Times New Roman" w:hAnsi="Times New Roman" w:cs="Times New Roman"/>
                <w:spacing w:val="-24"/>
                <w:sz w:val="16"/>
                <w:szCs w:val="16"/>
              </w:rPr>
              <w:t>ции</w:t>
            </w:r>
          </w:p>
        </w:tc>
        <w:tc>
          <w:tcPr>
            <w:tcW w:w="992"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rPr>
                <w:rFonts w:ascii="Times New Roman" w:hAnsi="Times New Roman" w:cs="Times New Roman"/>
                <w:spacing w:val="-24"/>
                <w:sz w:val="16"/>
                <w:szCs w:val="16"/>
              </w:rPr>
            </w:pPr>
            <w:r w:rsidRPr="00573C60">
              <w:rPr>
                <w:rFonts w:ascii="Times New Roman" w:hAnsi="Times New Roman" w:cs="Times New Roman"/>
                <w:sz w:val="16"/>
                <w:szCs w:val="16"/>
              </w:rPr>
              <w:t xml:space="preserve">2021-2026 </w:t>
            </w:r>
          </w:p>
        </w:tc>
        <w:tc>
          <w:tcPr>
            <w:tcW w:w="993"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rPr>
                <w:rFonts w:ascii="Times New Roman" w:hAnsi="Times New Roman" w:cs="Times New Roman"/>
                <w:spacing w:val="-24"/>
                <w:sz w:val="16"/>
                <w:szCs w:val="16"/>
              </w:rPr>
            </w:pPr>
            <w:r w:rsidRPr="00573C60">
              <w:rPr>
                <w:rFonts w:ascii="Times New Roman" w:hAnsi="Times New Roman" w:cs="Times New Roman"/>
                <w:spacing w:val="-24"/>
                <w:sz w:val="16"/>
                <w:szCs w:val="16"/>
              </w:rPr>
              <w:t>1.1 - 1.3 </w:t>
            </w:r>
          </w:p>
        </w:tc>
        <w:tc>
          <w:tcPr>
            <w:tcW w:w="1276" w:type="dxa"/>
            <w:gridSpan w:val="3"/>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ind w:left="-87"/>
              <w:contextualSpacing/>
              <w:jc w:val="center"/>
              <w:rPr>
                <w:rFonts w:ascii="Times New Roman" w:hAnsi="Times New Roman" w:cs="Times New Roman"/>
                <w:spacing w:val="-20"/>
                <w:sz w:val="16"/>
                <w:szCs w:val="16"/>
              </w:rPr>
            </w:pPr>
            <w:r w:rsidRPr="00573C60">
              <w:rPr>
                <w:rFonts w:ascii="Times New Roman" w:hAnsi="Times New Roman" w:cs="Times New Roman"/>
                <w:spacing w:val="-24"/>
                <w:sz w:val="16"/>
                <w:szCs w:val="16"/>
              </w:rPr>
              <w:t>бюджет муниципал</w:t>
            </w:r>
            <w:r w:rsidRPr="00573C60">
              <w:rPr>
                <w:rFonts w:ascii="Times New Roman" w:hAnsi="Times New Roman" w:cs="Times New Roman"/>
                <w:spacing w:val="-24"/>
                <w:sz w:val="16"/>
                <w:szCs w:val="16"/>
              </w:rPr>
              <w:t>ь</w:t>
            </w:r>
            <w:r w:rsidRPr="00573C60">
              <w:rPr>
                <w:rFonts w:ascii="Times New Roman" w:hAnsi="Times New Roman" w:cs="Times New Roman"/>
                <w:spacing w:val="-24"/>
                <w:sz w:val="16"/>
                <w:szCs w:val="16"/>
              </w:rPr>
              <w:t>ного округа</w:t>
            </w:r>
          </w:p>
        </w:tc>
        <w:tc>
          <w:tcPr>
            <w:tcW w:w="1164" w:type="dxa"/>
            <w:gridSpan w:val="3"/>
            <w:tcBorders>
              <w:top w:val="single" w:sz="4" w:space="0" w:color="000000"/>
              <w:left w:val="single" w:sz="4" w:space="0" w:color="000000"/>
              <w:bottom w:val="single" w:sz="4" w:space="0" w:color="000000"/>
            </w:tcBorders>
            <w:shd w:val="clear" w:color="auto" w:fill="auto"/>
          </w:tcPr>
          <w:p w:rsidR="00573C60" w:rsidRPr="00573C60" w:rsidRDefault="00573C60" w:rsidP="00573C60">
            <w:pPr>
              <w:snapToGrid w:val="0"/>
              <w:spacing w:after="0"/>
              <w:contextualSpacing/>
              <w:jc w:val="center"/>
              <w:rPr>
                <w:rFonts w:ascii="Times New Roman" w:hAnsi="Times New Roman" w:cs="Times New Roman"/>
                <w:spacing w:val="-20"/>
                <w:sz w:val="16"/>
                <w:szCs w:val="16"/>
              </w:rPr>
            </w:pPr>
            <w:r w:rsidRPr="00573C60">
              <w:rPr>
                <w:rFonts w:ascii="Times New Roman" w:hAnsi="Times New Roman" w:cs="Times New Roman"/>
                <w:sz w:val="16"/>
                <w:szCs w:val="16"/>
              </w:rPr>
              <w:t>1443,20000</w:t>
            </w:r>
          </w:p>
        </w:tc>
        <w:tc>
          <w:tcPr>
            <w:tcW w:w="463"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napToGrid w:val="0"/>
              <w:spacing w:after="0"/>
              <w:contextualSpacing/>
              <w:jc w:val="center"/>
              <w:rPr>
                <w:rFonts w:ascii="Times New Roman" w:hAnsi="Times New Roman" w:cs="Times New Roman"/>
                <w:spacing w:val="-20"/>
                <w:sz w:val="16"/>
                <w:szCs w:val="16"/>
              </w:rPr>
            </w:pPr>
            <w:r w:rsidRPr="00573C60">
              <w:rPr>
                <w:rFonts w:ascii="Times New Roman" w:hAnsi="Times New Roman" w:cs="Times New Roman"/>
                <w:spacing w:val="-20"/>
                <w:sz w:val="16"/>
                <w:szCs w:val="16"/>
              </w:rPr>
              <w:t>1519,30000</w:t>
            </w:r>
          </w:p>
        </w:tc>
        <w:tc>
          <w:tcPr>
            <w:tcW w:w="425"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snapToGrid w:val="0"/>
              <w:spacing w:after="0"/>
              <w:contextualSpacing/>
              <w:jc w:val="center"/>
              <w:rPr>
                <w:rFonts w:ascii="Times New Roman" w:hAnsi="Times New Roman" w:cs="Times New Roman"/>
                <w:spacing w:val="-20"/>
                <w:sz w:val="16"/>
                <w:szCs w:val="16"/>
              </w:rPr>
            </w:pPr>
            <w:r w:rsidRPr="00573C60">
              <w:rPr>
                <w:rFonts w:ascii="Times New Roman" w:hAnsi="Times New Roman" w:cs="Times New Roman"/>
                <w:spacing w:val="-20"/>
                <w:sz w:val="16"/>
                <w:szCs w:val="16"/>
              </w:rPr>
              <w:t>1560,80000</w:t>
            </w:r>
          </w:p>
        </w:tc>
        <w:tc>
          <w:tcPr>
            <w:tcW w:w="537"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napToGrid w:val="0"/>
              <w:spacing w:after="0"/>
              <w:contextualSpacing/>
              <w:jc w:val="center"/>
              <w:rPr>
                <w:rFonts w:ascii="Times New Roman" w:hAnsi="Times New Roman" w:cs="Times New Roman"/>
                <w:spacing w:val="-20"/>
                <w:sz w:val="16"/>
                <w:szCs w:val="16"/>
              </w:rPr>
            </w:pPr>
            <w:r w:rsidRPr="00573C60">
              <w:rPr>
                <w:rFonts w:ascii="Times New Roman" w:hAnsi="Times New Roman" w:cs="Times New Roman"/>
                <w:spacing w:val="-20"/>
                <w:sz w:val="16"/>
                <w:szCs w:val="16"/>
              </w:rPr>
              <w:t>2110,30000</w:t>
            </w:r>
          </w:p>
        </w:tc>
        <w:tc>
          <w:tcPr>
            <w:tcW w:w="709"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napToGrid w:val="0"/>
              <w:spacing w:after="0"/>
              <w:contextualSpacing/>
              <w:jc w:val="center"/>
              <w:rPr>
                <w:rFonts w:ascii="Times New Roman" w:hAnsi="Times New Roman" w:cs="Times New Roman"/>
                <w:spacing w:val="-20"/>
                <w:sz w:val="16"/>
                <w:szCs w:val="16"/>
              </w:rPr>
            </w:pPr>
            <w:r w:rsidRPr="00573C60">
              <w:rPr>
                <w:rFonts w:ascii="Times New Roman" w:hAnsi="Times New Roman" w:cs="Times New Roman"/>
                <w:spacing w:val="-20"/>
                <w:sz w:val="16"/>
                <w:szCs w:val="16"/>
              </w:rPr>
              <w:t>1881,30000</w:t>
            </w:r>
          </w:p>
        </w:tc>
        <w:tc>
          <w:tcPr>
            <w:tcW w:w="529" w:type="dxa"/>
            <w:gridSpan w:val="2"/>
            <w:tcBorders>
              <w:top w:val="single" w:sz="4" w:space="0" w:color="000000"/>
              <w:left w:val="single" w:sz="4" w:space="0" w:color="000000"/>
              <w:bottom w:val="single" w:sz="4" w:space="0" w:color="000000"/>
              <w:right w:val="single" w:sz="4" w:space="0" w:color="000000"/>
            </w:tcBorders>
            <w:shd w:val="clear" w:color="auto" w:fill="auto"/>
          </w:tcPr>
          <w:p w:rsidR="00573C60" w:rsidRPr="00573C60" w:rsidRDefault="00573C60" w:rsidP="00573C60">
            <w:pPr>
              <w:snapToGrid w:val="0"/>
              <w:spacing w:after="0"/>
              <w:contextualSpacing/>
              <w:jc w:val="center"/>
              <w:rPr>
                <w:rFonts w:ascii="Times New Roman" w:hAnsi="Times New Roman" w:cs="Times New Roman"/>
                <w:sz w:val="16"/>
                <w:szCs w:val="16"/>
              </w:rPr>
            </w:pPr>
            <w:r w:rsidRPr="00573C60">
              <w:rPr>
                <w:rFonts w:ascii="Times New Roman" w:hAnsi="Times New Roman" w:cs="Times New Roman"/>
                <w:spacing w:val="-20"/>
                <w:sz w:val="16"/>
                <w:szCs w:val="16"/>
              </w:rPr>
              <w:t>1881,30000</w:t>
            </w:r>
          </w:p>
        </w:tc>
      </w:tr>
      <w:tr w:rsidR="00573C60" w:rsidRPr="00573C60" w:rsidTr="00573C60">
        <w:tblPrEx>
          <w:tblCellMar>
            <w:left w:w="108" w:type="dxa"/>
            <w:right w:w="108" w:type="dxa"/>
          </w:tblCellMar>
        </w:tblPrEx>
        <w:trPr>
          <w:trHeight w:val="291"/>
        </w:trPr>
        <w:tc>
          <w:tcPr>
            <w:tcW w:w="1276" w:type="dxa"/>
            <w:tcBorders>
              <w:top w:val="single" w:sz="4" w:space="0" w:color="000000"/>
              <w:left w:val="single" w:sz="4" w:space="0" w:color="000000"/>
            </w:tcBorders>
            <w:shd w:val="clear" w:color="auto" w:fill="auto"/>
          </w:tcPr>
          <w:p w:rsidR="00573C60" w:rsidRPr="004137E2" w:rsidRDefault="00573C60" w:rsidP="00573C60">
            <w:pPr>
              <w:spacing w:after="0"/>
              <w:contextualSpacing/>
              <w:jc w:val="center"/>
              <w:rPr>
                <w:sz w:val="24"/>
                <w:szCs w:val="24"/>
              </w:rPr>
            </w:pPr>
            <w:r w:rsidRPr="004137E2">
              <w:rPr>
                <w:sz w:val="24"/>
                <w:szCs w:val="24"/>
              </w:rPr>
              <w:lastRenderedPageBreak/>
              <w:t>1.3.</w:t>
            </w:r>
          </w:p>
        </w:tc>
        <w:tc>
          <w:tcPr>
            <w:tcW w:w="1560" w:type="dxa"/>
            <w:tcBorders>
              <w:top w:val="single" w:sz="4" w:space="0" w:color="000000"/>
              <w:left w:val="single" w:sz="4" w:space="0" w:color="000000"/>
            </w:tcBorders>
            <w:shd w:val="clear" w:color="auto" w:fill="auto"/>
          </w:tcPr>
          <w:p w:rsidR="00573C60" w:rsidRPr="00573C60" w:rsidRDefault="00573C60" w:rsidP="00573C60">
            <w:pPr>
              <w:spacing w:after="0"/>
              <w:contextualSpacing/>
              <w:jc w:val="both"/>
              <w:rPr>
                <w:rFonts w:ascii="Times New Roman" w:hAnsi="Times New Roman" w:cs="Times New Roman"/>
                <w:sz w:val="16"/>
                <w:szCs w:val="16"/>
              </w:rPr>
            </w:pPr>
            <w:r w:rsidRPr="00573C60">
              <w:rPr>
                <w:rFonts w:ascii="Times New Roman" w:hAnsi="Times New Roman" w:cs="Times New Roman"/>
                <w:sz w:val="16"/>
                <w:szCs w:val="16"/>
              </w:rPr>
              <w:t>Предоставление субсидии на обе</w:t>
            </w:r>
            <w:r w:rsidRPr="00573C60">
              <w:rPr>
                <w:rFonts w:ascii="Times New Roman" w:hAnsi="Times New Roman" w:cs="Times New Roman"/>
                <w:sz w:val="16"/>
                <w:szCs w:val="16"/>
              </w:rPr>
              <w:t>с</w:t>
            </w:r>
            <w:r w:rsidRPr="00573C60">
              <w:rPr>
                <w:rFonts w:ascii="Times New Roman" w:hAnsi="Times New Roman" w:cs="Times New Roman"/>
                <w:sz w:val="16"/>
                <w:szCs w:val="16"/>
              </w:rPr>
              <w:t>печение затрат, связанных с реал</w:t>
            </w:r>
            <w:r w:rsidRPr="00573C60">
              <w:rPr>
                <w:rFonts w:ascii="Times New Roman" w:hAnsi="Times New Roman" w:cs="Times New Roman"/>
                <w:sz w:val="16"/>
                <w:szCs w:val="16"/>
              </w:rPr>
              <w:t>и</w:t>
            </w:r>
            <w:r w:rsidRPr="00573C60">
              <w:rPr>
                <w:rFonts w:ascii="Times New Roman" w:hAnsi="Times New Roman" w:cs="Times New Roman"/>
                <w:sz w:val="16"/>
                <w:szCs w:val="16"/>
              </w:rPr>
              <w:t>зацией проекта по обеспечению с</w:t>
            </w:r>
            <w:r w:rsidRPr="00573C60">
              <w:rPr>
                <w:rFonts w:ascii="Times New Roman" w:hAnsi="Times New Roman" w:cs="Times New Roman"/>
                <w:sz w:val="16"/>
                <w:szCs w:val="16"/>
              </w:rPr>
              <w:t>и</w:t>
            </w:r>
            <w:r w:rsidRPr="00573C60">
              <w:rPr>
                <w:rFonts w:ascii="Times New Roman" w:hAnsi="Times New Roman" w:cs="Times New Roman"/>
                <w:sz w:val="16"/>
                <w:szCs w:val="16"/>
              </w:rPr>
              <w:t>стемы персониф</w:t>
            </w:r>
            <w:r w:rsidRPr="00573C60">
              <w:rPr>
                <w:rFonts w:ascii="Times New Roman" w:hAnsi="Times New Roman" w:cs="Times New Roman"/>
                <w:sz w:val="16"/>
                <w:szCs w:val="16"/>
              </w:rPr>
              <w:t>и</w:t>
            </w:r>
            <w:r w:rsidRPr="00573C60">
              <w:rPr>
                <w:rFonts w:ascii="Times New Roman" w:hAnsi="Times New Roman" w:cs="Times New Roman"/>
                <w:sz w:val="16"/>
                <w:szCs w:val="16"/>
              </w:rPr>
              <w:t>цированного ф</w:t>
            </w:r>
            <w:r w:rsidRPr="00573C60">
              <w:rPr>
                <w:rFonts w:ascii="Times New Roman" w:hAnsi="Times New Roman" w:cs="Times New Roman"/>
                <w:sz w:val="16"/>
                <w:szCs w:val="16"/>
              </w:rPr>
              <w:t>и</w:t>
            </w:r>
            <w:r w:rsidRPr="00573C60">
              <w:rPr>
                <w:rFonts w:ascii="Times New Roman" w:hAnsi="Times New Roman" w:cs="Times New Roman"/>
                <w:sz w:val="16"/>
                <w:szCs w:val="16"/>
              </w:rPr>
              <w:t>нансирования допо</w:t>
            </w:r>
            <w:r w:rsidRPr="00573C60">
              <w:rPr>
                <w:rFonts w:ascii="Times New Roman" w:hAnsi="Times New Roman" w:cs="Times New Roman"/>
                <w:sz w:val="16"/>
                <w:szCs w:val="16"/>
              </w:rPr>
              <w:t>л</w:t>
            </w:r>
            <w:r w:rsidRPr="00573C60">
              <w:rPr>
                <w:rFonts w:ascii="Times New Roman" w:hAnsi="Times New Roman" w:cs="Times New Roman"/>
                <w:sz w:val="16"/>
                <w:szCs w:val="16"/>
              </w:rPr>
              <w:t>нительного образования (ПФДО)</w:t>
            </w:r>
          </w:p>
        </w:tc>
        <w:tc>
          <w:tcPr>
            <w:tcW w:w="1417" w:type="dxa"/>
            <w:tcBorders>
              <w:top w:val="single" w:sz="4" w:space="0" w:color="000000"/>
              <w:left w:val="single" w:sz="4" w:space="0" w:color="000000"/>
            </w:tcBorders>
            <w:shd w:val="clear" w:color="auto" w:fill="auto"/>
          </w:tcPr>
          <w:p w:rsidR="00573C60" w:rsidRPr="00573C60" w:rsidRDefault="00573C60" w:rsidP="00573C60">
            <w:pPr>
              <w:spacing w:after="0"/>
              <w:ind w:left="-108"/>
              <w:contextualSpacing/>
              <w:jc w:val="center"/>
              <w:rPr>
                <w:rFonts w:ascii="Times New Roman" w:hAnsi="Times New Roman" w:cs="Times New Roman"/>
                <w:sz w:val="16"/>
                <w:szCs w:val="16"/>
              </w:rPr>
            </w:pPr>
            <w:r w:rsidRPr="00573C60">
              <w:rPr>
                <w:rFonts w:ascii="Times New Roman" w:hAnsi="Times New Roman" w:cs="Times New Roman"/>
                <w:sz w:val="16"/>
                <w:szCs w:val="16"/>
              </w:rPr>
              <w:t>комитет</w:t>
            </w:r>
            <w:r w:rsidRPr="00573C60">
              <w:rPr>
                <w:rFonts w:ascii="Times New Roman" w:hAnsi="Times New Roman" w:cs="Times New Roman"/>
                <w:spacing w:val="-24"/>
                <w:sz w:val="16"/>
                <w:szCs w:val="16"/>
              </w:rPr>
              <w:t>, образовател</w:t>
            </w:r>
            <w:r w:rsidRPr="00573C60">
              <w:rPr>
                <w:rFonts w:ascii="Times New Roman" w:hAnsi="Times New Roman" w:cs="Times New Roman"/>
                <w:spacing w:val="-24"/>
                <w:sz w:val="16"/>
                <w:szCs w:val="16"/>
              </w:rPr>
              <w:t>ь</w:t>
            </w:r>
            <w:r w:rsidRPr="00573C60">
              <w:rPr>
                <w:rFonts w:ascii="Times New Roman" w:hAnsi="Times New Roman" w:cs="Times New Roman"/>
                <w:spacing w:val="-24"/>
                <w:sz w:val="16"/>
                <w:szCs w:val="16"/>
              </w:rPr>
              <w:t>ные организ</w:t>
            </w:r>
            <w:r w:rsidRPr="00573C60">
              <w:rPr>
                <w:rFonts w:ascii="Times New Roman" w:hAnsi="Times New Roman" w:cs="Times New Roman"/>
                <w:spacing w:val="-24"/>
                <w:sz w:val="16"/>
                <w:szCs w:val="16"/>
              </w:rPr>
              <w:t>а</w:t>
            </w:r>
            <w:r w:rsidRPr="00573C60">
              <w:rPr>
                <w:rFonts w:ascii="Times New Roman" w:hAnsi="Times New Roman" w:cs="Times New Roman"/>
                <w:spacing w:val="-24"/>
                <w:sz w:val="16"/>
                <w:szCs w:val="16"/>
              </w:rPr>
              <w:t>ции</w:t>
            </w:r>
          </w:p>
        </w:tc>
        <w:tc>
          <w:tcPr>
            <w:tcW w:w="992" w:type="dxa"/>
            <w:tcBorders>
              <w:top w:val="single" w:sz="4" w:space="0" w:color="000000"/>
              <w:left w:val="single" w:sz="4" w:space="0" w:color="000000"/>
            </w:tcBorders>
            <w:shd w:val="clear" w:color="auto" w:fill="auto"/>
            <w:vAlign w:val="center"/>
          </w:tcPr>
          <w:p w:rsidR="00573C60" w:rsidRPr="00573C60" w:rsidRDefault="00573C60" w:rsidP="00573C60">
            <w:pPr>
              <w:snapToGrid w:val="0"/>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 xml:space="preserve">2021-2026 </w:t>
            </w:r>
          </w:p>
        </w:tc>
        <w:tc>
          <w:tcPr>
            <w:tcW w:w="993" w:type="dxa"/>
            <w:gridSpan w:val="2"/>
            <w:tcBorders>
              <w:top w:val="single" w:sz="4" w:space="0" w:color="000000"/>
              <w:left w:val="single" w:sz="4" w:space="0" w:color="000000"/>
            </w:tcBorders>
            <w:shd w:val="clear" w:color="auto" w:fill="auto"/>
            <w:vAlign w:val="center"/>
          </w:tcPr>
          <w:p w:rsidR="00573C60" w:rsidRPr="00573C60" w:rsidRDefault="00573C60" w:rsidP="00573C60">
            <w:pPr>
              <w:snapToGrid w:val="0"/>
              <w:spacing w:after="0"/>
              <w:ind w:firstLine="250"/>
              <w:contextualSpacing/>
              <w:jc w:val="center"/>
              <w:rPr>
                <w:rFonts w:ascii="Times New Roman" w:hAnsi="Times New Roman" w:cs="Times New Roman"/>
                <w:sz w:val="16"/>
                <w:szCs w:val="16"/>
              </w:rPr>
            </w:pPr>
            <w:r w:rsidRPr="00573C60">
              <w:rPr>
                <w:rFonts w:ascii="Times New Roman" w:hAnsi="Times New Roman" w:cs="Times New Roman"/>
                <w:sz w:val="16"/>
                <w:szCs w:val="16"/>
              </w:rPr>
              <w:t>1,1-1,3</w:t>
            </w:r>
          </w:p>
        </w:tc>
        <w:tc>
          <w:tcPr>
            <w:tcW w:w="1276" w:type="dxa"/>
            <w:gridSpan w:val="3"/>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ind w:left="-87"/>
              <w:jc w:val="center"/>
              <w:rPr>
                <w:rFonts w:ascii="Times New Roman" w:hAnsi="Times New Roman" w:cs="Times New Roman"/>
                <w:sz w:val="16"/>
                <w:szCs w:val="16"/>
              </w:rPr>
            </w:pPr>
            <w:r w:rsidRPr="00573C60">
              <w:rPr>
                <w:rFonts w:ascii="Times New Roman" w:hAnsi="Times New Roman" w:cs="Times New Roman"/>
                <w:spacing w:val="-24"/>
                <w:sz w:val="16"/>
                <w:szCs w:val="16"/>
              </w:rPr>
              <w:t>бюджет муниципал</w:t>
            </w:r>
            <w:r w:rsidRPr="00573C60">
              <w:rPr>
                <w:rFonts w:ascii="Times New Roman" w:hAnsi="Times New Roman" w:cs="Times New Roman"/>
                <w:spacing w:val="-24"/>
                <w:sz w:val="16"/>
                <w:szCs w:val="16"/>
              </w:rPr>
              <w:t>ь</w:t>
            </w:r>
            <w:r w:rsidRPr="00573C60">
              <w:rPr>
                <w:rFonts w:ascii="Times New Roman" w:hAnsi="Times New Roman" w:cs="Times New Roman"/>
                <w:spacing w:val="-24"/>
                <w:sz w:val="16"/>
                <w:szCs w:val="16"/>
              </w:rPr>
              <w:t>ного округа</w:t>
            </w:r>
          </w:p>
        </w:tc>
        <w:tc>
          <w:tcPr>
            <w:tcW w:w="1164" w:type="dxa"/>
            <w:gridSpan w:val="3"/>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jc w:val="center"/>
              <w:rPr>
                <w:rFonts w:ascii="Times New Roman" w:hAnsi="Times New Roman" w:cs="Times New Roman"/>
                <w:spacing w:val="-40"/>
                <w:sz w:val="16"/>
                <w:szCs w:val="16"/>
              </w:rPr>
            </w:pPr>
            <w:r w:rsidRPr="00573C60">
              <w:rPr>
                <w:rFonts w:ascii="Times New Roman" w:hAnsi="Times New Roman" w:cs="Times New Roman"/>
                <w:spacing w:val="-40"/>
                <w:sz w:val="16"/>
                <w:szCs w:val="16"/>
              </w:rPr>
              <w:t>0</w:t>
            </w:r>
          </w:p>
        </w:tc>
        <w:tc>
          <w:tcPr>
            <w:tcW w:w="463"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425"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537"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529" w:type="dxa"/>
            <w:gridSpan w:val="2"/>
            <w:tcBorders>
              <w:top w:val="single" w:sz="4" w:space="0" w:color="000000"/>
              <w:left w:val="single" w:sz="4" w:space="0" w:color="000000"/>
              <w:bottom w:val="single" w:sz="4" w:space="0" w:color="000000"/>
              <w:right w:val="single" w:sz="4" w:space="0" w:color="000000"/>
            </w:tcBorders>
            <w:shd w:val="clear" w:color="auto" w:fill="auto"/>
          </w:tcPr>
          <w:p w:rsidR="00573C60" w:rsidRPr="00573C60" w:rsidRDefault="00573C60" w:rsidP="00573C60">
            <w:pPr>
              <w:snapToGrid w:val="0"/>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r>
      <w:tr w:rsidR="00573C60" w:rsidRPr="00573C60" w:rsidTr="00573C60">
        <w:tblPrEx>
          <w:tblCellMar>
            <w:left w:w="108" w:type="dxa"/>
            <w:right w:w="108" w:type="dxa"/>
          </w:tblCellMar>
        </w:tblPrEx>
        <w:trPr>
          <w:trHeight w:val="291"/>
        </w:trPr>
        <w:tc>
          <w:tcPr>
            <w:tcW w:w="1276" w:type="dxa"/>
            <w:tcBorders>
              <w:top w:val="single" w:sz="4" w:space="0" w:color="000000"/>
              <w:left w:val="single" w:sz="4" w:space="0" w:color="000000"/>
              <w:bottom w:val="single" w:sz="4" w:space="0" w:color="000000"/>
            </w:tcBorders>
            <w:shd w:val="clear" w:color="auto" w:fill="auto"/>
          </w:tcPr>
          <w:p w:rsidR="00573C60" w:rsidRPr="004137E2" w:rsidRDefault="00573C60" w:rsidP="00573C60">
            <w:pPr>
              <w:spacing w:after="0"/>
              <w:contextualSpacing/>
              <w:jc w:val="center"/>
              <w:rPr>
                <w:sz w:val="24"/>
                <w:szCs w:val="24"/>
              </w:rPr>
            </w:pPr>
            <w:r w:rsidRPr="004137E2">
              <w:rPr>
                <w:sz w:val="24"/>
                <w:szCs w:val="24"/>
              </w:rPr>
              <w:t>1.4.</w:t>
            </w:r>
          </w:p>
        </w:tc>
        <w:tc>
          <w:tcPr>
            <w:tcW w:w="1560"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jc w:val="both"/>
              <w:rPr>
                <w:rFonts w:ascii="Times New Roman" w:hAnsi="Times New Roman" w:cs="Times New Roman"/>
                <w:sz w:val="16"/>
                <w:szCs w:val="16"/>
              </w:rPr>
            </w:pPr>
            <w:r w:rsidRPr="00573C60">
              <w:rPr>
                <w:rFonts w:ascii="Times New Roman" w:hAnsi="Times New Roman" w:cs="Times New Roman"/>
                <w:sz w:val="16"/>
                <w:szCs w:val="16"/>
              </w:rPr>
              <w:t>Обеспечение п</w:t>
            </w:r>
            <w:r w:rsidRPr="00573C60">
              <w:rPr>
                <w:rFonts w:ascii="Times New Roman" w:hAnsi="Times New Roman" w:cs="Times New Roman"/>
                <w:sz w:val="16"/>
                <w:szCs w:val="16"/>
              </w:rPr>
              <w:t>о</w:t>
            </w:r>
            <w:r w:rsidRPr="00573C60">
              <w:rPr>
                <w:rFonts w:ascii="Times New Roman" w:hAnsi="Times New Roman" w:cs="Times New Roman"/>
                <w:sz w:val="16"/>
                <w:szCs w:val="16"/>
              </w:rPr>
              <w:t>жарной безопасн</w:t>
            </w:r>
            <w:r w:rsidRPr="00573C60">
              <w:rPr>
                <w:rFonts w:ascii="Times New Roman" w:hAnsi="Times New Roman" w:cs="Times New Roman"/>
                <w:sz w:val="16"/>
                <w:szCs w:val="16"/>
              </w:rPr>
              <w:t>о</w:t>
            </w:r>
            <w:r w:rsidRPr="00573C60">
              <w:rPr>
                <w:rFonts w:ascii="Times New Roman" w:hAnsi="Times New Roman" w:cs="Times New Roman"/>
                <w:sz w:val="16"/>
                <w:szCs w:val="16"/>
              </w:rPr>
              <w:t>сти, антитеррор</w:t>
            </w:r>
            <w:r w:rsidRPr="00573C60">
              <w:rPr>
                <w:rFonts w:ascii="Times New Roman" w:hAnsi="Times New Roman" w:cs="Times New Roman"/>
                <w:sz w:val="16"/>
                <w:szCs w:val="16"/>
              </w:rPr>
              <w:t>и</w:t>
            </w:r>
            <w:r w:rsidRPr="00573C60">
              <w:rPr>
                <w:rFonts w:ascii="Times New Roman" w:hAnsi="Times New Roman" w:cs="Times New Roman"/>
                <w:sz w:val="16"/>
                <w:szCs w:val="16"/>
              </w:rPr>
              <w:t>стической и ант</w:t>
            </w:r>
            <w:r w:rsidRPr="00573C60">
              <w:rPr>
                <w:rFonts w:ascii="Times New Roman" w:hAnsi="Times New Roman" w:cs="Times New Roman"/>
                <w:sz w:val="16"/>
                <w:szCs w:val="16"/>
              </w:rPr>
              <w:t>и</w:t>
            </w:r>
            <w:r w:rsidRPr="00573C60">
              <w:rPr>
                <w:rFonts w:ascii="Times New Roman" w:hAnsi="Times New Roman" w:cs="Times New Roman"/>
                <w:sz w:val="16"/>
                <w:szCs w:val="16"/>
              </w:rPr>
              <w:t>крим</w:t>
            </w:r>
            <w:r w:rsidRPr="00573C60">
              <w:rPr>
                <w:rFonts w:ascii="Times New Roman" w:hAnsi="Times New Roman" w:cs="Times New Roman"/>
                <w:sz w:val="16"/>
                <w:szCs w:val="16"/>
              </w:rPr>
              <w:t>и</w:t>
            </w:r>
            <w:r w:rsidRPr="00573C60">
              <w:rPr>
                <w:rFonts w:ascii="Times New Roman" w:hAnsi="Times New Roman" w:cs="Times New Roman"/>
                <w:sz w:val="16"/>
                <w:szCs w:val="16"/>
              </w:rPr>
              <w:t>нальной безопасности орг</w:t>
            </w:r>
            <w:r w:rsidRPr="00573C60">
              <w:rPr>
                <w:rFonts w:ascii="Times New Roman" w:hAnsi="Times New Roman" w:cs="Times New Roman"/>
                <w:sz w:val="16"/>
                <w:szCs w:val="16"/>
              </w:rPr>
              <w:t>а</w:t>
            </w:r>
            <w:r w:rsidRPr="00573C60">
              <w:rPr>
                <w:rFonts w:ascii="Times New Roman" w:hAnsi="Times New Roman" w:cs="Times New Roman"/>
                <w:sz w:val="16"/>
                <w:szCs w:val="16"/>
              </w:rPr>
              <w:t>низаций дополн</w:t>
            </w:r>
            <w:r w:rsidRPr="00573C60">
              <w:rPr>
                <w:rFonts w:ascii="Times New Roman" w:hAnsi="Times New Roman" w:cs="Times New Roman"/>
                <w:sz w:val="16"/>
                <w:szCs w:val="16"/>
              </w:rPr>
              <w:t>и</w:t>
            </w:r>
            <w:r w:rsidRPr="00573C60">
              <w:rPr>
                <w:rFonts w:ascii="Times New Roman" w:hAnsi="Times New Roman" w:cs="Times New Roman"/>
                <w:sz w:val="16"/>
                <w:szCs w:val="16"/>
              </w:rPr>
              <w:t>тельного образов</w:t>
            </w:r>
            <w:r w:rsidRPr="00573C60">
              <w:rPr>
                <w:rFonts w:ascii="Times New Roman" w:hAnsi="Times New Roman" w:cs="Times New Roman"/>
                <w:sz w:val="16"/>
                <w:szCs w:val="16"/>
              </w:rPr>
              <w:t>а</w:t>
            </w:r>
            <w:r w:rsidRPr="00573C60">
              <w:rPr>
                <w:rFonts w:ascii="Times New Roman" w:hAnsi="Times New Roman" w:cs="Times New Roman"/>
                <w:sz w:val="16"/>
                <w:szCs w:val="16"/>
              </w:rPr>
              <w:t>ния</w:t>
            </w:r>
          </w:p>
        </w:tc>
        <w:tc>
          <w:tcPr>
            <w:tcW w:w="1417"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ind w:left="-108"/>
              <w:contextualSpacing/>
              <w:jc w:val="center"/>
              <w:rPr>
                <w:rFonts w:ascii="Times New Roman" w:hAnsi="Times New Roman" w:cs="Times New Roman"/>
                <w:sz w:val="16"/>
                <w:szCs w:val="16"/>
              </w:rPr>
            </w:pPr>
            <w:r w:rsidRPr="00573C60">
              <w:rPr>
                <w:rFonts w:ascii="Times New Roman" w:hAnsi="Times New Roman" w:cs="Times New Roman"/>
                <w:sz w:val="16"/>
                <w:szCs w:val="16"/>
              </w:rPr>
              <w:t>комитет</w:t>
            </w:r>
            <w:r w:rsidRPr="00573C60">
              <w:rPr>
                <w:rFonts w:ascii="Times New Roman" w:hAnsi="Times New Roman" w:cs="Times New Roman"/>
                <w:spacing w:val="-24"/>
                <w:sz w:val="16"/>
                <w:szCs w:val="16"/>
              </w:rPr>
              <w:t>, образовател</w:t>
            </w:r>
            <w:r w:rsidRPr="00573C60">
              <w:rPr>
                <w:rFonts w:ascii="Times New Roman" w:hAnsi="Times New Roman" w:cs="Times New Roman"/>
                <w:spacing w:val="-24"/>
                <w:sz w:val="16"/>
                <w:szCs w:val="16"/>
              </w:rPr>
              <w:t>ь</w:t>
            </w:r>
            <w:r w:rsidRPr="00573C60">
              <w:rPr>
                <w:rFonts w:ascii="Times New Roman" w:hAnsi="Times New Roman" w:cs="Times New Roman"/>
                <w:spacing w:val="-24"/>
                <w:sz w:val="16"/>
                <w:szCs w:val="16"/>
              </w:rPr>
              <w:t>ные организ</w:t>
            </w:r>
            <w:r w:rsidRPr="00573C60">
              <w:rPr>
                <w:rFonts w:ascii="Times New Roman" w:hAnsi="Times New Roman" w:cs="Times New Roman"/>
                <w:spacing w:val="-24"/>
                <w:sz w:val="16"/>
                <w:szCs w:val="16"/>
              </w:rPr>
              <w:t>а</w:t>
            </w:r>
            <w:r w:rsidRPr="00573C60">
              <w:rPr>
                <w:rFonts w:ascii="Times New Roman" w:hAnsi="Times New Roman" w:cs="Times New Roman"/>
                <w:spacing w:val="-24"/>
                <w:sz w:val="16"/>
                <w:szCs w:val="16"/>
              </w:rPr>
              <w:t>ции</w:t>
            </w:r>
          </w:p>
        </w:tc>
        <w:tc>
          <w:tcPr>
            <w:tcW w:w="992" w:type="dxa"/>
            <w:tcBorders>
              <w:top w:val="single" w:sz="4" w:space="0" w:color="000000"/>
              <w:left w:val="single" w:sz="4" w:space="0" w:color="000000"/>
              <w:bottom w:val="single" w:sz="4" w:space="0" w:color="000000"/>
            </w:tcBorders>
            <w:shd w:val="clear" w:color="auto" w:fill="auto"/>
            <w:vAlign w:val="center"/>
          </w:tcPr>
          <w:p w:rsidR="00573C60" w:rsidRPr="00573C60" w:rsidRDefault="00573C60" w:rsidP="00573C60">
            <w:pPr>
              <w:snapToGrid w:val="0"/>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 xml:space="preserve">2021-2026 </w:t>
            </w:r>
          </w:p>
        </w:tc>
        <w:tc>
          <w:tcPr>
            <w:tcW w:w="993" w:type="dxa"/>
            <w:gridSpan w:val="2"/>
            <w:tcBorders>
              <w:top w:val="single" w:sz="4" w:space="0" w:color="000000"/>
              <w:left w:val="single" w:sz="4" w:space="0" w:color="000000"/>
              <w:bottom w:val="single" w:sz="4" w:space="0" w:color="000000"/>
            </w:tcBorders>
            <w:shd w:val="clear" w:color="auto" w:fill="auto"/>
            <w:vAlign w:val="center"/>
          </w:tcPr>
          <w:p w:rsidR="00573C60" w:rsidRPr="00573C60" w:rsidRDefault="00573C60" w:rsidP="00573C60">
            <w:pPr>
              <w:snapToGrid w:val="0"/>
              <w:spacing w:after="0"/>
              <w:ind w:firstLine="250"/>
              <w:contextualSpacing/>
              <w:jc w:val="center"/>
              <w:rPr>
                <w:rFonts w:ascii="Times New Roman" w:hAnsi="Times New Roman" w:cs="Times New Roman"/>
                <w:sz w:val="16"/>
                <w:szCs w:val="16"/>
              </w:rPr>
            </w:pPr>
            <w:r w:rsidRPr="00573C60">
              <w:rPr>
                <w:rFonts w:ascii="Times New Roman" w:hAnsi="Times New Roman" w:cs="Times New Roman"/>
                <w:sz w:val="16"/>
                <w:szCs w:val="16"/>
              </w:rPr>
              <w:t>1,1-1,3</w:t>
            </w:r>
          </w:p>
        </w:tc>
        <w:tc>
          <w:tcPr>
            <w:tcW w:w="1276" w:type="dxa"/>
            <w:gridSpan w:val="3"/>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ind w:left="-87"/>
              <w:jc w:val="center"/>
              <w:rPr>
                <w:rFonts w:ascii="Times New Roman" w:hAnsi="Times New Roman" w:cs="Times New Roman"/>
                <w:sz w:val="16"/>
                <w:szCs w:val="16"/>
              </w:rPr>
            </w:pPr>
            <w:r w:rsidRPr="00573C60">
              <w:rPr>
                <w:rFonts w:ascii="Times New Roman" w:hAnsi="Times New Roman" w:cs="Times New Roman"/>
                <w:spacing w:val="-24"/>
                <w:sz w:val="16"/>
                <w:szCs w:val="16"/>
              </w:rPr>
              <w:t>бюджет муниципал</w:t>
            </w:r>
            <w:r w:rsidRPr="00573C60">
              <w:rPr>
                <w:rFonts w:ascii="Times New Roman" w:hAnsi="Times New Roman" w:cs="Times New Roman"/>
                <w:spacing w:val="-24"/>
                <w:sz w:val="16"/>
                <w:szCs w:val="16"/>
              </w:rPr>
              <w:t>ь</w:t>
            </w:r>
            <w:r w:rsidRPr="00573C60">
              <w:rPr>
                <w:rFonts w:ascii="Times New Roman" w:hAnsi="Times New Roman" w:cs="Times New Roman"/>
                <w:spacing w:val="-24"/>
                <w:sz w:val="16"/>
                <w:szCs w:val="16"/>
              </w:rPr>
              <w:t>ного округа</w:t>
            </w:r>
          </w:p>
        </w:tc>
        <w:tc>
          <w:tcPr>
            <w:tcW w:w="1164" w:type="dxa"/>
            <w:gridSpan w:val="3"/>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jc w:val="center"/>
              <w:rPr>
                <w:rFonts w:ascii="Times New Roman" w:hAnsi="Times New Roman" w:cs="Times New Roman"/>
                <w:spacing w:val="-40"/>
                <w:sz w:val="16"/>
                <w:szCs w:val="16"/>
              </w:rPr>
            </w:pPr>
            <w:r w:rsidRPr="00573C60">
              <w:rPr>
                <w:rFonts w:ascii="Times New Roman" w:hAnsi="Times New Roman" w:cs="Times New Roman"/>
                <w:spacing w:val="-40"/>
                <w:sz w:val="16"/>
                <w:szCs w:val="16"/>
              </w:rPr>
              <w:t>10,70000</w:t>
            </w:r>
          </w:p>
        </w:tc>
        <w:tc>
          <w:tcPr>
            <w:tcW w:w="463"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94,25000</w:t>
            </w:r>
          </w:p>
        </w:tc>
        <w:tc>
          <w:tcPr>
            <w:tcW w:w="425"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26,30000</w:t>
            </w:r>
          </w:p>
        </w:tc>
        <w:tc>
          <w:tcPr>
            <w:tcW w:w="537"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131,90000</w:t>
            </w:r>
          </w:p>
        </w:tc>
        <w:tc>
          <w:tcPr>
            <w:tcW w:w="709"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131,90000</w:t>
            </w:r>
          </w:p>
        </w:tc>
        <w:tc>
          <w:tcPr>
            <w:tcW w:w="529" w:type="dxa"/>
            <w:gridSpan w:val="2"/>
            <w:tcBorders>
              <w:top w:val="single" w:sz="4" w:space="0" w:color="000000"/>
              <w:left w:val="single" w:sz="4" w:space="0" w:color="000000"/>
              <w:bottom w:val="single" w:sz="4" w:space="0" w:color="000000"/>
              <w:right w:val="single" w:sz="4" w:space="0" w:color="000000"/>
            </w:tcBorders>
            <w:shd w:val="clear" w:color="auto" w:fill="auto"/>
          </w:tcPr>
          <w:p w:rsidR="00573C60" w:rsidRPr="00573C60" w:rsidRDefault="00573C60" w:rsidP="00573C60">
            <w:pPr>
              <w:snapToGrid w:val="0"/>
              <w:spacing w:after="0"/>
              <w:contextualSpacing/>
              <w:jc w:val="center"/>
              <w:rPr>
                <w:rFonts w:ascii="Times New Roman" w:hAnsi="Times New Roman" w:cs="Times New Roman"/>
                <w:sz w:val="16"/>
                <w:szCs w:val="16"/>
              </w:rPr>
            </w:pPr>
            <w:r w:rsidRPr="00573C60">
              <w:rPr>
                <w:rFonts w:ascii="Times New Roman" w:hAnsi="Times New Roman" w:cs="Times New Roman"/>
                <w:spacing w:val="-40"/>
                <w:sz w:val="16"/>
                <w:szCs w:val="16"/>
              </w:rPr>
              <w:t>131,90000</w:t>
            </w:r>
          </w:p>
        </w:tc>
      </w:tr>
      <w:tr w:rsidR="00573C60" w:rsidRPr="00573C60" w:rsidTr="00573C60">
        <w:tblPrEx>
          <w:tblCellMar>
            <w:left w:w="108" w:type="dxa"/>
            <w:right w:w="108" w:type="dxa"/>
          </w:tblCellMar>
        </w:tblPrEx>
        <w:trPr>
          <w:trHeight w:val="291"/>
        </w:trPr>
        <w:tc>
          <w:tcPr>
            <w:tcW w:w="1276" w:type="dxa"/>
            <w:tcBorders>
              <w:left w:val="single" w:sz="4" w:space="0" w:color="000000"/>
              <w:bottom w:val="single" w:sz="4" w:space="0" w:color="000000"/>
            </w:tcBorders>
            <w:shd w:val="clear" w:color="auto" w:fill="auto"/>
          </w:tcPr>
          <w:p w:rsidR="00573C60" w:rsidRPr="004137E2" w:rsidRDefault="00573C60" w:rsidP="00573C60">
            <w:pPr>
              <w:spacing w:after="0"/>
              <w:contextualSpacing/>
              <w:jc w:val="center"/>
              <w:rPr>
                <w:sz w:val="24"/>
                <w:szCs w:val="24"/>
              </w:rPr>
            </w:pPr>
            <w:r w:rsidRPr="004137E2">
              <w:rPr>
                <w:sz w:val="24"/>
                <w:szCs w:val="24"/>
              </w:rPr>
              <w:t>1.5.</w:t>
            </w:r>
          </w:p>
        </w:tc>
        <w:tc>
          <w:tcPr>
            <w:tcW w:w="1560" w:type="dxa"/>
            <w:tcBorders>
              <w:left w:val="single" w:sz="4" w:space="0" w:color="000000"/>
              <w:bottom w:val="single" w:sz="4" w:space="0" w:color="000000"/>
            </w:tcBorders>
            <w:shd w:val="clear" w:color="auto" w:fill="auto"/>
          </w:tcPr>
          <w:p w:rsidR="00573C60" w:rsidRPr="00573C60" w:rsidRDefault="00573C60" w:rsidP="00573C60">
            <w:pPr>
              <w:spacing w:after="0"/>
              <w:contextualSpacing/>
              <w:jc w:val="both"/>
              <w:rPr>
                <w:rFonts w:ascii="Times New Roman" w:hAnsi="Times New Roman" w:cs="Times New Roman"/>
                <w:sz w:val="16"/>
                <w:szCs w:val="16"/>
              </w:rPr>
            </w:pPr>
            <w:r w:rsidRPr="00573C60">
              <w:rPr>
                <w:rFonts w:ascii="Times New Roman" w:hAnsi="Times New Roman" w:cs="Times New Roman"/>
                <w:sz w:val="16"/>
                <w:szCs w:val="16"/>
              </w:rPr>
              <w:t>Ремонт зданий и пр</w:t>
            </w:r>
            <w:r w:rsidRPr="00573C60">
              <w:rPr>
                <w:rFonts w:ascii="Times New Roman" w:hAnsi="Times New Roman" w:cs="Times New Roman"/>
                <w:sz w:val="16"/>
                <w:szCs w:val="16"/>
              </w:rPr>
              <w:t>и</w:t>
            </w:r>
            <w:r w:rsidRPr="00573C60">
              <w:rPr>
                <w:rFonts w:ascii="Times New Roman" w:hAnsi="Times New Roman" w:cs="Times New Roman"/>
                <w:sz w:val="16"/>
                <w:szCs w:val="16"/>
              </w:rPr>
              <w:t>обретение оборудов</w:t>
            </w:r>
            <w:r w:rsidRPr="00573C60">
              <w:rPr>
                <w:rFonts w:ascii="Times New Roman" w:hAnsi="Times New Roman" w:cs="Times New Roman"/>
                <w:sz w:val="16"/>
                <w:szCs w:val="16"/>
              </w:rPr>
              <w:t>а</w:t>
            </w:r>
            <w:r w:rsidRPr="00573C60">
              <w:rPr>
                <w:rFonts w:ascii="Times New Roman" w:hAnsi="Times New Roman" w:cs="Times New Roman"/>
                <w:sz w:val="16"/>
                <w:szCs w:val="16"/>
              </w:rPr>
              <w:t>ния</w:t>
            </w:r>
          </w:p>
        </w:tc>
        <w:tc>
          <w:tcPr>
            <w:tcW w:w="1417" w:type="dxa"/>
            <w:tcBorders>
              <w:left w:val="single" w:sz="4" w:space="0" w:color="000000"/>
              <w:bottom w:val="single" w:sz="4" w:space="0" w:color="000000"/>
            </w:tcBorders>
            <w:shd w:val="clear" w:color="auto" w:fill="auto"/>
          </w:tcPr>
          <w:p w:rsidR="00573C60" w:rsidRPr="00573C60" w:rsidRDefault="00573C60" w:rsidP="00573C60">
            <w:pPr>
              <w:spacing w:after="0"/>
              <w:ind w:left="-108"/>
              <w:jc w:val="center"/>
              <w:rPr>
                <w:rFonts w:ascii="Times New Roman" w:hAnsi="Times New Roman" w:cs="Times New Roman"/>
                <w:sz w:val="16"/>
                <w:szCs w:val="16"/>
              </w:rPr>
            </w:pPr>
            <w:r w:rsidRPr="00573C60">
              <w:rPr>
                <w:rFonts w:ascii="Times New Roman" w:hAnsi="Times New Roman" w:cs="Times New Roman"/>
                <w:spacing w:val="-24"/>
                <w:sz w:val="16"/>
                <w:szCs w:val="16"/>
              </w:rPr>
              <w:t>образовательные организ</w:t>
            </w:r>
            <w:r w:rsidRPr="00573C60">
              <w:rPr>
                <w:rFonts w:ascii="Times New Roman" w:hAnsi="Times New Roman" w:cs="Times New Roman"/>
                <w:spacing w:val="-24"/>
                <w:sz w:val="16"/>
                <w:szCs w:val="16"/>
              </w:rPr>
              <w:t>а</w:t>
            </w:r>
            <w:r w:rsidRPr="00573C60">
              <w:rPr>
                <w:rFonts w:ascii="Times New Roman" w:hAnsi="Times New Roman" w:cs="Times New Roman"/>
                <w:spacing w:val="-24"/>
                <w:sz w:val="16"/>
                <w:szCs w:val="16"/>
              </w:rPr>
              <w:t>ции</w:t>
            </w:r>
          </w:p>
        </w:tc>
        <w:tc>
          <w:tcPr>
            <w:tcW w:w="992" w:type="dxa"/>
            <w:tcBorders>
              <w:left w:val="single" w:sz="4" w:space="0" w:color="000000"/>
              <w:bottom w:val="single" w:sz="4" w:space="0" w:color="000000"/>
            </w:tcBorders>
            <w:shd w:val="clear" w:color="auto" w:fill="auto"/>
            <w:vAlign w:val="center"/>
          </w:tcPr>
          <w:p w:rsidR="00573C60" w:rsidRPr="00573C60" w:rsidRDefault="00573C60" w:rsidP="00573C60">
            <w:pPr>
              <w:snapToGrid w:val="0"/>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 xml:space="preserve">2021-2026 </w:t>
            </w:r>
          </w:p>
        </w:tc>
        <w:tc>
          <w:tcPr>
            <w:tcW w:w="993" w:type="dxa"/>
            <w:gridSpan w:val="2"/>
            <w:tcBorders>
              <w:left w:val="single" w:sz="4" w:space="0" w:color="000000"/>
              <w:bottom w:val="single" w:sz="4" w:space="0" w:color="000000"/>
            </w:tcBorders>
            <w:shd w:val="clear" w:color="auto" w:fill="auto"/>
            <w:vAlign w:val="center"/>
          </w:tcPr>
          <w:p w:rsidR="00573C60" w:rsidRPr="00573C60" w:rsidRDefault="00573C60" w:rsidP="00573C60">
            <w:pPr>
              <w:snapToGrid w:val="0"/>
              <w:spacing w:after="0"/>
              <w:ind w:firstLine="250"/>
              <w:contextualSpacing/>
              <w:jc w:val="center"/>
              <w:rPr>
                <w:rFonts w:ascii="Times New Roman" w:hAnsi="Times New Roman" w:cs="Times New Roman"/>
                <w:sz w:val="16"/>
                <w:szCs w:val="16"/>
              </w:rPr>
            </w:pPr>
            <w:r w:rsidRPr="00573C60">
              <w:rPr>
                <w:rFonts w:ascii="Times New Roman" w:hAnsi="Times New Roman" w:cs="Times New Roman"/>
                <w:sz w:val="16"/>
                <w:szCs w:val="16"/>
              </w:rPr>
              <w:t>1,1-1,3</w:t>
            </w:r>
          </w:p>
        </w:tc>
        <w:tc>
          <w:tcPr>
            <w:tcW w:w="1276" w:type="dxa"/>
            <w:gridSpan w:val="3"/>
            <w:tcBorders>
              <w:left w:val="single" w:sz="4" w:space="0" w:color="000000"/>
              <w:bottom w:val="single" w:sz="4" w:space="0" w:color="000000"/>
            </w:tcBorders>
            <w:shd w:val="clear" w:color="auto" w:fill="auto"/>
          </w:tcPr>
          <w:p w:rsidR="00573C60" w:rsidRPr="00573C60" w:rsidRDefault="00573C60" w:rsidP="00573C60">
            <w:pPr>
              <w:spacing w:after="0"/>
              <w:ind w:left="-87"/>
              <w:jc w:val="center"/>
              <w:rPr>
                <w:rFonts w:ascii="Times New Roman" w:hAnsi="Times New Roman" w:cs="Times New Roman"/>
                <w:sz w:val="16"/>
                <w:szCs w:val="16"/>
              </w:rPr>
            </w:pPr>
            <w:r w:rsidRPr="00573C60">
              <w:rPr>
                <w:rFonts w:ascii="Times New Roman" w:hAnsi="Times New Roman" w:cs="Times New Roman"/>
                <w:spacing w:val="-24"/>
                <w:sz w:val="16"/>
                <w:szCs w:val="16"/>
              </w:rPr>
              <w:t>бюджет муниципал</w:t>
            </w:r>
            <w:r w:rsidRPr="00573C60">
              <w:rPr>
                <w:rFonts w:ascii="Times New Roman" w:hAnsi="Times New Roman" w:cs="Times New Roman"/>
                <w:spacing w:val="-24"/>
                <w:sz w:val="16"/>
                <w:szCs w:val="16"/>
              </w:rPr>
              <w:t>ь</w:t>
            </w:r>
            <w:r w:rsidRPr="00573C60">
              <w:rPr>
                <w:rFonts w:ascii="Times New Roman" w:hAnsi="Times New Roman" w:cs="Times New Roman"/>
                <w:spacing w:val="-24"/>
                <w:sz w:val="16"/>
                <w:szCs w:val="16"/>
              </w:rPr>
              <w:t>ного округа</w:t>
            </w:r>
          </w:p>
        </w:tc>
        <w:tc>
          <w:tcPr>
            <w:tcW w:w="1164" w:type="dxa"/>
            <w:gridSpan w:val="3"/>
            <w:tcBorders>
              <w:left w:val="single" w:sz="4" w:space="0" w:color="000000"/>
              <w:bottom w:val="single" w:sz="4" w:space="0" w:color="000000"/>
            </w:tcBorders>
            <w:shd w:val="clear" w:color="auto" w:fill="auto"/>
          </w:tcPr>
          <w:p w:rsidR="00573C60" w:rsidRPr="00573C60" w:rsidRDefault="00573C60" w:rsidP="00573C60">
            <w:pPr>
              <w:spacing w:after="0"/>
              <w:contextualSpacing/>
              <w:jc w:val="center"/>
              <w:rPr>
                <w:rFonts w:ascii="Times New Roman" w:hAnsi="Times New Roman" w:cs="Times New Roman"/>
                <w:spacing w:val="-40"/>
                <w:sz w:val="16"/>
                <w:szCs w:val="16"/>
              </w:rPr>
            </w:pPr>
            <w:r w:rsidRPr="00573C60">
              <w:rPr>
                <w:rFonts w:ascii="Times New Roman" w:hAnsi="Times New Roman" w:cs="Times New Roman"/>
                <w:spacing w:val="-40"/>
                <w:sz w:val="16"/>
                <w:szCs w:val="16"/>
              </w:rPr>
              <w:t>40,50000</w:t>
            </w:r>
          </w:p>
        </w:tc>
        <w:tc>
          <w:tcPr>
            <w:tcW w:w="463" w:type="dxa"/>
            <w:gridSpan w:val="2"/>
            <w:tcBorders>
              <w:left w:val="single" w:sz="4" w:space="0" w:color="000000"/>
              <w:bottom w:val="single" w:sz="4" w:space="0" w:color="000000"/>
            </w:tcBorders>
            <w:shd w:val="clear" w:color="auto" w:fill="auto"/>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pacing w:val="-40"/>
                <w:sz w:val="16"/>
                <w:szCs w:val="16"/>
              </w:rPr>
              <w:t>0</w:t>
            </w:r>
          </w:p>
        </w:tc>
        <w:tc>
          <w:tcPr>
            <w:tcW w:w="425" w:type="dxa"/>
            <w:tcBorders>
              <w:left w:val="single" w:sz="4" w:space="0" w:color="000000"/>
              <w:bottom w:val="single" w:sz="4" w:space="0" w:color="000000"/>
            </w:tcBorders>
            <w:shd w:val="clear" w:color="auto" w:fill="auto"/>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537" w:type="dxa"/>
            <w:gridSpan w:val="2"/>
            <w:tcBorders>
              <w:left w:val="single" w:sz="4" w:space="0" w:color="000000"/>
              <w:bottom w:val="single" w:sz="4" w:space="0" w:color="000000"/>
            </w:tcBorders>
            <w:shd w:val="clear" w:color="auto" w:fill="auto"/>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709" w:type="dxa"/>
            <w:gridSpan w:val="2"/>
            <w:tcBorders>
              <w:left w:val="single" w:sz="4" w:space="0" w:color="000000"/>
              <w:bottom w:val="single" w:sz="4" w:space="0" w:color="000000"/>
            </w:tcBorders>
            <w:shd w:val="clear" w:color="auto" w:fill="auto"/>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529" w:type="dxa"/>
            <w:gridSpan w:val="2"/>
            <w:tcBorders>
              <w:left w:val="single" w:sz="4" w:space="0" w:color="000000"/>
              <w:bottom w:val="single" w:sz="4" w:space="0" w:color="000000"/>
              <w:right w:val="single" w:sz="4" w:space="0" w:color="000000"/>
            </w:tcBorders>
            <w:shd w:val="clear" w:color="auto" w:fill="auto"/>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r>
      <w:tr w:rsidR="00573C60" w:rsidRPr="00573C60" w:rsidTr="00573C60">
        <w:tblPrEx>
          <w:tblCellMar>
            <w:left w:w="108" w:type="dxa"/>
            <w:right w:w="108" w:type="dxa"/>
          </w:tblCellMar>
        </w:tblPrEx>
        <w:trPr>
          <w:trHeight w:val="291"/>
        </w:trPr>
        <w:tc>
          <w:tcPr>
            <w:tcW w:w="1276" w:type="dxa"/>
            <w:tcBorders>
              <w:left w:val="single" w:sz="4" w:space="0" w:color="000000"/>
              <w:bottom w:val="single" w:sz="4" w:space="0" w:color="000000"/>
            </w:tcBorders>
            <w:shd w:val="clear" w:color="auto" w:fill="auto"/>
          </w:tcPr>
          <w:p w:rsidR="00573C60" w:rsidRPr="004137E2" w:rsidRDefault="00573C60" w:rsidP="00573C60">
            <w:pPr>
              <w:spacing w:after="0"/>
              <w:contextualSpacing/>
              <w:jc w:val="center"/>
              <w:rPr>
                <w:sz w:val="24"/>
                <w:szCs w:val="24"/>
              </w:rPr>
            </w:pPr>
            <w:r w:rsidRPr="004137E2">
              <w:rPr>
                <w:sz w:val="24"/>
                <w:szCs w:val="24"/>
              </w:rPr>
              <w:t>1.6.</w:t>
            </w:r>
          </w:p>
        </w:tc>
        <w:tc>
          <w:tcPr>
            <w:tcW w:w="1560" w:type="dxa"/>
            <w:tcBorders>
              <w:left w:val="single" w:sz="4" w:space="0" w:color="000000"/>
              <w:bottom w:val="single" w:sz="4" w:space="0" w:color="000000"/>
            </w:tcBorders>
            <w:shd w:val="clear" w:color="auto" w:fill="auto"/>
          </w:tcPr>
          <w:p w:rsidR="00573C60" w:rsidRPr="00573C60" w:rsidRDefault="00573C60" w:rsidP="00573C60">
            <w:pPr>
              <w:spacing w:after="0"/>
              <w:contextualSpacing/>
              <w:jc w:val="both"/>
              <w:rPr>
                <w:rFonts w:ascii="Times New Roman" w:hAnsi="Times New Roman" w:cs="Times New Roman"/>
                <w:sz w:val="16"/>
                <w:szCs w:val="16"/>
              </w:rPr>
            </w:pPr>
            <w:r w:rsidRPr="00573C60">
              <w:rPr>
                <w:rFonts w:ascii="Times New Roman" w:hAnsi="Times New Roman" w:cs="Times New Roman"/>
                <w:sz w:val="16"/>
                <w:szCs w:val="16"/>
              </w:rPr>
              <w:t>Энергетич</w:t>
            </w:r>
            <w:r w:rsidRPr="00573C60">
              <w:rPr>
                <w:rFonts w:ascii="Times New Roman" w:hAnsi="Times New Roman" w:cs="Times New Roman"/>
                <w:sz w:val="16"/>
                <w:szCs w:val="16"/>
              </w:rPr>
              <w:t>е</w:t>
            </w:r>
            <w:r w:rsidRPr="00573C60">
              <w:rPr>
                <w:rFonts w:ascii="Times New Roman" w:hAnsi="Times New Roman" w:cs="Times New Roman"/>
                <w:sz w:val="16"/>
                <w:szCs w:val="16"/>
              </w:rPr>
              <w:t>ское обсл</w:t>
            </w:r>
            <w:r w:rsidRPr="00573C60">
              <w:rPr>
                <w:rFonts w:ascii="Times New Roman" w:hAnsi="Times New Roman" w:cs="Times New Roman"/>
                <w:sz w:val="16"/>
                <w:szCs w:val="16"/>
              </w:rPr>
              <w:t>е</w:t>
            </w:r>
            <w:r w:rsidRPr="00573C60">
              <w:rPr>
                <w:rFonts w:ascii="Times New Roman" w:hAnsi="Times New Roman" w:cs="Times New Roman"/>
                <w:sz w:val="16"/>
                <w:szCs w:val="16"/>
              </w:rPr>
              <w:t>дование</w:t>
            </w:r>
          </w:p>
        </w:tc>
        <w:tc>
          <w:tcPr>
            <w:tcW w:w="1417" w:type="dxa"/>
            <w:tcBorders>
              <w:left w:val="single" w:sz="4" w:space="0" w:color="000000"/>
              <w:bottom w:val="single" w:sz="4" w:space="0" w:color="000000"/>
            </w:tcBorders>
            <w:shd w:val="clear" w:color="auto" w:fill="auto"/>
          </w:tcPr>
          <w:p w:rsidR="00573C60" w:rsidRPr="00573C60" w:rsidRDefault="00573C60" w:rsidP="00573C60">
            <w:pPr>
              <w:spacing w:after="0"/>
              <w:ind w:left="-108"/>
              <w:jc w:val="center"/>
              <w:rPr>
                <w:rFonts w:ascii="Times New Roman" w:hAnsi="Times New Roman" w:cs="Times New Roman"/>
                <w:sz w:val="16"/>
                <w:szCs w:val="16"/>
              </w:rPr>
            </w:pPr>
            <w:r w:rsidRPr="00573C60">
              <w:rPr>
                <w:rFonts w:ascii="Times New Roman" w:hAnsi="Times New Roman" w:cs="Times New Roman"/>
                <w:spacing w:val="-24"/>
                <w:sz w:val="16"/>
                <w:szCs w:val="16"/>
              </w:rPr>
              <w:t>образовательные организ</w:t>
            </w:r>
            <w:r w:rsidRPr="00573C60">
              <w:rPr>
                <w:rFonts w:ascii="Times New Roman" w:hAnsi="Times New Roman" w:cs="Times New Roman"/>
                <w:spacing w:val="-24"/>
                <w:sz w:val="16"/>
                <w:szCs w:val="16"/>
              </w:rPr>
              <w:t>а</w:t>
            </w:r>
            <w:r w:rsidRPr="00573C60">
              <w:rPr>
                <w:rFonts w:ascii="Times New Roman" w:hAnsi="Times New Roman" w:cs="Times New Roman"/>
                <w:spacing w:val="-24"/>
                <w:sz w:val="16"/>
                <w:szCs w:val="16"/>
              </w:rPr>
              <w:t>ции</w:t>
            </w:r>
          </w:p>
        </w:tc>
        <w:tc>
          <w:tcPr>
            <w:tcW w:w="992" w:type="dxa"/>
            <w:tcBorders>
              <w:left w:val="single" w:sz="4" w:space="0" w:color="000000"/>
              <w:bottom w:val="single" w:sz="4" w:space="0" w:color="000000"/>
            </w:tcBorders>
            <w:shd w:val="clear" w:color="auto" w:fill="auto"/>
            <w:vAlign w:val="center"/>
          </w:tcPr>
          <w:p w:rsidR="00573C60" w:rsidRPr="00573C60" w:rsidRDefault="00573C60" w:rsidP="00573C60">
            <w:pPr>
              <w:snapToGrid w:val="0"/>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 xml:space="preserve">2021-2026 </w:t>
            </w:r>
          </w:p>
        </w:tc>
        <w:tc>
          <w:tcPr>
            <w:tcW w:w="993" w:type="dxa"/>
            <w:gridSpan w:val="2"/>
            <w:tcBorders>
              <w:left w:val="single" w:sz="4" w:space="0" w:color="000000"/>
              <w:bottom w:val="single" w:sz="4" w:space="0" w:color="000000"/>
            </w:tcBorders>
            <w:shd w:val="clear" w:color="auto" w:fill="auto"/>
            <w:vAlign w:val="center"/>
          </w:tcPr>
          <w:p w:rsidR="00573C60" w:rsidRPr="00573C60" w:rsidRDefault="00573C60" w:rsidP="00573C60">
            <w:pPr>
              <w:snapToGrid w:val="0"/>
              <w:spacing w:after="0"/>
              <w:ind w:firstLine="250"/>
              <w:contextualSpacing/>
              <w:jc w:val="center"/>
              <w:rPr>
                <w:rFonts w:ascii="Times New Roman" w:hAnsi="Times New Roman" w:cs="Times New Roman"/>
                <w:sz w:val="16"/>
                <w:szCs w:val="16"/>
              </w:rPr>
            </w:pPr>
            <w:r w:rsidRPr="00573C60">
              <w:rPr>
                <w:rFonts w:ascii="Times New Roman" w:hAnsi="Times New Roman" w:cs="Times New Roman"/>
                <w:sz w:val="16"/>
                <w:szCs w:val="16"/>
              </w:rPr>
              <w:t>1,1-1,3</w:t>
            </w:r>
          </w:p>
        </w:tc>
        <w:tc>
          <w:tcPr>
            <w:tcW w:w="1276" w:type="dxa"/>
            <w:gridSpan w:val="3"/>
            <w:tcBorders>
              <w:left w:val="single" w:sz="4" w:space="0" w:color="000000"/>
              <w:bottom w:val="single" w:sz="4" w:space="0" w:color="000000"/>
            </w:tcBorders>
            <w:shd w:val="clear" w:color="auto" w:fill="auto"/>
          </w:tcPr>
          <w:p w:rsidR="00573C60" w:rsidRPr="00573C60" w:rsidRDefault="00573C60" w:rsidP="00573C60">
            <w:pPr>
              <w:spacing w:after="0"/>
              <w:ind w:left="-87"/>
              <w:jc w:val="center"/>
              <w:rPr>
                <w:rFonts w:ascii="Times New Roman" w:hAnsi="Times New Roman" w:cs="Times New Roman"/>
                <w:sz w:val="16"/>
                <w:szCs w:val="16"/>
              </w:rPr>
            </w:pPr>
            <w:r w:rsidRPr="00573C60">
              <w:rPr>
                <w:rFonts w:ascii="Times New Roman" w:hAnsi="Times New Roman" w:cs="Times New Roman"/>
                <w:spacing w:val="-24"/>
                <w:sz w:val="16"/>
                <w:szCs w:val="16"/>
              </w:rPr>
              <w:t>бюджет муниципал</w:t>
            </w:r>
            <w:r w:rsidRPr="00573C60">
              <w:rPr>
                <w:rFonts w:ascii="Times New Roman" w:hAnsi="Times New Roman" w:cs="Times New Roman"/>
                <w:spacing w:val="-24"/>
                <w:sz w:val="16"/>
                <w:szCs w:val="16"/>
              </w:rPr>
              <w:t>ь</w:t>
            </w:r>
            <w:r w:rsidRPr="00573C60">
              <w:rPr>
                <w:rFonts w:ascii="Times New Roman" w:hAnsi="Times New Roman" w:cs="Times New Roman"/>
                <w:spacing w:val="-24"/>
                <w:sz w:val="16"/>
                <w:szCs w:val="16"/>
              </w:rPr>
              <w:t>ного округа</w:t>
            </w:r>
          </w:p>
        </w:tc>
        <w:tc>
          <w:tcPr>
            <w:tcW w:w="1164" w:type="dxa"/>
            <w:gridSpan w:val="3"/>
            <w:tcBorders>
              <w:left w:val="single" w:sz="4" w:space="0" w:color="000000"/>
              <w:bottom w:val="single" w:sz="4" w:space="0" w:color="000000"/>
            </w:tcBorders>
            <w:shd w:val="clear" w:color="auto" w:fill="auto"/>
          </w:tcPr>
          <w:p w:rsidR="00573C60" w:rsidRPr="00573C60" w:rsidRDefault="00573C60" w:rsidP="00573C60">
            <w:pPr>
              <w:spacing w:after="0"/>
              <w:contextualSpacing/>
              <w:jc w:val="center"/>
              <w:rPr>
                <w:rFonts w:ascii="Times New Roman" w:hAnsi="Times New Roman" w:cs="Times New Roman"/>
                <w:spacing w:val="-40"/>
                <w:sz w:val="16"/>
                <w:szCs w:val="16"/>
              </w:rPr>
            </w:pPr>
            <w:r w:rsidRPr="00573C60">
              <w:rPr>
                <w:rFonts w:ascii="Times New Roman" w:hAnsi="Times New Roman" w:cs="Times New Roman"/>
                <w:spacing w:val="-40"/>
                <w:sz w:val="16"/>
                <w:szCs w:val="16"/>
              </w:rPr>
              <w:t>8,00000</w:t>
            </w:r>
          </w:p>
        </w:tc>
        <w:tc>
          <w:tcPr>
            <w:tcW w:w="463" w:type="dxa"/>
            <w:gridSpan w:val="2"/>
            <w:tcBorders>
              <w:left w:val="single" w:sz="4" w:space="0" w:color="000000"/>
              <w:bottom w:val="single" w:sz="4" w:space="0" w:color="000000"/>
            </w:tcBorders>
            <w:shd w:val="clear" w:color="auto" w:fill="auto"/>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pacing w:val="-40"/>
                <w:sz w:val="16"/>
                <w:szCs w:val="16"/>
              </w:rPr>
              <w:t>0</w:t>
            </w:r>
          </w:p>
        </w:tc>
        <w:tc>
          <w:tcPr>
            <w:tcW w:w="425" w:type="dxa"/>
            <w:tcBorders>
              <w:left w:val="single" w:sz="4" w:space="0" w:color="000000"/>
              <w:bottom w:val="single" w:sz="4" w:space="0" w:color="000000"/>
            </w:tcBorders>
            <w:shd w:val="clear" w:color="auto" w:fill="auto"/>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537" w:type="dxa"/>
            <w:gridSpan w:val="2"/>
            <w:tcBorders>
              <w:left w:val="single" w:sz="4" w:space="0" w:color="000000"/>
              <w:bottom w:val="single" w:sz="4" w:space="0" w:color="000000"/>
            </w:tcBorders>
            <w:shd w:val="clear" w:color="auto" w:fill="auto"/>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709" w:type="dxa"/>
            <w:gridSpan w:val="2"/>
            <w:tcBorders>
              <w:left w:val="single" w:sz="4" w:space="0" w:color="000000"/>
              <w:bottom w:val="single" w:sz="4" w:space="0" w:color="000000"/>
            </w:tcBorders>
            <w:shd w:val="clear" w:color="auto" w:fill="auto"/>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529" w:type="dxa"/>
            <w:gridSpan w:val="2"/>
            <w:tcBorders>
              <w:left w:val="single" w:sz="4" w:space="0" w:color="000000"/>
              <w:bottom w:val="single" w:sz="4" w:space="0" w:color="000000"/>
              <w:right w:val="single" w:sz="4" w:space="0" w:color="000000"/>
            </w:tcBorders>
            <w:shd w:val="clear" w:color="auto" w:fill="auto"/>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r>
      <w:tr w:rsidR="00573C60" w:rsidRPr="00573C60" w:rsidTr="00573C60">
        <w:tblPrEx>
          <w:tblCellMar>
            <w:left w:w="108" w:type="dxa"/>
            <w:right w:w="108" w:type="dxa"/>
          </w:tblCellMar>
        </w:tblPrEx>
        <w:trPr>
          <w:trHeight w:val="291"/>
        </w:trPr>
        <w:tc>
          <w:tcPr>
            <w:tcW w:w="1276" w:type="dxa"/>
            <w:tcBorders>
              <w:left w:val="single" w:sz="4" w:space="0" w:color="000000"/>
              <w:bottom w:val="single" w:sz="4" w:space="0" w:color="000000"/>
            </w:tcBorders>
            <w:shd w:val="clear" w:color="auto" w:fill="auto"/>
          </w:tcPr>
          <w:p w:rsidR="00573C60" w:rsidRPr="004137E2" w:rsidRDefault="00573C60" w:rsidP="00573C60">
            <w:pPr>
              <w:spacing w:after="0"/>
              <w:contextualSpacing/>
              <w:jc w:val="center"/>
              <w:rPr>
                <w:sz w:val="24"/>
                <w:szCs w:val="24"/>
              </w:rPr>
            </w:pPr>
            <w:r w:rsidRPr="004137E2">
              <w:rPr>
                <w:sz w:val="24"/>
                <w:szCs w:val="24"/>
              </w:rPr>
              <w:t>1.7.</w:t>
            </w:r>
          </w:p>
        </w:tc>
        <w:tc>
          <w:tcPr>
            <w:tcW w:w="1560" w:type="dxa"/>
            <w:tcBorders>
              <w:left w:val="single" w:sz="4" w:space="0" w:color="000000"/>
              <w:bottom w:val="single" w:sz="4" w:space="0" w:color="000000"/>
            </w:tcBorders>
            <w:shd w:val="clear" w:color="auto" w:fill="auto"/>
          </w:tcPr>
          <w:p w:rsidR="00573C60" w:rsidRPr="00573C60" w:rsidRDefault="00573C60" w:rsidP="00573C60">
            <w:pPr>
              <w:spacing w:after="0"/>
              <w:contextualSpacing/>
              <w:jc w:val="both"/>
              <w:rPr>
                <w:rFonts w:ascii="Times New Roman" w:hAnsi="Times New Roman" w:cs="Times New Roman"/>
                <w:sz w:val="16"/>
                <w:szCs w:val="16"/>
              </w:rPr>
            </w:pPr>
            <w:r w:rsidRPr="00573C60">
              <w:rPr>
                <w:rFonts w:ascii="Times New Roman" w:hAnsi="Times New Roman" w:cs="Times New Roman"/>
                <w:sz w:val="16"/>
                <w:szCs w:val="16"/>
              </w:rPr>
              <w:t>Проведение спецоценки усл</w:t>
            </w:r>
            <w:r w:rsidRPr="00573C60">
              <w:rPr>
                <w:rFonts w:ascii="Times New Roman" w:hAnsi="Times New Roman" w:cs="Times New Roman"/>
                <w:sz w:val="16"/>
                <w:szCs w:val="16"/>
              </w:rPr>
              <w:t>о</w:t>
            </w:r>
            <w:r w:rsidRPr="00573C60">
              <w:rPr>
                <w:rFonts w:ascii="Times New Roman" w:hAnsi="Times New Roman" w:cs="Times New Roman"/>
                <w:sz w:val="16"/>
                <w:szCs w:val="16"/>
              </w:rPr>
              <w:t>вий труда</w:t>
            </w:r>
          </w:p>
        </w:tc>
        <w:tc>
          <w:tcPr>
            <w:tcW w:w="1417" w:type="dxa"/>
            <w:tcBorders>
              <w:left w:val="single" w:sz="4" w:space="0" w:color="000000"/>
              <w:bottom w:val="single" w:sz="4" w:space="0" w:color="000000"/>
            </w:tcBorders>
            <w:shd w:val="clear" w:color="auto" w:fill="auto"/>
          </w:tcPr>
          <w:p w:rsidR="00573C60" w:rsidRPr="00573C60" w:rsidRDefault="00573C60" w:rsidP="00573C60">
            <w:pPr>
              <w:spacing w:after="0"/>
              <w:ind w:left="-108"/>
              <w:jc w:val="center"/>
              <w:rPr>
                <w:rFonts w:ascii="Times New Roman" w:hAnsi="Times New Roman" w:cs="Times New Roman"/>
                <w:sz w:val="16"/>
                <w:szCs w:val="16"/>
              </w:rPr>
            </w:pPr>
            <w:r w:rsidRPr="00573C60">
              <w:rPr>
                <w:rFonts w:ascii="Times New Roman" w:hAnsi="Times New Roman" w:cs="Times New Roman"/>
                <w:spacing w:val="-24"/>
                <w:sz w:val="16"/>
                <w:szCs w:val="16"/>
              </w:rPr>
              <w:t>образовательные организ</w:t>
            </w:r>
            <w:r w:rsidRPr="00573C60">
              <w:rPr>
                <w:rFonts w:ascii="Times New Roman" w:hAnsi="Times New Roman" w:cs="Times New Roman"/>
                <w:spacing w:val="-24"/>
                <w:sz w:val="16"/>
                <w:szCs w:val="16"/>
              </w:rPr>
              <w:t>а</w:t>
            </w:r>
            <w:r w:rsidRPr="00573C60">
              <w:rPr>
                <w:rFonts w:ascii="Times New Roman" w:hAnsi="Times New Roman" w:cs="Times New Roman"/>
                <w:spacing w:val="-24"/>
                <w:sz w:val="16"/>
                <w:szCs w:val="16"/>
              </w:rPr>
              <w:t>ции</w:t>
            </w:r>
          </w:p>
        </w:tc>
        <w:tc>
          <w:tcPr>
            <w:tcW w:w="992" w:type="dxa"/>
            <w:tcBorders>
              <w:left w:val="single" w:sz="4" w:space="0" w:color="000000"/>
              <w:bottom w:val="single" w:sz="4" w:space="0" w:color="000000"/>
            </w:tcBorders>
            <w:shd w:val="clear" w:color="auto" w:fill="auto"/>
            <w:vAlign w:val="center"/>
          </w:tcPr>
          <w:p w:rsidR="00573C60" w:rsidRPr="00573C60" w:rsidRDefault="00573C60" w:rsidP="00573C60">
            <w:pPr>
              <w:snapToGrid w:val="0"/>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 xml:space="preserve">2021-2026 </w:t>
            </w:r>
          </w:p>
        </w:tc>
        <w:tc>
          <w:tcPr>
            <w:tcW w:w="993" w:type="dxa"/>
            <w:gridSpan w:val="2"/>
            <w:tcBorders>
              <w:left w:val="single" w:sz="4" w:space="0" w:color="000000"/>
              <w:bottom w:val="single" w:sz="4" w:space="0" w:color="000000"/>
            </w:tcBorders>
            <w:shd w:val="clear" w:color="auto" w:fill="auto"/>
            <w:vAlign w:val="center"/>
          </w:tcPr>
          <w:p w:rsidR="00573C60" w:rsidRPr="00573C60" w:rsidRDefault="00573C60" w:rsidP="00573C60">
            <w:pPr>
              <w:snapToGrid w:val="0"/>
              <w:spacing w:after="0"/>
              <w:ind w:firstLine="250"/>
              <w:contextualSpacing/>
              <w:jc w:val="center"/>
              <w:rPr>
                <w:rFonts w:ascii="Times New Roman" w:hAnsi="Times New Roman" w:cs="Times New Roman"/>
                <w:sz w:val="16"/>
                <w:szCs w:val="16"/>
              </w:rPr>
            </w:pPr>
            <w:r w:rsidRPr="00573C60">
              <w:rPr>
                <w:rFonts w:ascii="Times New Roman" w:hAnsi="Times New Roman" w:cs="Times New Roman"/>
                <w:sz w:val="16"/>
                <w:szCs w:val="16"/>
              </w:rPr>
              <w:t>1.1-1.3</w:t>
            </w:r>
          </w:p>
        </w:tc>
        <w:tc>
          <w:tcPr>
            <w:tcW w:w="1276" w:type="dxa"/>
            <w:gridSpan w:val="3"/>
            <w:tcBorders>
              <w:left w:val="single" w:sz="4" w:space="0" w:color="000000"/>
              <w:bottom w:val="single" w:sz="4" w:space="0" w:color="000000"/>
            </w:tcBorders>
            <w:shd w:val="clear" w:color="auto" w:fill="auto"/>
          </w:tcPr>
          <w:p w:rsidR="00573C60" w:rsidRPr="00573C60" w:rsidRDefault="00573C60" w:rsidP="00573C60">
            <w:pPr>
              <w:spacing w:after="0"/>
              <w:ind w:left="-87"/>
              <w:jc w:val="center"/>
              <w:rPr>
                <w:rFonts w:ascii="Times New Roman" w:hAnsi="Times New Roman" w:cs="Times New Roman"/>
                <w:sz w:val="16"/>
                <w:szCs w:val="16"/>
              </w:rPr>
            </w:pPr>
            <w:r w:rsidRPr="00573C60">
              <w:rPr>
                <w:rFonts w:ascii="Times New Roman" w:hAnsi="Times New Roman" w:cs="Times New Roman"/>
                <w:spacing w:val="-24"/>
                <w:sz w:val="16"/>
                <w:szCs w:val="16"/>
              </w:rPr>
              <w:t>бюджет муниципал</w:t>
            </w:r>
            <w:r w:rsidRPr="00573C60">
              <w:rPr>
                <w:rFonts w:ascii="Times New Roman" w:hAnsi="Times New Roman" w:cs="Times New Roman"/>
                <w:spacing w:val="-24"/>
                <w:sz w:val="16"/>
                <w:szCs w:val="16"/>
              </w:rPr>
              <w:t>ь</w:t>
            </w:r>
            <w:r w:rsidRPr="00573C60">
              <w:rPr>
                <w:rFonts w:ascii="Times New Roman" w:hAnsi="Times New Roman" w:cs="Times New Roman"/>
                <w:spacing w:val="-24"/>
                <w:sz w:val="16"/>
                <w:szCs w:val="16"/>
              </w:rPr>
              <w:t>ного округа</w:t>
            </w:r>
          </w:p>
        </w:tc>
        <w:tc>
          <w:tcPr>
            <w:tcW w:w="1164" w:type="dxa"/>
            <w:gridSpan w:val="3"/>
            <w:tcBorders>
              <w:left w:val="single" w:sz="4" w:space="0" w:color="000000"/>
              <w:bottom w:val="single" w:sz="4" w:space="0" w:color="000000"/>
            </w:tcBorders>
            <w:shd w:val="clear" w:color="auto" w:fill="auto"/>
          </w:tcPr>
          <w:p w:rsidR="00573C60" w:rsidRPr="00573C60" w:rsidRDefault="00573C60" w:rsidP="00573C60">
            <w:pPr>
              <w:spacing w:after="0"/>
              <w:contextualSpacing/>
              <w:jc w:val="center"/>
              <w:rPr>
                <w:rFonts w:ascii="Times New Roman" w:hAnsi="Times New Roman" w:cs="Times New Roman"/>
                <w:spacing w:val="-40"/>
                <w:sz w:val="16"/>
                <w:szCs w:val="16"/>
              </w:rPr>
            </w:pPr>
            <w:r w:rsidRPr="00573C60">
              <w:rPr>
                <w:rFonts w:ascii="Times New Roman" w:hAnsi="Times New Roman" w:cs="Times New Roman"/>
                <w:spacing w:val="-40"/>
                <w:sz w:val="16"/>
                <w:szCs w:val="16"/>
              </w:rPr>
              <w:t>0</w:t>
            </w:r>
          </w:p>
        </w:tc>
        <w:tc>
          <w:tcPr>
            <w:tcW w:w="463" w:type="dxa"/>
            <w:gridSpan w:val="2"/>
            <w:tcBorders>
              <w:left w:val="single" w:sz="4" w:space="0" w:color="000000"/>
              <w:bottom w:val="single" w:sz="4" w:space="0" w:color="000000"/>
            </w:tcBorders>
            <w:shd w:val="clear" w:color="auto" w:fill="auto"/>
          </w:tcPr>
          <w:p w:rsidR="00573C60" w:rsidRPr="00573C60" w:rsidRDefault="00573C60" w:rsidP="00573C60">
            <w:pPr>
              <w:spacing w:after="0"/>
              <w:contextualSpacing/>
              <w:jc w:val="center"/>
              <w:rPr>
                <w:rFonts w:ascii="Times New Roman" w:hAnsi="Times New Roman" w:cs="Times New Roman"/>
                <w:spacing w:val="-40"/>
                <w:sz w:val="16"/>
                <w:szCs w:val="16"/>
              </w:rPr>
            </w:pPr>
            <w:r w:rsidRPr="00573C60">
              <w:rPr>
                <w:rFonts w:ascii="Times New Roman" w:hAnsi="Times New Roman" w:cs="Times New Roman"/>
                <w:spacing w:val="-40"/>
                <w:sz w:val="16"/>
                <w:szCs w:val="16"/>
              </w:rPr>
              <w:t>0</w:t>
            </w:r>
          </w:p>
        </w:tc>
        <w:tc>
          <w:tcPr>
            <w:tcW w:w="425" w:type="dxa"/>
            <w:tcBorders>
              <w:left w:val="single" w:sz="4" w:space="0" w:color="000000"/>
              <w:bottom w:val="single" w:sz="4" w:space="0" w:color="000000"/>
            </w:tcBorders>
            <w:shd w:val="clear" w:color="auto" w:fill="auto"/>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537" w:type="dxa"/>
            <w:gridSpan w:val="2"/>
            <w:tcBorders>
              <w:left w:val="single" w:sz="4" w:space="0" w:color="000000"/>
              <w:bottom w:val="single" w:sz="4" w:space="0" w:color="000000"/>
            </w:tcBorders>
            <w:shd w:val="clear" w:color="auto" w:fill="auto"/>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709" w:type="dxa"/>
            <w:gridSpan w:val="2"/>
            <w:tcBorders>
              <w:left w:val="single" w:sz="4" w:space="0" w:color="000000"/>
              <w:bottom w:val="single" w:sz="4" w:space="0" w:color="000000"/>
            </w:tcBorders>
            <w:shd w:val="clear" w:color="auto" w:fill="auto"/>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529" w:type="dxa"/>
            <w:gridSpan w:val="2"/>
            <w:tcBorders>
              <w:left w:val="single" w:sz="4" w:space="0" w:color="000000"/>
              <w:bottom w:val="single" w:sz="4" w:space="0" w:color="000000"/>
              <w:right w:val="single" w:sz="4" w:space="0" w:color="000000"/>
            </w:tcBorders>
            <w:shd w:val="clear" w:color="auto" w:fill="auto"/>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r>
      <w:tr w:rsidR="00573C60" w:rsidRPr="00573C60" w:rsidTr="00573C60">
        <w:tblPrEx>
          <w:tblCellMar>
            <w:left w:w="108" w:type="dxa"/>
            <w:right w:w="108" w:type="dxa"/>
          </w:tblCellMar>
        </w:tblPrEx>
        <w:trPr>
          <w:trHeight w:val="291"/>
        </w:trPr>
        <w:tc>
          <w:tcPr>
            <w:tcW w:w="1276" w:type="dxa"/>
            <w:tcBorders>
              <w:left w:val="single" w:sz="4" w:space="0" w:color="000000"/>
              <w:bottom w:val="single" w:sz="4" w:space="0" w:color="000000"/>
            </w:tcBorders>
            <w:shd w:val="clear" w:color="auto" w:fill="auto"/>
          </w:tcPr>
          <w:p w:rsidR="00573C60" w:rsidRPr="004137E2" w:rsidRDefault="00573C60" w:rsidP="00573C60">
            <w:pPr>
              <w:snapToGrid w:val="0"/>
              <w:spacing w:after="0"/>
              <w:jc w:val="center"/>
              <w:rPr>
                <w:sz w:val="24"/>
                <w:szCs w:val="24"/>
              </w:rPr>
            </w:pPr>
            <w:r w:rsidRPr="004137E2">
              <w:rPr>
                <w:sz w:val="24"/>
                <w:szCs w:val="24"/>
              </w:rPr>
              <w:t>1.8.</w:t>
            </w:r>
          </w:p>
        </w:tc>
        <w:tc>
          <w:tcPr>
            <w:tcW w:w="1560" w:type="dxa"/>
            <w:tcBorders>
              <w:left w:val="single" w:sz="4" w:space="0" w:color="000000"/>
              <w:bottom w:val="single" w:sz="4" w:space="0" w:color="000000"/>
            </w:tcBorders>
            <w:shd w:val="clear" w:color="auto" w:fill="auto"/>
          </w:tcPr>
          <w:p w:rsidR="00573C60" w:rsidRPr="00573C60" w:rsidRDefault="00573C60" w:rsidP="00573C60">
            <w:pPr>
              <w:snapToGrid w:val="0"/>
              <w:spacing w:after="0"/>
              <w:jc w:val="both"/>
              <w:rPr>
                <w:rFonts w:ascii="Times New Roman" w:hAnsi="Times New Roman" w:cs="Times New Roman"/>
                <w:sz w:val="16"/>
                <w:szCs w:val="16"/>
              </w:rPr>
            </w:pPr>
            <w:r w:rsidRPr="00573C60">
              <w:rPr>
                <w:rFonts w:ascii="Times New Roman" w:hAnsi="Times New Roman" w:cs="Times New Roman"/>
                <w:sz w:val="16"/>
                <w:szCs w:val="16"/>
              </w:rPr>
              <w:t>Оснащение мнем</w:t>
            </w:r>
            <w:r w:rsidRPr="00573C60">
              <w:rPr>
                <w:rFonts w:ascii="Times New Roman" w:hAnsi="Times New Roman" w:cs="Times New Roman"/>
                <w:sz w:val="16"/>
                <w:szCs w:val="16"/>
              </w:rPr>
              <w:t>о</w:t>
            </w:r>
            <w:r w:rsidRPr="00573C60">
              <w:rPr>
                <w:rFonts w:ascii="Times New Roman" w:hAnsi="Times New Roman" w:cs="Times New Roman"/>
                <w:sz w:val="16"/>
                <w:szCs w:val="16"/>
              </w:rPr>
              <w:t>схемой для обе</w:t>
            </w:r>
            <w:r w:rsidRPr="00573C60">
              <w:rPr>
                <w:rFonts w:ascii="Times New Roman" w:hAnsi="Times New Roman" w:cs="Times New Roman"/>
                <w:sz w:val="16"/>
                <w:szCs w:val="16"/>
              </w:rPr>
              <w:t>с</w:t>
            </w:r>
            <w:r w:rsidRPr="00573C60">
              <w:rPr>
                <w:rFonts w:ascii="Times New Roman" w:hAnsi="Times New Roman" w:cs="Times New Roman"/>
                <w:sz w:val="16"/>
                <w:szCs w:val="16"/>
              </w:rPr>
              <w:t>печения доступн</w:t>
            </w:r>
            <w:r w:rsidRPr="00573C60">
              <w:rPr>
                <w:rFonts w:ascii="Times New Roman" w:hAnsi="Times New Roman" w:cs="Times New Roman"/>
                <w:sz w:val="16"/>
                <w:szCs w:val="16"/>
              </w:rPr>
              <w:t>о</w:t>
            </w:r>
            <w:r w:rsidRPr="00573C60">
              <w:rPr>
                <w:rFonts w:ascii="Times New Roman" w:hAnsi="Times New Roman" w:cs="Times New Roman"/>
                <w:sz w:val="16"/>
                <w:szCs w:val="16"/>
              </w:rPr>
              <w:t>сти для инвал</w:t>
            </w:r>
            <w:r w:rsidRPr="00573C60">
              <w:rPr>
                <w:rFonts w:ascii="Times New Roman" w:hAnsi="Times New Roman" w:cs="Times New Roman"/>
                <w:sz w:val="16"/>
                <w:szCs w:val="16"/>
              </w:rPr>
              <w:t>и</w:t>
            </w:r>
            <w:r w:rsidRPr="00573C60">
              <w:rPr>
                <w:rFonts w:ascii="Times New Roman" w:hAnsi="Times New Roman" w:cs="Times New Roman"/>
                <w:sz w:val="16"/>
                <w:szCs w:val="16"/>
              </w:rPr>
              <w:t>дов</w:t>
            </w:r>
          </w:p>
        </w:tc>
        <w:tc>
          <w:tcPr>
            <w:tcW w:w="1417" w:type="dxa"/>
            <w:tcBorders>
              <w:left w:val="single" w:sz="4" w:space="0" w:color="000000"/>
              <w:bottom w:val="single" w:sz="4" w:space="0" w:color="000000"/>
            </w:tcBorders>
            <w:shd w:val="clear" w:color="auto" w:fill="auto"/>
          </w:tcPr>
          <w:p w:rsidR="00573C60" w:rsidRPr="00573C60" w:rsidRDefault="00573C60" w:rsidP="00573C60">
            <w:pPr>
              <w:spacing w:after="0"/>
              <w:ind w:left="-108"/>
              <w:jc w:val="center"/>
              <w:rPr>
                <w:rFonts w:ascii="Times New Roman" w:hAnsi="Times New Roman" w:cs="Times New Roman"/>
                <w:sz w:val="16"/>
                <w:szCs w:val="16"/>
              </w:rPr>
            </w:pPr>
            <w:r w:rsidRPr="00573C60">
              <w:rPr>
                <w:rFonts w:ascii="Times New Roman" w:hAnsi="Times New Roman" w:cs="Times New Roman"/>
                <w:spacing w:val="-24"/>
                <w:sz w:val="16"/>
                <w:szCs w:val="16"/>
              </w:rPr>
              <w:t>образовательные организ</w:t>
            </w:r>
            <w:r w:rsidRPr="00573C60">
              <w:rPr>
                <w:rFonts w:ascii="Times New Roman" w:hAnsi="Times New Roman" w:cs="Times New Roman"/>
                <w:spacing w:val="-24"/>
                <w:sz w:val="16"/>
                <w:szCs w:val="16"/>
              </w:rPr>
              <w:t>а</w:t>
            </w:r>
            <w:r w:rsidRPr="00573C60">
              <w:rPr>
                <w:rFonts w:ascii="Times New Roman" w:hAnsi="Times New Roman" w:cs="Times New Roman"/>
                <w:spacing w:val="-24"/>
                <w:sz w:val="16"/>
                <w:szCs w:val="16"/>
              </w:rPr>
              <w:t>ции</w:t>
            </w:r>
          </w:p>
        </w:tc>
        <w:tc>
          <w:tcPr>
            <w:tcW w:w="992" w:type="dxa"/>
            <w:tcBorders>
              <w:left w:val="single" w:sz="4" w:space="0" w:color="000000"/>
              <w:bottom w:val="single" w:sz="4" w:space="0" w:color="000000"/>
            </w:tcBorders>
            <w:shd w:val="clear" w:color="auto" w:fill="auto"/>
          </w:tcPr>
          <w:p w:rsidR="00573C60" w:rsidRPr="00573C60" w:rsidRDefault="00573C60" w:rsidP="00573C60">
            <w:pPr>
              <w:snapToGrid w:val="0"/>
              <w:spacing w:after="0"/>
              <w:jc w:val="center"/>
              <w:rPr>
                <w:rFonts w:ascii="Times New Roman" w:hAnsi="Times New Roman" w:cs="Times New Roman"/>
                <w:sz w:val="16"/>
                <w:szCs w:val="16"/>
              </w:rPr>
            </w:pPr>
            <w:r w:rsidRPr="00573C60">
              <w:rPr>
                <w:rFonts w:ascii="Times New Roman" w:hAnsi="Times New Roman" w:cs="Times New Roman"/>
                <w:sz w:val="16"/>
                <w:szCs w:val="16"/>
              </w:rPr>
              <w:t xml:space="preserve">2021-2026 </w:t>
            </w:r>
          </w:p>
        </w:tc>
        <w:tc>
          <w:tcPr>
            <w:tcW w:w="993" w:type="dxa"/>
            <w:gridSpan w:val="2"/>
            <w:tcBorders>
              <w:left w:val="single" w:sz="4" w:space="0" w:color="000000"/>
              <w:bottom w:val="single" w:sz="4" w:space="0" w:color="000000"/>
            </w:tcBorders>
            <w:shd w:val="clear" w:color="auto" w:fill="auto"/>
            <w:vAlign w:val="center"/>
          </w:tcPr>
          <w:p w:rsidR="00573C60" w:rsidRPr="00573C60" w:rsidRDefault="00573C60" w:rsidP="00573C60">
            <w:pPr>
              <w:snapToGrid w:val="0"/>
              <w:spacing w:after="0"/>
              <w:jc w:val="center"/>
              <w:rPr>
                <w:rFonts w:ascii="Times New Roman" w:hAnsi="Times New Roman" w:cs="Times New Roman"/>
                <w:sz w:val="16"/>
                <w:szCs w:val="16"/>
              </w:rPr>
            </w:pPr>
            <w:r w:rsidRPr="00573C60">
              <w:rPr>
                <w:rFonts w:ascii="Times New Roman" w:hAnsi="Times New Roman" w:cs="Times New Roman"/>
                <w:sz w:val="16"/>
                <w:szCs w:val="16"/>
              </w:rPr>
              <w:t>1.1- 1.3</w:t>
            </w:r>
          </w:p>
        </w:tc>
        <w:tc>
          <w:tcPr>
            <w:tcW w:w="1276" w:type="dxa"/>
            <w:gridSpan w:val="3"/>
            <w:tcBorders>
              <w:left w:val="single" w:sz="4" w:space="0" w:color="000000"/>
              <w:bottom w:val="single" w:sz="4" w:space="0" w:color="000000"/>
            </w:tcBorders>
            <w:shd w:val="clear" w:color="auto" w:fill="auto"/>
          </w:tcPr>
          <w:p w:rsidR="00573C60" w:rsidRPr="00573C60" w:rsidRDefault="00573C60" w:rsidP="00573C60">
            <w:pPr>
              <w:spacing w:after="0"/>
              <w:ind w:left="-87"/>
              <w:jc w:val="center"/>
              <w:rPr>
                <w:rFonts w:ascii="Times New Roman" w:hAnsi="Times New Roman" w:cs="Times New Roman"/>
                <w:sz w:val="16"/>
                <w:szCs w:val="16"/>
              </w:rPr>
            </w:pPr>
            <w:r w:rsidRPr="00573C60">
              <w:rPr>
                <w:rFonts w:ascii="Times New Roman" w:hAnsi="Times New Roman" w:cs="Times New Roman"/>
                <w:spacing w:val="-24"/>
                <w:sz w:val="16"/>
                <w:szCs w:val="16"/>
              </w:rPr>
              <w:t>бюджет муниципал</w:t>
            </w:r>
            <w:r w:rsidRPr="00573C60">
              <w:rPr>
                <w:rFonts w:ascii="Times New Roman" w:hAnsi="Times New Roman" w:cs="Times New Roman"/>
                <w:spacing w:val="-24"/>
                <w:sz w:val="16"/>
                <w:szCs w:val="16"/>
              </w:rPr>
              <w:t>ь</w:t>
            </w:r>
            <w:r w:rsidRPr="00573C60">
              <w:rPr>
                <w:rFonts w:ascii="Times New Roman" w:hAnsi="Times New Roman" w:cs="Times New Roman"/>
                <w:spacing w:val="-24"/>
                <w:sz w:val="16"/>
                <w:szCs w:val="16"/>
              </w:rPr>
              <w:t>ного округа</w:t>
            </w:r>
          </w:p>
        </w:tc>
        <w:tc>
          <w:tcPr>
            <w:tcW w:w="1164" w:type="dxa"/>
            <w:gridSpan w:val="3"/>
            <w:tcBorders>
              <w:left w:val="single" w:sz="4" w:space="0" w:color="000000"/>
              <w:bottom w:val="single" w:sz="4" w:space="0" w:color="000000"/>
            </w:tcBorders>
            <w:shd w:val="clear" w:color="auto" w:fill="auto"/>
          </w:tcPr>
          <w:p w:rsidR="00573C60" w:rsidRPr="00573C60" w:rsidRDefault="00573C60" w:rsidP="00573C60">
            <w:pPr>
              <w:spacing w:after="0"/>
              <w:jc w:val="center"/>
              <w:rPr>
                <w:rFonts w:ascii="Times New Roman" w:hAnsi="Times New Roman" w:cs="Times New Roman"/>
                <w:spacing w:val="-40"/>
                <w:sz w:val="16"/>
                <w:szCs w:val="16"/>
              </w:rPr>
            </w:pPr>
            <w:r w:rsidRPr="00573C60">
              <w:rPr>
                <w:rFonts w:ascii="Times New Roman" w:hAnsi="Times New Roman" w:cs="Times New Roman"/>
                <w:spacing w:val="-40"/>
                <w:sz w:val="16"/>
                <w:szCs w:val="16"/>
              </w:rPr>
              <w:t>0</w:t>
            </w:r>
          </w:p>
        </w:tc>
        <w:tc>
          <w:tcPr>
            <w:tcW w:w="463" w:type="dxa"/>
            <w:gridSpan w:val="2"/>
            <w:tcBorders>
              <w:left w:val="single" w:sz="4" w:space="0" w:color="000000"/>
              <w:bottom w:val="single" w:sz="4" w:space="0" w:color="000000"/>
            </w:tcBorders>
            <w:shd w:val="clear" w:color="auto" w:fill="auto"/>
          </w:tcPr>
          <w:p w:rsidR="00573C60" w:rsidRPr="00573C60" w:rsidRDefault="00573C60" w:rsidP="00573C60">
            <w:pPr>
              <w:spacing w:after="0"/>
              <w:jc w:val="center"/>
              <w:rPr>
                <w:rFonts w:ascii="Times New Roman" w:hAnsi="Times New Roman" w:cs="Times New Roman"/>
                <w:spacing w:val="-40"/>
                <w:sz w:val="16"/>
                <w:szCs w:val="16"/>
              </w:rPr>
            </w:pPr>
            <w:r w:rsidRPr="00573C60">
              <w:rPr>
                <w:rFonts w:ascii="Times New Roman" w:hAnsi="Times New Roman" w:cs="Times New Roman"/>
                <w:spacing w:val="-40"/>
                <w:sz w:val="16"/>
                <w:szCs w:val="16"/>
              </w:rPr>
              <w:t>0</w:t>
            </w:r>
          </w:p>
        </w:tc>
        <w:tc>
          <w:tcPr>
            <w:tcW w:w="425" w:type="dxa"/>
            <w:tcBorders>
              <w:left w:val="single" w:sz="4" w:space="0" w:color="000000"/>
              <w:bottom w:val="single" w:sz="4" w:space="0" w:color="000000"/>
            </w:tcBorders>
            <w:shd w:val="clear" w:color="auto" w:fill="auto"/>
          </w:tcPr>
          <w:p w:rsidR="00573C60" w:rsidRPr="00573C60" w:rsidRDefault="00573C60" w:rsidP="00573C60">
            <w:pPr>
              <w:snapToGrid w:val="0"/>
              <w:spacing w:after="0"/>
              <w:jc w:val="center"/>
              <w:rPr>
                <w:rFonts w:ascii="Times New Roman" w:hAnsi="Times New Roman" w:cs="Times New Roman"/>
                <w:spacing w:val="-40"/>
                <w:sz w:val="16"/>
                <w:szCs w:val="16"/>
              </w:rPr>
            </w:pPr>
            <w:r w:rsidRPr="00573C60">
              <w:rPr>
                <w:rFonts w:ascii="Times New Roman" w:hAnsi="Times New Roman" w:cs="Times New Roman"/>
                <w:spacing w:val="-40"/>
                <w:sz w:val="16"/>
                <w:szCs w:val="16"/>
              </w:rPr>
              <w:t>0</w:t>
            </w:r>
          </w:p>
        </w:tc>
        <w:tc>
          <w:tcPr>
            <w:tcW w:w="537" w:type="dxa"/>
            <w:gridSpan w:val="2"/>
            <w:tcBorders>
              <w:left w:val="single" w:sz="4" w:space="0" w:color="000000"/>
              <w:bottom w:val="single" w:sz="4" w:space="0" w:color="000000"/>
            </w:tcBorders>
            <w:shd w:val="clear" w:color="auto" w:fill="auto"/>
          </w:tcPr>
          <w:p w:rsidR="00573C60" w:rsidRPr="00573C60" w:rsidRDefault="00573C60" w:rsidP="00573C60">
            <w:pPr>
              <w:snapToGrid w:val="0"/>
              <w:spacing w:after="0"/>
              <w:jc w:val="center"/>
              <w:rPr>
                <w:rFonts w:ascii="Times New Roman" w:hAnsi="Times New Roman" w:cs="Times New Roman"/>
                <w:spacing w:val="-40"/>
                <w:sz w:val="16"/>
                <w:szCs w:val="16"/>
              </w:rPr>
            </w:pPr>
            <w:r w:rsidRPr="00573C60">
              <w:rPr>
                <w:rFonts w:ascii="Times New Roman" w:hAnsi="Times New Roman" w:cs="Times New Roman"/>
                <w:spacing w:val="-40"/>
                <w:sz w:val="16"/>
                <w:szCs w:val="16"/>
              </w:rPr>
              <w:t>0</w:t>
            </w:r>
          </w:p>
        </w:tc>
        <w:tc>
          <w:tcPr>
            <w:tcW w:w="709" w:type="dxa"/>
            <w:gridSpan w:val="2"/>
            <w:tcBorders>
              <w:left w:val="single" w:sz="4" w:space="0" w:color="000000"/>
              <w:bottom w:val="single" w:sz="4" w:space="0" w:color="000000"/>
            </w:tcBorders>
            <w:shd w:val="clear" w:color="auto" w:fill="auto"/>
          </w:tcPr>
          <w:p w:rsidR="00573C60" w:rsidRPr="00573C60" w:rsidRDefault="00573C60" w:rsidP="00573C60">
            <w:pPr>
              <w:snapToGrid w:val="0"/>
              <w:spacing w:after="0"/>
              <w:jc w:val="center"/>
              <w:rPr>
                <w:rFonts w:ascii="Times New Roman" w:hAnsi="Times New Roman" w:cs="Times New Roman"/>
                <w:spacing w:val="-40"/>
                <w:sz w:val="16"/>
                <w:szCs w:val="16"/>
              </w:rPr>
            </w:pPr>
            <w:r w:rsidRPr="00573C60">
              <w:rPr>
                <w:rFonts w:ascii="Times New Roman" w:hAnsi="Times New Roman" w:cs="Times New Roman"/>
                <w:spacing w:val="-40"/>
                <w:sz w:val="16"/>
                <w:szCs w:val="16"/>
              </w:rPr>
              <w:t>0</w:t>
            </w:r>
          </w:p>
        </w:tc>
        <w:tc>
          <w:tcPr>
            <w:tcW w:w="529" w:type="dxa"/>
            <w:gridSpan w:val="2"/>
            <w:tcBorders>
              <w:left w:val="single" w:sz="4" w:space="0" w:color="000000"/>
              <w:bottom w:val="single" w:sz="4" w:space="0" w:color="000000"/>
              <w:right w:val="single" w:sz="4" w:space="0" w:color="000000"/>
            </w:tcBorders>
            <w:shd w:val="clear" w:color="auto" w:fill="auto"/>
          </w:tcPr>
          <w:p w:rsidR="00573C60" w:rsidRPr="00573C60" w:rsidRDefault="00573C60" w:rsidP="00573C60">
            <w:pPr>
              <w:snapToGrid w:val="0"/>
              <w:spacing w:after="0"/>
              <w:jc w:val="center"/>
              <w:rPr>
                <w:rFonts w:ascii="Times New Roman" w:hAnsi="Times New Roman" w:cs="Times New Roman"/>
                <w:spacing w:val="-40"/>
                <w:sz w:val="16"/>
                <w:szCs w:val="16"/>
              </w:rPr>
            </w:pPr>
            <w:r w:rsidRPr="00573C60">
              <w:rPr>
                <w:rFonts w:ascii="Times New Roman" w:hAnsi="Times New Roman" w:cs="Times New Roman"/>
                <w:spacing w:val="-40"/>
                <w:sz w:val="16"/>
                <w:szCs w:val="16"/>
              </w:rPr>
              <w:t>0</w:t>
            </w:r>
          </w:p>
        </w:tc>
      </w:tr>
      <w:tr w:rsidR="00573C60" w:rsidRPr="00573C60" w:rsidTr="00573C60">
        <w:trPr>
          <w:trHeight w:val="70"/>
        </w:trPr>
        <w:tc>
          <w:tcPr>
            <w:tcW w:w="1276" w:type="dxa"/>
            <w:tcBorders>
              <w:top w:val="single" w:sz="4" w:space="0" w:color="000000"/>
              <w:left w:val="single" w:sz="4" w:space="0" w:color="000000"/>
              <w:bottom w:val="single" w:sz="4" w:space="0" w:color="000000"/>
            </w:tcBorders>
            <w:shd w:val="clear" w:color="auto" w:fill="auto"/>
          </w:tcPr>
          <w:p w:rsidR="00573C60" w:rsidRPr="004137E2" w:rsidRDefault="00573C60" w:rsidP="00573C60">
            <w:pPr>
              <w:spacing w:after="0"/>
              <w:contextualSpacing/>
              <w:rPr>
                <w:sz w:val="24"/>
                <w:szCs w:val="24"/>
              </w:rPr>
            </w:pPr>
            <w:r w:rsidRPr="004137E2">
              <w:rPr>
                <w:sz w:val="24"/>
                <w:szCs w:val="24"/>
              </w:rPr>
              <w:t>2.</w:t>
            </w:r>
          </w:p>
        </w:tc>
        <w:tc>
          <w:tcPr>
            <w:tcW w:w="10065" w:type="dxa"/>
            <w:gridSpan w:val="20"/>
            <w:tcBorders>
              <w:top w:val="single" w:sz="4" w:space="0" w:color="000000"/>
              <w:left w:val="single" w:sz="4" w:space="0" w:color="000000"/>
              <w:right w:val="single" w:sz="4" w:space="0" w:color="000000"/>
            </w:tcBorders>
            <w:shd w:val="clear" w:color="auto" w:fill="auto"/>
          </w:tcPr>
          <w:p w:rsidR="00573C60" w:rsidRPr="00573C60" w:rsidRDefault="00573C60" w:rsidP="00573C60">
            <w:pPr>
              <w:spacing w:after="0"/>
              <w:ind w:left="-87"/>
              <w:contextualSpacing/>
              <w:jc w:val="both"/>
              <w:rPr>
                <w:rFonts w:ascii="Times New Roman" w:hAnsi="Times New Roman" w:cs="Times New Roman"/>
                <w:sz w:val="16"/>
                <w:szCs w:val="16"/>
              </w:rPr>
            </w:pPr>
            <w:r w:rsidRPr="00573C60">
              <w:rPr>
                <w:rFonts w:ascii="Times New Roman" w:hAnsi="Times New Roman" w:cs="Times New Roman"/>
                <w:sz w:val="16"/>
                <w:szCs w:val="16"/>
              </w:rPr>
              <w:t>Задача 2: Развитие кадрового потенциала сферы дополнительного образования детей</w:t>
            </w:r>
          </w:p>
        </w:tc>
      </w:tr>
      <w:tr w:rsidR="00573C60" w:rsidRPr="004137E2" w:rsidTr="00573C60">
        <w:tblPrEx>
          <w:tblCellMar>
            <w:left w:w="108" w:type="dxa"/>
            <w:right w:w="108" w:type="dxa"/>
          </w:tblCellMar>
        </w:tblPrEx>
        <w:trPr>
          <w:trHeight w:val="128"/>
        </w:trPr>
        <w:tc>
          <w:tcPr>
            <w:tcW w:w="1276" w:type="dxa"/>
            <w:tcBorders>
              <w:top w:val="single" w:sz="4" w:space="0" w:color="000000"/>
              <w:left w:val="single" w:sz="4" w:space="0" w:color="000000"/>
              <w:bottom w:val="single" w:sz="4" w:space="0" w:color="000000"/>
            </w:tcBorders>
            <w:shd w:val="clear" w:color="auto" w:fill="auto"/>
          </w:tcPr>
          <w:p w:rsidR="00573C60" w:rsidRPr="004137E2" w:rsidRDefault="00573C60" w:rsidP="00573C60">
            <w:pPr>
              <w:spacing w:after="0"/>
              <w:contextualSpacing/>
              <w:rPr>
                <w:sz w:val="24"/>
                <w:szCs w:val="24"/>
              </w:rPr>
            </w:pPr>
            <w:r w:rsidRPr="004137E2">
              <w:rPr>
                <w:sz w:val="24"/>
                <w:szCs w:val="24"/>
              </w:rPr>
              <w:t>2.1.</w:t>
            </w:r>
          </w:p>
        </w:tc>
        <w:tc>
          <w:tcPr>
            <w:tcW w:w="3969" w:type="dxa"/>
            <w:gridSpan w:val="3"/>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jc w:val="both"/>
              <w:rPr>
                <w:rFonts w:ascii="Times New Roman" w:hAnsi="Times New Roman" w:cs="Times New Roman"/>
                <w:sz w:val="16"/>
                <w:szCs w:val="16"/>
              </w:rPr>
            </w:pPr>
            <w:r w:rsidRPr="00573C60">
              <w:rPr>
                <w:rFonts w:ascii="Times New Roman" w:hAnsi="Times New Roman" w:cs="Times New Roman"/>
                <w:sz w:val="16"/>
                <w:szCs w:val="16"/>
              </w:rPr>
              <w:t>Повышение квалификации педагогов дополнительн</w:t>
            </w:r>
            <w:r w:rsidRPr="00573C60">
              <w:rPr>
                <w:rFonts w:ascii="Times New Roman" w:hAnsi="Times New Roman" w:cs="Times New Roman"/>
                <w:sz w:val="16"/>
                <w:szCs w:val="16"/>
              </w:rPr>
              <w:t>о</w:t>
            </w:r>
            <w:r w:rsidRPr="00573C60">
              <w:rPr>
                <w:rFonts w:ascii="Times New Roman" w:hAnsi="Times New Roman" w:cs="Times New Roman"/>
                <w:sz w:val="16"/>
                <w:szCs w:val="16"/>
              </w:rPr>
              <w:t xml:space="preserve">го образования              </w:t>
            </w:r>
          </w:p>
        </w:tc>
        <w:tc>
          <w:tcPr>
            <w:tcW w:w="850"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rPr>
                <w:rFonts w:ascii="Times New Roman" w:hAnsi="Times New Roman" w:cs="Times New Roman"/>
                <w:spacing w:val="-24"/>
                <w:sz w:val="16"/>
                <w:szCs w:val="16"/>
              </w:rPr>
            </w:pPr>
            <w:r w:rsidRPr="00573C60">
              <w:rPr>
                <w:rFonts w:ascii="Times New Roman" w:hAnsi="Times New Roman" w:cs="Times New Roman"/>
                <w:sz w:val="16"/>
                <w:szCs w:val="16"/>
              </w:rPr>
              <w:t>ком</w:t>
            </w:r>
            <w:r w:rsidRPr="00573C60">
              <w:rPr>
                <w:rFonts w:ascii="Times New Roman" w:hAnsi="Times New Roman" w:cs="Times New Roman"/>
                <w:sz w:val="16"/>
                <w:szCs w:val="16"/>
              </w:rPr>
              <w:t>и</w:t>
            </w:r>
            <w:r w:rsidRPr="00573C60">
              <w:rPr>
                <w:rFonts w:ascii="Times New Roman" w:hAnsi="Times New Roman" w:cs="Times New Roman"/>
                <w:sz w:val="16"/>
                <w:szCs w:val="16"/>
              </w:rPr>
              <w:t>тет</w:t>
            </w:r>
          </w:p>
        </w:tc>
        <w:tc>
          <w:tcPr>
            <w:tcW w:w="375"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pacing w:val="-24"/>
                <w:sz w:val="16"/>
                <w:szCs w:val="16"/>
              </w:rPr>
              <w:t>2021- 2026</w:t>
            </w:r>
          </w:p>
        </w:tc>
        <w:tc>
          <w:tcPr>
            <w:tcW w:w="1023"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rPr>
                <w:rFonts w:ascii="Times New Roman" w:hAnsi="Times New Roman" w:cs="Times New Roman"/>
                <w:spacing w:val="-24"/>
                <w:sz w:val="16"/>
                <w:szCs w:val="16"/>
              </w:rPr>
            </w:pPr>
            <w:r w:rsidRPr="00573C60">
              <w:rPr>
                <w:rFonts w:ascii="Times New Roman" w:hAnsi="Times New Roman" w:cs="Times New Roman"/>
                <w:sz w:val="16"/>
                <w:szCs w:val="16"/>
              </w:rPr>
              <w:t xml:space="preserve">2.1 </w:t>
            </w:r>
          </w:p>
        </w:tc>
        <w:tc>
          <w:tcPr>
            <w:tcW w:w="587"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ind w:left="-87"/>
              <w:contextualSpacing/>
              <w:jc w:val="center"/>
              <w:rPr>
                <w:rFonts w:ascii="Times New Roman" w:hAnsi="Times New Roman" w:cs="Times New Roman"/>
                <w:sz w:val="16"/>
                <w:szCs w:val="16"/>
              </w:rPr>
            </w:pPr>
            <w:r w:rsidRPr="00573C60">
              <w:rPr>
                <w:rFonts w:ascii="Times New Roman" w:hAnsi="Times New Roman" w:cs="Times New Roman"/>
                <w:spacing w:val="-24"/>
                <w:sz w:val="16"/>
                <w:szCs w:val="16"/>
              </w:rPr>
              <w:t>бюджет муниц</w:t>
            </w:r>
            <w:r w:rsidRPr="00573C60">
              <w:rPr>
                <w:rFonts w:ascii="Times New Roman" w:hAnsi="Times New Roman" w:cs="Times New Roman"/>
                <w:spacing w:val="-24"/>
                <w:sz w:val="16"/>
                <w:szCs w:val="16"/>
              </w:rPr>
              <w:t>и</w:t>
            </w:r>
            <w:r w:rsidRPr="00573C60">
              <w:rPr>
                <w:rFonts w:ascii="Times New Roman" w:hAnsi="Times New Roman" w:cs="Times New Roman"/>
                <w:spacing w:val="-24"/>
                <w:sz w:val="16"/>
                <w:szCs w:val="16"/>
              </w:rPr>
              <w:t>пального окр</w:t>
            </w:r>
            <w:r w:rsidRPr="00573C60">
              <w:rPr>
                <w:rFonts w:ascii="Times New Roman" w:hAnsi="Times New Roman" w:cs="Times New Roman"/>
                <w:spacing w:val="-24"/>
                <w:sz w:val="16"/>
                <w:szCs w:val="16"/>
              </w:rPr>
              <w:t>у</w:t>
            </w:r>
            <w:r w:rsidRPr="00573C60">
              <w:rPr>
                <w:rFonts w:ascii="Times New Roman" w:hAnsi="Times New Roman" w:cs="Times New Roman"/>
                <w:spacing w:val="-24"/>
                <w:sz w:val="16"/>
                <w:szCs w:val="16"/>
              </w:rPr>
              <w:t>га</w:t>
            </w:r>
          </w:p>
        </w:tc>
        <w:tc>
          <w:tcPr>
            <w:tcW w:w="567"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snapToGrid w:val="0"/>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426"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napToGrid w:val="0"/>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708" w:type="dxa"/>
            <w:gridSpan w:val="3"/>
            <w:tcBorders>
              <w:top w:val="single" w:sz="4" w:space="0" w:color="000000"/>
              <w:left w:val="single" w:sz="4" w:space="0" w:color="000000"/>
              <w:bottom w:val="single" w:sz="4" w:space="0" w:color="000000"/>
            </w:tcBorders>
            <w:shd w:val="clear" w:color="auto" w:fill="auto"/>
          </w:tcPr>
          <w:p w:rsidR="00573C60" w:rsidRPr="00573C60" w:rsidRDefault="00573C60" w:rsidP="00573C60">
            <w:pPr>
              <w:snapToGrid w:val="0"/>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537"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napToGrid w:val="0"/>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napToGrid w:val="0"/>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314" w:type="dxa"/>
            <w:tcBorders>
              <w:top w:val="single" w:sz="4" w:space="0" w:color="000000"/>
              <w:left w:val="single" w:sz="4" w:space="0" w:color="000000"/>
              <w:bottom w:val="single" w:sz="4" w:space="0" w:color="000000"/>
              <w:right w:val="single" w:sz="4" w:space="0" w:color="000000"/>
            </w:tcBorders>
            <w:shd w:val="clear" w:color="auto" w:fill="auto"/>
          </w:tcPr>
          <w:p w:rsidR="00573C60" w:rsidRPr="00573C60" w:rsidRDefault="00573C60" w:rsidP="00573C60">
            <w:pPr>
              <w:snapToGrid w:val="0"/>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r>
      <w:tr w:rsidR="00573C60" w:rsidRPr="004137E2" w:rsidTr="00573C60">
        <w:tblPrEx>
          <w:tblCellMar>
            <w:left w:w="108" w:type="dxa"/>
            <w:right w:w="108" w:type="dxa"/>
          </w:tblCellMar>
        </w:tblPrEx>
        <w:trPr>
          <w:trHeight w:val="278"/>
        </w:trPr>
        <w:tc>
          <w:tcPr>
            <w:tcW w:w="1276" w:type="dxa"/>
            <w:tcBorders>
              <w:top w:val="single" w:sz="4" w:space="0" w:color="000000"/>
              <w:left w:val="single" w:sz="4" w:space="0" w:color="000000"/>
              <w:bottom w:val="single" w:sz="4" w:space="0" w:color="000000"/>
            </w:tcBorders>
            <w:shd w:val="clear" w:color="auto" w:fill="auto"/>
          </w:tcPr>
          <w:p w:rsidR="00573C60" w:rsidRPr="004137E2" w:rsidRDefault="00573C60" w:rsidP="00573C60">
            <w:pPr>
              <w:spacing w:after="0"/>
              <w:contextualSpacing/>
              <w:rPr>
                <w:sz w:val="24"/>
                <w:szCs w:val="24"/>
              </w:rPr>
            </w:pPr>
            <w:r w:rsidRPr="004137E2">
              <w:rPr>
                <w:sz w:val="24"/>
                <w:szCs w:val="24"/>
              </w:rPr>
              <w:t>2.2.</w:t>
            </w:r>
          </w:p>
        </w:tc>
        <w:tc>
          <w:tcPr>
            <w:tcW w:w="3969" w:type="dxa"/>
            <w:gridSpan w:val="3"/>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jc w:val="both"/>
              <w:rPr>
                <w:rFonts w:ascii="Times New Roman" w:hAnsi="Times New Roman" w:cs="Times New Roman"/>
                <w:sz w:val="16"/>
                <w:szCs w:val="16"/>
              </w:rPr>
            </w:pPr>
            <w:r w:rsidRPr="00573C60">
              <w:rPr>
                <w:rFonts w:ascii="Times New Roman" w:hAnsi="Times New Roman" w:cs="Times New Roman"/>
                <w:sz w:val="16"/>
                <w:szCs w:val="16"/>
              </w:rPr>
              <w:t>Организация и проведение райо</w:t>
            </w:r>
            <w:r w:rsidRPr="00573C60">
              <w:rPr>
                <w:rFonts w:ascii="Times New Roman" w:hAnsi="Times New Roman" w:cs="Times New Roman"/>
                <w:sz w:val="16"/>
                <w:szCs w:val="16"/>
              </w:rPr>
              <w:t>н</w:t>
            </w:r>
            <w:r w:rsidRPr="00573C60">
              <w:rPr>
                <w:rFonts w:ascii="Times New Roman" w:hAnsi="Times New Roman" w:cs="Times New Roman"/>
                <w:sz w:val="16"/>
                <w:szCs w:val="16"/>
              </w:rPr>
              <w:t xml:space="preserve">ного </w:t>
            </w:r>
            <w:proofErr w:type="gramStart"/>
            <w:r w:rsidRPr="00573C60">
              <w:rPr>
                <w:rFonts w:ascii="Times New Roman" w:hAnsi="Times New Roman" w:cs="Times New Roman"/>
                <w:sz w:val="16"/>
                <w:szCs w:val="16"/>
              </w:rPr>
              <w:t>конкурса</w:t>
            </w:r>
            <w:proofErr w:type="gramEnd"/>
            <w:r w:rsidRPr="00573C60">
              <w:rPr>
                <w:rFonts w:ascii="Times New Roman" w:hAnsi="Times New Roman" w:cs="Times New Roman"/>
                <w:sz w:val="16"/>
                <w:szCs w:val="16"/>
              </w:rPr>
              <w:t xml:space="preserve"> и участие в областном конкурсе среди педагогов допо</w:t>
            </w:r>
            <w:r w:rsidRPr="00573C60">
              <w:rPr>
                <w:rFonts w:ascii="Times New Roman" w:hAnsi="Times New Roman" w:cs="Times New Roman"/>
                <w:sz w:val="16"/>
                <w:szCs w:val="16"/>
              </w:rPr>
              <w:t>л</w:t>
            </w:r>
            <w:r w:rsidRPr="00573C60">
              <w:rPr>
                <w:rFonts w:ascii="Times New Roman" w:hAnsi="Times New Roman" w:cs="Times New Roman"/>
                <w:sz w:val="16"/>
                <w:szCs w:val="16"/>
              </w:rPr>
              <w:t>нительного образования, клас</w:t>
            </w:r>
            <w:r w:rsidRPr="00573C60">
              <w:rPr>
                <w:rFonts w:ascii="Times New Roman" w:hAnsi="Times New Roman" w:cs="Times New Roman"/>
                <w:sz w:val="16"/>
                <w:szCs w:val="16"/>
              </w:rPr>
              <w:t>с</w:t>
            </w:r>
            <w:r w:rsidRPr="00573C60">
              <w:rPr>
                <w:rFonts w:ascii="Times New Roman" w:hAnsi="Times New Roman" w:cs="Times New Roman"/>
                <w:sz w:val="16"/>
                <w:szCs w:val="16"/>
              </w:rPr>
              <w:t>ных руководителей "Сердце отдаю д</w:t>
            </w:r>
            <w:r w:rsidRPr="00573C60">
              <w:rPr>
                <w:rFonts w:ascii="Times New Roman" w:hAnsi="Times New Roman" w:cs="Times New Roman"/>
                <w:sz w:val="16"/>
                <w:szCs w:val="16"/>
              </w:rPr>
              <w:t>е</w:t>
            </w:r>
            <w:r w:rsidRPr="00573C60">
              <w:rPr>
                <w:rFonts w:ascii="Times New Roman" w:hAnsi="Times New Roman" w:cs="Times New Roman"/>
                <w:sz w:val="16"/>
                <w:szCs w:val="16"/>
              </w:rPr>
              <w:t xml:space="preserve">тям"            </w:t>
            </w:r>
          </w:p>
        </w:tc>
        <w:tc>
          <w:tcPr>
            <w:tcW w:w="850"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rPr>
                <w:rFonts w:ascii="Times New Roman" w:hAnsi="Times New Roman" w:cs="Times New Roman"/>
                <w:spacing w:val="-24"/>
                <w:sz w:val="16"/>
                <w:szCs w:val="16"/>
              </w:rPr>
            </w:pPr>
            <w:r w:rsidRPr="00573C60">
              <w:rPr>
                <w:rFonts w:ascii="Times New Roman" w:hAnsi="Times New Roman" w:cs="Times New Roman"/>
                <w:sz w:val="16"/>
                <w:szCs w:val="16"/>
              </w:rPr>
              <w:t>ком</w:t>
            </w:r>
            <w:r w:rsidRPr="00573C60">
              <w:rPr>
                <w:rFonts w:ascii="Times New Roman" w:hAnsi="Times New Roman" w:cs="Times New Roman"/>
                <w:sz w:val="16"/>
                <w:szCs w:val="16"/>
              </w:rPr>
              <w:t>и</w:t>
            </w:r>
            <w:r w:rsidRPr="00573C60">
              <w:rPr>
                <w:rFonts w:ascii="Times New Roman" w:hAnsi="Times New Roman" w:cs="Times New Roman"/>
                <w:sz w:val="16"/>
                <w:szCs w:val="16"/>
              </w:rPr>
              <w:t>тет</w:t>
            </w:r>
          </w:p>
        </w:tc>
        <w:tc>
          <w:tcPr>
            <w:tcW w:w="375"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jc w:val="center"/>
              <w:rPr>
                <w:rFonts w:ascii="Times New Roman" w:hAnsi="Times New Roman" w:cs="Times New Roman"/>
                <w:spacing w:val="-24"/>
                <w:sz w:val="16"/>
                <w:szCs w:val="16"/>
              </w:rPr>
            </w:pPr>
            <w:r w:rsidRPr="00573C60">
              <w:rPr>
                <w:rFonts w:ascii="Times New Roman" w:hAnsi="Times New Roman" w:cs="Times New Roman"/>
                <w:spacing w:val="-24"/>
                <w:sz w:val="16"/>
                <w:szCs w:val="16"/>
              </w:rPr>
              <w:t>2021-2026</w:t>
            </w:r>
          </w:p>
          <w:p w:rsidR="00573C60" w:rsidRPr="00573C60" w:rsidRDefault="00573C60" w:rsidP="00573C60">
            <w:pPr>
              <w:spacing w:after="0"/>
              <w:contextualSpacing/>
              <w:jc w:val="center"/>
              <w:rPr>
                <w:rFonts w:ascii="Times New Roman" w:hAnsi="Times New Roman" w:cs="Times New Roman"/>
                <w:sz w:val="16"/>
                <w:szCs w:val="16"/>
              </w:rPr>
            </w:pPr>
          </w:p>
        </w:tc>
        <w:tc>
          <w:tcPr>
            <w:tcW w:w="1023"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rPr>
                <w:rFonts w:ascii="Times New Roman" w:hAnsi="Times New Roman" w:cs="Times New Roman"/>
                <w:spacing w:val="-24"/>
                <w:sz w:val="16"/>
                <w:szCs w:val="16"/>
              </w:rPr>
            </w:pPr>
            <w:r w:rsidRPr="00573C60">
              <w:rPr>
                <w:rFonts w:ascii="Times New Roman" w:hAnsi="Times New Roman" w:cs="Times New Roman"/>
                <w:sz w:val="16"/>
                <w:szCs w:val="16"/>
              </w:rPr>
              <w:t xml:space="preserve">2.1 </w:t>
            </w:r>
          </w:p>
        </w:tc>
        <w:tc>
          <w:tcPr>
            <w:tcW w:w="587"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ind w:left="-87"/>
              <w:contextualSpacing/>
              <w:jc w:val="center"/>
              <w:rPr>
                <w:rFonts w:ascii="Times New Roman" w:hAnsi="Times New Roman" w:cs="Times New Roman"/>
                <w:spacing w:val="-20"/>
                <w:sz w:val="16"/>
                <w:szCs w:val="16"/>
              </w:rPr>
            </w:pPr>
            <w:r w:rsidRPr="00573C60">
              <w:rPr>
                <w:rFonts w:ascii="Times New Roman" w:hAnsi="Times New Roman" w:cs="Times New Roman"/>
                <w:spacing w:val="-24"/>
                <w:sz w:val="16"/>
                <w:szCs w:val="16"/>
              </w:rPr>
              <w:t>бюджет муниц</w:t>
            </w:r>
            <w:r w:rsidRPr="00573C60">
              <w:rPr>
                <w:rFonts w:ascii="Times New Roman" w:hAnsi="Times New Roman" w:cs="Times New Roman"/>
                <w:spacing w:val="-24"/>
                <w:sz w:val="16"/>
                <w:szCs w:val="16"/>
              </w:rPr>
              <w:t>и</w:t>
            </w:r>
            <w:r w:rsidRPr="00573C60">
              <w:rPr>
                <w:rFonts w:ascii="Times New Roman" w:hAnsi="Times New Roman" w:cs="Times New Roman"/>
                <w:spacing w:val="-24"/>
                <w:sz w:val="16"/>
                <w:szCs w:val="16"/>
              </w:rPr>
              <w:t>пального окр</w:t>
            </w:r>
            <w:r w:rsidRPr="00573C60">
              <w:rPr>
                <w:rFonts w:ascii="Times New Roman" w:hAnsi="Times New Roman" w:cs="Times New Roman"/>
                <w:spacing w:val="-24"/>
                <w:sz w:val="16"/>
                <w:szCs w:val="16"/>
              </w:rPr>
              <w:t>у</w:t>
            </w:r>
            <w:r w:rsidRPr="00573C60">
              <w:rPr>
                <w:rFonts w:ascii="Times New Roman" w:hAnsi="Times New Roman" w:cs="Times New Roman"/>
                <w:spacing w:val="-24"/>
                <w:sz w:val="16"/>
                <w:szCs w:val="16"/>
              </w:rPr>
              <w:t>га</w:t>
            </w:r>
          </w:p>
        </w:tc>
        <w:tc>
          <w:tcPr>
            <w:tcW w:w="567"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jc w:val="center"/>
              <w:rPr>
                <w:rFonts w:ascii="Times New Roman" w:hAnsi="Times New Roman" w:cs="Times New Roman"/>
                <w:spacing w:val="-20"/>
                <w:sz w:val="16"/>
                <w:szCs w:val="16"/>
              </w:rPr>
            </w:pPr>
            <w:r w:rsidRPr="00573C60">
              <w:rPr>
                <w:rFonts w:ascii="Times New Roman" w:hAnsi="Times New Roman" w:cs="Times New Roman"/>
                <w:spacing w:val="-20"/>
                <w:sz w:val="16"/>
                <w:szCs w:val="16"/>
              </w:rPr>
              <w:t>0</w:t>
            </w:r>
          </w:p>
        </w:tc>
        <w:tc>
          <w:tcPr>
            <w:tcW w:w="426"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pacing w:val="-20"/>
                <w:sz w:val="16"/>
                <w:szCs w:val="16"/>
              </w:rPr>
              <w:t>0</w:t>
            </w:r>
          </w:p>
        </w:tc>
        <w:tc>
          <w:tcPr>
            <w:tcW w:w="708" w:type="dxa"/>
            <w:gridSpan w:val="3"/>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537"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314" w:type="dxa"/>
            <w:tcBorders>
              <w:top w:val="single" w:sz="4" w:space="0" w:color="000000"/>
              <w:left w:val="single" w:sz="4" w:space="0" w:color="000000"/>
              <w:bottom w:val="single" w:sz="4" w:space="0" w:color="000000"/>
              <w:right w:val="single" w:sz="4" w:space="0" w:color="000000"/>
            </w:tcBorders>
            <w:shd w:val="clear" w:color="auto" w:fill="auto"/>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r>
      <w:tr w:rsidR="00573C60" w:rsidRPr="004137E2" w:rsidTr="00573C60">
        <w:tblPrEx>
          <w:tblCellMar>
            <w:left w:w="108" w:type="dxa"/>
            <w:right w:w="108" w:type="dxa"/>
          </w:tblCellMar>
        </w:tblPrEx>
        <w:trPr>
          <w:trHeight w:val="128"/>
        </w:trPr>
        <w:tc>
          <w:tcPr>
            <w:tcW w:w="1276" w:type="dxa"/>
            <w:tcBorders>
              <w:top w:val="single" w:sz="4" w:space="0" w:color="000000"/>
              <w:left w:val="single" w:sz="4" w:space="0" w:color="000000"/>
              <w:bottom w:val="single" w:sz="4" w:space="0" w:color="000000"/>
            </w:tcBorders>
            <w:shd w:val="clear" w:color="auto" w:fill="auto"/>
          </w:tcPr>
          <w:p w:rsidR="00573C60" w:rsidRPr="004137E2" w:rsidRDefault="00573C60" w:rsidP="00573C60">
            <w:pPr>
              <w:spacing w:after="0"/>
              <w:contextualSpacing/>
              <w:rPr>
                <w:sz w:val="24"/>
                <w:szCs w:val="24"/>
              </w:rPr>
            </w:pPr>
            <w:r w:rsidRPr="004137E2">
              <w:rPr>
                <w:sz w:val="24"/>
                <w:szCs w:val="24"/>
              </w:rPr>
              <w:t>2.3.</w:t>
            </w:r>
          </w:p>
        </w:tc>
        <w:tc>
          <w:tcPr>
            <w:tcW w:w="3969" w:type="dxa"/>
            <w:gridSpan w:val="3"/>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jc w:val="both"/>
              <w:rPr>
                <w:rFonts w:ascii="Times New Roman" w:hAnsi="Times New Roman" w:cs="Times New Roman"/>
                <w:spacing w:val="-24"/>
                <w:sz w:val="16"/>
                <w:szCs w:val="16"/>
              </w:rPr>
            </w:pPr>
            <w:r w:rsidRPr="00573C60">
              <w:rPr>
                <w:rFonts w:ascii="Times New Roman" w:hAnsi="Times New Roman" w:cs="Times New Roman"/>
                <w:sz w:val="16"/>
                <w:szCs w:val="16"/>
              </w:rPr>
              <w:t>Организация и проведение церем</w:t>
            </w:r>
            <w:r w:rsidRPr="00573C60">
              <w:rPr>
                <w:rFonts w:ascii="Times New Roman" w:hAnsi="Times New Roman" w:cs="Times New Roman"/>
                <w:sz w:val="16"/>
                <w:szCs w:val="16"/>
              </w:rPr>
              <w:t>о</w:t>
            </w:r>
            <w:r w:rsidRPr="00573C60">
              <w:rPr>
                <w:rFonts w:ascii="Times New Roman" w:hAnsi="Times New Roman" w:cs="Times New Roman"/>
                <w:sz w:val="16"/>
                <w:szCs w:val="16"/>
              </w:rPr>
              <w:t xml:space="preserve">нии награждения учителей-предметников    </w:t>
            </w:r>
            <w:r w:rsidRPr="00573C60">
              <w:rPr>
                <w:rFonts w:ascii="Times New Roman" w:hAnsi="Times New Roman" w:cs="Times New Roman"/>
                <w:sz w:val="16"/>
                <w:szCs w:val="16"/>
              </w:rPr>
              <w:br/>
              <w:t>общеобразовательных организаций и педагогов д</w:t>
            </w:r>
            <w:r w:rsidRPr="00573C60">
              <w:rPr>
                <w:rFonts w:ascii="Times New Roman" w:hAnsi="Times New Roman" w:cs="Times New Roman"/>
                <w:sz w:val="16"/>
                <w:szCs w:val="16"/>
              </w:rPr>
              <w:t>о</w:t>
            </w:r>
            <w:r w:rsidRPr="00573C60">
              <w:rPr>
                <w:rFonts w:ascii="Times New Roman" w:hAnsi="Times New Roman" w:cs="Times New Roman"/>
                <w:sz w:val="16"/>
                <w:szCs w:val="16"/>
              </w:rPr>
              <w:t>полнительного образования   муниципальных орган</w:t>
            </w:r>
            <w:r w:rsidRPr="00573C60">
              <w:rPr>
                <w:rFonts w:ascii="Times New Roman" w:hAnsi="Times New Roman" w:cs="Times New Roman"/>
                <w:sz w:val="16"/>
                <w:szCs w:val="16"/>
              </w:rPr>
              <w:t>и</w:t>
            </w:r>
            <w:r w:rsidRPr="00573C60">
              <w:rPr>
                <w:rFonts w:ascii="Times New Roman" w:hAnsi="Times New Roman" w:cs="Times New Roman"/>
                <w:sz w:val="16"/>
                <w:szCs w:val="16"/>
              </w:rPr>
              <w:t>заций дополнительного образов</w:t>
            </w:r>
            <w:r w:rsidRPr="00573C60">
              <w:rPr>
                <w:rFonts w:ascii="Times New Roman" w:hAnsi="Times New Roman" w:cs="Times New Roman"/>
                <w:sz w:val="16"/>
                <w:szCs w:val="16"/>
              </w:rPr>
              <w:t>а</w:t>
            </w:r>
            <w:r w:rsidRPr="00573C60">
              <w:rPr>
                <w:rFonts w:ascii="Times New Roman" w:hAnsi="Times New Roman" w:cs="Times New Roman"/>
                <w:sz w:val="16"/>
                <w:szCs w:val="16"/>
              </w:rPr>
              <w:t xml:space="preserve">ния детей,       </w:t>
            </w:r>
            <w:r w:rsidRPr="00573C60">
              <w:rPr>
                <w:rFonts w:ascii="Times New Roman" w:hAnsi="Times New Roman" w:cs="Times New Roman"/>
                <w:sz w:val="16"/>
                <w:szCs w:val="16"/>
              </w:rPr>
              <w:br/>
              <w:t>подготовивших наибольшее количество победит</w:t>
            </w:r>
            <w:r w:rsidRPr="00573C60">
              <w:rPr>
                <w:rFonts w:ascii="Times New Roman" w:hAnsi="Times New Roman" w:cs="Times New Roman"/>
                <w:sz w:val="16"/>
                <w:szCs w:val="16"/>
              </w:rPr>
              <w:t>е</w:t>
            </w:r>
            <w:r w:rsidRPr="00573C60">
              <w:rPr>
                <w:rFonts w:ascii="Times New Roman" w:hAnsi="Times New Roman" w:cs="Times New Roman"/>
                <w:sz w:val="16"/>
                <w:szCs w:val="16"/>
              </w:rPr>
              <w:t xml:space="preserve">лей всероссийских олимпиад,  </w:t>
            </w:r>
            <w:r w:rsidRPr="00573C60">
              <w:rPr>
                <w:rFonts w:ascii="Times New Roman" w:hAnsi="Times New Roman" w:cs="Times New Roman"/>
                <w:sz w:val="16"/>
                <w:szCs w:val="16"/>
              </w:rPr>
              <w:br/>
              <w:t>творческих конкурсов</w:t>
            </w:r>
          </w:p>
        </w:tc>
        <w:tc>
          <w:tcPr>
            <w:tcW w:w="850"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rPr>
                <w:rFonts w:ascii="Times New Roman" w:hAnsi="Times New Roman" w:cs="Times New Roman"/>
                <w:spacing w:val="-24"/>
                <w:sz w:val="16"/>
                <w:szCs w:val="16"/>
              </w:rPr>
            </w:pPr>
            <w:r w:rsidRPr="00573C60">
              <w:rPr>
                <w:rFonts w:ascii="Times New Roman" w:hAnsi="Times New Roman" w:cs="Times New Roman"/>
                <w:spacing w:val="-24"/>
                <w:sz w:val="16"/>
                <w:szCs w:val="16"/>
              </w:rPr>
              <w:t>ком</w:t>
            </w:r>
            <w:r w:rsidRPr="00573C60">
              <w:rPr>
                <w:rFonts w:ascii="Times New Roman" w:hAnsi="Times New Roman" w:cs="Times New Roman"/>
                <w:spacing w:val="-24"/>
                <w:sz w:val="16"/>
                <w:szCs w:val="16"/>
              </w:rPr>
              <w:t>и</w:t>
            </w:r>
            <w:r w:rsidRPr="00573C60">
              <w:rPr>
                <w:rFonts w:ascii="Times New Roman" w:hAnsi="Times New Roman" w:cs="Times New Roman"/>
                <w:spacing w:val="-24"/>
                <w:sz w:val="16"/>
                <w:szCs w:val="16"/>
              </w:rPr>
              <w:t>тет</w:t>
            </w:r>
          </w:p>
        </w:tc>
        <w:tc>
          <w:tcPr>
            <w:tcW w:w="375"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pacing w:val="-24"/>
                <w:sz w:val="16"/>
                <w:szCs w:val="16"/>
              </w:rPr>
              <w:t>2021-2026</w:t>
            </w:r>
          </w:p>
        </w:tc>
        <w:tc>
          <w:tcPr>
            <w:tcW w:w="1023"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rPr>
                <w:rFonts w:ascii="Times New Roman" w:hAnsi="Times New Roman" w:cs="Times New Roman"/>
                <w:spacing w:val="-24"/>
                <w:sz w:val="16"/>
                <w:szCs w:val="16"/>
              </w:rPr>
            </w:pPr>
            <w:r w:rsidRPr="00573C60">
              <w:rPr>
                <w:rFonts w:ascii="Times New Roman" w:hAnsi="Times New Roman" w:cs="Times New Roman"/>
                <w:sz w:val="16"/>
                <w:szCs w:val="16"/>
              </w:rPr>
              <w:t xml:space="preserve">2.1 </w:t>
            </w:r>
          </w:p>
        </w:tc>
        <w:tc>
          <w:tcPr>
            <w:tcW w:w="587"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ind w:left="-87"/>
              <w:contextualSpacing/>
              <w:jc w:val="center"/>
              <w:rPr>
                <w:rFonts w:ascii="Times New Roman" w:hAnsi="Times New Roman" w:cs="Times New Roman"/>
                <w:spacing w:val="-20"/>
                <w:sz w:val="16"/>
                <w:szCs w:val="16"/>
              </w:rPr>
            </w:pPr>
            <w:r w:rsidRPr="00573C60">
              <w:rPr>
                <w:rFonts w:ascii="Times New Roman" w:hAnsi="Times New Roman" w:cs="Times New Roman"/>
                <w:spacing w:val="-24"/>
                <w:sz w:val="16"/>
                <w:szCs w:val="16"/>
              </w:rPr>
              <w:t>бюджет муниц</w:t>
            </w:r>
            <w:r w:rsidRPr="00573C60">
              <w:rPr>
                <w:rFonts w:ascii="Times New Roman" w:hAnsi="Times New Roman" w:cs="Times New Roman"/>
                <w:spacing w:val="-24"/>
                <w:sz w:val="16"/>
                <w:szCs w:val="16"/>
              </w:rPr>
              <w:t>и</w:t>
            </w:r>
            <w:r w:rsidRPr="00573C60">
              <w:rPr>
                <w:rFonts w:ascii="Times New Roman" w:hAnsi="Times New Roman" w:cs="Times New Roman"/>
                <w:spacing w:val="-24"/>
                <w:sz w:val="16"/>
                <w:szCs w:val="16"/>
              </w:rPr>
              <w:t>пального окр</w:t>
            </w:r>
            <w:r w:rsidRPr="00573C60">
              <w:rPr>
                <w:rFonts w:ascii="Times New Roman" w:hAnsi="Times New Roman" w:cs="Times New Roman"/>
                <w:spacing w:val="-24"/>
                <w:sz w:val="16"/>
                <w:szCs w:val="16"/>
              </w:rPr>
              <w:t>у</w:t>
            </w:r>
            <w:r w:rsidRPr="00573C60">
              <w:rPr>
                <w:rFonts w:ascii="Times New Roman" w:hAnsi="Times New Roman" w:cs="Times New Roman"/>
                <w:spacing w:val="-24"/>
                <w:sz w:val="16"/>
                <w:szCs w:val="16"/>
              </w:rPr>
              <w:t>га</w:t>
            </w:r>
          </w:p>
        </w:tc>
        <w:tc>
          <w:tcPr>
            <w:tcW w:w="567"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pStyle w:val="ConsPlusCell"/>
              <w:snapToGrid w:val="0"/>
              <w:contextualSpacing/>
              <w:jc w:val="center"/>
              <w:rPr>
                <w:rFonts w:ascii="Times New Roman" w:hAnsi="Times New Roman" w:cs="Times New Roman"/>
                <w:spacing w:val="-20"/>
                <w:sz w:val="16"/>
                <w:szCs w:val="16"/>
              </w:rPr>
            </w:pPr>
            <w:r w:rsidRPr="00573C60">
              <w:rPr>
                <w:rFonts w:ascii="Times New Roman" w:hAnsi="Times New Roman" w:cs="Times New Roman"/>
                <w:spacing w:val="-20"/>
                <w:sz w:val="16"/>
                <w:szCs w:val="16"/>
              </w:rPr>
              <w:t>0</w:t>
            </w:r>
          </w:p>
        </w:tc>
        <w:tc>
          <w:tcPr>
            <w:tcW w:w="426"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pStyle w:val="ConsPlusCell"/>
              <w:snapToGrid w:val="0"/>
              <w:contextualSpacing/>
              <w:jc w:val="center"/>
              <w:rPr>
                <w:rFonts w:ascii="Times New Roman" w:hAnsi="Times New Roman" w:cs="Times New Roman"/>
                <w:spacing w:val="-20"/>
                <w:sz w:val="16"/>
                <w:szCs w:val="16"/>
              </w:rPr>
            </w:pPr>
            <w:r w:rsidRPr="00573C60">
              <w:rPr>
                <w:rFonts w:ascii="Times New Roman" w:hAnsi="Times New Roman" w:cs="Times New Roman"/>
                <w:spacing w:val="-20"/>
                <w:sz w:val="16"/>
                <w:szCs w:val="16"/>
              </w:rPr>
              <w:t>0</w:t>
            </w:r>
          </w:p>
        </w:tc>
        <w:tc>
          <w:tcPr>
            <w:tcW w:w="708" w:type="dxa"/>
            <w:gridSpan w:val="3"/>
            <w:tcBorders>
              <w:top w:val="single" w:sz="4" w:space="0" w:color="000000"/>
              <w:left w:val="single" w:sz="4" w:space="0" w:color="000000"/>
              <w:bottom w:val="single" w:sz="4" w:space="0" w:color="000000"/>
            </w:tcBorders>
            <w:shd w:val="clear" w:color="auto" w:fill="auto"/>
          </w:tcPr>
          <w:p w:rsidR="00573C60" w:rsidRPr="00573C60" w:rsidRDefault="00573C60" w:rsidP="00573C60">
            <w:pPr>
              <w:pStyle w:val="ConsPlusCell"/>
              <w:snapToGrid w:val="0"/>
              <w:contextualSpacing/>
              <w:jc w:val="center"/>
              <w:rPr>
                <w:rFonts w:ascii="Times New Roman" w:hAnsi="Times New Roman" w:cs="Times New Roman"/>
                <w:spacing w:val="-20"/>
                <w:sz w:val="16"/>
                <w:szCs w:val="16"/>
              </w:rPr>
            </w:pPr>
            <w:r w:rsidRPr="00573C60">
              <w:rPr>
                <w:rFonts w:ascii="Times New Roman" w:hAnsi="Times New Roman" w:cs="Times New Roman"/>
                <w:spacing w:val="-20"/>
                <w:sz w:val="16"/>
                <w:szCs w:val="16"/>
              </w:rPr>
              <w:t>0</w:t>
            </w:r>
          </w:p>
        </w:tc>
        <w:tc>
          <w:tcPr>
            <w:tcW w:w="537"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pStyle w:val="ConsPlusCell"/>
              <w:snapToGrid w:val="0"/>
              <w:contextualSpacing/>
              <w:jc w:val="center"/>
              <w:rPr>
                <w:rFonts w:ascii="Times New Roman" w:hAnsi="Times New Roman" w:cs="Times New Roman"/>
                <w:spacing w:val="-20"/>
                <w:sz w:val="16"/>
                <w:szCs w:val="16"/>
              </w:rPr>
            </w:pPr>
            <w:r w:rsidRPr="00573C60">
              <w:rPr>
                <w:rFonts w:ascii="Times New Roman" w:hAnsi="Times New Roman" w:cs="Times New Roman"/>
                <w:spacing w:val="-20"/>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pStyle w:val="ConsPlusCell"/>
              <w:snapToGrid w:val="0"/>
              <w:contextualSpacing/>
              <w:jc w:val="center"/>
              <w:rPr>
                <w:rFonts w:ascii="Times New Roman" w:hAnsi="Times New Roman" w:cs="Times New Roman"/>
                <w:spacing w:val="-20"/>
                <w:sz w:val="16"/>
                <w:szCs w:val="16"/>
              </w:rPr>
            </w:pPr>
            <w:r w:rsidRPr="00573C60">
              <w:rPr>
                <w:rFonts w:ascii="Times New Roman" w:hAnsi="Times New Roman" w:cs="Times New Roman"/>
                <w:spacing w:val="-20"/>
                <w:sz w:val="16"/>
                <w:szCs w:val="16"/>
              </w:rPr>
              <w:t>0</w:t>
            </w:r>
          </w:p>
        </w:tc>
        <w:tc>
          <w:tcPr>
            <w:tcW w:w="314" w:type="dxa"/>
            <w:tcBorders>
              <w:top w:val="single" w:sz="4" w:space="0" w:color="000000"/>
              <w:left w:val="single" w:sz="4" w:space="0" w:color="000000"/>
              <w:bottom w:val="single" w:sz="4" w:space="0" w:color="000000"/>
              <w:right w:val="single" w:sz="4" w:space="0" w:color="000000"/>
            </w:tcBorders>
            <w:shd w:val="clear" w:color="auto" w:fill="auto"/>
          </w:tcPr>
          <w:p w:rsidR="00573C60" w:rsidRPr="00573C60" w:rsidRDefault="00573C60" w:rsidP="00573C60">
            <w:pPr>
              <w:pStyle w:val="ConsPlusCell"/>
              <w:snapToGrid w:val="0"/>
              <w:contextualSpacing/>
              <w:jc w:val="center"/>
              <w:rPr>
                <w:rFonts w:ascii="Times New Roman" w:hAnsi="Times New Roman" w:cs="Times New Roman"/>
                <w:spacing w:val="-20"/>
                <w:sz w:val="16"/>
                <w:szCs w:val="16"/>
              </w:rPr>
            </w:pPr>
            <w:r w:rsidRPr="00573C60">
              <w:rPr>
                <w:rFonts w:ascii="Times New Roman" w:hAnsi="Times New Roman" w:cs="Times New Roman"/>
                <w:spacing w:val="-20"/>
                <w:sz w:val="16"/>
                <w:szCs w:val="16"/>
              </w:rPr>
              <w:t>0</w:t>
            </w:r>
          </w:p>
        </w:tc>
      </w:tr>
      <w:tr w:rsidR="00573C60" w:rsidRPr="00573C60" w:rsidTr="00573C60">
        <w:tblPrEx>
          <w:tblCellMar>
            <w:left w:w="108" w:type="dxa"/>
            <w:right w:w="108" w:type="dxa"/>
          </w:tblCellMar>
        </w:tblPrEx>
        <w:trPr>
          <w:trHeight w:val="128"/>
        </w:trPr>
        <w:tc>
          <w:tcPr>
            <w:tcW w:w="1276" w:type="dxa"/>
            <w:tcBorders>
              <w:top w:val="single" w:sz="4" w:space="0" w:color="000000"/>
              <w:left w:val="single" w:sz="4" w:space="0" w:color="000000"/>
              <w:bottom w:val="single" w:sz="4" w:space="0" w:color="000000"/>
            </w:tcBorders>
            <w:shd w:val="clear" w:color="auto" w:fill="auto"/>
          </w:tcPr>
          <w:p w:rsidR="00573C60" w:rsidRPr="004137E2" w:rsidRDefault="00573C60" w:rsidP="00573C60">
            <w:pPr>
              <w:spacing w:after="0"/>
              <w:contextualSpacing/>
              <w:rPr>
                <w:sz w:val="24"/>
                <w:szCs w:val="24"/>
              </w:rPr>
            </w:pPr>
            <w:r w:rsidRPr="004137E2">
              <w:rPr>
                <w:sz w:val="24"/>
                <w:szCs w:val="24"/>
              </w:rPr>
              <w:t>3.</w:t>
            </w:r>
          </w:p>
        </w:tc>
        <w:tc>
          <w:tcPr>
            <w:tcW w:w="10065" w:type="dxa"/>
            <w:gridSpan w:val="20"/>
            <w:tcBorders>
              <w:top w:val="single" w:sz="4" w:space="0" w:color="000000"/>
              <w:left w:val="single" w:sz="4" w:space="0" w:color="000000"/>
              <w:bottom w:val="single" w:sz="4" w:space="0" w:color="000000"/>
              <w:right w:val="single" w:sz="4" w:space="0" w:color="000000"/>
            </w:tcBorders>
          </w:tcPr>
          <w:p w:rsidR="00573C60" w:rsidRPr="00573C60" w:rsidRDefault="00573C60" w:rsidP="00573C60">
            <w:pPr>
              <w:snapToGrid w:val="0"/>
              <w:spacing w:after="0"/>
              <w:ind w:left="-87"/>
              <w:contextualSpacing/>
              <w:jc w:val="both"/>
              <w:rPr>
                <w:rFonts w:ascii="Times New Roman" w:hAnsi="Times New Roman" w:cs="Times New Roman"/>
                <w:sz w:val="16"/>
                <w:szCs w:val="16"/>
              </w:rPr>
            </w:pPr>
            <w:r w:rsidRPr="00573C60">
              <w:rPr>
                <w:rFonts w:ascii="Times New Roman" w:hAnsi="Times New Roman" w:cs="Times New Roman"/>
                <w:sz w:val="16"/>
                <w:szCs w:val="16"/>
              </w:rPr>
              <w:t>Задача 3: Развитие механизмов вовлечения детей в сферу дополнительного образования детей и обеспечение доступности услуг дополнительн</w:t>
            </w:r>
            <w:r w:rsidRPr="00573C60">
              <w:rPr>
                <w:rFonts w:ascii="Times New Roman" w:hAnsi="Times New Roman" w:cs="Times New Roman"/>
                <w:sz w:val="16"/>
                <w:szCs w:val="16"/>
              </w:rPr>
              <w:t>о</w:t>
            </w:r>
            <w:r w:rsidRPr="00573C60">
              <w:rPr>
                <w:rFonts w:ascii="Times New Roman" w:hAnsi="Times New Roman" w:cs="Times New Roman"/>
                <w:sz w:val="16"/>
                <w:szCs w:val="16"/>
              </w:rPr>
              <w:t>го образования детей для граждан независимо от места жительства, социально-экономического статуса, состо</w:t>
            </w:r>
            <w:r w:rsidRPr="00573C60">
              <w:rPr>
                <w:rFonts w:ascii="Times New Roman" w:hAnsi="Times New Roman" w:cs="Times New Roman"/>
                <w:sz w:val="16"/>
                <w:szCs w:val="16"/>
              </w:rPr>
              <w:t>я</w:t>
            </w:r>
            <w:r w:rsidRPr="00573C60">
              <w:rPr>
                <w:rFonts w:ascii="Times New Roman" w:hAnsi="Times New Roman" w:cs="Times New Roman"/>
                <w:sz w:val="16"/>
                <w:szCs w:val="16"/>
              </w:rPr>
              <w:t>ния здоровья</w:t>
            </w:r>
          </w:p>
        </w:tc>
      </w:tr>
      <w:tr w:rsidR="00573C60" w:rsidRPr="004137E2" w:rsidTr="00573C60">
        <w:tblPrEx>
          <w:tblCellMar>
            <w:left w:w="108" w:type="dxa"/>
            <w:right w:w="108" w:type="dxa"/>
          </w:tblCellMar>
        </w:tblPrEx>
        <w:trPr>
          <w:trHeight w:val="128"/>
        </w:trPr>
        <w:tc>
          <w:tcPr>
            <w:tcW w:w="1276" w:type="dxa"/>
            <w:tcBorders>
              <w:top w:val="single" w:sz="4" w:space="0" w:color="000000"/>
              <w:left w:val="single" w:sz="4" w:space="0" w:color="000000"/>
              <w:bottom w:val="single" w:sz="4" w:space="0" w:color="000000"/>
            </w:tcBorders>
            <w:shd w:val="clear" w:color="auto" w:fill="auto"/>
          </w:tcPr>
          <w:p w:rsidR="00573C60" w:rsidRPr="004137E2" w:rsidRDefault="00573C60" w:rsidP="00573C60">
            <w:pPr>
              <w:spacing w:after="0"/>
              <w:contextualSpacing/>
              <w:rPr>
                <w:sz w:val="24"/>
                <w:szCs w:val="24"/>
              </w:rPr>
            </w:pPr>
            <w:r w:rsidRPr="004137E2">
              <w:rPr>
                <w:sz w:val="24"/>
                <w:szCs w:val="24"/>
              </w:rPr>
              <w:t>3.1.</w:t>
            </w:r>
          </w:p>
        </w:tc>
        <w:tc>
          <w:tcPr>
            <w:tcW w:w="3969" w:type="dxa"/>
            <w:gridSpan w:val="3"/>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jc w:val="both"/>
              <w:rPr>
                <w:rFonts w:ascii="Times New Roman" w:hAnsi="Times New Roman" w:cs="Times New Roman"/>
                <w:spacing w:val="-24"/>
                <w:sz w:val="16"/>
                <w:szCs w:val="16"/>
              </w:rPr>
            </w:pPr>
            <w:r w:rsidRPr="00573C60">
              <w:rPr>
                <w:rFonts w:ascii="Times New Roman" w:hAnsi="Times New Roman" w:cs="Times New Roman"/>
                <w:sz w:val="16"/>
                <w:szCs w:val="16"/>
              </w:rPr>
              <w:t>Организация и проведение для с</w:t>
            </w:r>
            <w:r w:rsidRPr="00573C60">
              <w:rPr>
                <w:rFonts w:ascii="Times New Roman" w:hAnsi="Times New Roman" w:cs="Times New Roman"/>
                <w:sz w:val="16"/>
                <w:szCs w:val="16"/>
              </w:rPr>
              <w:t>о</w:t>
            </w:r>
            <w:r w:rsidRPr="00573C60">
              <w:rPr>
                <w:rFonts w:ascii="Times New Roman" w:hAnsi="Times New Roman" w:cs="Times New Roman"/>
                <w:sz w:val="16"/>
                <w:szCs w:val="16"/>
              </w:rPr>
              <w:t>циально активных старшеклассников мастер-классов по худож</w:t>
            </w:r>
            <w:r w:rsidRPr="00573C60">
              <w:rPr>
                <w:rFonts w:ascii="Times New Roman" w:hAnsi="Times New Roman" w:cs="Times New Roman"/>
                <w:sz w:val="16"/>
                <w:szCs w:val="16"/>
              </w:rPr>
              <w:t>е</w:t>
            </w:r>
            <w:r w:rsidRPr="00573C60">
              <w:rPr>
                <w:rFonts w:ascii="Times New Roman" w:hAnsi="Times New Roman" w:cs="Times New Roman"/>
                <w:sz w:val="16"/>
                <w:szCs w:val="16"/>
              </w:rPr>
              <w:t>ственно-творческому развитию од</w:t>
            </w:r>
            <w:r w:rsidRPr="00573C60">
              <w:rPr>
                <w:rFonts w:ascii="Times New Roman" w:hAnsi="Times New Roman" w:cs="Times New Roman"/>
                <w:sz w:val="16"/>
                <w:szCs w:val="16"/>
              </w:rPr>
              <w:t>а</w:t>
            </w:r>
            <w:r w:rsidRPr="00573C60">
              <w:rPr>
                <w:rFonts w:ascii="Times New Roman" w:hAnsi="Times New Roman" w:cs="Times New Roman"/>
                <w:sz w:val="16"/>
                <w:szCs w:val="16"/>
              </w:rPr>
              <w:t>ренных детей</w:t>
            </w:r>
          </w:p>
        </w:tc>
        <w:tc>
          <w:tcPr>
            <w:tcW w:w="850"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rPr>
                <w:rFonts w:ascii="Times New Roman" w:hAnsi="Times New Roman" w:cs="Times New Roman"/>
                <w:spacing w:val="-24"/>
                <w:sz w:val="16"/>
                <w:szCs w:val="16"/>
              </w:rPr>
            </w:pPr>
            <w:r w:rsidRPr="00573C60">
              <w:rPr>
                <w:rFonts w:ascii="Times New Roman" w:hAnsi="Times New Roman" w:cs="Times New Roman"/>
                <w:spacing w:val="-24"/>
                <w:sz w:val="16"/>
                <w:szCs w:val="16"/>
              </w:rPr>
              <w:t>ком</w:t>
            </w:r>
            <w:r w:rsidRPr="00573C60">
              <w:rPr>
                <w:rFonts w:ascii="Times New Roman" w:hAnsi="Times New Roman" w:cs="Times New Roman"/>
                <w:spacing w:val="-24"/>
                <w:sz w:val="16"/>
                <w:szCs w:val="16"/>
              </w:rPr>
              <w:t>и</w:t>
            </w:r>
            <w:r w:rsidRPr="00573C60">
              <w:rPr>
                <w:rFonts w:ascii="Times New Roman" w:hAnsi="Times New Roman" w:cs="Times New Roman"/>
                <w:spacing w:val="-24"/>
                <w:sz w:val="16"/>
                <w:szCs w:val="16"/>
              </w:rPr>
              <w:t>тет</w:t>
            </w:r>
          </w:p>
        </w:tc>
        <w:tc>
          <w:tcPr>
            <w:tcW w:w="375"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rPr>
                <w:rFonts w:ascii="Times New Roman" w:hAnsi="Times New Roman" w:cs="Times New Roman"/>
                <w:spacing w:val="-24"/>
                <w:sz w:val="16"/>
                <w:szCs w:val="16"/>
              </w:rPr>
            </w:pPr>
            <w:r w:rsidRPr="00573C60">
              <w:rPr>
                <w:rFonts w:ascii="Times New Roman" w:hAnsi="Times New Roman" w:cs="Times New Roman"/>
                <w:spacing w:val="-24"/>
                <w:sz w:val="16"/>
                <w:szCs w:val="16"/>
              </w:rPr>
              <w:t>2021,</w:t>
            </w:r>
          </w:p>
          <w:p w:rsidR="00573C60" w:rsidRPr="00573C60" w:rsidRDefault="00573C60" w:rsidP="00573C60">
            <w:pPr>
              <w:spacing w:after="0"/>
              <w:contextualSpacing/>
              <w:rPr>
                <w:rFonts w:ascii="Times New Roman" w:hAnsi="Times New Roman" w:cs="Times New Roman"/>
                <w:spacing w:val="-24"/>
                <w:sz w:val="16"/>
                <w:szCs w:val="16"/>
              </w:rPr>
            </w:pPr>
            <w:r w:rsidRPr="00573C60">
              <w:rPr>
                <w:rFonts w:ascii="Times New Roman" w:hAnsi="Times New Roman" w:cs="Times New Roman"/>
                <w:spacing w:val="-24"/>
                <w:sz w:val="16"/>
                <w:szCs w:val="16"/>
              </w:rPr>
              <w:t>2026</w:t>
            </w:r>
          </w:p>
          <w:p w:rsidR="00573C60" w:rsidRPr="00573C60" w:rsidRDefault="00573C60" w:rsidP="00573C60">
            <w:pPr>
              <w:spacing w:after="0"/>
              <w:contextualSpacing/>
              <w:rPr>
                <w:rFonts w:ascii="Times New Roman" w:hAnsi="Times New Roman" w:cs="Times New Roman"/>
                <w:sz w:val="16"/>
                <w:szCs w:val="16"/>
              </w:rPr>
            </w:pPr>
          </w:p>
        </w:tc>
        <w:tc>
          <w:tcPr>
            <w:tcW w:w="1023"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rPr>
                <w:rFonts w:ascii="Times New Roman" w:hAnsi="Times New Roman" w:cs="Times New Roman"/>
                <w:spacing w:val="-24"/>
                <w:sz w:val="16"/>
                <w:szCs w:val="16"/>
              </w:rPr>
            </w:pPr>
            <w:r w:rsidRPr="00573C60">
              <w:rPr>
                <w:rFonts w:ascii="Times New Roman" w:hAnsi="Times New Roman" w:cs="Times New Roman"/>
                <w:sz w:val="16"/>
                <w:szCs w:val="16"/>
              </w:rPr>
              <w:t>3.1 – 3.4</w:t>
            </w:r>
          </w:p>
        </w:tc>
        <w:tc>
          <w:tcPr>
            <w:tcW w:w="587"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ind w:left="-87"/>
              <w:contextualSpacing/>
              <w:jc w:val="center"/>
              <w:rPr>
                <w:rFonts w:ascii="Times New Roman" w:hAnsi="Times New Roman" w:cs="Times New Roman"/>
                <w:sz w:val="16"/>
                <w:szCs w:val="16"/>
              </w:rPr>
            </w:pPr>
            <w:r w:rsidRPr="00573C60">
              <w:rPr>
                <w:rFonts w:ascii="Times New Roman" w:hAnsi="Times New Roman" w:cs="Times New Roman"/>
                <w:spacing w:val="-24"/>
                <w:sz w:val="16"/>
                <w:szCs w:val="16"/>
              </w:rPr>
              <w:t>бюджет муниц</w:t>
            </w:r>
            <w:r w:rsidRPr="00573C60">
              <w:rPr>
                <w:rFonts w:ascii="Times New Roman" w:hAnsi="Times New Roman" w:cs="Times New Roman"/>
                <w:spacing w:val="-24"/>
                <w:sz w:val="16"/>
                <w:szCs w:val="16"/>
              </w:rPr>
              <w:t>и</w:t>
            </w:r>
            <w:r w:rsidRPr="00573C60">
              <w:rPr>
                <w:rFonts w:ascii="Times New Roman" w:hAnsi="Times New Roman" w:cs="Times New Roman"/>
                <w:spacing w:val="-24"/>
                <w:sz w:val="16"/>
                <w:szCs w:val="16"/>
              </w:rPr>
              <w:t>пального окр</w:t>
            </w:r>
            <w:r w:rsidRPr="00573C60">
              <w:rPr>
                <w:rFonts w:ascii="Times New Roman" w:hAnsi="Times New Roman" w:cs="Times New Roman"/>
                <w:spacing w:val="-24"/>
                <w:sz w:val="16"/>
                <w:szCs w:val="16"/>
              </w:rPr>
              <w:t>у</w:t>
            </w:r>
            <w:r w:rsidRPr="00573C60">
              <w:rPr>
                <w:rFonts w:ascii="Times New Roman" w:hAnsi="Times New Roman" w:cs="Times New Roman"/>
                <w:spacing w:val="-24"/>
                <w:sz w:val="16"/>
                <w:szCs w:val="16"/>
              </w:rPr>
              <w:t>га</w:t>
            </w:r>
          </w:p>
        </w:tc>
        <w:tc>
          <w:tcPr>
            <w:tcW w:w="567"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snapToGrid w:val="0"/>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426"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napToGrid w:val="0"/>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708" w:type="dxa"/>
            <w:gridSpan w:val="3"/>
            <w:tcBorders>
              <w:top w:val="single" w:sz="4" w:space="0" w:color="000000"/>
              <w:left w:val="single" w:sz="4" w:space="0" w:color="000000"/>
              <w:bottom w:val="single" w:sz="4" w:space="0" w:color="000000"/>
            </w:tcBorders>
            <w:shd w:val="clear" w:color="auto" w:fill="auto"/>
          </w:tcPr>
          <w:p w:rsidR="00573C60" w:rsidRPr="00573C60" w:rsidRDefault="00573C60" w:rsidP="00573C60">
            <w:pPr>
              <w:snapToGrid w:val="0"/>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537"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napToGrid w:val="0"/>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napToGrid w:val="0"/>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314" w:type="dxa"/>
            <w:tcBorders>
              <w:top w:val="single" w:sz="4" w:space="0" w:color="000000"/>
              <w:left w:val="single" w:sz="4" w:space="0" w:color="000000"/>
              <w:bottom w:val="single" w:sz="4" w:space="0" w:color="000000"/>
              <w:right w:val="single" w:sz="4" w:space="0" w:color="000000"/>
            </w:tcBorders>
            <w:shd w:val="clear" w:color="auto" w:fill="auto"/>
          </w:tcPr>
          <w:p w:rsidR="00573C60" w:rsidRPr="00573C60" w:rsidRDefault="00573C60" w:rsidP="00573C60">
            <w:pPr>
              <w:snapToGrid w:val="0"/>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r>
      <w:tr w:rsidR="00573C60" w:rsidRPr="004137E2" w:rsidTr="00573C60">
        <w:tblPrEx>
          <w:tblCellMar>
            <w:left w:w="108" w:type="dxa"/>
            <w:right w:w="108" w:type="dxa"/>
          </w:tblCellMar>
        </w:tblPrEx>
        <w:trPr>
          <w:trHeight w:val="128"/>
        </w:trPr>
        <w:tc>
          <w:tcPr>
            <w:tcW w:w="1276" w:type="dxa"/>
            <w:tcBorders>
              <w:top w:val="single" w:sz="4" w:space="0" w:color="000000"/>
              <w:left w:val="single" w:sz="4" w:space="0" w:color="000000"/>
              <w:bottom w:val="single" w:sz="4" w:space="0" w:color="000000"/>
            </w:tcBorders>
            <w:shd w:val="clear" w:color="auto" w:fill="auto"/>
          </w:tcPr>
          <w:p w:rsidR="00573C60" w:rsidRPr="004137E2" w:rsidRDefault="00573C60" w:rsidP="00573C60">
            <w:pPr>
              <w:spacing w:after="0"/>
              <w:contextualSpacing/>
              <w:rPr>
                <w:sz w:val="24"/>
                <w:szCs w:val="24"/>
              </w:rPr>
            </w:pPr>
            <w:r w:rsidRPr="004137E2">
              <w:rPr>
                <w:sz w:val="24"/>
                <w:szCs w:val="24"/>
              </w:rPr>
              <w:t>3.2.</w:t>
            </w:r>
          </w:p>
        </w:tc>
        <w:tc>
          <w:tcPr>
            <w:tcW w:w="3969" w:type="dxa"/>
            <w:gridSpan w:val="3"/>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jc w:val="both"/>
              <w:rPr>
                <w:rFonts w:ascii="Times New Roman" w:hAnsi="Times New Roman" w:cs="Times New Roman"/>
                <w:spacing w:val="-24"/>
                <w:sz w:val="16"/>
                <w:szCs w:val="16"/>
              </w:rPr>
            </w:pPr>
            <w:r w:rsidRPr="00573C60">
              <w:rPr>
                <w:rFonts w:ascii="Times New Roman" w:hAnsi="Times New Roman" w:cs="Times New Roman"/>
                <w:sz w:val="16"/>
                <w:szCs w:val="16"/>
              </w:rPr>
              <w:t>Организация и проведение районного конкурса де</w:t>
            </w:r>
            <w:r w:rsidRPr="00573C60">
              <w:rPr>
                <w:rFonts w:ascii="Times New Roman" w:hAnsi="Times New Roman" w:cs="Times New Roman"/>
                <w:sz w:val="16"/>
                <w:szCs w:val="16"/>
              </w:rPr>
              <w:t>т</w:t>
            </w:r>
            <w:r w:rsidRPr="00573C60">
              <w:rPr>
                <w:rFonts w:ascii="Times New Roman" w:hAnsi="Times New Roman" w:cs="Times New Roman"/>
                <w:sz w:val="16"/>
                <w:szCs w:val="16"/>
              </w:rPr>
              <w:t>ского худож</w:t>
            </w:r>
            <w:r w:rsidRPr="00573C60">
              <w:rPr>
                <w:rFonts w:ascii="Times New Roman" w:hAnsi="Times New Roman" w:cs="Times New Roman"/>
                <w:sz w:val="16"/>
                <w:szCs w:val="16"/>
              </w:rPr>
              <w:t>е</w:t>
            </w:r>
            <w:r w:rsidRPr="00573C60">
              <w:rPr>
                <w:rFonts w:ascii="Times New Roman" w:hAnsi="Times New Roman" w:cs="Times New Roman"/>
                <w:sz w:val="16"/>
                <w:szCs w:val="16"/>
              </w:rPr>
              <w:t>ственного творчества "Созвездие" для детей, воспитывающихся в пр</w:t>
            </w:r>
            <w:r w:rsidRPr="00573C60">
              <w:rPr>
                <w:rFonts w:ascii="Times New Roman" w:hAnsi="Times New Roman" w:cs="Times New Roman"/>
                <w:sz w:val="16"/>
                <w:szCs w:val="16"/>
              </w:rPr>
              <w:t>и</w:t>
            </w:r>
            <w:r w:rsidRPr="00573C60">
              <w:rPr>
                <w:rFonts w:ascii="Times New Roman" w:hAnsi="Times New Roman" w:cs="Times New Roman"/>
                <w:sz w:val="16"/>
                <w:szCs w:val="16"/>
              </w:rPr>
              <w:t xml:space="preserve">емных семьях        </w:t>
            </w:r>
          </w:p>
        </w:tc>
        <w:tc>
          <w:tcPr>
            <w:tcW w:w="850"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rPr>
                <w:rFonts w:ascii="Times New Roman" w:hAnsi="Times New Roman" w:cs="Times New Roman"/>
                <w:spacing w:val="-24"/>
                <w:sz w:val="16"/>
                <w:szCs w:val="16"/>
              </w:rPr>
            </w:pPr>
            <w:r w:rsidRPr="00573C60">
              <w:rPr>
                <w:rFonts w:ascii="Times New Roman" w:hAnsi="Times New Roman" w:cs="Times New Roman"/>
                <w:spacing w:val="-24"/>
                <w:sz w:val="16"/>
                <w:szCs w:val="16"/>
              </w:rPr>
              <w:t>ком</w:t>
            </w:r>
            <w:r w:rsidRPr="00573C60">
              <w:rPr>
                <w:rFonts w:ascii="Times New Roman" w:hAnsi="Times New Roman" w:cs="Times New Roman"/>
                <w:spacing w:val="-24"/>
                <w:sz w:val="16"/>
                <w:szCs w:val="16"/>
              </w:rPr>
              <w:t>и</w:t>
            </w:r>
            <w:r w:rsidRPr="00573C60">
              <w:rPr>
                <w:rFonts w:ascii="Times New Roman" w:hAnsi="Times New Roman" w:cs="Times New Roman"/>
                <w:spacing w:val="-24"/>
                <w:sz w:val="16"/>
                <w:szCs w:val="16"/>
              </w:rPr>
              <w:t>тет</w:t>
            </w:r>
          </w:p>
        </w:tc>
        <w:tc>
          <w:tcPr>
            <w:tcW w:w="375"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rPr>
                <w:rFonts w:ascii="Times New Roman" w:hAnsi="Times New Roman" w:cs="Times New Roman"/>
                <w:sz w:val="16"/>
                <w:szCs w:val="16"/>
              </w:rPr>
            </w:pPr>
            <w:r w:rsidRPr="00573C60">
              <w:rPr>
                <w:rFonts w:ascii="Times New Roman" w:hAnsi="Times New Roman" w:cs="Times New Roman"/>
                <w:spacing w:val="-24"/>
                <w:sz w:val="16"/>
                <w:szCs w:val="16"/>
              </w:rPr>
              <w:t xml:space="preserve">2021- 2026 </w:t>
            </w:r>
          </w:p>
        </w:tc>
        <w:tc>
          <w:tcPr>
            <w:tcW w:w="1023"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rPr>
                <w:rFonts w:ascii="Times New Roman" w:hAnsi="Times New Roman" w:cs="Times New Roman"/>
                <w:spacing w:val="-24"/>
                <w:sz w:val="16"/>
                <w:szCs w:val="16"/>
              </w:rPr>
            </w:pPr>
            <w:r w:rsidRPr="00573C60">
              <w:rPr>
                <w:rFonts w:ascii="Times New Roman" w:hAnsi="Times New Roman" w:cs="Times New Roman"/>
                <w:sz w:val="16"/>
                <w:szCs w:val="16"/>
              </w:rPr>
              <w:t>3.1 - 3.4</w:t>
            </w:r>
          </w:p>
        </w:tc>
        <w:tc>
          <w:tcPr>
            <w:tcW w:w="587"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ind w:left="-87"/>
              <w:contextualSpacing/>
              <w:jc w:val="center"/>
              <w:rPr>
                <w:rFonts w:ascii="Times New Roman" w:hAnsi="Times New Roman" w:cs="Times New Roman"/>
                <w:sz w:val="16"/>
                <w:szCs w:val="16"/>
              </w:rPr>
            </w:pPr>
            <w:r w:rsidRPr="00573C60">
              <w:rPr>
                <w:rFonts w:ascii="Times New Roman" w:hAnsi="Times New Roman" w:cs="Times New Roman"/>
                <w:spacing w:val="-24"/>
                <w:sz w:val="16"/>
                <w:szCs w:val="16"/>
              </w:rPr>
              <w:t>бюджет муниц</w:t>
            </w:r>
            <w:r w:rsidRPr="00573C60">
              <w:rPr>
                <w:rFonts w:ascii="Times New Roman" w:hAnsi="Times New Roman" w:cs="Times New Roman"/>
                <w:spacing w:val="-24"/>
                <w:sz w:val="16"/>
                <w:szCs w:val="16"/>
              </w:rPr>
              <w:t>и</w:t>
            </w:r>
            <w:r w:rsidRPr="00573C60">
              <w:rPr>
                <w:rFonts w:ascii="Times New Roman" w:hAnsi="Times New Roman" w:cs="Times New Roman"/>
                <w:spacing w:val="-24"/>
                <w:sz w:val="16"/>
                <w:szCs w:val="16"/>
              </w:rPr>
              <w:t>пального окр</w:t>
            </w:r>
            <w:r w:rsidRPr="00573C60">
              <w:rPr>
                <w:rFonts w:ascii="Times New Roman" w:hAnsi="Times New Roman" w:cs="Times New Roman"/>
                <w:spacing w:val="-24"/>
                <w:sz w:val="16"/>
                <w:szCs w:val="16"/>
              </w:rPr>
              <w:t>у</w:t>
            </w:r>
            <w:r w:rsidRPr="00573C60">
              <w:rPr>
                <w:rFonts w:ascii="Times New Roman" w:hAnsi="Times New Roman" w:cs="Times New Roman"/>
                <w:spacing w:val="-24"/>
                <w:sz w:val="16"/>
                <w:szCs w:val="16"/>
              </w:rPr>
              <w:t>га</w:t>
            </w:r>
          </w:p>
        </w:tc>
        <w:tc>
          <w:tcPr>
            <w:tcW w:w="567"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snapToGrid w:val="0"/>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426"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napToGrid w:val="0"/>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708" w:type="dxa"/>
            <w:gridSpan w:val="3"/>
            <w:tcBorders>
              <w:top w:val="single" w:sz="4" w:space="0" w:color="000000"/>
              <w:left w:val="single" w:sz="4" w:space="0" w:color="000000"/>
              <w:bottom w:val="single" w:sz="4" w:space="0" w:color="000000"/>
            </w:tcBorders>
            <w:shd w:val="clear" w:color="auto" w:fill="auto"/>
          </w:tcPr>
          <w:p w:rsidR="00573C60" w:rsidRPr="00573C60" w:rsidRDefault="00573C60" w:rsidP="00573C60">
            <w:pPr>
              <w:snapToGrid w:val="0"/>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537"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napToGrid w:val="0"/>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napToGrid w:val="0"/>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314" w:type="dxa"/>
            <w:tcBorders>
              <w:top w:val="single" w:sz="4" w:space="0" w:color="000000"/>
              <w:left w:val="single" w:sz="4" w:space="0" w:color="000000"/>
              <w:bottom w:val="single" w:sz="4" w:space="0" w:color="000000"/>
              <w:right w:val="single" w:sz="4" w:space="0" w:color="000000"/>
            </w:tcBorders>
            <w:shd w:val="clear" w:color="auto" w:fill="auto"/>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r>
      <w:tr w:rsidR="00573C60" w:rsidRPr="00573C60" w:rsidTr="00573C60">
        <w:trPr>
          <w:trHeight w:val="530"/>
        </w:trPr>
        <w:tc>
          <w:tcPr>
            <w:tcW w:w="1276" w:type="dxa"/>
            <w:tcBorders>
              <w:top w:val="single" w:sz="4" w:space="0" w:color="000000"/>
              <w:left w:val="single" w:sz="4" w:space="0" w:color="000000"/>
              <w:bottom w:val="single" w:sz="4" w:space="0" w:color="000000"/>
            </w:tcBorders>
            <w:shd w:val="clear" w:color="auto" w:fill="auto"/>
          </w:tcPr>
          <w:p w:rsidR="00573C60" w:rsidRPr="004137E2" w:rsidRDefault="00573C60" w:rsidP="00573C60">
            <w:pPr>
              <w:spacing w:after="0"/>
              <w:contextualSpacing/>
              <w:jc w:val="center"/>
              <w:rPr>
                <w:sz w:val="24"/>
                <w:szCs w:val="24"/>
              </w:rPr>
            </w:pPr>
            <w:r w:rsidRPr="004137E2">
              <w:rPr>
                <w:sz w:val="24"/>
                <w:szCs w:val="24"/>
              </w:rPr>
              <w:lastRenderedPageBreak/>
              <w:t>4.</w:t>
            </w:r>
          </w:p>
        </w:tc>
        <w:tc>
          <w:tcPr>
            <w:tcW w:w="10065" w:type="dxa"/>
            <w:gridSpan w:val="20"/>
            <w:tcBorders>
              <w:top w:val="single" w:sz="4" w:space="0" w:color="000000"/>
              <w:left w:val="single" w:sz="4" w:space="0" w:color="000000"/>
              <w:right w:val="single" w:sz="4" w:space="0" w:color="000000"/>
            </w:tcBorders>
          </w:tcPr>
          <w:p w:rsidR="00573C60" w:rsidRPr="00573C60" w:rsidRDefault="00573C60" w:rsidP="00573C60">
            <w:pPr>
              <w:spacing w:after="0"/>
              <w:ind w:left="-87"/>
              <w:contextualSpacing/>
              <w:jc w:val="both"/>
              <w:rPr>
                <w:rFonts w:ascii="Times New Roman" w:hAnsi="Times New Roman" w:cs="Times New Roman"/>
                <w:sz w:val="16"/>
                <w:szCs w:val="16"/>
              </w:rPr>
            </w:pPr>
            <w:r w:rsidRPr="00573C60">
              <w:rPr>
                <w:rFonts w:ascii="Times New Roman" w:hAnsi="Times New Roman" w:cs="Times New Roman"/>
                <w:sz w:val="16"/>
                <w:szCs w:val="16"/>
              </w:rPr>
              <w:t>Задача 4: Создание социально-экономических условий для удовлетворения потребностей в интеллектуальном, духовном и физич</w:t>
            </w:r>
            <w:r w:rsidRPr="00573C60">
              <w:rPr>
                <w:rFonts w:ascii="Times New Roman" w:hAnsi="Times New Roman" w:cs="Times New Roman"/>
                <w:sz w:val="16"/>
                <w:szCs w:val="16"/>
              </w:rPr>
              <w:t>е</w:t>
            </w:r>
            <w:r w:rsidRPr="00573C60">
              <w:rPr>
                <w:rFonts w:ascii="Times New Roman" w:hAnsi="Times New Roman" w:cs="Times New Roman"/>
                <w:sz w:val="16"/>
                <w:szCs w:val="16"/>
              </w:rPr>
              <w:t>ском развитии детей, их профессионального самоопределения</w:t>
            </w:r>
          </w:p>
        </w:tc>
      </w:tr>
      <w:tr w:rsidR="00573C60" w:rsidRPr="004137E2" w:rsidTr="00573C60">
        <w:tblPrEx>
          <w:tblCellMar>
            <w:left w:w="108" w:type="dxa"/>
            <w:right w:w="108" w:type="dxa"/>
          </w:tblCellMar>
        </w:tblPrEx>
        <w:trPr>
          <w:trHeight w:val="682"/>
        </w:trPr>
        <w:tc>
          <w:tcPr>
            <w:tcW w:w="1276" w:type="dxa"/>
            <w:tcBorders>
              <w:top w:val="single" w:sz="4" w:space="0" w:color="000000"/>
              <w:left w:val="single" w:sz="4" w:space="0" w:color="000000"/>
              <w:bottom w:val="single" w:sz="4" w:space="0" w:color="000000"/>
            </w:tcBorders>
            <w:shd w:val="clear" w:color="auto" w:fill="auto"/>
          </w:tcPr>
          <w:p w:rsidR="00573C60" w:rsidRPr="004137E2" w:rsidRDefault="00573C60" w:rsidP="00573C60">
            <w:pPr>
              <w:spacing w:after="0"/>
              <w:contextualSpacing/>
              <w:rPr>
                <w:sz w:val="24"/>
                <w:szCs w:val="24"/>
              </w:rPr>
            </w:pPr>
            <w:r>
              <w:rPr>
                <w:sz w:val="24"/>
                <w:szCs w:val="24"/>
              </w:rPr>
              <w:t>4.1.</w:t>
            </w:r>
          </w:p>
        </w:tc>
        <w:tc>
          <w:tcPr>
            <w:tcW w:w="3969" w:type="dxa"/>
            <w:gridSpan w:val="3"/>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jc w:val="both"/>
              <w:rPr>
                <w:rFonts w:ascii="Times New Roman" w:hAnsi="Times New Roman" w:cs="Times New Roman"/>
                <w:spacing w:val="-24"/>
                <w:sz w:val="16"/>
                <w:szCs w:val="16"/>
              </w:rPr>
            </w:pPr>
            <w:r w:rsidRPr="00573C60">
              <w:rPr>
                <w:rFonts w:ascii="Times New Roman" w:hAnsi="Times New Roman" w:cs="Times New Roman"/>
                <w:sz w:val="16"/>
                <w:szCs w:val="16"/>
              </w:rPr>
              <w:t>Развитие сети объединений (кру</w:t>
            </w:r>
            <w:r w:rsidRPr="00573C60">
              <w:rPr>
                <w:rFonts w:ascii="Times New Roman" w:hAnsi="Times New Roman" w:cs="Times New Roman"/>
                <w:sz w:val="16"/>
                <w:szCs w:val="16"/>
              </w:rPr>
              <w:t>ж</w:t>
            </w:r>
            <w:r w:rsidRPr="00573C60">
              <w:rPr>
                <w:rFonts w:ascii="Times New Roman" w:hAnsi="Times New Roman" w:cs="Times New Roman"/>
                <w:sz w:val="16"/>
                <w:szCs w:val="16"/>
              </w:rPr>
              <w:t>ков, клубов и т.д.) в организациях дополнительного образования д</w:t>
            </w:r>
            <w:r w:rsidRPr="00573C60">
              <w:rPr>
                <w:rFonts w:ascii="Times New Roman" w:hAnsi="Times New Roman" w:cs="Times New Roman"/>
                <w:sz w:val="16"/>
                <w:szCs w:val="16"/>
              </w:rPr>
              <w:t>е</w:t>
            </w:r>
            <w:r w:rsidRPr="00573C60">
              <w:rPr>
                <w:rFonts w:ascii="Times New Roman" w:hAnsi="Times New Roman" w:cs="Times New Roman"/>
                <w:sz w:val="16"/>
                <w:szCs w:val="16"/>
              </w:rPr>
              <w:t>тей, на оснащение организаций дополнительного образов</w:t>
            </w:r>
            <w:r w:rsidRPr="00573C60">
              <w:rPr>
                <w:rFonts w:ascii="Times New Roman" w:hAnsi="Times New Roman" w:cs="Times New Roman"/>
                <w:sz w:val="16"/>
                <w:szCs w:val="16"/>
              </w:rPr>
              <w:t>а</w:t>
            </w:r>
            <w:r w:rsidRPr="00573C60">
              <w:rPr>
                <w:rFonts w:ascii="Times New Roman" w:hAnsi="Times New Roman" w:cs="Times New Roman"/>
                <w:sz w:val="16"/>
                <w:szCs w:val="16"/>
              </w:rPr>
              <w:t>ния учебно–лабораторным, компьютерным оборуд</w:t>
            </w:r>
            <w:r w:rsidRPr="00573C60">
              <w:rPr>
                <w:rFonts w:ascii="Times New Roman" w:hAnsi="Times New Roman" w:cs="Times New Roman"/>
                <w:sz w:val="16"/>
                <w:szCs w:val="16"/>
              </w:rPr>
              <w:t>о</w:t>
            </w:r>
            <w:r w:rsidRPr="00573C60">
              <w:rPr>
                <w:rFonts w:ascii="Times New Roman" w:hAnsi="Times New Roman" w:cs="Times New Roman"/>
                <w:sz w:val="16"/>
                <w:szCs w:val="16"/>
              </w:rPr>
              <w:t>ванием, мебелью, спорти</w:t>
            </w:r>
            <w:r w:rsidRPr="00573C60">
              <w:rPr>
                <w:rFonts w:ascii="Times New Roman" w:hAnsi="Times New Roman" w:cs="Times New Roman"/>
                <w:sz w:val="16"/>
                <w:szCs w:val="16"/>
              </w:rPr>
              <w:t>в</w:t>
            </w:r>
            <w:r w:rsidRPr="00573C60">
              <w:rPr>
                <w:rFonts w:ascii="Times New Roman" w:hAnsi="Times New Roman" w:cs="Times New Roman"/>
                <w:sz w:val="16"/>
                <w:szCs w:val="16"/>
              </w:rPr>
              <w:t>ным оборудованием для реализации современных программ исследовател</w:t>
            </w:r>
            <w:r w:rsidRPr="00573C60">
              <w:rPr>
                <w:rFonts w:ascii="Times New Roman" w:hAnsi="Times New Roman" w:cs="Times New Roman"/>
                <w:sz w:val="16"/>
                <w:szCs w:val="16"/>
              </w:rPr>
              <w:t>ь</w:t>
            </w:r>
            <w:r w:rsidRPr="00573C60">
              <w:rPr>
                <w:rFonts w:ascii="Times New Roman" w:hAnsi="Times New Roman" w:cs="Times New Roman"/>
                <w:sz w:val="16"/>
                <w:szCs w:val="16"/>
              </w:rPr>
              <w:t>ской, научно-технической, пр</w:t>
            </w:r>
            <w:r w:rsidRPr="00573C60">
              <w:rPr>
                <w:rFonts w:ascii="Times New Roman" w:hAnsi="Times New Roman" w:cs="Times New Roman"/>
                <w:sz w:val="16"/>
                <w:szCs w:val="16"/>
              </w:rPr>
              <w:t>о</w:t>
            </w:r>
            <w:r w:rsidRPr="00573C60">
              <w:rPr>
                <w:rFonts w:ascii="Times New Roman" w:hAnsi="Times New Roman" w:cs="Times New Roman"/>
                <w:sz w:val="16"/>
                <w:szCs w:val="16"/>
              </w:rPr>
              <w:t>ектно-конструкторской деятельности обучающихся, необходимым оборуд</w:t>
            </w:r>
            <w:r w:rsidRPr="00573C60">
              <w:rPr>
                <w:rFonts w:ascii="Times New Roman" w:hAnsi="Times New Roman" w:cs="Times New Roman"/>
                <w:sz w:val="16"/>
                <w:szCs w:val="16"/>
              </w:rPr>
              <w:t>о</w:t>
            </w:r>
            <w:r w:rsidRPr="00573C60">
              <w:rPr>
                <w:rFonts w:ascii="Times New Roman" w:hAnsi="Times New Roman" w:cs="Times New Roman"/>
                <w:sz w:val="16"/>
                <w:szCs w:val="16"/>
              </w:rPr>
              <w:t>ванием, обеспечивающим получение     дополнител</w:t>
            </w:r>
            <w:r w:rsidRPr="00573C60">
              <w:rPr>
                <w:rFonts w:ascii="Times New Roman" w:hAnsi="Times New Roman" w:cs="Times New Roman"/>
                <w:sz w:val="16"/>
                <w:szCs w:val="16"/>
              </w:rPr>
              <w:t>ь</w:t>
            </w:r>
            <w:r w:rsidRPr="00573C60">
              <w:rPr>
                <w:rFonts w:ascii="Times New Roman" w:hAnsi="Times New Roman" w:cs="Times New Roman"/>
                <w:sz w:val="16"/>
                <w:szCs w:val="16"/>
              </w:rPr>
              <w:t>ного образования детям с ОВЗ в современных услов</w:t>
            </w:r>
            <w:r w:rsidRPr="00573C60">
              <w:rPr>
                <w:rFonts w:ascii="Times New Roman" w:hAnsi="Times New Roman" w:cs="Times New Roman"/>
                <w:sz w:val="16"/>
                <w:szCs w:val="16"/>
              </w:rPr>
              <w:t>и</w:t>
            </w:r>
            <w:r w:rsidRPr="00573C60">
              <w:rPr>
                <w:rFonts w:ascii="Times New Roman" w:hAnsi="Times New Roman" w:cs="Times New Roman"/>
                <w:sz w:val="16"/>
                <w:szCs w:val="16"/>
              </w:rPr>
              <w:t>ях</w:t>
            </w:r>
          </w:p>
        </w:tc>
        <w:tc>
          <w:tcPr>
            <w:tcW w:w="850"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rPr>
                <w:rFonts w:ascii="Times New Roman" w:hAnsi="Times New Roman" w:cs="Times New Roman"/>
                <w:spacing w:val="-24"/>
                <w:sz w:val="16"/>
                <w:szCs w:val="16"/>
              </w:rPr>
            </w:pPr>
            <w:r w:rsidRPr="00573C60">
              <w:rPr>
                <w:rFonts w:ascii="Times New Roman" w:hAnsi="Times New Roman" w:cs="Times New Roman"/>
                <w:spacing w:val="-24"/>
                <w:sz w:val="16"/>
                <w:szCs w:val="16"/>
              </w:rPr>
              <w:t>ком</w:t>
            </w:r>
            <w:r w:rsidRPr="00573C60">
              <w:rPr>
                <w:rFonts w:ascii="Times New Roman" w:hAnsi="Times New Roman" w:cs="Times New Roman"/>
                <w:spacing w:val="-24"/>
                <w:sz w:val="16"/>
                <w:szCs w:val="16"/>
              </w:rPr>
              <w:t>и</w:t>
            </w:r>
            <w:r w:rsidRPr="00573C60">
              <w:rPr>
                <w:rFonts w:ascii="Times New Roman" w:hAnsi="Times New Roman" w:cs="Times New Roman"/>
                <w:spacing w:val="-24"/>
                <w:sz w:val="16"/>
                <w:szCs w:val="16"/>
              </w:rPr>
              <w:t>тет</w:t>
            </w:r>
          </w:p>
        </w:tc>
        <w:tc>
          <w:tcPr>
            <w:tcW w:w="375"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rPr>
                <w:rFonts w:ascii="Times New Roman" w:hAnsi="Times New Roman" w:cs="Times New Roman"/>
                <w:sz w:val="16"/>
                <w:szCs w:val="16"/>
              </w:rPr>
            </w:pPr>
            <w:r w:rsidRPr="00573C60">
              <w:rPr>
                <w:rFonts w:ascii="Times New Roman" w:hAnsi="Times New Roman" w:cs="Times New Roman"/>
                <w:spacing w:val="-24"/>
                <w:sz w:val="16"/>
                <w:szCs w:val="16"/>
              </w:rPr>
              <w:t xml:space="preserve">2021-2026 </w:t>
            </w:r>
          </w:p>
        </w:tc>
        <w:tc>
          <w:tcPr>
            <w:tcW w:w="1023"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rPr>
                <w:rFonts w:ascii="Times New Roman" w:hAnsi="Times New Roman" w:cs="Times New Roman"/>
                <w:spacing w:val="-24"/>
                <w:sz w:val="16"/>
                <w:szCs w:val="16"/>
              </w:rPr>
            </w:pPr>
            <w:r w:rsidRPr="00573C60">
              <w:rPr>
                <w:rFonts w:ascii="Times New Roman" w:hAnsi="Times New Roman" w:cs="Times New Roman"/>
                <w:sz w:val="16"/>
                <w:szCs w:val="16"/>
              </w:rPr>
              <w:t>4.1; 4.2</w:t>
            </w:r>
          </w:p>
        </w:tc>
        <w:tc>
          <w:tcPr>
            <w:tcW w:w="587"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ind w:left="-87"/>
              <w:contextualSpacing/>
              <w:jc w:val="center"/>
              <w:rPr>
                <w:rFonts w:ascii="Times New Roman" w:hAnsi="Times New Roman" w:cs="Times New Roman"/>
                <w:sz w:val="16"/>
                <w:szCs w:val="16"/>
              </w:rPr>
            </w:pPr>
            <w:r w:rsidRPr="00573C60">
              <w:rPr>
                <w:rFonts w:ascii="Times New Roman" w:hAnsi="Times New Roman" w:cs="Times New Roman"/>
                <w:spacing w:val="-24"/>
                <w:sz w:val="16"/>
                <w:szCs w:val="16"/>
              </w:rPr>
              <w:t>бюджет муниц</w:t>
            </w:r>
            <w:r w:rsidRPr="00573C60">
              <w:rPr>
                <w:rFonts w:ascii="Times New Roman" w:hAnsi="Times New Roman" w:cs="Times New Roman"/>
                <w:spacing w:val="-24"/>
                <w:sz w:val="16"/>
                <w:szCs w:val="16"/>
              </w:rPr>
              <w:t>и</w:t>
            </w:r>
            <w:r w:rsidRPr="00573C60">
              <w:rPr>
                <w:rFonts w:ascii="Times New Roman" w:hAnsi="Times New Roman" w:cs="Times New Roman"/>
                <w:spacing w:val="-24"/>
                <w:sz w:val="16"/>
                <w:szCs w:val="16"/>
              </w:rPr>
              <w:t>пального окр</w:t>
            </w:r>
            <w:r w:rsidRPr="00573C60">
              <w:rPr>
                <w:rFonts w:ascii="Times New Roman" w:hAnsi="Times New Roman" w:cs="Times New Roman"/>
                <w:spacing w:val="-24"/>
                <w:sz w:val="16"/>
                <w:szCs w:val="16"/>
              </w:rPr>
              <w:t>у</w:t>
            </w:r>
            <w:r w:rsidRPr="00573C60">
              <w:rPr>
                <w:rFonts w:ascii="Times New Roman" w:hAnsi="Times New Roman" w:cs="Times New Roman"/>
                <w:spacing w:val="-24"/>
                <w:sz w:val="16"/>
                <w:szCs w:val="16"/>
              </w:rPr>
              <w:t>га</w:t>
            </w:r>
          </w:p>
        </w:tc>
        <w:tc>
          <w:tcPr>
            <w:tcW w:w="567"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snapToGrid w:val="0"/>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426"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napToGrid w:val="0"/>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708" w:type="dxa"/>
            <w:gridSpan w:val="3"/>
            <w:tcBorders>
              <w:top w:val="single" w:sz="4" w:space="0" w:color="000000"/>
              <w:left w:val="single" w:sz="4" w:space="0" w:color="000000"/>
              <w:bottom w:val="single" w:sz="4" w:space="0" w:color="000000"/>
            </w:tcBorders>
            <w:shd w:val="clear" w:color="auto" w:fill="auto"/>
          </w:tcPr>
          <w:p w:rsidR="00573C60" w:rsidRPr="00573C60" w:rsidRDefault="00573C60" w:rsidP="00573C60">
            <w:pPr>
              <w:snapToGrid w:val="0"/>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537"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napToGrid w:val="0"/>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napToGrid w:val="0"/>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314" w:type="dxa"/>
            <w:tcBorders>
              <w:top w:val="single" w:sz="4" w:space="0" w:color="000000"/>
              <w:left w:val="single" w:sz="4" w:space="0" w:color="000000"/>
              <w:bottom w:val="single" w:sz="4" w:space="0" w:color="000000"/>
              <w:right w:val="single" w:sz="4" w:space="0" w:color="000000"/>
            </w:tcBorders>
            <w:shd w:val="clear" w:color="auto" w:fill="auto"/>
          </w:tcPr>
          <w:p w:rsidR="00573C60" w:rsidRPr="00573C60" w:rsidRDefault="00573C60" w:rsidP="00573C60">
            <w:pPr>
              <w:snapToGrid w:val="0"/>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r>
      <w:tr w:rsidR="00573C60" w:rsidRPr="00573C60" w:rsidTr="00573C60">
        <w:trPr>
          <w:trHeight w:val="73"/>
        </w:trPr>
        <w:tc>
          <w:tcPr>
            <w:tcW w:w="1276" w:type="dxa"/>
            <w:tcBorders>
              <w:top w:val="single" w:sz="4" w:space="0" w:color="000000"/>
              <w:left w:val="single" w:sz="4" w:space="0" w:color="000000"/>
              <w:bottom w:val="single" w:sz="4" w:space="0" w:color="000000"/>
            </w:tcBorders>
            <w:shd w:val="clear" w:color="auto" w:fill="auto"/>
          </w:tcPr>
          <w:p w:rsidR="00573C60" w:rsidRPr="004137E2" w:rsidRDefault="00573C60" w:rsidP="00573C60">
            <w:pPr>
              <w:spacing w:after="0"/>
              <w:contextualSpacing/>
              <w:jc w:val="center"/>
              <w:rPr>
                <w:sz w:val="24"/>
                <w:szCs w:val="24"/>
              </w:rPr>
            </w:pPr>
            <w:r w:rsidRPr="004137E2">
              <w:rPr>
                <w:sz w:val="24"/>
                <w:szCs w:val="24"/>
              </w:rPr>
              <w:t>5.</w:t>
            </w:r>
          </w:p>
        </w:tc>
        <w:tc>
          <w:tcPr>
            <w:tcW w:w="10065" w:type="dxa"/>
            <w:gridSpan w:val="20"/>
            <w:tcBorders>
              <w:top w:val="single" w:sz="4" w:space="0" w:color="000000"/>
              <w:left w:val="single" w:sz="4" w:space="0" w:color="000000"/>
              <w:right w:val="single" w:sz="4" w:space="0" w:color="000000"/>
            </w:tcBorders>
          </w:tcPr>
          <w:p w:rsidR="00573C60" w:rsidRPr="00573C60" w:rsidRDefault="00573C60" w:rsidP="00573C60">
            <w:pPr>
              <w:spacing w:after="0"/>
              <w:ind w:left="-87"/>
              <w:contextualSpacing/>
              <w:jc w:val="both"/>
              <w:rPr>
                <w:rFonts w:ascii="Times New Roman" w:hAnsi="Times New Roman" w:cs="Times New Roman"/>
                <w:sz w:val="16"/>
                <w:szCs w:val="16"/>
              </w:rPr>
            </w:pPr>
            <w:r w:rsidRPr="00573C60">
              <w:rPr>
                <w:rFonts w:ascii="Times New Roman" w:hAnsi="Times New Roman" w:cs="Times New Roman"/>
                <w:sz w:val="16"/>
                <w:szCs w:val="16"/>
              </w:rPr>
              <w:t>Задача 5: Содействие в организации каникулярного образовательного отдыха, здорового образа жи</w:t>
            </w:r>
            <w:r w:rsidRPr="00573C60">
              <w:rPr>
                <w:rFonts w:ascii="Times New Roman" w:hAnsi="Times New Roman" w:cs="Times New Roman"/>
                <w:sz w:val="16"/>
                <w:szCs w:val="16"/>
              </w:rPr>
              <w:t>з</w:t>
            </w:r>
            <w:r w:rsidRPr="00573C60">
              <w:rPr>
                <w:rFonts w:ascii="Times New Roman" w:hAnsi="Times New Roman" w:cs="Times New Roman"/>
                <w:sz w:val="16"/>
                <w:szCs w:val="16"/>
              </w:rPr>
              <w:t>ни</w:t>
            </w:r>
          </w:p>
        </w:tc>
      </w:tr>
      <w:tr w:rsidR="00573C60" w:rsidRPr="004137E2" w:rsidTr="00573C60">
        <w:tblPrEx>
          <w:tblCellMar>
            <w:left w:w="108" w:type="dxa"/>
            <w:right w:w="108" w:type="dxa"/>
          </w:tblCellMar>
        </w:tblPrEx>
        <w:trPr>
          <w:trHeight w:val="530"/>
        </w:trPr>
        <w:tc>
          <w:tcPr>
            <w:tcW w:w="1276" w:type="dxa"/>
            <w:tcBorders>
              <w:top w:val="single" w:sz="4" w:space="0" w:color="000000"/>
              <w:left w:val="single" w:sz="4" w:space="0" w:color="000000"/>
              <w:bottom w:val="single" w:sz="4" w:space="0" w:color="000000"/>
            </w:tcBorders>
            <w:shd w:val="clear" w:color="auto" w:fill="auto"/>
          </w:tcPr>
          <w:p w:rsidR="00573C60" w:rsidRPr="004137E2" w:rsidRDefault="00573C60" w:rsidP="00573C60">
            <w:pPr>
              <w:spacing w:after="0"/>
              <w:contextualSpacing/>
              <w:rPr>
                <w:sz w:val="24"/>
                <w:szCs w:val="24"/>
              </w:rPr>
            </w:pPr>
            <w:r w:rsidRPr="004137E2">
              <w:rPr>
                <w:sz w:val="24"/>
                <w:szCs w:val="24"/>
              </w:rPr>
              <w:t>5.1.</w:t>
            </w:r>
          </w:p>
        </w:tc>
        <w:tc>
          <w:tcPr>
            <w:tcW w:w="3969" w:type="dxa"/>
            <w:gridSpan w:val="3"/>
            <w:tcBorders>
              <w:top w:val="single" w:sz="4" w:space="0" w:color="000000"/>
              <w:left w:val="single" w:sz="4" w:space="0" w:color="000000"/>
              <w:bottom w:val="single" w:sz="4" w:space="0" w:color="000000"/>
            </w:tcBorders>
            <w:shd w:val="clear" w:color="auto" w:fill="auto"/>
          </w:tcPr>
          <w:p w:rsidR="00573C60" w:rsidRDefault="00573C60" w:rsidP="00573C60">
            <w:pPr>
              <w:spacing w:after="0"/>
              <w:contextualSpacing/>
              <w:jc w:val="both"/>
              <w:rPr>
                <w:rFonts w:ascii="Times New Roman" w:hAnsi="Times New Roman" w:cs="Times New Roman"/>
                <w:sz w:val="16"/>
                <w:szCs w:val="16"/>
              </w:rPr>
            </w:pPr>
            <w:r w:rsidRPr="00573C60">
              <w:rPr>
                <w:rFonts w:ascii="Times New Roman" w:hAnsi="Times New Roman" w:cs="Times New Roman"/>
                <w:sz w:val="16"/>
                <w:szCs w:val="16"/>
              </w:rPr>
              <w:t>Разработка и реализация современных программ к</w:t>
            </w:r>
            <w:r w:rsidRPr="00573C60">
              <w:rPr>
                <w:rFonts w:ascii="Times New Roman" w:hAnsi="Times New Roman" w:cs="Times New Roman"/>
                <w:sz w:val="16"/>
                <w:szCs w:val="16"/>
              </w:rPr>
              <w:t>а</w:t>
            </w:r>
            <w:r w:rsidRPr="00573C60">
              <w:rPr>
                <w:rFonts w:ascii="Times New Roman" w:hAnsi="Times New Roman" w:cs="Times New Roman"/>
                <w:sz w:val="16"/>
                <w:szCs w:val="16"/>
              </w:rPr>
              <w:t>никулярного обр</w:t>
            </w:r>
            <w:r w:rsidRPr="00573C60">
              <w:rPr>
                <w:rFonts w:ascii="Times New Roman" w:hAnsi="Times New Roman" w:cs="Times New Roman"/>
                <w:sz w:val="16"/>
                <w:szCs w:val="16"/>
              </w:rPr>
              <w:t>а</w:t>
            </w:r>
            <w:r w:rsidRPr="00573C60">
              <w:rPr>
                <w:rFonts w:ascii="Times New Roman" w:hAnsi="Times New Roman" w:cs="Times New Roman"/>
                <w:sz w:val="16"/>
                <w:szCs w:val="16"/>
              </w:rPr>
              <w:t>зовательного отдыха (в том числе, профильных тематических смен, лагерей, пл</w:t>
            </w:r>
            <w:r w:rsidRPr="00573C60">
              <w:rPr>
                <w:rFonts w:ascii="Times New Roman" w:hAnsi="Times New Roman" w:cs="Times New Roman"/>
                <w:sz w:val="16"/>
                <w:szCs w:val="16"/>
              </w:rPr>
              <w:t>о</w:t>
            </w:r>
            <w:r w:rsidRPr="00573C60">
              <w:rPr>
                <w:rFonts w:ascii="Times New Roman" w:hAnsi="Times New Roman" w:cs="Times New Roman"/>
                <w:sz w:val="16"/>
                <w:szCs w:val="16"/>
              </w:rPr>
              <w:t>щадок)</w:t>
            </w:r>
          </w:p>
          <w:p w:rsidR="001D2268" w:rsidRDefault="001D2268" w:rsidP="00573C60">
            <w:pPr>
              <w:spacing w:after="0"/>
              <w:contextualSpacing/>
              <w:jc w:val="both"/>
              <w:rPr>
                <w:rFonts w:ascii="Times New Roman" w:hAnsi="Times New Roman" w:cs="Times New Roman"/>
                <w:sz w:val="16"/>
                <w:szCs w:val="16"/>
              </w:rPr>
            </w:pPr>
          </w:p>
          <w:p w:rsidR="001D2268" w:rsidRPr="00573C60" w:rsidRDefault="001D2268" w:rsidP="00573C60">
            <w:pPr>
              <w:spacing w:after="0"/>
              <w:contextualSpacing/>
              <w:jc w:val="both"/>
              <w:rPr>
                <w:rFonts w:ascii="Times New Roman" w:hAnsi="Times New Roman" w:cs="Times New Roman"/>
                <w:spacing w:val="-24"/>
                <w:sz w:val="16"/>
                <w:szCs w:val="16"/>
              </w:rPr>
            </w:pPr>
          </w:p>
        </w:tc>
        <w:tc>
          <w:tcPr>
            <w:tcW w:w="850"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rPr>
                <w:rFonts w:ascii="Times New Roman" w:hAnsi="Times New Roman" w:cs="Times New Roman"/>
                <w:spacing w:val="-24"/>
                <w:sz w:val="16"/>
                <w:szCs w:val="16"/>
              </w:rPr>
            </w:pPr>
            <w:r w:rsidRPr="00573C60">
              <w:rPr>
                <w:rFonts w:ascii="Times New Roman" w:hAnsi="Times New Roman" w:cs="Times New Roman"/>
                <w:spacing w:val="-24"/>
                <w:sz w:val="16"/>
                <w:szCs w:val="16"/>
              </w:rPr>
              <w:t>ком</w:t>
            </w:r>
            <w:r w:rsidRPr="00573C60">
              <w:rPr>
                <w:rFonts w:ascii="Times New Roman" w:hAnsi="Times New Roman" w:cs="Times New Roman"/>
                <w:spacing w:val="-24"/>
                <w:sz w:val="16"/>
                <w:szCs w:val="16"/>
              </w:rPr>
              <w:t>и</w:t>
            </w:r>
            <w:r w:rsidRPr="00573C60">
              <w:rPr>
                <w:rFonts w:ascii="Times New Roman" w:hAnsi="Times New Roman" w:cs="Times New Roman"/>
                <w:spacing w:val="-24"/>
                <w:sz w:val="16"/>
                <w:szCs w:val="16"/>
              </w:rPr>
              <w:t>тет, образов</w:t>
            </w:r>
            <w:r w:rsidRPr="00573C60">
              <w:rPr>
                <w:rFonts w:ascii="Times New Roman" w:hAnsi="Times New Roman" w:cs="Times New Roman"/>
                <w:spacing w:val="-24"/>
                <w:sz w:val="16"/>
                <w:szCs w:val="16"/>
              </w:rPr>
              <w:t>а</w:t>
            </w:r>
            <w:r w:rsidRPr="00573C60">
              <w:rPr>
                <w:rFonts w:ascii="Times New Roman" w:hAnsi="Times New Roman" w:cs="Times New Roman"/>
                <w:spacing w:val="-24"/>
                <w:sz w:val="16"/>
                <w:szCs w:val="16"/>
              </w:rPr>
              <w:t>тельные орган</w:t>
            </w:r>
            <w:r w:rsidRPr="00573C60">
              <w:rPr>
                <w:rFonts w:ascii="Times New Roman" w:hAnsi="Times New Roman" w:cs="Times New Roman"/>
                <w:spacing w:val="-24"/>
                <w:sz w:val="16"/>
                <w:szCs w:val="16"/>
              </w:rPr>
              <w:t>и</w:t>
            </w:r>
            <w:r w:rsidRPr="00573C60">
              <w:rPr>
                <w:rFonts w:ascii="Times New Roman" w:hAnsi="Times New Roman" w:cs="Times New Roman"/>
                <w:spacing w:val="-24"/>
                <w:sz w:val="16"/>
                <w:szCs w:val="16"/>
              </w:rPr>
              <w:t>зации</w:t>
            </w:r>
          </w:p>
        </w:tc>
        <w:tc>
          <w:tcPr>
            <w:tcW w:w="375"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rPr>
                <w:rFonts w:ascii="Times New Roman" w:hAnsi="Times New Roman" w:cs="Times New Roman"/>
                <w:sz w:val="16"/>
                <w:szCs w:val="16"/>
              </w:rPr>
            </w:pPr>
            <w:r w:rsidRPr="00573C60">
              <w:rPr>
                <w:rFonts w:ascii="Times New Roman" w:hAnsi="Times New Roman" w:cs="Times New Roman"/>
                <w:spacing w:val="-24"/>
                <w:sz w:val="16"/>
                <w:szCs w:val="16"/>
              </w:rPr>
              <w:t xml:space="preserve">2021-2026 </w:t>
            </w:r>
          </w:p>
        </w:tc>
        <w:tc>
          <w:tcPr>
            <w:tcW w:w="1023"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rPr>
                <w:rFonts w:ascii="Times New Roman" w:hAnsi="Times New Roman" w:cs="Times New Roman"/>
                <w:spacing w:val="-24"/>
                <w:sz w:val="16"/>
                <w:szCs w:val="16"/>
              </w:rPr>
            </w:pPr>
            <w:r w:rsidRPr="00573C60">
              <w:rPr>
                <w:rFonts w:ascii="Times New Roman" w:hAnsi="Times New Roman" w:cs="Times New Roman"/>
                <w:sz w:val="16"/>
                <w:szCs w:val="16"/>
              </w:rPr>
              <w:t>5.1 –5.4</w:t>
            </w:r>
          </w:p>
        </w:tc>
        <w:tc>
          <w:tcPr>
            <w:tcW w:w="587"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ind w:left="-87"/>
              <w:contextualSpacing/>
              <w:jc w:val="center"/>
              <w:rPr>
                <w:rFonts w:ascii="Times New Roman" w:hAnsi="Times New Roman" w:cs="Times New Roman"/>
                <w:sz w:val="16"/>
                <w:szCs w:val="16"/>
              </w:rPr>
            </w:pPr>
            <w:r w:rsidRPr="00573C60">
              <w:rPr>
                <w:rFonts w:ascii="Times New Roman" w:hAnsi="Times New Roman" w:cs="Times New Roman"/>
                <w:spacing w:val="-24"/>
                <w:sz w:val="16"/>
                <w:szCs w:val="16"/>
              </w:rPr>
              <w:t>бюджет муниц</w:t>
            </w:r>
            <w:r w:rsidRPr="00573C60">
              <w:rPr>
                <w:rFonts w:ascii="Times New Roman" w:hAnsi="Times New Roman" w:cs="Times New Roman"/>
                <w:spacing w:val="-24"/>
                <w:sz w:val="16"/>
                <w:szCs w:val="16"/>
              </w:rPr>
              <w:t>и</w:t>
            </w:r>
            <w:r w:rsidRPr="00573C60">
              <w:rPr>
                <w:rFonts w:ascii="Times New Roman" w:hAnsi="Times New Roman" w:cs="Times New Roman"/>
                <w:spacing w:val="-24"/>
                <w:sz w:val="16"/>
                <w:szCs w:val="16"/>
              </w:rPr>
              <w:t>пального окр</w:t>
            </w:r>
            <w:r w:rsidRPr="00573C60">
              <w:rPr>
                <w:rFonts w:ascii="Times New Roman" w:hAnsi="Times New Roman" w:cs="Times New Roman"/>
                <w:spacing w:val="-24"/>
                <w:sz w:val="16"/>
                <w:szCs w:val="16"/>
              </w:rPr>
              <w:t>у</w:t>
            </w:r>
            <w:r w:rsidRPr="00573C60">
              <w:rPr>
                <w:rFonts w:ascii="Times New Roman" w:hAnsi="Times New Roman" w:cs="Times New Roman"/>
                <w:spacing w:val="-24"/>
                <w:sz w:val="16"/>
                <w:szCs w:val="16"/>
              </w:rPr>
              <w:t>га</w:t>
            </w:r>
          </w:p>
        </w:tc>
        <w:tc>
          <w:tcPr>
            <w:tcW w:w="567"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172,30000</w:t>
            </w:r>
          </w:p>
        </w:tc>
        <w:tc>
          <w:tcPr>
            <w:tcW w:w="426"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p w:rsidR="00573C60" w:rsidRPr="00573C60" w:rsidRDefault="00573C60" w:rsidP="00573C60">
            <w:pPr>
              <w:spacing w:after="0"/>
              <w:contextualSpacing/>
              <w:jc w:val="center"/>
              <w:rPr>
                <w:rFonts w:ascii="Times New Roman" w:hAnsi="Times New Roman" w:cs="Times New Roman"/>
                <w:sz w:val="16"/>
                <w:szCs w:val="16"/>
              </w:rPr>
            </w:pPr>
          </w:p>
        </w:tc>
        <w:tc>
          <w:tcPr>
            <w:tcW w:w="708" w:type="dxa"/>
            <w:gridSpan w:val="3"/>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476,60000</w:t>
            </w:r>
          </w:p>
        </w:tc>
        <w:tc>
          <w:tcPr>
            <w:tcW w:w="537"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457,00000</w:t>
            </w:r>
          </w:p>
        </w:tc>
        <w:tc>
          <w:tcPr>
            <w:tcW w:w="709"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314" w:type="dxa"/>
            <w:tcBorders>
              <w:top w:val="single" w:sz="4" w:space="0" w:color="000000"/>
              <w:left w:val="single" w:sz="4" w:space="0" w:color="000000"/>
              <w:bottom w:val="single" w:sz="4" w:space="0" w:color="000000"/>
              <w:right w:val="single" w:sz="4" w:space="0" w:color="000000"/>
            </w:tcBorders>
            <w:shd w:val="clear" w:color="auto" w:fill="auto"/>
          </w:tcPr>
          <w:p w:rsidR="00573C60" w:rsidRPr="00573C60" w:rsidRDefault="00573C60" w:rsidP="00573C60">
            <w:pPr>
              <w:spacing w:after="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r>
      <w:tr w:rsidR="00573C60" w:rsidRPr="00573C60" w:rsidTr="00573C60">
        <w:trPr>
          <w:trHeight w:val="530"/>
        </w:trPr>
        <w:tc>
          <w:tcPr>
            <w:tcW w:w="1276" w:type="dxa"/>
            <w:tcBorders>
              <w:top w:val="single" w:sz="4" w:space="0" w:color="000000"/>
              <w:left w:val="single" w:sz="4" w:space="0" w:color="000000"/>
              <w:bottom w:val="single" w:sz="4" w:space="0" w:color="000000"/>
            </w:tcBorders>
            <w:shd w:val="clear" w:color="auto" w:fill="auto"/>
          </w:tcPr>
          <w:p w:rsidR="00573C60" w:rsidRPr="004137E2" w:rsidRDefault="00573C60" w:rsidP="00573C60">
            <w:pPr>
              <w:spacing w:after="0"/>
              <w:contextualSpacing/>
              <w:jc w:val="center"/>
              <w:rPr>
                <w:sz w:val="24"/>
                <w:szCs w:val="24"/>
              </w:rPr>
            </w:pPr>
            <w:r w:rsidRPr="004137E2">
              <w:rPr>
                <w:sz w:val="24"/>
                <w:szCs w:val="24"/>
              </w:rPr>
              <w:t>6.</w:t>
            </w:r>
          </w:p>
        </w:tc>
        <w:tc>
          <w:tcPr>
            <w:tcW w:w="10065" w:type="dxa"/>
            <w:gridSpan w:val="20"/>
            <w:tcBorders>
              <w:top w:val="single" w:sz="4" w:space="0" w:color="000000"/>
              <w:left w:val="single" w:sz="4" w:space="0" w:color="000000"/>
              <w:right w:val="single" w:sz="4" w:space="0" w:color="000000"/>
            </w:tcBorders>
            <w:shd w:val="clear" w:color="auto" w:fill="auto"/>
          </w:tcPr>
          <w:p w:rsidR="00573C60" w:rsidRPr="00573C60" w:rsidRDefault="00573C60" w:rsidP="00573C60">
            <w:pPr>
              <w:spacing w:after="0"/>
              <w:ind w:left="-87"/>
              <w:contextualSpacing/>
              <w:jc w:val="both"/>
              <w:rPr>
                <w:rFonts w:ascii="Times New Roman" w:hAnsi="Times New Roman" w:cs="Times New Roman"/>
                <w:sz w:val="16"/>
                <w:szCs w:val="16"/>
              </w:rPr>
            </w:pPr>
            <w:r w:rsidRPr="00573C60">
              <w:rPr>
                <w:rFonts w:ascii="Times New Roman" w:hAnsi="Times New Roman" w:cs="Times New Roman"/>
                <w:sz w:val="16"/>
                <w:szCs w:val="16"/>
              </w:rPr>
              <w:t>Задача 6: Формирование целостной системы выявления, продвижения и поддержки одаренных детей, инициативной и талантливой мол</w:t>
            </w:r>
            <w:r w:rsidRPr="00573C60">
              <w:rPr>
                <w:rFonts w:ascii="Times New Roman" w:hAnsi="Times New Roman" w:cs="Times New Roman"/>
                <w:sz w:val="16"/>
                <w:szCs w:val="16"/>
              </w:rPr>
              <w:t>о</w:t>
            </w:r>
            <w:r w:rsidRPr="00573C60">
              <w:rPr>
                <w:rFonts w:ascii="Times New Roman" w:hAnsi="Times New Roman" w:cs="Times New Roman"/>
                <w:sz w:val="16"/>
                <w:szCs w:val="16"/>
              </w:rPr>
              <w:t>дежи</w:t>
            </w:r>
          </w:p>
        </w:tc>
      </w:tr>
      <w:tr w:rsidR="00573C60" w:rsidRPr="004137E2" w:rsidTr="00573C60">
        <w:tblPrEx>
          <w:tblCellMar>
            <w:left w:w="108" w:type="dxa"/>
            <w:right w:w="108" w:type="dxa"/>
          </w:tblCellMar>
        </w:tblPrEx>
        <w:trPr>
          <w:trHeight w:val="530"/>
        </w:trPr>
        <w:tc>
          <w:tcPr>
            <w:tcW w:w="1276" w:type="dxa"/>
            <w:tcBorders>
              <w:top w:val="single" w:sz="4" w:space="0" w:color="000000"/>
              <w:left w:val="single" w:sz="4" w:space="0" w:color="000000"/>
              <w:bottom w:val="single" w:sz="4" w:space="0" w:color="000000"/>
            </w:tcBorders>
            <w:shd w:val="clear" w:color="auto" w:fill="auto"/>
          </w:tcPr>
          <w:p w:rsidR="00573C60" w:rsidRPr="004137E2" w:rsidRDefault="00573C60" w:rsidP="00573C60">
            <w:pPr>
              <w:spacing w:after="0"/>
              <w:contextualSpacing/>
              <w:rPr>
                <w:sz w:val="24"/>
                <w:szCs w:val="24"/>
              </w:rPr>
            </w:pPr>
            <w:r w:rsidRPr="004137E2">
              <w:rPr>
                <w:sz w:val="24"/>
                <w:szCs w:val="24"/>
              </w:rPr>
              <w:t>6.1.</w:t>
            </w:r>
          </w:p>
        </w:tc>
        <w:tc>
          <w:tcPr>
            <w:tcW w:w="3969" w:type="dxa"/>
            <w:gridSpan w:val="3"/>
            <w:tcBorders>
              <w:top w:val="single" w:sz="4" w:space="0" w:color="000000"/>
              <w:left w:val="single" w:sz="4" w:space="0" w:color="000000"/>
              <w:bottom w:val="single" w:sz="4" w:space="0" w:color="000000"/>
            </w:tcBorders>
            <w:shd w:val="clear" w:color="auto" w:fill="auto"/>
          </w:tcPr>
          <w:p w:rsidR="00573C60" w:rsidRPr="00573C60" w:rsidRDefault="00573C60" w:rsidP="00573C60">
            <w:pPr>
              <w:pStyle w:val="ConsPlusCell"/>
              <w:contextualSpacing/>
              <w:jc w:val="both"/>
              <w:rPr>
                <w:rFonts w:ascii="Times New Roman" w:hAnsi="Times New Roman" w:cs="Times New Roman"/>
                <w:spacing w:val="-24"/>
                <w:sz w:val="16"/>
                <w:szCs w:val="16"/>
              </w:rPr>
            </w:pPr>
            <w:r w:rsidRPr="00573C60">
              <w:rPr>
                <w:rFonts w:ascii="Times New Roman" w:hAnsi="Times New Roman" w:cs="Times New Roman"/>
                <w:sz w:val="16"/>
                <w:szCs w:val="16"/>
              </w:rPr>
              <w:t>Организация и проведение районного этапа всеро</w:t>
            </w:r>
            <w:r w:rsidRPr="00573C60">
              <w:rPr>
                <w:rFonts w:ascii="Times New Roman" w:hAnsi="Times New Roman" w:cs="Times New Roman"/>
                <w:sz w:val="16"/>
                <w:szCs w:val="16"/>
              </w:rPr>
              <w:t>с</w:t>
            </w:r>
            <w:r w:rsidRPr="00573C60">
              <w:rPr>
                <w:rFonts w:ascii="Times New Roman" w:hAnsi="Times New Roman" w:cs="Times New Roman"/>
                <w:sz w:val="16"/>
                <w:szCs w:val="16"/>
              </w:rPr>
              <w:t>сийской олимпи</w:t>
            </w:r>
            <w:r w:rsidRPr="00573C60">
              <w:rPr>
                <w:rFonts w:ascii="Times New Roman" w:hAnsi="Times New Roman" w:cs="Times New Roman"/>
                <w:sz w:val="16"/>
                <w:szCs w:val="16"/>
              </w:rPr>
              <w:t>а</w:t>
            </w:r>
            <w:r w:rsidRPr="00573C60">
              <w:rPr>
                <w:rFonts w:ascii="Times New Roman" w:hAnsi="Times New Roman" w:cs="Times New Roman"/>
                <w:sz w:val="16"/>
                <w:szCs w:val="16"/>
              </w:rPr>
              <w:t xml:space="preserve">ды школьников </w:t>
            </w:r>
          </w:p>
        </w:tc>
        <w:tc>
          <w:tcPr>
            <w:tcW w:w="850"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rPr>
                <w:rFonts w:ascii="Times New Roman" w:hAnsi="Times New Roman" w:cs="Times New Roman"/>
                <w:spacing w:val="-24"/>
                <w:sz w:val="16"/>
                <w:szCs w:val="16"/>
              </w:rPr>
            </w:pPr>
            <w:r w:rsidRPr="00573C60">
              <w:rPr>
                <w:rFonts w:ascii="Times New Roman" w:hAnsi="Times New Roman" w:cs="Times New Roman"/>
                <w:spacing w:val="-24"/>
                <w:sz w:val="16"/>
                <w:szCs w:val="16"/>
              </w:rPr>
              <w:t>ком</w:t>
            </w:r>
            <w:r w:rsidRPr="00573C60">
              <w:rPr>
                <w:rFonts w:ascii="Times New Roman" w:hAnsi="Times New Roman" w:cs="Times New Roman"/>
                <w:spacing w:val="-24"/>
                <w:sz w:val="16"/>
                <w:szCs w:val="16"/>
              </w:rPr>
              <w:t>и</w:t>
            </w:r>
            <w:r w:rsidRPr="00573C60">
              <w:rPr>
                <w:rFonts w:ascii="Times New Roman" w:hAnsi="Times New Roman" w:cs="Times New Roman"/>
                <w:spacing w:val="-24"/>
                <w:sz w:val="16"/>
                <w:szCs w:val="16"/>
              </w:rPr>
              <w:t>тет</w:t>
            </w:r>
          </w:p>
        </w:tc>
        <w:tc>
          <w:tcPr>
            <w:tcW w:w="375"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rPr>
                <w:rFonts w:ascii="Times New Roman" w:hAnsi="Times New Roman" w:cs="Times New Roman"/>
                <w:sz w:val="16"/>
                <w:szCs w:val="16"/>
              </w:rPr>
            </w:pPr>
            <w:r w:rsidRPr="00573C60">
              <w:rPr>
                <w:rFonts w:ascii="Times New Roman" w:hAnsi="Times New Roman" w:cs="Times New Roman"/>
                <w:spacing w:val="-24"/>
                <w:sz w:val="16"/>
                <w:szCs w:val="16"/>
              </w:rPr>
              <w:t xml:space="preserve">2021-2026 </w:t>
            </w:r>
          </w:p>
        </w:tc>
        <w:tc>
          <w:tcPr>
            <w:tcW w:w="1023"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rPr>
                <w:rFonts w:ascii="Times New Roman" w:hAnsi="Times New Roman" w:cs="Times New Roman"/>
                <w:spacing w:val="-24"/>
                <w:sz w:val="16"/>
                <w:szCs w:val="16"/>
              </w:rPr>
            </w:pPr>
            <w:r w:rsidRPr="00573C60">
              <w:rPr>
                <w:rFonts w:ascii="Times New Roman" w:hAnsi="Times New Roman" w:cs="Times New Roman"/>
                <w:sz w:val="16"/>
                <w:szCs w:val="16"/>
              </w:rPr>
              <w:t>6.1 –6.7</w:t>
            </w:r>
          </w:p>
        </w:tc>
        <w:tc>
          <w:tcPr>
            <w:tcW w:w="587"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ind w:left="-87"/>
              <w:contextualSpacing/>
              <w:jc w:val="center"/>
              <w:rPr>
                <w:rFonts w:ascii="Times New Roman" w:hAnsi="Times New Roman" w:cs="Times New Roman"/>
                <w:sz w:val="16"/>
                <w:szCs w:val="16"/>
              </w:rPr>
            </w:pPr>
            <w:r w:rsidRPr="00573C60">
              <w:rPr>
                <w:rFonts w:ascii="Times New Roman" w:hAnsi="Times New Roman" w:cs="Times New Roman"/>
                <w:spacing w:val="-24"/>
                <w:sz w:val="16"/>
                <w:szCs w:val="16"/>
              </w:rPr>
              <w:t>бюджет муниц</w:t>
            </w:r>
            <w:r w:rsidRPr="00573C60">
              <w:rPr>
                <w:rFonts w:ascii="Times New Roman" w:hAnsi="Times New Roman" w:cs="Times New Roman"/>
                <w:spacing w:val="-24"/>
                <w:sz w:val="16"/>
                <w:szCs w:val="16"/>
              </w:rPr>
              <w:t>и</w:t>
            </w:r>
            <w:r w:rsidRPr="00573C60">
              <w:rPr>
                <w:rFonts w:ascii="Times New Roman" w:hAnsi="Times New Roman" w:cs="Times New Roman"/>
                <w:spacing w:val="-24"/>
                <w:sz w:val="16"/>
                <w:szCs w:val="16"/>
              </w:rPr>
              <w:t>пального окр</w:t>
            </w:r>
            <w:r w:rsidRPr="00573C60">
              <w:rPr>
                <w:rFonts w:ascii="Times New Roman" w:hAnsi="Times New Roman" w:cs="Times New Roman"/>
                <w:spacing w:val="-24"/>
                <w:sz w:val="16"/>
                <w:szCs w:val="16"/>
              </w:rPr>
              <w:t>у</w:t>
            </w:r>
            <w:r w:rsidRPr="00573C60">
              <w:rPr>
                <w:rFonts w:ascii="Times New Roman" w:hAnsi="Times New Roman" w:cs="Times New Roman"/>
                <w:spacing w:val="-24"/>
                <w:sz w:val="16"/>
                <w:szCs w:val="16"/>
              </w:rPr>
              <w:t>га</w:t>
            </w:r>
          </w:p>
        </w:tc>
        <w:tc>
          <w:tcPr>
            <w:tcW w:w="567"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pStyle w:val="ConsPlusCell"/>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426"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pStyle w:val="ConsPlusCell"/>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708" w:type="dxa"/>
            <w:gridSpan w:val="3"/>
            <w:tcBorders>
              <w:top w:val="single" w:sz="4" w:space="0" w:color="000000"/>
              <w:left w:val="single" w:sz="4" w:space="0" w:color="000000"/>
              <w:bottom w:val="single" w:sz="4" w:space="0" w:color="000000"/>
            </w:tcBorders>
            <w:shd w:val="clear" w:color="auto" w:fill="auto"/>
          </w:tcPr>
          <w:p w:rsidR="00573C60" w:rsidRPr="00573C60" w:rsidRDefault="00573C60" w:rsidP="00573C60">
            <w:pPr>
              <w:pStyle w:val="ConsPlusCell"/>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537"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pStyle w:val="ConsPlusCell"/>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pStyle w:val="ConsPlusCell"/>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314" w:type="dxa"/>
            <w:tcBorders>
              <w:top w:val="single" w:sz="4" w:space="0" w:color="000000"/>
              <w:left w:val="single" w:sz="4" w:space="0" w:color="000000"/>
              <w:bottom w:val="single" w:sz="4" w:space="0" w:color="000000"/>
              <w:right w:val="single" w:sz="4" w:space="0" w:color="000000"/>
            </w:tcBorders>
            <w:shd w:val="clear" w:color="auto" w:fill="auto"/>
          </w:tcPr>
          <w:p w:rsidR="00573C60" w:rsidRPr="00573C60" w:rsidRDefault="00573C60" w:rsidP="00573C60">
            <w:pPr>
              <w:pStyle w:val="ConsPlusCell"/>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r>
      <w:tr w:rsidR="00573C60" w:rsidRPr="004137E2" w:rsidTr="00573C60">
        <w:tblPrEx>
          <w:tblCellMar>
            <w:left w:w="108" w:type="dxa"/>
            <w:right w:w="108" w:type="dxa"/>
          </w:tblCellMar>
        </w:tblPrEx>
        <w:trPr>
          <w:trHeight w:val="530"/>
        </w:trPr>
        <w:tc>
          <w:tcPr>
            <w:tcW w:w="1276" w:type="dxa"/>
            <w:tcBorders>
              <w:top w:val="single" w:sz="4" w:space="0" w:color="000000"/>
              <w:left w:val="single" w:sz="4" w:space="0" w:color="000000"/>
              <w:bottom w:val="single" w:sz="4" w:space="0" w:color="000000"/>
            </w:tcBorders>
            <w:shd w:val="clear" w:color="auto" w:fill="auto"/>
          </w:tcPr>
          <w:p w:rsidR="00573C60" w:rsidRPr="004137E2" w:rsidRDefault="00573C60" w:rsidP="00573C60">
            <w:pPr>
              <w:spacing w:after="0"/>
              <w:contextualSpacing/>
              <w:rPr>
                <w:sz w:val="24"/>
                <w:szCs w:val="24"/>
              </w:rPr>
            </w:pPr>
            <w:r w:rsidRPr="004137E2">
              <w:rPr>
                <w:sz w:val="24"/>
                <w:szCs w:val="24"/>
              </w:rPr>
              <w:t>6.2.</w:t>
            </w:r>
          </w:p>
        </w:tc>
        <w:tc>
          <w:tcPr>
            <w:tcW w:w="3969" w:type="dxa"/>
            <w:gridSpan w:val="3"/>
            <w:tcBorders>
              <w:top w:val="single" w:sz="4" w:space="0" w:color="000000"/>
              <w:left w:val="single" w:sz="4" w:space="0" w:color="000000"/>
              <w:bottom w:val="single" w:sz="4" w:space="0" w:color="000000"/>
            </w:tcBorders>
            <w:shd w:val="clear" w:color="auto" w:fill="auto"/>
          </w:tcPr>
          <w:p w:rsidR="00573C60" w:rsidRPr="00573C60" w:rsidRDefault="00573C60" w:rsidP="00573C60">
            <w:pPr>
              <w:pStyle w:val="ConsPlusCell"/>
              <w:contextualSpacing/>
              <w:jc w:val="both"/>
              <w:rPr>
                <w:rFonts w:ascii="Times New Roman" w:hAnsi="Times New Roman" w:cs="Times New Roman"/>
                <w:spacing w:val="-24"/>
                <w:sz w:val="16"/>
                <w:szCs w:val="16"/>
              </w:rPr>
            </w:pPr>
            <w:r w:rsidRPr="00573C60">
              <w:rPr>
                <w:rFonts w:ascii="Times New Roman" w:hAnsi="Times New Roman" w:cs="Times New Roman"/>
                <w:sz w:val="16"/>
                <w:szCs w:val="16"/>
              </w:rPr>
              <w:t>Организация и проведение райо</w:t>
            </w:r>
            <w:r w:rsidRPr="00573C60">
              <w:rPr>
                <w:rFonts w:ascii="Times New Roman" w:hAnsi="Times New Roman" w:cs="Times New Roman"/>
                <w:sz w:val="16"/>
                <w:szCs w:val="16"/>
              </w:rPr>
              <w:t>н</w:t>
            </w:r>
            <w:r w:rsidRPr="00573C60">
              <w:rPr>
                <w:rFonts w:ascii="Times New Roman" w:hAnsi="Times New Roman" w:cs="Times New Roman"/>
                <w:sz w:val="16"/>
                <w:szCs w:val="16"/>
              </w:rPr>
              <w:t>ных мероприятий (конкурсы, ко</w:t>
            </w:r>
            <w:r w:rsidRPr="00573C60">
              <w:rPr>
                <w:rFonts w:ascii="Times New Roman" w:hAnsi="Times New Roman" w:cs="Times New Roman"/>
                <w:sz w:val="16"/>
                <w:szCs w:val="16"/>
              </w:rPr>
              <w:t>н</w:t>
            </w:r>
            <w:r w:rsidRPr="00573C60">
              <w:rPr>
                <w:rFonts w:ascii="Times New Roman" w:hAnsi="Times New Roman" w:cs="Times New Roman"/>
                <w:sz w:val="16"/>
                <w:szCs w:val="16"/>
              </w:rPr>
              <w:t>ференции, форумы, фестивали)</w:t>
            </w:r>
          </w:p>
        </w:tc>
        <w:tc>
          <w:tcPr>
            <w:tcW w:w="850"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rPr>
                <w:rFonts w:ascii="Times New Roman" w:hAnsi="Times New Roman" w:cs="Times New Roman"/>
                <w:spacing w:val="-24"/>
                <w:sz w:val="16"/>
                <w:szCs w:val="16"/>
              </w:rPr>
            </w:pPr>
            <w:r w:rsidRPr="00573C60">
              <w:rPr>
                <w:rFonts w:ascii="Times New Roman" w:hAnsi="Times New Roman" w:cs="Times New Roman"/>
                <w:spacing w:val="-24"/>
                <w:sz w:val="16"/>
                <w:szCs w:val="16"/>
              </w:rPr>
              <w:t>ком</w:t>
            </w:r>
            <w:r w:rsidRPr="00573C60">
              <w:rPr>
                <w:rFonts w:ascii="Times New Roman" w:hAnsi="Times New Roman" w:cs="Times New Roman"/>
                <w:spacing w:val="-24"/>
                <w:sz w:val="16"/>
                <w:szCs w:val="16"/>
              </w:rPr>
              <w:t>и</w:t>
            </w:r>
            <w:r w:rsidRPr="00573C60">
              <w:rPr>
                <w:rFonts w:ascii="Times New Roman" w:hAnsi="Times New Roman" w:cs="Times New Roman"/>
                <w:spacing w:val="-24"/>
                <w:sz w:val="16"/>
                <w:szCs w:val="16"/>
              </w:rPr>
              <w:t>тет</w:t>
            </w:r>
          </w:p>
        </w:tc>
        <w:tc>
          <w:tcPr>
            <w:tcW w:w="375"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rPr>
                <w:rFonts w:ascii="Times New Roman" w:hAnsi="Times New Roman" w:cs="Times New Roman"/>
                <w:sz w:val="16"/>
                <w:szCs w:val="16"/>
              </w:rPr>
            </w:pPr>
            <w:r w:rsidRPr="00573C60">
              <w:rPr>
                <w:rFonts w:ascii="Times New Roman" w:hAnsi="Times New Roman" w:cs="Times New Roman"/>
                <w:spacing w:val="-24"/>
                <w:sz w:val="16"/>
                <w:szCs w:val="16"/>
              </w:rPr>
              <w:t xml:space="preserve">2021-2026 </w:t>
            </w:r>
          </w:p>
        </w:tc>
        <w:tc>
          <w:tcPr>
            <w:tcW w:w="1023"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rPr>
                <w:rFonts w:ascii="Times New Roman" w:hAnsi="Times New Roman" w:cs="Times New Roman"/>
                <w:spacing w:val="-24"/>
                <w:sz w:val="16"/>
                <w:szCs w:val="16"/>
              </w:rPr>
            </w:pPr>
            <w:r w:rsidRPr="00573C60">
              <w:rPr>
                <w:rFonts w:ascii="Times New Roman" w:hAnsi="Times New Roman" w:cs="Times New Roman"/>
                <w:sz w:val="16"/>
                <w:szCs w:val="16"/>
              </w:rPr>
              <w:t>6.1 –6.7</w:t>
            </w:r>
          </w:p>
        </w:tc>
        <w:tc>
          <w:tcPr>
            <w:tcW w:w="587"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ind w:left="-87"/>
              <w:contextualSpacing/>
              <w:jc w:val="center"/>
              <w:rPr>
                <w:rFonts w:ascii="Times New Roman" w:hAnsi="Times New Roman" w:cs="Times New Roman"/>
                <w:sz w:val="16"/>
                <w:szCs w:val="16"/>
              </w:rPr>
            </w:pPr>
            <w:r w:rsidRPr="00573C60">
              <w:rPr>
                <w:rFonts w:ascii="Times New Roman" w:hAnsi="Times New Roman" w:cs="Times New Roman"/>
                <w:spacing w:val="-24"/>
                <w:sz w:val="16"/>
                <w:szCs w:val="16"/>
              </w:rPr>
              <w:t>бюджет муниц</w:t>
            </w:r>
            <w:r w:rsidRPr="00573C60">
              <w:rPr>
                <w:rFonts w:ascii="Times New Roman" w:hAnsi="Times New Roman" w:cs="Times New Roman"/>
                <w:spacing w:val="-24"/>
                <w:sz w:val="16"/>
                <w:szCs w:val="16"/>
              </w:rPr>
              <w:t>и</w:t>
            </w:r>
            <w:r w:rsidRPr="00573C60">
              <w:rPr>
                <w:rFonts w:ascii="Times New Roman" w:hAnsi="Times New Roman" w:cs="Times New Roman"/>
                <w:spacing w:val="-24"/>
                <w:sz w:val="16"/>
                <w:szCs w:val="16"/>
              </w:rPr>
              <w:t>пального окр</w:t>
            </w:r>
            <w:r w:rsidRPr="00573C60">
              <w:rPr>
                <w:rFonts w:ascii="Times New Roman" w:hAnsi="Times New Roman" w:cs="Times New Roman"/>
                <w:spacing w:val="-24"/>
                <w:sz w:val="16"/>
                <w:szCs w:val="16"/>
              </w:rPr>
              <w:t>у</w:t>
            </w:r>
            <w:r w:rsidRPr="00573C60">
              <w:rPr>
                <w:rFonts w:ascii="Times New Roman" w:hAnsi="Times New Roman" w:cs="Times New Roman"/>
                <w:spacing w:val="-24"/>
                <w:sz w:val="16"/>
                <w:szCs w:val="16"/>
              </w:rPr>
              <w:t>га</w:t>
            </w:r>
          </w:p>
        </w:tc>
        <w:tc>
          <w:tcPr>
            <w:tcW w:w="567"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pStyle w:val="ConsPlusCell"/>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426"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pStyle w:val="ConsPlusCell"/>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708" w:type="dxa"/>
            <w:gridSpan w:val="3"/>
            <w:tcBorders>
              <w:top w:val="single" w:sz="4" w:space="0" w:color="000000"/>
              <w:left w:val="single" w:sz="4" w:space="0" w:color="000000"/>
              <w:bottom w:val="single" w:sz="4" w:space="0" w:color="000000"/>
            </w:tcBorders>
            <w:shd w:val="clear" w:color="auto" w:fill="auto"/>
          </w:tcPr>
          <w:p w:rsidR="00573C60" w:rsidRPr="00573C60" w:rsidRDefault="00573C60" w:rsidP="00573C60">
            <w:pPr>
              <w:pStyle w:val="ConsPlusCell"/>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537"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pStyle w:val="ConsPlusCell"/>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pStyle w:val="ConsPlusCell"/>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314" w:type="dxa"/>
            <w:tcBorders>
              <w:top w:val="single" w:sz="4" w:space="0" w:color="000000"/>
              <w:left w:val="single" w:sz="4" w:space="0" w:color="000000"/>
              <w:bottom w:val="single" w:sz="4" w:space="0" w:color="000000"/>
              <w:right w:val="single" w:sz="4" w:space="0" w:color="000000"/>
            </w:tcBorders>
            <w:shd w:val="clear" w:color="auto" w:fill="auto"/>
          </w:tcPr>
          <w:p w:rsidR="00573C60" w:rsidRPr="00573C60" w:rsidRDefault="00573C60" w:rsidP="00573C60">
            <w:pPr>
              <w:pStyle w:val="ConsPlusCell"/>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r>
      <w:tr w:rsidR="00573C60" w:rsidRPr="004137E2" w:rsidTr="00573C60">
        <w:tblPrEx>
          <w:tblCellMar>
            <w:left w:w="108" w:type="dxa"/>
            <w:right w:w="108" w:type="dxa"/>
          </w:tblCellMar>
        </w:tblPrEx>
        <w:trPr>
          <w:trHeight w:val="314"/>
        </w:trPr>
        <w:tc>
          <w:tcPr>
            <w:tcW w:w="1276" w:type="dxa"/>
            <w:tcBorders>
              <w:top w:val="single" w:sz="4" w:space="0" w:color="000000"/>
              <w:left w:val="single" w:sz="4" w:space="0" w:color="000000"/>
              <w:bottom w:val="single" w:sz="4" w:space="0" w:color="000000"/>
            </w:tcBorders>
            <w:shd w:val="clear" w:color="auto" w:fill="auto"/>
          </w:tcPr>
          <w:p w:rsidR="00573C60" w:rsidRPr="004137E2" w:rsidRDefault="00573C60" w:rsidP="00573C60">
            <w:pPr>
              <w:spacing w:after="0"/>
              <w:contextualSpacing/>
              <w:rPr>
                <w:sz w:val="24"/>
                <w:szCs w:val="24"/>
              </w:rPr>
            </w:pPr>
            <w:r w:rsidRPr="004137E2">
              <w:rPr>
                <w:sz w:val="24"/>
                <w:szCs w:val="24"/>
              </w:rPr>
              <w:t>6.3.</w:t>
            </w:r>
          </w:p>
        </w:tc>
        <w:tc>
          <w:tcPr>
            <w:tcW w:w="3969" w:type="dxa"/>
            <w:gridSpan w:val="3"/>
            <w:tcBorders>
              <w:top w:val="single" w:sz="4" w:space="0" w:color="000000"/>
              <w:left w:val="single" w:sz="4" w:space="0" w:color="000000"/>
              <w:bottom w:val="single" w:sz="4" w:space="0" w:color="000000"/>
            </w:tcBorders>
            <w:shd w:val="clear" w:color="auto" w:fill="auto"/>
          </w:tcPr>
          <w:p w:rsidR="00573C60" w:rsidRPr="00573C60" w:rsidRDefault="00573C60" w:rsidP="00573C60">
            <w:pPr>
              <w:pStyle w:val="ConsPlusCell"/>
              <w:contextualSpacing/>
              <w:jc w:val="both"/>
              <w:rPr>
                <w:rFonts w:ascii="Times New Roman" w:hAnsi="Times New Roman" w:cs="Times New Roman"/>
                <w:spacing w:val="-24"/>
                <w:sz w:val="16"/>
                <w:szCs w:val="16"/>
              </w:rPr>
            </w:pPr>
            <w:proofErr w:type="gramStart"/>
            <w:r w:rsidRPr="00573C60">
              <w:rPr>
                <w:rFonts w:ascii="Times New Roman" w:hAnsi="Times New Roman" w:cs="Times New Roman"/>
                <w:sz w:val="16"/>
                <w:szCs w:val="16"/>
              </w:rPr>
              <w:t>Организация и проведение райо</w:t>
            </w:r>
            <w:r w:rsidRPr="00573C60">
              <w:rPr>
                <w:rFonts w:ascii="Times New Roman" w:hAnsi="Times New Roman" w:cs="Times New Roman"/>
                <w:sz w:val="16"/>
                <w:szCs w:val="16"/>
              </w:rPr>
              <w:t>н</w:t>
            </w:r>
            <w:r w:rsidRPr="00573C60">
              <w:rPr>
                <w:rFonts w:ascii="Times New Roman" w:hAnsi="Times New Roman" w:cs="Times New Roman"/>
                <w:sz w:val="16"/>
                <w:szCs w:val="16"/>
              </w:rPr>
              <w:t>ных конкурсных мероприятий спортивной направленности (соревнов</w:t>
            </w:r>
            <w:r w:rsidRPr="00573C60">
              <w:rPr>
                <w:rFonts w:ascii="Times New Roman" w:hAnsi="Times New Roman" w:cs="Times New Roman"/>
                <w:sz w:val="16"/>
                <w:szCs w:val="16"/>
              </w:rPr>
              <w:t>а</w:t>
            </w:r>
            <w:r w:rsidRPr="00573C60">
              <w:rPr>
                <w:rFonts w:ascii="Times New Roman" w:hAnsi="Times New Roman" w:cs="Times New Roman"/>
                <w:sz w:val="16"/>
                <w:szCs w:val="16"/>
              </w:rPr>
              <w:t>ния,    спартакиады, ф</w:t>
            </w:r>
            <w:r w:rsidRPr="00573C60">
              <w:rPr>
                <w:rFonts w:ascii="Times New Roman" w:hAnsi="Times New Roman" w:cs="Times New Roman"/>
                <w:sz w:val="16"/>
                <w:szCs w:val="16"/>
              </w:rPr>
              <w:t>е</w:t>
            </w:r>
            <w:r w:rsidRPr="00573C60">
              <w:rPr>
                <w:rFonts w:ascii="Times New Roman" w:hAnsi="Times New Roman" w:cs="Times New Roman"/>
                <w:sz w:val="16"/>
                <w:szCs w:val="16"/>
              </w:rPr>
              <w:t xml:space="preserve">стивали, игры, состязания, турниры, сборы) </w:t>
            </w:r>
            <w:proofErr w:type="gramEnd"/>
          </w:p>
        </w:tc>
        <w:tc>
          <w:tcPr>
            <w:tcW w:w="850"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rPr>
                <w:rFonts w:ascii="Times New Roman" w:hAnsi="Times New Roman" w:cs="Times New Roman"/>
                <w:spacing w:val="-24"/>
                <w:sz w:val="16"/>
                <w:szCs w:val="16"/>
              </w:rPr>
            </w:pPr>
            <w:r w:rsidRPr="00573C60">
              <w:rPr>
                <w:rFonts w:ascii="Times New Roman" w:hAnsi="Times New Roman" w:cs="Times New Roman"/>
                <w:spacing w:val="-24"/>
                <w:sz w:val="16"/>
                <w:szCs w:val="16"/>
              </w:rPr>
              <w:t>ком</w:t>
            </w:r>
            <w:r w:rsidRPr="00573C60">
              <w:rPr>
                <w:rFonts w:ascii="Times New Roman" w:hAnsi="Times New Roman" w:cs="Times New Roman"/>
                <w:spacing w:val="-24"/>
                <w:sz w:val="16"/>
                <w:szCs w:val="16"/>
              </w:rPr>
              <w:t>и</w:t>
            </w:r>
            <w:r w:rsidRPr="00573C60">
              <w:rPr>
                <w:rFonts w:ascii="Times New Roman" w:hAnsi="Times New Roman" w:cs="Times New Roman"/>
                <w:spacing w:val="-24"/>
                <w:sz w:val="16"/>
                <w:szCs w:val="16"/>
              </w:rPr>
              <w:t>тет</w:t>
            </w:r>
          </w:p>
        </w:tc>
        <w:tc>
          <w:tcPr>
            <w:tcW w:w="375"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rPr>
                <w:rFonts w:ascii="Times New Roman" w:hAnsi="Times New Roman" w:cs="Times New Roman"/>
                <w:sz w:val="16"/>
                <w:szCs w:val="16"/>
              </w:rPr>
            </w:pPr>
            <w:r w:rsidRPr="00573C60">
              <w:rPr>
                <w:rFonts w:ascii="Times New Roman" w:hAnsi="Times New Roman" w:cs="Times New Roman"/>
                <w:spacing w:val="-24"/>
                <w:sz w:val="16"/>
                <w:szCs w:val="16"/>
              </w:rPr>
              <w:t xml:space="preserve">2021-2026 </w:t>
            </w:r>
          </w:p>
        </w:tc>
        <w:tc>
          <w:tcPr>
            <w:tcW w:w="1023"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rPr>
                <w:rFonts w:ascii="Times New Roman" w:hAnsi="Times New Roman" w:cs="Times New Roman"/>
                <w:spacing w:val="-24"/>
                <w:sz w:val="16"/>
                <w:szCs w:val="16"/>
              </w:rPr>
            </w:pPr>
            <w:r w:rsidRPr="00573C60">
              <w:rPr>
                <w:rFonts w:ascii="Times New Roman" w:hAnsi="Times New Roman" w:cs="Times New Roman"/>
                <w:sz w:val="16"/>
                <w:szCs w:val="16"/>
              </w:rPr>
              <w:t>6.1 –6.7</w:t>
            </w:r>
          </w:p>
        </w:tc>
        <w:tc>
          <w:tcPr>
            <w:tcW w:w="587"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ind w:left="-87"/>
              <w:contextualSpacing/>
              <w:jc w:val="center"/>
              <w:rPr>
                <w:rFonts w:ascii="Times New Roman" w:hAnsi="Times New Roman" w:cs="Times New Roman"/>
                <w:sz w:val="16"/>
                <w:szCs w:val="16"/>
              </w:rPr>
            </w:pPr>
            <w:r w:rsidRPr="00573C60">
              <w:rPr>
                <w:rFonts w:ascii="Times New Roman" w:hAnsi="Times New Roman" w:cs="Times New Roman"/>
                <w:spacing w:val="-24"/>
                <w:sz w:val="16"/>
                <w:szCs w:val="16"/>
              </w:rPr>
              <w:t>бюджет муниц</w:t>
            </w:r>
            <w:r w:rsidRPr="00573C60">
              <w:rPr>
                <w:rFonts w:ascii="Times New Roman" w:hAnsi="Times New Roman" w:cs="Times New Roman"/>
                <w:spacing w:val="-24"/>
                <w:sz w:val="16"/>
                <w:szCs w:val="16"/>
              </w:rPr>
              <w:t>и</w:t>
            </w:r>
            <w:r w:rsidRPr="00573C60">
              <w:rPr>
                <w:rFonts w:ascii="Times New Roman" w:hAnsi="Times New Roman" w:cs="Times New Roman"/>
                <w:spacing w:val="-24"/>
                <w:sz w:val="16"/>
                <w:szCs w:val="16"/>
              </w:rPr>
              <w:t>пального окр</w:t>
            </w:r>
            <w:r w:rsidRPr="00573C60">
              <w:rPr>
                <w:rFonts w:ascii="Times New Roman" w:hAnsi="Times New Roman" w:cs="Times New Roman"/>
                <w:spacing w:val="-24"/>
                <w:sz w:val="16"/>
                <w:szCs w:val="16"/>
              </w:rPr>
              <w:t>у</w:t>
            </w:r>
            <w:r w:rsidRPr="00573C60">
              <w:rPr>
                <w:rFonts w:ascii="Times New Roman" w:hAnsi="Times New Roman" w:cs="Times New Roman"/>
                <w:spacing w:val="-24"/>
                <w:sz w:val="16"/>
                <w:szCs w:val="16"/>
              </w:rPr>
              <w:t>га</w:t>
            </w:r>
          </w:p>
        </w:tc>
        <w:tc>
          <w:tcPr>
            <w:tcW w:w="567"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pStyle w:val="ConsPlusCell"/>
              <w:snapToGrid w:val="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426"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pStyle w:val="ConsPlusCell"/>
              <w:snapToGrid w:val="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708" w:type="dxa"/>
            <w:gridSpan w:val="3"/>
            <w:tcBorders>
              <w:top w:val="single" w:sz="4" w:space="0" w:color="000000"/>
              <w:left w:val="single" w:sz="4" w:space="0" w:color="000000"/>
              <w:bottom w:val="single" w:sz="4" w:space="0" w:color="000000"/>
            </w:tcBorders>
            <w:shd w:val="clear" w:color="auto" w:fill="auto"/>
          </w:tcPr>
          <w:p w:rsidR="00573C60" w:rsidRPr="00573C60" w:rsidRDefault="00573C60" w:rsidP="00573C60">
            <w:pPr>
              <w:pStyle w:val="ConsPlusCell"/>
              <w:snapToGrid w:val="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537"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pStyle w:val="ConsPlusCell"/>
              <w:snapToGrid w:val="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pStyle w:val="ConsPlusCell"/>
              <w:snapToGrid w:val="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314" w:type="dxa"/>
            <w:tcBorders>
              <w:top w:val="single" w:sz="4" w:space="0" w:color="000000"/>
              <w:left w:val="single" w:sz="4" w:space="0" w:color="000000"/>
              <w:bottom w:val="single" w:sz="4" w:space="0" w:color="000000"/>
              <w:right w:val="single" w:sz="4" w:space="0" w:color="000000"/>
            </w:tcBorders>
            <w:shd w:val="clear" w:color="auto" w:fill="auto"/>
          </w:tcPr>
          <w:p w:rsidR="00573C60" w:rsidRPr="00573C60" w:rsidRDefault="00573C60" w:rsidP="00573C60">
            <w:pPr>
              <w:pStyle w:val="ConsPlusCell"/>
              <w:snapToGrid w:val="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r>
      <w:tr w:rsidR="00573C60" w:rsidRPr="004137E2" w:rsidTr="00573C60">
        <w:tblPrEx>
          <w:tblCellMar>
            <w:left w:w="108" w:type="dxa"/>
            <w:right w:w="108" w:type="dxa"/>
          </w:tblCellMar>
        </w:tblPrEx>
        <w:trPr>
          <w:trHeight w:val="530"/>
        </w:trPr>
        <w:tc>
          <w:tcPr>
            <w:tcW w:w="1276" w:type="dxa"/>
            <w:tcBorders>
              <w:top w:val="single" w:sz="4" w:space="0" w:color="000000"/>
              <w:left w:val="single" w:sz="4" w:space="0" w:color="000000"/>
              <w:bottom w:val="single" w:sz="4" w:space="0" w:color="000000"/>
            </w:tcBorders>
            <w:shd w:val="clear" w:color="auto" w:fill="auto"/>
          </w:tcPr>
          <w:p w:rsidR="00573C60" w:rsidRPr="004137E2" w:rsidRDefault="00573C60" w:rsidP="00573C60">
            <w:pPr>
              <w:spacing w:after="0"/>
              <w:contextualSpacing/>
              <w:rPr>
                <w:sz w:val="24"/>
                <w:szCs w:val="24"/>
              </w:rPr>
            </w:pPr>
            <w:r w:rsidRPr="004137E2">
              <w:rPr>
                <w:sz w:val="24"/>
                <w:szCs w:val="24"/>
              </w:rPr>
              <w:t>6.4.</w:t>
            </w:r>
          </w:p>
        </w:tc>
        <w:tc>
          <w:tcPr>
            <w:tcW w:w="3969" w:type="dxa"/>
            <w:gridSpan w:val="3"/>
            <w:tcBorders>
              <w:top w:val="single" w:sz="4" w:space="0" w:color="000000"/>
              <w:left w:val="single" w:sz="4" w:space="0" w:color="000000"/>
              <w:bottom w:val="single" w:sz="4" w:space="0" w:color="000000"/>
            </w:tcBorders>
            <w:shd w:val="clear" w:color="auto" w:fill="auto"/>
          </w:tcPr>
          <w:p w:rsidR="00573C60" w:rsidRPr="00573C60" w:rsidRDefault="00573C60" w:rsidP="00573C60">
            <w:pPr>
              <w:pStyle w:val="ConsPlusCell"/>
              <w:contextualSpacing/>
              <w:jc w:val="both"/>
              <w:rPr>
                <w:rFonts w:ascii="Times New Roman" w:hAnsi="Times New Roman" w:cs="Times New Roman"/>
                <w:spacing w:val="-24"/>
                <w:sz w:val="16"/>
                <w:szCs w:val="16"/>
              </w:rPr>
            </w:pPr>
            <w:r w:rsidRPr="00573C60">
              <w:rPr>
                <w:rFonts w:ascii="Times New Roman" w:hAnsi="Times New Roman" w:cs="Times New Roman"/>
                <w:sz w:val="16"/>
                <w:szCs w:val="16"/>
              </w:rPr>
              <w:t>Организация награждения одаренных детей и талан</w:t>
            </w:r>
            <w:r w:rsidRPr="00573C60">
              <w:rPr>
                <w:rFonts w:ascii="Times New Roman" w:hAnsi="Times New Roman" w:cs="Times New Roman"/>
                <w:sz w:val="16"/>
                <w:szCs w:val="16"/>
              </w:rPr>
              <w:t>т</w:t>
            </w:r>
            <w:r w:rsidRPr="00573C60">
              <w:rPr>
                <w:rFonts w:ascii="Times New Roman" w:hAnsi="Times New Roman" w:cs="Times New Roman"/>
                <w:sz w:val="16"/>
                <w:szCs w:val="16"/>
              </w:rPr>
              <w:t>ливой молодёжи (поощрительные денежные выпл</w:t>
            </w:r>
            <w:r w:rsidRPr="00573C60">
              <w:rPr>
                <w:rFonts w:ascii="Times New Roman" w:hAnsi="Times New Roman" w:cs="Times New Roman"/>
                <w:sz w:val="16"/>
                <w:szCs w:val="16"/>
              </w:rPr>
              <w:t>а</w:t>
            </w:r>
            <w:r w:rsidRPr="00573C60">
              <w:rPr>
                <w:rFonts w:ascii="Times New Roman" w:hAnsi="Times New Roman" w:cs="Times New Roman"/>
                <w:sz w:val="16"/>
                <w:szCs w:val="16"/>
              </w:rPr>
              <w:t xml:space="preserve">ты учащимся) </w:t>
            </w:r>
          </w:p>
        </w:tc>
        <w:tc>
          <w:tcPr>
            <w:tcW w:w="850"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ind w:left="-108" w:right="-109"/>
              <w:contextualSpacing/>
              <w:rPr>
                <w:rFonts w:ascii="Times New Roman" w:hAnsi="Times New Roman" w:cs="Times New Roman"/>
                <w:spacing w:val="-24"/>
                <w:sz w:val="16"/>
                <w:szCs w:val="16"/>
              </w:rPr>
            </w:pPr>
            <w:r w:rsidRPr="00573C60">
              <w:rPr>
                <w:rFonts w:ascii="Times New Roman" w:hAnsi="Times New Roman" w:cs="Times New Roman"/>
                <w:spacing w:val="-24"/>
                <w:sz w:val="16"/>
                <w:szCs w:val="16"/>
              </w:rPr>
              <w:t>комитет, образов</w:t>
            </w:r>
            <w:r w:rsidRPr="00573C60">
              <w:rPr>
                <w:rFonts w:ascii="Times New Roman" w:hAnsi="Times New Roman" w:cs="Times New Roman"/>
                <w:spacing w:val="-24"/>
                <w:sz w:val="16"/>
                <w:szCs w:val="16"/>
              </w:rPr>
              <w:t>а</w:t>
            </w:r>
            <w:r w:rsidRPr="00573C60">
              <w:rPr>
                <w:rFonts w:ascii="Times New Roman" w:hAnsi="Times New Roman" w:cs="Times New Roman"/>
                <w:spacing w:val="-24"/>
                <w:sz w:val="16"/>
                <w:szCs w:val="16"/>
              </w:rPr>
              <w:t>тельные организ</w:t>
            </w:r>
            <w:r w:rsidRPr="00573C60">
              <w:rPr>
                <w:rFonts w:ascii="Times New Roman" w:hAnsi="Times New Roman" w:cs="Times New Roman"/>
                <w:spacing w:val="-24"/>
                <w:sz w:val="16"/>
                <w:szCs w:val="16"/>
              </w:rPr>
              <w:t>а</w:t>
            </w:r>
            <w:r w:rsidRPr="00573C60">
              <w:rPr>
                <w:rFonts w:ascii="Times New Roman" w:hAnsi="Times New Roman" w:cs="Times New Roman"/>
                <w:spacing w:val="-24"/>
                <w:sz w:val="16"/>
                <w:szCs w:val="16"/>
              </w:rPr>
              <w:t>ции</w:t>
            </w:r>
          </w:p>
        </w:tc>
        <w:tc>
          <w:tcPr>
            <w:tcW w:w="375"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rPr>
                <w:rFonts w:ascii="Times New Roman" w:hAnsi="Times New Roman" w:cs="Times New Roman"/>
                <w:sz w:val="16"/>
                <w:szCs w:val="16"/>
              </w:rPr>
            </w:pPr>
            <w:r w:rsidRPr="00573C60">
              <w:rPr>
                <w:rFonts w:ascii="Times New Roman" w:hAnsi="Times New Roman" w:cs="Times New Roman"/>
                <w:spacing w:val="-24"/>
                <w:sz w:val="16"/>
                <w:szCs w:val="16"/>
              </w:rPr>
              <w:t xml:space="preserve">2021-2026 </w:t>
            </w:r>
          </w:p>
        </w:tc>
        <w:tc>
          <w:tcPr>
            <w:tcW w:w="1023"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rPr>
                <w:rFonts w:ascii="Times New Roman" w:hAnsi="Times New Roman" w:cs="Times New Roman"/>
                <w:spacing w:val="-24"/>
                <w:sz w:val="16"/>
                <w:szCs w:val="16"/>
              </w:rPr>
            </w:pPr>
            <w:r w:rsidRPr="00573C60">
              <w:rPr>
                <w:rFonts w:ascii="Times New Roman" w:hAnsi="Times New Roman" w:cs="Times New Roman"/>
                <w:sz w:val="16"/>
                <w:szCs w:val="16"/>
              </w:rPr>
              <w:t>6.1 –6.7</w:t>
            </w:r>
          </w:p>
        </w:tc>
        <w:tc>
          <w:tcPr>
            <w:tcW w:w="587"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ind w:left="-87"/>
              <w:contextualSpacing/>
              <w:jc w:val="center"/>
              <w:rPr>
                <w:rFonts w:ascii="Times New Roman" w:hAnsi="Times New Roman" w:cs="Times New Roman"/>
                <w:sz w:val="16"/>
                <w:szCs w:val="16"/>
              </w:rPr>
            </w:pPr>
            <w:r w:rsidRPr="00573C60">
              <w:rPr>
                <w:rFonts w:ascii="Times New Roman" w:hAnsi="Times New Roman" w:cs="Times New Roman"/>
                <w:spacing w:val="-24"/>
                <w:sz w:val="16"/>
                <w:szCs w:val="16"/>
              </w:rPr>
              <w:t>бюджет муниц</w:t>
            </w:r>
            <w:r w:rsidRPr="00573C60">
              <w:rPr>
                <w:rFonts w:ascii="Times New Roman" w:hAnsi="Times New Roman" w:cs="Times New Roman"/>
                <w:spacing w:val="-24"/>
                <w:sz w:val="16"/>
                <w:szCs w:val="16"/>
              </w:rPr>
              <w:t>и</w:t>
            </w:r>
            <w:r w:rsidRPr="00573C60">
              <w:rPr>
                <w:rFonts w:ascii="Times New Roman" w:hAnsi="Times New Roman" w:cs="Times New Roman"/>
                <w:spacing w:val="-24"/>
                <w:sz w:val="16"/>
                <w:szCs w:val="16"/>
              </w:rPr>
              <w:t>пального окр</w:t>
            </w:r>
            <w:r w:rsidRPr="00573C60">
              <w:rPr>
                <w:rFonts w:ascii="Times New Roman" w:hAnsi="Times New Roman" w:cs="Times New Roman"/>
                <w:spacing w:val="-24"/>
                <w:sz w:val="16"/>
                <w:szCs w:val="16"/>
              </w:rPr>
              <w:t>у</w:t>
            </w:r>
            <w:r w:rsidRPr="00573C60">
              <w:rPr>
                <w:rFonts w:ascii="Times New Roman" w:hAnsi="Times New Roman" w:cs="Times New Roman"/>
                <w:spacing w:val="-24"/>
                <w:sz w:val="16"/>
                <w:szCs w:val="16"/>
              </w:rPr>
              <w:t>га</w:t>
            </w:r>
          </w:p>
        </w:tc>
        <w:tc>
          <w:tcPr>
            <w:tcW w:w="567"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pStyle w:val="ConsPlusCell"/>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426"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pStyle w:val="ConsPlusCell"/>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708" w:type="dxa"/>
            <w:gridSpan w:val="3"/>
            <w:tcBorders>
              <w:top w:val="single" w:sz="4" w:space="0" w:color="000000"/>
              <w:left w:val="single" w:sz="4" w:space="0" w:color="000000"/>
              <w:bottom w:val="single" w:sz="4" w:space="0" w:color="000000"/>
            </w:tcBorders>
            <w:shd w:val="clear" w:color="auto" w:fill="auto"/>
          </w:tcPr>
          <w:p w:rsidR="00573C60" w:rsidRPr="00573C60" w:rsidRDefault="00573C60" w:rsidP="00573C60">
            <w:pPr>
              <w:pStyle w:val="ConsPlusCell"/>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537"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pStyle w:val="ConsPlusCell"/>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pStyle w:val="ConsPlusCell"/>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314" w:type="dxa"/>
            <w:tcBorders>
              <w:top w:val="single" w:sz="4" w:space="0" w:color="000000"/>
              <w:left w:val="single" w:sz="4" w:space="0" w:color="000000"/>
              <w:bottom w:val="single" w:sz="4" w:space="0" w:color="000000"/>
              <w:right w:val="single" w:sz="4" w:space="0" w:color="000000"/>
            </w:tcBorders>
            <w:shd w:val="clear" w:color="auto" w:fill="auto"/>
          </w:tcPr>
          <w:p w:rsidR="00573C60" w:rsidRPr="00573C60" w:rsidRDefault="00573C60" w:rsidP="00573C60">
            <w:pPr>
              <w:pStyle w:val="ConsPlusCell"/>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r>
      <w:tr w:rsidR="00573C60" w:rsidRPr="004137E2" w:rsidTr="00573C60">
        <w:tblPrEx>
          <w:tblCellMar>
            <w:left w:w="108" w:type="dxa"/>
            <w:right w:w="108" w:type="dxa"/>
          </w:tblCellMar>
        </w:tblPrEx>
        <w:trPr>
          <w:trHeight w:val="274"/>
        </w:trPr>
        <w:tc>
          <w:tcPr>
            <w:tcW w:w="1276" w:type="dxa"/>
            <w:tcBorders>
              <w:top w:val="single" w:sz="4" w:space="0" w:color="000000"/>
              <w:left w:val="single" w:sz="4" w:space="0" w:color="000000"/>
              <w:bottom w:val="single" w:sz="4" w:space="0" w:color="000000"/>
            </w:tcBorders>
            <w:shd w:val="clear" w:color="auto" w:fill="auto"/>
          </w:tcPr>
          <w:p w:rsidR="00573C60" w:rsidRPr="004137E2" w:rsidRDefault="00573C60" w:rsidP="00573C60">
            <w:pPr>
              <w:spacing w:after="0"/>
              <w:contextualSpacing/>
              <w:rPr>
                <w:sz w:val="24"/>
                <w:szCs w:val="24"/>
              </w:rPr>
            </w:pPr>
            <w:r w:rsidRPr="004137E2">
              <w:rPr>
                <w:sz w:val="24"/>
                <w:szCs w:val="24"/>
              </w:rPr>
              <w:t>6.5.</w:t>
            </w:r>
          </w:p>
        </w:tc>
        <w:tc>
          <w:tcPr>
            <w:tcW w:w="3969" w:type="dxa"/>
            <w:gridSpan w:val="3"/>
            <w:tcBorders>
              <w:top w:val="single" w:sz="4" w:space="0" w:color="000000"/>
              <w:left w:val="single" w:sz="4" w:space="0" w:color="000000"/>
              <w:bottom w:val="single" w:sz="4" w:space="0" w:color="000000"/>
            </w:tcBorders>
            <w:shd w:val="clear" w:color="auto" w:fill="auto"/>
          </w:tcPr>
          <w:p w:rsidR="00573C60" w:rsidRPr="00573C60" w:rsidRDefault="00573C60" w:rsidP="00573C60">
            <w:pPr>
              <w:pStyle w:val="ConsPlusCell"/>
              <w:contextualSpacing/>
              <w:jc w:val="both"/>
              <w:rPr>
                <w:rFonts w:ascii="Times New Roman" w:hAnsi="Times New Roman" w:cs="Times New Roman"/>
                <w:spacing w:val="-24"/>
                <w:sz w:val="16"/>
                <w:szCs w:val="16"/>
              </w:rPr>
            </w:pPr>
            <w:r w:rsidRPr="00573C60">
              <w:rPr>
                <w:rFonts w:ascii="Times New Roman" w:hAnsi="Times New Roman" w:cs="Times New Roman"/>
                <w:sz w:val="16"/>
                <w:szCs w:val="16"/>
              </w:rPr>
              <w:t>Организация направления побед</w:t>
            </w:r>
            <w:r w:rsidRPr="00573C60">
              <w:rPr>
                <w:rFonts w:ascii="Times New Roman" w:hAnsi="Times New Roman" w:cs="Times New Roman"/>
                <w:sz w:val="16"/>
                <w:szCs w:val="16"/>
              </w:rPr>
              <w:t>и</w:t>
            </w:r>
            <w:r w:rsidRPr="00573C60">
              <w:rPr>
                <w:rFonts w:ascii="Times New Roman" w:hAnsi="Times New Roman" w:cs="Times New Roman"/>
                <w:sz w:val="16"/>
                <w:szCs w:val="16"/>
              </w:rPr>
              <w:t>телей районных мероприятий (ко</w:t>
            </w:r>
            <w:r w:rsidRPr="00573C60">
              <w:rPr>
                <w:rFonts w:ascii="Times New Roman" w:hAnsi="Times New Roman" w:cs="Times New Roman"/>
                <w:sz w:val="16"/>
                <w:szCs w:val="16"/>
              </w:rPr>
              <w:t>н</w:t>
            </w:r>
            <w:r w:rsidRPr="00573C60">
              <w:rPr>
                <w:rFonts w:ascii="Times New Roman" w:hAnsi="Times New Roman" w:cs="Times New Roman"/>
                <w:sz w:val="16"/>
                <w:szCs w:val="16"/>
              </w:rPr>
              <w:t>курсы, фестивали, соревнования, турниры и др.) на областные мер</w:t>
            </w:r>
            <w:r w:rsidRPr="00573C60">
              <w:rPr>
                <w:rFonts w:ascii="Times New Roman" w:hAnsi="Times New Roman" w:cs="Times New Roman"/>
                <w:sz w:val="16"/>
                <w:szCs w:val="16"/>
              </w:rPr>
              <w:t>о</w:t>
            </w:r>
            <w:r w:rsidRPr="00573C60">
              <w:rPr>
                <w:rFonts w:ascii="Times New Roman" w:hAnsi="Times New Roman" w:cs="Times New Roman"/>
                <w:sz w:val="16"/>
                <w:szCs w:val="16"/>
              </w:rPr>
              <w:t xml:space="preserve">приятия </w:t>
            </w:r>
          </w:p>
        </w:tc>
        <w:tc>
          <w:tcPr>
            <w:tcW w:w="850"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ind w:left="-108"/>
              <w:contextualSpacing/>
              <w:rPr>
                <w:rFonts w:ascii="Times New Roman" w:hAnsi="Times New Roman" w:cs="Times New Roman"/>
                <w:spacing w:val="-24"/>
                <w:sz w:val="16"/>
                <w:szCs w:val="16"/>
              </w:rPr>
            </w:pPr>
            <w:r w:rsidRPr="00573C60">
              <w:rPr>
                <w:rFonts w:ascii="Times New Roman" w:hAnsi="Times New Roman" w:cs="Times New Roman"/>
                <w:spacing w:val="-24"/>
                <w:sz w:val="16"/>
                <w:szCs w:val="16"/>
              </w:rPr>
              <w:t xml:space="preserve">комитет, </w:t>
            </w:r>
            <w:proofErr w:type="gramStart"/>
            <w:r w:rsidRPr="00573C60">
              <w:rPr>
                <w:rFonts w:ascii="Times New Roman" w:hAnsi="Times New Roman" w:cs="Times New Roman"/>
                <w:spacing w:val="-24"/>
                <w:sz w:val="16"/>
                <w:szCs w:val="16"/>
              </w:rPr>
              <w:t>образовател</w:t>
            </w:r>
            <w:r w:rsidRPr="00573C60">
              <w:rPr>
                <w:rFonts w:ascii="Times New Roman" w:hAnsi="Times New Roman" w:cs="Times New Roman"/>
                <w:spacing w:val="-24"/>
                <w:sz w:val="16"/>
                <w:szCs w:val="16"/>
              </w:rPr>
              <w:t>ь</w:t>
            </w:r>
            <w:r w:rsidRPr="00573C60">
              <w:rPr>
                <w:rFonts w:ascii="Times New Roman" w:hAnsi="Times New Roman" w:cs="Times New Roman"/>
                <w:spacing w:val="-24"/>
                <w:sz w:val="16"/>
                <w:szCs w:val="16"/>
              </w:rPr>
              <w:t>ные</w:t>
            </w:r>
            <w:proofErr w:type="gramEnd"/>
            <w:r w:rsidRPr="00573C60">
              <w:rPr>
                <w:rFonts w:ascii="Times New Roman" w:hAnsi="Times New Roman" w:cs="Times New Roman"/>
                <w:spacing w:val="-24"/>
                <w:sz w:val="16"/>
                <w:szCs w:val="16"/>
              </w:rPr>
              <w:t xml:space="preserve"> организ</w:t>
            </w:r>
            <w:r w:rsidRPr="00573C60">
              <w:rPr>
                <w:rFonts w:ascii="Times New Roman" w:hAnsi="Times New Roman" w:cs="Times New Roman"/>
                <w:spacing w:val="-24"/>
                <w:sz w:val="16"/>
                <w:szCs w:val="16"/>
              </w:rPr>
              <w:t>а</w:t>
            </w:r>
            <w:r w:rsidRPr="00573C60">
              <w:rPr>
                <w:rFonts w:ascii="Times New Roman" w:hAnsi="Times New Roman" w:cs="Times New Roman"/>
                <w:spacing w:val="-24"/>
                <w:sz w:val="16"/>
                <w:szCs w:val="16"/>
              </w:rPr>
              <w:t>ций</w:t>
            </w:r>
          </w:p>
        </w:tc>
        <w:tc>
          <w:tcPr>
            <w:tcW w:w="375"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rPr>
                <w:rFonts w:ascii="Times New Roman" w:hAnsi="Times New Roman" w:cs="Times New Roman"/>
                <w:sz w:val="16"/>
                <w:szCs w:val="16"/>
              </w:rPr>
            </w:pPr>
            <w:r w:rsidRPr="00573C60">
              <w:rPr>
                <w:rFonts w:ascii="Times New Roman" w:hAnsi="Times New Roman" w:cs="Times New Roman"/>
                <w:spacing w:val="-24"/>
                <w:sz w:val="16"/>
                <w:szCs w:val="16"/>
              </w:rPr>
              <w:t xml:space="preserve">2021-2026 </w:t>
            </w:r>
          </w:p>
        </w:tc>
        <w:tc>
          <w:tcPr>
            <w:tcW w:w="1023"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rPr>
                <w:rFonts w:ascii="Times New Roman" w:hAnsi="Times New Roman" w:cs="Times New Roman"/>
                <w:spacing w:val="-24"/>
                <w:sz w:val="16"/>
                <w:szCs w:val="16"/>
              </w:rPr>
            </w:pPr>
            <w:r w:rsidRPr="00573C60">
              <w:rPr>
                <w:rFonts w:ascii="Times New Roman" w:hAnsi="Times New Roman" w:cs="Times New Roman"/>
                <w:sz w:val="16"/>
                <w:szCs w:val="16"/>
              </w:rPr>
              <w:t>6.1 –6.7</w:t>
            </w:r>
          </w:p>
        </w:tc>
        <w:tc>
          <w:tcPr>
            <w:tcW w:w="587"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ind w:left="-87"/>
              <w:contextualSpacing/>
              <w:jc w:val="center"/>
              <w:rPr>
                <w:rFonts w:ascii="Times New Roman" w:hAnsi="Times New Roman" w:cs="Times New Roman"/>
                <w:sz w:val="16"/>
                <w:szCs w:val="16"/>
              </w:rPr>
            </w:pPr>
            <w:r w:rsidRPr="00573C60">
              <w:rPr>
                <w:rFonts w:ascii="Times New Roman" w:hAnsi="Times New Roman" w:cs="Times New Roman"/>
                <w:spacing w:val="-24"/>
                <w:sz w:val="16"/>
                <w:szCs w:val="16"/>
              </w:rPr>
              <w:t>бюджет муниц</w:t>
            </w:r>
            <w:r w:rsidRPr="00573C60">
              <w:rPr>
                <w:rFonts w:ascii="Times New Roman" w:hAnsi="Times New Roman" w:cs="Times New Roman"/>
                <w:spacing w:val="-24"/>
                <w:sz w:val="16"/>
                <w:szCs w:val="16"/>
              </w:rPr>
              <w:t>и</w:t>
            </w:r>
            <w:r w:rsidRPr="00573C60">
              <w:rPr>
                <w:rFonts w:ascii="Times New Roman" w:hAnsi="Times New Roman" w:cs="Times New Roman"/>
                <w:spacing w:val="-24"/>
                <w:sz w:val="16"/>
                <w:szCs w:val="16"/>
              </w:rPr>
              <w:t>пального окр</w:t>
            </w:r>
            <w:r w:rsidRPr="00573C60">
              <w:rPr>
                <w:rFonts w:ascii="Times New Roman" w:hAnsi="Times New Roman" w:cs="Times New Roman"/>
                <w:spacing w:val="-24"/>
                <w:sz w:val="16"/>
                <w:szCs w:val="16"/>
              </w:rPr>
              <w:t>у</w:t>
            </w:r>
            <w:r w:rsidRPr="00573C60">
              <w:rPr>
                <w:rFonts w:ascii="Times New Roman" w:hAnsi="Times New Roman" w:cs="Times New Roman"/>
                <w:spacing w:val="-24"/>
                <w:sz w:val="16"/>
                <w:szCs w:val="16"/>
              </w:rPr>
              <w:t>га</w:t>
            </w:r>
          </w:p>
        </w:tc>
        <w:tc>
          <w:tcPr>
            <w:tcW w:w="567"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pStyle w:val="ConsPlusCell"/>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426"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pStyle w:val="ConsPlusCell"/>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708" w:type="dxa"/>
            <w:gridSpan w:val="3"/>
            <w:tcBorders>
              <w:top w:val="single" w:sz="4" w:space="0" w:color="000000"/>
              <w:left w:val="single" w:sz="4" w:space="0" w:color="000000"/>
              <w:bottom w:val="single" w:sz="4" w:space="0" w:color="000000"/>
            </w:tcBorders>
            <w:shd w:val="clear" w:color="auto" w:fill="auto"/>
          </w:tcPr>
          <w:p w:rsidR="00573C60" w:rsidRPr="00573C60" w:rsidRDefault="00573C60" w:rsidP="00573C60">
            <w:pPr>
              <w:pStyle w:val="ConsPlusCell"/>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537"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pStyle w:val="ConsPlusCell"/>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pStyle w:val="ConsPlusCell"/>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314" w:type="dxa"/>
            <w:tcBorders>
              <w:top w:val="single" w:sz="4" w:space="0" w:color="000000"/>
              <w:left w:val="single" w:sz="4" w:space="0" w:color="000000"/>
              <w:bottom w:val="single" w:sz="4" w:space="0" w:color="000000"/>
              <w:right w:val="single" w:sz="4" w:space="0" w:color="000000"/>
            </w:tcBorders>
            <w:shd w:val="clear" w:color="auto" w:fill="auto"/>
          </w:tcPr>
          <w:p w:rsidR="00573C60" w:rsidRPr="00573C60" w:rsidRDefault="00573C60" w:rsidP="00573C60">
            <w:pPr>
              <w:pStyle w:val="ConsPlusCell"/>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r>
      <w:tr w:rsidR="00573C60" w:rsidRPr="004137E2" w:rsidTr="00573C60">
        <w:tblPrEx>
          <w:tblCellMar>
            <w:left w:w="108" w:type="dxa"/>
            <w:right w:w="108" w:type="dxa"/>
          </w:tblCellMar>
        </w:tblPrEx>
        <w:trPr>
          <w:trHeight w:val="274"/>
        </w:trPr>
        <w:tc>
          <w:tcPr>
            <w:tcW w:w="1276" w:type="dxa"/>
            <w:tcBorders>
              <w:top w:val="single" w:sz="4" w:space="0" w:color="000000"/>
              <w:left w:val="single" w:sz="4" w:space="0" w:color="000000"/>
              <w:bottom w:val="single" w:sz="4" w:space="0" w:color="000000"/>
            </w:tcBorders>
            <w:shd w:val="clear" w:color="auto" w:fill="auto"/>
          </w:tcPr>
          <w:p w:rsidR="00573C60" w:rsidRPr="004137E2" w:rsidRDefault="00573C60" w:rsidP="00573C60">
            <w:pPr>
              <w:spacing w:after="0"/>
              <w:contextualSpacing/>
              <w:rPr>
                <w:sz w:val="24"/>
                <w:szCs w:val="24"/>
              </w:rPr>
            </w:pPr>
            <w:r w:rsidRPr="004137E2">
              <w:rPr>
                <w:sz w:val="24"/>
                <w:szCs w:val="24"/>
              </w:rPr>
              <w:t>6.6.</w:t>
            </w:r>
          </w:p>
        </w:tc>
        <w:tc>
          <w:tcPr>
            <w:tcW w:w="3969" w:type="dxa"/>
            <w:gridSpan w:val="3"/>
            <w:tcBorders>
              <w:top w:val="single" w:sz="4" w:space="0" w:color="000000"/>
              <w:left w:val="single" w:sz="4" w:space="0" w:color="000000"/>
              <w:bottom w:val="single" w:sz="4" w:space="0" w:color="000000"/>
            </w:tcBorders>
            <w:shd w:val="clear" w:color="auto" w:fill="auto"/>
          </w:tcPr>
          <w:p w:rsidR="00573C60" w:rsidRPr="00573C60" w:rsidRDefault="00573C60" w:rsidP="00573C60">
            <w:pPr>
              <w:pStyle w:val="ConsPlusCell"/>
              <w:contextualSpacing/>
              <w:jc w:val="both"/>
              <w:rPr>
                <w:rFonts w:ascii="Times New Roman" w:hAnsi="Times New Roman" w:cs="Times New Roman"/>
                <w:sz w:val="16"/>
                <w:szCs w:val="16"/>
              </w:rPr>
            </w:pPr>
            <w:r w:rsidRPr="00573C60">
              <w:rPr>
                <w:rFonts w:ascii="Times New Roman" w:hAnsi="Times New Roman" w:cs="Times New Roman"/>
                <w:sz w:val="16"/>
                <w:szCs w:val="16"/>
              </w:rPr>
              <w:t>Организация участия детей с ограниченными возмо</w:t>
            </w:r>
            <w:r w:rsidRPr="00573C60">
              <w:rPr>
                <w:rFonts w:ascii="Times New Roman" w:hAnsi="Times New Roman" w:cs="Times New Roman"/>
                <w:sz w:val="16"/>
                <w:szCs w:val="16"/>
              </w:rPr>
              <w:t>ж</w:t>
            </w:r>
            <w:r w:rsidRPr="00573C60">
              <w:rPr>
                <w:rFonts w:ascii="Times New Roman" w:hAnsi="Times New Roman" w:cs="Times New Roman"/>
                <w:sz w:val="16"/>
                <w:szCs w:val="16"/>
              </w:rPr>
              <w:t>ностями здор</w:t>
            </w:r>
            <w:r w:rsidRPr="00573C60">
              <w:rPr>
                <w:rFonts w:ascii="Times New Roman" w:hAnsi="Times New Roman" w:cs="Times New Roman"/>
                <w:sz w:val="16"/>
                <w:szCs w:val="16"/>
              </w:rPr>
              <w:t>о</w:t>
            </w:r>
            <w:r w:rsidRPr="00573C60">
              <w:rPr>
                <w:rFonts w:ascii="Times New Roman" w:hAnsi="Times New Roman" w:cs="Times New Roman"/>
                <w:sz w:val="16"/>
                <w:szCs w:val="16"/>
              </w:rPr>
              <w:t>вья в мероприятиях различного уровня (конкурсы, фестивали, турниры, соревнов</w:t>
            </w:r>
            <w:r w:rsidRPr="00573C60">
              <w:rPr>
                <w:rFonts w:ascii="Times New Roman" w:hAnsi="Times New Roman" w:cs="Times New Roman"/>
                <w:sz w:val="16"/>
                <w:szCs w:val="16"/>
              </w:rPr>
              <w:t>а</w:t>
            </w:r>
            <w:r w:rsidRPr="00573C60">
              <w:rPr>
                <w:rFonts w:ascii="Times New Roman" w:hAnsi="Times New Roman" w:cs="Times New Roman"/>
                <w:sz w:val="16"/>
                <w:szCs w:val="16"/>
              </w:rPr>
              <w:t xml:space="preserve">ния и др.) </w:t>
            </w:r>
          </w:p>
        </w:tc>
        <w:tc>
          <w:tcPr>
            <w:tcW w:w="850"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rPr>
                <w:rFonts w:ascii="Times New Roman" w:hAnsi="Times New Roman" w:cs="Times New Roman"/>
                <w:spacing w:val="-24"/>
                <w:sz w:val="16"/>
                <w:szCs w:val="16"/>
              </w:rPr>
            </w:pPr>
            <w:r w:rsidRPr="00573C60">
              <w:rPr>
                <w:rFonts w:ascii="Times New Roman" w:hAnsi="Times New Roman" w:cs="Times New Roman"/>
                <w:spacing w:val="-24"/>
                <w:sz w:val="16"/>
                <w:szCs w:val="16"/>
              </w:rPr>
              <w:t>ком</w:t>
            </w:r>
            <w:r w:rsidRPr="00573C60">
              <w:rPr>
                <w:rFonts w:ascii="Times New Roman" w:hAnsi="Times New Roman" w:cs="Times New Roman"/>
                <w:spacing w:val="-24"/>
                <w:sz w:val="16"/>
                <w:szCs w:val="16"/>
              </w:rPr>
              <w:t>и</w:t>
            </w:r>
            <w:r w:rsidRPr="00573C60">
              <w:rPr>
                <w:rFonts w:ascii="Times New Roman" w:hAnsi="Times New Roman" w:cs="Times New Roman"/>
                <w:spacing w:val="-24"/>
                <w:sz w:val="16"/>
                <w:szCs w:val="16"/>
              </w:rPr>
              <w:t>тет</w:t>
            </w:r>
          </w:p>
        </w:tc>
        <w:tc>
          <w:tcPr>
            <w:tcW w:w="375"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rPr>
                <w:rFonts w:ascii="Times New Roman" w:hAnsi="Times New Roman" w:cs="Times New Roman"/>
                <w:sz w:val="16"/>
                <w:szCs w:val="16"/>
              </w:rPr>
            </w:pPr>
            <w:r w:rsidRPr="00573C60">
              <w:rPr>
                <w:rFonts w:ascii="Times New Roman" w:hAnsi="Times New Roman" w:cs="Times New Roman"/>
                <w:spacing w:val="-24"/>
                <w:sz w:val="16"/>
                <w:szCs w:val="16"/>
              </w:rPr>
              <w:t xml:space="preserve">2021-2026 </w:t>
            </w:r>
          </w:p>
        </w:tc>
        <w:tc>
          <w:tcPr>
            <w:tcW w:w="1023"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contextualSpacing/>
              <w:rPr>
                <w:rFonts w:ascii="Times New Roman" w:hAnsi="Times New Roman" w:cs="Times New Roman"/>
                <w:spacing w:val="-24"/>
                <w:sz w:val="16"/>
                <w:szCs w:val="16"/>
              </w:rPr>
            </w:pPr>
            <w:r w:rsidRPr="00573C60">
              <w:rPr>
                <w:rFonts w:ascii="Times New Roman" w:hAnsi="Times New Roman" w:cs="Times New Roman"/>
                <w:sz w:val="16"/>
                <w:szCs w:val="16"/>
              </w:rPr>
              <w:t>6.1 –6.7</w:t>
            </w:r>
          </w:p>
        </w:tc>
        <w:tc>
          <w:tcPr>
            <w:tcW w:w="587"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spacing w:after="0"/>
              <w:ind w:left="-87"/>
              <w:contextualSpacing/>
              <w:jc w:val="center"/>
              <w:rPr>
                <w:rFonts w:ascii="Times New Roman" w:hAnsi="Times New Roman" w:cs="Times New Roman"/>
                <w:sz w:val="16"/>
                <w:szCs w:val="16"/>
              </w:rPr>
            </w:pPr>
            <w:r w:rsidRPr="00573C60">
              <w:rPr>
                <w:rFonts w:ascii="Times New Roman" w:hAnsi="Times New Roman" w:cs="Times New Roman"/>
                <w:spacing w:val="-24"/>
                <w:sz w:val="16"/>
                <w:szCs w:val="16"/>
              </w:rPr>
              <w:t>бюджет муниц</w:t>
            </w:r>
            <w:r w:rsidRPr="00573C60">
              <w:rPr>
                <w:rFonts w:ascii="Times New Roman" w:hAnsi="Times New Roman" w:cs="Times New Roman"/>
                <w:spacing w:val="-24"/>
                <w:sz w:val="16"/>
                <w:szCs w:val="16"/>
              </w:rPr>
              <w:t>и</w:t>
            </w:r>
            <w:r w:rsidRPr="00573C60">
              <w:rPr>
                <w:rFonts w:ascii="Times New Roman" w:hAnsi="Times New Roman" w:cs="Times New Roman"/>
                <w:spacing w:val="-24"/>
                <w:sz w:val="16"/>
                <w:szCs w:val="16"/>
              </w:rPr>
              <w:t>пального окр</w:t>
            </w:r>
            <w:r w:rsidRPr="00573C60">
              <w:rPr>
                <w:rFonts w:ascii="Times New Roman" w:hAnsi="Times New Roman" w:cs="Times New Roman"/>
                <w:spacing w:val="-24"/>
                <w:sz w:val="16"/>
                <w:szCs w:val="16"/>
              </w:rPr>
              <w:t>у</w:t>
            </w:r>
            <w:r w:rsidRPr="00573C60">
              <w:rPr>
                <w:rFonts w:ascii="Times New Roman" w:hAnsi="Times New Roman" w:cs="Times New Roman"/>
                <w:spacing w:val="-24"/>
                <w:sz w:val="16"/>
                <w:szCs w:val="16"/>
              </w:rPr>
              <w:t>га</w:t>
            </w:r>
          </w:p>
        </w:tc>
        <w:tc>
          <w:tcPr>
            <w:tcW w:w="567" w:type="dxa"/>
            <w:tcBorders>
              <w:top w:val="single" w:sz="4" w:space="0" w:color="000000"/>
              <w:left w:val="single" w:sz="4" w:space="0" w:color="000000"/>
              <w:bottom w:val="single" w:sz="4" w:space="0" w:color="000000"/>
            </w:tcBorders>
            <w:shd w:val="clear" w:color="auto" w:fill="auto"/>
          </w:tcPr>
          <w:p w:rsidR="00573C60" w:rsidRPr="00573C60" w:rsidRDefault="00573C60" w:rsidP="00573C60">
            <w:pPr>
              <w:pStyle w:val="ConsPlusCell"/>
              <w:snapToGrid w:val="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426"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pStyle w:val="ConsPlusCell"/>
              <w:snapToGrid w:val="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708" w:type="dxa"/>
            <w:gridSpan w:val="3"/>
            <w:tcBorders>
              <w:top w:val="single" w:sz="4" w:space="0" w:color="000000"/>
              <w:left w:val="single" w:sz="4" w:space="0" w:color="000000"/>
              <w:bottom w:val="single" w:sz="4" w:space="0" w:color="000000"/>
            </w:tcBorders>
            <w:shd w:val="clear" w:color="auto" w:fill="auto"/>
          </w:tcPr>
          <w:p w:rsidR="00573C60" w:rsidRPr="00573C60" w:rsidRDefault="00573C60" w:rsidP="00573C60">
            <w:pPr>
              <w:pStyle w:val="ConsPlusCell"/>
              <w:snapToGrid w:val="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537"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pStyle w:val="ConsPlusCell"/>
              <w:snapToGrid w:val="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573C60" w:rsidRPr="00573C60" w:rsidRDefault="00573C60" w:rsidP="00573C60">
            <w:pPr>
              <w:pStyle w:val="ConsPlusCell"/>
              <w:snapToGrid w:val="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c>
          <w:tcPr>
            <w:tcW w:w="314" w:type="dxa"/>
            <w:tcBorders>
              <w:top w:val="single" w:sz="4" w:space="0" w:color="000000"/>
              <w:left w:val="single" w:sz="4" w:space="0" w:color="000000"/>
              <w:bottom w:val="single" w:sz="4" w:space="0" w:color="000000"/>
              <w:right w:val="single" w:sz="4" w:space="0" w:color="000000"/>
            </w:tcBorders>
            <w:shd w:val="clear" w:color="auto" w:fill="auto"/>
          </w:tcPr>
          <w:p w:rsidR="00573C60" w:rsidRPr="00573C60" w:rsidRDefault="00573C60" w:rsidP="00573C60">
            <w:pPr>
              <w:pStyle w:val="ConsPlusCell"/>
              <w:snapToGrid w:val="0"/>
              <w:contextualSpacing/>
              <w:jc w:val="center"/>
              <w:rPr>
                <w:rFonts w:ascii="Times New Roman" w:hAnsi="Times New Roman" w:cs="Times New Roman"/>
                <w:sz w:val="16"/>
                <w:szCs w:val="16"/>
              </w:rPr>
            </w:pPr>
            <w:r w:rsidRPr="00573C60">
              <w:rPr>
                <w:rFonts w:ascii="Times New Roman" w:hAnsi="Times New Roman" w:cs="Times New Roman"/>
                <w:sz w:val="16"/>
                <w:szCs w:val="16"/>
              </w:rPr>
              <w:t>0</w:t>
            </w:r>
          </w:p>
        </w:tc>
      </w:tr>
    </w:tbl>
    <w:p w:rsidR="00997608" w:rsidRPr="00573C60" w:rsidRDefault="00573C60" w:rsidP="00573C60">
      <w:pPr>
        <w:spacing w:after="0"/>
        <w:ind w:firstLine="709"/>
        <w:jc w:val="center"/>
        <w:rPr>
          <w:rFonts w:ascii="Times New Roman" w:hAnsi="Times New Roman" w:cs="Times New Roman"/>
          <w:sz w:val="16"/>
          <w:szCs w:val="16"/>
        </w:rPr>
      </w:pPr>
      <w:r w:rsidRPr="00573C60">
        <w:rPr>
          <w:rFonts w:ascii="Times New Roman" w:hAnsi="Times New Roman" w:cs="Times New Roman"/>
          <w:sz w:val="16"/>
          <w:szCs w:val="16"/>
        </w:rPr>
        <w:t>П</w:t>
      </w:r>
      <w:r w:rsidR="00997608" w:rsidRPr="00573C60">
        <w:rPr>
          <w:rFonts w:ascii="Times New Roman" w:hAnsi="Times New Roman" w:cs="Times New Roman"/>
          <w:sz w:val="16"/>
          <w:szCs w:val="16"/>
        </w:rPr>
        <w:t>риложение 4</w:t>
      </w:r>
      <w:r>
        <w:rPr>
          <w:rFonts w:ascii="Times New Roman" w:hAnsi="Times New Roman" w:cs="Times New Roman"/>
          <w:sz w:val="16"/>
          <w:szCs w:val="16"/>
        </w:rPr>
        <w:t xml:space="preserve"> к муниципальной программе </w:t>
      </w:r>
      <w:r w:rsidR="00997608" w:rsidRPr="00573C60">
        <w:rPr>
          <w:rFonts w:ascii="Times New Roman" w:hAnsi="Times New Roman" w:cs="Times New Roman"/>
          <w:sz w:val="16"/>
          <w:szCs w:val="16"/>
        </w:rPr>
        <w:t>«Развитие об</w:t>
      </w:r>
      <w:r>
        <w:rPr>
          <w:rFonts w:ascii="Times New Roman" w:hAnsi="Times New Roman" w:cs="Times New Roman"/>
          <w:sz w:val="16"/>
          <w:szCs w:val="16"/>
        </w:rPr>
        <w:t xml:space="preserve">разования и молодежной политики </w:t>
      </w:r>
      <w:r w:rsidR="00997608" w:rsidRPr="00573C60">
        <w:rPr>
          <w:rFonts w:ascii="Times New Roman" w:hAnsi="Times New Roman" w:cs="Times New Roman"/>
          <w:sz w:val="16"/>
          <w:szCs w:val="16"/>
        </w:rPr>
        <w:t xml:space="preserve"> в Волотовском муниципальном округе»</w:t>
      </w:r>
    </w:p>
    <w:p w:rsidR="00997608" w:rsidRPr="00573C60" w:rsidRDefault="00997608" w:rsidP="00573C60">
      <w:pPr>
        <w:spacing w:after="0"/>
        <w:jc w:val="center"/>
        <w:rPr>
          <w:rFonts w:ascii="Times New Roman" w:hAnsi="Times New Roman" w:cs="Times New Roman"/>
          <w:sz w:val="16"/>
          <w:szCs w:val="16"/>
        </w:rPr>
      </w:pPr>
      <w:r w:rsidRPr="00573C60">
        <w:rPr>
          <w:rFonts w:ascii="Times New Roman" w:hAnsi="Times New Roman" w:cs="Times New Roman"/>
          <w:caps/>
          <w:sz w:val="16"/>
          <w:szCs w:val="16"/>
        </w:rPr>
        <w:t>Мероприятия подпрограммы</w:t>
      </w:r>
    </w:p>
    <w:p w:rsidR="00997608" w:rsidRPr="00573C60" w:rsidRDefault="00997608" w:rsidP="00573C60">
      <w:pPr>
        <w:spacing w:after="0"/>
        <w:jc w:val="center"/>
        <w:rPr>
          <w:rFonts w:ascii="Times New Roman" w:hAnsi="Times New Roman" w:cs="Times New Roman"/>
          <w:sz w:val="16"/>
          <w:szCs w:val="16"/>
        </w:rPr>
      </w:pPr>
      <w:r w:rsidRPr="00573C60">
        <w:rPr>
          <w:rFonts w:ascii="Times New Roman" w:hAnsi="Times New Roman" w:cs="Times New Roman"/>
          <w:sz w:val="16"/>
          <w:szCs w:val="16"/>
        </w:rPr>
        <w:t xml:space="preserve"> «Вовлечение молодежи Волотовского муниципального округа в социальную практику»</w:t>
      </w:r>
    </w:p>
    <w:tbl>
      <w:tblPr>
        <w:tblW w:w="1105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
        <w:gridCol w:w="2411"/>
        <w:gridCol w:w="992"/>
        <w:gridCol w:w="709"/>
        <w:gridCol w:w="851"/>
        <w:gridCol w:w="1417"/>
        <w:gridCol w:w="698"/>
        <w:gridCol w:w="24"/>
        <w:gridCol w:w="685"/>
        <w:gridCol w:w="24"/>
        <w:gridCol w:w="684"/>
        <w:gridCol w:w="24"/>
        <w:gridCol w:w="827"/>
        <w:gridCol w:w="24"/>
        <w:gridCol w:w="270"/>
        <w:gridCol w:w="415"/>
        <w:gridCol w:w="24"/>
        <w:gridCol w:w="412"/>
      </w:tblGrid>
      <w:tr w:rsidR="00997608" w:rsidRPr="001021E7" w:rsidTr="00311524">
        <w:tc>
          <w:tcPr>
            <w:tcW w:w="567" w:type="dxa"/>
            <w:vMerge w:val="restart"/>
            <w:shd w:val="clear" w:color="auto" w:fill="auto"/>
            <w:vAlign w:val="center"/>
          </w:tcPr>
          <w:p w:rsidR="00997608" w:rsidRPr="00573C60" w:rsidRDefault="00997608" w:rsidP="00573C60">
            <w:pPr>
              <w:spacing w:after="0"/>
              <w:jc w:val="center"/>
              <w:rPr>
                <w:rFonts w:ascii="Times New Roman" w:hAnsi="Times New Roman" w:cs="Times New Roman"/>
                <w:sz w:val="16"/>
                <w:szCs w:val="16"/>
              </w:rPr>
            </w:pPr>
            <w:r w:rsidRPr="00573C60">
              <w:rPr>
                <w:rFonts w:ascii="Times New Roman" w:hAnsi="Times New Roman" w:cs="Times New Roman"/>
                <w:sz w:val="16"/>
                <w:szCs w:val="16"/>
              </w:rPr>
              <w:t xml:space="preserve">№ </w:t>
            </w:r>
            <w:r w:rsidRPr="00573C60">
              <w:rPr>
                <w:rFonts w:ascii="Times New Roman" w:hAnsi="Times New Roman" w:cs="Times New Roman"/>
                <w:sz w:val="16"/>
                <w:szCs w:val="16"/>
              </w:rPr>
              <w:br/>
            </w:r>
            <w:proofErr w:type="gramStart"/>
            <w:r w:rsidRPr="00573C60">
              <w:rPr>
                <w:rFonts w:ascii="Times New Roman" w:hAnsi="Times New Roman" w:cs="Times New Roman"/>
                <w:sz w:val="16"/>
                <w:szCs w:val="16"/>
              </w:rPr>
              <w:t>п</w:t>
            </w:r>
            <w:proofErr w:type="gramEnd"/>
            <w:r w:rsidRPr="00573C60">
              <w:rPr>
                <w:rFonts w:ascii="Times New Roman" w:hAnsi="Times New Roman" w:cs="Times New Roman"/>
                <w:sz w:val="16"/>
                <w:szCs w:val="16"/>
              </w:rPr>
              <w:t>/п</w:t>
            </w:r>
          </w:p>
        </w:tc>
        <w:tc>
          <w:tcPr>
            <w:tcW w:w="2411" w:type="dxa"/>
            <w:vMerge w:val="restart"/>
            <w:shd w:val="clear" w:color="auto" w:fill="auto"/>
            <w:vAlign w:val="center"/>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 xml:space="preserve">Наименование мероприятия </w:t>
            </w:r>
          </w:p>
        </w:tc>
        <w:tc>
          <w:tcPr>
            <w:tcW w:w="992" w:type="dxa"/>
            <w:vMerge w:val="restart"/>
            <w:shd w:val="clear" w:color="auto" w:fill="auto"/>
            <w:vAlign w:val="center"/>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Испо</w:t>
            </w:r>
            <w:r w:rsidRPr="00175C3D">
              <w:rPr>
                <w:rFonts w:ascii="Times New Roman" w:hAnsi="Times New Roman" w:cs="Times New Roman"/>
                <w:sz w:val="16"/>
                <w:szCs w:val="16"/>
              </w:rPr>
              <w:t>л</w:t>
            </w:r>
            <w:r w:rsidRPr="00175C3D">
              <w:rPr>
                <w:rFonts w:ascii="Times New Roman" w:hAnsi="Times New Roman" w:cs="Times New Roman"/>
                <w:sz w:val="16"/>
                <w:szCs w:val="16"/>
              </w:rPr>
              <w:t xml:space="preserve">нитель </w:t>
            </w:r>
            <w:r w:rsidRPr="00175C3D">
              <w:rPr>
                <w:rFonts w:ascii="Times New Roman" w:hAnsi="Times New Roman" w:cs="Times New Roman"/>
                <w:sz w:val="16"/>
                <w:szCs w:val="16"/>
              </w:rPr>
              <w:br/>
              <w:t>мер</w:t>
            </w:r>
            <w:r w:rsidRPr="00175C3D">
              <w:rPr>
                <w:rFonts w:ascii="Times New Roman" w:hAnsi="Times New Roman" w:cs="Times New Roman"/>
                <w:sz w:val="16"/>
                <w:szCs w:val="16"/>
              </w:rPr>
              <w:t>о</w:t>
            </w:r>
            <w:r w:rsidRPr="00175C3D">
              <w:rPr>
                <w:rFonts w:ascii="Times New Roman" w:hAnsi="Times New Roman" w:cs="Times New Roman"/>
                <w:sz w:val="16"/>
                <w:szCs w:val="16"/>
              </w:rPr>
              <w:t>приятия</w:t>
            </w:r>
          </w:p>
        </w:tc>
        <w:tc>
          <w:tcPr>
            <w:tcW w:w="709" w:type="dxa"/>
            <w:vMerge w:val="restart"/>
            <w:shd w:val="clear" w:color="auto" w:fill="auto"/>
            <w:vAlign w:val="center"/>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Срок реализ</w:t>
            </w:r>
            <w:r w:rsidRPr="00175C3D">
              <w:rPr>
                <w:rFonts w:ascii="Times New Roman" w:hAnsi="Times New Roman" w:cs="Times New Roman"/>
                <w:sz w:val="16"/>
                <w:szCs w:val="16"/>
              </w:rPr>
              <w:t>а</w:t>
            </w:r>
            <w:r w:rsidRPr="00175C3D">
              <w:rPr>
                <w:rFonts w:ascii="Times New Roman" w:hAnsi="Times New Roman" w:cs="Times New Roman"/>
                <w:sz w:val="16"/>
                <w:szCs w:val="16"/>
              </w:rPr>
              <w:t>ции</w:t>
            </w:r>
          </w:p>
        </w:tc>
        <w:tc>
          <w:tcPr>
            <w:tcW w:w="851" w:type="dxa"/>
            <w:vMerge w:val="restart"/>
            <w:shd w:val="clear" w:color="auto" w:fill="auto"/>
            <w:vAlign w:val="center"/>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Целевой п</w:t>
            </w:r>
            <w:r w:rsidRPr="00175C3D">
              <w:rPr>
                <w:rFonts w:ascii="Times New Roman" w:hAnsi="Times New Roman" w:cs="Times New Roman"/>
                <w:sz w:val="16"/>
                <w:szCs w:val="16"/>
              </w:rPr>
              <w:t>о</w:t>
            </w:r>
            <w:r w:rsidRPr="00175C3D">
              <w:rPr>
                <w:rFonts w:ascii="Times New Roman" w:hAnsi="Times New Roman" w:cs="Times New Roman"/>
                <w:sz w:val="16"/>
                <w:szCs w:val="16"/>
              </w:rPr>
              <w:t xml:space="preserve">казатель </w:t>
            </w:r>
            <w:r w:rsidRPr="00175C3D">
              <w:rPr>
                <w:rFonts w:ascii="Times New Roman" w:hAnsi="Times New Roman" w:cs="Times New Roman"/>
                <w:sz w:val="16"/>
                <w:szCs w:val="16"/>
              </w:rPr>
              <w:br/>
              <w:t>(номер цел</w:t>
            </w:r>
            <w:r w:rsidRPr="00175C3D">
              <w:rPr>
                <w:rFonts w:ascii="Times New Roman" w:hAnsi="Times New Roman" w:cs="Times New Roman"/>
                <w:sz w:val="16"/>
                <w:szCs w:val="16"/>
              </w:rPr>
              <w:t>е</w:t>
            </w:r>
            <w:r w:rsidRPr="00175C3D">
              <w:rPr>
                <w:rFonts w:ascii="Times New Roman" w:hAnsi="Times New Roman" w:cs="Times New Roman"/>
                <w:sz w:val="16"/>
                <w:szCs w:val="16"/>
              </w:rPr>
              <w:t>вого показ</w:t>
            </w:r>
            <w:r w:rsidRPr="00175C3D">
              <w:rPr>
                <w:rFonts w:ascii="Times New Roman" w:hAnsi="Times New Roman" w:cs="Times New Roman"/>
                <w:sz w:val="16"/>
                <w:szCs w:val="16"/>
              </w:rPr>
              <w:t>а</w:t>
            </w:r>
            <w:r w:rsidRPr="00175C3D">
              <w:rPr>
                <w:rFonts w:ascii="Times New Roman" w:hAnsi="Times New Roman" w:cs="Times New Roman"/>
                <w:sz w:val="16"/>
                <w:szCs w:val="16"/>
              </w:rPr>
              <w:t xml:space="preserve">теля из </w:t>
            </w:r>
            <w:proofErr w:type="gramStart"/>
            <w:r w:rsidRPr="00175C3D">
              <w:rPr>
                <w:rFonts w:ascii="Times New Roman" w:hAnsi="Times New Roman" w:cs="Times New Roman"/>
                <w:sz w:val="16"/>
                <w:szCs w:val="16"/>
              </w:rPr>
              <w:t>пас-порта</w:t>
            </w:r>
            <w:proofErr w:type="gramEnd"/>
            <w:r w:rsidRPr="00175C3D">
              <w:rPr>
                <w:rFonts w:ascii="Times New Roman" w:hAnsi="Times New Roman" w:cs="Times New Roman"/>
                <w:sz w:val="16"/>
                <w:szCs w:val="16"/>
              </w:rPr>
              <w:t xml:space="preserve"> по</w:t>
            </w:r>
            <w:r w:rsidRPr="00175C3D">
              <w:rPr>
                <w:rFonts w:ascii="Times New Roman" w:hAnsi="Times New Roman" w:cs="Times New Roman"/>
                <w:sz w:val="16"/>
                <w:szCs w:val="16"/>
              </w:rPr>
              <w:t>д</w:t>
            </w:r>
            <w:r w:rsidRPr="00175C3D">
              <w:rPr>
                <w:rFonts w:ascii="Times New Roman" w:hAnsi="Times New Roman" w:cs="Times New Roman"/>
                <w:sz w:val="16"/>
                <w:szCs w:val="16"/>
              </w:rPr>
              <w:t>програ</w:t>
            </w:r>
            <w:r w:rsidRPr="00175C3D">
              <w:rPr>
                <w:rFonts w:ascii="Times New Roman" w:hAnsi="Times New Roman" w:cs="Times New Roman"/>
                <w:sz w:val="16"/>
                <w:szCs w:val="16"/>
              </w:rPr>
              <w:t>м</w:t>
            </w:r>
            <w:r w:rsidRPr="00175C3D">
              <w:rPr>
                <w:rFonts w:ascii="Times New Roman" w:hAnsi="Times New Roman" w:cs="Times New Roman"/>
                <w:sz w:val="16"/>
                <w:szCs w:val="16"/>
              </w:rPr>
              <w:t>мы)</w:t>
            </w:r>
          </w:p>
        </w:tc>
        <w:tc>
          <w:tcPr>
            <w:tcW w:w="1417" w:type="dxa"/>
            <w:vMerge w:val="restart"/>
            <w:shd w:val="clear" w:color="auto" w:fill="auto"/>
            <w:vAlign w:val="center"/>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Источник финанс</w:t>
            </w:r>
            <w:r w:rsidRPr="00175C3D">
              <w:rPr>
                <w:rFonts w:ascii="Times New Roman" w:hAnsi="Times New Roman" w:cs="Times New Roman"/>
                <w:sz w:val="16"/>
                <w:szCs w:val="16"/>
              </w:rPr>
              <w:t>и</w:t>
            </w:r>
            <w:r w:rsidRPr="00175C3D">
              <w:rPr>
                <w:rFonts w:ascii="Times New Roman" w:hAnsi="Times New Roman" w:cs="Times New Roman"/>
                <w:sz w:val="16"/>
                <w:szCs w:val="16"/>
              </w:rPr>
              <w:t>ров</w:t>
            </w:r>
            <w:r w:rsidRPr="00175C3D">
              <w:rPr>
                <w:rFonts w:ascii="Times New Roman" w:hAnsi="Times New Roman" w:cs="Times New Roman"/>
                <w:sz w:val="16"/>
                <w:szCs w:val="16"/>
              </w:rPr>
              <w:t>а</w:t>
            </w:r>
            <w:r w:rsidRPr="00175C3D">
              <w:rPr>
                <w:rFonts w:ascii="Times New Roman" w:hAnsi="Times New Roman" w:cs="Times New Roman"/>
                <w:sz w:val="16"/>
                <w:szCs w:val="16"/>
              </w:rPr>
              <w:t>ния</w:t>
            </w:r>
          </w:p>
        </w:tc>
        <w:tc>
          <w:tcPr>
            <w:tcW w:w="4111" w:type="dxa"/>
            <w:gridSpan w:val="12"/>
          </w:tcPr>
          <w:p w:rsidR="00997608" w:rsidRPr="00175C3D" w:rsidRDefault="00997608" w:rsidP="00573C60">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Объем финансирования по годам (тыс. руб.)</w:t>
            </w:r>
          </w:p>
        </w:tc>
      </w:tr>
      <w:tr w:rsidR="00997608" w:rsidRPr="001021E7" w:rsidTr="00311524">
        <w:tblPrEx>
          <w:tblCellMar>
            <w:left w:w="108" w:type="dxa"/>
            <w:right w:w="108" w:type="dxa"/>
          </w:tblCellMar>
        </w:tblPrEx>
        <w:tc>
          <w:tcPr>
            <w:tcW w:w="567" w:type="dxa"/>
            <w:vMerge/>
            <w:shd w:val="clear" w:color="auto" w:fill="auto"/>
            <w:vAlign w:val="center"/>
          </w:tcPr>
          <w:p w:rsidR="00997608" w:rsidRPr="00573C60" w:rsidRDefault="00997608" w:rsidP="00573C60">
            <w:pPr>
              <w:snapToGrid w:val="0"/>
              <w:spacing w:after="0"/>
              <w:rPr>
                <w:rFonts w:ascii="Times New Roman" w:hAnsi="Times New Roman" w:cs="Times New Roman"/>
                <w:sz w:val="16"/>
                <w:szCs w:val="16"/>
              </w:rPr>
            </w:pPr>
          </w:p>
        </w:tc>
        <w:tc>
          <w:tcPr>
            <w:tcW w:w="2411" w:type="dxa"/>
            <w:vMerge/>
            <w:shd w:val="clear" w:color="auto" w:fill="auto"/>
          </w:tcPr>
          <w:p w:rsidR="00997608" w:rsidRPr="00175C3D" w:rsidRDefault="00997608" w:rsidP="00573C60">
            <w:pPr>
              <w:snapToGrid w:val="0"/>
              <w:spacing w:after="0"/>
              <w:jc w:val="center"/>
              <w:rPr>
                <w:rFonts w:ascii="Times New Roman" w:hAnsi="Times New Roman" w:cs="Times New Roman"/>
                <w:sz w:val="16"/>
                <w:szCs w:val="16"/>
              </w:rPr>
            </w:pPr>
          </w:p>
        </w:tc>
        <w:tc>
          <w:tcPr>
            <w:tcW w:w="992" w:type="dxa"/>
            <w:vMerge/>
            <w:shd w:val="clear" w:color="auto" w:fill="auto"/>
          </w:tcPr>
          <w:p w:rsidR="00997608" w:rsidRPr="00175C3D" w:rsidRDefault="00997608" w:rsidP="00573C60">
            <w:pPr>
              <w:snapToGrid w:val="0"/>
              <w:spacing w:after="0"/>
              <w:jc w:val="center"/>
              <w:rPr>
                <w:rFonts w:ascii="Times New Roman" w:hAnsi="Times New Roman" w:cs="Times New Roman"/>
                <w:sz w:val="16"/>
                <w:szCs w:val="16"/>
              </w:rPr>
            </w:pPr>
          </w:p>
        </w:tc>
        <w:tc>
          <w:tcPr>
            <w:tcW w:w="709" w:type="dxa"/>
            <w:vMerge/>
            <w:shd w:val="clear" w:color="auto" w:fill="auto"/>
          </w:tcPr>
          <w:p w:rsidR="00997608" w:rsidRPr="00175C3D" w:rsidRDefault="00997608" w:rsidP="00573C60">
            <w:pPr>
              <w:snapToGrid w:val="0"/>
              <w:spacing w:after="0"/>
              <w:jc w:val="center"/>
              <w:rPr>
                <w:rFonts w:ascii="Times New Roman" w:hAnsi="Times New Roman" w:cs="Times New Roman"/>
                <w:sz w:val="16"/>
                <w:szCs w:val="16"/>
              </w:rPr>
            </w:pPr>
          </w:p>
        </w:tc>
        <w:tc>
          <w:tcPr>
            <w:tcW w:w="851" w:type="dxa"/>
            <w:vMerge/>
            <w:shd w:val="clear" w:color="auto" w:fill="auto"/>
          </w:tcPr>
          <w:p w:rsidR="00997608" w:rsidRPr="00175C3D" w:rsidRDefault="00997608" w:rsidP="00573C60">
            <w:pPr>
              <w:snapToGrid w:val="0"/>
              <w:spacing w:after="0"/>
              <w:jc w:val="center"/>
              <w:rPr>
                <w:rFonts w:ascii="Times New Roman" w:hAnsi="Times New Roman" w:cs="Times New Roman"/>
                <w:sz w:val="16"/>
                <w:szCs w:val="16"/>
              </w:rPr>
            </w:pPr>
          </w:p>
        </w:tc>
        <w:tc>
          <w:tcPr>
            <w:tcW w:w="1417" w:type="dxa"/>
            <w:vMerge/>
            <w:shd w:val="clear" w:color="auto" w:fill="auto"/>
          </w:tcPr>
          <w:p w:rsidR="00997608" w:rsidRPr="00175C3D" w:rsidRDefault="00997608" w:rsidP="00573C60">
            <w:pPr>
              <w:snapToGrid w:val="0"/>
              <w:spacing w:after="0"/>
              <w:jc w:val="center"/>
              <w:rPr>
                <w:rFonts w:ascii="Times New Roman" w:hAnsi="Times New Roman" w:cs="Times New Roman"/>
                <w:sz w:val="16"/>
                <w:szCs w:val="16"/>
              </w:rPr>
            </w:pPr>
          </w:p>
        </w:tc>
        <w:tc>
          <w:tcPr>
            <w:tcW w:w="698"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2021</w:t>
            </w:r>
          </w:p>
        </w:tc>
        <w:tc>
          <w:tcPr>
            <w:tcW w:w="709" w:type="dxa"/>
            <w:gridSpan w:val="2"/>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2022</w:t>
            </w:r>
          </w:p>
        </w:tc>
        <w:tc>
          <w:tcPr>
            <w:tcW w:w="708" w:type="dxa"/>
            <w:gridSpan w:val="2"/>
            <w:shd w:val="clear" w:color="auto" w:fill="auto"/>
          </w:tcPr>
          <w:p w:rsidR="00997608" w:rsidRPr="00175C3D" w:rsidRDefault="00997608" w:rsidP="00573C60">
            <w:pPr>
              <w:spacing w:after="0"/>
              <w:jc w:val="center"/>
              <w:rPr>
                <w:sz w:val="16"/>
                <w:szCs w:val="16"/>
              </w:rPr>
            </w:pPr>
            <w:r w:rsidRPr="00175C3D">
              <w:rPr>
                <w:sz w:val="16"/>
                <w:szCs w:val="16"/>
              </w:rPr>
              <w:t>2023</w:t>
            </w:r>
          </w:p>
        </w:tc>
        <w:tc>
          <w:tcPr>
            <w:tcW w:w="851" w:type="dxa"/>
            <w:gridSpan w:val="2"/>
            <w:shd w:val="clear" w:color="auto" w:fill="auto"/>
          </w:tcPr>
          <w:p w:rsidR="00997608" w:rsidRPr="00175C3D" w:rsidRDefault="00997608" w:rsidP="00573C60">
            <w:pPr>
              <w:spacing w:after="0"/>
              <w:ind w:firstLine="73"/>
              <w:jc w:val="center"/>
              <w:rPr>
                <w:sz w:val="16"/>
                <w:szCs w:val="16"/>
              </w:rPr>
            </w:pPr>
            <w:r w:rsidRPr="00175C3D">
              <w:rPr>
                <w:sz w:val="16"/>
                <w:szCs w:val="16"/>
              </w:rPr>
              <w:t>2024</w:t>
            </w:r>
          </w:p>
        </w:tc>
        <w:tc>
          <w:tcPr>
            <w:tcW w:w="709" w:type="dxa"/>
            <w:gridSpan w:val="3"/>
            <w:shd w:val="clear" w:color="auto" w:fill="auto"/>
          </w:tcPr>
          <w:p w:rsidR="00997608" w:rsidRPr="00175C3D" w:rsidRDefault="00997608" w:rsidP="00573C60">
            <w:pPr>
              <w:spacing w:after="0"/>
              <w:jc w:val="center"/>
              <w:rPr>
                <w:sz w:val="16"/>
                <w:szCs w:val="16"/>
              </w:rPr>
            </w:pPr>
            <w:r w:rsidRPr="00175C3D">
              <w:rPr>
                <w:sz w:val="16"/>
                <w:szCs w:val="16"/>
              </w:rPr>
              <w:t>2025</w:t>
            </w:r>
          </w:p>
        </w:tc>
        <w:tc>
          <w:tcPr>
            <w:tcW w:w="436"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2026</w:t>
            </w:r>
          </w:p>
        </w:tc>
      </w:tr>
      <w:tr w:rsidR="00997608" w:rsidRPr="001021E7" w:rsidTr="00311524">
        <w:tc>
          <w:tcPr>
            <w:tcW w:w="567" w:type="dxa"/>
            <w:shd w:val="clear" w:color="auto" w:fill="auto"/>
          </w:tcPr>
          <w:p w:rsidR="00997608" w:rsidRPr="00573C60" w:rsidRDefault="00997608" w:rsidP="00573C60">
            <w:pPr>
              <w:spacing w:after="0"/>
              <w:ind w:firstLine="1401"/>
              <w:jc w:val="center"/>
              <w:rPr>
                <w:rFonts w:ascii="Times New Roman" w:hAnsi="Times New Roman" w:cs="Times New Roman"/>
                <w:sz w:val="16"/>
                <w:szCs w:val="16"/>
              </w:rPr>
            </w:pPr>
            <w:r w:rsidRPr="00573C60">
              <w:rPr>
                <w:rFonts w:ascii="Times New Roman" w:hAnsi="Times New Roman" w:cs="Times New Roman"/>
                <w:sz w:val="16"/>
                <w:szCs w:val="16"/>
              </w:rPr>
              <w:t>1</w:t>
            </w:r>
          </w:p>
        </w:tc>
        <w:tc>
          <w:tcPr>
            <w:tcW w:w="2411"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2</w:t>
            </w:r>
          </w:p>
        </w:tc>
        <w:tc>
          <w:tcPr>
            <w:tcW w:w="992"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3</w:t>
            </w:r>
          </w:p>
        </w:tc>
        <w:tc>
          <w:tcPr>
            <w:tcW w:w="709"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4</w:t>
            </w:r>
          </w:p>
        </w:tc>
        <w:tc>
          <w:tcPr>
            <w:tcW w:w="851" w:type="dxa"/>
            <w:shd w:val="clear" w:color="auto" w:fill="auto"/>
          </w:tcPr>
          <w:p w:rsidR="00997608" w:rsidRPr="00175C3D" w:rsidRDefault="00997608" w:rsidP="00573C60">
            <w:pPr>
              <w:spacing w:after="0"/>
              <w:ind w:hanging="26"/>
              <w:jc w:val="center"/>
              <w:rPr>
                <w:rFonts w:ascii="Times New Roman" w:hAnsi="Times New Roman" w:cs="Times New Roman"/>
                <w:sz w:val="16"/>
                <w:szCs w:val="16"/>
              </w:rPr>
            </w:pPr>
            <w:r w:rsidRPr="00175C3D">
              <w:rPr>
                <w:rFonts w:ascii="Times New Roman" w:hAnsi="Times New Roman" w:cs="Times New Roman"/>
                <w:sz w:val="16"/>
                <w:szCs w:val="16"/>
              </w:rPr>
              <w:t>5</w:t>
            </w:r>
          </w:p>
        </w:tc>
        <w:tc>
          <w:tcPr>
            <w:tcW w:w="1417"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6</w:t>
            </w:r>
          </w:p>
        </w:tc>
        <w:tc>
          <w:tcPr>
            <w:tcW w:w="722" w:type="dxa"/>
            <w:gridSpan w:val="2"/>
            <w:shd w:val="clear" w:color="auto" w:fill="auto"/>
          </w:tcPr>
          <w:p w:rsidR="00997608" w:rsidRPr="00175C3D" w:rsidRDefault="00997608" w:rsidP="00573C60">
            <w:pPr>
              <w:spacing w:after="0"/>
              <w:ind w:firstLine="71"/>
              <w:jc w:val="center"/>
              <w:rPr>
                <w:rFonts w:ascii="Times New Roman" w:hAnsi="Times New Roman" w:cs="Times New Roman"/>
                <w:sz w:val="16"/>
                <w:szCs w:val="16"/>
              </w:rPr>
            </w:pPr>
            <w:r w:rsidRPr="00175C3D">
              <w:rPr>
                <w:rFonts w:ascii="Times New Roman" w:hAnsi="Times New Roman" w:cs="Times New Roman"/>
                <w:sz w:val="16"/>
                <w:szCs w:val="16"/>
              </w:rPr>
              <w:t>7</w:t>
            </w:r>
          </w:p>
        </w:tc>
        <w:tc>
          <w:tcPr>
            <w:tcW w:w="709" w:type="dxa"/>
            <w:gridSpan w:val="2"/>
            <w:shd w:val="clear" w:color="auto" w:fill="auto"/>
          </w:tcPr>
          <w:p w:rsidR="00997608" w:rsidRPr="00175C3D" w:rsidRDefault="00997608" w:rsidP="00573C60">
            <w:pPr>
              <w:spacing w:after="0"/>
              <w:jc w:val="center"/>
              <w:rPr>
                <w:sz w:val="16"/>
                <w:szCs w:val="16"/>
              </w:rPr>
            </w:pPr>
            <w:r w:rsidRPr="00175C3D">
              <w:rPr>
                <w:sz w:val="16"/>
                <w:szCs w:val="16"/>
              </w:rPr>
              <w:t>8</w:t>
            </w:r>
          </w:p>
        </w:tc>
        <w:tc>
          <w:tcPr>
            <w:tcW w:w="708" w:type="dxa"/>
            <w:gridSpan w:val="2"/>
            <w:shd w:val="clear" w:color="auto" w:fill="auto"/>
          </w:tcPr>
          <w:p w:rsidR="00997608" w:rsidRPr="00175C3D" w:rsidRDefault="00997608" w:rsidP="00573C60">
            <w:pPr>
              <w:spacing w:after="0"/>
              <w:jc w:val="center"/>
              <w:rPr>
                <w:sz w:val="16"/>
                <w:szCs w:val="16"/>
              </w:rPr>
            </w:pPr>
            <w:r w:rsidRPr="00175C3D">
              <w:rPr>
                <w:sz w:val="16"/>
                <w:szCs w:val="16"/>
              </w:rPr>
              <w:t>9</w:t>
            </w:r>
          </w:p>
        </w:tc>
        <w:tc>
          <w:tcPr>
            <w:tcW w:w="851"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10</w:t>
            </w:r>
          </w:p>
        </w:tc>
        <w:tc>
          <w:tcPr>
            <w:tcW w:w="709" w:type="dxa"/>
            <w:gridSpan w:val="3"/>
            <w:shd w:val="clear" w:color="auto" w:fill="auto"/>
          </w:tcPr>
          <w:p w:rsidR="00997608" w:rsidRPr="00175C3D" w:rsidRDefault="00997608" w:rsidP="00573C60">
            <w:pPr>
              <w:snapToGrid w:val="0"/>
              <w:spacing w:after="0"/>
              <w:jc w:val="center"/>
              <w:rPr>
                <w:sz w:val="16"/>
                <w:szCs w:val="16"/>
              </w:rPr>
            </w:pPr>
            <w:r w:rsidRPr="00175C3D">
              <w:rPr>
                <w:sz w:val="16"/>
                <w:szCs w:val="16"/>
              </w:rPr>
              <w:t>11</w:t>
            </w:r>
          </w:p>
        </w:tc>
        <w:tc>
          <w:tcPr>
            <w:tcW w:w="412" w:type="dxa"/>
            <w:shd w:val="clear" w:color="auto" w:fill="auto"/>
          </w:tcPr>
          <w:p w:rsidR="00997608" w:rsidRPr="00175C3D" w:rsidRDefault="00997608" w:rsidP="00573C60">
            <w:pPr>
              <w:snapToGrid w:val="0"/>
              <w:spacing w:after="0"/>
              <w:jc w:val="center"/>
              <w:rPr>
                <w:sz w:val="16"/>
                <w:szCs w:val="16"/>
              </w:rPr>
            </w:pPr>
            <w:r w:rsidRPr="00175C3D">
              <w:rPr>
                <w:sz w:val="16"/>
                <w:szCs w:val="16"/>
              </w:rPr>
              <w:t>12</w:t>
            </w:r>
          </w:p>
        </w:tc>
      </w:tr>
      <w:tr w:rsidR="00997608" w:rsidRPr="001021E7" w:rsidTr="00311524">
        <w:tblPrEx>
          <w:tblCellMar>
            <w:left w:w="108" w:type="dxa"/>
            <w:right w:w="108" w:type="dxa"/>
          </w:tblCellMar>
        </w:tblPrEx>
        <w:tc>
          <w:tcPr>
            <w:tcW w:w="567" w:type="dxa"/>
            <w:shd w:val="clear" w:color="auto" w:fill="auto"/>
          </w:tcPr>
          <w:p w:rsidR="00997608" w:rsidRPr="00573C60" w:rsidRDefault="00997608" w:rsidP="00573C60">
            <w:pPr>
              <w:spacing w:after="0"/>
              <w:rPr>
                <w:rFonts w:ascii="Times New Roman" w:hAnsi="Times New Roman" w:cs="Times New Roman"/>
                <w:sz w:val="16"/>
                <w:szCs w:val="16"/>
              </w:rPr>
            </w:pPr>
            <w:r w:rsidRPr="00573C60">
              <w:rPr>
                <w:rFonts w:ascii="Times New Roman" w:hAnsi="Times New Roman" w:cs="Times New Roman"/>
                <w:sz w:val="16"/>
                <w:szCs w:val="16"/>
              </w:rPr>
              <w:t>1.</w:t>
            </w:r>
          </w:p>
        </w:tc>
        <w:tc>
          <w:tcPr>
            <w:tcW w:w="10491" w:type="dxa"/>
            <w:gridSpan w:val="17"/>
          </w:tcPr>
          <w:p w:rsidR="00997608" w:rsidRPr="00175C3D" w:rsidRDefault="00997608" w:rsidP="00573C60">
            <w:pPr>
              <w:spacing w:after="0"/>
              <w:rPr>
                <w:rFonts w:ascii="Times New Roman" w:hAnsi="Times New Roman" w:cs="Times New Roman"/>
                <w:sz w:val="16"/>
                <w:szCs w:val="16"/>
              </w:rPr>
            </w:pPr>
            <w:r w:rsidRPr="00175C3D">
              <w:rPr>
                <w:rFonts w:ascii="Times New Roman" w:hAnsi="Times New Roman" w:cs="Times New Roman"/>
                <w:sz w:val="16"/>
                <w:szCs w:val="16"/>
              </w:rPr>
              <w:t>Задача 1: Развитие системы молодежной политики</w:t>
            </w:r>
          </w:p>
        </w:tc>
      </w:tr>
      <w:tr w:rsidR="00997608" w:rsidRPr="001021E7" w:rsidTr="00311524">
        <w:tc>
          <w:tcPr>
            <w:tcW w:w="567" w:type="dxa"/>
            <w:shd w:val="clear" w:color="auto" w:fill="auto"/>
          </w:tcPr>
          <w:p w:rsidR="00997608" w:rsidRPr="00573C60" w:rsidRDefault="00997608" w:rsidP="00573C60">
            <w:pPr>
              <w:spacing w:after="0"/>
              <w:jc w:val="center"/>
              <w:rPr>
                <w:rFonts w:ascii="Times New Roman" w:hAnsi="Times New Roman" w:cs="Times New Roman"/>
                <w:sz w:val="16"/>
                <w:szCs w:val="16"/>
              </w:rPr>
            </w:pPr>
            <w:r w:rsidRPr="00573C60">
              <w:rPr>
                <w:rFonts w:ascii="Times New Roman" w:hAnsi="Times New Roman" w:cs="Times New Roman"/>
                <w:sz w:val="16"/>
                <w:szCs w:val="16"/>
              </w:rPr>
              <w:t>1.1.</w:t>
            </w:r>
          </w:p>
        </w:tc>
        <w:tc>
          <w:tcPr>
            <w:tcW w:w="2411" w:type="dxa"/>
            <w:shd w:val="clear" w:color="auto" w:fill="auto"/>
          </w:tcPr>
          <w:p w:rsidR="00997608" w:rsidRPr="00175C3D" w:rsidRDefault="00997608" w:rsidP="00573C60">
            <w:pPr>
              <w:spacing w:after="0"/>
              <w:jc w:val="both"/>
              <w:rPr>
                <w:rFonts w:ascii="Times New Roman" w:hAnsi="Times New Roman" w:cs="Times New Roman"/>
                <w:sz w:val="16"/>
                <w:szCs w:val="16"/>
              </w:rPr>
            </w:pPr>
            <w:r w:rsidRPr="00175C3D">
              <w:rPr>
                <w:rFonts w:ascii="Times New Roman" w:hAnsi="Times New Roman" w:cs="Times New Roman"/>
                <w:sz w:val="16"/>
                <w:szCs w:val="16"/>
              </w:rPr>
              <w:t>Проведение районного конкурса среди сельских поселений мун</w:t>
            </w:r>
            <w:r w:rsidRPr="00175C3D">
              <w:rPr>
                <w:rFonts w:ascii="Times New Roman" w:hAnsi="Times New Roman" w:cs="Times New Roman"/>
                <w:sz w:val="16"/>
                <w:szCs w:val="16"/>
              </w:rPr>
              <w:t>и</w:t>
            </w:r>
            <w:r w:rsidRPr="00175C3D">
              <w:rPr>
                <w:rFonts w:ascii="Times New Roman" w:hAnsi="Times New Roman" w:cs="Times New Roman"/>
                <w:sz w:val="16"/>
                <w:szCs w:val="16"/>
              </w:rPr>
              <w:t>ципального района, осуществл</w:t>
            </w:r>
            <w:r w:rsidRPr="00175C3D">
              <w:rPr>
                <w:rFonts w:ascii="Times New Roman" w:hAnsi="Times New Roman" w:cs="Times New Roman"/>
                <w:sz w:val="16"/>
                <w:szCs w:val="16"/>
              </w:rPr>
              <w:t>я</w:t>
            </w:r>
            <w:r w:rsidRPr="00175C3D">
              <w:rPr>
                <w:rFonts w:ascii="Times New Roman" w:hAnsi="Times New Roman" w:cs="Times New Roman"/>
                <w:sz w:val="16"/>
                <w:szCs w:val="16"/>
              </w:rPr>
              <w:t>ющих деятельность в сфере мол</w:t>
            </w:r>
            <w:r w:rsidRPr="00175C3D">
              <w:rPr>
                <w:rFonts w:ascii="Times New Roman" w:hAnsi="Times New Roman" w:cs="Times New Roman"/>
                <w:sz w:val="16"/>
                <w:szCs w:val="16"/>
              </w:rPr>
              <w:t>о</w:t>
            </w:r>
            <w:r w:rsidRPr="00175C3D">
              <w:rPr>
                <w:rFonts w:ascii="Times New Roman" w:hAnsi="Times New Roman" w:cs="Times New Roman"/>
                <w:sz w:val="16"/>
                <w:szCs w:val="16"/>
              </w:rPr>
              <w:t>дежной пол</w:t>
            </w:r>
            <w:r w:rsidRPr="00175C3D">
              <w:rPr>
                <w:rFonts w:ascii="Times New Roman" w:hAnsi="Times New Roman" w:cs="Times New Roman"/>
                <w:sz w:val="16"/>
                <w:szCs w:val="16"/>
              </w:rPr>
              <w:t>и</w:t>
            </w:r>
            <w:r w:rsidRPr="00175C3D">
              <w:rPr>
                <w:rFonts w:ascii="Times New Roman" w:hAnsi="Times New Roman" w:cs="Times New Roman"/>
                <w:sz w:val="16"/>
                <w:szCs w:val="16"/>
              </w:rPr>
              <w:t>тики</w:t>
            </w:r>
          </w:p>
        </w:tc>
        <w:tc>
          <w:tcPr>
            <w:tcW w:w="992"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w:t>
            </w:r>
          </w:p>
        </w:tc>
        <w:tc>
          <w:tcPr>
            <w:tcW w:w="709"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2021-2026</w:t>
            </w:r>
          </w:p>
        </w:tc>
        <w:tc>
          <w:tcPr>
            <w:tcW w:w="851"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1.1; 1.2</w:t>
            </w:r>
          </w:p>
        </w:tc>
        <w:tc>
          <w:tcPr>
            <w:tcW w:w="1417"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бюджет муниц</w:t>
            </w:r>
            <w:r w:rsidRPr="00175C3D">
              <w:rPr>
                <w:rFonts w:ascii="Times New Roman" w:hAnsi="Times New Roman" w:cs="Times New Roman"/>
                <w:sz w:val="16"/>
                <w:szCs w:val="16"/>
              </w:rPr>
              <w:t>и</w:t>
            </w:r>
            <w:r w:rsidRPr="00175C3D">
              <w:rPr>
                <w:rFonts w:ascii="Times New Roman" w:hAnsi="Times New Roman" w:cs="Times New Roman"/>
                <w:sz w:val="16"/>
                <w:szCs w:val="16"/>
              </w:rPr>
              <w:t>пального округа</w:t>
            </w:r>
          </w:p>
        </w:tc>
        <w:tc>
          <w:tcPr>
            <w:tcW w:w="722" w:type="dxa"/>
            <w:gridSpan w:val="2"/>
            <w:shd w:val="clear" w:color="auto" w:fill="auto"/>
          </w:tcPr>
          <w:p w:rsidR="00997608" w:rsidRPr="00175C3D" w:rsidRDefault="00997608" w:rsidP="00573C60">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8"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851"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9" w:type="dxa"/>
            <w:gridSpan w:val="3"/>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412" w:type="dxa"/>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r>
      <w:tr w:rsidR="00997608" w:rsidRPr="001021E7" w:rsidTr="00311524">
        <w:tc>
          <w:tcPr>
            <w:tcW w:w="567" w:type="dxa"/>
            <w:shd w:val="clear" w:color="auto" w:fill="auto"/>
          </w:tcPr>
          <w:p w:rsidR="00997608" w:rsidRPr="00573C60" w:rsidRDefault="00997608" w:rsidP="00573C60">
            <w:pPr>
              <w:spacing w:after="0"/>
              <w:jc w:val="center"/>
              <w:rPr>
                <w:rFonts w:ascii="Times New Roman" w:hAnsi="Times New Roman" w:cs="Times New Roman"/>
                <w:spacing w:val="-4"/>
                <w:sz w:val="16"/>
                <w:szCs w:val="16"/>
              </w:rPr>
            </w:pPr>
            <w:r w:rsidRPr="00573C60">
              <w:rPr>
                <w:rFonts w:ascii="Times New Roman" w:hAnsi="Times New Roman" w:cs="Times New Roman"/>
                <w:sz w:val="16"/>
                <w:szCs w:val="16"/>
              </w:rPr>
              <w:lastRenderedPageBreak/>
              <w:t>1.2.</w:t>
            </w:r>
          </w:p>
        </w:tc>
        <w:tc>
          <w:tcPr>
            <w:tcW w:w="2411" w:type="dxa"/>
            <w:shd w:val="clear" w:color="auto" w:fill="auto"/>
          </w:tcPr>
          <w:p w:rsidR="00997608" w:rsidRPr="00175C3D" w:rsidRDefault="00997608" w:rsidP="00573C60">
            <w:pPr>
              <w:spacing w:after="0"/>
              <w:jc w:val="both"/>
              <w:rPr>
                <w:rFonts w:ascii="Times New Roman" w:hAnsi="Times New Roman" w:cs="Times New Roman"/>
                <w:sz w:val="16"/>
                <w:szCs w:val="16"/>
              </w:rPr>
            </w:pPr>
            <w:r w:rsidRPr="00175C3D">
              <w:rPr>
                <w:rFonts w:ascii="Times New Roman" w:hAnsi="Times New Roman" w:cs="Times New Roman"/>
                <w:spacing w:val="-4"/>
                <w:sz w:val="16"/>
                <w:szCs w:val="16"/>
              </w:rPr>
              <w:t>Организация деятельности межв</w:t>
            </w:r>
            <w:r w:rsidRPr="00175C3D">
              <w:rPr>
                <w:rFonts w:ascii="Times New Roman" w:hAnsi="Times New Roman" w:cs="Times New Roman"/>
                <w:spacing w:val="-4"/>
                <w:sz w:val="16"/>
                <w:szCs w:val="16"/>
              </w:rPr>
              <w:t>е</w:t>
            </w:r>
            <w:r w:rsidRPr="00175C3D">
              <w:rPr>
                <w:rFonts w:ascii="Times New Roman" w:hAnsi="Times New Roman" w:cs="Times New Roman"/>
                <w:spacing w:val="-4"/>
                <w:sz w:val="16"/>
                <w:szCs w:val="16"/>
              </w:rPr>
              <w:t>домственного совета по решению вопросов, связанных с реал</w:t>
            </w:r>
            <w:r w:rsidRPr="00175C3D">
              <w:rPr>
                <w:rFonts w:ascii="Times New Roman" w:hAnsi="Times New Roman" w:cs="Times New Roman"/>
                <w:spacing w:val="-4"/>
                <w:sz w:val="16"/>
                <w:szCs w:val="16"/>
              </w:rPr>
              <w:t>и</w:t>
            </w:r>
            <w:r w:rsidRPr="00175C3D">
              <w:rPr>
                <w:rFonts w:ascii="Times New Roman" w:hAnsi="Times New Roman" w:cs="Times New Roman"/>
                <w:spacing w:val="-4"/>
                <w:sz w:val="16"/>
                <w:szCs w:val="16"/>
              </w:rPr>
              <w:t>зацией приоритетных направлений мун</w:t>
            </w:r>
            <w:r w:rsidRPr="00175C3D">
              <w:rPr>
                <w:rFonts w:ascii="Times New Roman" w:hAnsi="Times New Roman" w:cs="Times New Roman"/>
                <w:spacing w:val="-4"/>
                <w:sz w:val="16"/>
                <w:szCs w:val="16"/>
              </w:rPr>
              <w:t>и</w:t>
            </w:r>
            <w:r w:rsidRPr="00175C3D">
              <w:rPr>
                <w:rFonts w:ascii="Times New Roman" w:hAnsi="Times New Roman" w:cs="Times New Roman"/>
                <w:spacing w:val="-4"/>
                <w:sz w:val="16"/>
                <w:szCs w:val="16"/>
              </w:rPr>
              <w:t>ципал</w:t>
            </w:r>
            <w:r w:rsidRPr="00175C3D">
              <w:rPr>
                <w:rFonts w:ascii="Times New Roman" w:hAnsi="Times New Roman" w:cs="Times New Roman"/>
                <w:spacing w:val="-4"/>
                <w:sz w:val="16"/>
                <w:szCs w:val="16"/>
              </w:rPr>
              <w:t>ь</w:t>
            </w:r>
            <w:r w:rsidRPr="00175C3D">
              <w:rPr>
                <w:rFonts w:ascii="Times New Roman" w:hAnsi="Times New Roman" w:cs="Times New Roman"/>
                <w:spacing w:val="-4"/>
                <w:sz w:val="16"/>
                <w:szCs w:val="16"/>
              </w:rPr>
              <w:t>ной молодежной политики на терр</w:t>
            </w:r>
            <w:r w:rsidRPr="00175C3D">
              <w:rPr>
                <w:rFonts w:ascii="Times New Roman" w:hAnsi="Times New Roman" w:cs="Times New Roman"/>
                <w:spacing w:val="-4"/>
                <w:sz w:val="16"/>
                <w:szCs w:val="16"/>
              </w:rPr>
              <w:t>и</w:t>
            </w:r>
            <w:r w:rsidRPr="00175C3D">
              <w:rPr>
                <w:rFonts w:ascii="Times New Roman" w:hAnsi="Times New Roman" w:cs="Times New Roman"/>
                <w:spacing w:val="-4"/>
                <w:sz w:val="16"/>
                <w:szCs w:val="16"/>
              </w:rPr>
              <w:t>тории округа</w:t>
            </w:r>
          </w:p>
        </w:tc>
        <w:tc>
          <w:tcPr>
            <w:tcW w:w="992"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w:t>
            </w:r>
          </w:p>
        </w:tc>
        <w:tc>
          <w:tcPr>
            <w:tcW w:w="709"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2021-2026</w:t>
            </w:r>
          </w:p>
        </w:tc>
        <w:tc>
          <w:tcPr>
            <w:tcW w:w="851"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1.1; 1.2</w:t>
            </w:r>
          </w:p>
        </w:tc>
        <w:tc>
          <w:tcPr>
            <w:tcW w:w="1417"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бюджет муниц</w:t>
            </w:r>
            <w:r w:rsidRPr="00175C3D">
              <w:rPr>
                <w:rFonts w:ascii="Times New Roman" w:hAnsi="Times New Roman" w:cs="Times New Roman"/>
                <w:sz w:val="16"/>
                <w:szCs w:val="16"/>
              </w:rPr>
              <w:t>и</w:t>
            </w:r>
            <w:r w:rsidRPr="00175C3D">
              <w:rPr>
                <w:rFonts w:ascii="Times New Roman" w:hAnsi="Times New Roman" w:cs="Times New Roman"/>
                <w:sz w:val="16"/>
                <w:szCs w:val="16"/>
              </w:rPr>
              <w:t>пального округа</w:t>
            </w:r>
          </w:p>
        </w:tc>
        <w:tc>
          <w:tcPr>
            <w:tcW w:w="722" w:type="dxa"/>
            <w:gridSpan w:val="2"/>
            <w:shd w:val="clear" w:color="auto" w:fill="auto"/>
          </w:tcPr>
          <w:p w:rsidR="00997608" w:rsidRPr="00175C3D" w:rsidRDefault="00997608" w:rsidP="00573C60">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8"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851"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9" w:type="dxa"/>
            <w:gridSpan w:val="3"/>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412" w:type="dxa"/>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r>
      <w:tr w:rsidR="00997608" w:rsidRPr="001021E7" w:rsidTr="00311524">
        <w:tc>
          <w:tcPr>
            <w:tcW w:w="567" w:type="dxa"/>
            <w:shd w:val="clear" w:color="auto" w:fill="auto"/>
          </w:tcPr>
          <w:p w:rsidR="00997608" w:rsidRPr="00573C60" w:rsidRDefault="00997608" w:rsidP="00573C60">
            <w:pPr>
              <w:spacing w:after="0"/>
              <w:jc w:val="center"/>
              <w:rPr>
                <w:rFonts w:ascii="Times New Roman" w:hAnsi="Times New Roman" w:cs="Times New Roman"/>
                <w:sz w:val="16"/>
                <w:szCs w:val="16"/>
              </w:rPr>
            </w:pPr>
            <w:r w:rsidRPr="00573C60">
              <w:rPr>
                <w:rFonts w:ascii="Times New Roman" w:hAnsi="Times New Roman" w:cs="Times New Roman"/>
                <w:sz w:val="16"/>
                <w:szCs w:val="16"/>
              </w:rPr>
              <w:t>1.3.</w:t>
            </w:r>
          </w:p>
        </w:tc>
        <w:tc>
          <w:tcPr>
            <w:tcW w:w="2411" w:type="dxa"/>
            <w:shd w:val="clear" w:color="auto" w:fill="auto"/>
          </w:tcPr>
          <w:p w:rsidR="00997608" w:rsidRPr="00175C3D" w:rsidRDefault="00997608" w:rsidP="00573C60">
            <w:pPr>
              <w:spacing w:after="0"/>
              <w:jc w:val="both"/>
              <w:rPr>
                <w:rFonts w:ascii="Times New Roman" w:hAnsi="Times New Roman" w:cs="Times New Roman"/>
                <w:sz w:val="16"/>
                <w:szCs w:val="16"/>
              </w:rPr>
            </w:pPr>
            <w:r w:rsidRPr="00175C3D">
              <w:rPr>
                <w:rFonts w:ascii="Times New Roman" w:hAnsi="Times New Roman" w:cs="Times New Roman"/>
                <w:sz w:val="16"/>
                <w:szCs w:val="16"/>
              </w:rPr>
              <w:t>Организация деятельности совета «Молодежное правительство В</w:t>
            </w:r>
            <w:r w:rsidRPr="00175C3D">
              <w:rPr>
                <w:rFonts w:ascii="Times New Roman" w:hAnsi="Times New Roman" w:cs="Times New Roman"/>
                <w:sz w:val="16"/>
                <w:szCs w:val="16"/>
              </w:rPr>
              <w:t>о</w:t>
            </w:r>
            <w:r w:rsidRPr="00175C3D">
              <w:rPr>
                <w:rFonts w:ascii="Times New Roman" w:hAnsi="Times New Roman" w:cs="Times New Roman"/>
                <w:sz w:val="16"/>
                <w:szCs w:val="16"/>
              </w:rPr>
              <w:t>лотовского муниципального окр</w:t>
            </w:r>
            <w:r w:rsidRPr="00175C3D">
              <w:rPr>
                <w:rFonts w:ascii="Times New Roman" w:hAnsi="Times New Roman" w:cs="Times New Roman"/>
                <w:sz w:val="16"/>
                <w:szCs w:val="16"/>
              </w:rPr>
              <w:t>у</w:t>
            </w:r>
            <w:r w:rsidRPr="00175C3D">
              <w:rPr>
                <w:rFonts w:ascii="Times New Roman" w:hAnsi="Times New Roman" w:cs="Times New Roman"/>
                <w:sz w:val="16"/>
                <w:szCs w:val="16"/>
              </w:rPr>
              <w:t>га»</w:t>
            </w:r>
          </w:p>
        </w:tc>
        <w:tc>
          <w:tcPr>
            <w:tcW w:w="992"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w:t>
            </w:r>
          </w:p>
        </w:tc>
        <w:tc>
          <w:tcPr>
            <w:tcW w:w="709" w:type="dxa"/>
            <w:shd w:val="clear" w:color="auto" w:fill="auto"/>
          </w:tcPr>
          <w:p w:rsidR="00997608" w:rsidRPr="00175C3D" w:rsidRDefault="00997608" w:rsidP="00573C60">
            <w:pPr>
              <w:spacing w:after="0"/>
              <w:ind w:left="-283" w:firstLine="283"/>
              <w:jc w:val="center"/>
              <w:rPr>
                <w:rFonts w:ascii="Times New Roman" w:hAnsi="Times New Roman" w:cs="Times New Roman"/>
                <w:sz w:val="16"/>
                <w:szCs w:val="16"/>
              </w:rPr>
            </w:pPr>
            <w:r w:rsidRPr="00175C3D">
              <w:rPr>
                <w:rFonts w:ascii="Times New Roman" w:hAnsi="Times New Roman" w:cs="Times New Roman"/>
                <w:sz w:val="16"/>
                <w:szCs w:val="16"/>
              </w:rPr>
              <w:t>2021-2026</w:t>
            </w:r>
          </w:p>
        </w:tc>
        <w:tc>
          <w:tcPr>
            <w:tcW w:w="851"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1.1; 1.2</w:t>
            </w:r>
          </w:p>
        </w:tc>
        <w:tc>
          <w:tcPr>
            <w:tcW w:w="1417"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бюджет муниц</w:t>
            </w:r>
            <w:r w:rsidRPr="00175C3D">
              <w:rPr>
                <w:rFonts w:ascii="Times New Roman" w:hAnsi="Times New Roman" w:cs="Times New Roman"/>
                <w:sz w:val="16"/>
                <w:szCs w:val="16"/>
              </w:rPr>
              <w:t>и</w:t>
            </w:r>
            <w:r w:rsidRPr="00175C3D">
              <w:rPr>
                <w:rFonts w:ascii="Times New Roman" w:hAnsi="Times New Roman" w:cs="Times New Roman"/>
                <w:sz w:val="16"/>
                <w:szCs w:val="16"/>
              </w:rPr>
              <w:t>пального округа</w:t>
            </w:r>
          </w:p>
        </w:tc>
        <w:tc>
          <w:tcPr>
            <w:tcW w:w="722" w:type="dxa"/>
            <w:gridSpan w:val="2"/>
            <w:shd w:val="clear" w:color="auto" w:fill="auto"/>
          </w:tcPr>
          <w:p w:rsidR="00997608" w:rsidRPr="00175C3D" w:rsidRDefault="00997608" w:rsidP="00573C60">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8"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851"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9" w:type="dxa"/>
            <w:gridSpan w:val="3"/>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412" w:type="dxa"/>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r>
      <w:tr w:rsidR="00997608" w:rsidRPr="001021E7" w:rsidTr="00311524">
        <w:tc>
          <w:tcPr>
            <w:tcW w:w="567" w:type="dxa"/>
            <w:shd w:val="clear" w:color="auto" w:fill="auto"/>
          </w:tcPr>
          <w:p w:rsidR="00997608" w:rsidRPr="00573C60" w:rsidRDefault="00997608" w:rsidP="00573C60">
            <w:pPr>
              <w:spacing w:after="0"/>
              <w:jc w:val="center"/>
              <w:rPr>
                <w:rFonts w:ascii="Times New Roman" w:hAnsi="Times New Roman" w:cs="Times New Roman"/>
                <w:sz w:val="16"/>
                <w:szCs w:val="16"/>
              </w:rPr>
            </w:pPr>
            <w:r w:rsidRPr="00573C60">
              <w:rPr>
                <w:rFonts w:ascii="Times New Roman" w:hAnsi="Times New Roman" w:cs="Times New Roman"/>
                <w:sz w:val="16"/>
                <w:szCs w:val="16"/>
              </w:rPr>
              <w:t>1.4.</w:t>
            </w:r>
          </w:p>
        </w:tc>
        <w:tc>
          <w:tcPr>
            <w:tcW w:w="2411" w:type="dxa"/>
            <w:shd w:val="clear" w:color="auto" w:fill="auto"/>
          </w:tcPr>
          <w:p w:rsidR="00997608" w:rsidRPr="00175C3D" w:rsidRDefault="00997608" w:rsidP="00573C60">
            <w:pPr>
              <w:spacing w:after="0"/>
              <w:jc w:val="both"/>
              <w:rPr>
                <w:rFonts w:ascii="Times New Roman" w:hAnsi="Times New Roman" w:cs="Times New Roman"/>
                <w:sz w:val="16"/>
                <w:szCs w:val="16"/>
              </w:rPr>
            </w:pPr>
            <w:r w:rsidRPr="00175C3D">
              <w:rPr>
                <w:rFonts w:ascii="Times New Roman" w:hAnsi="Times New Roman" w:cs="Times New Roman"/>
                <w:sz w:val="16"/>
                <w:szCs w:val="16"/>
              </w:rPr>
              <w:t>Проведение районного конкурса по грантовой поддержке мол</w:t>
            </w:r>
            <w:r w:rsidRPr="00175C3D">
              <w:rPr>
                <w:rFonts w:ascii="Times New Roman" w:hAnsi="Times New Roman" w:cs="Times New Roman"/>
                <w:sz w:val="16"/>
                <w:szCs w:val="16"/>
              </w:rPr>
              <w:t>о</w:t>
            </w:r>
            <w:r w:rsidRPr="00175C3D">
              <w:rPr>
                <w:rFonts w:ascii="Times New Roman" w:hAnsi="Times New Roman" w:cs="Times New Roman"/>
                <w:sz w:val="16"/>
                <w:szCs w:val="16"/>
              </w:rPr>
              <w:t>дежных проектов</w:t>
            </w:r>
          </w:p>
        </w:tc>
        <w:tc>
          <w:tcPr>
            <w:tcW w:w="992"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w:t>
            </w:r>
          </w:p>
        </w:tc>
        <w:tc>
          <w:tcPr>
            <w:tcW w:w="709"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2021-2026</w:t>
            </w:r>
          </w:p>
        </w:tc>
        <w:tc>
          <w:tcPr>
            <w:tcW w:w="851"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1.1; 1.2</w:t>
            </w:r>
          </w:p>
        </w:tc>
        <w:tc>
          <w:tcPr>
            <w:tcW w:w="1417"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бюджет муниц</w:t>
            </w:r>
            <w:r w:rsidRPr="00175C3D">
              <w:rPr>
                <w:rFonts w:ascii="Times New Roman" w:hAnsi="Times New Roman" w:cs="Times New Roman"/>
                <w:sz w:val="16"/>
                <w:szCs w:val="16"/>
              </w:rPr>
              <w:t>и</w:t>
            </w:r>
            <w:r w:rsidRPr="00175C3D">
              <w:rPr>
                <w:rFonts w:ascii="Times New Roman" w:hAnsi="Times New Roman" w:cs="Times New Roman"/>
                <w:sz w:val="16"/>
                <w:szCs w:val="16"/>
              </w:rPr>
              <w:t>пального округа</w:t>
            </w:r>
          </w:p>
        </w:tc>
        <w:tc>
          <w:tcPr>
            <w:tcW w:w="722" w:type="dxa"/>
            <w:gridSpan w:val="2"/>
            <w:shd w:val="clear" w:color="auto" w:fill="auto"/>
          </w:tcPr>
          <w:p w:rsidR="00997608" w:rsidRPr="00175C3D" w:rsidRDefault="00997608" w:rsidP="00573C60">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8"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851"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9" w:type="dxa"/>
            <w:gridSpan w:val="3"/>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412" w:type="dxa"/>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r>
      <w:tr w:rsidR="00997608" w:rsidRPr="001021E7" w:rsidTr="00311524">
        <w:trPr>
          <w:trHeight w:val="358"/>
        </w:trPr>
        <w:tc>
          <w:tcPr>
            <w:tcW w:w="567" w:type="dxa"/>
            <w:shd w:val="clear" w:color="auto" w:fill="auto"/>
          </w:tcPr>
          <w:p w:rsidR="00997608" w:rsidRPr="00573C60" w:rsidRDefault="00997608" w:rsidP="00573C60">
            <w:pPr>
              <w:spacing w:after="0"/>
              <w:jc w:val="center"/>
              <w:rPr>
                <w:rFonts w:ascii="Times New Roman" w:hAnsi="Times New Roman" w:cs="Times New Roman"/>
                <w:sz w:val="16"/>
                <w:szCs w:val="16"/>
              </w:rPr>
            </w:pPr>
            <w:r w:rsidRPr="00573C60">
              <w:rPr>
                <w:rFonts w:ascii="Times New Roman" w:hAnsi="Times New Roman" w:cs="Times New Roman"/>
                <w:sz w:val="16"/>
                <w:szCs w:val="16"/>
              </w:rPr>
              <w:t>1.5.</w:t>
            </w:r>
          </w:p>
        </w:tc>
        <w:tc>
          <w:tcPr>
            <w:tcW w:w="2411" w:type="dxa"/>
            <w:shd w:val="clear" w:color="auto" w:fill="auto"/>
          </w:tcPr>
          <w:p w:rsidR="00997608" w:rsidRPr="00175C3D" w:rsidRDefault="00997608" w:rsidP="00573C60">
            <w:pPr>
              <w:spacing w:after="0"/>
              <w:jc w:val="both"/>
              <w:rPr>
                <w:rFonts w:ascii="Times New Roman" w:hAnsi="Times New Roman" w:cs="Times New Roman"/>
                <w:sz w:val="16"/>
                <w:szCs w:val="16"/>
              </w:rPr>
            </w:pPr>
            <w:r w:rsidRPr="00175C3D">
              <w:rPr>
                <w:rFonts w:ascii="Times New Roman" w:hAnsi="Times New Roman" w:cs="Times New Roman"/>
                <w:sz w:val="16"/>
                <w:szCs w:val="16"/>
              </w:rPr>
              <w:t>Организация фестивалей, конку</w:t>
            </w:r>
            <w:r w:rsidRPr="00175C3D">
              <w:rPr>
                <w:rFonts w:ascii="Times New Roman" w:hAnsi="Times New Roman" w:cs="Times New Roman"/>
                <w:sz w:val="16"/>
                <w:szCs w:val="16"/>
              </w:rPr>
              <w:t>р</w:t>
            </w:r>
            <w:r w:rsidRPr="00175C3D">
              <w:rPr>
                <w:rFonts w:ascii="Times New Roman" w:hAnsi="Times New Roman" w:cs="Times New Roman"/>
                <w:sz w:val="16"/>
                <w:szCs w:val="16"/>
              </w:rPr>
              <w:t>сов, слетов, ф</w:t>
            </w:r>
            <w:r w:rsidRPr="00175C3D">
              <w:rPr>
                <w:rFonts w:ascii="Times New Roman" w:hAnsi="Times New Roman" w:cs="Times New Roman"/>
                <w:sz w:val="16"/>
                <w:szCs w:val="16"/>
              </w:rPr>
              <w:t>о</w:t>
            </w:r>
            <w:r w:rsidRPr="00175C3D">
              <w:rPr>
                <w:rFonts w:ascii="Times New Roman" w:hAnsi="Times New Roman" w:cs="Times New Roman"/>
                <w:sz w:val="16"/>
                <w:szCs w:val="16"/>
              </w:rPr>
              <w:t>румов, встреч, акций в рамках реализации при</w:t>
            </w:r>
            <w:r w:rsidRPr="00175C3D">
              <w:rPr>
                <w:rFonts w:ascii="Times New Roman" w:hAnsi="Times New Roman" w:cs="Times New Roman"/>
                <w:sz w:val="16"/>
                <w:szCs w:val="16"/>
              </w:rPr>
              <w:t>о</w:t>
            </w:r>
            <w:r w:rsidRPr="00175C3D">
              <w:rPr>
                <w:rFonts w:ascii="Times New Roman" w:hAnsi="Times New Roman" w:cs="Times New Roman"/>
                <w:sz w:val="16"/>
                <w:szCs w:val="16"/>
              </w:rPr>
              <w:t>ритетных направлений муниц</w:t>
            </w:r>
            <w:r w:rsidRPr="00175C3D">
              <w:rPr>
                <w:rFonts w:ascii="Times New Roman" w:hAnsi="Times New Roman" w:cs="Times New Roman"/>
                <w:sz w:val="16"/>
                <w:szCs w:val="16"/>
              </w:rPr>
              <w:t>и</w:t>
            </w:r>
            <w:r w:rsidRPr="00175C3D">
              <w:rPr>
                <w:rFonts w:ascii="Times New Roman" w:hAnsi="Times New Roman" w:cs="Times New Roman"/>
                <w:sz w:val="16"/>
                <w:szCs w:val="16"/>
              </w:rPr>
              <w:t>пальной молоде</w:t>
            </w:r>
            <w:r w:rsidRPr="00175C3D">
              <w:rPr>
                <w:rFonts w:ascii="Times New Roman" w:hAnsi="Times New Roman" w:cs="Times New Roman"/>
                <w:sz w:val="16"/>
                <w:szCs w:val="16"/>
              </w:rPr>
              <w:t>ж</w:t>
            </w:r>
            <w:r w:rsidRPr="00175C3D">
              <w:rPr>
                <w:rFonts w:ascii="Times New Roman" w:hAnsi="Times New Roman" w:cs="Times New Roman"/>
                <w:sz w:val="16"/>
                <w:szCs w:val="16"/>
              </w:rPr>
              <w:t>ной политики</w:t>
            </w:r>
          </w:p>
        </w:tc>
        <w:tc>
          <w:tcPr>
            <w:tcW w:w="992"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w:t>
            </w:r>
          </w:p>
        </w:tc>
        <w:tc>
          <w:tcPr>
            <w:tcW w:w="709"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2021-2026</w:t>
            </w:r>
          </w:p>
        </w:tc>
        <w:tc>
          <w:tcPr>
            <w:tcW w:w="851"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1.1;1.2</w:t>
            </w:r>
          </w:p>
        </w:tc>
        <w:tc>
          <w:tcPr>
            <w:tcW w:w="1417"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бюджет муниц</w:t>
            </w:r>
            <w:r w:rsidRPr="00175C3D">
              <w:rPr>
                <w:rFonts w:ascii="Times New Roman" w:hAnsi="Times New Roman" w:cs="Times New Roman"/>
                <w:sz w:val="16"/>
                <w:szCs w:val="16"/>
              </w:rPr>
              <w:t>и</w:t>
            </w:r>
            <w:r w:rsidRPr="00175C3D">
              <w:rPr>
                <w:rFonts w:ascii="Times New Roman" w:hAnsi="Times New Roman" w:cs="Times New Roman"/>
                <w:sz w:val="16"/>
                <w:szCs w:val="16"/>
              </w:rPr>
              <w:t>пального округа</w:t>
            </w:r>
          </w:p>
        </w:tc>
        <w:tc>
          <w:tcPr>
            <w:tcW w:w="722" w:type="dxa"/>
            <w:gridSpan w:val="2"/>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p w:rsidR="00997608" w:rsidRPr="00175C3D" w:rsidRDefault="00997608" w:rsidP="00573C60">
            <w:pPr>
              <w:spacing w:after="0"/>
              <w:jc w:val="center"/>
              <w:rPr>
                <w:rFonts w:ascii="Times New Roman" w:hAnsi="Times New Roman" w:cs="Times New Roman"/>
                <w:sz w:val="16"/>
                <w:szCs w:val="16"/>
              </w:rPr>
            </w:pPr>
          </w:p>
        </w:tc>
        <w:tc>
          <w:tcPr>
            <w:tcW w:w="709"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8"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851"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9" w:type="dxa"/>
            <w:gridSpan w:val="3"/>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412" w:type="dxa"/>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r>
      <w:tr w:rsidR="00997608" w:rsidRPr="001021E7" w:rsidTr="00311524">
        <w:tblPrEx>
          <w:tblCellMar>
            <w:left w:w="108" w:type="dxa"/>
            <w:right w:w="108" w:type="dxa"/>
          </w:tblCellMar>
        </w:tblPrEx>
        <w:tc>
          <w:tcPr>
            <w:tcW w:w="567" w:type="dxa"/>
            <w:shd w:val="clear" w:color="auto" w:fill="auto"/>
          </w:tcPr>
          <w:p w:rsidR="00997608" w:rsidRPr="00573C60" w:rsidRDefault="00997608" w:rsidP="00573C60">
            <w:pPr>
              <w:spacing w:after="0"/>
              <w:rPr>
                <w:rFonts w:ascii="Times New Roman" w:hAnsi="Times New Roman" w:cs="Times New Roman"/>
                <w:sz w:val="16"/>
                <w:szCs w:val="16"/>
              </w:rPr>
            </w:pPr>
            <w:r w:rsidRPr="00573C60">
              <w:rPr>
                <w:rFonts w:ascii="Times New Roman" w:hAnsi="Times New Roman" w:cs="Times New Roman"/>
                <w:sz w:val="16"/>
                <w:szCs w:val="16"/>
              </w:rPr>
              <w:t>2.</w:t>
            </w:r>
          </w:p>
        </w:tc>
        <w:tc>
          <w:tcPr>
            <w:tcW w:w="10491" w:type="dxa"/>
            <w:gridSpan w:val="17"/>
          </w:tcPr>
          <w:p w:rsidR="00997608" w:rsidRPr="00175C3D" w:rsidRDefault="00997608" w:rsidP="00573C60">
            <w:pPr>
              <w:spacing w:after="0"/>
              <w:rPr>
                <w:rFonts w:ascii="Times New Roman" w:hAnsi="Times New Roman" w:cs="Times New Roman"/>
                <w:sz w:val="16"/>
                <w:szCs w:val="16"/>
              </w:rPr>
            </w:pPr>
            <w:r w:rsidRPr="00175C3D">
              <w:rPr>
                <w:rFonts w:ascii="Times New Roman" w:hAnsi="Times New Roman" w:cs="Times New Roman"/>
                <w:sz w:val="16"/>
                <w:szCs w:val="16"/>
              </w:rPr>
              <w:t>Задача 2: Кадровое и информационное обеспечение молодежной политики</w:t>
            </w:r>
          </w:p>
        </w:tc>
      </w:tr>
      <w:tr w:rsidR="00997608" w:rsidRPr="001021E7" w:rsidTr="00311524">
        <w:tc>
          <w:tcPr>
            <w:tcW w:w="567" w:type="dxa"/>
            <w:shd w:val="clear" w:color="auto" w:fill="auto"/>
          </w:tcPr>
          <w:p w:rsidR="00997608" w:rsidRPr="00573C60" w:rsidRDefault="00997608" w:rsidP="00573C60">
            <w:pPr>
              <w:spacing w:after="0"/>
              <w:jc w:val="center"/>
              <w:rPr>
                <w:rFonts w:ascii="Times New Roman" w:hAnsi="Times New Roman" w:cs="Times New Roman"/>
                <w:spacing w:val="-2"/>
                <w:sz w:val="16"/>
                <w:szCs w:val="16"/>
              </w:rPr>
            </w:pPr>
            <w:r w:rsidRPr="00573C60">
              <w:rPr>
                <w:rFonts w:ascii="Times New Roman" w:hAnsi="Times New Roman" w:cs="Times New Roman"/>
                <w:sz w:val="16"/>
                <w:szCs w:val="16"/>
              </w:rPr>
              <w:t>2.1.</w:t>
            </w:r>
          </w:p>
        </w:tc>
        <w:tc>
          <w:tcPr>
            <w:tcW w:w="2411" w:type="dxa"/>
            <w:shd w:val="clear" w:color="auto" w:fill="auto"/>
          </w:tcPr>
          <w:p w:rsidR="00997608" w:rsidRPr="00175C3D" w:rsidRDefault="00997608" w:rsidP="00573C60">
            <w:pPr>
              <w:spacing w:after="0"/>
              <w:jc w:val="both"/>
              <w:rPr>
                <w:rFonts w:ascii="Times New Roman" w:hAnsi="Times New Roman" w:cs="Times New Roman"/>
                <w:sz w:val="16"/>
                <w:szCs w:val="16"/>
              </w:rPr>
            </w:pPr>
            <w:r w:rsidRPr="00175C3D">
              <w:rPr>
                <w:rFonts w:ascii="Times New Roman" w:hAnsi="Times New Roman" w:cs="Times New Roman"/>
                <w:spacing w:val="-2"/>
                <w:sz w:val="16"/>
                <w:szCs w:val="16"/>
              </w:rPr>
              <w:t>Организация издания и распр</w:t>
            </w:r>
            <w:r w:rsidRPr="00175C3D">
              <w:rPr>
                <w:rFonts w:ascii="Times New Roman" w:hAnsi="Times New Roman" w:cs="Times New Roman"/>
                <w:spacing w:val="-2"/>
                <w:sz w:val="16"/>
                <w:szCs w:val="16"/>
              </w:rPr>
              <w:t>о</w:t>
            </w:r>
            <w:r w:rsidRPr="00175C3D">
              <w:rPr>
                <w:rFonts w:ascii="Times New Roman" w:hAnsi="Times New Roman" w:cs="Times New Roman"/>
                <w:spacing w:val="-2"/>
                <w:sz w:val="16"/>
                <w:szCs w:val="16"/>
              </w:rPr>
              <w:t>странения информационных, мет</w:t>
            </w:r>
            <w:r w:rsidRPr="00175C3D">
              <w:rPr>
                <w:rFonts w:ascii="Times New Roman" w:hAnsi="Times New Roman" w:cs="Times New Roman"/>
                <w:spacing w:val="-2"/>
                <w:sz w:val="16"/>
                <w:szCs w:val="16"/>
              </w:rPr>
              <w:t>о</w:t>
            </w:r>
            <w:r w:rsidRPr="00175C3D">
              <w:rPr>
                <w:rFonts w:ascii="Times New Roman" w:hAnsi="Times New Roman" w:cs="Times New Roman"/>
                <w:spacing w:val="-2"/>
                <w:sz w:val="16"/>
                <w:szCs w:val="16"/>
              </w:rPr>
              <w:t>дических сборников, бр</w:t>
            </w:r>
            <w:r w:rsidRPr="00175C3D">
              <w:rPr>
                <w:rFonts w:ascii="Times New Roman" w:hAnsi="Times New Roman" w:cs="Times New Roman"/>
                <w:spacing w:val="-2"/>
                <w:sz w:val="16"/>
                <w:szCs w:val="16"/>
              </w:rPr>
              <w:t>о</w:t>
            </w:r>
            <w:r w:rsidRPr="00175C3D">
              <w:rPr>
                <w:rFonts w:ascii="Times New Roman" w:hAnsi="Times New Roman" w:cs="Times New Roman"/>
                <w:spacing w:val="-2"/>
                <w:sz w:val="16"/>
                <w:szCs w:val="16"/>
              </w:rPr>
              <w:t>шюр, буклетов и прочей печатной пр</w:t>
            </w:r>
            <w:r w:rsidRPr="00175C3D">
              <w:rPr>
                <w:rFonts w:ascii="Times New Roman" w:hAnsi="Times New Roman" w:cs="Times New Roman"/>
                <w:spacing w:val="-2"/>
                <w:sz w:val="16"/>
                <w:szCs w:val="16"/>
              </w:rPr>
              <w:t>о</w:t>
            </w:r>
            <w:r w:rsidRPr="00175C3D">
              <w:rPr>
                <w:rFonts w:ascii="Times New Roman" w:hAnsi="Times New Roman" w:cs="Times New Roman"/>
                <w:spacing w:val="-2"/>
                <w:sz w:val="16"/>
                <w:szCs w:val="16"/>
              </w:rPr>
              <w:t>дукции по приоритетным напра</w:t>
            </w:r>
            <w:r w:rsidRPr="00175C3D">
              <w:rPr>
                <w:rFonts w:ascii="Times New Roman" w:hAnsi="Times New Roman" w:cs="Times New Roman"/>
                <w:spacing w:val="-2"/>
                <w:sz w:val="16"/>
                <w:szCs w:val="16"/>
              </w:rPr>
              <w:t>в</w:t>
            </w:r>
            <w:r w:rsidRPr="00175C3D">
              <w:rPr>
                <w:rFonts w:ascii="Times New Roman" w:hAnsi="Times New Roman" w:cs="Times New Roman"/>
                <w:spacing w:val="-2"/>
                <w:sz w:val="16"/>
                <w:szCs w:val="16"/>
              </w:rPr>
              <w:t>лениям муниципальной молоде</w:t>
            </w:r>
            <w:r w:rsidRPr="00175C3D">
              <w:rPr>
                <w:rFonts w:ascii="Times New Roman" w:hAnsi="Times New Roman" w:cs="Times New Roman"/>
                <w:spacing w:val="-2"/>
                <w:sz w:val="16"/>
                <w:szCs w:val="16"/>
              </w:rPr>
              <w:t>ж</w:t>
            </w:r>
            <w:r w:rsidRPr="00175C3D">
              <w:rPr>
                <w:rFonts w:ascii="Times New Roman" w:hAnsi="Times New Roman" w:cs="Times New Roman"/>
                <w:spacing w:val="-2"/>
                <w:sz w:val="16"/>
                <w:szCs w:val="16"/>
              </w:rPr>
              <w:t>ной политики</w:t>
            </w:r>
          </w:p>
        </w:tc>
        <w:tc>
          <w:tcPr>
            <w:tcW w:w="992"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w:t>
            </w:r>
          </w:p>
        </w:tc>
        <w:tc>
          <w:tcPr>
            <w:tcW w:w="709"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2021-2026</w:t>
            </w:r>
          </w:p>
        </w:tc>
        <w:tc>
          <w:tcPr>
            <w:tcW w:w="851"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2.1; 2.2</w:t>
            </w:r>
          </w:p>
        </w:tc>
        <w:tc>
          <w:tcPr>
            <w:tcW w:w="1417"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бюджет муниц</w:t>
            </w:r>
            <w:r w:rsidRPr="00175C3D">
              <w:rPr>
                <w:rFonts w:ascii="Times New Roman" w:hAnsi="Times New Roman" w:cs="Times New Roman"/>
                <w:sz w:val="16"/>
                <w:szCs w:val="16"/>
              </w:rPr>
              <w:t>и</w:t>
            </w:r>
            <w:r w:rsidRPr="00175C3D">
              <w:rPr>
                <w:rFonts w:ascii="Times New Roman" w:hAnsi="Times New Roman" w:cs="Times New Roman"/>
                <w:sz w:val="16"/>
                <w:szCs w:val="16"/>
              </w:rPr>
              <w:t>пального округа</w:t>
            </w:r>
          </w:p>
        </w:tc>
        <w:tc>
          <w:tcPr>
            <w:tcW w:w="722" w:type="dxa"/>
            <w:gridSpan w:val="2"/>
            <w:shd w:val="clear" w:color="auto" w:fill="auto"/>
          </w:tcPr>
          <w:p w:rsidR="00997608" w:rsidRPr="00175C3D" w:rsidRDefault="00997608" w:rsidP="00573C60">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8"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851"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9" w:type="dxa"/>
            <w:gridSpan w:val="3"/>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412" w:type="dxa"/>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r>
      <w:tr w:rsidR="00997608" w:rsidRPr="001021E7" w:rsidTr="00311524">
        <w:tc>
          <w:tcPr>
            <w:tcW w:w="567" w:type="dxa"/>
            <w:shd w:val="clear" w:color="auto" w:fill="auto"/>
          </w:tcPr>
          <w:p w:rsidR="00997608" w:rsidRPr="00573C60" w:rsidRDefault="00997608" w:rsidP="00573C60">
            <w:pPr>
              <w:spacing w:after="0"/>
              <w:jc w:val="center"/>
              <w:rPr>
                <w:rFonts w:ascii="Times New Roman" w:hAnsi="Times New Roman" w:cs="Times New Roman"/>
                <w:sz w:val="16"/>
                <w:szCs w:val="16"/>
              </w:rPr>
            </w:pPr>
            <w:r w:rsidRPr="00573C60">
              <w:rPr>
                <w:rFonts w:ascii="Times New Roman" w:hAnsi="Times New Roman" w:cs="Times New Roman"/>
                <w:sz w:val="16"/>
                <w:szCs w:val="16"/>
              </w:rPr>
              <w:t>2.2.</w:t>
            </w:r>
          </w:p>
        </w:tc>
        <w:tc>
          <w:tcPr>
            <w:tcW w:w="2411" w:type="dxa"/>
            <w:shd w:val="clear" w:color="auto" w:fill="auto"/>
          </w:tcPr>
          <w:p w:rsidR="00997608" w:rsidRPr="00175C3D" w:rsidRDefault="00997608" w:rsidP="00573C60">
            <w:pPr>
              <w:tabs>
                <w:tab w:val="left" w:pos="2520"/>
              </w:tabs>
              <w:spacing w:after="0"/>
              <w:jc w:val="both"/>
              <w:rPr>
                <w:rFonts w:ascii="Times New Roman" w:hAnsi="Times New Roman" w:cs="Times New Roman"/>
                <w:sz w:val="16"/>
                <w:szCs w:val="16"/>
              </w:rPr>
            </w:pPr>
            <w:r w:rsidRPr="00175C3D">
              <w:rPr>
                <w:rFonts w:ascii="Times New Roman" w:hAnsi="Times New Roman" w:cs="Times New Roman"/>
                <w:sz w:val="16"/>
                <w:szCs w:val="16"/>
              </w:rPr>
              <w:t>Организация и проведение сем</w:t>
            </w:r>
            <w:r w:rsidRPr="00175C3D">
              <w:rPr>
                <w:rFonts w:ascii="Times New Roman" w:hAnsi="Times New Roman" w:cs="Times New Roman"/>
                <w:sz w:val="16"/>
                <w:szCs w:val="16"/>
              </w:rPr>
              <w:t>и</w:t>
            </w:r>
            <w:r w:rsidRPr="00175C3D">
              <w:rPr>
                <w:rFonts w:ascii="Times New Roman" w:hAnsi="Times New Roman" w:cs="Times New Roman"/>
                <w:sz w:val="16"/>
                <w:szCs w:val="16"/>
              </w:rPr>
              <w:t>нара по орг</w:t>
            </w:r>
            <w:r w:rsidRPr="00175C3D">
              <w:rPr>
                <w:rFonts w:ascii="Times New Roman" w:hAnsi="Times New Roman" w:cs="Times New Roman"/>
                <w:sz w:val="16"/>
                <w:szCs w:val="16"/>
              </w:rPr>
              <w:t>а</w:t>
            </w:r>
            <w:r w:rsidRPr="00175C3D">
              <w:rPr>
                <w:rFonts w:ascii="Times New Roman" w:hAnsi="Times New Roman" w:cs="Times New Roman"/>
                <w:sz w:val="16"/>
                <w:szCs w:val="16"/>
              </w:rPr>
              <w:t>низации деятельности молодежных профил</w:t>
            </w:r>
            <w:r w:rsidRPr="00175C3D">
              <w:rPr>
                <w:rFonts w:ascii="Times New Roman" w:hAnsi="Times New Roman" w:cs="Times New Roman"/>
                <w:sz w:val="16"/>
                <w:szCs w:val="16"/>
              </w:rPr>
              <w:t>ь</w:t>
            </w:r>
            <w:r w:rsidRPr="00175C3D">
              <w:rPr>
                <w:rFonts w:ascii="Times New Roman" w:hAnsi="Times New Roman" w:cs="Times New Roman"/>
                <w:sz w:val="16"/>
                <w:szCs w:val="16"/>
              </w:rPr>
              <w:t>ных лагерей</w:t>
            </w:r>
          </w:p>
        </w:tc>
        <w:tc>
          <w:tcPr>
            <w:tcW w:w="992"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w:t>
            </w:r>
          </w:p>
        </w:tc>
        <w:tc>
          <w:tcPr>
            <w:tcW w:w="709"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2021-2026</w:t>
            </w:r>
          </w:p>
        </w:tc>
        <w:tc>
          <w:tcPr>
            <w:tcW w:w="851"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2.1; 2.2</w:t>
            </w:r>
          </w:p>
        </w:tc>
        <w:tc>
          <w:tcPr>
            <w:tcW w:w="1417"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бюджет муниц</w:t>
            </w:r>
            <w:r w:rsidRPr="00175C3D">
              <w:rPr>
                <w:rFonts w:ascii="Times New Roman" w:hAnsi="Times New Roman" w:cs="Times New Roman"/>
                <w:sz w:val="16"/>
                <w:szCs w:val="16"/>
              </w:rPr>
              <w:t>и</w:t>
            </w:r>
            <w:r w:rsidRPr="00175C3D">
              <w:rPr>
                <w:rFonts w:ascii="Times New Roman" w:hAnsi="Times New Roman" w:cs="Times New Roman"/>
                <w:sz w:val="16"/>
                <w:szCs w:val="16"/>
              </w:rPr>
              <w:t>пального округа</w:t>
            </w:r>
          </w:p>
        </w:tc>
        <w:tc>
          <w:tcPr>
            <w:tcW w:w="722" w:type="dxa"/>
            <w:gridSpan w:val="2"/>
            <w:shd w:val="clear" w:color="auto" w:fill="auto"/>
          </w:tcPr>
          <w:p w:rsidR="00997608" w:rsidRPr="00175C3D" w:rsidRDefault="00997608" w:rsidP="00573C60">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8"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851"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9" w:type="dxa"/>
            <w:gridSpan w:val="3"/>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412" w:type="dxa"/>
            <w:shd w:val="clear" w:color="auto" w:fill="auto"/>
          </w:tcPr>
          <w:p w:rsidR="00997608" w:rsidRPr="00175C3D" w:rsidRDefault="00997608" w:rsidP="00573C60">
            <w:pPr>
              <w:pStyle w:val="ConsPlusCell"/>
              <w:contextualSpacing/>
              <w:jc w:val="center"/>
              <w:rPr>
                <w:rFonts w:ascii="Times New Roman" w:hAnsi="Times New Roman" w:cs="Times New Roman"/>
                <w:sz w:val="16"/>
                <w:szCs w:val="16"/>
              </w:rPr>
            </w:pPr>
            <w:r w:rsidRPr="00175C3D">
              <w:rPr>
                <w:rFonts w:ascii="Times New Roman" w:hAnsi="Times New Roman" w:cs="Times New Roman"/>
                <w:sz w:val="16"/>
                <w:szCs w:val="16"/>
              </w:rPr>
              <w:t>0</w:t>
            </w:r>
          </w:p>
        </w:tc>
      </w:tr>
      <w:tr w:rsidR="00997608" w:rsidRPr="001021E7" w:rsidTr="00311524">
        <w:tblPrEx>
          <w:tblCellMar>
            <w:left w:w="108" w:type="dxa"/>
            <w:right w:w="108" w:type="dxa"/>
          </w:tblCellMar>
        </w:tblPrEx>
        <w:tc>
          <w:tcPr>
            <w:tcW w:w="567" w:type="dxa"/>
            <w:shd w:val="clear" w:color="auto" w:fill="auto"/>
            <w:vAlign w:val="center"/>
          </w:tcPr>
          <w:p w:rsidR="00997608" w:rsidRPr="00573C60" w:rsidRDefault="00997608" w:rsidP="00573C60">
            <w:pPr>
              <w:spacing w:after="0"/>
              <w:jc w:val="center"/>
              <w:rPr>
                <w:rFonts w:ascii="Times New Roman" w:hAnsi="Times New Roman" w:cs="Times New Roman"/>
                <w:sz w:val="16"/>
                <w:szCs w:val="16"/>
              </w:rPr>
            </w:pPr>
            <w:r w:rsidRPr="00573C60">
              <w:rPr>
                <w:rFonts w:ascii="Times New Roman" w:hAnsi="Times New Roman" w:cs="Times New Roman"/>
                <w:sz w:val="16"/>
                <w:szCs w:val="16"/>
              </w:rPr>
              <w:t>3.</w:t>
            </w:r>
          </w:p>
        </w:tc>
        <w:tc>
          <w:tcPr>
            <w:tcW w:w="10491" w:type="dxa"/>
            <w:gridSpan w:val="17"/>
          </w:tcPr>
          <w:p w:rsidR="00997608" w:rsidRPr="00175C3D" w:rsidRDefault="00997608" w:rsidP="00573C60">
            <w:pPr>
              <w:spacing w:after="0"/>
              <w:rPr>
                <w:rFonts w:ascii="Times New Roman" w:hAnsi="Times New Roman" w:cs="Times New Roman"/>
                <w:sz w:val="16"/>
                <w:szCs w:val="16"/>
              </w:rPr>
            </w:pPr>
            <w:r w:rsidRPr="00175C3D">
              <w:rPr>
                <w:rFonts w:ascii="Times New Roman" w:hAnsi="Times New Roman" w:cs="Times New Roman"/>
                <w:sz w:val="16"/>
                <w:szCs w:val="16"/>
              </w:rPr>
              <w:t>Задача 3: Поддержка молодой семьи</w:t>
            </w:r>
          </w:p>
        </w:tc>
      </w:tr>
      <w:tr w:rsidR="00997608" w:rsidRPr="001021E7" w:rsidTr="00311524">
        <w:trPr>
          <w:trHeight w:val="73"/>
        </w:trPr>
        <w:tc>
          <w:tcPr>
            <w:tcW w:w="567" w:type="dxa"/>
            <w:shd w:val="clear" w:color="auto" w:fill="auto"/>
          </w:tcPr>
          <w:p w:rsidR="00997608" w:rsidRPr="00573C60" w:rsidRDefault="00997608" w:rsidP="00573C60">
            <w:pPr>
              <w:spacing w:after="0"/>
              <w:jc w:val="center"/>
              <w:rPr>
                <w:rFonts w:ascii="Times New Roman" w:hAnsi="Times New Roman" w:cs="Times New Roman"/>
                <w:sz w:val="16"/>
                <w:szCs w:val="16"/>
              </w:rPr>
            </w:pPr>
            <w:r w:rsidRPr="00573C60">
              <w:rPr>
                <w:rFonts w:ascii="Times New Roman" w:hAnsi="Times New Roman" w:cs="Times New Roman"/>
                <w:sz w:val="16"/>
                <w:szCs w:val="16"/>
              </w:rPr>
              <w:t>3.1.</w:t>
            </w:r>
          </w:p>
        </w:tc>
        <w:tc>
          <w:tcPr>
            <w:tcW w:w="2411" w:type="dxa"/>
            <w:shd w:val="clear" w:color="auto" w:fill="auto"/>
          </w:tcPr>
          <w:p w:rsidR="00997608" w:rsidRPr="00175C3D" w:rsidRDefault="00997608" w:rsidP="00573C60">
            <w:pPr>
              <w:pStyle w:val="Style7"/>
              <w:widowControl/>
              <w:rPr>
                <w:sz w:val="16"/>
                <w:szCs w:val="16"/>
              </w:rPr>
            </w:pPr>
            <w:r w:rsidRPr="00175C3D">
              <w:rPr>
                <w:sz w:val="16"/>
                <w:szCs w:val="16"/>
              </w:rPr>
              <w:t>Организация и проведение райо</w:t>
            </w:r>
            <w:r w:rsidRPr="00175C3D">
              <w:rPr>
                <w:sz w:val="16"/>
                <w:szCs w:val="16"/>
              </w:rPr>
              <w:t>н</w:t>
            </w:r>
            <w:r w:rsidRPr="00175C3D">
              <w:rPr>
                <w:sz w:val="16"/>
                <w:szCs w:val="16"/>
              </w:rPr>
              <w:t>ных праздн</w:t>
            </w:r>
            <w:r w:rsidRPr="00175C3D">
              <w:rPr>
                <w:sz w:val="16"/>
                <w:szCs w:val="16"/>
              </w:rPr>
              <w:t>и</w:t>
            </w:r>
            <w:r w:rsidRPr="00175C3D">
              <w:rPr>
                <w:sz w:val="16"/>
                <w:szCs w:val="16"/>
              </w:rPr>
              <w:t>ков молодых семей</w:t>
            </w:r>
          </w:p>
        </w:tc>
        <w:tc>
          <w:tcPr>
            <w:tcW w:w="992"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w:t>
            </w:r>
          </w:p>
        </w:tc>
        <w:tc>
          <w:tcPr>
            <w:tcW w:w="709"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2021-2026</w:t>
            </w:r>
          </w:p>
        </w:tc>
        <w:tc>
          <w:tcPr>
            <w:tcW w:w="851"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3.1</w:t>
            </w:r>
          </w:p>
        </w:tc>
        <w:tc>
          <w:tcPr>
            <w:tcW w:w="1417"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бюджет муниц</w:t>
            </w:r>
            <w:r w:rsidRPr="00175C3D">
              <w:rPr>
                <w:rFonts w:ascii="Times New Roman" w:hAnsi="Times New Roman" w:cs="Times New Roman"/>
                <w:sz w:val="16"/>
                <w:szCs w:val="16"/>
              </w:rPr>
              <w:t>и</w:t>
            </w:r>
            <w:r w:rsidRPr="00175C3D">
              <w:rPr>
                <w:rFonts w:ascii="Times New Roman" w:hAnsi="Times New Roman" w:cs="Times New Roman"/>
                <w:sz w:val="16"/>
                <w:szCs w:val="16"/>
              </w:rPr>
              <w:t>пального округа</w:t>
            </w:r>
          </w:p>
        </w:tc>
        <w:tc>
          <w:tcPr>
            <w:tcW w:w="722" w:type="dxa"/>
            <w:gridSpan w:val="2"/>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8"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851"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9" w:type="dxa"/>
            <w:gridSpan w:val="3"/>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412" w:type="dxa"/>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r>
      <w:tr w:rsidR="00997608" w:rsidRPr="001021E7" w:rsidTr="00311524">
        <w:trPr>
          <w:trHeight w:val="577"/>
        </w:trPr>
        <w:tc>
          <w:tcPr>
            <w:tcW w:w="567" w:type="dxa"/>
            <w:shd w:val="clear" w:color="auto" w:fill="auto"/>
          </w:tcPr>
          <w:p w:rsidR="00997608" w:rsidRPr="00573C60" w:rsidRDefault="00997608" w:rsidP="00573C60">
            <w:pPr>
              <w:spacing w:after="0"/>
              <w:jc w:val="center"/>
              <w:rPr>
                <w:rFonts w:ascii="Times New Roman" w:hAnsi="Times New Roman" w:cs="Times New Roman"/>
                <w:sz w:val="16"/>
                <w:szCs w:val="16"/>
              </w:rPr>
            </w:pPr>
            <w:r w:rsidRPr="00573C60">
              <w:rPr>
                <w:rFonts w:ascii="Times New Roman" w:hAnsi="Times New Roman" w:cs="Times New Roman"/>
                <w:sz w:val="16"/>
                <w:szCs w:val="16"/>
              </w:rPr>
              <w:t>3.2.</w:t>
            </w:r>
          </w:p>
        </w:tc>
        <w:tc>
          <w:tcPr>
            <w:tcW w:w="2411" w:type="dxa"/>
            <w:shd w:val="clear" w:color="auto" w:fill="auto"/>
          </w:tcPr>
          <w:p w:rsidR="00997608" w:rsidRPr="00175C3D" w:rsidRDefault="00997608" w:rsidP="00573C60">
            <w:pPr>
              <w:pStyle w:val="Style7"/>
              <w:widowControl/>
              <w:jc w:val="both"/>
              <w:rPr>
                <w:sz w:val="16"/>
                <w:szCs w:val="16"/>
              </w:rPr>
            </w:pPr>
            <w:r w:rsidRPr="00175C3D">
              <w:rPr>
                <w:sz w:val="16"/>
                <w:szCs w:val="16"/>
              </w:rPr>
              <w:t>Организация и проведение циклов лекций и бесед для учащихся образовательных орган</w:t>
            </w:r>
            <w:r w:rsidRPr="00175C3D">
              <w:rPr>
                <w:sz w:val="16"/>
                <w:szCs w:val="16"/>
              </w:rPr>
              <w:t>и</w:t>
            </w:r>
            <w:r w:rsidRPr="00175C3D">
              <w:rPr>
                <w:sz w:val="16"/>
                <w:szCs w:val="16"/>
              </w:rPr>
              <w:t>заций района по разъяснению семейного законодател</w:t>
            </w:r>
            <w:r w:rsidRPr="00175C3D">
              <w:rPr>
                <w:sz w:val="16"/>
                <w:szCs w:val="16"/>
              </w:rPr>
              <w:t>ь</w:t>
            </w:r>
            <w:r w:rsidRPr="00175C3D">
              <w:rPr>
                <w:sz w:val="16"/>
                <w:szCs w:val="16"/>
              </w:rPr>
              <w:t>ства</w:t>
            </w:r>
          </w:p>
        </w:tc>
        <w:tc>
          <w:tcPr>
            <w:tcW w:w="992"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w:t>
            </w:r>
          </w:p>
        </w:tc>
        <w:tc>
          <w:tcPr>
            <w:tcW w:w="709"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2021-2026</w:t>
            </w:r>
          </w:p>
        </w:tc>
        <w:tc>
          <w:tcPr>
            <w:tcW w:w="851"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3.1</w:t>
            </w:r>
          </w:p>
        </w:tc>
        <w:tc>
          <w:tcPr>
            <w:tcW w:w="1417"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бюджет муниц</w:t>
            </w:r>
            <w:r w:rsidRPr="00175C3D">
              <w:rPr>
                <w:rFonts w:ascii="Times New Roman" w:hAnsi="Times New Roman" w:cs="Times New Roman"/>
                <w:sz w:val="16"/>
                <w:szCs w:val="16"/>
              </w:rPr>
              <w:t>и</w:t>
            </w:r>
            <w:r w:rsidRPr="00175C3D">
              <w:rPr>
                <w:rFonts w:ascii="Times New Roman" w:hAnsi="Times New Roman" w:cs="Times New Roman"/>
                <w:sz w:val="16"/>
                <w:szCs w:val="16"/>
              </w:rPr>
              <w:t>пального округа</w:t>
            </w:r>
          </w:p>
        </w:tc>
        <w:tc>
          <w:tcPr>
            <w:tcW w:w="722" w:type="dxa"/>
            <w:gridSpan w:val="2"/>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8"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851"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9" w:type="dxa"/>
            <w:gridSpan w:val="3"/>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412" w:type="dxa"/>
            <w:shd w:val="clear" w:color="auto" w:fill="auto"/>
          </w:tcPr>
          <w:p w:rsidR="00997608" w:rsidRPr="00175C3D" w:rsidRDefault="00997608" w:rsidP="00573C60">
            <w:pPr>
              <w:pStyle w:val="ConsPlusCell"/>
              <w:contextualSpacing/>
              <w:jc w:val="center"/>
              <w:rPr>
                <w:rFonts w:ascii="Times New Roman" w:hAnsi="Times New Roman" w:cs="Times New Roman"/>
                <w:sz w:val="16"/>
                <w:szCs w:val="16"/>
              </w:rPr>
            </w:pPr>
            <w:r w:rsidRPr="00175C3D">
              <w:rPr>
                <w:rFonts w:ascii="Times New Roman" w:hAnsi="Times New Roman" w:cs="Times New Roman"/>
                <w:sz w:val="16"/>
                <w:szCs w:val="16"/>
              </w:rPr>
              <w:t>0</w:t>
            </w:r>
          </w:p>
        </w:tc>
      </w:tr>
      <w:tr w:rsidR="00997608" w:rsidRPr="001021E7" w:rsidTr="00311524">
        <w:tc>
          <w:tcPr>
            <w:tcW w:w="567" w:type="dxa"/>
            <w:shd w:val="clear" w:color="auto" w:fill="auto"/>
          </w:tcPr>
          <w:p w:rsidR="00997608" w:rsidRPr="00573C60" w:rsidRDefault="00997608" w:rsidP="00573C60">
            <w:pPr>
              <w:spacing w:after="0"/>
              <w:jc w:val="center"/>
              <w:rPr>
                <w:rFonts w:ascii="Times New Roman" w:hAnsi="Times New Roman" w:cs="Times New Roman"/>
                <w:sz w:val="16"/>
                <w:szCs w:val="16"/>
              </w:rPr>
            </w:pPr>
            <w:r w:rsidRPr="00573C60">
              <w:rPr>
                <w:rFonts w:ascii="Times New Roman" w:hAnsi="Times New Roman" w:cs="Times New Roman"/>
                <w:sz w:val="16"/>
                <w:szCs w:val="16"/>
              </w:rPr>
              <w:t>3.3.</w:t>
            </w:r>
          </w:p>
        </w:tc>
        <w:tc>
          <w:tcPr>
            <w:tcW w:w="2411" w:type="dxa"/>
            <w:shd w:val="clear" w:color="auto" w:fill="auto"/>
          </w:tcPr>
          <w:p w:rsidR="00997608" w:rsidRPr="00175C3D" w:rsidRDefault="00997608" w:rsidP="00573C60">
            <w:pPr>
              <w:pStyle w:val="af7"/>
              <w:ind w:left="0"/>
              <w:jc w:val="both"/>
              <w:rPr>
                <w:sz w:val="16"/>
                <w:szCs w:val="16"/>
              </w:rPr>
            </w:pPr>
            <w:r w:rsidRPr="00175C3D">
              <w:rPr>
                <w:sz w:val="16"/>
                <w:szCs w:val="16"/>
              </w:rPr>
              <w:t>Организация и проведение Дня семьи, любви и верности (день святых Петра и Февронии Муро</w:t>
            </w:r>
            <w:r w:rsidRPr="00175C3D">
              <w:rPr>
                <w:sz w:val="16"/>
                <w:szCs w:val="16"/>
              </w:rPr>
              <w:t>м</w:t>
            </w:r>
            <w:r w:rsidRPr="00175C3D">
              <w:rPr>
                <w:sz w:val="16"/>
                <w:szCs w:val="16"/>
              </w:rPr>
              <w:t>ских)</w:t>
            </w:r>
          </w:p>
        </w:tc>
        <w:tc>
          <w:tcPr>
            <w:tcW w:w="992"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w:t>
            </w:r>
          </w:p>
        </w:tc>
        <w:tc>
          <w:tcPr>
            <w:tcW w:w="709"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2021-2026</w:t>
            </w:r>
          </w:p>
        </w:tc>
        <w:tc>
          <w:tcPr>
            <w:tcW w:w="851"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3.1</w:t>
            </w:r>
          </w:p>
        </w:tc>
        <w:tc>
          <w:tcPr>
            <w:tcW w:w="1417"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бюджет муниц</w:t>
            </w:r>
            <w:r w:rsidRPr="00175C3D">
              <w:rPr>
                <w:rFonts w:ascii="Times New Roman" w:hAnsi="Times New Roman" w:cs="Times New Roman"/>
                <w:sz w:val="16"/>
                <w:szCs w:val="16"/>
              </w:rPr>
              <w:t>и</w:t>
            </w:r>
            <w:r w:rsidRPr="00175C3D">
              <w:rPr>
                <w:rFonts w:ascii="Times New Roman" w:hAnsi="Times New Roman" w:cs="Times New Roman"/>
                <w:sz w:val="16"/>
                <w:szCs w:val="16"/>
              </w:rPr>
              <w:t>пального округа</w:t>
            </w:r>
          </w:p>
        </w:tc>
        <w:tc>
          <w:tcPr>
            <w:tcW w:w="722" w:type="dxa"/>
            <w:gridSpan w:val="2"/>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8"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851"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9" w:type="dxa"/>
            <w:gridSpan w:val="3"/>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412" w:type="dxa"/>
            <w:shd w:val="clear" w:color="auto" w:fill="auto"/>
          </w:tcPr>
          <w:p w:rsidR="00997608" w:rsidRPr="00175C3D" w:rsidRDefault="00997608" w:rsidP="00573C60">
            <w:pPr>
              <w:pStyle w:val="ConsPlusCell"/>
              <w:contextualSpacing/>
              <w:jc w:val="center"/>
              <w:rPr>
                <w:rFonts w:ascii="Times New Roman" w:hAnsi="Times New Roman" w:cs="Times New Roman"/>
                <w:sz w:val="16"/>
                <w:szCs w:val="16"/>
              </w:rPr>
            </w:pPr>
            <w:r w:rsidRPr="00175C3D">
              <w:rPr>
                <w:rFonts w:ascii="Times New Roman" w:hAnsi="Times New Roman" w:cs="Times New Roman"/>
                <w:sz w:val="16"/>
                <w:szCs w:val="16"/>
              </w:rPr>
              <w:t>0</w:t>
            </w:r>
          </w:p>
        </w:tc>
      </w:tr>
      <w:tr w:rsidR="00997608" w:rsidRPr="001021E7" w:rsidTr="00311524">
        <w:tc>
          <w:tcPr>
            <w:tcW w:w="567" w:type="dxa"/>
            <w:shd w:val="clear" w:color="auto" w:fill="auto"/>
          </w:tcPr>
          <w:p w:rsidR="00997608" w:rsidRPr="00573C60" w:rsidRDefault="00997608" w:rsidP="00573C60">
            <w:pPr>
              <w:spacing w:after="0"/>
              <w:jc w:val="center"/>
              <w:rPr>
                <w:rFonts w:ascii="Times New Roman" w:hAnsi="Times New Roman" w:cs="Times New Roman"/>
                <w:sz w:val="16"/>
                <w:szCs w:val="16"/>
              </w:rPr>
            </w:pPr>
            <w:r w:rsidRPr="00573C60">
              <w:rPr>
                <w:rFonts w:ascii="Times New Roman" w:hAnsi="Times New Roman" w:cs="Times New Roman"/>
                <w:sz w:val="16"/>
                <w:szCs w:val="16"/>
              </w:rPr>
              <w:t>3.4.</w:t>
            </w:r>
          </w:p>
        </w:tc>
        <w:tc>
          <w:tcPr>
            <w:tcW w:w="2411" w:type="dxa"/>
            <w:shd w:val="clear" w:color="auto" w:fill="auto"/>
          </w:tcPr>
          <w:p w:rsidR="00997608" w:rsidRPr="00175C3D" w:rsidRDefault="00997608" w:rsidP="00573C60">
            <w:pPr>
              <w:pStyle w:val="af7"/>
              <w:ind w:left="0"/>
              <w:jc w:val="both"/>
              <w:rPr>
                <w:sz w:val="16"/>
                <w:szCs w:val="16"/>
              </w:rPr>
            </w:pPr>
            <w:r w:rsidRPr="00175C3D">
              <w:rPr>
                <w:sz w:val="16"/>
                <w:szCs w:val="16"/>
              </w:rPr>
              <w:t>Организация и проведение торж</w:t>
            </w:r>
            <w:r w:rsidRPr="00175C3D">
              <w:rPr>
                <w:sz w:val="16"/>
                <w:szCs w:val="16"/>
              </w:rPr>
              <w:t>е</w:t>
            </w:r>
            <w:r w:rsidRPr="00175C3D">
              <w:rPr>
                <w:sz w:val="16"/>
                <w:szCs w:val="16"/>
              </w:rPr>
              <w:t>ственных мероприятий, напра</w:t>
            </w:r>
            <w:r w:rsidRPr="00175C3D">
              <w:rPr>
                <w:sz w:val="16"/>
                <w:szCs w:val="16"/>
              </w:rPr>
              <w:t>в</w:t>
            </w:r>
            <w:r w:rsidRPr="00175C3D">
              <w:rPr>
                <w:sz w:val="16"/>
                <w:szCs w:val="16"/>
              </w:rPr>
              <w:t>ленных на укрепление и развитие семейных ценн</w:t>
            </w:r>
            <w:r w:rsidRPr="00175C3D">
              <w:rPr>
                <w:sz w:val="16"/>
                <w:szCs w:val="16"/>
              </w:rPr>
              <w:t>о</w:t>
            </w:r>
            <w:r w:rsidRPr="00175C3D">
              <w:rPr>
                <w:sz w:val="16"/>
                <w:szCs w:val="16"/>
              </w:rPr>
              <w:t>стей и традиций</w:t>
            </w:r>
          </w:p>
        </w:tc>
        <w:tc>
          <w:tcPr>
            <w:tcW w:w="992"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w:t>
            </w:r>
          </w:p>
        </w:tc>
        <w:tc>
          <w:tcPr>
            <w:tcW w:w="709"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2021-2026</w:t>
            </w:r>
          </w:p>
        </w:tc>
        <w:tc>
          <w:tcPr>
            <w:tcW w:w="851"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3.1</w:t>
            </w:r>
          </w:p>
        </w:tc>
        <w:tc>
          <w:tcPr>
            <w:tcW w:w="1417"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бюджет муниц</w:t>
            </w:r>
            <w:r w:rsidRPr="00175C3D">
              <w:rPr>
                <w:rFonts w:ascii="Times New Roman" w:hAnsi="Times New Roman" w:cs="Times New Roman"/>
                <w:sz w:val="16"/>
                <w:szCs w:val="16"/>
              </w:rPr>
              <w:t>и</w:t>
            </w:r>
            <w:r w:rsidRPr="00175C3D">
              <w:rPr>
                <w:rFonts w:ascii="Times New Roman" w:hAnsi="Times New Roman" w:cs="Times New Roman"/>
                <w:sz w:val="16"/>
                <w:szCs w:val="16"/>
              </w:rPr>
              <w:t>пального округа</w:t>
            </w:r>
          </w:p>
        </w:tc>
        <w:tc>
          <w:tcPr>
            <w:tcW w:w="722" w:type="dxa"/>
            <w:gridSpan w:val="2"/>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8"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851"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9" w:type="dxa"/>
            <w:gridSpan w:val="3"/>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412" w:type="dxa"/>
            <w:shd w:val="clear" w:color="auto" w:fill="auto"/>
          </w:tcPr>
          <w:p w:rsidR="00997608" w:rsidRPr="00175C3D" w:rsidRDefault="00997608" w:rsidP="00573C60">
            <w:pPr>
              <w:pStyle w:val="ConsPlusCell"/>
              <w:contextualSpacing/>
              <w:jc w:val="center"/>
              <w:rPr>
                <w:rFonts w:ascii="Times New Roman" w:hAnsi="Times New Roman" w:cs="Times New Roman"/>
                <w:sz w:val="16"/>
                <w:szCs w:val="16"/>
              </w:rPr>
            </w:pPr>
            <w:r w:rsidRPr="00175C3D">
              <w:rPr>
                <w:rFonts w:ascii="Times New Roman" w:hAnsi="Times New Roman" w:cs="Times New Roman"/>
                <w:sz w:val="16"/>
                <w:szCs w:val="16"/>
              </w:rPr>
              <w:t>0</w:t>
            </w:r>
          </w:p>
        </w:tc>
      </w:tr>
      <w:tr w:rsidR="00997608" w:rsidRPr="001021E7" w:rsidTr="00311524">
        <w:tblPrEx>
          <w:tblCellMar>
            <w:left w:w="108" w:type="dxa"/>
            <w:right w:w="108" w:type="dxa"/>
          </w:tblCellMar>
        </w:tblPrEx>
        <w:tc>
          <w:tcPr>
            <w:tcW w:w="567" w:type="dxa"/>
            <w:shd w:val="clear" w:color="auto" w:fill="auto"/>
          </w:tcPr>
          <w:p w:rsidR="00997608" w:rsidRPr="00573C60" w:rsidRDefault="00997608" w:rsidP="00573C60">
            <w:pPr>
              <w:spacing w:after="0"/>
              <w:rPr>
                <w:rFonts w:ascii="Times New Roman" w:hAnsi="Times New Roman" w:cs="Times New Roman"/>
                <w:sz w:val="16"/>
                <w:szCs w:val="16"/>
              </w:rPr>
            </w:pPr>
            <w:r w:rsidRPr="00573C60">
              <w:rPr>
                <w:rFonts w:ascii="Times New Roman" w:hAnsi="Times New Roman" w:cs="Times New Roman"/>
                <w:sz w:val="16"/>
                <w:szCs w:val="16"/>
              </w:rPr>
              <w:t>4.</w:t>
            </w:r>
          </w:p>
        </w:tc>
        <w:tc>
          <w:tcPr>
            <w:tcW w:w="10491" w:type="dxa"/>
            <w:gridSpan w:val="17"/>
          </w:tcPr>
          <w:p w:rsidR="00997608" w:rsidRPr="00175C3D" w:rsidRDefault="00997608" w:rsidP="00573C60">
            <w:pPr>
              <w:spacing w:after="0"/>
              <w:rPr>
                <w:rFonts w:ascii="Times New Roman" w:hAnsi="Times New Roman" w:cs="Times New Roman"/>
                <w:sz w:val="16"/>
                <w:szCs w:val="16"/>
              </w:rPr>
            </w:pPr>
            <w:r w:rsidRPr="00175C3D">
              <w:rPr>
                <w:rFonts w:ascii="Times New Roman" w:hAnsi="Times New Roman" w:cs="Times New Roman"/>
                <w:sz w:val="16"/>
                <w:szCs w:val="16"/>
              </w:rPr>
              <w:t>Задача 4: Поддержка молодежи, оказавшейся в трудной жизненной ситуации</w:t>
            </w:r>
          </w:p>
        </w:tc>
      </w:tr>
      <w:tr w:rsidR="00997608" w:rsidRPr="001021E7" w:rsidTr="00311524">
        <w:tc>
          <w:tcPr>
            <w:tcW w:w="567" w:type="dxa"/>
            <w:shd w:val="clear" w:color="auto" w:fill="auto"/>
          </w:tcPr>
          <w:p w:rsidR="00997608" w:rsidRPr="00573C60" w:rsidRDefault="00997608" w:rsidP="00573C60">
            <w:pPr>
              <w:spacing w:after="0"/>
              <w:jc w:val="center"/>
              <w:rPr>
                <w:rFonts w:ascii="Times New Roman" w:hAnsi="Times New Roman" w:cs="Times New Roman"/>
                <w:sz w:val="16"/>
                <w:szCs w:val="16"/>
              </w:rPr>
            </w:pPr>
            <w:r w:rsidRPr="00573C60">
              <w:rPr>
                <w:rFonts w:ascii="Times New Roman" w:hAnsi="Times New Roman" w:cs="Times New Roman"/>
                <w:sz w:val="16"/>
                <w:szCs w:val="16"/>
              </w:rPr>
              <w:t>4.1.</w:t>
            </w:r>
          </w:p>
        </w:tc>
        <w:tc>
          <w:tcPr>
            <w:tcW w:w="2411" w:type="dxa"/>
            <w:shd w:val="clear" w:color="auto" w:fill="auto"/>
          </w:tcPr>
          <w:p w:rsidR="00997608" w:rsidRPr="00175C3D" w:rsidRDefault="00997608" w:rsidP="00573C60">
            <w:pPr>
              <w:pStyle w:val="af7"/>
              <w:ind w:left="0"/>
              <w:jc w:val="both"/>
              <w:rPr>
                <w:sz w:val="16"/>
                <w:szCs w:val="16"/>
              </w:rPr>
            </w:pPr>
            <w:r w:rsidRPr="00175C3D">
              <w:rPr>
                <w:sz w:val="16"/>
                <w:szCs w:val="16"/>
              </w:rPr>
              <w:t>Реализация районного проекта по работе с молодежью, находящейся в трудной жизненной сит</w:t>
            </w:r>
            <w:r w:rsidRPr="00175C3D">
              <w:rPr>
                <w:sz w:val="16"/>
                <w:szCs w:val="16"/>
              </w:rPr>
              <w:t>у</w:t>
            </w:r>
            <w:r w:rsidRPr="00175C3D">
              <w:rPr>
                <w:sz w:val="16"/>
                <w:szCs w:val="16"/>
              </w:rPr>
              <w:t>ации</w:t>
            </w:r>
          </w:p>
        </w:tc>
        <w:tc>
          <w:tcPr>
            <w:tcW w:w="992"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w:t>
            </w:r>
          </w:p>
        </w:tc>
        <w:tc>
          <w:tcPr>
            <w:tcW w:w="709"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2021-2026</w:t>
            </w:r>
          </w:p>
        </w:tc>
        <w:tc>
          <w:tcPr>
            <w:tcW w:w="851"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4.1</w:t>
            </w:r>
          </w:p>
        </w:tc>
        <w:tc>
          <w:tcPr>
            <w:tcW w:w="1417"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бюджет муниц</w:t>
            </w:r>
            <w:r w:rsidRPr="00175C3D">
              <w:rPr>
                <w:rFonts w:ascii="Times New Roman" w:hAnsi="Times New Roman" w:cs="Times New Roman"/>
                <w:sz w:val="16"/>
                <w:szCs w:val="16"/>
              </w:rPr>
              <w:t>и</w:t>
            </w:r>
            <w:r w:rsidRPr="00175C3D">
              <w:rPr>
                <w:rFonts w:ascii="Times New Roman" w:hAnsi="Times New Roman" w:cs="Times New Roman"/>
                <w:sz w:val="16"/>
                <w:szCs w:val="16"/>
              </w:rPr>
              <w:t>пального округа</w:t>
            </w:r>
          </w:p>
        </w:tc>
        <w:tc>
          <w:tcPr>
            <w:tcW w:w="722" w:type="dxa"/>
            <w:gridSpan w:val="2"/>
            <w:shd w:val="clear" w:color="auto" w:fill="auto"/>
          </w:tcPr>
          <w:p w:rsidR="00997608" w:rsidRPr="00175C3D" w:rsidRDefault="00997608" w:rsidP="00573C60">
            <w:pPr>
              <w:pStyle w:val="ConsPlusCell"/>
              <w:contextualSpacing/>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gridSpan w:val="2"/>
            <w:shd w:val="clear" w:color="auto" w:fill="auto"/>
          </w:tcPr>
          <w:p w:rsidR="00997608" w:rsidRPr="00175C3D" w:rsidRDefault="00997608" w:rsidP="00573C60">
            <w:pPr>
              <w:pStyle w:val="ConsPlusCell"/>
              <w:contextualSpacing/>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8" w:type="dxa"/>
            <w:gridSpan w:val="2"/>
            <w:shd w:val="clear" w:color="auto" w:fill="auto"/>
          </w:tcPr>
          <w:p w:rsidR="00997608" w:rsidRPr="00175C3D" w:rsidRDefault="00997608" w:rsidP="00573C60">
            <w:pPr>
              <w:pStyle w:val="ConsPlusCell"/>
              <w:contextualSpacing/>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851" w:type="dxa"/>
            <w:gridSpan w:val="2"/>
            <w:shd w:val="clear" w:color="auto" w:fill="auto"/>
          </w:tcPr>
          <w:p w:rsidR="00997608" w:rsidRPr="00175C3D" w:rsidRDefault="00997608" w:rsidP="00573C60">
            <w:pPr>
              <w:pStyle w:val="ConsPlusCell"/>
              <w:contextualSpacing/>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gridSpan w:val="3"/>
            <w:shd w:val="clear" w:color="auto" w:fill="auto"/>
          </w:tcPr>
          <w:p w:rsidR="00997608" w:rsidRPr="00175C3D" w:rsidRDefault="00997608" w:rsidP="00573C60">
            <w:pPr>
              <w:pStyle w:val="ConsPlusCell"/>
              <w:contextualSpacing/>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412" w:type="dxa"/>
            <w:shd w:val="clear" w:color="auto" w:fill="auto"/>
          </w:tcPr>
          <w:p w:rsidR="00997608" w:rsidRPr="00175C3D" w:rsidRDefault="00997608" w:rsidP="00573C60">
            <w:pPr>
              <w:pStyle w:val="ConsPlusCell"/>
              <w:contextualSpacing/>
              <w:jc w:val="center"/>
              <w:rPr>
                <w:rFonts w:ascii="Times New Roman" w:hAnsi="Times New Roman" w:cs="Times New Roman"/>
                <w:sz w:val="16"/>
                <w:szCs w:val="16"/>
              </w:rPr>
            </w:pPr>
            <w:r w:rsidRPr="00175C3D">
              <w:rPr>
                <w:rFonts w:ascii="Times New Roman" w:hAnsi="Times New Roman" w:cs="Times New Roman"/>
                <w:sz w:val="16"/>
                <w:szCs w:val="16"/>
              </w:rPr>
              <w:t>0</w:t>
            </w:r>
          </w:p>
        </w:tc>
      </w:tr>
      <w:tr w:rsidR="00997608" w:rsidRPr="001021E7" w:rsidTr="00311524">
        <w:tc>
          <w:tcPr>
            <w:tcW w:w="567" w:type="dxa"/>
            <w:shd w:val="clear" w:color="auto" w:fill="auto"/>
          </w:tcPr>
          <w:p w:rsidR="00997608" w:rsidRPr="00573C60" w:rsidRDefault="00997608" w:rsidP="00573C60">
            <w:pPr>
              <w:spacing w:after="0"/>
              <w:jc w:val="center"/>
              <w:rPr>
                <w:rFonts w:ascii="Times New Roman" w:hAnsi="Times New Roman" w:cs="Times New Roman"/>
                <w:sz w:val="16"/>
                <w:szCs w:val="16"/>
              </w:rPr>
            </w:pPr>
            <w:r w:rsidRPr="00573C60">
              <w:rPr>
                <w:rFonts w:ascii="Times New Roman" w:hAnsi="Times New Roman" w:cs="Times New Roman"/>
                <w:sz w:val="16"/>
                <w:szCs w:val="16"/>
              </w:rPr>
              <w:t xml:space="preserve">4.2. </w:t>
            </w:r>
          </w:p>
        </w:tc>
        <w:tc>
          <w:tcPr>
            <w:tcW w:w="2411" w:type="dxa"/>
            <w:shd w:val="clear" w:color="auto" w:fill="auto"/>
          </w:tcPr>
          <w:p w:rsidR="00997608" w:rsidRPr="00175C3D" w:rsidRDefault="00997608" w:rsidP="00573C60">
            <w:pPr>
              <w:pStyle w:val="af7"/>
              <w:ind w:left="0"/>
              <w:jc w:val="both"/>
              <w:rPr>
                <w:sz w:val="16"/>
                <w:szCs w:val="16"/>
              </w:rPr>
            </w:pPr>
            <w:r w:rsidRPr="00175C3D">
              <w:rPr>
                <w:sz w:val="16"/>
                <w:szCs w:val="16"/>
              </w:rPr>
              <w:t>Организация и проведение райо</w:t>
            </w:r>
            <w:r w:rsidRPr="00175C3D">
              <w:rPr>
                <w:sz w:val="16"/>
                <w:szCs w:val="16"/>
              </w:rPr>
              <w:t>н</w:t>
            </w:r>
            <w:r w:rsidRPr="00175C3D">
              <w:rPr>
                <w:sz w:val="16"/>
                <w:szCs w:val="16"/>
              </w:rPr>
              <w:t>ного конкурса муниципальных программ по поддержке молод</w:t>
            </w:r>
            <w:r w:rsidRPr="00175C3D">
              <w:rPr>
                <w:sz w:val="16"/>
                <w:szCs w:val="16"/>
              </w:rPr>
              <w:t>е</w:t>
            </w:r>
            <w:r w:rsidRPr="00175C3D">
              <w:rPr>
                <w:sz w:val="16"/>
                <w:szCs w:val="16"/>
              </w:rPr>
              <w:t>жи, оказавшейся в трудной жи</w:t>
            </w:r>
            <w:r w:rsidRPr="00175C3D">
              <w:rPr>
                <w:sz w:val="16"/>
                <w:szCs w:val="16"/>
              </w:rPr>
              <w:t>з</w:t>
            </w:r>
            <w:r w:rsidRPr="00175C3D">
              <w:rPr>
                <w:sz w:val="16"/>
                <w:szCs w:val="16"/>
              </w:rPr>
              <w:t>ненной ситу</w:t>
            </w:r>
            <w:r w:rsidRPr="00175C3D">
              <w:rPr>
                <w:sz w:val="16"/>
                <w:szCs w:val="16"/>
              </w:rPr>
              <w:t>а</w:t>
            </w:r>
            <w:r w:rsidRPr="00175C3D">
              <w:rPr>
                <w:sz w:val="16"/>
                <w:szCs w:val="16"/>
              </w:rPr>
              <w:t>ции</w:t>
            </w:r>
          </w:p>
        </w:tc>
        <w:tc>
          <w:tcPr>
            <w:tcW w:w="992"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w:t>
            </w:r>
          </w:p>
        </w:tc>
        <w:tc>
          <w:tcPr>
            <w:tcW w:w="709"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2021-2026</w:t>
            </w:r>
          </w:p>
        </w:tc>
        <w:tc>
          <w:tcPr>
            <w:tcW w:w="851"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4.1</w:t>
            </w:r>
          </w:p>
        </w:tc>
        <w:tc>
          <w:tcPr>
            <w:tcW w:w="1417"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бюджет муниц</w:t>
            </w:r>
            <w:r w:rsidRPr="00175C3D">
              <w:rPr>
                <w:rFonts w:ascii="Times New Roman" w:hAnsi="Times New Roman" w:cs="Times New Roman"/>
                <w:sz w:val="16"/>
                <w:szCs w:val="16"/>
              </w:rPr>
              <w:t>и</w:t>
            </w:r>
            <w:r w:rsidRPr="00175C3D">
              <w:rPr>
                <w:rFonts w:ascii="Times New Roman" w:hAnsi="Times New Roman" w:cs="Times New Roman"/>
                <w:sz w:val="16"/>
                <w:szCs w:val="16"/>
              </w:rPr>
              <w:t>пального округа</w:t>
            </w:r>
          </w:p>
        </w:tc>
        <w:tc>
          <w:tcPr>
            <w:tcW w:w="722" w:type="dxa"/>
            <w:gridSpan w:val="2"/>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8"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851"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9" w:type="dxa"/>
            <w:gridSpan w:val="3"/>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412" w:type="dxa"/>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r>
      <w:tr w:rsidR="00997608" w:rsidRPr="001021E7" w:rsidTr="00311524">
        <w:tblPrEx>
          <w:tblCellMar>
            <w:left w:w="108" w:type="dxa"/>
            <w:right w:w="108" w:type="dxa"/>
          </w:tblCellMar>
        </w:tblPrEx>
        <w:tc>
          <w:tcPr>
            <w:tcW w:w="567" w:type="dxa"/>
            <w:shd w:val="clear" w:color="auto" w:fill="auto"/>
          </w:tcPr>
          <w:p w:rsidR="00997608" w:rsidRPr="00573C60" w:rsidRDefault="00997608" w:rsidP="00573C60">
            <w:pPr>
              <w:spacing w:after="0"/>
              <w:rPr>
                <w:rFonts w:ascii="Times New Roman" w:hAnsi="Times New Roman" w:cs="Times New Roman"/>
                <w:sz w:val="16"/>
                <w:szCs w:val="16"/>
              </w:rPr>
            </w:pPr>
            <w:r w:rsidRPr="00573C60">
              <w:rPr>
                <w:rFonts w:ascii="Times New Roman" w:hAnsi="Times New Roman" w:cs="Times New Roman"/>
                <w:sz w:val="16"/>
                <w:szCs w:val="16"/>
              </w:rPr>
              <w:t>5.</w:t>
            </w:r>
          </w:p>
        </w:tc>
        <w:tc>
          <w:tcPr>
            <w:tcW w:w="10491" w:type="dxa"/>
            <w:gridSpan w:val="17"/>
          </w:tcPr>
          <w:p w:rsidR="00997608" w:rsidRPr="00175C3D" w:rsidRDefault="00997608" w:rsidP="00573C60">
            <w:pPr>
              <w:spacing w:after="0"/>
              <w:rPr>
                <w:rFonts w:ascii="Times New Roman" w:hAnsi="Times New Roman" w:cs="Times New Roman"/>
                <w:sz w:val="16"/>
                <w:szCs w:val="16"/>
              </w:rPr>
            </w:pPr>
            <w:r w:rsidRPr="00175C3D">
              <w:rPr>
                <w:rFonts w:ascii="Times New Roman" w:hAnsi="Times New Roman" w:cs="Times New Roman"/>
                <w:sz w:val="16"/>
                <w:szCs w:val="16"/>
              </w:rPr>
              <w:t>Задача 5: Содействие в организации летнего отдыха, здорового образа жизни, молодежного туризма</w:t>
            </w:r>
          </w:p>
        </w:tc>
      </w:tr>
      <w:tr w:rsidR="00997608" w:rsidRPr="001021E7" w:rsidTr="00311524">
        <w:tc>
          <w:tcPr>
            <w:tcW w:w="567" w:type="dxa"/>
            <w:shd w:val="clear" w:color="auto" w:fill="auto"/>
          </w:tcPr>
          <w:p w:rsidR="00997608" w:rsidRPr="00573C60" w:rsidRDefault="00997608" w:rsidP="00573C60">
            <w:pPr>
              <w:spacing w:after="0"/>
              <w:jc w:val="center"/>
              <w:rPr>
                <w:rFonts w:ascii="Times New Roman" w:hAnsi="Times New Roman" w:cs="Times New Roman"/>
                <w:sz w:val="16"/>
                <w:szCs w:val="16"/>
              </w:rPr>
            </w:pPr>
            <w:r w:rsidRPr="00573C60">
              <w:rPr>
                <w:rFonts w:ascii="Times New Roman" w:hAnsi="Times New Roman" w:cs="Times New Roman"/>
                <w:sz w:val="16"/>
                <w:szCs w:val="16"/>
              </w:rPr>
              <w:t>5.1.</w:t>
            </w:r>
          </w:p>
        </w:tc>
        <w:tc>
          <w:tcPr>
            <w:tcW w:w="2411" w:type="dxa"/>
            <w:shd w:val="clear" w:color="auto" w:fill="auto"/>
          </w:tcPr>
          <w:p w:rsidR="00997608" w:rsidRPr="00175C3D" w:rsidRDefault="00997608" w:rsidP="00573C60">
            <w:pPr>
              <w:tabs>
                <w:tab w:val="left" w:pos="2520"/>
              </w:tabs>
              <w:spacing w:after="0"/>
              <w:jc w:val="both"/>
              <w:rPr>
                <w:rFonts w:ascii="Times New Roman" w:hAnsi="Times New Roman" w:cs="Times New Roman"/>
                <w:sz w:val="16"/>
                <w:szCs w:val="16"/>
              </w:rPr>
            </w:pPr>
            <w:r w:rsidRPr="00175C3D">
              <w:rPr>
                <w:rFonts w:ascii="Times New Roman" w:hAnsi="Times New Roman" w:cs="Times New Roman"/>
                <w:sz w:val="16"/>
                <w:szCs w:val="16"/>
              </w:rPr>
              <w:t>Организация участия в районном и областном туристических ко</w:t>
            </w:r>
            <w:r w:rsidRPr="00175C3D">
              <w:rPr>
                <w:rFonts w:ascii="Times New Roman" w:hAnsi="Times New Roman" w:cs="Times New Roman"/>
                <w:sz w:val="16"/>
                <w:szCs w:val="16"/>
              </w:rPr>
              <w:t>н</w:t>
            </w:r>
            <w:r w:rsidRPr="00175C3D">
              <w:rPr>
                <w:rFonts w:ascii="Times New Roman" w:hAnsi="Times New Roman" w:cs="Times New Roman"/>
                <w:sz w:val="16"/>
                <w:szCs w:val="16"/>
              </w:rPr>
              <w:t>курсах и приобретение экипиро</w:t>
            </w:r>
            <w:r w:rsidRPr="00175C3D">
              <w:rPr>
                <w:rFonts w:ascii="Times New Roman" w:hAnsi="Times New Roman" w:cs="Times New Roman"/>
                <w:sz w:val="16"/>
                <w:szCs w:val="16"/>
              </w:rPr>
              <w:t>в</w:t>
            </w:r>
            <w:r w:rsidRPr="00175C3D">
              <w:rPr>
                <w:rFonts w:ascii="Times New Roman" w:hAnsi="Times New Roman" w:cs="Times New Roman"/>
                <w:sz w:val="16"/>
                <w:szCs w:val="16"/>
              </w:rPr>
              <w:t>ки</w:t>
            </w:r>
          </w:p>
        </w:tc>
        <w:tc>
          <w:tcPr>
            <w:tcW w:w="992"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w:t>
            </w:r>
          </w:p>
        </w:tc>
        <w:tc>
          <w:tcPr>
            <w:tcW w:w="709"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2021-2026</w:t>
            </w:r>
          </w:p>
        </w:tc>
        <w:tc>
          <w:tcPr>
            <w:tcW w:w="851"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5.1-5.3</w:t>
            </w:r>
          </w:p>
        </w:tc>
        <w:tc>
          <w:tcPr>
            <w:tcW w:w="1417"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бюджет муниц</w:t>
            </w:r>
            <w:r w:rsidRPr="00175C3D">
              <w:rPr>
                <w:rFonts w:ascii="Times New Roman" w:hAnsi="Times New Roman" w:cs="Times New Roman"/>
                <w:sz w:val="16"/>
                <w:szCs w:val="16"/>
              </w:rPr>
              <w:t>и</w:t>
            </w:r>
            <w:r w:rsidRPr="00175C3D">
              <w:rPr>
                <w:rFonts w:ascii="Times New Roman" w:hAnsi="Times New Roman" w:cs="Times New Roman"/>
                <w:sz w:val="16"/>
                <w:szCs w:val="16"/>
              </w:rPr>
              <w:t>пального округа</w:t>
            </w:r>
          </w:p>
        </w:tc>
        <w:tc>
          <w:tcPr>
            <w:tcW w:w="722" w:type="dxa"/>
            <w:gridSpan w:val="2"/>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8"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851"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9" w:type="dxa"/>
            <w:gridSpan w:val="3"/>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412" w:type="dxa"/>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r>
      <w:tr w:rsidR="00997608" w:rsidRPr="001021E7" w:rsidTr="00311524">
        <w:tc>
          <w:tcPr>
            <w:tcW w:w="567" w:type="dxa"/>
            <w:shd w:val="clear" w:color="auto" w:fill="auto"/>
          </w:tcPr>
          <w:p w:rsidR="00997608" w:rsidRPr="00573C60" w:rsidRDefault="00997608" w:rsidP="00573C60">
            <w:pPr>
              <w:spacing w:after="0"/>
              <w:jc w:val="center"/>
              <w:rPr>
                <w:rFonts w:ascii="Times New Roman" w:hAnsi="Times New Roman" w:cs="Times New Roman"/>
                <w:sz w:val="16"/>
                <w:szCs w:val="16"/>
              </w:rPr>
            </w:pPr>
            <w:r w:rsidRPr="00573C60">
              <w:rPr>
                <w:rFonts w:ascii="Times New Roman" w:hAnsi="Times New Roman" w:cs="Times New Roman"/>
                <w:sz w:val="16"/>
                <w:szCs w:val="16"/>
              </w:rPr>
              <w:t>5.2.</w:t>
            </w:r>
          </w:p>
        </w:tc>
        <w:tc>
          <w:tcPr>
            <w:tcW w:w="2411" w:type="dxa"/>
            <w:shd w:val="clear" w:color="auto" w:fill="auto"/>
          </w:tcPr>
          <w:p w:rsidR="00997608" w:rsidRPr="00175C3D" w:rsidRDefault="00997608" w:rsidP="00573C60">
            <w:pPr>
              <w:spacing w:after="0"/>
              <w:jc w:val="both"/>
              <w:rPr>
                <w:rFonts w:ascii="Times New Roman" w:hAnsi="Times New Roman" w:cs="Times New Roman"/>
                <w:sz w:val="16"/>
                <w:szCs w:val="16"/>
              </w:rPr>
            </w:pPr>
            <w:r w:rsidRPr="00175C3D">
              <w:rPr>
                <w:rFonts w:ascii="Times New Roman" w:hAnsi="Times New Roman" w:cs="Times New Roman"/>
                <w:sz w:val="16"/>
                <w:szCs w:val="16"/>
              </w:rPr>
              <w:t>Организация проведения акций в рамках: Вс</w:t>
            </w:r>
            <w:r w:rsidRPr="00175C3D">
              <w:rPr>
                <w:rFonts w:ascii="Times New Roman" w:hAnsi="Times New Roman" w:cs="Times New Roman"/>
                <w:sz w:val="16"/>
                <w:szCs w:val="16"/>
              </w:rPr>
              <w:t>е</w:t>
            </w:r>
            <w:r w:rsidRPr="00175C3D">
              <w:rPr>
                <w:rFonts w:ascii="Times New Roman" w:hAnsi="Times New Roman" w:cs="Times New Roman"/>
                <w:sz w:val="16"/>
                <w:szCs w:val="16"/>
              </w:rPr>
              <w:t>мирного дня здоровья (7 апреля); Междун</w:t>
            </w:r>
            <w:r w:rsidRPr="00175C3D">
              <w:rPr>
                <w:rFonts w:ascii="Times New Roman" w:hAnsi="Times New Roman" w:cs="Times New Roman"/>
                <w:sz w:val="16"/>
                <w:szCs w:val="16"/>
              </w:rPr>
              <w:t>а</w:t>
            </w:r>
            <w:r w:rsidRPr="00175C3D">
              <w:rPr>
                <w:rFonts w:ascii="Times New Roman" w:hAnsi="Times New Roman" w:cs="Times New Roman"/>
                <w:sz w:val="16"/>
                <w:szCs w:val="16"/>
              </w:rPr>
              <w:t>родного дня борьбы с нарк</w:t>
            </w:r>
            <w:r w:rsidRPr="00175C3D">
              <w:rPr>
                <w:rFonts w:ascii="Times New Roman" w:hAnsi="Times New Roman" w:cs="Times New Roman"/>
                <w:sz w:val="16"/>
                <w:szCs w:val="16"/>
              </w:rPr>
              <w:t>о</w:t>
            </w:r>
            <w:r w:rsidRPr="00175C3D">
              <w:rPr>
                <w:rFonts w:ascii="Times New Roman" w:hAnsi="Times New Roman" w:cs="Times New Roman"/>
                <w:sz w:val="16"/>
                <w:szCs w:val="16"/>
              </w:rPr>
              <w:t>манией (26 июня); Международного дня отказа от курения (тр</w:t>
            </w:r>
            <w:r w:rsidRPr="00175C3D">
              <w:rPr>
                <w:rFonts w:ascii="Times New Roman" w:hAnsi="Times New Roman" w:cs="Times New Roman"/>
                <w:sz w:val="16"/>
                <w:szCs w:val="16"/>
              </w:rPr>
              <w:t>е</w:t>
            </w:r>
            <w:r w:rsidRPr="00175C3D">
              <w:rPr>
                <w:rFonts w:ascii="Times New Roman" w:hAnsi="Times New Roman" w:cs="Times New Roman"/>
                <w:sz w:val="16"/>
                <w:szCs w:val="16"/>
              </w:rPr>
              <w:t>тий четверг ноября), Междунаро</w:t>
            </w:r>
            <w:r w:rsidRPr="00175C3D">
              <w:rPr>
                <w:rFonts w:ascii="Times New Roman" w:hAnsi="Times New Roman" w:cs="Times New Roman"/>
                <w:sz w:val="16"/>
                <w:szCs w:val="16"/>
              </w:rPr>
              <w:t>д</w:t>
            </w:r>
            <w:r w:rsidRPr="00175C3D">
              <w:rPr>
                <w:rFonts w:ascii="Times New Roman" w:hAnsi="Times New Roman" w:cs="Times New Roman"/>
                <w:sz w:val="16"/>
                <w:szCs w:val="16"/>
              </w:rPr>
              <w:t xml:space="preserve">ного дня </w:t>
            </w:r>
            <w:proofErr w:type="gramStart"/>
            <w:r w:rsidRPr="00175C3D">
              <w:rPr>
                <w:rFonts w:ascii="Times New Roman" w:hAnsi="Times New Roman" w:cs="Times New Roman"/>
                <w:sz w:val="16"/>
                <w:szCs w:val="16"/>
              </w:rPr>
              <w:t>борьбы</w:t>
            </w:r>
            <w:proofErr w:type="gramEnd"/>
            <w:r w:rsidRPr="00175C3D">
              <w:rPr>
                <w:rFonts w:ascii="Times New Roman" w:hAnsi="Times New Roman" w:cs="Times New Roman"/>
                <w:sz w:val="16"/>
                <w:szCs w:val="16"/>
              </w:rPr>
              <w:t xml:space="preserve"> с Синдромом приобретенного имунно-дефицита (далее СПИД) </w:t>
            </w:r>
            <w:r w:rsidRPr="00175C3D">
              <w:rPr>
                <w:rFonts w:ascii="Times New Roman" w:hAnsi="Times New Roman" w:cs="Times New Roman"/>
                <w:sz w:val="16"/>
                <w:szCs w:val="16"/>
              </w:rPr>
              <w:lastRenderedPageBreak/>
              <w:t>(1 декабря)</w:t>
            </w:r>
          </w:p>
        </w:tc>
        <w:tc>
          <w:tcPr>
            <w:tcW w:w="992"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lastRenderedPageBreak/>
              <w:t>комитет</w:t>
            </w:r>
          </w:p>
        </w:tc>
        <w:tc>
          <w:tcPr>
            <w:tcW w:w="709"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2021-2026</w:t>
            </w:r>
          </w:p>
        </w:tc>
        <w:tc>
          <w:tcPr>
            <w:tcW w:w="851"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5.1-5.3</w:t>
            </w:r>
          </w:p>
        </w:tc>
        <w:tc>
          <w:tcPr>
            <w:tcW w:w="1417"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бюджет муниц</w:t>
            </w:r>
            <w:r w:rsidRPr="00175C3D">
              <w:rPr>
                <w:rFonts w:ascii="Times New Roman" w:hAnsi="Times New Roman" w:cs="Times New Roman"/>
                <w:sz w:val="16"/>
                <w:szCs w:val="16"/>
              </w:rPr>
              <w:t>и</w:t>
            </w:r>
            <w:r w:rsidRPr="00175C3D">
              <w:rPr>
                <w:rFonts w:ascii="Times New Roman" w:hAnsi="Times New Roman" w:cs="Times New Roman"/>
                <w:sz w:val="16"/>
                <w:szCs w:val="16"/>
              </w:rPr>
              <w:t>пального округа</w:t>
            </w:r>
          </w:p>
        </w:tc>
        <w:tc>
          <w:tcPr>
            <w:tcW w:w="722" w:type="dxa"/>
            <w:gridSpan w:val="2"/>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8"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851"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9" w:type="dxa"/>
            <w:gridSpan w:val="3"/>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412" w:type="dxa"/>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r>
      <w:tr w:rsidR="00997608" w:rsidRPr="001021E7" w:rsidTr="00311524">
        <w:tblPrEx>
          <w:tblCellMar>
            <w:left w:w="108" w:type="dxa"/>
            <w:right w:w="108" w:type="dxa"/>
          </w:tblCellMar>
        </w:tblPrEx>
        <w:tc>
          <w:tcPr>
            <w:tcW w:w="567" w:type="dxa"/>
            <w:shd w:val="clear" w:color="auto" w:fill="auto"/>
          </w:tcPr>
          <w:p w:rsidR="00997608" w:rsidRPr="00573C60" w:rsidRDefault="00997608" w:rsidP="00573C60">
            <w:pPr>
              <w:spacing w:after="0"/>
              <w:rPr>
                <w:rFonts w:ascii="Times New Roman" w:hAnsi="Times New Roman" w:cs="Times New Roman"/>
                <w:sz w:val="16"/>
                <w:szCs w:val="16"/>
              </w:rPr>
            </w:pPr>
            <w:r w:rsidRPr="00573C60">
              <w:rPr>
                <w:rFonts w:ascii="Times New Roman" w:hAnsi="Times New Roman" w:cs="Times New Roman"/>
                <w:sz w:val="16"/>
                <w:szCs w:val="16"/>
              </w:rPr>
              <w:lastRenderedPageBreak/>
              <w:t>6.</w:t>
            </w:r>
          </w:p>
        </w:tc>
        <w:tc>
          <w:tcPr>
            <w:tcW w:w="10491" w:type="dxa"/>
            <w:gridSpan w:val="17"/>
          </w:tcPr>
          <w:p w:rsidR="00997608" w:rsidRPr="00175C3D" w:rsidRDefault="00997608" w:rsidP="00573C60">
            <w:pPr>
              <w:spacing w:after="0"/>
              <w:rPr>
                <w:rFonts w:ascii="Times New Roman" w:hAnsi="Times New Roman" w:cs="Times New Roman"/>
                <w:sz w:val="16"/>
                <w:szCs w:val="16"/>
              </w:rPr>
            </w:pPr>
            <w:r w:rsidRPr="00175C3D">
              <w:rPr>
                <w:rFonts w:ascii="Times New Roman" w:hAnsi="Times New Roman" w:cs="Times New Roman"/>
                <w:sz w:val="16"/>
                <w:szCs w:val="16"/>
              </w:rPr>
              <w:t>Задача 6: Содействие в организации труда и занятости молодежи</w:t>
            </w:r>
          </w:p>
        </w:tc>
      </w:tr>
      <w:tr w:rsidR="00997608" w:rsidRPr="001021E7" w:rsidTr="00311524">
        <w:tc>
          <w:tcPr>
            <w:tcW w:w="567" w:type="dxa"/>
            <w:shd w:val="clear" w:color="auto" w:fill="auto"/>
          </w:tcPr>
          <w:p w:rsidR="00997608" w:rsidRPr="00573C60" w:rsidRDefault="00997608" w:rsidP="00573C60">
            <w:pPr>
              <w:spacing w:after="0"/>
              <w:jc w:val="center"/>
              <w:rPr>
                <w:rFonts w:ascii="Times New Roman" w:hAnsi="Times New Roman" w:cs="Times New Roman"/>
                <w:sz w:val="16"/>
                <w:szCs w:val="16"/>
              </w:rPr>
            </w:pPr>
            <w:r w:rsidRPr="00573C60">
              <w:rPr>
                <w:rFonts w:ascii="Times New Roman" w:hAnsi="Times New Roman" w:cs="Times New Roman"/>
                <w:sz w:val="16"/>
                <w:szCs w:val="16"/>
              </w:rPr>
              <w:t>6.1.</w:t>
            </w:r>
          </w:p>
        </w:tc>
        <w:tc>
          <w:tcPr>
            <w:tcW w:w="2411" w:type="dxa"/>
            <w:shd w:val="clear" w:color="auto" w:fill="auto"/>
          </w:tcPr>
          <w:p w:rsidR="00997608" w:rsidRPr="00175C3D" w:rsidRDefault="00997608" w:rsidP="00573C60">
            <w:pPr>
              <w:spacing w:after="0"/>
              <w:jc w:val="both"/>
              <w:rPr>
                <w:rFonts w:ascii="Times New Roman" w:hAnsi="Times New Roman" w:cs="Times New Roman"/>
                <w:sz w:val="16"/>
                <w:szCs w:val="16"/>
              </w:rPr>
            </w:pPr>
            <w:r w:rsidRPr="00175C3D">
              <w:rPr>
                <w:rFonts w:ascii="Times New Roman" w:hAnsi="Times New Roman" w:cs="Times New Roman"/>
                <w:sz w:val="16"/>
                <w:szCs w:val="16"/>
              </w:rPr>
              <w:t>Организация деятельности труд</w:t>
            </w:r>
            <w:r w:rsidRPr="00175C3D">
              <w:rPr>
                <w:rFonts w:ascii="Times New Roman" w:hAnsi="Times New Roman" w:cs="Times New Roman"/>
                <w:sz w:val="16"/>
                <w:szCs w:val="16"/>
              </w:rPr>
              <w:t>о</w:t>
            </w:r>
            <w:r w:rsidRPr="00175C3D">
              <w:rPr>
                <w:rFonts w:ascii="Times New Roman" w:hAnsi="Times New Roman" w:cs="Times New Roman"/>
                <w:sz w:val="16"/>
                <w:szCs w:val="16"/>
              </w:rPr>
              <w:t>вых отрядов, бригад для обуча</w:t>
            </w:r>
            <w:r w:rsidRPr="00175C3D">
              <w:rPr>
                <w:rFonts w:ascii="Times New Roman" w:hAnsi="Times New Roman" w:cs="Times New Roman"/>
                <w:sz w:val="16"/>
                <w:szCs w:val="16"/>
              </w:rPr>
              <w:t>ю</w:t>
            </w:r>
            <w:r w:rsidRPr="00175C3D">
              <w:rPr>
                <w:rFonts w:ascii="Times New Roman" w:hAnsi="Times New Roman" w:cs="Times New Roman"/>
                <w:sz w:val="16"/>
                <w:szCs w:val="16"/>
              </w:rPr>
              <w:t>щихся образовательных организ</w:t>
            </w:r>
            <w:r w:rsidRPr="00175C3D">
              <w:rPr>
                <w:rFonts w:ascii="Times New Roman" w:hAnsi="Times New Roman" w:cs="Times New Roman"/>
                <w:sz w:val="16"/>
                <w:szCs w:val="16"/>
              </w:rPr>
              <w:t>а</w:t>
            </w:r>
            <w:r w:rsidRPr="00175C3D">
              <w:rPr>
                <w:rFonts w:ascii="Times New Roman" w:hAnsi="Times New Roman" w:cs="Times New Roman"/>
                <w:sz w:val="16"/>
                <w:szCs w:val="16"/>
              </w:rPr>
              <w:t>ций района</w:t>
            </w:r>
          </w:p>
        </w:tc>
        <w:tc>
          <w:tcPr>
            <w:tcW w:w="992"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w:t>
            </w:r>
          </w:p>
        </w:tc>
        <w:tc>
          <w:tcPr>
            <w:tcW w:w="709"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2021-2026</w:t>
            </w:r>
          </w:p>
        </w:tc>
        <w:tc>
          <w:tcPr>
            <w:tcW w:w="851"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6.1</w:t>
            </w:r>
          </w:p>
        </w:tc>
        <w:tc>
          <w:tcPr>
            <w:tcW w:w="1417"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бюджет муниц</w:t>
            </w:r>
            <w:r w:rsidRPr="00175C3D">
              <w:rPr>
                <w:rFonts w:ascii="Times New Roman" w:hAnsi="Times New Roman" w:cs="Times New Roman"/>
                <w:sz w:val="16"/>
                <w:szCs w:val="16"/>
              </w:rPr>
              <w:t>и</w:t>
            </w:r>
            <w:r w:rsidRPr="00175C3D">
              <w:rPr>
                <w:rFonts w:ascii="Times New Roman" w:hAnsi="Times New Roman" w:cs="Times New Roman"/>
                <w:sz w:val="16"/>
                <w:szCs w:val="16"/>
              </w:rPr>
              <w:t>пального округа</w:t>
            </w:r>
          </w:p>
        </w:tc>
        <w:tc>
          <w:tcPr>
            <w:tcW w:w="722" w:type="dxa"/>
            <w:gridSpan w:val="2"/>
            <w:shd w:val="clear" w:color="auto" w:fill="auto"/>
          </w:tcPr>
          <w:p w:rsidR="00997608" w:rsidRPr="00175C3D" w:rsidRDefault="00997608" w:rsidP="00573C60">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8"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851"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9" w:type="dxa"/>
            <w:gridSpan w:val="3"/>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412" w:type="dxa"/>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r>
      <w:tr w:rsidR="00997608" w:rsidRPr="001021E7" w:rsidTr="00311524">
        <w:tc>
          <w:tcPr>
            <w:tcW w:w="567" w:type="dxa"/>
            <w:shd w:val="clear" w:color="auto" w:fill="auto"/>
          </w:tcPr>
          <w:p w:rsidR="00997608" w:rsidRPr="00573C60" w:rsidRDefault="00997608" w:rsidP="00573C60">
            <w:pPr>
              <w:spacing w:after="0"/>
              <w:jc w:val="center"/>
              <w:rPr>
                <w:rFonts w:ascii="Times New Roman" w:hAnsi="Times New Roman" w:cs="Times New Roman"/>
                <w:sz w:val="16"/>
                <w:szCs w:val="16"/>
              </w:rPr>
            </w:pPr>
            <w:r w:rsidRPr="00573C60">
              <w:rPr>
                <w:rFonts w:ascii="Times New Roman" w:hAnsi="Times New Roman" w:cs="Times New Roman"/>
                <w:sz w:val="16"/>
                <w:szCs w:val="16"/>
              </w:rPr>
              <w:t>6.2.</w:t>
            </w:r>
          </w:p>
        </w:tc>
        <w:tc>
          <w:tcPr>
            <w:tcW w:w="2411" w:type="dxa"/>
            <w:shd w:val="clear" w:color="auto" w:fill="auto"/>
          </w:tcPr>
          <w:p w:rsidR="00997608" w:rsidRPr="00175C3D" w:rsidRDefault="00997608" w:rsidP="00573C60">
            <w:pPr>
              <w:spacing w:after="0"/>
              <w:jc w:val="both"/>
              <w:rPr>
                <w:rFonts w:ascii="Times New Roman" w:hAnsi="Times New Roman" w:cs="Times New Roman"/>
                <w:sz w:val="16"/>
                <w:szCs w:val="16"/>
              </w:rPr>
            </w:pPr>
            <w:r w:rsidRPr="00175C3D">
              <w:rPr>
                <w:rFonts w:ascii="Times New Roman" w:hAnsi="Times New Roman" w:cs="Times New Roman"/>
                <w:sz w:val="16"/>
                <w:szCs w:val="16"/>
              </w:rPr>
              <w:t>Организация, развитие и сове</w:t>
            </w:r>
            <w:r w:rsidRPr="00175C3D">
              <w:rPr>
                <w:rFonts w:ascii="Times New Roman" w:hAnsi="Times New Roman" w:cs="Times New Roman"/>
                <w:sz w:val="16"/>
                <w:szCs w:val="16"/>
              </w:rPr>
              <w:t>р</w:t>
            </w:r>
            <w:r w:rsidRPr="00175C3D">
              <w:rPr>
                <w:rFonts w:ascii="Times New Roman" w:hAnsi="Times New Roman" w:cs="Times New Roman"/>
                <w:sz w:val="16"/>
                <w:szCs w:val="16"/>
              </w:rPr>
              <w:t>шенствование деятельности мол</w:t>
            </w:r>
            <w:r w:rsidRPr="00175C3D">
              <w:rPr>
                <w:rFonts w:ascii="Times New Roman" w:hAnsi="Times New Roman" w:cs="Times New Roman"/>
                <w:sz w:val="16"/>
                <w:szCs w:val="16"/>
              </w:rPr>
              <w:t>о</w:t>
            </w:r>
            <w:r w:rsidRPr="00175C3D">
              <w:rPr>
                <w:rFonts w:ascii="Times New Roman" w:hAnsi="Times New Roman" w:cs="Times New Roman"/>
                <w:sz w:val="16"/>
                <w:szCs w:val="16"/>
              </w:rPr>
              <w:t>дежных бирж труда</w:t>
            </w:r>
          </w:p>
        </w:tc>
        <w:tc>
          <w:tcPr>
            <w:tcW w:w="992"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w:t>
            </w:r>
          </w:p>
          <w:p w:rsidR="00997608" w:rsidRPr="00175C3D" w:rsidRDefault="00997608" w:rsidP="00573C60">
            <w:pPr>
              <w:spacing w:after="0"/>
              <w:jc w:val="center"/>
              <w:rPr>
                <w:rFonts w:ascii="Times New Roman" w:hAnsi="Times New Roman" w:cs="Times New Roman"/>
                <w:sz w:val="16"/>
                <w:szCs w:val="16"/>
              </w:rPr>
            </w:pPr>
          </w:p>
        </w:tc>
        <w:tc>
          <w:tcPr>
            <w:tcW w:w="709"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2021-2026</w:t>
            </w:r>
          </w:p>
        </w:tc>
        <w:tc>
          <w:tcPr>
            <w:tcW w:w="851" w:type="dxa"/>
            <w:shd w:val="clear" w:color="auto" w:fill="auto"/>
          </w:tcPr>
          <w:p w:rsidR="00997608" w:rsidRPr="00175C3D" w:rsidRDefault="00997608" w:rsidP="00573C60">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6.1</w:t>
            </w:r>
          </w:p>
        </w:tc>
        <w:tc>
          <w:tcPr>
            <w:tcW w:w="1417"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 xml:space="preserve">бюджет </w:t>
            </w:r>
            <w:proofErr w:type="gramStart"/>
            <w:r w:rsidRPr="00175C3D">
              <w:rPr>
                <w:rFonts w:ascii="Times New Roman" w:hAnsi="Times New Roman" w:cs="Times New Roman"/>
                <w:sz w:val="16"/>
                <w:szCs w:val="16"/>
              </w:rPr>
              <w:t>муниц</w:t>
            </w:r>
            <w:r w:rsidRPr="00175C3D">
              <w:rPr>
                <w:rFonts w:ascii="Times New Roman" w:hAnsi="Times New Roman" w:cs="Times New Roman"/>
                <w:sz w:val="16"/>
                <w:szCs w:val="16"/>
              </w:rPr>
              <w:t>и</w:t>
            </w:r>
            <w:r w:rsidRPr="00175C3D">
              <w:rPr>
                <w:rFonts w:ascii="Times New Roman" w:hAnsi="Times New Roman" w:cs="Times New Roman"/>
                <w:sz w:val="16"/>
                <w:szCs w:val="16"/>
              </w:rPr>
              <w:t>пального</w:t>
            </w:r>
            <w:proofErr w:type="gramEnd"/>
          </w:p>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округа</w:t>
            </w:r>
          </w:p>
        </w:tc>
        <w:tc>
          <w:tcPr>
            <w:tcW w:w="722" w:type="dxa"/>
            <w:gridSpan w:val="2"/>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8"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851"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9" w:type="dxa"/>
            <w:gridSpan w:val="3"/>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412" w:type="dxa"/>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r>
      <w:tr w:rsidR="00997608" w:rsidRPr="001021E7" w:rsidTr="00311524">
        <w:tc>
          <w:tcPr>
            <w:tcW w:w="567" w:type="dxa"/>
            <w:shd w:val="clear" w:color="auto" w:fill="auto"/>
          </w:tcPr>
          <w:p w:rsidR="00997608" w:rsidRPr="00573C60" w:rsidRDefault="00997608" w:rsidP="00573C60">
            <w:pPr>
              <w:spacing w:after="0"/>
              <w:jc w:val="center"/>
              <w:rPr>
                <w:rFonts w:ascii="Times New Roman" w:hAnsi="Times New Roman" w:cs="Times New Roman"/>
                <w:sz w:val="16"/>
                <w:szCs w:val="16"/>
              </w:rPr>
            </w:pPr>
            <w:r w:rsidRPr="00573C60">
              <w:rPr>
                <w:rFonts w:ascii="Times New Roman" w:hAnsi="Times New Roman" w:cs="Times New Roman"/>
                <w:sz w:val="16"/>
                <w:szCs w:val="16"/>
              </w:rPr>
              <w:t>6.3.</w:t>
            </w:r>
          </w:p>
        </w:tc>
        <w:tc>
          <w:tcPr>
            <w:tcW w:w="2411" w:type="dxa"/>
            <w:shd w:val="clear" w:color="auto" w:fill="auto"/>
          </w:tcPr>
          <w:p w:rsidR="00997608" w:rsidRPr="00175C3D" w:rsidRDefault="00997608" w:rsidP="00573C60">
            <w:pPr>
              <w:spacing w:after="0"/>
              <w:jc w:val="both"/>
              <w:rPr>
                <w:rFonts w:ascii="Times New Roman" w:hAnsi="Times New Roman" w:cs="Times New Roman"/>
                <w:sz w:val="16"/>
                <w:szCs w:val="16"/>
              </w:rPr>
            </w:pPr>
            <w:r w:rsidRPr="00175C3D">
              <w:rPr>
                <w:rFonts w:ascii="Times New Roman" w:hAnsi="Times New Roman" w:cs="Times New Roman"/>
                <w:sz w:val="16"/>
                <w:szCs w:val="16"/>
              </w:rPr>
              <w:t>Содействие занятости несове</w:t>
            </w:r>
            <w:r w:rsidRPr="00175C3D">
              <w:rPr>
                <w:rFonts w:ascii="Times New Roman" w:hAnsi="Times New Roman" w:cs="Times New Roman"/>
                <w:sz w:val="16"/>
                <w:szCs w:val="16"/>
              </w:rPr>
              <w:t>р</w:t>
            </w:r>
            <w:r w:rsidRPr="00175C3D">
              <w:rPr>
                <w:rFonts w:ascii="Times New Roman" w:hAnsi="Times New Roman" w:cs="Times New Roman"/>
                <w:sz w:val="16"/>
                <w:szCs w:val="16"/>
              </w:rPr>
              <w:t>шеннолетних граждан в возрасте от 14 до 18 лет</w:t>
            </w:r>
          </w:p>
        </w:tc>
        <w:tc>
          <w:tcPr>
            <w:tcW w:w="992"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w:t>
            </w:r>
            <w:r w:rsidRPr="00175C3D">
              <w:rPr>
                <w:rFonts w:ascii="Times New Roman" w:hAnsi="Times New Roman" w:cs="Times New Roman"/>
                <w:sz w:val="16"/>
                <w:szCs w:val="16"/>
              </w:rPr>
              <w:t>и</w:t>
            </w:r>
            <w:r w:rsidRPr="00175C3D">
              <w:rPr>
                <w:rFonts w:ascii="Times New Roman" w:hAnsi="Times New Roman" w:cs="Times New Roman"/>
                <w:sz w:val="16"/>
                <w:szCs w:val="16"/>
              </w:rPr>
              <w:t>тет</w:t>
            </w:r>
            <w:proofErr w:type="gramStart"/>
            <w:r w:rsidRPr="00175C3D">
              <w:rPr>
                <w:rFonts w:ascii="Times New Roman" w:hAnsi="Times New Roman" w:cs="Times New Roman"/>
                <w:sz w:val="16"/>
                <w:szCs w:val="16"/>
              </w:rPr>
              <w:t>,о</w:t>
            </w:r>
            <w:proofErr w:type="gramEnd"/>
            <w:r w:rsidRPr="00175C3D">
              <w:rPr>
                <w:rFonts w:ascii="Times New Roman" w:hAnsi="Times New Roman" w:cs="Times New Roman"/>
                <w:sz w:val="16"/>
                <w:szCs w:val="16"/>
              </w:rPr>
              <w:t>бразовательные орг</w:t>
            </w:r>
            <w:r w:rsidRPr="00175C3D">
              <w:rPr>
                <w:rFonts w:ascii="Times New Roman" w:hAnsi="Times New Roman" w:cs="Times New Roman"/>
                <w:sz w:val="16"/>
                <w:szCs w:val="16"/>
              </w:rPr>
              <w:t>а</w:t>
            </w:r>
            <w:r w:rsidRPr="00175C3D">
              <w:rPr>
                <w:rFonts w:ascii="Times New Roman" w:hAnsi="Times New Roman" w:cs="Times New Roman"/>
                <w:sz w:val="16"/>
                <w:szCs w:val="16"/>
              </w:rPr>
              <w:t>низ</w:t>
            </w:r>
            <w:r w:rsidRPr="00175C3D">
              <w:rPr>
                <w:rFonts w:ascii="Times New Roman" w:hAnsi="Times New Roman" w:cs="Times New Roman"/>
                <w:sz w:val="16"/>
                <w:szCs w:val="16"/>
              </w:rPr>
              <w:t>а</w:t>
            </w:r>
            <w:r w:rsidRPr="00175C3D">
              <w:rPr>
                <w:rFonts w:ascii="Times New Roman" w:hAnsi="Times New Roman" w:cs="Times New Roman"/>
                <w:sz w:val="16"/>
                <w:szCs w:val="16"/>
              </w:rPr>
              <w:t>ции</w:t>
            </w:r>
          </w:p>
        </w:tc>
        <w:tc>
          <w:tcPr>
            <w:tcW w:w="709"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2021-2026</w:t>
            </w:r>
          </w:p>
        </w:tc>
        <w:tc>
          <w:tcPr>
            <w:tcW w:w="851" w:type="dxa"/>
            <w:shd w:val="clear" w:color="auto" w:fill="auto"/>
          </w:tcPr>
          <w:p w:rsidR="00997608" w:rsidRPr="00175C3D" w:rsidRDefault="00997608" w:rsidP="00573C60">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6.1</w:t>
            </w:r>
          </w:p>
        </w:tc>
        <w:tc>
          <w:tcPr>
            <w:tcW w:w="1417"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бюджет муниц</w:t>
            </w:r>
            <w:r w:rsidRPr="00175C3D">
              <w:rPr>
                <w:rFonts w:ascii="Times New Roman" w:hAnsi="Times New Roman" w:cs="Times New Roman"/>
                <w:sz w:val="16"/>
                <w:szCs w:val="16"/>
              </w:rPr>
              <w:t>и</w:t>
            </w:r>
            <w:r w:rsidRPr="00175C3D">
              <w:rPr>
                <w:rFonts w:ascii="Times New Roman" w:hAnsi="Times New Roman" w:cs="Times New Roman"/>
                <w:sz w:val="16"/>
                <w:szCs w:val="16"/>
              </w:rPr>
              <w:t>пального округа</w:t>
            </w:r>
          </w:p>
        </w:tc>
        <w:tc>
          <w:tcPr>
            <w:tcW w:w="722" w:type="dxa"/>
            <w:gridSpan w:val="2"/>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8"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851"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9" w:type="dxa"/>
            <w:gridSpan w:val="3"/>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412" w:type="dxa"/>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r>
      <w:tr w:rsidR="00997608" w:rsidRPr="001021E7" w:rsidTr="00311524">
        <w:tblPrEx>
          <w:tblCellMar>
            <w:left w:w="108" w:type="dxa"/>
            <w:right w:w="108" w:type="dxa"/>
          </w:tblCellMar>
        </w:tblPrEx>
        <w:tc>
          <w:tcPr>
            <w:tcW w:w="567" w:type="dxa"/>
            <w:shd w:val="clear" w:color="auto" w:fill="auto"/>
          </w:tcPr>
          <w:p w:rsidR="00997608" w:rsidRPr="00573C60" w:rsidRDefault="00997608" w:rsidP="00573C60">
            <w:pPr>
              <w:spacing w:after="0"/>
              <w:jc w:val="both"/>
              <w:rPr>
                <w:rFonts w:ascii="Times New Roman" w:hAnsi="Times New Roman" w:cs="Times New Roman"/>
                <w:sz w:val="16"/>
                <w:szCs w:val="16"/>
              </w:rPr>
            </w:pPr>
            <w:r w:rsidRPr="00573C60">
              <w:rPr>
                <w:rFonts w:ascii="Times New Roman" w:hAnsi="Times New Roman" w:cs="Times New Roman"/>
                <w:sz w:val="16"/>
                <w:szCs w:val="16"/>
              </w:rPr>
              <w:t xml:space="preserve">7.   </w:t>
            </w:r>
          </w:p>
        </w:tc>
        <w:tc>
          <w:tcPr>
            <w:tcW w:w="10491" w:type="dxa"/>
            <w:gridSpan w:val="17"/>
          </w:tcPr>
          <w:p w:rsidR="00997608" w:rsidRPr="00175C3D" w:rsidRDefault="00997608" w:rsidP="00573C60">
            <w:pPr>
              <w:spacing w:after="0"/>
              <w:jc w:val="both"/>
              <w:rPr>
                <w:rFonts w:ascii="Times New Roman" w:hAnsi="Times New Roman" w:cs="Times New Roman"/>
                <w:sz w:val="16"/>
                <w:szCs w:val="16"/>
              </w:rPr>
            </w:pPr>
            <w:r w:rsidRPr="00175C3D">
              <w:rPr>
                <w:rFonts w:ascii="Times New Roman" w:hAnsi="Times New Roman" w:cs="Times New Roman"/>
                <w:sz w:val="16"/>
                <w:szCs w:val="16"/>
              </w:rPr>
              <w:t>Задача 7: Выявление, продвижение и поддержка активности молодежи и ее достижений в различных сферах деятельности, в дом числе по волонте</w:t>
            </w:r>
            <w:r w:rsidRPr="00175C3D">
              <w:rPr>
                <w:rFonts w:ascii="Times New Roman" w:hAnsi="Times New Roman" w:cs="Times New Roman"/>
                <w:sz w:val="16"/>
                <w:szCs w:val="16"/>
              </w:rPr>
              <w:t>р</w:t>
            </w:r>
            <w:r w:rsidRPr="00175C3D">
              <w:rPr>
                <w:rFonts w:ascii="Times New Roman" w:hAnsi="Times New Roman" w:cs="Times New Roman"/>
                <w:sz w:val="16"/>
                <w:szCs w:val="16"/>
              </w:rPr>
              <w:t>ск</w:t>
            </w:r>
            <w:r w:rsidRPr="00175C3D">
              <w:rPr>
                <w:rFonts w:ascii="Times New Roman" w:hAnsi="Times New Roman" w:cs="Times New Roman"/>
                <w:sz w:val="16"/>
                <w:szCs w:val="16"/>
              </w:rPr>
              <w:t>о</w:t>
            </w:r>
            <w:r w:rsidRPr="00175C3D">
              <w:rPr>
                <w:rFonts w:ascii="Times New Roman" w:hAnsi="Times New Roman" w:cs="Times New Roman"/>
                <w:sz w:val="16"/>
                <w:szCs w:val="16"/>
              </w:rPr>
              <w:t>му движению</w:t>
            </w:r>
          </w:p>
        </w:tc>
      </w:tr>
      <w:tr w:rsidR="00997608" w:rsidRPr="001021E7" w:rsidTr="00311524">
        <w:tc>
          <w:tcPr>
            <w:tcW w:w="567" w:type="dxa"/>
            <w:shd w:val="clear" w:color="auto" w:fill="auto"/>
          </w:tcPr>
          <w:p w:rsidR="00997608" w:rsidRPr="00573C60" w:rsidRDefault="00997608" w:rsidP="00573C60">
            <w:pPr>
              <w:spacing w:after="0"/>
              <w:jc w:val="center"/>
              <w:rPr>
                <w:rFonts w:ascii="Times New Roman" w:hAnsi="Times New Roman" w:cs="Times New Roman"/>
                <w:spacing w:val="-2"/>
                <w:sz w:val="16"/>
                <w:szCs w:val="16"/>
              </w:rPr>
            </w:pPr>
            <w:r w:rsidRPr="00573C60">
              <w:rPr>
                <w:rFonts w:ascii="Times New Roman" w:hAnsi="Times New Roman" w:cs="Times New Roman"/>
                <w:sz w:val="16"/>
                <w:szCs w:val="16"/>
              </w:rPr>
              <w:t>7.1.</w:t>
            </w:r>
          </w:p>
        </w:tc>
        <w:tc>
          <w:tcPr>
            <w:tcW w:w="2411" w:type="dxa"/>
            <w:shd w:val="clear" w:color="auto" w:fill="auto"/>
          </w:tcPr>
          <w:p w:rsidR="00997608" w:rsidRPr="00175C3D" w:rsidRDefault="00997608" w:rsidP="00573C60">
            <w:pPr>
              <w:spacing w:after="0"/>
              <w:jc w:val="both"/>
              <w:rPr>
                <w:rFonts w:ascii="Times New Roman" w:hAnsi="Times New Roman" w:cs="Times New Roman"/>
                <w:sz w:val="16"/>
                <w:szCs w:val="16"/>
              </w:rPr>
            </w:pPr>
            <w:r w:rsidRPr="00175C3D">
              <w:rPr>
                <w:rFonts w:ascii="Times New Roman" w:hAnsi="Times New Roman" w:cs="Times New Roman"/>
                <w:spacing w:val="-2"/>
                <w:sz w:val="16"/>
                <w:szCs w:val="16"/>
              </w:rPr>
              <w:t>Организация и проведение конку</w:t>
            </w:r>
            <w:r w:rsidRPr="00175C3D">
              <w:rPr>
                <w:rFonts w:ascii="Times New Roman" w:hAnsi="Times New Roman" w:cs="Times New Roman"/>
                <w:spacing w:val="-2"/>
                <w:sz w:val="16"/>
                <w:szCs w:val="16"/>
              </w:rPr>
              <w:t>р</w:t>
            </w:r>
            <w:r w:rsidRPr="00175C3D">
              <w:rPr>
                <w:rFonts w:ascii="Times New Roman" w:hAnsi="Times New Roman" w:cs="Times New Roman"/>
                <w:spacing w:val="-2"/>
                <w:sz w:val="16"/>
                <w:szCs w:val="16"/>
              </w:rPr>
              <w:t>сов, конференций, форумов, фест</w:t>
            </w:r>
            <w:r w:rsidRPr="00175C3D">
              <w:rPr>
                <w:rFonts w:ascii="Times New Roman" w:hAnsi="Times New Roman" w:cs="Times New Roman"/>
                <w:spacing w:val="-2"/>
                <w:sz w:val="16"/>
                <w:szCs w:val="16"/>
              </w:rPr>
              <w:t>и</w:t>
            </w:r>
            <w:r w:rsidRPr="00175C3D">
              <w:rPr>
                <w:rFonts w:ascii="Times New Roman" w:hAnsi="Times New Roman" w:cs="Times New Roman"/>
                <w:spacing w:val="-2"/>
                <w:sz w:val="16"/>
                <w:szCs w:val="16"/>
              </w:rPr>
              <w:t>валей и прочих мер</w:t>
            </w:r>
            <w:r w:rsidRPr="00175C3D">
              <w:rPr>
                <w:rFonts w:ascii="Times New Roman" w:hAnsi="Times New Roman" w:cs="Times New Roman"/>
                <w:spacing w:val="-2"/>
                <w:sz w:val="16"/>
                <w:szCs w:val="16"/>
              </w:rPr>
              <w:t>о</w:t>
            </w:r>
            <w:r w:rsidRPr="00175C3D">
              <w:rPr>
                <w:rFonts w:ascii="Times New Roman" w:hAnsi="Times New Roman" w:cs="Times New Roman"/>
                <w:spacing w:val="-2"/>
                <w:sz w:val="16"/>
                <w:szCs w:val="16"/>
              </w:rPr>
              <w:t>приятий по направлениям муниципальной молодежной п</w:t>
            </w:r>
            <w:r w:rsidRPr="00175C3D">
              <w:rPr>
                <w:rFonts w:ascii="Times New Roman" w:hAnsi="Times New Roman" w:cs="Times New Roman"/>
                <w:spacing w:val="-2"/>
                <w:sz w:val="16"/>
                <w:szCs w:val="16"/>
              </w:rPr>
              <w:t>о</w:t>
            </w:r>
            <w:r w:rsidRPr="00175C3D">
              <w:rPr>
                <w:rFonts w:ascii="Times New Roman" w:hAnsi="Times New Roman" w:cs="Times New Roman"/>
                <w:spacing w:val="-2"/>
                <w:sz w:val="16"/>
                <w:szCs w:val="16"/>
              </w:rPr>
              <w:t>литики</w:t>
            </w:r>
          </w:p>
        </w:tc>
        <w:tc>
          <w:tcPr>
            <w:tcW w:w="992"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w:t>
            </w:r>
          </w:p>
        </w:tc>
        <w:tc>
          <w:tcPr>
            <w:tcW w:w="709"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2021-2026</w:t>
            </w:r>
          </w:p>
        </w:tc>
        <w:tc>
          <w:tcPr>
            <w:tcW w:w="851"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7.1-7.3</w:t>
            </w:r>
          </w:p>
        </w:tc>
        <w:tc>
          <w:tcPr>
            <w:tcW w:w="1417"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бюджет муниц</w:t>
            </w:r>
            <w:r w:rsidRPr="00175C3D">
              <w:rPr>
                <w:rFonts w:ascii="Times New Roman" w:hAnsi="Times New Roman" w:cs="Times New Roman"/>
                <w:sz w:val="16"/>
                <w:szCs w:val="16"/>
              </w:rPr>
              <w:t>и</w:t>
            </w:r>
            <w:r w:rsidRPr="00175C3D">
              <w:rPr>
                <w:rFonts w:ascii="Times New Roman" w:hAnsi="Times New Roman" w:cs="Times New Roman"/>
                <w:sz w:val="16"/>
                <w:szCs w:val="16"/>
              </w:rPr>
              <w:t>пального округа</w:t>
            </w:r>
          </w:p>
        </w:tc>
        <w:tc>
          <w:tcPr>
            <w:tcW w:w="722" w:type="dxa"/>
            <w:gridSpan w:val="2"/>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8"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851"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9" w:type="dxa"/>
            <w:gridSpan w:val="3"/>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412" w:type="dxa"/>
            <w:shd w:val="clear" w:color="auto" w:fill="auto"/>
          </w:tcPr>
          <w:p w:rsidR="00997608" w:rsidRPr="00175C3D" w:rsidRDefault="00997608" w:rsidP="00573C60">
            <w:pPr>
              <w:pStyle w:val="ConsPlusCell"/>
              <w:contextualSpacing/>
              <w:jc w:val="center"/>
              <w:rPr>
                <w:rFonts w:ascii="Times New Roman" w:hAnsi="Times New Roman" w:cs="Times New Roman"/>
                <w:sz w:val="16"/>
                <w:szCs w:val="16"/>
              </w:rPr>
            </w:pPr>
            <w:r w:rsidRPr="00175C3D">
              <w:rPr>
                <w:sz w:val="16"/>
                <w:szCs w:val="16"/>
              </w:rPr>
              <w:t>0</w:t>
            </w:r>
          </w:p>
        </w:tc>
      </w:tr>
      <w:tr w:rsidR="00997608" w:rsidRPr="001021E7" w:rsidTr="00311524">
        <w:tc>
          <w:tcPr>
            <w:tcW w:w="567" w:type="dxa"/>
            <w:shd w:val="clear" w:color="auto" w:fill="auto"/>
          </w:tcPr>
          <w:p w:rsidR="00997608" w:rsidRPr="00573C60" w:rsidRDefault="00997608" w:rsidP="00573C60">
            <w:pPr>
              <w:spacing w:after="0"/>
              <w:jc w:val="center"/>
              <w:rPr>
                <w:rFonts w:ascii="Times New Roman" w:hAnsi="Times New Roman" w:cs="Times New Roman"/>
                <w:sz w:val="16"/>
                <w:szCs w:val="16"/>
              </w:rPr>
            </w:pPr>
            <w:r w:rsidRPr="00573C60">
              <w:rPr>
                <w:rFonts w:ascii="Times New Roman" w:hAnsi="Times New Roman" w:cs="Times New Roman"/>
                <w:sz w:val="16"/>
                <w:szCs w:val="16"/>
              </w:rPr>
              <w:t>7.2.</w:t>
            </w:r>
          </w:p>
        </w:tc>
        <w:tc>
          <w:tcPr>
            <w:tcW w:w="2411" w:type="dxa"/>
            <w:shd w:val="clear" w:color="auto" w:fill="auto"/>
          </w:tcPr>
          <w:p w:rsidR="00997608" w:rsidRPr="00175C3D" w:rsidRDefault="00997608" w:rsidP="00573C60">
            <w:pPr>
              <w:spacing w:after="0"/>
              <w:jc w:val="both"/>
              <w:rPr>
                <w:rFonts w:ascii="Times New Roman" w:hAnsi="Times New Roman" w:cs="Times New Roman"/>
                <w:sz w:val="16"/>
                <w:szCs w:val="16"/>
              </w:rPr>
            </w:pPr>
            <w:r w:rsidRPr="00175C3D">
              <w:rPr>
                <w:rFonts w:ascii="Times New Roman" w:hAnsi="Times New Roman" w:cs="Times New Roman"/>
                <w:sz w:val="16"/>
                <w:szCs w:val="16"/>
              </w:rPr>
              <w:t>Организация и проведение райо</w:t>
            </w:r>
            <w:r w:rsidRPr="00175C3D">
              <w:rPr>
                <w:rFonts w:ascii="Times New Roman" w:hAnsi="Times New Roman" w:cs="Times New Roman"/>
                <w:sz w:val="16"/>
                <w:szCs w:val="16"/>
              </w:rPr>
              <w:t>н</w:t>
            </w:r>
            <w:r w:rsidRPr="00175C3D">
              <w:rPr>
                <w:rFonts w:ascii="Times New Roman" w:hAnsi="Times New Roman" w:cs="Times New Roman"/>
                <w:sz w:val="16"/>
                <w:szCs w:val="16"/>
              </w:rPr>
              <w:t>ного конку</w:t>
            </w:r>
            <w:r w:rsidRPr="00175C3D">
              <w:rPr>
                <w:rFonts w:ascii="Times New Roman" w:hAnsi="Times New Roman" w:cs="Times New Roman"/>
                <w:sz w:val="16"/>
                <w:szCs w:val="16"/>
              </w:rPr>
              <w:t>р</w:t>
            </w:r>
            <w:r w:rsidRPr="00175C3D">
              <w:rPr>
                <w:rFonts w:ascii="Times New Roman" w:hAnsi="Times New Roman" w:cs="Times New Roman"/>
                <w:sz w:val="16"/>
                <w:szCs w:val="16"/>
              </w:rPr>
              <w:t xml:space="preserve">са </w:t>
            </w:r>
            <w:r w:rsidRPr="00175C3D">
              <w:rPr>
                <w:rFonts w:ascii="Times New Roman" w:hAnsi="Times New Roman" w:cs="Times New Roman"/>
                <w:spacing w:val="-6"/>
                <w:sz w:val="16"/>
                <w:szCs w:val="16"/>
              </w:rPr>
              <w:t>среди организаций и социально-активной молодежи, пр</w:t>
            </w:r>
            <w:r w:rsidRPr="00175C3D">
              <w:rPr>
                <w:rFonts w:ascii="Times New Roman" w:hAnsi="Times New Roman" w:cs="Times New Roman"/>
                <w:spacing w:val="-6"/>
                <w:sz w:val="16"/>
                <w:szCs w:val="16"/>
              </w:rPr>
              <w:t>и</w:t>
            </w:r>
            <w:r w:rsidRPr="00175C3D">
              <w:rPr>
                <w:rFonts w:ascii="Times New Roman" w:hAnsi="Times New Roman" w:cs="Times New Roman"/>
                <w:spacing w:val="-6"/>
                <w:sz w:val="16"/>
                <w:szCs w:val="16"/>
              </w:rPr>
              <w:t>нимающих участие в волонтерской деятельности, на лучшую организ</w:t>
            </w:r>
            <w:r w:rsidRPr="00175C3D">
              <w:rPr>
                <w:rFonts w:ascii="Times New Roman" w:hAnsi="Times New Roman" w:cs="Times New Roman"/>
                <w:spacing w:val="-6"/>
                <w:sz w:val="16"/>
                <w:szCs w:val="16"/>
              </w:rPr>
              <w:t>а</w:t>
            </w:r>
            <w:r w:rsidRPr="00175C3D">
              <w:rPr>
                <w:rFonts w:ascii="Times New Roman" w:hAnsi="Times New Roman" w:cs="Times New Roman"/>
                <w:spacing w:val="-6"/>
                <w:sz w:val="16"/>
                <w:szCs w:val="16"/>
              </w:rPr>
              <w:t>цию работы</w:t>
            </w:r>
          </w:p>
        </w:tc>
        <w:tc>
          <w:tcPr>
            <w:tcW w:w="992"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w:t>
            </w:r>
          </w:p>
        </w:tc>
        <w:tc>
          <w:tcPr>
            <w:tcW w:w="709"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2021-2026</w:t>
            </w:r>
          </w:p>
        </w:tc>
        <w:tc>
          <w:tcPr>
            <w:tcW w:w="851"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7.1-7.3</w:t>
            </w:r>
          </w:p>
        </w:tc>
        <w:tc>
          <w:tcPr>
            <w:tcW w:w="1417"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бюджет муниц</w:t>
            </w:r>
            <w:r w:rsidRPr="00175C3D">
              <w:rPr>
                <w:rFonts w:ascii="Times New Roman" w:hAnsi="Times New Roman" w:cs="Times New Roman"/>
                <w:sz w:val="16"/>
                <w:szCs w:val="16"/>
              </w:rPr>
              <w:t>и</w:t>
            </w:r>
            <w:r w:rsidRPr="00175C3D">
              <w:rPr>
                <w:rFonts w:ascii="Times New Roman" w:hAnsi="Times New Roman" w:cs="Times New Roman"/>
                <w:sz w:val="16"/>
                <w:szCs w:val="16"/>
              </w:rPr>
              <w:t>пального округа</w:t>
            </w:r>
          </w:p>
        </w:tc>
        <w:tc>
          <w:tcPr>
            <w:tcW w:w="722" w:type="dxa"/>
            <w:gridSpan w:val="2"/>
            <w:shd w:val="clear" w:color="auto" w:fill="auto"/>
          </w:tcPr>
          <w:p w:rsidR="00997608" w:rsidRPr="00175C3D" w:rsidRDefault="00997608" w:rsidP="00573C60">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8"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851"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9" w:type="dxa"/>
            <w:gridSpan w:val="3"/>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412" w:type="dxa"/>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r>
      <w:tr w:rsidR="00997608" w:rsidRPr="001021E7" w:rsidTr="00311524">
        <w:tc>
          <w:tcPr>
            <w:tcW w:w="567" w:type="dxa"/>
            <w:shd w:val="clear" w:color="auto" w:fill="auto"/>
          </w:tcPr>
          <w:p w:rsidR="00997608" w:rsidRPr="00573C60" w:rsidRDefault="00997608" w:rsidP="00573C60">
            <w:pPr>
              <w:spacing w:after="0"/>
              <w:jc w:val="center"/>
              <w:rPr>
                <w:rFonts w:ascii="Times New Roman" w:hAnsi="Times New Roman" w:cs="Times New Roman"/>
                <w:sz w:val="16"/>
                <w:szCs w:val="16"/>
              </w:rPr>
            </w:pPr>
            <w:r w:rsidRPr="00573C60">
              <w:rPr>
                <w:rFonts w:ascii="Times New Roman" w:hAnsi="Times New Roman" w:cs="Times New Roman"/>
                <w:sz w:val="16"/>
                <w:szCs w:val="16"/>
              </w:rPr>
              <w:t>7.3.</w:t>
            </w:r>
          </w:p>
        </w:tc>
        <w:tc>
          <w:tcPr>
            <w:tcW w:w="2411" w:type="dxa"/>
            <w:shd w:val="clear" w:color="auto" w:fill="auto"/>
          </w:tcPr>
          <w:p w:rsidR="00997608" w:rsidRPr="00175C3D" w:rsidRDefault="00997608" w:rsidP="00573C60">
            <w:pPr>
              <w:spacing w:after="0"/>
              <w:jc w:val="both"/>
              <w:rPr>
                <w:rFonts w:ascii="Times New Roman" w:hAnsi="Times New Roman" w:cs="Times New Roman"/>
                <w:sz w:val="16"/>
                <w:szCs w:val="16"/>
              </w:rPr>
            </w:pPr>
            <w:r w:rsidRPr="00175C3D">
              <w:rPr>
                <w:rFonts w:ascii="Times New Roman" w:hAnsi="Times New Roman" w:cs="Times New Roman"/>
                <w:sz w:val="16"/>
                <w:szCs w:val="16"/>
              </w:rPr>
              <w:t>Организация участия молодежи района в областных мер</w:t>
            </w:r>
            <w:r w:rsidRPr="00175C3D">
              <w:rPr>
                <w:rFonts w:ascii="Times New Roman" w:hAnsi="Times New Roman" w:cs="Times New Roman"/>
                <w:sz w:val="16"/>
                <w:szCs w:val="16"/>
              </w:rPr>
              <w:t>о</w:t>
            </w:r>
            <w:r w:rsidRPr="00175C3D">
              <w:rPr>
                <w:rFonts w:ascii="Times New Roman" w:hAnsi="Times New Roman" w:cs="Times New Roman"/>
                <w:sz w:val="16"/>
                <w:szCs w:val="16"/>
              </w:rPr>
              <w:t>приятиях по инновационной деятельности молодых росс</w:t>
            </w:r>
            <w:r w:rsidRPr="00175C3D">
              <w:rPr>
                <w:rFonts w:ascii="Times New Roman" w:hAnsi="Times New Roman" w:cs="Times New Roman"/>
                <w:sz w:val="16"/>
                <w:szCs w:val="16"/>
              </w:rPr>
              <w:t>и</w:t>
            </w:r>
            <w:r w:rsidRPr="00175C3D">
              <w:rPr>
                <w:rFonts w:ascii="Times New Roman" w:hAnsi="Times New Roman" w:cs="Times New Roman"/>
                <w:sz w:val="16"/>
                <w:szCs w:val="16"/>
              </w:rPr>
              <w:t>ян</w:t>
            </w:r>
          </w:p>
        </w:tc>
        <w:tc>
          <w:tcPr>
            <w:tcW w:w="992"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w:t>
            </w:r>
          </w:p>
        </w:tc>
        <w:tc>
          <w:tcPr>
            <w:tcW w:w="709"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2021-2026</w:t>
            </w:r>
          </w:p>
        </w:tc>
        <w:tc>
          <w:tcPr>
            <w:tcW w:w="851"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7.1-7.3</w:t>
            </w:r>
          </w:p>
        </w:tc>
        <w:tc>
          <w:tcPr>
            <w:tcW w:w="1417"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бюджет муниц</w:t>
            </w:r>
            <w:r w:rsidRPr="00175C3D">
              <w:rPr>
                <w:rFonts w:ascii="Times New Roman" w:hAnsi="Times New Roman" w:cs="Times New Roman"/>
                <w:sz w:val="16"/>
                <w:szCs w:val="16"/>
              </w:rPr>
              <w:t>и</w:t>
            </w:r>
            <w:r w:rsidRPr="00175C3D">
              <w:rPr>
                <w:rFonts w:ascii="Times New Roman" w:hAnsi="Times New Roman" w:cs="Times New Roman"/>
                <w:sz w:val="16"/>
                <w:szCs w:val="16"/>
              </w:rPr>
              <w:t>пального округа</w:t>
            </w:r>
          </w:p>
        </w:tc>
        <w:tc>
          <w:tcPr>
            <w:tcW w:w="722" w:type="dxa"/>
            <w:gridSpan w:val="2"/>
            <w:shd w:val="clear" w:color="auto" w:fill="auto"/>
          </w:tcPr>
          <w:p w:rsidR="00997608" w:rsidRPr="00175C3D" w:rsidRDefault="00997608" w:rsidP="00573C60">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8"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851"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9" w:type="dxa"/>
            <w:gridSpan w:val="3"/>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412" w:type="dxa"/>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r>
      <w:tr w:rsidR="00997608" w:rsidRPr="001021E7" w:rsidTr="00311524">
        <w:tc>
          <w:tcPr>
            <w:tcW w:w="567" w:type="dxa"/>
            <w:shd w:val="clear" w:color="auto" w:fill="auto"/>
          </w:tcPr>
          <w:p w:rsidR="00997608" w:rsidRPr="00573C60" w:rsidRDefault="00997608" w:rsidP="00573C60">
            <w:pPr>
              <w:spacing w:after="0"/>
              <w:jc w:val="center"/>
              <w:rPr>
                <w:rFonts w:ascii="Times New Roman" w:hAnsi="Times New Roman" w:cs="Times New Roman"/>
                <w:sz w:val="16"/>
                <w:szCs w:val="16"/>
              </w:rPr>
            </w:pPr>
            <w:r w:rsidRPr="00573C60">
              <w:rPr>
                <w:rFonts w:ascii="Times New Roman" w:hAnsi="Times New Roman" w:cs="Times New Roman"/>
                <w:sz w:val="16"/>
                <w:szCs w:val="16"/>
              </w:rPr>
              <w:t>7.4.</w:t>
            </w:r>
          </w:p>
        </w:tc>
        <w:tc>
          <w:tcPr>
            <w:tcW w:w="2411" w:type="dxa"/>
            <w:shd w:val="clear" w:color="auto" w:fill="auto"/>
          </w:tcPr>
          <w:p w:rsidR="00997608" w:rsidRPr="00175C3D" w:rsidRDefault="00997608" w:rsidP="00573C60">
            <w:pPr>
              <w:spacing w:after="0"/>
              <w:jc w:val="both"/>
              <w:rPr>
                <w:rFonts w:ascii="Times New Roman" w:hAnsi="Times New Roman" w:cs="Times New Roman"/>
                <w:sz w:val="16"/>
                <w:szCs w:val="16"/>
              </w:rPr>
            </w:pPr>
            <w:r w:rsidRPr="00175C3D">
              <w:rPr>
                <w:rFonts w:ascii="Times New Roman" w:hAnsi="Times New Roman" w:cs="Times New Roman"/>
                <w:sz w:val="16"/>
                <w:szCs w:val="16"/>
              </w:rPr>
              <w:t>Организация и проведение торж</w:t>
            </w:r>
            <w:r w:rsidRPr="00175C3D">
              <w:rPr>
                <w:rFonts w:ascii="Times New Roman" w:hAnsi="Times New Roman" w:cs="Times New Roman"/>
                <w:sz w:val="16"/>
                <w:szCs w:val="16"/>
              </w:rPr>
              <w:t>е</w:t>
            </w:r>
            <w:r w:rsidRPr="00175C3D">
              <w:rPr>
                <w:rFonts w:ascii="Times New Roman" w:hAnsi="Times New Roman" w:cs="Times New Roman"/>
                <w:sz w:val="16"/>
                <w:szCs w:val="16"/>
              </w:rPr>
              <w:t>ственного награждения талантл</w:t>
            </w:r>
            <w:r w:rsidRPr="00175C3D">
              <w:rPr>
                <w:rFonts w:ascii="Times New Roman" w:hAnsi="Times New Roman" w:cs="Times New Roman"/>
                <w:sz w:val="16"/>
                <w:szCs w:val="16"/>
              </w:rPr>
              <w:t>и</w:t>
            </w:r>
            <w:r w:rsidRPr="00175C3D">
              <w:rPr>
                <w:rFonts w:ascii="Times New Roman" w:hAnsi="Times New Roman" w:cs="Times New Roman"/>
                <w:sz w:val="16"/>
                <w:szCs w:val="16"/>
              </w:rPr>
              <w:t>вой молодежи, победителей ра</w:t>
            </w:r>
            <w:r w:rsidRPr="00175C3D">
              <w:rPr>
                <w:rFonts w:ascii="Times New Roman" w:hAnsi="Times New Roman" w:cs="Times New Roman"/>
                <w:sz w:val="16"/>
                <w:szCs w:val="16"/>
              </w:rPr>
              <w:t>й</w:t>
            </w:r>
            <w:r w:rsidRPr="00175C3D">
              <w:rPr>
                <w:rFonts w:ascii="Times New Roman" w:hAnsi="Times New Roman" w:cs="Times New Roman"/>
                <w:sz w:val="16"/>
                <w:szCs w:val="16"/>
              </w:rPr>
              <w:t>онных и областных конкурсных м</w:t>
            </w:r>
            <w:r w:rsidRPr="00175C3D">
              <w:rPr>
                <w:rFonts w:ascii="Times New Roman" w:hAnsi="Times New Roman" w:cs="Times New Roman"/>
                <w:sz w:val="16"/>
                <w:szCs w:val="16"/>
              </w:rPr>
              <w:t>е</w:t>
            </w:r>
            <w:r w:rsidRPr="00175C3D">
              <w:rPr>
                <w:rFonts w:ascii="Times New Roman" w:hAnsi="Times New Roman" w:cs="Times New Roman"/>
                <w:sz w:val="16"/>
                <w:szCs w:val="16"/>
              </w:rPr>
              <w:t>роприятий</w:t>
            </w:r>
          </w:p>
        </w:tc>
        <w:tc>
          <w:tcPr>
            <w:tcW w:w="992"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w:t>
            </w:r>
          </w:p>
          <w:p w:rsidR="00997608" w:rsidRPr="00175C3D" w:rsidRDefault="00997608" w:rsidP="00573C60">
            <w:pPr>
              <w:spacing w:after="0"/>
              <w:jc w:val="center"/>
              <w:rPr>
                <w:rFonts w:ascii="Times New Roman" w:hAnsi="Times New Roman" w:cs="Times New Roman"/>
                <w:sz w:val="16"/>
                <w:szCs w:val="16"/>
              </w:rPr>
            </w:pPr>
          </w:p>
        </w:tc>
        <w:tc>
          <w:tcPr>
            <w:tcW w:w="709"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2021-2026</w:t>
            </w:r>
          </w:p>
        </w:tc>
        <w:tc>
          <w:tcPr>
            <w:tcW w:w="851"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7.1-7.3</w:t>
            </w:r>
          </w:p>
        </w:tc>
        <w:tc>
          <w:tcPr>
            <w:tcW w:w="1417"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бюджет муниц</w:t>
            </w:r>
            <w:r w:rsidRPr="00175C3D">
              <w:rPr>
                <w:rFonts w:ascii="Times New Roman" w:hAnsi="Times New Roman" w:cs="Times New Roman"/>
                <w:sz w:val="16"/>
                <w:szCs w:val="16"/>
              </w:rPr>
              <w:t>и</w:t>
            </w:r>
            <w:r w:rsidRPr="00175C3D">
              <w:rPr>
                <w:rFonts w:ascii="Times New Roman" w:hAnsi="Times New Roman" w:cs="Times New Roman"/>
                <w:sz w:val="16"/>
                <w:szCs w:val="16"/>
              </w:rPr>
              <w:t>пального округа</w:t>
            </w:r>
          </w:p>
        </w:tc>
        <w:tc>
          <w:tcPr>
            <w:tcW w:w="722" w:type="dxa"/>
            <w:gridSpan w:val="2"/>
            <w:shd w:val="clear" w:color="auto" w:fill="auto"/>
          </w:tcPr>
          <w:p w:rsidR="00997608" w:rsidRPr="00175C3D" w:rsidRDefault="00997608" w:rsidP="00573C60">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8"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851"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9" w:type="dxa"/>
            <w:gridSpan w:val="3"/>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412" w:type="dxa"/>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r>
      <w:tr w:rsidR="00997608" w:rsidRPr="001021E7" w:rsidTr="00311524">
        <w:tc>
          <w:tcPr>
            <w:tcW w:w="567" w:type="dxa"/>
            <w:shd w:val="clear" w:color="auto" w:fill="auto"/>
          </w:tcPr>
          <w:p w:rsidR="00997608" w:rsidRPr="00573C60" w:rsidRDefault="00997608" w:rsidP="00573C60">
            <w:pPr>
              <w:spacing w:after="0"/>
              <w:jc w:val="center"/>
              <w:rPr>
                <w:rFonts w:ascii="Times New Roman" w:hAnsi="Times New Roman" w:cs="Times New Roman"/>
                <w:sz w:val="16"/>
                <w:szCs w:val="16"/>
              </w:rPr>
            </w:pPr>
            <w:r w:rsidRPr="00573C60">
              <w:rPr>
                <w:rFonts w:ascii="Times New Roman" w:hAnsi="Times New Roman" w:cs="Times New Roman"/>
                <w:sz w:val="16"/>
                <w:szCs w:val="16"/>
              </w:rPr>
              <w:t>7.5.</w:t>
            </w:r>
          </w:p>
        </w:tc>
        <w:tc>
          <w:tcPr>
            <w:tcW w:w="2411" w:type="dxa"/>
            <w:shd w:val="clear" w:color="auto" w:fill="auto"/>
          </w:tcPr>
          <w:p w:rsidR="00997608" w:rsidRPr="00175C3D" w:rsidRDefault="00997608" w:rsidP="00573C60">
            <w:pPr>
              <w:spacing w:after="0"/>
              <w:jc w:val="both"/>
              <w:rPr>
                <w:rFonts w:ascii="Times New Roman" w:hAnsi="Times New Roman" w:cs="Times New Roman"/>
                <w:sz w:val="16"/>
                <w:szCs w:val="16"/>
              </w:rPr>
            </w:pPr>
            <w:r w:rsidRPr="00175C3D">
              <w:rPr>
                <w:rFonts w:ascii="Times New Roman" w:hAnsi="Times New Roman" w:cs="Times New Roman"/>
                <w:sz w:val="16"/>
                <w:szCs w:val="16"/>
              </w:rPr>
              <w:t>Организация издания сборника «Талантливая молодёжь района»</w:t>
            </w:r>
          </w:p>
        </w:tc>
        <w:tc>
          <w:tcPr>
            <w:tcW w:w="992"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w:t>
            </w:r>
          </w:p>
        </w:tc>
        <w:tc>
          <w:tcPr>
            <w:tcW w:w="709"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2021-2026</w:t>
            </w:r>
          </w:p>
        </w:tc>
        <w:tc>
          <w:tcPr>
            <w:tcW w:w="851"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7.1-7.3</w:t>
            </w:r>
          </w:p>
        </w:tc>
        <w:tc>
          <w:tcPr>
            <w:tcW w:w="1417"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бюджет муниц</w:t>
            </w:r>
            <w:r w:rsidRPr="00175C3D">
              <w:rPr>
                <w:rFonts w:ascii="Times New Roman" w:hAnsi="Times New Roman" w:cs="Times New Roman"/>
                <w:sz w:val="16"/>
                <w:szCs w:val="16"/>
              </w:rPr>
              <w:t>и</w:t>
            </w:r>
            <w:r w:rsidRPr="00175C3D">
              <w:rPr>
                <w:rFonts w:ascii="Times New Roman" w:hAnsi="Times New Roman" w:cs="Times New Roman"/>
                <w:sz w:val="16"/>
                <w:szCs w:val="16"/>
              </w:rPr>
              <w:t>пального района</w:t>
            </w:r>
          </w:p>
        </w:tc>
        <w:tc>
          <w:tcPr>
            <w:tcW w:w="722" w:type="dxa"/>
            <w:gridSpan w:val="2"/>
            <w:shd w:val="clear" w:color="auto" w:fill="auto"/>
          </w:tcPr>
          <w:p w:rsidR="00997608" w:rsidRPr="00175C3D" w:rsidRDefault="00997608" w:rsidP="00573C60">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8"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851"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9" w:type="dxa"/>
            <w:gridSpan w:val="3"/>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412" w:type="dxa"/>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r>
      <w:tr w:rsidR="00997608" w:rsidRPr="001021E7" w:rsidTr="00311524">
        <w:tc>
          <w:tcPr>
            <w:tcW w:w="567" w:type="dxa"/>
            <w:shd w:val="clear" w:color="auto" w:fill="auto"/>
          </w:tcPr>
          <w:p w:rsidR="00997608" w:rsidRPr="00573C60" w:rsidRDefault="00997608" w:rsidP="00573C60">
            <w:pPr>
              <w:spacing w:after="0"/>
              <w:jc w:val="center"/>
              <w:rPr>
                <w:rFonts w:ascii="Times New Roman" w:hAnsi="Times New Roman" w:cs="Times New Roman"/>
                <w:sz w:val="16"/>
                <w:szCs w:val="16"/>
              </w:rPr>
            </w:pPr>
            <w:r w:rsidRPr="00573C60">
              <w:rPr>
                <w:rFonts w:ascii="Times New Roman" w:hAnsi="Times New Roman" w:cs="Times New Roman"/>
                <w:sz w:val="16"/>
                <w:szCs w:val="16"/>
              </w:rPr>
              <w:t>7.6.</w:t>
            </w:r>
          </w:p>
        </w:tc>
        <w:tc>
          <w:tcPr>
            <w:tcW w:w="2411" w:type="dxa"/>
            <w:shd w:val="clear" w:color="auto" w:fill="auto"/>
          </w:tcPr>
          <w:p w:rsidR="00997608" w:rsidRPr="00175C3D" w:rsidRDefault="00997608" w:rsidP="00573C60">
            <w:pPr>
              <w:tabs>
                <w:tab w:val="left" w:pos="900"/>
              </w:tabs>
              <w:spacing w:after="0"/>
              <w:jc w:val="both"/>
              <w:rPr>
                <w:rFonts w:ascii="Times New Roman" w:hAnsi="Times New Roman" w:cs="Times New Roman"/>
                <w:sz w:val="16"/>
                <w:szCs w:val="16"/>
              </w:rPr>
            </w:pPr>
            <w:r w:rsidRPr="00175C3D">
              <w:rPr>
                <w:rFonts w:ascii="Times New Roman" w:hAnsi="Times New Roman" w:cs="Times New Roman"/>
                <w:sz w:val="16"/>
                <w:szCs w:val="16"/>
              </w:rPr>
              <w:t>Организация участия молодежи в областных мероприятиях по направлениям муниципал</w:t>
            </w:r>
            <w:r w:rsidRPr="00175C3D">
              <w:rPr>
                <w:rFonts w:ascii="Times New Roman" w:hAnsi="Times New Roman" w:cs="Times New Roman"/>
                <w:sz w:val="16"/>
                <w:szCs w:val="16"/>
              </w:rPr>
              <w:t>ь</w:t>
            </w:r>
            <w:r w:rsidRPr="00175C3D">
              <w:rPr>
                <w:rFonts w:ascii="Times New Roman" w:hAnsi="Times New Roman" w:cs="Times New Roman"/>
                <w:sz w:val="16"/>
                <w:szCs w:val="16"/>
              </w:rPr>
              <w:t>ной молодежной политики</w:t>
            </w:r>
          </w:p>
        </w:tc>
        <w:tc>
          <w:tcPr>
            <w:tcW w:w="992"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w:t>
            </w:r>
          </w:p>
        </w:tc>
        <w:tc>
          <w:tcPr>
            <w:tcW w:w="709"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2021-2026</w:t>
            </w:r>
          </w:p>
        </w:tc>
        <w:tc>
          <w:tcPr>
            <w:tcW w:w="851"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7.1-7.3</w:t>
            </w:r>
          </w:p>
        </w:tc>
        <w:tc>
          <w:tcPr>
            <w:tcW w:w="1417"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бюджет муниц</w:t>
            </w:r>
            <w:r w:rsidRPr="00175C3D">
              <w:rPr>
                <w:rFonts w:ascii="Times New Roman" w:hAnsi="Times New Roman" w:cs="Times New Roman"/>
                <w:sz w:val="16"/>
                <w:szCs w:val="16"/>
              </w:rPr>
              <w:t>и</w:t>
            </w:r>
            <w:r w:rsidRPr="00175C3D">
              <w:rPr>
                <w:rFonts w:ascii="Times New Roman" w:hAnsi="Times New Roman" w:cs="Times New Roman"/>
                <w:sz w:val="16"/>
                <w:szCs w:val="16"/>
              </w:rPr>
              <w:t>пального округа</w:t>
            </w:r>
          </w:p>
        </w:tc>
        <w:tc>
          <w:tcPr>
            <w:tcW w:w="722" w:type="dxa"/>
            <w:gridSpan w:val="2"/>
            <w:shd w:val="clear" w:color="auto" w:fill="auto"/>
          </w:tcPr>
          <w:p w:rsidR="00997608" w:rsidRPr="00175C3D" w:rsidRDefault="00997608" w:rsidP="00573C60">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p w:rsidR="00997608" w:rsidRPr="00175C3D" w:rsidRDefault="00997608" w:rsidP="00573C60">
            <w:pPr>
              <w:snapToGrid w:val="0"/>
              <w:spacing w:after="0"/>
              <w:jc w:val="center"/>
              <w:rPr>
                <w:rFonts w:ascii="Times New Roman" w:hAnsi="Times New Roman" w:cs="Times New Roman"/>
                <w:sz w:val="16"/>
                <w:szCs w:val="16"/>
              </w:rPr>
            </w:pPr>
          </w:p>
        </w:tc>
        <w:tc>
          <w:tcPr>
            <w:tcW w:w="709"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8"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851"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9" w:type="dxa"/>
            <w:gridSpan w:val="3"/>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412" w:type="dxa"/>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r>
      <w:tr w:rsidR="00997608" w:rsidRPr="001021E7" w:rsidTr="00311524">
        <w:tblPrEx>
          <w:tblCellMar>
            <w:left w:w="108" w:type="dxa"/>
            <w:right w:w="108" w:type="dxa"/>
          </w:tblCellMar>
        </w:tblPrEx>
        <w:tc>
          <w:tcPr>
            <w:tcW w:w="567" w:type="dxa"/>
            <w:shd w:val="clear" w:color="auto" w:fill="auto"/>
          </w:tcPr>
          <w:p w:rsidR="00997608" w:rsidRPr="00573C60" w:rsidRDefault="00997608" w:rsidP="00573C60">
            <w:pPr>
              <w:spacing w:after="0"/>
              <w:jc w:val="both"/>
              <w:rPr>
                <w:rFonts w:ascii="Times New Roman" w:hAnsi="Times New Roman" w:cs="Times New Roman"/>
                <w:sz w:val="16"/>
                <w:szCs w:val="16"/>
              </w:rPr>
            </w:pPr>
            <w:r w:rsidRPr="00573C60">
              <w:rPr>
                <w:rFonts w:ascii="Times New Roman" w:hAnsi="Times New Roman" w:cs="Times New Roman"/>
                <w:sz w:val="16"/>
                <w:szCs w:val="16"/>
              </w:rPr>
              <w:t>8.</w:t>
            </w:r>
          </w:p>
        </w:tc>
        <w:tc>
          <w:tcPr>
            <w:tcW w:w="10491" w:type="dxa"/>
            <w:gridSpan w:val="17"/>
          </w:tcPr>
          <w:p w:rsidR="00997608" w:rsidRPr="00175C3D" w:rsidRDefault="00997608" w:rsidP="00573C60">
            <w:pPr>
              <w:spacing w:after="0"/>
              <w:rPr>
                <w:rFonts w:ascii="Times New Roman" w:hAnsi="Times New Roman" w:cs="Times New Roman"/>
                <w:sz w:val="16"/>
                <w:szCs w:val="16"/>
              </w:rPr>
            </w:pPr>
            <w:r w:rsidRPr="00175C3D">
              <w:rPr>
                <w:rFonts w:ascii="Times New Roman" w:hAnsi="Times New Roman" w:cs="Times New Roman"/>
                <w:sz w:val="16"/>
                <w:szCs w:val="16"/>
              </w:rPr>
              <w:t>Задача 8: Развитие молодежного предпринимательства и научно-исследовательской деятельности молодежи</w:t>
            </w:r>
          </w:p>
        </w:tc>
      </w:tr>
      <w:tr w:rsidR="00997608" w:rsidRPr="001021E7" w:rsidTr="00311524">
        <w:tc>
          <w:tcPr>
            <w:tcW w:w="567" w:type="dxa"/>
            <w:shd w:val="clear" w:color="auto" w:fill="auto"/>
          </w:tcPr>
          <w:p w:rsidR="00997608" w:rsidRPr="00573C60" w:rsidRDefault="00997608" w:rsidP="00573C60">
            <w:pPr>
              <w:spacing w:after="0"/>
              <w:jc w:val="center"/>
              <w:rPr>
                <w:rFonts w:ascii="Times New Roman" w:hAnsi="Times New Roman" w:cs="Times New Roman"/>
                <w:sz w:val="16"/>
                <w:szCs w:val="16"/>
              </w:rPr>
            </w:pPr>
            <w:r w:rsidRPr="00573C60">
              <w:rPr>
                <w:rFonts w:ascii="Times New Roman" w:hAnsi="Times New Roman" w:cs="Times New Roman"/>
                <w:sz w:val="16"/>
                <w:szCs w:val="16"/>
              </w:rPr>
              <w:t>8.1.</w:t>
            </w:r>
          </w:p>
        </w:tc>
        <w:tc>
          <w:tcPr>
            <w:tcW w:w="2411" w:type="dxa"/>
            <w:shd w:val="clear" w:color="auto" w:fill="auto"/>
          </w:tcPr>
          <w:p w:rsidR="00997608" w:rsidRPr="00175C3D" w:rsidRDefault="00997608" w:rsidP="00573C60">
            <w:pPr>
              <w:spacing w:after="0"/>
              <w:jc w:val="both"/>
              <w:rPr>
                <w:rFonts w:ascii="Times New Roman" w:hAnsi="Times New Roman" w:cs="Times New Roman"/>
                <w:sz w:val="16"/>
                <w:szCs w:val="16"/>
              </w:rPr>
            </w:pPr>
            <w:r w:rsidRPr="00175C3D">
              <w:rPr>
                <w:rFonts w:ascii="Times New Roman" w:hAnsi="Times New Roman" w:cs="Times New Roman"/>
                <w:sz w:val="16"/>
                <w:szCs w:val="16"/>
              </w:rPr>
              <w:t>Организация и проведение мер</w:t>
            </w:r>
            <w:r w:rsidRPr="00175C3D">
              <w:rPr>
                <w:rFonts w:ascii="Times New Roman" w:hAnsi="Times New Roman" w:cs="Times New Roman"/>
                <w:sz w:val="16"/>
                <w:szCs w:val="16"/>
              </w:rPr>
              <w:t>о</w:t>
            </w:r>
            <w:r w:rsidRPr="00175C3D">
              <w:rPr>
                <w:rFonts w:ascii="Times New Roman" w:hAnsi="Times New Roman" w:cs="Times New Roman"/>
                <w:sz w:val="16"/>
                <w:szCs w:val="16"/>
              </w:rPr>
              <w:t>приятий по молодежному пре</w:t>
            </w:r>
            <w:r w:rsidRPr="00175C3D">
              <w:rPr>
                <w:rFonts w:ascii="Times New Roman" w:hAnsi="Times New Roman" w:cs="Times New Roman"/>
                <w:sz w:val="16"/>
                <w:szCs w:val="16"/>
              </w:rPr>
              <w:t>д</w:t>
            </w:r>
            <w:r w:rsidRPr="00175C3D">
              <w:rPr>
                <w:rFonts w:ascii="Times New Roman" w:hAnsi="Times New Roman" w:cs="Times New Roman"/>
                <w:sz w:val="16"/>
                <w:szCs w:val="16"/>
              </w:rPr>
              <w:t>приним</w:t>
            </w:r>
            <w:r w:rsidRPr="00175C3D">
              <w:rPr>
                <w:rFonts w:ascii="Times New Roman" w:hAnsi="Times New Roman" w:cs="Times New Roman"/>
                <w:sz w:val="16"/>
                <w:szCs w:val="16"/>
              </w:rPr>
              <w:t>а</w:t>
            </w:r>
            <w:r w:rsidRPr="00175C3D">
              <w:rPr>
                <w:rFonts w:ascii="Times New Roman" w:hAnsi="Times New Roman" w:cs="Times New Roman"/>
                <w:sz w:val="16"/>
                <w:szCs w:val="16"/>
              </w:rPr>
              <w:t>тельству</w:t>
            </w:r>
          </w:p>
        </w:tc>
        <w:tc>
          <w:tcPr>
            <w:tcW w:w="992"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w:t>
            </w:r>
          </w:p>
        </w:tc>
        <w:tc>
          <w:tcPr>
            <w:tcW w:w="709"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2021-2026</w:t>
            </w:r>
          </w:p>
        </w:tc>
        <w:tc>
          <w:tcPr>
            <w:tcW w:w="851" w:type="dxa"/>
            <w:shd w:val="clear" w:color="auto" w:fill="auto"/>
          </w:tcPr>
          <w:p w:rsidR="00997608" w:rsidRPr="00175C3D" w:rsidRDefault="00997608" w:rsidP="00573C60">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8.1</w:t>
            </w:r>
          </w:p>
        </w:tc>
        <w:tc>
          <w:tcPr>
            <w:tcW w:w="1417"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бюджет муниц</w:t>
            </w:r>
            <w:r w:rsidRPr="00175C3D">
              <w:rPr>
                <w:rFonts w:ascii="Times New Roman" w:hAnsi="Times New Roman" w:cs="Times New Roman"/>
                <w:sz w:val="16"/>
                <w:szCs w:val="16"/>
              </w:rPr>
              <w:t>и</w:t>
            </w:r>
            <w:r w:rsidRPr="00175C3D">
              <w:rPr>
                <w:rFonts w:ascii="Times New Roman" w:hAnsi="Times New Roman" w:cs="Times New Roman"/>
                <w:sz w:val="16"/>
                <w:szCs w:val="16"/>
              </w:rPr>
              <w:t>пального округа</w:t>
            </w:r>
          </w:p>
        </w:tc>
        <w:tc>
          <w:tcPr>
            <w:tcW w:w="722" w:type="dxa"/>
            <w:gridSpan w:val="2"/>
            <w:shd w:val="clear" w:color="auto" w:fill="auto"/>
          </w:tcPr>
          <w:p w:rsidR="00997608" w:rsidRPr="00175C3D" w:rsidRDefault="00997608" w:rsidP="00573C60">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8"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851"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9" w:type="dxa"/>
            <w:gridSpan w:val="3"/>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412" w:type="dxa"/>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r>
      <w:tr w:rsidR="00997608" w:rsidRPr="001021E7" w:rsidTr="00311524">
        <w:tc>
          <w:tcPr>
            <w:tcW w:w="567" w:type="dxa"/>
            <w:shd w:val="clear" w:color="auto" w:fill="auto"/>
          </w:tcPr>
          <w:p w:rsidR="00997608" w:rsidRPr="00573C60" w:rsidRDefault="00997608" w:rsidP="00573C60">
            <w:pPr>
              <w:spacing w:after="0"/>
              <w:jc w:val="center"/>
              <w:rPr>
                <w:rFonts w:ascii="Times New Roman" w:hAnsi="Times New Roman" w:cs="Times New Roman"/>
                <w:sz w:val="16"/>
                <w:szCs w:val="16"/>
              </w:rPr>
            </w:pPr>
            <w:r w:rsidRPr="00573C60">
              <w:rPr>
                <w:rFonts w:ascii="Times New Roman" w:hAnsi="Times New Roman" w:cs="Times New Roman"/>
                <w:sz w:val="16"/>
                <w:szCs w:val="16"/>
              </w:rPr>
              <w:t>8.2.</w:t>
            </w:r>
          </w:p>
        </w:tc>
        <w:tc>
          <w:tcPr>
            <w:tcW w:w="2411" w:type="dxa"/>
            <w:shd w:val="clear" w:color="auto" w:fill="auto"/>
          </w:tcPr>
          <w:p w:rsidR="00997608" w:rsidRPr="00175C3D" w:rsidRDefault="00997608" w:rsidP="00573C60">
            <w:pPr>
              <w:spacing w:after="0"/>
              <w:jc w:val="both"/>
              <w:rPr>
                <w:rFonts w:ascii="Times New Roman" w:hAnsi="Times New Roman" w:cs="Times New Roman"/>
                <w:sz w:val="16"/>
                <w:szCs w:val="16"/>
              </w:rPr>
            </w:pPr>
            <w:r w:rsidRPr="00175C3D">
              <w:rPr>
                <w:rFonts w:ascii="Times New Roman" w:hAnsi="Times New Roman" w:cs="Times New Roman"/>
                <w:sz w:val="16"/>
                <w:szCs w:val="16"/>
              </w:rPr>
              <w:t>Организация и проведение райо</w:t>
            </w:r>
            <w:r w:rsidRPr="00175C3D">
              <w:rPr>
                <w:rFonts w:ascii="Times New Roman" w:hAnsi="Times New Roman" w:cs="Times New Roman"/>
                <w:sz w:val="16"/>
                <w:szCs w:val="16"/>
              </w:rPr>
              <w:t>н</w:t>
            </w:r>
            <w:r w:rsidRPr="00175C3D">
              <w:rPr>
                <w:rFonts w:ascii="Times New Roman" w:hAnsi="Times New Roman" w:cs="Times New Roman"/>
                <w:sz w:val="16"/>
                <w:szCs w:val="16"/>
              </w:rPr>
              <w:t>ного конкурса среди м</w:t>
            </w:r>
            <w:r w:rsidRPr="00175C3D">
              <w:rPr>
                <w:rFonts w:ascii="Times New Roman" w:hAnsi="Times New Roman" w:cs="Times New Roman"/>
                <w:sz w:val="16"/>
                <w:szCs w:val="16"/>
              </w:rPr>
              <w:t>о</w:t>
            </w:r>
            <w:r w:rsidRPr="00175C3D">
              <w:rPr>
                <w:rFonts w:ascii="Times New Roman" w:hAnsi="Times New Roman" w:cs="Times New Roman"/>
                <w:sz w:val="16"/>
                <w:szCs w:val="16"/>
              </w:rPr>
              <w:t>лодых людей – авторов научно-технических разработок и научно-исследовательских проектов</w:t>
            </w:r>
          </w:p>
        </w:tc>
        <w:tc>
          <w:tcPr>
            <w:tcW w:w="992"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w:t>
            </w:r>
          </w:p>
        </w:tc>
        <w:tc>
          <w:tcPr>
            <w:tcW w:w="709"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2021-2026</w:t>
            </w:r>
          </w:p>
        </w:tc>
        <w:tc>
          <w:tcPr>
            <w:tcW w:w="851"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8.1</w:t>
            </w:r>
          </w:p>
        </w:tc>
        <w:tc>
          <w:tcPr>
            <w:tcW w:w="1417"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бюджет муниц</w:t>
            </w:r>
            <w:r w:rsidRPr="00175C3D">
              <w:rPr>
                <w:rFonts w:ascii="Times New Roman" w:hAnsi="Times New Roman" w:cs="Times New Roman"/>
                <w:sz w:val="16"/>
                <w:szCs w:val="16"/>
              </w:rPr>
              <w:t>и</w:t>
            </w:r>
            <w:r w:rsidRPr="00175C3D">
              <w:rPr>
                <w:rFonts w:ascii="Times New Roman" w:hAnsi="Times New Roman" w:cs="Times New Roman"/>
                <w:sz w:val="16"/>
                <w:szCs w:val="16"/>
              </w:rPr>
              <w:t>пального округа</w:t>
            </w:r>
          </w:p>
        </w:tc>
        <w:tc>
          <w:tcPr>
            <w:tcW w:w="722" w:type="dxa"/>
            <w:gridSpan w:val="2"/>
            <w:shd w:val="clear" w:color="auto" w:fill="auto"/>
          </w:tcPr>
          <w:p w:rsidR="00997608" w:rsidRPr="00175C3D" w:rsidRDefault="00997608" w:rsidP="00573C60">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8"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851"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9" w:type="dxa"/>
            <w:gridSpan w:val="3"/>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412" w:type="dxa"/>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r>
      <w:tr w:rsidR="00997608" w:rsidRPr="001021E7" w:rsidTr="00311524">
        <w:tblPrEx>
          <w:tblCellMar>
            <w:left w:w="108" w:type="dxa"/>
            <w:right w:w="108" w:type="dxa"/>
          </w:tblCellMar>
        </w:tblPrEx>
        <w:tc>
          <w:tcPr>
            <w:tcW w:w="567" w:type="dxa"/>
            <w:shd w:val="clear" w:color="auto" w:fill="auto"/>
          </w:tcPr>
          <w:p w:rsidR="00997608" w:rsidRPr="00573C60" w:rsidRDefault="00997608" w:rsidP="00573C60">
            <w:pPr>
              <w:spacing w:after="0"/>
              <w:jc w:val="both"/>
              <w:rPr>
                <w:rFonts w:ascii="Times New Roman" w:hAnsi="Times New Roman" w:cs="Times New Roman"/>
                <w:sz w:val="16"/>
                <w:szCs w:val="16"/>
              </w:rPr>
            </w:pPr>
            <w:r w:rsidRPr="00573C60">
              <w:rPr>
                <w:rFonts w:ascii="Times New Roman" w:hAnsi="Times New Roman" w:cs="Times New Roman"/>
                <w:sz w:val="16"/>
                <w:szCs w:val="16"/>
              </w:rPr>
              <w:t>9.</w:t>
            </w:r>
          </w:p>
        </w:tc>
        <w:tc>
          <w:tcPr>
            <w:tcW w:w="10491" w:type="dxa"/>
            <w:gridSpan w:val="17"/>
          </w:tcPr>
          <w:p w:rsidR="00997608" w:rsidRPr="00175C3D" w:rsidRDefault="00997608" w:rsidP="00573C60">
            <w:pPr>
              <w:spacing w:after="0"/>
              <w:rPr>
                <w:rFonts w:ascii="Times New Roman" w:hAnsi="Times New Roman" w:cs="Times New Roman"/>
                <w:sz w:val="16"/>
                <w:szCs w:val="16"/>
              </w:rPr>
            </w:pPr>
            <w:r w:rsidRPr="00175C3D">
              <w:rPr>
                <w:rFonts w:ascii="Times New Roman" w:hAnsi="Times New Roman" w:cs="Times New Roman"/>
                <w:sz w:val="16"/>
                <w:szCs w:val="16"/>
              </w:rPr>
              <w:t>Задача 9: Развитие инфраструктуры организаций по работе с молодежью</w:t>
            </w:r>
          </w:p>
        </w:tc>
      </w:tr>
      <w:tr w:rsidR="00997608" w:rsidRPr="001021E7" w:rsidTr="00311524">
        <w:tc>
          <w:tcPr>
            <w:tcW w:w="567" w:type="dxa"/>
            <w:shd w:val="clear" w:color="auto" w:fill="auto"/>
          </w:tcPr>
          <w:p w:rsidR="00997608" w:rsidRPr="00573C60" w:rsidRDefault="00997608" w:rsidP="00573C60">
            <w:pPr>
              <w:spacing w:after="0"/>
              <w:jc w:val="center"/>
              <w:rPr>
                <w:rFonts w:ascii="Times New Roman" w:hAnsi="Times New Roman" w:cs="Times New Roman"/>
                <w:sz w:val="16"/>
                <w:szCs w:val="16"/>
              </w:rPr>
            </w:pPr>
            <w:r w:rsidRPr="00573C60">
              <w:rPr>
                <w:rFonts w:ascii="Times New Roman" w:hAnsi="Times New Roman" w:cs="Times New Roman"/>
                <w:sz w:val="16"/>
                <w:szCs w:val="16"/>
              </w:rPr>
              <w:t>9.1.</w:t>
            </w:r>
          </w:p>
        </w:tc>
        <w:tc>
          <w:tcPr>
            <w:tcW w:w="2411" w:type="dxa"/>
            <w:shd w:val="clear" w:color="auto" w:fill="auto"/>
          </w:tcPr>
          <w:p w:rsidR="00997608" w:rsidRPr="00175C3D" w:rsidRDefault="00997608" w:rsidP="00573C60">
            <w:pPr>
              <w:spacing w:after="0"/>
              <w:jc w:val="both"/>
              <w:rPr>
                <w:rFonts w:ascii="Times New Roman" w:hAnsi="Times New Roman" w:cs="Times New Roman"/>
                <w:sz w:val="16"/>
                <w:szCs w:val="16"/>
              </w:rPr>
            </w:pPr>
            <w:r w:rsidRPr="00175C3D">
              <w:rPr>
                <w:rFonts w:ascii="Times New Roman" w:hAnsi="Times New Roman" w:cs="Times New Roman"/>
                <w:sz w:val="16"/>
                <w:szCs w:val="16"/>
              </w:rPr>
              <w:t>Строительство и реконструкция организаций по работе с молод</w:t>
            </w:r>
            <w:r w:rsidRPr="00175C3D">
              <w:rPr>
                <w:rFonts w:ascii="Times New Roman" w:hAnsi="Times New Roman" w:cs="Times New Roman"/>
                <w:sz w:val="16"/>
                <w:szCs w:val="16"/>
              </w:rPr>
              <w:t>ё</w:t>
            </w:r>
            <w:r w:rsidRPr="00175C3D">
              <w:rPr>
                <w:rFonts w:ascii="Times New Roman" w:hAnsi="Times New Roman" w:cs="Times New Roman"/>
                <w:sz w:val="16"/>
                <w:szCs w:val="16"/>
              </w:rPr>
              <w:t>жью муниципального окр</w:t>
            </w:r>
            <w:r w:rsidRPr="00175C3D">
              <w:rPr>
                <w:rFonts w:ascii="Times New Roman" w:hAnsi="Times New Roman" w:cs="Times New Roman"/>
                <w:sz w:val="16"/>
                <w:szCs w:val="16"/>
              </w:rPr>
              <w:t>у</w:t>
            </w:r>
            <w:r w:rsidRPr="00175C3D">
              <w:rPr>
                <w:rFonts w:ascii="Times New Roman" w:hAnsi="Times New Roman" w:cs="Times New Roman"/>
                <w:sz w:val="16"/>
                <w:szCs w:val="16"/>
              </w:rPr>
              <w:t>га</w:t>
            </w:r>
          </w:p>
        </w:tc>
        <w:tc>
          <w:tcPr>
            <w:tcW w:w="992"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w:t>
            </w:r>
          </w:p>
        </w:tc>
        <w:tc>
          <w:tcPr>
            <w:tcW w:w="709"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2021-2026</w:t>
            </w:r>
          </w:p>
        </w:tc>
        <w:tc>
          <w:tcPr>
            <w:tcW w:w="851"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9.1</w:t>
            </w:r>
          </w:p>
        </w:tc>
        <w:tc>
          <w:tcPr>
            <w:tcW w:w="1417"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бюджет муниц</w:t>
            </w:r>
            <w:r w:rsidRPr="00175C3D">
              <w:rPr>
                <w:rFonts w:ascii="Times New Roman" w:hAnsi="Times New Roman" w:cs="Times New Roman"/>
                <w:sz w:val="16"/>
                <w:szCs w:val="16"/>
              </w:rPr>
              <w:t>и</w:t>
            </w:r>
            <w:r w:rsidRPr="00175C3D">
              <w:rPr>
                <w:rFonts w:ascii="Times New Roman" w:hAnsi="Times New Roman" w:cs="Times New Roman"/>
                <w:sz w:val="16"/>
                <w:szCs w:val="16"/>
              </w:rPr>
              <w:t>пального округа</w:t>
            </w:r>
          </w:p>
        </w:tc>
        <w:tc>
          <w:tcPr>
            <w:tcW w:w="722" w:type="dxa"/>
            <w:gridSpan w:val="2"/>
            <w:shd w:val="clear" w:color="auto" w:fill="auto"/>
          </w:tcPr>
          <w:p w:rsidR="00997608" w:rsidRPr="00175C3D" w:rsidRDefault="00997608" w:rsidP="00573C60">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8"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851"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9" w:type="dxa"/>
            <w:gridSpan w:val="3"/>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412" w:type="dxa"/>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r>
      <w:tr w:rsidR="00997608" w:rsidRPr="001021E7" w:rsidTr="00311524">
        <w:tblPrEx>
          <w:tblCellMar>
            <w:left w:w="108" w:type="dxa"/>
            <w:right w:w="108" w:type="dxa"/>
          </w:tblCellMar>
        </w:tblPrEx>
        <w:tc>
          <w:tcPr>
            <w:tcW w:w="567" w:type="dxa"/>
            <w:shd w:val="clear" w:color="auto" w:fill="auto"/>
          </w:tcPr>
          <w:p w:rsidR="00997608" w:rsidRPr="00573C60" w:rsidRDefault="00997608" w:rsidP="00573C60">
            <w:pPr>
              <w:spacing w:after="0"/>
              <w:jc w:val="both"/>
              <w:rPr>
                <w:rFonts w:ascii="Times New Roman" w:hAnsi="Times New Roman" w:cs="Times New Roman"/>
                <w:sz w:val="16"/>
                <w:szCs w:val="16"/>
              </w:rPr>
            </w:pPr>
            <w:r w:rsidRPr="00573C60">
              <w:rPr>
                <w:rFonts w:ascii="Times New Roman" w:hAnsi="Times New Roman" w:cs="Times New Roman"/>
                <w:sz w:val="16"/>
                <w:szCs w:val="16"/>
              </w:rPr>
              <w:t>10.</w:t>
            </w:r>
          </w:p>
          <w:p w:rsidR="00997608" w:rsidRPr="00573C60" w:rsidRDefault="00997608" w:rsidP="00573C60">
            <w:pPr>
              <w:spacing w:after="0"/>
              <w:jc w:val="both"/>
              <w:rPr>
                <w:rFonts w:ascii="Times New Roman" w:hAnsi="Times New Roman" w:cs="Times New Roman"/>
                <w:sz w:val="16"/>
                <w:szCs w:val="16"/>
              </w:rPr>
            </w:pPr>
          </w:p>
        </w:tc>
        <w:tc>
          <w:tcPr>
            <w:tcW w:w="10491" w:type="dxa"/>
            <w:gridSpan w:val="17"/>
          </w:tcPr>
          <w:p w:rsidR="00997608" w:rsidRPr="00175C3D" w:rsidRDefault="00997608" w:rsidP="00573C60">
            <w:pPr>
              <w:spacing w:after="0"/>
              <w:jc w:val="both"/>
              <w:rPr>
                <w:rFonts w:ascii="Times New Roman" w:hAnsi="Times New Roman" w:cs="Times New Roman"/>
                <w:sz w:val="16"/>
                <w:szCs w:val="16"/>
              </w:rPr>
            </w:pPr>
            <w:r w:rsidRPr="00175C3D">
              <w:rPr>
                <w:rFonts w:ascii="Times New Roman" w:hAnsi="Times New Roman" w:cs="Times New Roman"/>
                <w:sz w:val="16"/>
                <w:szCs w:val="16"/>
              </w:rPr>
              <w:t>Задача 10: Предупреждение распространения экстремистских идей в молодежной среде, формирование межнациональной и межрелигиозной тол</w:t>
            </w:r>
            <w:r w:rsidRPr="00175C3D">
              <w:rPr>
                <w:rFonts w:ascii="Times New Roman" w:hAnsi="Times New Roman" w:cs="Times New Roman"/>
                <w:sz w:val="16"/>
                <w:szCs w:val="16"/>
              </w:rPr>
              <w:t>е</w:t>
            </w:r>
            <w:r w:rsidRPr="00175C3D">
              <w:rPr>
                <w:rFonts w:ascii="Times New Roman" w:hAnsi="Times New Roman" w:cs="Times New Roman"/>
                <w:sz w:val="16"/>
                <w:szCs w:val="16"/>
              </w:rPr>
              <w:t>рантности молод</w:t>
            </w:r>
            <w:r w:rsidRPr="00175C3D">
              <w:rPr>
                <w:rFonts w:ascii="Times New Roman" w:hAnsi="Times New Roman" w:cs="Times New Roman"/>
                <w:sz w:val="16"/>
                <w:szCs w:val="16"/>
              </w:rPr>
              <w:t>е</w:t>
            </w:r>
            <w:r w:rsidRPr="00175C3D">
              <w:rPr>
                <w:rFonts w:ascii="Times New Roman" w:hAnsi="Times New Roman" w:cs="Times New Roman"/>
                <w:sz w:val="16"/>
                <w:szCs w:val="16"/>
              </w:rPr>
              <w:t>жи</w:t>
            </w:r>
          </w:p>
        </w:tc>
      </w:tr>
      <w:tr w:rsidR="00997608" w:rsidRPr="001021E7" w:rsidTr="00311524">
        <w:tc>
          <w:tcPr>
            <w:tcW w:w="567" w:type="dxa"/>
            <w:shd w:val="clear" w:color="auto" w:fill="auto"/>
          </w:tcPr>
          <w:p w:rsidR="00997608" w:rsidRPr="00573C60" w:rsidRDefault="00997608" w:rsidP="00573C60">
            <w:pPr>
              <w:spacing w:after="0"/>
              <w:jc w:val="center"/>
              <w:rPr>
                <w:rFonts w:ascii="Times New Roman" w:hAnsi="Times New Roman" w:cs="Times New Roman"/>
                <w:sz w:val="16"/>
                <w:szCs w:val="16"/>
              </w:rPr>
            </w:pPr>
            <w:r w:rsidRPr="00573C60">
              <w:rPr>
                <w:rFonts w:ascii="Times New Roman" w:hAnsi="Times New Roman" w:cs="Times New Roman"/>
                <w:sz w:val="16"/>
                <w:szCs w:val="16"/>
              </w:rPr>
              <w:t>10.1.</w:t>
            </w:r>
          </w:p>
        </w:tc>
        <w:tc>
          <w:tcPr>
            <w:tcW w:w="2411" w:type="dxa"/>
            <w:shd w:val="clear" w:color="auto" w:fill="auto"/>
          </w:tcPr>
          <w:p w:rsidR="00997608" w:rsidRPr="00175C3D" w:rsidRDefault="00997608" w:rsidP="00573C60">
            <w:pPr>
              <w:spacing w:after="0"/>
              <w:jc w:val="both"/>
              <w:rPr>
                <w:rFonts w:ascii="Times New Roman" w:hAnsi="Times New Roman" w:cs="Times New Roman"/>
                <w:sz w:val="16"/>
                <w:szCs w:val="16"/>
              </w:rPr>
            </w:pPr>
            <w:r w:rsidRPr="00175C3D">
              <w:rPr>
                <w:rFonts w:ascii="Times New Roman" w:hAnsi="Times New Roman" w:cs="Times New Roman"/>
                <w:sz w:val="16"/>
                <w:szCs w:val="16"/>
              </w:rPr>
              <w:t>Разработка и распространение методических материалов по пр</w:t>
            </w:r>
            <w:r w:rsidRPr="00175C3D">
              <w:rPr>
                <w:rFonts w:ascii="Times New Roman" w:hAnsi="Times New Roman" w:cs="Times New Roman"/>
                <w:sz w:val="16"/>
                <w:szCs w:val="16"/>
              </w:rPr>
              <w:t>о</w:t>
            </w:r>
            <w:r w:rsidRPr="00175C3D">
              <w:rPr>
                <w:rFonts w:ascii="Times New Roman" w:hAnsi="Times New Roman" w:cs="Times New Roman"/>
                <w:sz w:val="16"/>
                <w:szCs w:val="16"/>
              </w:rPr>
              <w:t>филактике экстремизма в мол</w:t>
            </w:r>
            <w:r w:rsidRPr="00175C3D">
              <w:rPr>
                <w:rFonts w:ascii="Times New Roman" w:hAnsi="Times New Roman" w:cs="Times New Roman"/>
                <w:sz w:val="16"/>
                <w:szCs w:val="16"/>
              </w:rPr>
              <w:t>о</w:t>
            </w:r>
            <w:r w:rsidRPr="00175C3D">
              <w:rPr>
                <w:rFonts w:ascii="Times New Roman" w:hAnsi="Times New Roman" w:cs="Times New Roman"/>
                <w:sz w:val="16"/>
                <w:szCs w:val="16"/>
              </w:rPr>
              <w:t>дежной среде</w:t>
            </w:r>
          </w:p>
        </w:tc>
        <w:tc>
          <w:tcPr>
            <w:tcW w:w="992"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w:t>
            </w:r>
          </w:p>
          <w:p w:rsidR="00997608" w:rsidRPr="00175C3D" w:rsidRDefault="00997608" w:rsidP="00573C60">
            <w:pPr>
              <w:spacing w:after="0"/>
              <w:jc w:val="center"/>
              <w:rPr>
                <w:rFonts w:ascii="Times New Roman" w:hAnsi="Times New Roman" w:cs="Times New Roman"/>
                <w:sz w:val="16"/>
                <w:szCs w:val="16"/>
              </w:rPr>
            </w:pPr>
          </w:p>
        </w:tc>
        <w:tc>
          <w:tcPr>
            <w:tcW w:w="709"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2021-2026</w:t>
            </w:r>
          </w:p>
        </w:tc>
        <w:tc>
          <w:tcPr>
            <w:tcW w:w="851"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10.1;</w:t>
            </w:r>
          </w:p>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10.2</w:t>
            </w:r>
          </w:p>
        </w:tc>
        <w:tc>
          <w:tcPr>
            <w:tcW w:w="1417"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бюджет муниц</w:t>
            </w:r>
            <w:r w:rsidRPr="00175C3D">
              <w:rPr>
                <w:rFonts w:ascii="Times New Roman" w:hAnsi="Times New Roman" w:cs="Times New Roman"/>
                <w:sz w:val="16"/>
                <w:szCs w:val="16"/>
              </w:rPr>
              <w:t>и</w:t>
            </w:r>
            <w:r w:rsidRPr="00175C3D">
              <w:rPr>
                <w:rFonts w:ascii="Times New Roman" w:hAnsi="Times New Roman" w:cs="Times New Roman"/>
                <w:sz w:val="16"/>
                <w:szCs w:val="16"/>
              </w:rPr>
              <w:t>пального округа</w:t>
            </w:r>
          </w:p>
        </w:tc>
        <w:tc>
          <w:tcPr>
            <w:tcW w:w="722" w:type="dxa"/>
            <w:gridSpan w:val="2"/>
            <w:shd w:val="clear" w:color="auto" w:fill="auto"/>
          </w:tcPr>
          <w:p w:rsidR="00997608" w:rsidRPr="00175C3D" w:rsidRDefault="00997608" w:rsidP="00573C60">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8"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851"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270" w:type="dxa"/>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851" w:type="dxa"/>
            <w:gridSpan w:val="3"/>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r>
      <w:tr w:rsidR="00997608" w:rsidRPr="001021E7" w:rsidTr="00311524">
        <w:tc>
          <w:tcPr>
            <w:tcW w:w="567" w:type="dxa"/>
            <w:shd w:val="clear" w:color="auto" w:fill="auto"/>
          </w:tcPr>
          <w:p w:rsidR="00997608" w:rsidRPr="00573C60" w:rsidRDefault="00997608" w:rsidP="00573C60">
            <w:pPr>
              <w:spacing w:after="0"/>
              <w:jc w:val="center"/>
              <w:rPr>
                <w:rFonts w:ascii="Times New Roman" w:hAnsi="Times New Roman" w:cs="Times New Roman"/>
                <w:sz w:val="16"/>
                <w:szCs w:val="16"/>
              </w:rPr>
            </w:pPr>
            <w:r w:rsidRPr="00573C60">
              <w:rPr>
                <w:rFonts w:ascii="Times New Roman" w:hAnsi="Times New Roman" w:cs="Times New Roman"/>
                <w:sz w:val="16"/>
                <w:szCs w:val="16"/>
              </w:rPr>
              <w:t>10.2.</w:t>
            </w:r>
          </w:p>
        </w:tc>
        <w:tc>
          <w:tcPr>
            <w:tcW w:w="2411" w:type="dxa"/>
            <w:shd w:val="clear" w:color="auto" w:fill="auto"/>
          </w:tcPr>
          <w:p w:rsidR="00997608" w:rsidRPr="00175C3D" w:rsidRDefault="00997608" w:rsidP="00573C60">
            <w:pPr>
              <w:spacing w:after="0"/>
              <w:jc w:val="both"/>
              <w:rPr>
                <w:rFonts w:ascii="Times New Roman" w:hAnsi="Times New Roman" w:cs="Times New Roman"/>
                <w:sz w:val="16"/>
                <w:szCs w:val="16"/>
              </w:rPr>
            </w:pPr>
            <w:r w:rsidRPr="00175C3D">
              <w:rPr>
                <w:rFonts w:ascii="Times New Roman" w:hAnsi="Times New Roman" w:cs="Times New Roman"/>
                <w:sz w:val="16"/>
                <w:szCs w:val="16"/>
              </w:rPr>
              <w:t xml:space="preserve">Проведение мероприятий </w:t>
            </w:r>
            <w:r w:rsidRPr="00175C3D">
              <w:rPr>
                <w:rFonts w:ascii="Times New Roman" w:hAnsi="Times New Roman" w:cs="Times New Roman"/>
                <w:spacing w:val="-2"/>
                <w:sz w:val="16"/>
                <w:szCs w:val="16"/>
              </w:rPr>
              <w:t xml:space="preserve">по </w:t>
            </w:r>
            <w:r w:rsidRPr="00175C3D">
              <w:rPr>
                <w:rFonts w:ascii="Times New Roman" w:hAnsi="Times New Roman" w:cs="Times New Roman"/>
                <w:sz w:val="16"/>
                <w:szCs w:val="16"/>
              </w:rPr>
              <w:t>пр</w:t>
            </w:r>
            <w:r w:rsidRPr="00175C3D">
              <w:rPr>
                <w:rFonts w:ascii="Times New Roman" w:hAnsi="Times New Roman" w:cs="Times New Roman"/>
                <w:sz w:val="16"/>
                <w:szCs w:val="16"/>
              </w:rPr>
              <w:t>е</w:t>
            </w:r>
            <w:r w:rsidRPr="00175C3D">
              <w:rPr>
                <w:rFonts w:ascii="Times New Roman" w:hAnsi="Times New Roman" w:cs="Times New Roman"/>
                <w:sz w:val="16"/>
                <w:szCs w:val="16"/>
              </w:rPr>
              <w:t>дупреждению распространения экстремистских идей в молоде</w:t>
            </w:r>
            <w:r w:rsidRPr="00175C3D">
              <w:rPr>
                <w:rFonts w:ascii="Times New Roman" w:hAnsi="Times New Roman" w:cs="Times New Roman"/>
                <w:sz w:val="16"/>
                <w:szCs w:val="16"/>
              </w:rPr>
              <w:t>ж</w:t>
            </w:r>
            <w:r w:rsidRPr="00175C3D">
              <w:rPr>
                <w:rFonts w:ascii="Times New Roman" w:hAnsi="Times New Roman" w:cs="Times New Roman"/>
                <w:sz w:val="16"/>
                <w:szCs w:val="16"/>
              </w:rPr>
              <w:t>ной среде:</w:t>
            </w:r>
          </w:p>
          <w:p w:rsidR="00997608" w:rsidRPr="00175C3D" w:rsidRDefault="00997608" w:rsidP="00573C60">
            <w:pPr>
              <w:spacing w:after="0"/>
              <w:jc w:val="both"/>
              <w:rPr>
                <w:rFonts w:ascii="Times New Roman" w:hAnsi="Times New Roman" w:cs="Times New Roman"/>
                <w:sz w:val="16"/>
                <w:szCs w:val="16"/>
              </w:rPr>
            </w:pPr>
            <w:r w:rsidRPr="00175C3D">
              <w:rPr>
                <w:rFonts w:ascii="Times New Roman" w:hAnsi="Times New Roman" w:cs="Times New Roman"/>
                <w:sz w:val="16"/>
                <w:szCs w:val="16"/>
              </w:rPr>
              <w:t>- Конкурс рисунков;</w:t>
            </w:r>
          </w:p>
          <w:p w:rsidR="00997608" w:rsidRPr="00175C3D" w:rsidRDefault="00997608" w:rsidP="00573C60">
            <w:pPr>
              <w:spacing w:after="0"/>
              <w:jc w:val="both"/>
              <w:rPr>
                <w:rFonts w:ascii="Times New Roman" w:hAnsi="Times New Roman" w:cs="Times New Roman"/>
                <w:sz w:val="16"/>
                <w:szCs w:val="16"/>
              </w:rPr>
            </w:pPr>
            <w:r w:rsidRPr="00175C3D">
              <w:rPr>
                <w:rFonts w:ascii="Times New Roman" w:hAnsi="Times New Roman" w:cs="Times New Roman"/>
                <w:sz w:val="16"/>
                <w:szCs w:val="16"/>
              </w:rPr>
              <w:lastRenderedPageBreak/>
              <w:t>- Конкурс сочинений;</w:t>
            </w:r>
          </w:p>
          <w:p w:rsidR="00997608" w:rsidRPr="00175C3D" w:rsidRDefault="00997608" w:rsidP="00573C60">
            <w:pPr>
              <w:spacing w:after="0"/>
              <w:jc w:val="both"/>
              <w:rPr>
                <w:rFonts w:ascii="Times New Roman" w:hAnsi="Times New Roman" w:cs="Times New Roman"/>
                <w:sz w:val="16"/>
                <w:szCs w:val="16"/>
              </w:rPr>
            </w:pPr>
            <w:r w:rsidRPr="00175C3D">
              <w:rPr>
                <w:rFonts w:ascii="Times New Roman" w:hAnsi="Times New Roman" w:cs="Times New Roman"/>
                <w:sz w:val="16"/>
                <w:szCs w:val="16"/>
              </w:rPr>
              <w:t>- Фестиваль русской песни;</w:t>
            </w:r>
          </w:p>
          <w:p w:rsidR="00997608" w:rsidRPr="00175C3D" w:rsidRDefault="00997608" w:rsidP="00573C60">
            <w:pPr>
              <w:spacing w:after="0"/>
              <w:jc w:val="both"/>
              <w:rPr>
                <w:rFonts w:ascii="Times New Roman" w:hAnsi="Times New Roman" w:cs="Times New Roman"/>
                <w:sz w:val="16"/>
                <w:szCs w:val="16"/>
              </w:rPr>
            </w:pPr>
            <w:r w:rsidRPr="00175C3D">
              <w:rPr>
                <w:rFonts w:ascii="Times New Roman" w:hAnsi="Times New Roman" w:cs="Times New Roman"/>
                <w:sz w:val="16"/>
                <w:szCs w:val="16"/>
              </w:rPr>
              <w:t>- Масленица</w:t>
            </w:r>
          </w:p>
        </w:tc>
        <w:tc>
          <w:tcPr>
            <w:tcW w:w="992"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lastRenderedPageBreak/>
              <w:t>комитет</w:t>
            </w:r>
          </w:p>
          <w:p w:rsidR="00997608" w:rsidRPr="00175C3D" w:rsidRDefault="00997608" w:rsidP="00573C60">
            <w:pPr>
              <w:spacing w:after="0"/>
              <w:jc w:val="center"/>
              <w:rPr>
                <w:rFonts w:ascii="Times New Roman" w:hAnsi="Times New Roman" w:cs="Times New Roman"/>
                <w:sz w:val="16"/>
                <w:szCs w:val="16"/>
              </w:rPr>
            </w:pPr>
          </w:p>
        </w:tc>
        <w:tc>
          <w:tcPr>
            <w:tcW w:w="709"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2021-2026</w:t>
            </w:r>
          </w:p>
        </w:tc>
        <w:tc>
          <w:tcPr>
            <w:tcW w:w="851" w:type="dxa"/>
            <w:shd w:val="clear" w:color="auto" w:fill="auto"/>
          </w:tcPr>
          <w:p w:rsidR="00997608" w:rsidRPr="00175C3D" w:rsidRDefault="00997608" w:rsidP="00573C60">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10.1;</w:t>
            </w:r>
          </w:p>
          <w:p w:rsidR="00997608" w:rsidRPr="00175C3D" w:rsidRDefault="00997608" w:rsidP="00573C60">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10.2</w:t>
            </w:r>
          </w:p>
        </w:tc>
        <w:tc>
          <w:tcPr>
            <w:tcW w:w="1417" w:type="dxa"/>
            <w:shd w:val="clear" w:color="auto" w:fill="auto"/>
          </w:tcPr>
          <w:p w:rsidR="00997608" w:rsidRPr="00175C3D" w:rsidRDefault="00997608" w:rsidP="00573C60">
            <w:pPr>
              <w:spacing w:after="0"/>
              <w:jc w:val="center"/>
              <w:rPr>
                <w:rFonts w:ascii="Times New Roman" w:hAnsi="Times New Roman" w:cs="Times New Roman"/>
                <w:sz w:val="16"/>
                <w:szCs w:val="16"/>
              </w:rPr>
            </w:pPr>
            <w:r w:rsidRPr="00175C3D">
              <w:rPr>
                <w:rFonts w:ascii="Times New Roman" w:hAnsi="Times New Roman" w:cs="Times New Roman"/>
                <w:sz w:val="16"/>
                <w:szCs w:val="16"/>
              </w:rPr>
              <w:t>бюджет муниц</w:t>
            </w:r>
            <w:r w:rsidRPr="00175C3D">
              <w:rPr>
                <w:rFonts w:ascii="Times New Roman" w:hAnsi="Times New Roman" w:cs="Times New Roman"/>
                <w:sz w:val="16"/>
                <w:szCs w:val="16"/>
              </w:rPr>
              <w:t>и</w:t>
            </w:r>
            <w:r w:rsidRPr="00175C3D">
              <w:rPr>
                <w:rFonts w:ascii="Times New Roman" w:hAnsi="Times New Roman" w:cs="Times New Roman"/>
                <w:sz w:val="16"/>
                <w:szCs w:val="16"/>
              </w:rPr>
              <w:t>пального округа</w:t>
            </w:r>
          </w:p>
        </w:tc>
        <w:tc>
          <w:tcPr>
            <w:tcW w:w="722" w:type="dxa"/>
            <w:gridSpan w:val="2"/>
            <w:shd w:val="clear" w:color="auto" w:fill="auto"/>
          </w:tcPr>
          <w:p w:rsidR="00997608" w:rsidRPr="00175C3D" w:rsidRDefault="00997608" w:rsidP="00573C60">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708"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851" w:type="dxa"/>
            <w:gridSpan w:val="2"/>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270" w:type="dxa"/>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c>
          <w:tcPr>
            <w:tcW w:w="851" w:type="dxa"/>
            <w:gridSpan w:val="3"/>
            <w:shd w:val="clear" w:color="auto" w:fill="auto"/>
          </w:tcPr>
          <w:p w:rsidR="00997608" w:rsidRPr="00175C3D" w:rsidRDefault="00997608" w:rsidP="00573C60">
            <w:pPr>
              <w:snapToGrid w:val="0"/>
              <w:spacing w:after="0"/>
              <w:jc w:val="center"/>
              <w:rPr>
                <w:sz w:val="16"/>
                <w:szCs w:val="16"/>
              </w:rPr>
            </w:pPr>
            <w:r w:rsidRPr="00175C3D">
              <w:rPr>
                <w:sz w:val="16"/>
                <w:szCs w:val="16"/>
              </w:rPr>
              <w:t>0</w:t>
            </w:r>
          </w:p>
        </w:tc>
      </w:tr>
    </w:tbl>
    <w:p w:rsidR="00311524" w:rsidRDefault="00311524" w:rsidP="00311524">
      <w:pPr>
        <w:spacing w:after="0"/>
        <w:ind w:firstLine="709"/>
        <w:jc w:val="center"/>
        <w:rPr>
          <w:rFonts w:ascii="Times New Roman" w:hAnsi="Times New Roman" w:cs="Times New Roman"/>
          <w:sz w:val="16"/>
          <w:szCs w:val="16"/>
        </w:rPr>
      </w:pPr>
    </w:p>
    <w:p w:rsidR="00997608" w:rsidRDefault="00311524" w:rsidP="00311524">
      <w:pPr>
        <w:spacing w:after="0"/>
        <w:ind w:firstLine="709"/>
        <w:jc w:val="right"/>
        <w:rPr>
          <w:rFonts w:ascii="Times New Roman" w:hAnsi="Times New Roman" w:cs="Times New Roman"/>
          <w:sz w:val="16"/>
          <w:szCs w:val="16"/>
        </w:rPr>
      </w:pPr>
      <w:r w:rsidRPr="00311524">
        <w:rPr>
          <w:rFonts w:ascii="Times New Roman" w:hAnsi="Times New Roman" w:cs="Times New Roman"/>
          <w:sz w:val="16"/>
          <w:szCs w:val="16"/>
        </w:rPr>
        <w:t>П</w:t>
      </w:r>
      <w:r w:rsidR="00997608" w:rsidRPr="00311524">
        <w:rPr>
          <w:rFonts w:ascii="Times New Roman" w:hAnsi="Times New Roman" w:cs="Times New Roman"/>
          <w:sz w:val="16"/>
          <w:szCs w:val="16"/>
        </w:rPr>
        <w:t>риложение 5</w:t>
      </w:r>
      <w:r w:rsidRPr="00311524">
        <w:rPr>
          <w:rFonts w:ascii="Times New Roman" w:hAnsi="Times New Roman" w:cs="Times New Roman"/>
          <w:sz w:val="16"/>
          <w:szCs w:val="16"/>
        </w:rPr>
        <w:t xml:space="preserve"> к муниципальной программе  </w:t>
      </w:r>
      <w:r w:rsidR="00997608" w:rsidRPr="00311524">
        <w:rPr>
          <w:rFonts w:ascii="Times New Roman" w:hAnsi="Times New Roman" w:cs="Times New Roman"/>
          <w:sz w:val="16"/>
          <w:szCs w:val="16"/>
        </w:rPr>
        <w:t>«Развитие об</w:t>
      </w:r>
      <w:r w:rsidRPr="00311524">
        <w:rPr>
          <w:rFonts w:ascii="Times New Roman" w:hAnsi="Times New Roman" w:cs="Times New Roman"/>
          <w:sz w:val="16"/>
          <w:szCs w:val="16"/>
        </w:rPr>
        <w:t xml:space="preserve">разования и молодежной политики </w:t>
      </w:r>
      <w:r w:rsidR="00997608" w:rsidRPr="00311524">
        <w:rPr>
          <w:rFonts w:ascii="Times New Roman" w:hAnsi="Times New Roman" w:cs="Times New Roman"/>
          <w:sz w:val="16"/>
          <w:szCs w:val="16"/>
        </w:rPr>
        <w:t xml:space="preserve"> в Волотовском муниципальном округе»</w:t>
      </w:r>
    </w:p>
    <w:p w:rsidR="00997608" w:rsidRPr="00311524" w:rsidRDefault="00997608" w:rsidP="00311524">
      <w:pPr>
        <w:spacing w:after="0"/>
        <w:jc w:val="center"/>
        <w:rPr>
          <w:rFonts w:ascii="Times New Roman" w:hAnsi="Times New Roman" w:cs="Times New Roman"/>
          <w:b/>
          <w:sz w:val="16"/>
          <w:szCs w:val="16"/>
        </w:rPr>
      </w:pPr>
      <w:r w:rsidRPr="00311524">
        <w:rPr>
          <w:rFonts w:ascii="Times New Roman" w:hAnsi="Times New Roman" w:cs="Times New Roman"/>
          <w:b/>
          <w:caps/>
          <w:sz w:val="16"/>
          <w:szCs w:val="16"/>
        </w:rPr>
        <w:t>Мероприятия подпрограммы</w:t>
      </w:r>
    </w:p>
    <w:p w:rsidR="00997608" w:rsidRDefault="00997608" w:rsidP="00311524">
      <w:pPr>
        <w:spacing w:after="0"/>
        <w:jc w:val="center"/>
        <w:rPr>
          <w:rFonts w:ascii="Times New Roman" w:hAnsi="Times New Roman" w:cs="Times New Roman"/>
          <w:b/>
          <w:sz w:val="16"/>
          <w:szCs w:val="16"/>
        </w:rPr>
      </w:pPr>
      <w:r w:rsidRPr="00311524">
        <w:rPr>
          <w:rFonts w:ascii="Times New Roman" w:hAnsi="Times New Roman" w:cs="Times New Roman"/>
          <w:b/>
          <w:sz w:val="16"/>
          <w:szCs w:val="16"/>
        </w:rPr>
        <w:t xml:space="preserve"> «Патриотическое воспитание населения Волотовского муниципального округа»</w:t>
      </w:r>
    </w:p>
    <w:tbl>
      <w:tblPr>
        <w:tblW w:w="11309" w:type="dxa"/>
        <w:tblInd w:w="-562" w:type="dxa"/>
        <w:tblLayout w:type="fixed"/>
        <w:tblCellMar>
          <w:left w:w="0" w:type="dxa"/>
          <w:right w:w="0" w:type="dxa"/>
        </w:tblCellMar>
        <w:tblLook w:val="0000" w:firstRow="0" w:lastRow="0" w:firstColumn="0" w:lastColumn="0" w:noHBand="0" w:noVBand="0"/>
      </w:tblPr>
      <w:tblGrid>
        <w:gridCol w:w="566"/>
        <w:gridCol w:w="2550"/>
        <w:gridCol w:w="991"/>
        <w:gridCol w:w="708"/>
        <w:gridCol w:w="850"/>
        <w:gridCol w:w="993"/>
        <w:gridCol w:w="425"/>
        <w:gridCol w:w="188"/>
        <w:gridCol w:w="242"/>
        <w:gridCol w:w="137"/>
        <w:gridCol w:w="284"/>
        <w:gridCol w:w="188"/>
        <w:gridCol w:w="520"/>
        <w:gridCol w:w="189"/>
        <w:gridCol w:w="520"/>
        <w:gridCol w:w="194"/>
        <w:gridCol w:w="373"/>
        <w:gridCol w:w="425"/>
        <w:gridCol w:w="374"/>
        <w:gridCol w:w="477"/>
        <w:gridCol w:w="25"/>
        <w:gridCol w:w="65"/>
        <w:gridCol w:w="25"/>
      </w:tblGrid>
      <w:tr w:rsidR="00997608" w:rsidRPr="00311524" w:rsidTr="00311524">
        <w:trPr>
          <w:trHeight w:val="73"/>
        </w:trPr>
        <w:tc>
          <w:tcPr>
            <w:tcW w:w="566" w:type="dxa"/>
            <w:vMerge w:val="restart"/>
            <w:tcBorders>
              <w:top w:val="single" w:sz="4" w:space="0" w:color="000000"/>
              <w:left w:val="single" w:sz="4" w:space="0" w:color="000000"/>
              <w:bottom w:val="single" w:sz="4" w:space="0" w:color="000000"/>
            </w:tcBorders>
            <w:shd w:val="clear" w:color="auto" w:fill="auto"/>
            <w:vAlign w:val="center"/>
          </w:tcPr>
          <w:p w:rsidR="00997608" w:rsidRPr="00311524" w:rsidRDefault="00997608" w:rsidP="00997608">
            <w:pPr>
              <w:ind w:left="-33"/>
              <w:jc w:val="center"/>
              <w:rPr>
                <w:rFonts w:ascii="Times New Roman" w:hAnsi="Times New Roman" w:cs="Times New Roman"/>
                <w:bCs/>
                <w:sz w:val="16"/>
                <w:szCs w:val="16"/>
              </w:rPr>
            </w:pPr>
            <w:r w:rsidRPr="00311524">
              <w:rPr>
                <w:rFonts w:ascii="Times New Roman" w:hAnsi="Times New Roman" w:cs="Times New Roman"/>
                <w:bCs/>
                <w:sz w:val="16"/>
                <w:szCs w:val="16"/>
              </w:rPr>
              <w:t>№</w:t>
            </w:r>
          </w:p>
          <w:p w:rsidR="00997608" w:rsidRPr="00311524" w:rsidRDefault="00997608" w:rsidP="00997608">
            <w:pPr>
              <w:ind w:left="-33" w:firstLine="190"/>
              <w:jc w:val="center"/>
              <w:rPr>
                <w:rFonts w:ascii="Times New Roman" w:hAnsi="Times New Roman" w:cs="Times New Roman"/>
                <w:bCs/>
                <w:sz w:val="16"/>
                <w:szCs w:val="16"/>
              </w:rPr>
            </w:pPr>
            <w:proofErr w:type="gramStart"/>
            <w:r w:rsidRPr="00311524">
              <w:rPr>
                <w:rFonts w:ascii="Times New Roman" w:hAnsi="Times New Roman" w:cs="Times New Roman"/>
                <w:bCs/>
                <w:sz w:val="16"/>
                <w:szCs w:val="16"/>
              </w:rPr>
              <w:t>п</w:t>
            </w:r>
            <w:proofErr w:type="gramEnd"/>
            <w:r w:rsidRPr="00311524">
              <w:rPr>
                <w:rFonts w:ascii="Times New Roman" w:hAnsi="Times New Roman" w:cs="Times New Roman"/>
                <w:bCs/>
                <w:sz w:val="16"/>
                <w:szCs w:val="16"/>
              </w:rPr>
              <w:t>/п</w:t>
            </w:r>
          </w:p>
        </w:tc>
        <w:tc>
          <w:tcPr>
            <w:tcW w:w="2550" w:type="dxa"/>
            <w:vMerge w:val="restart"/>
            <w:tcBorders>
              <w:top w:val="single" w:sz="4" w:space="0" w:color="000000"/>
              <w:left w:val="single" w:sz="4" w:space="0" w:color="000000"/>
              <w:bottom w:val="single" w:sz="4" w:space="0" w:color="000000"/>
            </w:tcBorders>
            <w:shd w:val="clear" w:color="auto" w:fill="auto"/>
            <w:vAlign w:val="center"/>
          </w:tcPr>
          <w:p w:rsidR="00997608" w:rsidRPr="00311524" w:rsidRDefault="00997608" w:rsidP="00997608">
            <w:pPr>
              <w:jc w:val="center"/>
              <w:rPr>
                <w:rFonts w:ascii="Times New Roman" w:hAnsi="Times New Roman" w:cs="Times New Roman"/>
                <w:bCs/>
                <w:sz w:val="16"/>
                <w:szCs w:val="16"/>
              </w:rPr>
            </w:pPr>
            <w:r w:rsidRPr="00311524">
              <w:rPr>
                <w:rFonts w:ascii="Times New Roman" w:hAnsi="Times New Roman" w:cs="Times New Roman"/>
                <w:bCs/>
                <w:sz w:val="16"/>
                <w:szCs w:val="16"/>
              </w:rPr>
              <w:t>Наименование</w:t>
            </w:r>
          </w:p>
          <w:p w:rsidR="00997608" w:rsidRPr="00311524" w:rsidRDefault="00997608" w:rsidP="00997608">
            <w:pPr>
              <w:jc w:val="center"/>
              <w:rPr>
                <w:rFonts w:ascii="Times New Roman" w:hAnsi="Times New Roman" w:cs="Times New Roman"/>
                <w:bCs/>
                <w:sz w:val="16"/>
                <w:szCs w:val="16"/>
              </w:rPr>
            </w:pPr>
            <w:r w:rsidRPr="00311524">
              <w:rPr>
                <w:rFonts w:ascii="Times New Roman" w:hAnsi="Times New Roman" w:cs="Times New Roman"/>
                <w:bCs/>
                <w:sz w:val="16"/>
                <w:szCs w:val="16"/>
              </w:rPr>
              <w:t>мероприятия</w:t>
            </w:r>
          </w:p>
        </w:tc>
        <w:tc>
          <w:tcPr>
            <w:tcW w:w="991" w:type="dxa"/>
            <w:vMerge w:val="restart"/>
            <w:tcBorders>
              <w:top w:val="single" w:sz="4" w:space="0" w:color="000000"/>
              <w:left w:val="single" w:sz="4" w:space="0" w:color="000000"/>
              <w:bottom w:val="single" w:sz="4" w:space="0" w:color="000000"/>
            </w:tcBorders>
            <w:shd w:val="clear" w:color="auto" w:fill="auto"/>
            <w:vAlign w:val="center"/>
          </w:tcPr>
          <w:p w:rsidR="00997608" w:rsidRPr="00311524" w:rsidRDefault="00997608" w:rsidP="00997608">
            <w:pPr>
              <w:jc w:val="center"/>
              <w:rPr>
                <w:rFonts w:ascii="Times New Roman" w:hAnsi="Times New Roman" w:cs="Times New Roman"/>
                <w:bCs/>
                <w:sz w:val="16"/>
                <w:szCs w:val="16"/>
              </w:rPr>
            </w:pPr>
            <w:r w:rsidRPr="00311524">
              <w:rPr>
                <w:rFonts w:ascii="Times New Roman" w:hAnsi="Times New Roman" w:cs="Times New Roman"/>
                <w:bCs/>
                <w:sz w:val="16"/>
                <w:szCs w:val="16"/>
              </w:rPr>
              <w:t>Исполн</w:t>
            </w:r>
            <w:r w:rsidRPr="00311524">
              <w:rPr>
                <w:rFonts w:ascii="Times New Roman" w:hAnsi="Times New Roman" w:cs="Times New Roman"/>
                <w:bCs/>
                <w:sz w:val="16"/>
                <w:szCs w:val="16"/>
              </w:rPr>
              <w:t>и</w:t>
            </w:r>
            <w:r w:rsidRPr="00311524">
              <w:rPr>
                <w:rFonts w:ascii="Times New Roman" w:hAnsi="Times New Roman" w:cs="Times New Roman"/>
                <w:bCs/>
                <w:sz w:val="16"/>
                <w:szCs w:val="16"/>
              </w:rPr>
              <w:t>тель меропри</w:t>
            </w:r>
            <w:r w:rsidRPr="00311524">
              <w:rPr>
                <w:rFonts w:ascii="Times New Roman" w:hAnsi="Times New Roman" w:cs="Times New Roman"/>
                <w:bCs/>
                <w:sz w:val="16"/>
                <w:szCs w:val="16"/>
              </w:rPr>
              <w:t>я</w:t>
            </w:r>
            <w:r w:rsidRPr="00311524">
              <w:rPr>
                <w:rFonts w:ascii="Times New Roman" w:hAnsi="Times New Roman" w:cs="Times New Roman"/>
                <w:bCs/>
                <w:sz w:val="16"/>
                <w:szCs w:val="16"/>
              </w:rPr>
              <w:t>тия</w:t>
            </w:r>
          </w:p>
        </w:tc>
        <w:tc>
          <w:tcPr>
            <w:tcW w:w="708" w:type="dxa"/>
            <w:vMerge w:val="restart"/>
            <w:tcBorders>
              <w:top w:val="single" w:sz="4" w:space="0" w:color="000000"/>
              <w:left w:val="single" w:sz="4" w:space="0" w:color="000000"/>
              <w:bottom w:val="single" w:sz="4" w:space="0" w:color="000000"/>
            </w:tcBorders>
            <w:shd w:val="clear" w:color="auto" w:fill="auto"/>
            <w:vAlign w:val="center"/>
          </w:tcPr>
          <w:p w:rsidR="00997608" w:rsidRPr="00311524" w:rsidRDefault="00997608" w:rsidP="00997608">
            <w:pPr>
              <w:jc w:val="center"/>
              <w:rPr>
                <w:rFonts w:ascii="Times New Roman" w:hAnsi="Times New Roman" w:cs="Times New Roman"/>
                <w:bCs/>
                <w:sz w:val="16"/>
                <w:szCs w:val="16"/>
              </w:rPr>
            </w:pPr>
            <w:r w:rsidRPr="00311524">
              <w:rPr>
                <w:rFonts w:ascii="Times New Roman" w:hAnsi="Times New Roman" w:cs="Times New Roman"/>
                <w:bCs/>
                <w:sz w:val="16"/>
                <w:szCs w:val="16"/>
              </w:rPr>
              <w:t>Срок</w:t>
            </w:r>
          </w:p>
          <w:p w:rsidR="00997608" w:rsidRPr="00311524" w:rsidRDefault="00997608" w:rsidP="00997608">
            <w:pPr>
              <w:jc w:val="center"/>
              <w:rPr>
                <w:rFonts w:ascii="Times New Roman" w:hAnsi="Times New Roman" w:cs="Times New Roman"/>
                <w:bCs/>
                <w:sz w:val="16"/>
                <w:szCs w:val="16"/>
              </w:rPr>
            </w:pPr>
            <w:proofErr w:type="gramStart"/>
            <w:r w:rsidRPr="00311524">
              <w:rPr>
                <w:rFonts w:ascii="Times New Roman" w:hAnsi="Times New Roman" w:cs="Times New Roman"/>
                <w:bCs/>
                <w:sz w:val="16"/>
                <w:szCs w:val="16"/>
              </w:rPr>
              <w:t>ре</w:t>
            </w:r>
            <w:r w:rsidRPr="00311524">
              <w:rPr>
                <w:rFonts w:ascii="Times New Roman" w:hAnsi="Times New Roman" w:cs="Times New Roman"/>
                <w:bCs/>
                <w:sz w:val="16"/>
                <w:szCs w:val="16"/>
              </w:rPr>
              <w:t>а</w:t>
            </w:r>
            <w:r w:rsidRPr="00311524">
              <w:rPr>
                <w:rFonts w:ascii="Times New Roman" w:hAnsi="Times New Roman" w:cs="Times New Roman"/>
                <w:bCs/>
                <w:sz w:val="16"/>
                <w:szCs w:val="16"/>
              </w:rPr>
              <w:t>лиза-ции</w:t>
            </w:r>
            <w:proofErr w:type="gramEnd"/>
          </w:p>
        </w:tc>
        <w:tc>
          <w:tcPr>
            <w:tcW w:w="850" w:type="dxa"/>
            <w:vMerge w:val="restart"/>
            <w:tcBorders>
              <w:top w:val="single" w:sz="4" w:space="0" w:color="000000"/>
              <w:left w:val="single" w:sz="4" w:space="0" w:color="000000"/>
              <w:bottom w:val="single" w:sz="4" w:space="0" w:color="000000"/>
            </w:tcBorders>
            <w:shd w:val="clear" w:color="auto" w:fill="auto"/>
            <w:vAlign w:val="center"/>
          </w:tcPr>
          <w:p w:rsidR="00997608" w:rsidRPr="00311524" w:rsidRDefault="00997608" w:rsidP="00997608">
            <w:pPr>
              <w:jc w:val="center"/>
              <w:rPr>
                <w:rFonts w:ascii="Times New Roman" w:hAnsi="Times New Roman" w:cs="Times New Roman"/>
                <w:bCs/>
                <w:sz w:val="16"/>
                <w:szCs w:val="16"/>
              </w:rPr>
            </w:pPr>
            <w:r w:rsidRPr="00311524">
              <w:rPr>
                <w:rFonts w:ascii="Times New Roman" w:hAnsi="Times New Roman" w:cs="Times New Roman"/>
                <w:bCs/>
                <w:sz w:val="16"/>
                <w:szCs w:val="16"/>
              </w:rPr>
              <w:t>Источник финансир</w:t>
            </w:r>
            <w:r w:rsidRPr="00311524">
              <w:rPr>
                <w:rFonts w:ascii="Times New Roman" w:hAnsi="Times New Roman" w:cs="Times New Roman"/>
                <w:bCs/>
                <w:sz w:val="16"/>
                <w:szCs w:val="16"/>
              </w:rPr>
              <w:t>о</w:t>
            </w:r>
            <w:r w:rsidRPr="00311524">
              <w:rPr>
                <w:rFonts w:ascii="Times New Roman" w:hAnsi="Times New Roman" w:cs="Times New Roman"/>
                <w:bCs/>
                <w:sz w:val="16"/>
                <w:szCs w:val="16"/>
              </w:rPr>
              <w:t>вания</w:t>
            </w:r>
          </w:p>
        </w:tc>
        <w:tc>
          <w:tcPr>
            <w:tcW w:w="1418" w:type="dxa"/>
            <w:gridSpan w:val="2"/>
            <w:vMerge w:val="restart"/>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bCs/>
                <w:sz w:val="16"/>
                <w:szCs w:val="16"/>
              </w:rPr>
            </w:pPr>
            <w:r w:rsidRPr="00311524">
              <w:rPr>
                <w:rFonts w:ascii="Times New Roman" w:hAnsi="Times New Roman" w:cs="Times New Roman"/>
                <w:bCs/>
                <w:sz w:val="16"/>
                <w:szCs w:val="16"/>
              </w:rPr>
              <w:t>Целевой пок</w:t>
            </w:r>
            <w:r w:rsidRPr="00311524">
              <w:rPr>
                <w:rFonts w:ascii="Times New Roman" w:hAnsi="Times New Roman" w:cs="Times New Roman"/>
                <w:bCs/>
                <w:sz w:val="16"/>
                <w:szCs w:val="16"/>
              </w:rPr>
              <w:t>а</w:t>
            </w:r>
            <w:r w:rsidRPr="00311524">
              <w:rPr>
                <w:rFonts w:ascii="Times New Roman" w:hAnsi="Times New Roman" w:cs="Times New Roman"/>
                <w:bCs/>
                <w:sz w:val="16"/>
                <w:szCs w:val="16"/>
              </w:rPr>
              <w:t>затель (номер целевого показателя из па</w:t>
            </w:r>
            <w:r w:rsidRPr="00311524">
              <w:rPr>
                <w:rFonts w:ascii="Times New Roman" w:hAnsi="Times New Roman" w:cs="Times New Roman"/>
                <w:bCs/>
                <w:sz w:val="16"/>
                <w:szCs w:val="16"/>
              </w:rPr>
              <w:t>с</w:t>
            </w:r>
            <w:r w:rsidRPr="00311524">
              <w:rPr>
                <w:rFonts w:ascii="Times New Roman" w:hAnsi="Times New Roman" w:cs="Times New Roman"/>
                <w:bCs/>
                <w:sz w:val="16"/>
                <w:szCs w:val="16"/>
              </w:rPr>
              <w:t>порта подпрогра</w:t>
            </w:r>
            <w:r w:rsidRPr="00311524">
              <w:rPr>
                <w:rFonts w:ascii="Times New Roman" w:hAnsi="Times New Roman" w:cs="Times New Roman"/>
                <w:bCs/>
                <w:sz w:val="16"/>
                <w:szCs w:val="16"/>
              </w:rPr>
              <w:t>м</w:t>
            </w:r>
            <w:r w:rsidRPr="00311524">
              <w:rPr>
                <w:rFonts w:ascii="Times New Roman" w:hAnsi="Times New Roman" w:cs="Times New Roman"/>
                <w:bCs/>
                <w:sz w:val="16"/>
                <w:szCs w:val="16"/>
              </w:rPr>
              <w:t>мы)</w:t>
            </w:r>
          </w:p>
        </w:tc>
        <w:tc>
          <w:tcPr>
            <w:tcW w:w="4201" w:type="dxa"/>
            <w:gridSpan w:val="15"/>
            <w:tcBorders>
              <w:top w:val="single" w:sz="4" w:space="0" w:color="000000"/>
              <w:left w:val="single" w:sz="4" w:space="0" w:color="000000"/>
              <w:bottom w:val="single" w:sz="4" w:space="0" w:color="000000"/>
            </w:tcBorders>
          </w:tcPr>
          <w:p w:rsidR="00997608" w:rsidRPr="00311524" w:rsidRDefault="00997608" w:rsidP="00997608">
            <w:pPr>
              <w:jc w:val="center"/>
              <w:rPr>
                <w:rFonts w:ascii="Times New Roman" w:hAnsi="Times New Roman" w:cs="Times New Roman"/>
                <w:bCs/>
                <w:sz w:val="16"/>
                <w:szCs w:val="16"/>
              </w:rPr>
            </w:pPr>
            <w:r w:rsidRPr="00311524">
              <w:rPr>
                <w:rFonts w:ascii="Times New Roman" w:hAnsi="Times New Roman" w:cs="Times New Roman"/>
                <w:bCs/>
                <w:sz w:val="16"/>
                <w:szCs w:val="16"/>
              </w:rPr>
              <w:t>Объем финансирования по годам (тыс. руб.):</w:t>
            </w:r>
          </w:p>
        </w:tc>
        <w:tc>
          <w:tcPr>
            <w:tcW w:w="25" w:type="dxa"/>
            <w:tcBorders>
              <w:left w:val="single" w:sz="4" w:space="0" w:color="000000"/>
            </w:tcBorders>
            <w:shd w:val="clear" w:color="auto" w:fill="auto"/>
          </w:tcPr>
          <w:p w:rsidR="00997608" w:rsidRPr="00311524" w:rsidRDefault="00997608" w:rsidP="00997608">
            <w:pPr>
              <w:snapToGrid w:val="0"/>
              <w:rPr>
                <w:rFonts w:ascii="Times New Roman" w:hAnsi="Times New Roman" w:cs="Times New Roman"/>
                <w:bCs/>
                <w:sz w:val="16"/>
                <w:szCs w:val="16"/>
              </w:rPr>
            </w:pPr>
          </w:p>
        </w:tc>
      </w:tr>
      <w:tr w:rsidR="00997608" w:rsidRPr="00311524" w:rsidTr="00311524">
        <w:tblPrEx>
          <w:tblCellMar>
            <w:left w:w="108" w:type="dxa"/>
            <w:right w:w="108" w:type="dxa"/>
          </w:tblCellMar>
        </w:tblPrEx>
        <w:trPr>
          <w:gridAfter w:val="1"/>
          <w:wAfter w:w="25" w:type="dxa"/>
          <w:trHeight w:val="73"/>
        </w:trPr>
        <w:tc>
          <w:tcPr>
            <w:tcW w:w="566" w:type="dxa"/>
            <w:vMerge/>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rPr>
                <w:rFonts w:ascii="Times New Roman" w:hAnsi="Times New Roman" w:cs="Times New Roman"/>
                <w:sz w:val="16"/>
                <w:szCs w:val="16"/>
              </w:rPr>
            </w:pPr>
          </w:p>
        </w:tc>
        <w:tc>
          <w:tcPr>
            <w:tcW w:w="2550" w:type="dxa"/>
            <w:vMerge/>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rPr>
                <w:rFonts w:ascii="Times New Roman" w:hAnsi="Times New Roman" w:cs="Times New Roman"/>
                <w:sz w:val="16"/>
                <w:szCs w:val="16"/>
              </w:rPr>
            </w:pPr>
          </w:p>
        </w:tc>
        <w:tc>
          <w:tcPr>
            <w:tcW w:w="991" w:type="dxa"/>
            <w:vMerge/>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rPr>
                <w:rFonts w:ascii="Times New Roman" w:hAnsi="Times New Roman" w:cs="Times New Roman"/>
                <w:sz w:val="16"/>
                <w:szCs w:val="16"/>
              </w:rPr>
            </w:pPr>
          </w:p>
        </w:tc>
        <w:tc>
          <w:tcPr>
            <w:tcW w:w="708" w:type="dxa"/>
            <w:vMerge/>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rPr>
                <w:rFonts w:ascii="Times New Roman" w:hAnsi="Times New Roman" w:cs="Times New Roman"/>
                <w:sz w:val="16"/>
                <w:szCs w:val="16"/>
              </w:rPr>
            </w:pPr>
          </w:p>
        </w:tc>
        <w:tc>
          <w:tcPr>
            <w:tcW w:w="850" w:type="dxa"/>
            <w:vMerge/>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rPr>
                <w:rFonts w:ascii="Times New Roman" w:hAnsi="Times New Roman" w:cs="Times New Roman"/>
                <w:sz w:val="16"/>
                <w:szCs w:val="16"/>
              </w:rPr>
            </w:pPr>
          </w:p>
        </w:tc>
        <w:tc>
          <w:tcPr>
            <w:tcW w:w="1418" w:type="dxa"/>
            <w:gridSpan w:val="2"/>
            <w:vMerge/>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rPr>
                <w:rFonts w:ascii="Times New Roman" w:hAnsi="Times New Roman" w:cs="Times New Roman"/>
                <w:sz w:val="16"/>
                <w:szCs w:val="16"/>
              </w:rPr>
            </w:pPr>
          </w:p>
        </w:tc>
        <w:tc>
          <w:tcPr>
            <w:tcW w:w="851" w:type="dxa"/>
            <w:gridSpan w:val="4"/>
            <w:tcBorders>
              <w:top w:val="single" w:sz="4" w:space="0" w:color="000000"/>
              <w:left w:val="single" w:sz="4" w:space="0" w:color="000000"/>
              <w:bottom w:val="single" w:sz="4" w:space="0" w:color="000000"/>
            </w:tcBorders>
            <w:shd w:val="clear" w:color="auto" w:fill="auto"/>
            <w:vAlign w:val="center"/>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2021</w:t>
            </w:r>
          </w:p>
        </w:tc>
        <w:tc>
          <w:tcPr>
            <w:tcW w:w="708" w:type="dxa"/>
            <w:gridSpan w:val="2"/>
            <w:tcBorders>
              <w:top w:val="single" w:sz="4" w:space="0" w:color="000000"/>
              <w:left w:val="single" w:sz="4" w:space="0" w:color="000000"/>
              <w:bottom w:val="single" w:sz="4" w:space="0" w:color="000000"/>
            </w:tcBorders>
            <w:shd w:val="clear" w:color="auto" w:fill="auto"/>
            <w:vAlign w:val="center"/>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2022</w:t>
            </w:r>
          </w:p>
        </w:tc>
        <w:tc>
          <w:tcPr>
            <w:tcW w:w="709" w:type="dxa"/>
            <w:gridSpan w:val="2"/>
            <w:tcBorders>
              <w:top w:val="single" w:sz="4" w:space="0" w:color="000000"/>
              <w:left w:val="single" w:sz="4" w:space="0" w:color="000000"/>
              <w:bottom w:val="single" w:sz="4" w:space="0" w:color="000000"/>
            </w:tcBorders>
            <w:shd w:val="clear" w:color="auto" w:fill="auto"/>
            <w:vAlign w:val="center"/>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2023</w:t>
            </w:r>
          </w:p>
        </w:tc>
        <w:tc>
          <w:tcPr>
            <w:tcW w:w="567" w:type="dxa"/>
            <w:gridSpan w:val="2"/>
            <w:tcBorders>
              <w:top w:val="single" w:sz="4" w:space="0" w:color="000000"/>
              <w:left w:val="single" w:sz="4" w:space="0" w:color="000000"/>
              <w:bottom w:val="single" w:sz="4" w:space="0" w:color="000000"/>
            </w:tcBorders>
            <w:shd w:val="clear" w:color="auto" w:fill="auto"/>
            <w:vAlign w:val="center"/>
          </w:tcPr>
          <w:p w:rsidR="00997608" w:rsidRPr="00311524" w:rsidRDefault="00997608" w:rsidP="00997608">
            <w:pPr>
              <w:jc w:val="center"/>
              <w:rPr>
                <w:rFonts w:ascii="Times New Roman" w:hAnsi="Times New Roman" w:cs="Times New Roman"/>
                <w:bCs/>
                <w:sz w:val="16"/>
                <w:szCs w:val="16"/>
              </w:rPr>
            </w:pPr>
            <w:r w:rsidRPr="00311524">
              <w:rPr>
                <w:rFonts w:ascii="Times New Roman" w:hAnsi="Times New Roman" w:cs="Times New Roman"/>
                <w:sz w:val="16"/>
                <w:szCs w:val="16"/>
              </w:rPr>
              <w:t>2024</w:t>
            </w:r>
          </w:p>
        </w:tc>
        <w:tc>
          <w:tcPr>
            <w:tcW w:w="799" w:type="dxa"/>
            <w:gridSpan w:val="2"/>
            <w:tcBorders>
              <w:top w:val="single" w:sz="4" w:space="0" w:color="000000"/>
              <w:left w:val="single" w:sz="4" w:space="0" w:color="000000"/>
              <w:bottom w:val="single" w:sz="4" w:space="0" w:color="000000"/>
            </w:tcBorders>
            <w:shd w:val="clear" w:color="auto" w:fill="auto"/>
            <w:vAlign w:val="center"/>
          </w:tcPr>
          <w:p w:rsidR="00997608" w:rsidRPr="00311524" w:rsidRDefault="00997608" w:rsidP="00997608">
            <w:pPr>
              <w:jc w:val="center"/>
              <w:rPr>
                <w:rFonts w:ascii="Times New Roman" w:hAnsi="Times New Roman" w:cs="Times New Roman"/>
                <w:bCs/>
                <w:sz w:val="16"/>
                <w:szCs w:val="16"/>
              </w:rPr>
            </w:pPr>
            <w:r w:rsidRPr="00311524">
              <w:rPr>
                <w:rFonts w:ascii="Times New Roman" w:hAnsi="Times New Roman" w:cs="Times New Roman"/>
                <w:bCs/>
                <w:sz w:val="16"/>
                <w:szCs w:val="16"/>
              </w:rPr>
              <w:t>2025</w:t>
            </w:r>
          </w:p>
        </w:tc>
        <w:tc>
          <w:tcPr>
            <w:tcW w:w="5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97608" w:rsidRPr="00311524" w:rsidRDefault="00997608" w:rsidP="00997608">
            <w:pPr>
              <w:tabs>
                <w:tab w:val="left" w:pos="13132"/>
              </w:tabs>
              <w:jc w:val="center"/>
              <w:rPr>
                <w:rFonts w:ascii="Times New Roman" w:hAnsi="Times New Roman" w:cs="Times New Roman"/>
                <w:sz w:val="16"/>
                <w:szCs w:val="16"/>
              </w:rPr>
            </w:pPr>
            <w:r w:rsidRPr="00311524">
              <w:rPr>
                <w:rFonts w:ascii="Times New Roman" w:hAnsi="Times New Roman" w:cs="Times New Roman"/>
                <w:bCs/>
                <w:sz w:val="16"/>
                <w:szCs w:val="16"/>
              </w:rPr>
              <w:t>2026</w:t>
            </w:r>
          </w:p>
        </w:tc>
      </w:tr>
      <w:tr w:rsidR="00997608" w:rsidRPr="00311524" w:rsidTr="00311524">
        <w:tblPrEx>
          <w:tblCellMar>
            <w:left w:w="108" w:type="dxa"/>
            <w:right w:w="108" w:type="dxa"/>
          </w:tblCellMar>
        </w:tblPrEx>
        <w:trPr>
          <w:gridAfter w:val="1"/>
          <w:wAfter w:w="25" w:type="dxa"/>
          <w:trHeight w:val="73"/>
        </w:trPr>
        <w:tc>
          <w:tcPr>
            <w:tcW w:w="566" w:type="dxa"/>
            <w:tcBorders>
              <w:top w:val="single" w:sz="4" w:space="0" w:color="000000"/>
              <w:left w:val="single" w:sz="4" w:space="0" w:color="000000"/>
              <w:bottom w:val="single" w:sz="4" w:space="0" w:color="000000"/>
              <w:right w:val="single" w:sz="4" w:space="0" w:color="auto"/>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1</w:t>
            </w:r>
          </w:p>
        </w:tc>
        <w:tc>
          <w:tcPr>
            <w:tcW w:w="2550" w:type="dxa"/>
            <w:tcBorders>
              <w:top w:val="single" w:sz="4" w:space="0" w:color="000000"/>
              <w:left w:val="single" w:sz="4" w:space="0" w:color="auto"/>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2</w:t>
            </w:r>
          </w:p>
        </w:tc>
        <w:tc>
          <w:tcPr>
            <w:tcW w:w="991"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3</w:t>
            </w:r>
          </w:p>
        </w:tc>
        <w:tc>
          <w:tcPr>
            <w:tcW w:w="708"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4</w:t>
            </w:r>
          </w:p>
        </w:tc>
        <w:tc>
          <w:tcPr>
            <w:tcW w:w="8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5</w:t>
            </w:r>
          </w:p>
        </w:tc>
        <w:tc>
          <w:tcPr>
            <w:tcW w:w="141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6</w:t>
            </w:r>
          </w:p>
        </w:tc>
        <w:tc>
          <w:tcPr>
            <w:tcW w:w="851" w:type="dxa"/>
            <w:gridSpan w:val="4"/>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7</w:t>
            </w:r>
          </w:p>
        </w:tc>
        <w:tc>
          <w:tcPr>
            <w:tcW w:w="70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8</w:t>
            </w:r>
          </w:p>
        </w:tc>
        <w:tc>
          <w:tcPr>
            <w:tcW w:w="709"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9</w:t>
            </w:r>
          </w:p>
        </w:tc>
        <w:tc>
          <w:tcPr>
            <w:tcW w:w="567"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bCs/>
                <w:sz w:val="16"/>
                <w:szCs w:val="16"/>
              </w:rPr>
            </w:pPr>
            <w:r w:rsidRPr="00311524">
              <w:rPr>
                <w:rFonts w:ascii="Times New Roman" w:hAnsi="Times New Roman" w:cs="Times New Roman"/>
                <w:sz w:val="16"/>
                <w:szCs w:val="16"/>
              </w:rPr>
              <w:t>10</w:t>
            </w:r>
          </w:p>
        </w:tc>
        <w:tc>
          <w:tcPr>
            <w:tcW w:w="799" w:type="dxa"/>
            <w:gridSpan w:val="2"/>
            <w:tcBorders>
              <w:top w:val="single" w:sz="4" w:space="0" w:color="000000"/>
              <w:left w:val="single" w:sz="4" w:space="0" w:color="000000"/>
              <w:bottom w:val="single" w:sz="4" w:space="0" w:color="000000"/>
            </w:tcBorders>
            <w:shd w:val="clear" w:color="auto" w:fill="auto"/>
            <w:vAlign w:val="center"/>
          </w:tcPr>
          <w:p w:rsidR="00997608" w:rsidRPr="00311524" w:rsidRDefault="00997608" w:rsidP="00997608">
            <w:pPr>
              <w:jc w:val="center"/>
              <w:rPr>
                <w:rFonts w:ascii="Times New Roman" w:hAnsi="Times New Roman" w:cs="Times New Roman"/>
                <w:bCs/>
                <w:sz w:val="16"/>
                <w:szCs w:val="16"/>
              </w:rPr>
            </w:pPr>
            <w:r w:rsidRPr="00311524">
              <w:rPr>
                <w:rFonts w:ascii="Times New Roman" w:hAnsi="Times New Roman" w:cs="Times New Roman"/>
                <w:bCs/>
                <w:sz w:val="16"/>
                <w:szCs w:val="16"/>
              </w:rPr>
              <w:t>11</w:t>
            </w:r>
          </w:p>
        </w:tc>
        <w:tc>
          <w:tcPr>
            <w:tcW w:w="5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97608" w:rsidRPr="00311524" w:rsidRDefault="00997608" w:rsidP="00997608">
            <w:pPr>
              <w:tabs>
                <w:tab w:val="left" w:pos="13132"/>
              </w:tabs>
              <w:jc w:val="center"/>
              <w:rPr>
                <w:rFonts w:ascii="Times New Roman" w:hAnsi="Times New Roman" w:cs="Times New Roman"/>
                <w:bCs/>
                <w:sz w:val="16"/>
                <w:szCs w:val="16"/>
              </w:rPr>
            </w:pPr>
            <w:r w:rsidRPr="00311524">
              <w:rPr>
                <w:rFonts w:ascii="Times New Roman" w:hAnsi="Times New Roman" w:cs="Times New Roman"/>
                <w:bCs/>
                <w:sz w:val="16"/>
                <w:szCs w:val="16"/>
              </w:rPr>
              <w:t>12</w:t>
            </w:r>
          </w:p>
        </w:tc>
      </w:tr>
      <w:tr w:rsidR="00997608" w:rsidRPr="001021E7" w:rsidTr="00311524">
        <w:trPr>
          <w:trHeight w:val="73"/>
        </w:trPr>
        <w:tc>
          <w:tcPr>
            <w:tcW w:w="566" w:type="dxa"/>
            <w:tcBorders>
              <w:top w:val="single" w:sz="4" w:space="0" w:color="000000"/>
              <w:left w:val="single" w:sz="4" w:space="0" w:color="000000"/>
              <w:bottom w:val="single" w:sz="4" w:space="0" w:color="000000"/>
              <w:right w:val="single" w:sz="4" w:space="0" w:color="auto"/>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bCs/>
                <w:sz w:val="16"/>
                <w:szCs w:val="16"/>
              </w:rPr>
              <w:t>1.</w:t>
            </w:r>
          </w:p>
        </w:tc>
        <w:tc>
          <w:tcPr>
            <w:tcW w:w="10718" w:type="dxa"/>
            <w:gridSpan w:val="21"/>
            <w:tcBorders>
              <w:top w:val="single" w:sz="4" w:space="0" w:color="000000"/>
              <w:left w:val="single" w:sz="4" w:space="0" w:color="auto"/>
              <w:bottom w:val="single" w:sz="4" w:space="0" w:color="000000"/>
            </w:tcBorders>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bCs/>
                <w:sz w:val="16"/>
                <w:szCs w:val="16"/>
              </w:rPr>
              <w:t>Задача 1: Совершенствование информационно-методического обеспечения системы патриотического воспитания населения района и допризывной подг</w:t>
            </w:r>
            <w:r w:rsidRPr="00311524">
              <w:rPr>
                <w:rFonts w:ascii="Times New Roman" w:hAnsi="Times New Roman" w:cs="Times New Roman"/>
                <w:bCs/>
                <w:sz w:val="16"/>
                <w:szCs w:val="16"/>
              </w:rPr>
              <w:t>о</w:t>
            </w:r>
            <w:r w:rsidRPr="00311524">
              <w:rPr>
                <w:rFonts w:ascii="Times New Roman" w:hAnsi="Times New Roman" w:cs="Times New Roman"/>
                <w:bCs/>
                <w:sz w:val="16"/>
                <w:szCs w:val="16"/>
              </w:rPr>
              <w:t>товки молодежи к военной службе</w:t>
            </w:r>
          </w:p>
        </w:tc>
        <w:tc>
          <w:tcPr>
            <w:tcW w:w="25" w:type="dxa"/>
            <w:tcBorders>
              <w:left w:val="single" w:sz="4" w:space="0" w:color="000000"/>
            </w:tcBorders>
            <w:shd w:val="clear" w:color="auto" w:fill="auto"/>
          </w:tcPr>
          <w:p w:rsidR="00997608" w:rsidRPr="00311524" w:rsidRDefault="00997608" w:rsidP="00997608">
            <w:pPr>
              <w:snapToGrid w:val="0"/>
              <w:rPr>
                <w:rFonts w:ascii="Times New Roman" w:hAnsi="Times New Roman" w:cs="Times New Roman"/>
                <w:sz w:val="16"/>
                <w:szCs w:val="16"/>
              </w:rPr>
            </w:pPr>
          </w:p>
        </w:tc>
      </w:tr>
      <w:tr w:rsidR="00997608" w:rsidRPr="001021E7" w:rsidTr="00311524">
        <w:trPr>
          <w:gridAfter w:val="2"/>
          <w:wAfter w:w="90" w:type="dxa"/>
        </w:trPr>
        <w:tc>
          <w:tcPr>
            <w:tcW w:w="566"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t>1.1</w:t>
            </w:r>
          </w:p>
        </w:tc>
        <w:tc>
          <w:tcPr>
            <w:tcW w:w="25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t>Организация и проведение райо</w:t>
            </w:r>
            <w:r w:rsidRPr="00311524">
              <w:rPr>
                <w:rFonts w:ascii="Times New Roman" w:hAnsi="Times New Roman" w:cs="Times New Roman"/>
                <w:sz w:val="16"/>
                <w:szCs w:val="16"/>
              </w:rPr>
              <w:t>н</w:t>
            </w:r>
            <w:r w:rsidRPr="00311524">
              <w:rPr>
                <w:rFonts w:ascii="Times New Roman" w:hAnsi="Times New Roman" w:cs="Times New Roman"/>
                <w:sz w:val="16"/>
                <w:szCs w:val="16"/>
              </w:rPr>
              <w:t>ных сем</w:t>
            </w:r>
            <w:r w:rsidRPr="00311524">
              <w:rPr>
                <w:rFonts w:ascii="Times New Roman" w:hAnsi="Times New Roman" w:cs="Times New Roman"/>
                <w:sz w:val="16"/>
                <w:szCs w:val="16"/>
              </w:rPr>
              <w:t>и</w:t>
            </w:r>
            <w:r w:rsidRPr="00311524">
              <w:rPr>
                <w:rFonts w:ascii="Times New Roman" w:hAnsi="Times New Roman" w:cs="Times New Roman"/>
                <w:sz w:val="16"/>
                <w:szCs w:val="16"/>
              </w:rPr>
              <w:t>наров, «круглых столов» по вопросам гражда</w:t>
            </w:r>
            <w:r w:rsidRPr="00311524">
              <w:rPr>
                <w:rFonts w:ascii="Times New Roman" w:hAnsi="Times New Roman" w:cs="Times New Roman"/>
                <w:sz w:val="16"/>
                <w:szCs w:val="16"/>
              </w:rPr>
              <w:t>н</w:t>
            </w:r>
            <w:r w:rsidRPr="00311524">
              <w:rPr>
                <w:rFonts w:ascii="Times New Roman" w:hAnsi="Times New Roman" w:cs="Times New Roman"/>
                <w:sz w:val="16"/>
                <w:szCs w:val="16"/>
              </w:rPr>
              <w:t>ско-патриотического воспитания нас</w:t>
            </w:r>
            <w:r w:rsidRPr="00311524">
              <w:rPr>
                <w:rFonts w:ascii="Times New Roman" w:hAnsi="Times New Roman" w:cs="Times New Roman"/>
                <w:sz w:val="16"/>
                <w:szCs w:val="16"/>
              </w:rPr>
              <w:t>е</w:t>
            </w:r>
            <w:r w:rsidRPr="00311524">
              <w:rPr>
                <w:rFonts w:ascii="Times New Roman" w:hAnsi="Times New Roman" w:cs="Times New Roman"/>
                <w:sz w:val="16"/>
                <w:szCs w:val="16"/>
              </w:rPr>
              <w:t>ления района и допризывной подг</w:t>
            </w:r>
            <w:r w:rsidRPr="00311524">
              <w:rPr>
                <w:rFonts w:ascii="Times New Roman" w:hAnsi="Times New Roman" w:cs="Times New Roman"/>
                <w:sz w:val="16"/>
                <w:szCs w:val="16"/>
              </w:rPr>
              <w:t>о</w:t>
            </w:r>
            <w:r w:rsidRPr="00311524">
              <w:rPr>
                <w:rFonts w:ascii="Times New Roman" w:hAnsi="Times New Roman" w:cs="Times New Roman"/>
                <w:sz w:val="16"/>
                <w:szCs w:val="16"/>
              </w:rPr>
              <w:t>товки молодежи к военной службе</w:t>
            </w:r>
          </w:p>
        </w:tc>
        <w:tc>
          <w:tcPr>
            <w:tcW w:w="991"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комитет, военк</w:t>
            </w:r>
            <w:r w:rsidRPr="00311524">
              <w:rPr>
                <w:rFonts w:ascii="Times New Roman" w:hAnsi="Times New Roman" w:cs="Times New Roman"/>
                <w:sz w:val="16"/>
                <w:szCs w:val="16"/>
              </w:rPr>
              <w:t>о</w:t>
            </w:r>
            <w:r w:rsidRPr="00311524">
              <w:rPr>
                <w:rFonts w:ascii="Times New Roman" w:hAnsi="Times New Roman" w:cs="Times New Roman"/>
                <w:sz w:val="16"/>
                <w:szCs w:val="16"/>
              </w:rPr>
              <w:t>мат (по согласов</w:t>
            </w:r>
            <w:r w:rsidRPr="00311524">
              <w:rPr>
                <w:rFonts w:ascii="Times New Roman" w:hAnsi="Times New Roman" w:cs="Times New Roman"/>
                <w:sz w:val="16"/>
                <w:szCs w:val="16"/>
              </w:rPr>
              <w:t>а</w:t>
            </w:r>
            <w:r w:rsidRPr="00311524">
              <w:rPr>
                <w:rFonts w:ascii="Times New Roman" w:hAnsi="Times New Roman" w:cs="Times New Roman"/>
                <w:sz w:val="16"/>
                <w:szCs w:val="16"/>
              </w:rPr>
              <w:t>нию)</w:t>
            </w:r>
          </w:p>
        </w:tc>
        <w:tc>
          <w:tcPr>
            <w:tcW w:w="708"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2021- 2026 годы</w:t>
            </w:r>
          </w:p>
        </w:tc>
        <w:tc>
          <w:tcPr>
            <w:tcW w:w="8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jc w:val="center"/>
              <w:rPr>
                <w:rFonts w:ascii="Times New Roman" w:hAnsi="Times New Roman" w:cs="Times New Roman"/>
                <w:sz w:val="16"/>
                <w:szCs w:val="16"/>
              </w:rPr>
            </w:pPr>
            <w:r w:rsidRPr="00311524">
              <w:rPr>
                <w:rFonts w:ascii="Times New Roman" w:hAnsi="Times New Roman" w:cs="Times New Roman"/>
                <w:sz w:val="16"/>
                <w:szCs w:val="16"/>
              </w:rPr>
              <w:t>бюджет муниц</w:t>
            </w:r>
            <w:r w:rsidRPr="00311524">
              <w:rPr>
                <w:rFonts w:ascii="Times New Roman" w:hAnsi="Times New Roman" w:cs="Times New Roman"/>
                <w:sz w:val="16"/>
                <w:szCs w:val="16"/>
              </w:rPr>
              <w:t>и</w:t>
            </w:r>
            <w:r w:rsidRPr="00311524">
              <w:rPr>
                <w:rFonts w:ascii="Times New Roman" w:hAnsi="Times New Roman" w:cs="Times New Roman"/>
                <w:sz w:val="16"/>
                <w:szCs w:val="16"/>
              </w:rPr>
              <w:t>пальн</w:t>
            </w:r>
            <w:r w:rsidRPr="00311524">
              <w:rPr>
                <w:rFonts w:ascii="Times New Roman" w:hAnsi="Times New Roman" w:cs="Times New Roman"/>
                <w:sz w:val="16"/>
                <w:szCs w:val="16"/>
              </w:rPr>
              <w:t>о</w:t>
            </w:r>
            <w:r w:rsidRPr="00311524">
              <w:rPr>
                <w:rFonts w:ascii="Times New Roman" w:hAnsi="Times New Roman" w:cs="Times New Roman"/>
                <w:sz w:val="16"/>
                <w:szCs w:val="16"/>
              </w:rPr>
              <w:t>го окр</w:t>
            </w:r>
            <w:r w:rsidRPr="00311524">
              <w:rPr>
                <w:rFonts w:ascii="Times New Roman" w:hAnsi="Times New Roman" w:cs="Times New Roman"/>
                <w:sz w:val="16"/>
                <w:szCs w:val="16"/>
              </w:rPr>
              <w:t>у</w:t>
            </w:r>
            <w:r w:rsidRPr="00311524">
              <w:rPr>
                <w:rFonts w:ascii="Times New Roman" w:hAnsi="Times New Roman" w:cs="Times New Roman"/>
                <w:sz w:val="16"/>
                <w:szCs w:val="16"/>
              </w:rPr>
              <w:t>га</w:t>
            </w:r>
          </w:p>
        </w:tc>
        <w:tc>
          <w:tcPr>
            <w:tcW w:w="141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jc w:val="center"/>
              <w:rPr>
                <w:rFonts w:ascii="Times New Roman" w:hAnsi="Times New Roman" w:cs="Times New Roman"/>
                <w:sz w:val="16"/>
                <w:szCs w:val="16"/>
              </w:rPr>
            </w:pPr>
            <w:r w:rsidRPr="00311524">
              <w:rPr>
                <w:rFonts w:ascii="Times New Roman" w:hAnsi="Times New Roman" w:cs="Times New Roman"/>
                <w:sz w:val="16"/>
                <w:szCs w:val="16"/>
              </w:rPr>
              <w:t>1.1; 1.2</w:t>
            </w:r>
          </w:p>
        </w:tc>
        <w:tc>
          <w:tcPr>
            <w:tcW w:w="567" w:type="dxa"/>
            <w:gridSpan w:val="3"/>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472"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14"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9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851"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25" w:type="dxa"/>
            <w:tcBorders>
              <w:left w:val="single" w:sz="4" w:space="0" w:color="000000"/>
            </w:tcBorders>
            <w:shd w:val="clear" w:color="auto" w:fill="auto"/>
          </w:tcPr>
          <w:p w:rsidR="00997608" w:rsidRPr="001021E7" w:rsidRDefault="00997608" w:rsidP="00997608">
            <w:pPr>
              <w:snapToGrid w:val="0"/>
              <w:rPr>
                <w:sz w:val="24"/>
                <w:szCs w:val="24"/>
              </w:rPr>
            </w:pPr>
          </w:p>
        </w:tc>
      </w:tr>
      <w:tr w:rsidR="00997608" w:rsidRPr="001021E7" w:rsidTr="00311524">
        <w:trPr>
          <w:gridAfter w:val="2"/>
          <w:wAfter w:w="90" w:type="dxa"/>
        </w:trPr>
        <w:tc>
          <w:tcPr>
            <w:tcW w:w="566"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t>1.2.</w:t>
            </w:r>
          </w:p>
        </w:tc>
        <w:tc>
          <w:tcPr>
            <w:tcW w:w="25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t>Освещение в средствах массовой информации вопросов патриотич</w:t>
            </w:r>
            <w:r w:rsidRPr="00311524">
              <w:rPr>
                <w:rFonts w:ascii="Times New Roman" w:hAnsi="Times New Roman" w:cs="Times New Roman"/>
                <w:sz w:val="16"/>
                <w:szCs w:val="16"/>
              </w:rPr>
              <w:t>е</w:t>
            </w:r>
            <w:r w:rsidRPr="00311524">
              <w:rPr>
                <w:rFonts w:ascii="Times New Roman" w:hAnsi="Times New Roman" w:cs="Times New Roman"/>
                <w:sz w:val="16"/>
                <w:szCs w:val="16"/>
              </w:rPr>
              <w:t>ского и духовно – нра</w:t>
            </w:r>
            <w:r w:rsidRPr="00311524">
              <w:rPr>
                <w:rFonts w:ascii="Times New Roman" w:hAnsi="Times New Roman" w:cs="Times New Roman"/>
                <w:sz w:val="16"/>
                <w:szCs w:val="16"/>
              </w:rPr>
              <w:t>в</w:t>
            </w:r>
            <w:r w:rsidRPr="00311524">
              <w:rPr>
                <w:rFonts w:ascii="Times New Roman" w:hAnsi="Times New Roman" w:cs="Times New Roman"/>
                <w:sz w:val="16"/>
                <w:szCs w:val="16"/>
              </w:rPr>
              <w:t>ственного воспитания населения района и службы в армии</w:t>
            </w:r>
          </w:p>
        </w:tc>
        <w:tc>
          <w:tcPr>
            <w:tcW w:w="991"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комитет</w:t>
            </w:r>
          </w:p>
          <w:p w:rsidR="00997608" w:rsidRPr="00311524" w:rsidRDefault="00997608" w:rsidP="00997608">
            <w:pPr>
              <w:jc w:val="center"/>
              <w:rPr>
                <w:rFonts w:ascii="Times New Roman" w:hAnsi="Times New Roman" w:cs="Times New Roman"/>
                <w:sz w:val="16"/>
                <w:szCs w:val="16"/>
              </w:rPr>
            </w:pPr>
          </w:p>
        </w:tc>
        <w:tc>
          <w:tcPr>
            <w:tcW w:w="708"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2021- 2026 годы</w:t>
            </w:r>
          </w:p>
        </w:tc>
        <w:tc>
          <w:tcPr>
            <w:tcW w:w="8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бюджет муниц</w:t>
            </w:r>
            <w:r w:rsidRPr="00311524">
              <w:rPr>
                <w:rFonts w:ascii="Times New Roman" w:hAnsi="Times New Roman" w:cs="Times New Roman"/>
                <w:sz w:val="16"/>
                <w:szCs w:val="16"/>
              </w:rPr>
              <w:t>и</w:t>
            </w:r>
            <w:r w:rsidRPr="00311524">
              <w:rPr>
                <w:rFonts w:ascii="Times New Roman" w:hAnsi="Times New Roman" w:cs="Times New Roman"/>
                <w:sz w:val="16"/>
                <w:szCs w:val="16"/>
              </w:rPr>
              <w:t>пальн</w:t>
            </w:r>
            <w:r w:rsidRPr="00311524">
              <w:rPr>
                <w:rFonts w:ascii="Times New Roman" w:hAnsi="Times New Roman" w:cs="Times New Roman"/>
                <w:sz w:val="16"/>
                <w:szCs w:val="16"/>
              </w:rPr>
              <w:t>о</w:t>
            </w:r>
            <w:r w:rsidRPr="00311524">
              <w:rPr>
                <w:rFonts w:ascii="Times New Roman" w:hAnsi="Times New Roman" w:cs="Times New Roman"/>
                <w:sz w:val="16"/>
                <w:szCs w:val="16"/>
              </w:rPr>
              <w:t>го окр</w:t>
            </w:r>
            <w:r w:rsidRPr="00311524">
              <w:rPr>
                <w:rFonts w:ascii="Times New Roman" w:hAnsi="Times New Roman" w:cs="Times New Roman"/>
                <w:sz w:val="16"/>
                <w:szCs w:val="16"/>
              </w:rPr>
              <w:t>у</w:t>
            </w:r>
            <w:r w:rsidRPr="00311524">
              <w:rPr>
                <w:rFonts w:ascii="Times New Roman" w:hAnsi="Times New Roman" w:cs="Times New Roman"/>
                <w:sz w:val="16"/>
                <w:szCs w:val="16"/>
              </w:rPr>
              <w:t>га</w:t>
            </w:r>
          </w:p>
        </w:tc>
        <w:tc>
          <w:tcPr>
            <w:tcW w:w="141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1.1; 1.2.</w:t>
            </w:r>
          </w:p>
        </w:tc>
        <w:tc>
          <w:tcPr>
            <w:tcW w:w="567" w:type="dxa"/>
            <w:gridSpan w:val="3"/>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472"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14"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9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851"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25" w:type="dxa"/>
            <w:tcBorders>
              <w:left w:val="single" w:sz="4" w:space="0" w:color="000000"/>
            </w:tcBorders>
            <w:shd w:val="clear" w:color="auto" w:fill="auto"/>
          </w:tcPr>
          <w:p w:rsidR="00997608" w:rsidRPr="001021E7" w:rsidRDefault="00997608" w:rsidP="00997608">
            <w:pPr>
              <w:snapToGrid w:val="0"/>
              <w:rPr>
                <w:sz w:val="24"/>
                <w:szCs w:val="24"/>
              </w:rPr>
            </w:pPr>
          </w:p>
        </w:tc>
      </w:tr>
      <w:tr w:rsidR="00997608" w:rsidRPr="001021E7" w:rsidTr="00311524">
        <w:trPr>
          <w:gridAfter w:val="2"/>
          <w:wAfter w:w="90" w:type="dxa"/>
        </w:trPr>
        <w:tc>
          <w:tcPr>
            <w:tcW w:w="566"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t>1.3.</w:t>
            </w:r>
          </w:p>
        </w:tc>
        <w:tc>
          <w:tcPr>
            <w:tcW w:w="25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t>Разработка и организ</w:t>
            </w:r>
            <w:r w:rsidRPr="00311524">
              <w:rPr>
                <w:rFonts w:ascii="Times New Roman" w:hAnsi="Times New Roman" w:cs="Times New Roman"/>
                <w:sz w:val="16"/>
                <w:szCs w:val="16"/>
              </w:rPr>
              <w:t>а</w:t>
            </w:r>
            <w:r w:rsidRPr="00311524">
              <w:rPr>
                <w:rFonts w:ascii="Times New Roman" w:hAnsi="Times New Roman" w:cs="Times New Roman"/>
                <w:sz w:val="16"/>
                <w:szCs w:val="16"/>
              </w:rPr>
              <w:t>ция издания информ</w:t>
            </w:r>
            <w:r w:rsidRPr="00311524">
              <w:rPr>
                <w:rFonts w:ascii="Times New Roman" w:hAnsi="Times New Roman" w:cs="Times New Roman"/>
                <w:sz w:val="16"/>
                <w:szCs w:val="16"/>
              </w:rPr>
              <w:t>а</w:t>
            </w:r>
            <w:r w:rsidRPr="00311524">
              <w:rPr>
                <w:rFonts w:ascii="Times New Roman" w:hAnsi="Times New Roman" w:cs="Times New Roman"/>
                <w:sz w:val="16"/>
                <w:szCs w:val="16"/>
              </w:rPr>
              <w:t>ционно – методических материалов по патри</w:t>
            </w:r>
            <w:r w:rsidRPr="00311524">
              <w:rPr>
                <w:rFonts w:ascii="Times New Roman" w:hAnsi="Times New Roman" w:cs="Times New Roman"/>
                <w:sz w:val="16"/>
                <w:szCs w:val="16"/>
              </w:rPr>
              <w:t>о</w:t>
            </w:r>
            <w:r w:rsidRPr="00311524">
              <w:rPr>
                <w:rFonts w:ascii="Times New Roman" w:hAnsi="Times New Roman" w:cs="Times New Roman"/>
                <w:sz w:val="16"/>
                <w:szCs w:val="16"/>
              </w:rPr>
              <w:t>тическому воспитанию населения района и допризывной по</w:t>
            </w:r>
            <w:r w:rsidRPr="00311524">
              <w:rPr>
                <w:rFonts w:ascii="Times New Roman" w:hAnsi="Times New Roman" w:cs="Times New Roman"/>
                <w:sz w:val="16"/>
                <w:szCs w:val="16"/>
              </w:rPr>
              <w:t>д</w:t>
            </w:r>
            <w:r w:rsidRPr="00311524">
              <w:rPr>
                <w:rFonts w:ascii="Times New Roman" w:hAnsi="Times New Roman" w:cs="Times New Roman"/>
                <w:sz w:val="16"/>
                <w:szCs w:val="16"/>
              </w:rPr>
              <w:t>готовки молодежи к воинской службе</w:t>
            </w:r>
          </w:p>
        </w:tc>
        <w:tc>
          <w:tcPr>
            <w:tcW w:w="991"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комитет</w:t>
            </w:r>
          </w:p>
        </w:tc>
        <w:tc>
          <w:tcPr>
            <w:tcW w:w="708"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2021- 2026 годы</w:t>
            </w:r>
          </w:p>
        </w:tc>
        <w:tc>
          <w:tcPr>
            <w:tcW w:w="8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бюджет муниц</w:t>
            </w:r>
            <w:r w:rsidRPr="00311524">
              <w:rPr>
                <w:rFonts w:ascii="Times New Roman" w:hAnsi="Times New Roman" w:cs="Times New Roman"/>
                <w:sz w:val="16"/>
                <w:szCs w:val="16"/>
              </w:rPr>
              <w:t>и</w:t>
            </w:r>
            <w:r w:rsidRPr="00311524">
              <w:rPr>
                <w:rFonts w:ascii="Times New Roman" w:hAnsi="Times New Roman" w:cs="Times New Roman"/>
                <w:sz w:val="16"/>
                <w:szCs w:val="16"/>
              </w:rPr>
              <w:t>пальн</w:t>
            </w:r>
            <w:r w:rsidRPr="00311524">
              <w:rPr>
                <w:rFonts w:ascii="Times New Roman" w:hAnsi="Times New Roman" w:cs="Times New Roman"/>
                <w:sz w:val="16"/>
                <w:szCs w:val="16"/>
              </w:rPr>
              <w:t>о</w:t>
            </w:r>
            <w:r w:rsidRPr="00311524">
              <w:rPr>
                <w:rFonts w:ascii="Times New Roman" w:hAnsi="Times New Roman" w:cs="Times New Roman"/>
                <w:sz w:val="16"/>
                <w:szCs w:val="16"/>
              </w:rPr>
              <w:t>го окр</w:t>
            </w:r>
            <w:r w:rsidRPr="00311524">
              <w:rPr>
                <w:rFonts w:ascii="Times New Roman" w:hAnsi="Times New Roman" w:cs="Times New Roman"/>
                <w:sz w:val="16"/>
                <w:szCs w:val="16"/>
              </w:rPr>
              <w:t>у</w:t>
            </w:r>
            <w:r w:rsidRPr="00311524">
              <w:rPr>
                <w:rFonts w:ascii="Times New Roman" w:hAnsi="Times New Roman" w:cs="Times New Roman"/>
                <w:sz w:val="16"/>
                <w:szCs w:val="16"/>
              </w:rPr>
              <w:t>га</w:t>
            </w:r>
          </w:p>
        </w:tc>
        <w:tc>
          <w:tcPr>
            <w:tcW w:w="141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1.2</w:t>
            </w:r>
          </w:p>
        </w:tc>
        <w:tc>
          <w:tcPr>
            <w:tcW w:w="567" w:type="dxa"/>
            <w:gridSpan w:val="3"/>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472"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14"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9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851"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25" w:type="dxa"/>
            <w:tcBorders>
              <w:left w:val="single" w:sz="4" w:space="0" w:color="000000"/>
            </w:tcBorders>
            <w:shd w:val="clear" w:color="auto" w:fill="auto"/>
          </w:tcPr>
          <w:p w:rsidR="00997608" w:rsidRPr="001021E7" w:rsidRDefault="00997608" w:rsidP="00997608">
            <w:pPr>
              <w:snapToGrid w:val="0"/>
              <w:rPr>
                <w:sz w:val="24"/>
                <w:szCs w:val="24"/>
              </w:rPr>
            </w:pPr>
          </w:p>
        </w:tc>
      </w:tr>
      <w:tr w:rsidR="00997608" w:rsidRPr="001021E7" w:rsidTr="00311524">
        <w:trPr>
          <w:gridAfter w:val="2"/>
          <w:wAfter w:w="90" w:type="dxa"/>
        </w:trPr>
        <w:tc>
          <w:tcPr>
            <w:tcW w:w="566"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t>1.4.</w:t>
            </w:r>
          </w:p>
        </w:tc>
        <w:tc>
          <w:tcPr>
            <w:tcW w:w="25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t>Выпуск сборника тво</w:t>
            </w:r>
            <w:r w:rsidRPr="00311524">
              <w:rPr>
                <w:rFonts w:ascii="Times New Roman" w:hAnsi="Times New Roman" w:cs="Times New Roman"/>
                <w:sz w:val="16"/>
                <w:szCs w:val="16"/>
              </w:rPr>
              <w:t>р</w:t>
            </w:r>
            <w:r w:rsidRPr="00311524">
              <w:rPr>
                <w:rFonts w:ascii="Times New Roman" w:hAnsi="Times New Roman" w:cs="Times New Roman"/>
                <w:sz w:val="16"/>
                <w:szCs w:val="16"/>
              </w:rPr>
              <w:t>ческих работ молодежи, проживающей на терр</w:t>
            </w:r>
            <w:r w:rsidRPr="00311524">
              <w:rPr>
                <w:rFonts w:ascii="Times New Roman" w:hAnsi="Times New Roman" w:cs="Times New Roman"/>
                <w:sz w:val="16"/>
                <w:szCs w:val="16"/>
              </w:rPr>
              <w:t>и</w:t>
            </w:r>
            <w:r w:rsidRPr="00311524">
              <w:rPr>
                <w:rFonts w:ascii="Times New Roman" w:hAnsi="Times New Roman" w:cs="Times New Roman"/>
                <w:sz w:val="16"/>
                <w:szCs w:val="16"/>
              </w:rPr>
              <w:t>тории района, посв</w:t>
            </w:r>
            <w:r w:rsidRPr="00311524">
              <w:rPr>
                <w:rFonts w:ascii="Times New Roman" w:hAnsi="Times New Roman" w:cs="Times New Roman"/>
                <w:sz w:val="16"/>
                <w:szCs w:val="16"/>
              </w:rPr>
              <w:t>я</w:t>
            </w:r>
            <w:r w:rsidRPr="00311524">
              <w:rPr>
                <w:rFonts w:ascii="Times New Roman" w:hAnsi="Times New Roman" w:cs="Times New Roman"/>
                <w:sz w:val="16"/>
                <w:szCs w:val="16"/>
              </w:rPr>
              <w:t>щенного 70-ой годовщине Победы в Великой От</w:t>
            </w:r>
            <w:r w:rsidRPr="00311524">
              <w:rPr>
                <w:rFonts w:ascii="Times New Roman" w:hAnsi="Times New Roman" w:cs="Times New Roman"/>
                <w:sz w:val="16"/>
                <w:szCs w:val="16"/>
              </w:rPr>
              <w:t>е</w:t>
            </w:r>
            <w:r w:rsidRPr="00311524">
              <w:rPr>
                <w:rFonts w:ascii="Times New Roman" w:hAnsi="Times New Roman" w:cs="Times New Roman"/>
                <w:sz w:val="16"/>
                <w:szCs w:val="16"/>
              </w:rPr>
              <w:t>честве</w:t>
            </w:r>
            <w:r w:rsidRPr="00311524">
              <w:rPr>
                <w:rFonts w:ascii="Times New Roman" w:hAnsi="Times New Roman" w:cs="Times New Roman"/>
                <w:sz w:val="16"/>
                <w:szCs w:val="16"/>
              </w:rPr>
              <w:t>н</w:t>
            </w:r>
            <w:r w:rsidRPr="00311524">
              <w:rPr>
                <w:rFonts w:ascii="Times New Roman" w:hAnsi="Times New Roman" w:cs="Times New Roman"/>
                <w:sz w:val="16"/>
                <w:szCs w:val="16"/>
              </w:rPr>
              <w:t>ной войне</w:t>
            </w:r>
          </w:p>
        </w:tc>
        <w:tc>
          <w:tcPr>
            <w:tcW w:w="991"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комитет</w:t>
            </w:r>
          </w:p>
        </w:tc>
        <w:tc>
          <w:tcPr>
            <w:tcW w:w="708"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2021- 2026 годы</w:t>
            </w:r>
          </w:p>
        </w:tc>
        <w:tc>
          <w:tcPr>
            <w:tcW w:w="8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бюджет муниц</w:t>
            </w:r>
            <w:r w:rsidRPr="00311524">
              <w:rPr>
                <w:rFonts w:ascii="Times New Roman" w:hAnsi="Times New Roman" w:cs="Times New Roman"/>
                <w:sz w:val="16"/>
                <w:szCs w:val="16"/>
              </w:rPr>
              <w:t>и</w:t>
            </w:r>
            <w:r w:rsidRPr="00311524">
              <w:rPr>
                <w:rFonts w:ascii="Times New Roman" w:hAnsi="Times New Roman" w:cs="Times New Roman"/>
                <w:sz w:val="16"/>
                <w:szCs w:val="16"/>
              </w:rPr>
              <w:t>пальн</w:t>
            </w:r>
            <w:r w:rsidRPr="00311524">
              <w:rPr>
                <w:rFonts w:ascii="Times New Roman" w:hAnsi="Times New Roman" w:cs="Times New Roman"/>
                <w:sz w:val="16"/>
                <w:szCs w:val="16"/>
              </w:rPr>
              <w:t>о</w:t>
            </w:r>
            <w:r w:rsidRPr="00311524">
              <w:rPr>
                <w:rFonts w:ascii="Times New Roman" w:hAnsi="Times New Roman" w:cs="Times New Roman"/>
                <w:sz w:val="16"/>
                <w:szCs w:val="16"/>
              </w:rPr>
              <w:t>го окр</w:t>
            </w:r>
            <w:r w:rsidRPr="00311524">
              <w:rPr>
                <w:rFonts w:ascii="Times New Roman" w:hAnsi="Times New Roman" w:cs="Times New Roman"/>
                <w:sz w:val="16"/>
                <w:szCs w:val="16"/>
              </w:rPr>
              <w:t>у</w:t>
            </w:r>
            <w:r w:rsidRPr="00311524">
              <w:rPr>
                <w:rFonts w:ascii="Times New Roman" w:hAnsi="Times New Roman" w:cs="Times New Roman"/>
                <w:sz w:val="16"/>
                <w:szCs w:val="16"/>
              </w:rPr>
              <w:t>га</w:t>
            </w:r>
          </w:p>
        </w:tc>
        <w:tc>
          <w:tcPr>
            <w:tcW w:w="141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1.2</w:t>
            </w:r>
          </w:p>
        </w:tc>
        <w:tc>
          <w:tcPr>
            <w:tcW w:w="567" w:type="dxa"/>
            <w:gridSpan w:val="3"/>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472"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14"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9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851"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25" w:type="dxa"/>
            <w:tcBorders>
              <w:left w:val="single" w:sz="4" w:space="0" w:color="000000"/>
            </w:tcBorders>
            <w:shd w:val="clear" w:color="auto" w:fill="auto"/>
          </w:tcPr>
          <w:p w:rsidR="00997608" w:rsidRPr="001021E7" w:rsidRDefault="00997608" w:rsidP="00997608">
            <w:pPr>
              <w:snapToGrid w:val="0"/>
              <w:rPr>
                <w:sz w:val="24"/>
                <w:szCs w:val="24"/>
              </w:rPr>
            </w:pPr>
          </w:p>
        </w:tc>
      </w:tr>
      <w:tr w:rsidR="00997608" w:rsidRPr="001021E7" w:rsidTr="00311524">
        <w:trPr>
          <w:trHeight w:val="282"/>
        </w:trPr>
        <w:tc>
          <w:tcPr>
            <w:tcW w:w="566" w:type="dxa"/>
            <w:tcBorders>
              <w:top w:val="single" w:sz="4" w:space="0" w:color="000000"/>
              <w:left w:val="single" w:sz="4" w:space="0" w:color="000000"/>
              <w:bottom w:val="single" w:sz="4" w:space="0" w:color="000000"/>
              <w:right w:val="single" w:sz="4" w:space="0" w:color="auto"/>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2.</w:t>
            </w:r>
          </w:p>
        </w:tc>
        <w:tc>
          <w:tcPr>
            <w:tcW w:w="10718" w:type="dxa"/>
            <w:gridSpan w:val="21"/>
            <w:tcBorders>
              <w:top w:val="single" w:sz="4" w:space="0" w:color="000000"/>
              <w:left w:val="single" w:sz="4" w:space="0" w:color="auto"/>
              <w:bottom w:val="single" w:sz="4" w:space="0" w:color="000000"/>
            </w:tcBorders>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t>Задача 2: Организация патриотического воспитания населения района и допризывной подготовки молодежи к военной службе в ходе подготовки и пров</w:t>
            </w:r>
            <w:r w:rsidRPr="00311524">
              <w:rPr>
                <w:rFonts w:ascii="Times New Roman" w:hAnsi="Times New Roman" w:cs="Times New Roman"/>
                <w:sz w:val="16"/>
                <w:szCs w:val="16"/>
              </w:rPr>
              <w:t>е</w:t>
            </w:r>
            <w:r w:rsidRPr="00311524">
              <w:rPr>
                <w:rFonts w:ascii="Times New Roman" w:hAnsi="Times New Roman" w:cs="Times New Roman"/>
                <w:sz w:val="16"/>
                <w:szCs w:val="16"/>
              </w:rPr>
              <w:t>дения мероприятий патриотической направле</w:t>
            </w:r>
            <w:r w:rsidRPr="00311524">
              <w:rPr>
                <w:rFonts w:ascii="Times New Roman" w:hAnsi="Times New Roman" w:cs="Times New Roman"/>
                <w:sz w:val="16"/>
                <w:szCs w:val="16"/>
              </w:rPr>
              <w:t>н</w:t>
            </w:r>
            <w:r w:rsidRPr="00311524">
              <w:rPr>
                <w:rFonts w:ascii="Times New Roman" w:hAnsi="Times New Roman" w:cs="Times New Roman"/>
                <w:sz w:val="16"/>
                <w:szCs w:val="16"/>
              </w:rPr>
              <w:t>ности</w:t>
            </w:r>
          </w:p>
        </w:tc>
        <w:tc>
          <w:tcPr>
            <w:tcW w:w="25" w:type="dxa"/>
            <w:tcBorders>
              <w:left w:val="single" w:sz="4" w:space="0" w:color="000000"/>
            </w:tcBorders>
            <w:shd w:val="clear" w:color="auto" w:fill="auto"/>
          </w:tcPr>
          <w:p w:rsidR="00997608" w:rsidRPr="00311524" w:rsidRDefault="00997608" w:rsidP="00997608">
            <w:pPr>
              <w:snapToGrid w:val="0"/>
              <w:rPr>
                <w:rFonts w:ascii="Times New Roman" w:hAnsi="Times New Roman" w:cs="Times New Roman"/>
                <w:sz w:val="16"/>
                <w:szCs w:val="16"/>
              </w:rPr>
            </w:pPr>
          </w:p>
        </w:tc>
      </w:tr>
      <w:tr w:rsidR="00997608" w:rsidRPr="001021E7" w:rsidTr="00311524">
        <w:trPr>
          <w:gridAfter w:val="2"/>
          <w:wAfter w:w="90" w:type="dxa"/>
        </w:trPr>
        <w:tc>
          <w:tcPr>
            <w:tcW w:w="566"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t>2.1.</w:t>
            </w:r>
          </w:p>
        </w:tc>
        <w:tc>
          <w:tcPr>
            <w:tcW w:w="25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pStyle w:val="Style6"/>
              <w:widowControl/>
              <w:autoSpaceDE/>
              <w:rPr>
                <w:sz w:val="16"/>
                <w:szCs w:val="16"/>
              </w:rPr>
            </w:pPr>
            <w:r w:rsidRPr="00311524">
              <w:rPr>
                <w:sz w:val="16"/>
                <w:szCs w:val="16"/>
              </w:rPr>
              <w:t>Организация и провед</w:t>
            </w:r>
            <w:r w:rsidRPr="00311524">
              <w:rPr>
                <w:sz w:val="16"/>
                <w:szCs w:val="16"/>
              </w:rPr>
              <w:t>е</w:t>
            </w:r>
            <w:r w:rsidRPr="00311524">
              <w:rPr>
                <w:sz w:val="16"/>
                <w:szCs w:val="16"/>
              </w:rPr>
              <w:t>ние районного смотра-конкурса ист</w:t>
            </w:r>
            <w:r w:rsidRPr="00311524">
              <w:rPr>
                <w:sz w:val="16"/>
                <w:szCs w:val="16"/>
              </w:rPr>
              <w:t>о</w:t>
            </w:r>
            <w:r w:rsidRPr="00311524">
              <w:rPr>
                <w:sz w:val="16"/>
                <w:szCs w:val="16"/>
              </w:rPr>
              <w:t xml:space="preserve">рико-патриотических музеев </w:t>
            </w:r>
          </w:p>
        </w:tc>
        <w:tc>
          <w:tcPr>
            <w:tcW w:w="991"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rPr>
                <w:rFonts w:ascii="Times New Roman" w:hAnsi="Times New Roman" w:cs="Times New Roman"/>
                <w:sz w:val="16"/>
                <w:szCs w:val="16"/>
              </w:rPr>
            </w:pPr>
            <w:r w:rsidRPr="00311524">
              <w:rPr>
                <w:rFonts w:ascii="Times New Roman" w:hAnsi="Times New Roman" w:cs="Times New Roman"/>
                <w:sz w:val="16"/>
                <w:szCs w:val="16"/>
              </w:rPr>
              <w:t xml:space="preserve">комитет </w:t>
            </w:r>
          </w:p>
        </w:tc>
        <w:tc>
          <w:tcPr>
            <w:tcW w:w="708"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t>2021- 2026 годы</w:t>
            </w:r>
          </w:p>
        </w:tc>
        <w:tc>
          <w:tcPr>
            <w:tcW w:w="8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бюджет муниц</w:t>
            </w:r>
            <w:r w:rsidRPr="00311524">
              <w:rPr>
                <w:rFonts w:ascii="Times New Roman" w:hAnsi="Times New Roman" w:cs="Times New Roman"/>
                <w:sz w:val="16"/>
                <w:szCs w:val="16"/>
              </w:rPr>
              <w:t>и</w:t>
            </w:r>
            <w:r w:rsidRPr="00311524">
              <w:rPr>
                <w:rFonts w:ascii="Times New Roman" w:hAnsi="Times New Roman" w:cs="Times New Roman"/>
                <w:sz w:val="16"/>
                <w:szCs w:val="16"/>
              </w:rPr>
              <w:t>пальн</w:t>
            </w:r>
            <w:r w:rsidRPr="00311524">
              <w:rPr>
                <w:rFonts w:ascii="Times New Roman" w:hAnsi="Times New Roman" w:cs="Times New Roman"/>
                <w:sz w:val="16"/>
                <w:szCs w:val="16"/>
              </w:rPr>
              <w:t>о</w:t>
            </w:r>
            <w:r w:rsidRPr="00311524">
              <w:rPr>
                <w:rFonts w:ascii="Times New Roman" w:hAnsi="Times New Roman" w:cs="Times New Roman"/>
                <w:sz w:val="16"/>
                <w:szCs w:val="16"/>
              </w:rPr>
              <w:t>го окр</w:t>
            </w:r>
            <w:r w:rsidRPr="00311524">
              <w:rPr>
                <w:rFonts w:ascii="Times New Roman" w:hAnsi="Times New Roman" w:cs="Times New Roman"/>
                <w:sz w:val="16"/>
                <w:szCs w:val="16"/>
              </w:rPr>
              <w:t>у</w:t>
            </w:r>
            <w:r w:rsidRPr="00311524">
              <w:rPr>
                <w:rFonts w:ascii="Times New Roman" w:hAnsi="Times New Roman" w:cs="Times New Roman"/>
                <w:sz w:val="16"/>
                <w:szCs w:val="16"/>
              </w:rPr>
              <w:t>га</w:t>
            </w:r>
          </w:p>
        </w:tc>
        <w:tc>
          <w:tcPr>
            <w:tcW w:w="141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2.1.</w:t>
            </w:r>
          </w:p>
        </w:tc>
        <w:tc>
          <w:tcPr>
            <w:tcW w:w="567" w:type="dxa"/>
            <w:gridSpan w:val="3"/>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472"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14"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9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851"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25" w:type="dxa"/>
            <w:tcBorders>
              <w:left w:val="single" w:sz="4" w:space="0" w:color="000000"/>
            </w:tcBorders>
            <w:shd w:val="clear" w:color="auto" w:fill="auto"/>
          </w:tcPr>
          <w:p w:rsidR="00997608" w:rsidRPr="001021E7" w:rsidRDefault="00997608" w:rsidP="00997608">
            <w:pPr>
              <w:snapToGrid w:val="0"/>
              <w:rPr>
                <w:sz w:val="24"/>
                <w:szCs w:val="24"/>
              </w:rPr>
            </w:pPr>
          </w:p>
        </w:tc>
      </w:tr>
      <w:tr w:rsidR="00997608" w:rsidRPr="001021E7" w:rsidTr="00311524">
        <w:trPr>
          <w:gridAfter w:val="2"/>
          <w:wAfter w:w="90" w:type="dxa"/>
          <w:trHeight w:val="354"/>
        </w:trPr>
        <w:tc>
          <w:tcPr>
            <w:tcW w:w="566"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t>2.2.</w:t>
            </w:r>
          </w:p>
        </w:tc>
        <w:tc>
          <w:tcPr>
            <w:tcW w:w="25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jc w:val="both"/>
              <w:rPr>
                <w:rFonts w:ascii="Times New Roman" w:hAnsi="Times New Roman" w:cs="Times New Roman"/>
                <w:sz w:val="16"/>
                <w:szCs w:val="16"/>
              </w:rPr>
            </w:pPr>
            <w:r w:rsidRPr="00311524">
              <w:rPr>
                <w:rFonts w:ascii="Times New Roman" w:hAnsi="Times New Roman" w:cs="Times New Roman"/>
                <w:sz w:val="16"/>
                <w:szCs w:val="16"/>
              </w:rPr>
              <w:t xml:space="preserve">  Организация различных форм пр</w:t>
            </w:r>
            <w:r w:rsidRPr="00311524">
              <w:rPr>
                <w:rFonts w:ascii="Times New Roman" w:hAnsi="Times New Roman" w:cs="Times New Roman"/>
                <w:sz w:val="16"/>
                <w:szCs w:val="16"/>
              </w:rPr>
              <w:t>о</w:t>
            </w:r>
            <w:r w:rsidRPr="00311524">
              <w:rPr>
                <w:rFonts w:ascii="Times New Roman" w:hAnsi="Times New Roman" w:cs="Times New Roman"/>
                <w:sz w:val="16"/>
                <w:szCs w:val="16"/>
              </w:rPr>
              <w:t>ведения Дней воинской славы, государственных праздников и п</w:t>
            </w:r>
            <w:r w:rsidRPr="00311524">
              <w:rPr>
                <w:rFonts w:ascii="Times New Roman" w:hAnsi="Times New Roman" w:cs="Times New Roman"/>
                <w:sz w:val="16"/>
                <w:szCs w:val="16"/>
              </w:rPr>
              <w:t>а</w:t>
            </w:r>
            <w:r w:rsidRPr="00311524">
              <w:rPr>
                <w:rFonts w:ascii="Times New Roman" w:hAnsi="Times New Roman" w:cs="Times New Roman"/>
                <w:sz w:val="16"/>
                <w:szCs w:val="16"/>
              </w:rPr>
              <w:t>мятных дат истории России и Вол</w:t>
            </w:r>
            <w:r w:rsidRPr="00311524">
              <w:rPr>
                <w:rFonts w:ascii="Times New Roman" w:hAnsi="Times New Roman" w:cs="Times New Roman"/>
                <w:sz w:val="16"/>
                <w:szCs w:val="16"/>
              </w:rPr>
              <w:t>о</w:t>
            </w:r>
            <w:r w:rsidRPr="00311524">
              <w:rPr>
                <w:rFonts w:ascii="Times New Roman" w:hAnsi="Times New Roman" w:cs="Times New Roman"/>
                <w:sz w:val="16"/>
                <w:szCs w:val="16"/>
              </w:rPr>
              <w:t>товского муниципальн</w:t>
            </w:r>
            <w:r w:rsidRPr="00311524">
              <w:rPr>
                <w:rFonts w:ascii="Times New Roman" w:hAnsi="Times New Roman" w:cs="Times New Roman"/>
                <w:sz w:val="16"/>
                <w:szCs w:val="16"/>
              </w:rPr>
              <w:t>о</w:t>
            </w:r>
            <w:r w:rsidRPr="00311524">
              <w:rPr>
                <w:rFonts w:ascii="Times New Roman" w:hAnsi="Times New Roman" w:cs="Times New Roman"/>
                <w:sz w:val="16"/>
                <w:szCs w:val="16"/>
              </w:rPr>
              <w:t>го округа</w:t>
            </w:r>
          </w:p>
        </w:tc>
        <w:tc>
          <w:tcPr>
            <w:tcW w:w="991"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комитет</w:t>
            </w:r>
          </w:p>
        </w:tc>
        <w:tc>
          <w:tcPr>
            <w:tcW w:w="708"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2014- 2022 годы</w:t>
            </w:r>
          </w:p>
        </w:tc>
        <w:tc>
          <w:tcPr>
            <w:tcW w:w="8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бюджет муниц</w:t>
            </w:r>
            <w:r w:rsidRPr="00311524">
              <w:rPr>
                <w:rFonts w:ascii="Times New Roman" w:hAnsi="Times New Roman" w:cs="Times New Roman"/>
                <w:sz w:val="16"/>
                <w:szCs w:val="16"/>
              </w:rPr>
              <w:t>и</w:t>
            </w:r>
            <w:r w:rsidRPr="00311524">
              <w:rPr>
                <w:rFonts w:ascii="Times New Roman" w:hAnsi="Times New Roman" w:cs="Times New Roman"/>
                <w:sz w:val="16"/>
                <w:szCs w:val="16"/>
              </w:rPr>
              <w:t>пального ра</w:t>
            </w:r>
            <w:r w:rsidRPr="00311524">
              <w:rPr>
                <w:rFonts w:ascii="Times New Roman" w:hAnsi="Times New Roman" w:cs="Times New Roman"/>
                <w:sz w:val="16"/>
                <w:szCs w:val="16"/>
              </w:rPr>
              <w:t>й</w:t>
            </w:r>
            <w:r w:rsidRPr="00311524">
              <w:rPr>
                <w:rFonts w:ascii="Times New Roman" w:hAnsi="Times New Roman" w:cs="Times New Roman"/>
                <w:sz w:val="16"/>
                <w:szCs w:val="16"/>
              </w:rPr>
              <w:t>она</w:t>
            </w:r>
          </w:p>
        </w:tc>
        <w:tc>
          <w:tcPr>
            <w:tcW w:w="141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2.1; 2.2</w:t>
            </w:r>
          </w:p>
        </w:tc>
        <w:tc>
          <w:tcPr>
            <w:tcW w:w="567" w:type="dxa"/>
            <w:gridSpan w:val="3"/>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472"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rPr>
                <w:rFonts w:ascii="Times New Roman" w:hAnsi="Times New Roman" w:cs="Times New Roman"/>
                <w:sz w:val="16"/>
                <w:szCs w:val="16"/>
              </w:rPr>
            </w:pPr>
            <w:r w:rsidRPr="00311524">
              <w:rPr>
                <w:rFonts w:ascii="Times New Roman" w:hAnsi="Times New Roman" w:cs="Times New Roman"/>
                <w:sz w:val="16"/>
                <w:szCs w:val="16"/>
              </w:rPr>
              <w:t>0</w:t>
            </w:r>
          </w:p>
        </w:tc>
        <w:tc>
          <w:tcPr>
            <w:tcW w:w="714"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9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851"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25" w:type="dxa"/>
            <w:tcBorders>
              <w:left w:val="single" w:sz="4" w:space="0" w:color="000000"/>
            </w:tcBorders>
            <w:shd w:val="clear" w:color="auto" w:fill="auto"/>
          </w:tcPr>
          <w:p w:rsidR="00997608" w:rsidRPr="001021E7" w:rsidRDefault="00997608" w:rsidP="00997608">
            <w:pPr>
              <w:snapToGrid w:val="0"/>
              <w:rPr>
                <w:sz w:val="24"/>
                <w:szCs w:val="24"/>
              </w:rPr>
            </w:pPr>
          </w:p>
        </w:tc>
      </w:tr>
      <w:tr w:rsidR="00997608" w:rsidRPr="001021E7" w:rsidTr="00311524">
        <w:trPr>
          <w:gridAfter w:val="2"/>
          <w:wAfter w:w="90" w:type="dxa"/>
        </w:trPr>
        <w:tc>
          <w:tcPr>
            <w:tcW w:w="566"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t>2.3.</w:t>
            </w:r>
          </w:p>
        </w:tc>
        <w:tc>
          <w:tcPr>
            <w:tcW w:w="25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pStyle w:val="Style6"/>
              <w:widowControl/>
              <w:autoSpaceDE/>
              <w:rPr>
                <w:sz w:val="16"/>
                <w:szCs w:val="16"/>
              </w:rPr>
            </w:pPr>
            <w:r w:rsidRPr="00311524">
              <w:rPr>
                <w:sz w:val="16"/>
                <w:szCs w:val="16"/>
              </w:rPr>
              <w:t>Организация и провед</w:t>
            </w:r>
            <w:r w:rsidRPr="00311524">
              <w:rPr>
                <w:sz w:val="16"/>
                <w:szCs w:val="16"/>
              </w:rPr>
              <w:t>е</w:t>
            </w:r>
            <w:r w:rsidRPr="00311524">
              <w:rPr>
                <w:sz w:val="16"/>
                <w:szCs w:val="16"/>
              </w:rPr>
              <w:t>ние акций, направленных на патри</w:t>
            </w:r>
            <w:r w:rsidRPr="00311524">
              <w:rPr>
                <w:sz w:val="16"/>
                <w:szCs w:val="16"/>
              </w:rPr>
              <w:t>о</w:t>
            </w:r>
            <w:r w:rsidRPr="00311524">
              <w:rPr>
                <w:sz w:val="16"/>
                <w:szCs w:val="16"/>
              </w:rPr>
              <w:t>тическое воспитание населения района («Г</w:t>
            </w:r>
            <w:r w:rsidRPr="00311524">
              <w:rPr>
                <w:sz w:val="16"/>
                <w:szCs w:val="16"/>
              </w:rPr>
              <w:t>е</w:t>
            </w:r>
            <w:r w:rsidRPr="00311524">
              <w:rPr>
                <w:sz w:val="16"/>
                <w:szCs w:val="16"/>
              </w:rPr>
              <w:t xml:space="preserve">оргиевская ленточка», </w:t>
            </w:r>
            <w:r w:rsidRPr="00311524">
              <w:rPr>
                <w:sz w:val="16"/>
                <w:szCs w:val="16"/>
              </w:rPr>
              <w:lastRenderedPageBreak/>
              <w:t>«Поклонимся в</w:t>
            </w:r>
            <w:r w:rsidRPr="00311524">
              <w:rPr>
                <w:sz w:val="16"/>
                <w:szCs w:val="16"/>
              </w:rPr>
              <w:t>е</w:t>
            </w:r>
            <w:r w:rsidRPr="00311524">
              <w:rPr>
                <w:sz w:val="16"/>
                <w:szCs w:val="16"/>
              </w:rPr>
              <w:t>ликим тем годам», «Знамя П</w:t>
            </w:r>
            <w:r w:rsidRPr="00311524">
              <w:rPr>
                <w:sz w:val="16"/>
                <w:szCs w:val="16"/>
              </w:rPr>
              <w:t>о</w:t>
            </w:r>
            <w:r w:rsidRPr="00311524">
              <w:rPr>
                <w:sz w:val="16"/>
                <w:szCs w:val="16"/>
              </w:rPr>
              <w:t>беды»)</w:t>
            </w:r>
          </w:p>
        </w:tc>
        <w:tc>
          <w:tcPr>
            <w:tcW w:w="991"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lastRenderedPageBreak/>
              <w:t>комитет</w:t>
            </w:r>
          </w:p>
        </w:tc>
        <w:tc>
          <w:tcPr>
            <w:tcW w:w="708"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jc w:val="center"/>
              <w:rPr>
                <w:rFonts w:ascii="Times New Roman" w:hAnsi="Times New Roman" w:cs="Times New Roman"/>
                <w:sz w:val="16"/>
                <w:szCs w:val="16"/>
              </w:rPr>
            </w:pPr>
            <w:r w:rsidRPr="00311524">
              <w:rPr>
                <w:rFonts w:ascii="Times New Roman" w:hAnsi="Times New Roman" w:cs="Times New Roman"/>
                <w:sz w:val="16"/>
                <w:szCs w:val="16"/>
              </w:rPr>
              <w:t>2021- 2026 годы</w:t>
            </w:r>
          </w:p>
        </w:tc>
        <w:tc>
          <w:tcPr>
            <w:tcW w:w="8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бюджет муниц</w:t>
            </w:r>
            <w:r w:rsidRPr="00311524">
              <w:rPr>
                <w:rFonts w:ascii="Times New Roman" w:hAnsi="Times New Roman" w:cs="Times New Roman"/>
                <w:sz w:val="16"/>
                <w:szCs w:val="16"/>
              </w:rPr>
              <w:t>и</w:t>
            </w:r>
            <w:r w:rsidRPr="00311524">
              <w:rPr>
                <w:rFonts w:ascii="Times New Roman" w:hAnsi="Times New Roman" w:cs="Times New Roman"/>
                <w:sz w:val="16"/>
                <w:szCs w:val="16"/>
              </w:rPr>
              <w:t>пальн</w:t>
            </w:r>
            <w:r w:rsidRPr="00311524">
              <w:rPr>
                <w:rFonts w:ascii="Times New Roman" w:hAnsi="Times New Roman" w:cs="Times New Roman"/>
                <w:sz w:val="16"/>
                <w:szCs w:val="16"/>
              </w:rPr>
              <w:t>о</w:t>
            </w:r>
            <w:r w:rsidRPr="00311524">
              <w:rPr>
                <w:rFonts w:ascii="Times New Roman" w:hAnsi="Times New Roman" w:cs="Times New Roman"/>
                <w:sz w:val="16"/>
                <w:szCs w:val="16"/>
              </w:rPr>
              <w:t>го окр</w:t>
            </w:r>
            <w:r w:rsidRPr="00311524">
              <w:rPr>
                <w:rFonts w:ascii="Times New Roman" w:hAnsi="Times New Roman" w:cs="Times New Roman"/>
                <w:sz w:val="16"/>
                <w:szCs w:val="16"/>
              </w:rPr>
              <w:t>у</w:t>
            </w:r>
            <w:r w:rsidRPr="00311524">
              <w:rPr>
                <w:rFonts w:ascii="Times New Roman" w:hAnsi="Times New Roman" w:cs="Times New Roman"/>
                <w:sz w:val="16"/>
                <w:szCs w:val="16"/>
              </w:rPr>
              <w:t>га</w:t>
            </w:r>
          </w:p>
        </w:tc>
        <w:tc>
          <w:tcPr>
            <w:tcW w:w="141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jc w:val="center"/>
              <w:rPr>
                <w:rFonts w:ascii="Times New Roman" w:hAnsi="Times New Roman" w:cs="Times New Roman"/>
                <w:sz w:val="16"/>
                <w:szCs w:val="16"/>
              </w:rPr>
            </w:pPr>
            <w:r w:rsidRPr="00311524">
              <w:rPr>
                <w:rFonts w:ascii="Times New Roman" w:hAnsi="Times New Roman" w:cs="Times New Roman"/>
                <w:sz w:val="16"/>
                <w:szCs w:val="16"/>
              </w:rPr>
              <w:t>2.1; 2.2</w:t>
            </w:r>
          </w:p>
        </w:tc>
        <w:tc>
          <w:tcPr>
            <w:tcW w:w="567" w:type="dxa"/>
            <w:gridSpan w:val="3"/>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472"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14"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9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851"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25" w:type="dxa"/>
            <w:tcBorders>
              <w:left w:val="single" w:sz="4" w:space="0" w:color="000000"/>
            </w:tcBorders>
            <w:shd w:val="clear" w:color="auto" w:fill="auto"/>
          </w:tcPr>
          <w:p w:rsidR="00997608" w:rsidRPr="001021E7" w:rsidRDefault="00997608" w:rsidP="00997608">
            <w:pPr>
              <w:snapToGrid w:val="0"/>
              <w:rPr>
                <w:sz w:val="24"/>
                <w:szCs w:val="24"/>
              </w:rPr>
            </w:pPr>
          </w:p>
        </w:tc>
      </w:tr>
      <w:tr w:rsidR="00997608" w:rsidRPr="001021E7" w:rsidTr="00311524">
        <w:trPr>
          <w:gridAfter w:val="2"/>
          <w:wAfter w:w="90" w:type="dxa"/>
        </w:trPr>
        <w:tc>
          <w:tcPr>
            <w:tcW w:w="566"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lastRenderedPageBreak/>
              <w:t>2.4.</w:t>
            </w:r>
          </w:p>
        </w:tc>
        <w:tc>
          <w:tcPr>
            <w:tcW w:w="25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pStyle w:val="Style6"/>
              <w:widowControl/>
              <w:autoSpaceDE/>
              <w:rPr>
                <w:sz w:val="16"/>
                <w:szCs w:val="16"/>
              </w:rPr>
            </w:pPr>
            <w:r w:rsidRPr="00311524">
              <w:rPr>
                <w:sz w:val="16"/>
                <w:szCs w:val="16"/>
              </w:rPr>
              <w:t>Проведение месячников оборонно-массовой работы, посв</w:t>
            </w:r>
            <w:r w:rsidRPr="00311524">
              <w:rPr>
                <w:sz w:val="16"/>
                <w:szCs w:val="16"/>
              </w:rPr>
              <w:t>я</w:t>
            </w:r>
            <w:r w:rsidRPr="00311524">
              <w:rPr>
                <w:sz w:val="16"/>
                <w:szCs w:val="16"/>
              </w:rPr>
              <w:t>щенных Дню защи</w:t>
            </w:r>
            <w:r w:rsidRPr="00311524">
              <w:rPr>
                <w:sz w:val="16"/>
                <w:szCs w:val="16"/>
              </w:rPr>
              <w:t>т</w:t>
            </w:r>
            <w:r w:rsidRPr="00311524">
              <w:rPr>
                <w:sz w:val="16"/>
                <w:szCs w:val="16"/>
              </w:rPr>
              <w:t>ника Отечества</w:t>
            </w:r>
          </w:p>
        </w:tc>
        <w:tc>
          <w:tcPr>
            <w:tcW w:w="991"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комитет</w:t>
            </w:r>
          </w:p>
        </w:tc>
        <w:tc>
          <w:tcPr>
            <w:tcW w:w="708"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jc w:val="center"/>
              <w:rPr>
                <w:rFonts w:ascii="Times New Roman" w:hAnsi="Times New Roman" w:cs="Times New Roman"/>
                <w:sz w:val="16"/>
                <w:szCs w:val="16"/>
              </w:rPr>
            </w:pPr>
            <w:r w:rsidRPr="00311524">
              <w:rPr>
                <w:rFonts w:ascii="Times New Roman" w:hAnsi="Times New Roman" w:cs="Times New Roman"/>
                <w:sz w:val="16"/>
                <w:szCs w:val="16"/>
              </w:rPr>
              <w:t>2021- 2026 годы</w:t>
            </w:r>
          </w:p>
        </w:tc>
        <w:tc>
          <w:tcPr>
            <w:tcW w:w="8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бюджет муниц</w:t>
            </w:r>
            <w:r w:rsidRPr="00311524">
              <w:rPr>
                <w:rFonts w:ascii="Times New Roman" w:hAnsi="Times New Roman" w:cs="Times New Roman"/>
                <w:sz w:val="16"/>
                <w:szCs w:val="16"/>
              </w:rPr>
              <w:t>и</w:t>
            </w:r>
            <w:r w:rsidRPr="00311524">
              <w:rPr>
                <w:rFonts w:ascii="Times New Roman" w:hAnsi="Times New Roman" w:cs="Times New Roman"/>
                <w:sz w:val="16"/>
                <w:szCs w:val="16"/>
              </w:rPr>
              <w:t>пальн</w:t>
            </w:r>
            <w:r w:rsidRPr="00311524">
              <w:rPr>
                <w:rFonts w:ascii="Times New Roman" w:hAnsi="Times New Roman" w:cs="Times New Roman"/>
                <w:sz w:val="16"/>
                <w:szCs w:val="16"/>
              </w:rPr>
              <w:t>о</w:t>
            </w:r>
            <w:r w:rsidRPr="00311524">
              <w:rPr>
                <w:rFonts w:ascii="Times New Roman" w:hAnsi="Times New Roman" w:cs="Times New Roman"/>
                <w:sz w:val="16"/>
                <w:szCs w:val="16"/>
              </w:rPr>
              <w:t>го окр</w:t>
            </w:r>
            <w:r w:rsidRPr="00311524">
              <w:rPr>
                <w:rFonts w:ascii="Times New Roman" w:hAnsi="Times New Roman" w:cs="Times New Roman"/>
                <w:sz w:val="16"/>
                <w:szCs w:val="16"/>
              </w:rPr>
              <w:t>у</w:t>
            </w:r>
            <w:r w:rsidRPr="00311524">
              <w:rPr>
                <w:rFonts w:ascii="Times New Roman" w:hAnsi="Times New Roman" w:cs="Times New Roman"/>
                <w:sz w:val="16"/>
                <w:szCs w:val="16"/>
              </w:rPr>
              <w:t>га</w:t>
            </w:r>
          </w:p>
        </w:tc>
        <w:tc>
          <w:tcPr>
            <w:tcW w:w="141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jc w:val="center"/>
              <w:rPr>
                <w:rFonts w:ascii="Times New Roman" w:hAnsi="Times New Roman" w:cs="Times New Roman"/>
                <w:sz w:val="16"/>
                <w:szCs w:val="16"/>
              </w:rPr>
            </w:pPr>
            <w:r w:rsidRPr="00311524">
              <w:rPr>
                <w:rFonts w:ascii="Times New Roman" w:hAnsi="Times New Roman" w:cs="Times New Roman"/>
                <w:sz w:val="16"/>
                <w:szCs w:val="16"/>
              </w:rPr>
              <w:t>2.1; 2.2</w:t>
            </w:r>
          </w:p>
        </w:tc>
        <w:tc>
          <w:tcPr>
            <w:tcW w:w="567" w:type="dxa"/>
            <w:gridSpan w:val="3"/>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472"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14"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9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851"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25" w:type="dxa"/>
            <w:tcBorders>
              <w:left w:val="single" w:sz="4" w:space="0" w:color="000000"/>
            </w:tcBorders>
            <w:shd w:val="clear" w:color="auto" w:fill="auto"/>
          </w:tcPr>
          <w:p w:rsidR="00997608" w:rsidRPr="001021E7" w:rsidRDefault="00997608" w:rsidP="00997608">
            <w:pPr>
              <w:snapToGrid w:val="0"/>
              <w:rPr>
                <w:sz w:val="24"/>
                <w:szCs w:val="24"/>
              </w:rPr>
            </w:pPr>
          </w:p>
        </w:tc>
      </w:tr>
      <w:tr w:rsidR="00997608" w:rsidRPr="001021E7" w:rsidTr="00311524">
        <w:trPr>
          <w:gridAfter w:val="2"/>
          <w:wAfter w:w="90" w:type="dxa"/>
        </w:trPr>
        <w:tc>
          <w:tcPr>
            <w:tcW w:w="566"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t>2.5.</w:t>
            </w:r>
          </w:p>
        </w:tc>
        <w:tc>
          <w:tcPr>
            <w:tcW w:w="25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rPr>
                <w:rFonts w:ascii="Times New Roman" w:hAnsi="Times New Roman" w:cs="Times New Roman"/>
                <w:sz w:val="16"/>
                <w:szCs w:val="16"/>
              </w:rPr>
            </w:pPr>
            <w:r w:rsidRPr="00311524">
              <w:rPr>
                <w:rFonts w:ascii="Times New Roman" w:hAnsi="Times New Roman" w:cs="Times New Roman"/>
                <w:sz w:val="16"/>
                <w:szCs w:val="16"/>
              </w:rPr>
              <w:t>Организация и проведение райо</w:t>
            </w:r>
            <w:r w:rsidRPr="00311524">
              <w:rPr>
                <w:rFonts w:ascii="Times New Roman" w:hAnsi="Times New Roman" w:cs="Times New Roman"/>
                <w:sz w:val="16"/>
                <w:szCs w:val="16"/>
              </w:rPr>
              <w:t>н</w:t>
            </w:r>
            <w:r w:rsidRPr="00311524">
              <w:rPr>
                <w:rFonts w:ascii="Times New Roman" w:hAnsi="Times New Roman" w:cs="Times New Roman"/>
                <w:sz w:val="16"/>
                <w:szCs w:val="16"/>
              </w:rPr>
              <w:t>ных мер</w:t>
            </w:r>
            <w:r w:rsidRPr="00311524">
              <w:rPr>
                <w:rFonts w:ascii="Times New Roman" w:hAnsi="Times New Roman" w:cs="Times New Roman"/>
                <w:sz w:val="16"/>
                <w:szCs w:val="16"/>
              </w:rPr>
              <w:t>о</w:t>
            </w:r>
            <w:r w:rsidRPr="00311524">
              <w:rPr>
                <w:rFonts w:ascii="Times New Roman" w:hAnsi="Times New Roman" w:cs="Times New Roman"/>
                <w:sz w:val="16"/>
                <w:szCs w:val="16"/>
              </w:rPr>
              <w:t>приятий, посвященных 70-летию Победы в Великой Отеч</w:t>
            </w:r>
            <w:r w:rsidRPr="00311524">
              <w:rPr>
                <w:rFonts w:ascii="Times New Roman" w:hAnsi="Times New Roman" w:cs="Times New Roman"/>
                <w:sz w:val="16"/>
                <w:szCs w:val="16"/>
              </w:rPr>
              <w:t>е</w:t>
            </w:r>
            <w:r w:rsidRPr="00311524">
              <w:rPr>
                <w:rFonts w:ascii="Times New Roman" w:hAnsi="Times New Roman" w:cs="Times New Roman"/>
                <w:sz w:val="16"/>
                <w:szCs w:val="16"/>
              </w:rPr>
              <w:t>ственной войне</w:t>
            </w:r>
          </w:p>
        </w:tc>
        <w:tc>
          <w:tcPr>
            <w:tcW w:w="991"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комитет</w:t>
            </w:r>
          </w:p>
        </w:tc>
        <w:tc>
          <w:tcPr>
            <w:tcW w:w="708"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 xml:space="preserve">2021- 2026 годы </w:t>
            </w:r>
          </w:p>
        </w:tc>
        <w:tc>
          <w:tcPr>
            <w:tcW w:w="8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бюджет муниц</w:t>
            </w:r>
            <w:r w:rsidRPr="00311524">
              <w:rPr>
                <w:rFonts w:ascii="Times New Roman" w:hAnsi="Times New Roman" w:cs="Times New Roman"/>
                <w:sz w:val="16"/>
                <w:szCs w:val="16"/>
              </w:rPr>
              <w:t>и</w:t>
            </w:r>
            <w:r w:rsidRPr="00311524">
              <w:rPr>
                <w:rFonts w:ascii="Times New Roman" w:hAnsi="Times New Roman" w:cs="Times New Roman"/>
                <w:sz w:val="16"/>
                <w:szCs w:val="16"/>
              </w:rPr>
              <w:t>пальн</w:t>
            </w:r>
            <w:r w:rsidRPr="00311524">
              <w:rPr>
                <w:rFonts w:ascii="Times New Roman" w:hAnsi="Times New Roman" w:cs="Times New Roman"/>
                <w:sz w:val="16"/>
                <w:szCs w:val="16"/>
              </w:rPr>
              <w:t>о</w:t>
            </w:r>
            <w:r w:rsidRPr="00311524">
              <w:rPr>
                <w:rFonts w:ascii="Times New Roman" w:hAnsi="Times New Roman" w:cs="Times New Roman"/>
                <w:sz w:val="16"/>
                <w:szCs w:val="16"/>
              </w:rPr>
              <w:t>го окр</w:t>
            </w:r>
            <w:r w:rsidRPr="00311524">
              <w:rPr>
                <w:rFonts w:ascii="Times New Roman" w:hAnsi="Times New Roman" w:cs="Times New Roman"/>
                <w:sz w:val="16"/>
                <w:szCs w:val="16"/>
              </w:rPr>
              <w:t>у</w:t>
            </w:r>
            <w:r w:rsidRPr="00311524">
              <w:rPr>
                <w:rFonts w:ascii="Times New Roman" w:hAnsi="Times New Roman" w:cs="Times New Roman"/>
                <w:sz w:val="16"/>
                <w:szCs w:val="16"/>
              </w:rPr>
              <w:t>га</w:t>
            </w:r>
          </w:p>
        </w:tc>
        <w:tc>
          <w:tcPr>
            <w:tcW w:w="141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2.1; 2.2</w:t>
            </w:r>
          </w:p>
        </w:tc>
        <w:tc>
          <w:tcPr>
            <w:tcW w:w="567" w:type="dxa"/>
            <w:gridSpan w:val="3"/>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0</w:t>
            </w:r>
          </w:p>
          <w:p w:rsidR="00997608" w:rsidRPr="00311524" w:rsidRDefault="00997608" w:rsidP="00997608">
            <w:pPr>
              <w:jc w:val="center"/>
              <w:rPr>
                <w:rFonts w:ascii="Times New Roman" w:hAnsi="Times New Roman" w:cs="Times New Roman"/>
                <w:sz w:val="16"/>
                <w:szCs w:val="16"/>
              </w:rPr>
            </w:pPr>
          </w:p>
        </w:tc>
        <w:tc>
          <w:tcPr>
            <w:tcW w:w="472"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14"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9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851"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25" w:type="dxa"/>
            <w:tcBorders>
              <w:left w:val="single" w:sz="4" w:space="0" w:color="000000"/>
            </w:tcBorders>
            <w:shd w:val="clear" w:color="auto" w:fill="auto"/>
          </w:tcPr>
          <w:p w:rsidR="00997608" w:rsidRPr="001021E7" w:rsidRDefault="00997608" w:rsidP="00997608">
            <w:pPr>
              <w:snapToGrid w:val="0"/>
              <w:rPr>
                <w:sz w:val="24"/>
                <w:szCs w:val="24"/>
              </w:rPr>
            </w:pPr>
          </w:p>
        </w:tc>
      </w:tr>
      <w:tr w:rsidR="00997608" w:rsidRPr="001021E7" w:rsidTr="00311524">
        <w:trPr>
          <w:gridAfter w:val="2"/>
          <w:wAfter w:w="90" w:type="dxa"/>
        </w:trPr>
        <w:tc>
          <w:tcPr>
            <w:tcW w:w="566"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t>2.6.</w:t>
            </w:r>
          </w:p>
        </w:tc>
        <w:tc>
          <w:tcPr>
            <w:tcW w:w="25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t>Организация и проведение автопр</w:t>
            </w:r>
            <w:r w:rsidRPr="00311524">
              <w:rPr>
                <w:rFonts w:ascii="Times New Roman" w:hAnsi="Times New Roman" w:cs="Times New Roman"/>
                <w:sz w:val="16"/>
                <w:szCs w:val="16"/>
              </w:rPr>
              <w:t>о</w:t>
            </w:r>
            <w:r w:rsidRPr="00311524">
              <w:rPr>
                <w:rFonts w:ascii="Times New Roman" w:hAnsi="Times New Roman" w:cs="Times New Roman"/>
                <w:sz w:val="16"/>
                <w:szCs w:val="16"/>
              </w:rPr>
              <w:t>бега спортсм</w:t>
            </w:r>
            <w:r w:rsidRPr="00311524">
              <w:rPr>
                <w:rFonts w:ascii="Times New Roman" w:hAnsi="Times New Roman" w:cs="Times New Roman"/>
                <w:sz w:val="16"/>
                <w:szCs w:val="16"/>
              </w:rPr>
              <w:t>е</w:t>
            </w:r>
            <w:r w:rsidRPr="00311524">
              <w:rPr>
                <w:rFonts w:ascii="Times New Roman" w:hAnsi="Times New Roman" w:cs="Times New Roman"/>
                <w:sz w:val="16"/>
                <w:szCs w:val="16"/>
              </w:rPr>
              <w:t>нов-автолюбителей, посвященного П</w:t>
            </w:r>
            <w:r w:rsidRPr="00311524">
              <w:rPr>
                <w:rFonts w:ascii="Times New Roman" w:hAnsi="Times New Roman" w:cs="Times New Roman"/>
                <w:sz w:val="16"/>
                <w:szCs w:val="16"/>
              </w:rPr>
              <w:t>о</w:t>
            </w:r>
            <w:r w:rsidRPr="00311524">
              <w:rPr>
                <w:rFonts w:ascii="Times New Roman" w:hAnsi="Times New Roman" w:cs="Times New Roman"/>
                <w:sz w:val="16"/>
                <w:szCs w:val="16"/>
              </w:rPr>
              <w:t>беде в Великой Отечественной войне</w:t>
            </w:r>
          </w:p>
        </w:tc>
        <w:tc>
          <w:tcPr>
            <w:tcW w:w="991"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комитет, районный совет ветер</w:t>
            </w:r>
            <w:r w:rsidRPr="00311524">
              <w:rPr>
                <w:rFonts w:ascii="Times New Roman" w:hAnsi="Times New Roman" w:cs="Times New Roman"/>
                <w:sz w:val="16"/>
                <w:szCs w:val="16"/>
              </w:rPr>
              <w:t>а</w:t>
            </w:r>
            <w:r w:rsidRPr="00311524">
              <w:rPr>
                <w:rFonts w:ascii="Times New Roman" w:hAnsi="Times New Roman" w:cs="Times New Roman"/>
                <w:sz w:val="16"/>
                <w:szCs w:val="16"/>
              </w:rPr>
              <w:t>нов (по согл</w:t>
            </w:r>
            <w:r w:rsidRPr="00311524">
              <w:rPr>
                <w:rFonts w:ascii="Times New Roman" w:hAnsi="Times New Roman" w:cs="Times New Roman"/>
                <w:sz w:val="16"/>
                <w:szCs w:val="16"/>
              </w:rPr>
              <w:t>а</w:t>
            </w:r>
            <w:r w:rsidRPr="00311524">
              <w:rPr>
                <w:rFonts w:ascii="Times New Roman" w:hAnsi="Times New Roman" w:cs="Times New Roman"/>
                <w:sz w:val="16"/>
                <w:szCs w:val="16"/>
              </w:rPr>
              <w:t>сов</w:t>
            </w:r>
            <w:r w:rsidRPr="00311524">
              <w:rPr>
                <w:rFonts w:ascii="Times New Roman" w:hAnsi="Times New Roman" w:cs="Times New Roman"/>
                <w:sz w:val="16"/>
                <w:szCs w:val="16"/>
              </w:rPr>
              <w:t>а</w:t>
            </w:r>
            <w:r w:rsidRPr="00311524">
              <w:rPr>
                <w:rFonts w:ascii="Times New Roman" w:hAnsi="Times New Roman" w:cs="Times New Roman"/>
                <w:sz w:val="16"/>
                <w:szCs w:val="16"/>
              </w:rPr>
              <w:t>нию)</w:t>
            </w:r>
          </w:p>
        </w:tc>
        <w:tc>
          <w:tcPr>
            <w:tcW w:w="708"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2021- 2026 годы</w:t>
            </w:r>
          </w:p>
        </w:tc>
        <w:tc>
          <w:tcPr>
            <w:tcW w:w="8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бюджет муниц</w:t>
            </w:r>
            <w:r w:rsidRPr="00311524">
              <w:rPr>
                <w:rFonts w:ascii="Times New Roman" w:hAnsi="Times New Roman" w:cs="Times New Roman"/>
                <w:sz w:val="16"/>
                <w:szCs w:val="16"/>
              </w:rPr>
              <w:t>и</w:t>
            </w:r>
            <w:r w:rsidRPr="00311524">
              <w:rPr>
                <w:rFonts w:ascii="Times New Roman" w:hAnsi="Times New Roman" w:cs="Times New Roman"/>
                <w:sz w:val="16"/>
                <w:szCs w:val="16"/>
              </w:rPr>
              <w:t>пальн</w:t>
            </w:r>
            <w:r w:rsidRPr="00311524">
              <w:rPr>
                <w:rFonts w:ascii="Times New Roman" w:hAnsi="Times New Roman" w:cs="Times New Roman"/>
                <w:sz w:val="16"/>
                <w:szCs w:val="16"/>
              </w:rPr>
              <w:t>о</w:t>
            </w:r>
            <w:r w:rsidRPr="00311524">
              <w:rPr>
                <w:rFonts w:ascii="Times New Roman" w:hAnsi="Times New Roman" w:cs="Times New Roman"/>
                <w:sz w:val="16"/>
                <w:szCs w:val="16"/>
              </w:rPr>
              <w:t>го окр</w:t>
            </w:r>
            <w:r w:rsidRPr="00311524">
              <w:rPr>
                <w:rFonts w:ascii="Times New Roman" w:hAnsi="Times New Roman" w:cs="Times New Roman"/>
                <w:sz w:val="16"/>
                <w:szCs w:val="16"/>
              </w:rPr>
              <w:t>у</w:t>
            </w:r>
            <w:r w:rsidRPr="00311524">
              <w:rPr>
                <w:rFonts w:ascii="Times New Roman" w:hAnsi="Times New Roman" w:cs="Times New Roman"/>
                <w:sz w:val="16"/>
                <w:szCs w:val="16"/>
              </w:rPr>
              <w:t>га</w:t>
            </w:r>
          </w:p>
        </w:tc>
        <w:tc>
          <w:tcPr>
            <w:tcW w:w="141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2.1; 2.2</w:t>
            </w:r>
          </w:p>
        </w:tc>
        <w:tc>
          <w:tcPr>
            <w:tcW w:w="567" w:type="dxa"/>
            <w:gridSpan w:val="3"/>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472"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14"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9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851"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25" w:type="dxa"/>
            <w:tcBorders>
              <w:left w:val="single" w:sz="4" w:space="0" w:color="000000"/>
            </w:tcBorders>
            <w:shd w:val="clear" w:color="auto" w:fill="auto"/>
          </w:tcPr>
          <w:p w:rsidR="00997608" w:rsidRPr="001021E7" w:rsidRDefault="00997608" w:rsidP="00997608">
            <w:pPr>
              <w:snapToGrid w:val="0"/>
              <w:rPr>
                <w:sz w:val="24"/>
                <w:szCs w:val="24"/>
              </w:rPr>
            </w:pPr>
          </w:p>
        </w:tc>
      </w:tr>
      <w:tr w:rsidR="00997608" w:rsidRPr="001021E7" w:rsidTr="00311524">
        <w:trPr>
          <w:gridAfter w:val="2"/>
          <w:wAfter w:w="90" w:type="dxa"/>
        </w:trPr>
        <w:tc>
          <w:tcPr>
            <w:tcW w:w="566"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t xml:space="preserve">2.7. </w:t>
            </w:r>
          </w:p>
        </w:tc>
        <w:tc>
          <w:tcPr>
            <w:tcW w:w="25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t>Организация и проведение районн</w:t>
            </w:r>
            <w:r w:rsidRPr="00311524">
              <w:rPr>
                <w:rFonts w:ascii="Times New Roman" w:hAnsi="Times New Roman" w:cs="Times New Roman"/>
                <w:sz w:val="16"/>
                <w:szCs w:val="16"/>
              </w:rPr>
              <w:t>о</w:t>
            </w:r>
            <w:r w:rsidRPr="00311524">
              <w:rPr>
                <w:rFonts w:ascii="Times New Roman" w:hAnsi="Times New Roman" w:cs="Times New Roman"/>
                <w:sz w:val="16"/>
                <w:szCs w:val="16"/>
              </w:rPr>
              <w:t>го молодежного фестиваля патри</w:t>
            </w:r>
            <w:r w:rsidRPr="00311524">
              <w:rPr>
                <w:rFonts w:ascii="Times New Roman" w:hAnsi="Times New Roman" w:cs="Times New Roman"/>
                <w:sz w:val="16"/>
                <w:szCs w:val="16"/>
              </w:rPr>
              <w:t>о</w:t>
            </w:r>
            <w:r w:rsidRPr="00311524">
              <w:rPr>
                <w:rFonts w:ascii="Times New Roman" w:hAnsi="Times New Roman" w:cs="Times New Roman"/>
                <w:sz w:val="16"/>
                <w:szCs w:val="16"/>
              </w:rPr>
              <w:t>тической песни «Красные м</w:t>
            </w:r>
            <w:r w:rsidRPr="00311524">
              <w:rPr>
                <w:rFonts w:ascii="Times New Roman" w:hAnsi="Times New Roman" w:cs="Times New Roman"/>
                <w:sz w:val="16"/>
                <w:szCs w:val="16"/>
              </w:rPr>
              <w:t>а</w:t>
            </w:r>
            <w:r w:rsidRPr="00311524">
              <w:rPr>
                <w:rFonts w:ascii="Times New Roman" w:hAnsi="Times New Roman" w:cs="Times New Roman"/>
                <w:sz w:val="16"/>
                <w:szCs w:val="16"/>
              </w:rPr>
              <w:t>ки»</w:t>
            </w:r>
          </w:p>
        </w:tc>
        <w:tc>
          <w:tcPr>
            <w:tcW w:w="991"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 xml:space="preserve">комитет </w:t>
            </w:r>
          </w:p>
        </w:tc>
        <w:tc>
          <w:tcPr>
            <w:tcW w:w="708"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pStyle w:val="ConsPlusNormal"/>
              <w:widowControl/>
              <w:ind w:firstLine="0"/>
              <w:jc w:val="center"/>
              <w:rPr>
                <w:rFonts w:ascii="Times New Roman" w:hAnsi="Times New Roman" w:cs="Times New Roman"/>
                <w:sz w:val="16"/>
                <w:szCs w:val="16"/>
              </w:rPr>
            </w:pPr>
            <w:r w:rsidRPr="00311524">
              <w:rPr>
                <w:rFonts w:ascii="Times New Roman" w:hAnsi="Times New Roman" w:cs="Times New Roman"/>
                <w:sz w:val="16"/>
                <w:szCs w:val="16"/>
              </w:rPr>
              <w:t>2021- 2026 годы</w:t>
            </w:r>
          </w:p>
        </w:tc>
        <w:tc>
          <w:tcPr>
            <w:tcW w:w="8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бюджет муниц</w:t>
            </w:r>
            <w:r w:rsidRPr="00311524">
              <w:rPr>
                <w:rFonts w:ascii="Times New Roman" w:hAnsi="Times New Roman" w:cs="Times New Roman"/>
                <w:sz w:val="16"/>
                <w:szCs w:val="16"/>
              </w:rPr>
              <w:t>и</w:t>
            </w:r>
            <w:r w:rsidRPr="00311524">
              <w:rPr>
                <w:rFonts w:ascii="Times New Roman" w:hAnsi="Times New Roman" w:cs="Times New Roman"/>
                <w:sz w:val="16"/>
                <w:szCs w:val="16"/>
              </w:rPr>
              <w:t>пальн</w:t>
            </w:r>
            <w:r w:rsidRPr="00311524">
              <w:rPr>
                <w:rFonts w:ascii="Times New Roman" w:hAnsi="Times New Roman" w:cs="Times New Roman"/>
                <w:sz w:val="16"/>
                <w:szCs w:val="16"/>
              </w:rPr>
              <w:t>о</w:t>
            </w:r>
            <w:r w:rsidRPr="00311524">
              <w:rPr>
                <w:rFonts w:ascii="Times New Roman" w:hAnsi="Times New Roman" w:cs="Times New Roman"/>
                <w:sz w:val="16"/>
                <w:szCs w:val="16"/>
              </w:rPr>
              <w:t>го окр</w:t>
            </w:r>
            <w:r w:rsidRPr="00311524">
              <w:rPr>
                <w:rFonts w:ascii="Times New Roman" w:hAnsi="Times New Roman" w:cs="Times New Roman"/>
                <w:sz w:val="16"/>
                <w:szCs w:val="16"/>
              </w:rPr>
              <w:t>у</w:t>
            </w:r>
            <w:r w:rsidRPr="00311524">
              <w:rPr>
                <w:rFonts w:ascii="Times New Roman" w:hAnsi="Times New Roman" w:cs="Times New Roman"/>
                <w:sz w:val="16"/>
                <w:szCs w:val="16"/>
              </w:rPr>
              <w:t>га</w:t>
            </w:r>
          </w:p>
        </w:tc>
        <w:tc>
          <w:tcPr>
            <w:tcW w:w="141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2.1; 2.2</w:t>
            </w:r>
          </w:p>
        </w:tc>
        <w:tc>
          <w:tcPr>
            <w:tcW w:w="567" w:type="dxa"/>
            <w:gridSpan w:val="3"/>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472"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14"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9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851"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25" w:type="dxa"/>
            <w:tcBorders>
              <w:left w:val="single" w:sz="4" w:space="0" w:color="000000"/>
            </w:tcBorders>
            <w:shd w:val="clear" w:color="auto" w:fill="auto"/>
          </w:tcPr>
          <w:p w:rsidR="00997608" w:rsidRPr="001021E7" w:rsidRDefault="00997608" w:rsidP="00997608">
            <w:pPr>
              <w:snapToGrid w:val="0"/>
              <w:rPr>
                <w:sz w:val="24"/>
                <w:szCs w:val="24"/>
              </w:rPr>
            </w:pPr>
          </w:p>
        </w:tc>
      </w:tr>
      <w:tr w:rsidR="00997608" w:rsidRPr="001021E7" w:rsidTr="00311524">
        <w:trPr>
          <w:gridAfter w:val="2"/>
          <w:wAfter w:w="90" w:type="dxa"/>
        </w:trPr>
        <w:tc>
          <w:tcPr>
            <w:tcW w:w="566"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t>2.8.</w:t>
            </w:r>
          </w:p>
        </w:tc>
        <w:tc>
          <w:tcPr>
            <w:tcW w:w="25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rPr>
                <w:rFonts w:ascii="Times New Roman" w:hAnsi="Times New Roman" w:cs="Times New Roman"/>
                <w:sz w:val="16"/>
                <w:szCs w:val="16"/>
              </w:rPr>
            </w:pPr>
            <w:r w:rsidRPr="00311524">
              <w:rPr>
                <w:rFonts w:ascii="Times New Roman" w:hAnsi="Times New Roman" w:cs="Times New Roman"/>
                <w:sz w:val="16"/>
                <w:szCs w:val="16"/>
              </w:rPr>
              <w:t>Участие во всероссийских конку</w:t>
            </w:r>
            <w:r w:rsidRPr="00311524">
              <w:rPr>
                <w:rFonts w:ascii="Times New Roman" w:hAnsi="Times New Roman" w:cs="Times New Roman"/>
                <w:sz w:val="16"/>
                <w:szCs w:val="16"/>
              </w:rPr>
              <w:t>р</w:t>
            </w:r>
            <w:r w:rsidRPr="00311524">
              <w:rPr>
                <w:rFonts w:ascii="Times New Roman" w:hAnsi="Times New Roman" w:cs="Times New Roman"/>
                <w:sz w:val="16"/>
                <w:szCs w:val="16"/>
              </w:rPr>
              <w:t>сах, фестивалях патриотической напра</w:t>
            </w:r>
            <w:r w:rsidRPr="00311524">
              <w:rPr>
                <w:rFonts w:ascii="Times New Roman" w:hAnsi="Times New Roman" w:cs="Times New Roman"/>
                <w:sz w:val="16"/>
                <w:szCs w:val="16"/>
              </w:rPr>
              <w:t>в</w:t>
            </w:r>
            <w:r w:rsidRPr="00311524">
              <w:rPr>
                <w:rFonts w:ascii="Times New Roman" w:hAnsi="Times New Roman" w:cs="Times New Roman"/>
                <w:sz w:val="16"/>
                <w:szCs w:val="16"/>
              </w:rPr>
              <w:t>ленности</w:t>
            </w:r>
          </w:p>
        </w:tc>
        <w:tc>
          <w:tcPr>
            <w:tcW w:w="991"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комитет</w:t>
            </w:r>
          </w:p>
        </w:tc>
        <w:tc>
          <w:tcPr>
            <w:tcW w:w="708"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2021- 2026 годы</w:t>
            </w:r>
          </w:p>
        </w:tc>
        <w:tc>
          <w:tcPr>
            <w:tcW w:w="8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бюджет муниц</w:t>
            </w:r>
            <w:r w:rsidRPr="00311524">
              <w:rPr>
                <w:rFonts w:ascii="Times New Roman" w:hAnsi="Times New Roman" w:cs="Times New Roman"/>
                <w:sz w:val="16"/>
                <w:szCs w:val="16"/>
              </w:rPr>
              <w:t>и</w:t>
            </w:r>
            <w:r w:rsidRPr="00311524">
              <w:rPr>
                <w:rFonts w:ascii="Times New Roman" w:hAnsi="Times New Roman" w:cs="Times New Roman"/>
                <w:sz w:val="16"/>
                <w:szCs w:val="16"/>
              </w:rPr>
              <w:t>пальн</w:t>
            </w:r>
            <w:r w:rsidRPr="00311524">
              <w:rPr>
                <w:rFonts w:ascii="Times New Roman" w:hAnsi="Times New Roman" w:cs="Times New Roman"/>
                <w:sz w:val="16"/>
                <w:szCs w:val="16"/>
              </w:rPr>
              <w:t>о</w:t>
            </w:r>
            <w:r w:rsidRPr="00311524">
              <w:rPr>
                <w:rFonts w:ascii="Times New Roman" w:hAnsi="Times New Roman" w:cs="Times New Roman"/>
                <w:sz w:val="16"/>
                <w:szCs w:val="16"/>
              </w:rPr>
              <w:t>го окр</w:t>
            </w:r>
            <w:r w:rsidRPr="00311524">
              <w:rPr>
                <w:rFonts w:ascii="Times New Roman" w:hAnsi="Times New Roman" w:cs="Times New Roman"/>
                <w:sz w:val="16"/>
                <w:szCs w:val="16"/>
              </w:rPr>
              <w:t>у</w:t>
            </w:r>
            <w:r w:rsidRPr="00311524">
              <w:rPr>
                <w:rFonts w:ascii="Times New Roman" w:hAnsi="Times New Roman" w:cs="Times New Roman"/>
                <w:sz w:val="16"/>
                <w:szCs w:val="16"/>
              </w:rPr>
              <w:t>га</w:t>
            </w:r>
          </w:p>
        </w:tc>
        <w:tc>
          <w:tcPr>
            <w:tcW w:w="141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jc w:val="center"/>
              <w:rPr>
                <w:rFonts w:ascii="Times New Roman" w:hAnsi="Times New Roman" w:cs="Times New Roman"/>
                <w:sz w:val="16"/>
                <w:szCs w:val="16"/>
              </w:rPr>
            </w:pPr>
            <w:r w:rsidRPr="00311524">
              <w:rPr>
                <w:rFonts w:ascii="Times New Roman" w:hAnsi="Times New Roman" w:cs="Times New Roman"/>
                <w:sz w:val="16"/>
                <w:szCs w:val="16"/>
              </w:rPr>
              <w:t>2.1; 2.2</w:t>
            </w:r>
          </w:p>
        </w:tc>
        <w:tc>
          <w:tcPr>
            <w:tcW w:w="567" w:type="dxa"/>
            <w:gridSpan w:val="3"/>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472"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14"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9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851"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25" w:type="dxa"/>
            <w:tcBorders>
              <w:left w:val="single" w:sz="4" w:space="0" w:color="000000"/>
            </w:tcBorders>
            <w:shd w:val="clear" w:color="auto" w:fill="auto"/>
          </w:tcPr>
          <w:p w:rsidR="00997608" w:rsidRPr="001021E7" w:rsidRDefault="00997608" w:rsidP="00997608">
            <w:pPr>
              <w:snapToGrid w:val="0"/>
              <w:rPr>
                <w:sz w:val="24"/>
                <w:szCs w:val="24"/>
              </w:rPr>
            </w:pPr>
          </w:p>
        </w:tc>
      </w:tr>
      <w:tr w:rsidR="00997608" w:rsidRPr="001021E7" w:rsidTr="00311524">
        <w:trPr>
          <w:gridAfter w:val="2"/>
          <w:wAfter w:w="90" w:type="dxa"/>
        </w:trPr>
        <w:tc>
          <w:tcPr>
            <w:tcW w:w="566"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t>2.9.</w:t>
            </w:r>
          </w:p>
        </w:tc>
        <w:tc>
          <w:tcPr>
            <w:tcW w:w="25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rPr>
                <w:rFonts w:ascii="Times New Roman" w:hAnsi="Times New Roman" w:cs="Times New Roman"/>
                <w:sz w:val="16"/>
                <w:szCs w:val="16"/>
              </w:rPr>
            </w:pPr>
            <w:r w:rsidRPr="00311524">
              <w:rPr>
                <w:rFonts w:ascii="Times New Roman" w:hAnsi="Times New Roman" w:cs="Times New Roman"/>
                <w:sz w:val="16"/>
                <w:szCs w:val="16"/>
              </w:rPr>
              <w:t>Организация и проведение выст</w:t>
            </w:r>
            <w:r w:rsidRPr="00311524">
              <w:rPr>
                <w:rFonts w:ascii="Times New Roman" w:hAnsi="Times New Roman" w:cs="Times New Roman"/>
                <w:sz w:val="16"/>
                <w:szCs w:val="16"/>
              </w:rPr>
              <w:t>а</w:t>
            </w:r>
            <w:r w:rsidRPr="00311524">
              <w:rPr>
                <w:rFonts w:ascii="Times New Roman" w:hAnsi="Times New Roman" w:cs="Times New Roman"/>
                <w:sz w:val="16"/>
                <w:szCs w:val="16"/>
              </w:rPr>
              <w:t>вок, посвященных памятным д</w:t>
            </w:r>
            <w:r w:rsidRPr="00311524">
              <w:rPr>
                <w:rFonts w:ascii="Times New Roman" w:hAnsi="Times New Roman" w:cs="Times New Roman"/>
                <w:sz w:val="16"/>
                <w:szCs w:val="16"/>
              </w:rPr>
              <w:t>а</w:t>
            </w:r>
            <w:r w:rsidRPr="00311524">
              <w:rPr>
                <w:rFonts w:ascii="Times New Roman" w:hAnsi="Times New Roman" w:cs="Times New Roman"/>
                <w:sz w:val="16"/>
                <w:szCs w:val="16"/>
              </w:rPr>
              <w:t>там и событиям истории России</w:t>
            </w:r>
          </w:p>
        </w:tc>
        <w:tc>
          <w:tcPr>
            <w:tcW w:w="991"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комитет</w:t>
            </w:r>
          </w:p>
        </w:tc>
        <w:tc>
          <w:tcPr>
            <w:tcW w:w="708"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2014- 2022 годы</w:t>
            </w:r>
          </w:p>
        </w:tc>
        <w:tc>
          <w:tcPr>
            <w:tcW w:w="8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бюджет муниц</w:t>
            </w:r>
            <w:r w:rsidRPr="00311524">
              <w:rPr>
                <w:rFonts w:ascii="Times New Roman" w:hAnsi="Times New Roman" w:cs="Times New Roman"/>
                <w:sz w:val="16"/>
                <w:szCs w:val="16"/>
              </w:rPr>
              <w:t>и</w:t>
            </w:r>
            <w:r w:rsidRPr="00311524">
              <w:rPr>
                <w:rFonts w:ascii="Times New Roman" w:hAnsi="Times New Roman" w:cs="Times New Roman"/>
                <w:sz w:val="16"/>
                <w:szCs w:val="16"/>
              </w:rPr>
              <w:t>пальн</w:t>
            </w:r>
            <w:r w:rsidRPr="00311524">
              <w:rPr>
                <w:rFonts w:ascii="Times New Roman" w:hAnsi="Times New Roman" w:cs="Times New Roman"/>
                <w:sz w:val="16"/>
                <w:szCs w:val="16"/>
              </w:rPr>
              <w:t>о</w:t>
            </w:r>
            <w:r w:rsidRPr="00311524">
              <w:rPr>
                <w:rFonts w:ascii="Times New Roman" w:hAnsi="Times New Roman" w:cs="Times New Roman"/>
                <w:sz w:val="16"/>
                <w:szCs w:val="16"/>
              </w:rPr>
              <w:t>го окр</w:t>
            </w:r>
            <w:r w:rsidRPr="00311524">
              <w:rPr>
                <w:rFonts w:ascii="Times New Roman" w:hAnsi="Times New Roman" w:cs="Times New Roman"/>
                <w:sz w:val="16"/>
                <w:szCs w:val="16"/>
              </w:rPr>
              <w:t>у</w:t>
            </w:r>
            <w:r w:rsidRPr="00311524">
              <w:rPr>
                <w:rFonts w:ascii="Times New Roman" w:hAnsi="Times New Roman" w:cs="Times New Roman"/>
                <w:sz w:val="16"/>
                <w:szCs w:val="16"/>
              </w:rPr>
              <w:t>га</w:t>
            </w:r>
          </w:p>
        </w:tc>
        <w:tc>
          <w:tcPr>
            <w:tcW w:w="141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jc w:val="center"/>
              <w:rPr>
                <w:rFonts w:ascii="Times New Roman" w:hAnsi="Times New Roman" w:cs="Times New Roman"/>
                <w:sz w:val="16"/>
                <w:szCs w:val="16"/>
              </w:rPr>
            </w:pPr>
            <w:r w:rsidRPr="00311524">
              <w:rPr>
                <w:rFonts w:ascii="Times New Roman" w:hAnsi="Times New Roman" w:cs="Times New Roman"/>
                <w:sz w:val="16"/>
                <w:szCs w:val="16"/>
              </w:rPr>
              <w:t>2.1; 2.2</w:t>
            </w:r>
          </w:p>
        </w:tc>
        <w:tc>
          <w:tcPr>
            <w:tcW w:w="567" w:type="dxa"/>
            <w:gridSpan w:val="3"/>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472"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14"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9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851"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25" w:type="dxa"/>
            <w:tcBorders>
              <w:left w:val="single" w:sz="4" w:space="0" w:color="000000"/>
            </w:tcBorders>
            <w:shd w:val="clear" w:color="auto" w:fill="auto"/>
          </w:tcPr>
          <w:p w:rsidR="00997608" w:rsidRPr="001021E7" w:rsidRDefault="00997608" w:rsidP="00997608">
            <w:pPr>
              <w:snapToGrid w:val="0"/>
              <w:rPr>
                <w:sz w:val="24"/>
                <w:szCs w:val="24"/>
              </w:rPr>
            </w:pPr>
          </w:p>
        </w:tc>
      </w:tr>
      <w:tr w:rsidR="00997608" w:rsidRPr="001021E7" w:rsidTr="00311524">
        <w:trPr>
          <w:gridAfter w:val="2"/>
          <w:wAfter w:w="90" w:type="dxa"/>
        </w:trPr>
        <w:tc>
          <w:tcPr>
            <w:tcW w:w="566"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t>2.10.</w:t>
            </w:r>
          </w:p>
          <w:p w:rsidR="00997608" w:rsidRPr="00311524" w:rsidRDefault="00997608" w:rsidP="00997608">
            <w:pPr>
              <w:jc w:val="both"/>
              <w:rPr>
                <w:rFonts w:ascii="Times New Roman" w:hAnsi="Times New Roman" w:cs="Times New Roman"/>
                <w:sz w:val="16"/>
                <w:szCs w:val="16"/>
              </w:rPr>
            </w:pPr>
          </w:p>
          <w:p w:rsidR="00997608" w:rsidRPr="00311524" w:rsidRDefault="00997608" w:rsidP="00997608">
            <w:pPr>
              <w:jc w:val="both"/>
              <w:rPr>
                <w:rFonts w:ascii="Times New Roman" w:hAnsi="Times New Roman" w:cs="Times New Roman"/>
                <w:sz w:val="16"/>
                <w:szCs w:val="16"/>
              </w:rPr>
            </w:pPr>
          </w:p>
        </w:tc>
        <w:tc>
          <w:tcPr>
            <w:tcW w:w="25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rPr>
                <w:rFonts w:ascii="Times New Roman" w:hAnsi="Times New Roman" w:cs="Times New Roman"/>
                <w:sz w:val="16"/>
                <w:szCs w:val="16"/>
              </w:rPr>
            </w:pPr>
            <w:r w:rsidRPr="00311524">
              <w:rPr>
                <w:rFonts w:ascii="Times New Roman" w:hAnsi="Times New Roman" w:cs="Times New Roman"/>
                <w:sz w:val="16"/>
                <w:szCs w:val="16"/>
              </w:rPr>
              <w:t>Организация и проведение райо</w:t>
            </w:r>
            <w:r w:rsidRPr="00311524">
              <w:rPr>
                <w:rFonts w:ascii="Times New Roman" w:hAnsi="Times New Roman" w:cs="Times New Roman"/>
                <w:sz w:val="16"/>
                <w:szCs w:val="16"/>
              </w:rPr>
              <w:t>н</w:t>
            </w:r>
            <w:r w:rsidRPr="00311524">
              <w:rPr>
                <w:rFonts w:ascii="Times New Roman" w:hAnsi="Times New Roman" w:cs="Times New Roman"/>
                <w:sz w:val="16"/>
                <w:szCs w:val="16"/>
              </w:rPr>
              <w:t>ных мероприятий с призывник</w:t>
            </w:r>
            <w:r w:rsidRPr="00311524">
              <w:rPr>
                <w:rFonts w:ascii="Times New Roman" w:hAnsi="Times New Roman" w:cs="Times New Roman"/>
                <w:sz w:val="16"/>
                <w:szCs w:val="16"/>
              </w:rPr>
              <w:t>а</w:t>
            </w:r>
            <w:r w:rsidRPr="00311524">
              <w:rPr>
                <w:rFonts w:ascii="Times New Roman" w:hAnsi="Times New Roman" w:cs="Times New Roman"/>
                <w:sz w:val="16"/>
                <w:szCs w:val="16"/>
              </w:rPr>
              <w:t>ми</w:t>
            </w:r>
          </w:p>
        </w:tc>
        <w:tc>
          <w:tcPr>
            <w:tcW w:w="991"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комитет</w:t>
            </w:r>
          </w:p>
        </w:tc>
        <w:tc>
          <w:tcPr>
            <w:tcW w:w="708"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2021- 2026 годы</w:t>
            </w:r>
          </w:p>
        </w:tc>
        <w:tc>
          <w:tcPr>
            <w:tcW w:w="8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бюджет муниц</w:t>
            </w:r>
            <w:r w:rsidRPr="00311524">
              <w:rPr>
                <w:rFonts w:ascii="Times New Roman" w:hAnsi="Times New Roman" w:cs="Times New Roman"/>
                <w:sz w:val="16"/>
                <w:szCs w:val="16"/>
              </w:rPr>
              <w:t>и</w:t>
            </w:r>
            <w:r w:rsidRPr="00311524">
              <w:rPr>
                <w:rFonts w:ascii="Times New Roman" w:hAnsi="Times New Roman" w:cs="Times New Roman"/>
                <w:sz w:val="16"/>
                <w:szCs w:val="16"/>
              </w:rPr>
              <w:t>пальн</w:t>
            </w:r>
            <w:r w:rsidRPr="00311524">
              <w:rPr>
                <w:rFonts w:ascii="Times New Roman" w:hAnsi="Times New Roman" w:cs="Times New Roman"/>
                <w:sz w:val="16"/>
                <w:szCs w:val="16"/>
              </w:rPr>
              <w:t>о</w:t>
            </w:r>
            <w:r w:rsidRPr="00311524">
              <w:rPr>
                <w:rFonts w:ascii="Times New Roman" w:hAnsi="Times New Roman" w:cs="Times New Roman"/>
                <w:sz w:val="16"/>
                <w:szCs w:val="16"/>
              </w:rPr>
              <w:t>го окр</w:t>
            </w:r>
            <w:r w:rsidRPr="00311524">
              <w:rPr>
                <w:rFonts w:ascii="Times New Roman" w:hAnsi="Times New Roman" w:cs="Times New Roman"/>
                <w:sz w:val="16"/>
                <w:szCs w:val="16"/>
              </w:rPr>
              <w:t>у</w:t>
            </w:r>
            <w:r w:rsidRPr="00311524">
              <w:rPr>
                <w:rFonts w:ascii="Times New Roman" w:hAnsi="Times New Roman" w:cs="Times New Roman"/>
                <w:sz w:val="16"/>
                <w:szCs w:val="16"/>
              </w:rPr>
              <w:t>га</w:t>
            </w:r>
          </w:p>
        </w:tc>
        <w:tc>
          <w:tcPr>
            <w:tcW w:w="141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jc w:val="center"/>
              <w:rPr>
                <w:rFonts w:ascii="Times New Roman" w:hAnsi="Times New Roman" w:cs="Times New Roman"/>
                <w:sz w:val="16"/>
                <w:szCs w:val="16"/>
              </w:rPr>
            </w:pPr>
            <w:r w:rsidRPr="00311524">
              <w:rPr>
                <w:rFonts w:ascii="Times New Roman" w:hAnsi="Times New Roman" w:cs="Times New Roman"/>
                <w:sz w:val="16"/>
                <w:szCs w:val="16"/>
              </w:rPr>
              <w:t>2.1; 2.2</w:t>
            </w:r>
          </w:p>
        </w:tc>
        <w:tc>
          <w:tcPr>
            <w:tcW w:w="567" w:type="dxa"/>
            <w:gridSpan w:val="3"/>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472"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14"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9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851"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25" w:type="dxa"/>
            <w:tcBorders>
              <w:left w:val="single" w:sz="4" w:space="0" w:color="000000"/>
            </w:tcBorders>
            <w:shd w:val="clear" w:color="auto" w:fill="auto"/>
          </w:tcPr>
          <w:p w:rsidR="00997608" w:rsidRPr="001021E7" w:rsidRDefault="00997608" w:rsidP="00997608">
            <w:pPr>
              <w:snapToGrid w:val="0"/>
              <w:rPr>
                <w:sz w:val="24"/>
                <w:szCs w:val="24"/>
              </w:rPr>
            </w:pPr>
          </w:p>
        </w:tc>
      </w:tr>
      <w:tr w:rsidR="00997608" w:rsidRPr="001021E7" w:rsidTr="00311524">
        <w:trPr>
          <w:gridAfter w:val="2"/>
          <w:wAfter w:w="90" w:type="dxa"/>
        </w:trPr>
        <w:tc>
          <w:tcPr>
            <w:tcW w:w="566"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t>2.11.</w:t>
            </w:r>
          </w:p>
        </w:tc>
        <w:tc>
          <w:tcPr>
            <w:tcW w:w="25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t>Организация и проведение спарт</w:t>
            </w:r>
            <w:r w:rsidRPr="00311524">
              <w:rPr>
                <w:rFonts w:ascii="Times New Roman" w:hAnsi="Times New Roman" w:cs="Times New Roman"/>
                <w:sz w:val="16"/>
                <w:szCs w:val="16"/>
              </w:rPr>
              <w:t>а</w:t>
            </w:r>
            <w:r w:rsidRPr="00311524">
              <w:rPr>
                <w:rFonts w:ascii="Times New Roman" w:hAnsi="Times New Roman" w:cs="Times New Roman"/>
                <w:sz w:val="16"/>
                <w:szCs w:val="16"/>
              </w:rPr>
              <w:t>киады допр</w:t>
            </w:r>
            <w:r w:rsidRPr="00311524">
              <w:rPr>
                <w:rFonts w:ascii="Times New Roman" w:hAnsi="Times New Roman" w:cs="Times New Roman"/>
                <w:sz w:val="16"/>
                <w:szCs w:val="16"/>
              </w:rPr>
              <w:t>и</w:t>
            </w:r>
            <w:r w:rsidRPr="00311524">
              <w:rPr>
                <w:rFonts w:ascii="Times New Roman" w:hAnsi="Times New Roman" w:cs="Times New Roman"/>
                <w:sz w:val="16"/>
                <w:szCs w:val="16"/>
              </w:rPr>
              <w:t>зывной и призывной молодежи района «К защите Род</w:t>
            </w:r>
            <w:r w:rsidRPr="00311524">
              <w:rPr>
                <w:rFonts w:ascii="Times New Roman" w:hAnsi="Times New Roman" w:cs="Times New Roman"/>
                <w:sz w:val="16"/>
                <w:szCs w:val="16"/>
              </w:rPr>
              <w:t>и</w:t>
            </w:r>
            <w:r w:rsidRPr="00311524">
              <w:rPr>
                <w:rFonts w:ascii="Times New Roman" w:hAnsi="Times New Roman" w:cs="Times New Roman"/>
                <w:sz w:val="16"/>
                <w:szCs w:val="16"/>
              </w:rPr>
              <w:t>ны готов»</w:t>
            </w:r>
          </w:p>
        </w:tc>
        <w:tc>
          <w:tcPr>
            <w:tcW w:w="991"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комитет, образов</w:t>
            </w:r>
            <w:r w:rsidRPr="00311524">
              <w:rPr>
                <w:rFonts w:ascii="Times New Roman" w:hAnsi="Times New Roman" w:cs="Times New Roman"/>
                <w:sz w:val="16"/>
                <w:szCs w:val="16"/>
              </w:rPr>
              <w:t>а</w:t>
            </w:r>
            <w:r w:rsidRPr="00311524">
              <w:rPr>
                <w:rFonts w:ascii="Times New Roman" w:hAnsi="Times New Roman" w:cs="Times New Roman"/>
                <w:sz w:val="16"/>
                <w:szCs w:val="16"/>
              </w:rPr>
              <w:t>тельные орг</w:t>
            </w:r>
            <w:r w:rsidRPr="00311524">
              <w:rPr>
                <w:rFonts w:ascii="Times New Roman" w:hAnsi="Times New Roman" w:cs="Times New Roman"/>
                <w:sz w:val="16"/>
                <w:szCs w:val="16"/>
              </w:rPr>
              <w:t>а</w:t>
            </w:r>
            <w:r w:rsidRPr="00311524">
              <w:rPr>
                <w:rFonts w:ascii="Times New Roman" w:hAnsi="Times New Roman" w:cs="Times New Roman"/>
                <w:sz w:val="16"/>
                <w:szCs w:val="16"/>
              </w:rPr>
              <w:t>низации</w:t>
            </w:r>
          </w:p>
        </w:tc>
        <w:tc>
          <w:tcPr>
            <w:tcW w:w="708"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2014-2022 годы</w:t>
            </w:r>
          </w:p>
        </w:tc>
        <w:tc>
          <w:tcPr>
            <w:tcW w:w="8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бюджет муниц</w:t>
            </w:r>
            <w:r w:rsidRPr="00311524">
              <w:rPr>
                <w:rFonts w:ascii="Times New Roman" w:hAnsi="Times New Roman" w:cs="Times New Roman"/>
                <w:sz w:val="16"/>
                <w:szCs w:val="16"/>
              </w:rPr>
              <w:t>и</w:t>
            </w:r>
            <w:r w:rsidRPr="00311524">
              <w:rPr>
                <w:rFonts w:ascii="Times New Roman" w:hAnsi="Times New Roman" w:cs="Times New Roman"/>
                <w:sz w:val="16"/>
                <w:szCs w:val="16"/>
              </w:rPr>
              <w:t>пальн</w:t>
            </w:r>
            <w:r w:rsidRPr="00311524">
              <w:rPr>
                <w:rFonts w:ascii="Times New Roman" w:hAnsi="Times New Roman" w:cs="Times New Roman"/>
                <w:sz w:val="16"/>
                <w:szCs w:val="16"/>
              </w:rPr>
              <w:t>о</w:t>
            </w:r>
            <w:r w:rsidRPr="00311524">
              <w:rPr>
                <w:rFonts w:ascii="Times New Roman" w:hAnsi="Times New Roman" w:cs="Times New Roman"/>
                <w:sz w:val="16"/>
                <w:szCs w:val="16"/>
              </w:rPr>
              <w:t>го окр</w:t>
            </w:r>
            <w:r w:rsidRPr="00311524">
              <w:rPr>
                <w:rFonts w:ascii="Times New Roman" w:hAnsi="Times New Roman" w:cs="Times New Roman"/>
                <w:sz w:val="16"/>
                <w:szCs w:val="16"/>
              </w:rPr>
              <w:t>у</w:t>
            </w:r>
            <w:r w:rsidRPr="00311524">
              <w:rPr>
                <w:rFonts w:ascii="Times New Roman" w:hAnsi="Times New Roman" w:cs="Times New Roman"/>
                <w:sz w:val="16"/>
                <w:szCs w:val="16"/>
              </w:rPr>
              <w:t>га</w:t>
            </w:r>
          </w:p>
        </w:tc>
        <w:tc>
          <w:tcPr>
            <w:tcW w:w="141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jc w:val="center"/>
              <w:rPr>
                <w:rFonts w:ascii="Times New Roman" w:hAnsi="Times New Roman" w:cs="Times New Roman"/>
                <w:sz w:val="16"/>
                <w:szCs w:val="16"/>
              </w:rPr>
            </w:pPr>
            <w:r w:rsidRPr="00311524">
              <w:rPr>
                <w:rFonts w:ascii="Times New Roman" w:hAnsi="Times New Roman" w:cs="Times New Roman"/>
                <w:sz w:val="16"/>
                <w:szCs w:val="16"/>
              </w:rPr>
              <w:t>2.1; 2.2</w:t>
            </w:r>
          </w:p>
        </w:tc>
        <w:tc>
          <w:tcPr>
            <w:tcW w:w="567" w:type="dxa"/>
            <w:gridSpan w:val="3"/>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472"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14"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9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851"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25" w:type="dxa"/>
            <w:tcBorders>
              <w:left w:val="single" w:sz="4" w:space="0" w:color="000000"/>
            </w:tcBorders>
            <w:shd w:val="clear" w:color="auto" w:fill="auto"/>
          </w:tcPr>
          <w:p w:rsidR="00997608" w:rsidRPr="001021E7" w:rsidRDefault="00997608" w:rsidP="00997608">
            <w:pPr>
              <w:snapToGrid w:val="0"/>
              <w:rPr>
                <w:sz w:val="24"/>
                <w:szCs w:val="24"/>
              </w:rPr>
            </w:pPr>
          </w:p>
        </w:tc>
      </w:tr>
      <w:tr w:rsidR="00997608" w:rsidRPr="001021E7" w:rsidTr="00311524">
        <w:trPr>
          <w:gridAfter w:val="2"/>
          <w:wAfter w:w="90" w:type="dxa"/>
          <w:trHeight w:val="73"/>
        </w:trPr>
        <w:tc>
          <w:tcPr>
            <w:tcW w:w="566"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t>2.12.</w:t>
            </w:r>
          </w:p>
        </w:tc>
        <w:tc>
          <w:tcPr>
            <w:tcW w:w="25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t>Организация и проведение районн</w:t>
            </w:r>
            <w:r w:rsidRPr="00311524">
              <w:rPr>
                <w:rFonts w:ascii="Times New Roman" w:hAnsi="Times New Roman" w:cs="Times New Roman"/>
                <w:sz w:val="16"/>
                <w:szCs w:val="16"/>
              </w:rPr>
              <w:t>о</w:t>
            </w:r>
            <w:r w:rsidRPr="00311524">
              <w:rPr>
                <w:rFonts w:ascii="Times New Roman" w:hAnsi="Times New Roman" w:cs="Times New Roman"/>
                <w:sz w:val="16"/>
                <w:szCs w:val="16"/>
              </w:rPr>
              <w:t>го ко</w:t>
            </w:r>
            <w:r w:rsidRPr="00311524">
              <w:rPr>
                <w:rFonts w:ascii="Times New Roman" w:hAnsi="Times New Roman" w:cs="Times New Roman"/>
                <w:sz w:val="16"/>
                <w:szCs w:val="16"/>
              </w:rPr>
              <w:t>н</w:t>
            </w:r>
            <w:r w:rsidRPr="00311524">
              <w:rPr>
                <w:rFonts w:ascii="Times New Roman" w:hAnsi="Times New Roman" w:cs="Times New Roman"/>
                <w:sz w:val="16"/>
                <w:szCs w:val="16"/>
              </w:rPr>
              <w:t>курса оборонно-спортивных лагерей района</w:t>
            </w:r>
          </w:p>
        </w:tc>
        <w:tc>
          <w:tcPr>
            <w:tcW w:w="991"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комитет</w:t>
            </w:r>
          </w:p>
        </w:tc>
        <w:tc>
          <w:tcPr>
            <w:tcW w:w="708"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2021- 2026 годы</w:t>
            </w:r>
          </w:p>
        </w:tc>
        <w:tc>
          <w:tcPr>
            <w:tcW w:w="8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бюджет муниц</w:t>
            </w:r>
            <w:r w:rsidRPr="00311524">
              <w:rPr>
                <w:rFonts w:ascii="Times New Roman" w:hAnsi="Times New Roman" w:cs="Times New Roman"/>
                <w:sz w:val="16"/>
                <w:szCs w:val="16"/>
              </w:rPr>
              <w:t>и</w:t>
            </w:r>
            <w:r w:rsidRPr="00311524">
              <w:rPr>
                <w:rFonts w:ascii="Times New Roman" w:hAnsi="Times New Roman" w:cs="Times New Roman"/>
                <w:sz w:val="16"/>
                <w:szCs w:val="16"/>
              </w:rPr>
              <w:t>пальн</w:t>
            </w:r>
            <w:r w:rsidRPr="00311524">
              <w:rPr>
                <w:rFonts w:ascii="Times New Roman" w:hAnsi="Times New Roman" w:cs="Times New Roman"/>
                <w:sz w:val="16"/>
                <w:szCs w:val="16"/>
              </w:rPr>
              <w:t>о</w:t>
            </w:r>
            <w:r w:rsidRPr="00311524">
              <w:rPr>
                <w:rFonts w:ascii="Times New Roman" w:hAnsi="Times New Roman" w:cs="Times New Roman"/>
                <w:sz w:val="16"/>
                <w:szCs w:val="16"/>
              </w:rPr>
              <w:t>го окр</w:t>
            </w:r>
            <w:r w:rsidRPr="00311524">
              <w:rPr>
                <w:rFonts w:ascii="Times New Roman" w:hAnsi="Times New Roman" w:cs="Times New Roman"/>
                <w:sz w:val="16"/>
                <w:szCs w:val="16"/>
              </w:rPr>
              <w:t>у</w:t>
            </w:r>
            <w:r w:rsidRPr="00311524">
              <w:rPr>
                <w:rFonts w:ascii="Times New Roman" w:hAnsi="Times New Roman" w:cs="Times New Roman"/>
                <w:sz w:val="16"/>
                <w:szCs w:val="16"/>
              </w:rPr>
              <w:t>га</w:t>
            </w:r>
          </w:p>
        </w:tc>
        <w:tc>
          <w:tcPr>
            <w:tcW w:w="141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jc w:val="center"/>
              <w:rPr>
                <w:rFonts w:ascii="Times New Roman" w:hAnsi="Times New Roman" w:cs="Times New Roman"/>
                <w:sz w:val="16"/>
                <w:szCs w:val="16"/>
              </w:rPr>
            </w:pPr>
            <w:r w:rsidRPr="00311524">
              <w:rPr>
                <w:rFonts w:ascii="Times New Roman" w:hAnsi="Times New Roman" w:cs="Times New Roman"/>
                <w:sz w:val="16"/>
                <w:szCs w:val="16"/>
              </w:rPr>
              <w:t>2.1; 2.2</w:t>
            </w:r>
          </w:p>
        </w:tc>
        <w:tc>
          <w:tcPr>
            <w:tcW w:w="567" w:type="dxa"/>
            <w:gridSpan w:val="3"/>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472"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14"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9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851"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25" w:type="dxa"/>
            <w:tcBorders>
              <w:left w:val="single" w:sz="4" w:space="0" w:color="000000"/>
            </w:tcBorders>
            <w:shd w:val="clear" w:color="auto" w:fill="auto"/>
          </w:tcPr>
          <w:p w:rsidR="00997608" w:rsidRPr="001021E7" w:rsidRDefault="00997608" w:rsidP="00997608">
            <w:pPr>
              <w:snapToGrid w:val="0"/>
              <w:rPr>
                <w:sz w:val="24"/>
                <w:szCs w:val="24"/>
              </w:rPr>
            </w:pPr>
          </w:p>
        </w:tc>
      </w:tr>
      <w:tr w:rsidR="00997608" w:rsidRPr="001021E7" w:rsidTr="00311524">
        <w:trPr>
          <w:gridAfter w:val="2"/>
          <w:wAfter w:w="90" w:type="dxa"/>
        </w:trPr>
        <w:tc>
          <w:tcPr>
            <w:tcW w:w="566"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t>2.13.</w:t>
            </w:r>
          </w:p>
        </w:tc>
        <w:tc>
          <w:tcPr>
            <w:tcW w:w="25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t>Организация участия в областном смотре-конкурсе «Школа безопасн</w:t>
            </w:r>
            <w:r w:rsidRPr="00311524">
              <w:rPr>
                <w:rFonts w:ascii="Times New Roman" w:hAnsi="Times New Roman" w:cs="Times New Roman"/>
                <w:sz w:val="16"/>
                <w:szCs w:val="16"/>
              </w:rPr>
              <w:t>о</w:t>
            </w:r>
            <w:r w:rsidRPr="00311524">
              <w:rPr>
                <w:rFonts w:ascii="Times New Roman" w:hAnsi="Times New Roman" w:cs="Times New Roman"/>
                <w:sz w:val="16"/>
                <w:szCs w:val="16"/>
              </w:rPr>
              <w:t>сти - «Зарница»</w:t>
            </w:r>
          </w:p>
          <w:p w:rsidR="00997608" w:rsidRPr="00311524" w:rsidRDefault="00997608" w:rsidP="00997608">
            <w:pPr>
              <w:jc w:val="both"/>
              <w:rPr>
                <w:rFonts w:ascii="Times New Roman" w:hAnsi="Times New Roman" w:cs="Times New Roman"/>
                <w:sz w:val="16"/>
                <w:szCs w:val="16"/>
              </w:rPr>
            </w:pPr>
          </w:p>
        </w:tc>
        <w:tc>
          <w:tcPr>
            <w:tcW w:w="991"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комитет</w:t>
            </w:r>
          </w:p>
        </w:tc>
        <w:tc>
          <w:tcPr>
            <w:tcW w:w="708"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p>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2021- 2026 годы</w:t>
            </w:r>
          </w:p>
        </w:tc>
        <w:tc>
          <w:tcPr>
            <w:tcW w:w="8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бюджет муниц</w:t>
            </w:r>
            <w:r w:rsidRPr="00311524">
              <w:rPr>
                <w:rFonts w:ascii="Times New Roman" w:hAnsi="Times New Roman" w:cs="Times New Roman"/>
                <w:sz w:val="16"/>
                <w:szCs w:val="16"/>
              </w:rPr>
              <w:t>и</w:t>
            </w:r>
            <w:r w:rsidRPr="00311524">
              <w:rPr>
                <w:rFonts w:ascii="Times New Roman" w:hAnsi="Times New Roman" w:cs="Times New Roman"/>
                <w:sz w:val="16"/>
                <w:szCs w:val="16"/>
              </w:rPr>
              <w:t>пальн</w:t>
            </w:r>
            <w:r w:rsidRPr="00311524">
              <w:rPr>
                <w:rFonts w:ascii="Times New Roman" w:hAnsi="Times New Roman" w:cs="Times New Roman"/>
                <w:sz w:val="16"/>
                <w:szCs w:val="16"/>
              </w:rPr>
              <w:t>о</w:t>
            </w:r>
            <w:r w:rsidRPr="00311524">
              <w:rPr>
                <w:rFonts w:ascii="Times New Roman" w:hAnsi="Times New Roman" w:cs="Times New Roman"/>
                <w:sz w:val="16"/>
                <w:szCs w:val="16"/>
              </w:rPr>
              <w:t>го окр</w:t>
            </w:r>
            <w:r w:rsidRPr="00311524">
              <w:rPr>
                <w:rFonts w:ascii="Times New Roman" w:hAnsi="Times New Roman" w:cs="Times New Roman"/>
                <w:sz w:val="16"/>
                <w:szCs w:val="16"/>
              </w:rPr>
              <w:t>у</w:t>
            </w:r>
            <w:r w:rsidRPr="00311524">
              <w:rPr>
                <w:rFonts w:ascii="Times New Roman" w:hAnsi="Times New Roman" w:cs="Times New Roman"/>
                <w:sz w:val="16"/>
                <w:szCs w:val="16"/>
              </w:rPr>
              <w:t>га</w:t>
            </w:r>
          </w:p>
        </w:tc>
        <w:tc>
          <w:tcPr>
            <w:tcW w:w="141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jc w:val="center"/>
              <w:rPr>
                <w:rFonts w:ascii="Times New Roman" w:hAnsi="Times New Roman" w:cs="Times New Roman"/>
                <w:sz w:val="16"/>
                <w:szCs w:val="16"/>
              </w:rPr>
            </w:pPr>
            <w:r w:rsidRPr="00311524">
              <w:rPr>
                <w:rFonts w:ascii="Times New Roman" w:hAnsi="Times New Roman" w:cs="Times New Roman"/>
                <w:sz w:val="16"/>
                <w:szCs w:val="16"/>
              </w:rPr>
              <w:t>2.1; 2.2</w:t>
            </w:r>
          </w:p>
        </w:tc>
        <w:tc>
          <w:tcPr>
            <w:tcW w:w="567" w:type="dxa"/>
            <w:gridSpan w:val="3"/>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472"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14"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9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851"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25" w:type="dxa"/>
            <w:tcBorders>
              <w:left w:val="single" w:sz="4" w:space="0" w:color="000000"/>
            </w:tcBorders>
            <w:shd w:val="clear" w:color="auto" w:fill="auto"/>
          </w:tcPr>
          <w:p w:rsidR="00997608" w:rsidRPr="001021E7" w:rsidRDefault="00997608" w:rsidP="00997608">
            <w:pPr>
              <w:snapToGrid w:val="0"/>
              <w:rPr>
                <w:sz w:val="24"/>
                <w:szCs w:val="24"/>
              </w:rPr>
            </w:pPr>
          </w:p>
        </w:tc>
      </w:tr>
      <w:tr w:rsidR="00997608" w:rsidRPr="001021E7" w:rsidTr="00311524">
        <w:trPr>
          <w:gridAfter w:val="2"/>
          <w:wAfter w:w="90" w:type="dxa"/>
        </w:trPr>
        <w:tc>
          <w:tcPr>
            <w:tcW w:w="566"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t>2.14.</w:t>
            </w:r>
          </w:p>
        </w:tc>
        <w:tc>
          <w:tcPr>
            <w:tcW w:w="25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t>Участие в областных, межреги</w:t>
            </w:r>
            <w:r w:rsidRPr="00311524">
              <w:rPr>
                <w:rFonts w:ascii="Times New Roman" w:hAnsi="Times New Roman" w:cs="Times New Roman"/>
                <w:sz w:val="16"/>
                <w:szCs w:val="16"/>
              </w:rPr>
              <w:t>о</w:t>
            </w:r>
            <w:r w:rsidRPr="00311524">
              <w:rPr>
                <w:rFonts w:ascii="Times New Roman" w:hAnsi="Times New Roman" w:cs="Times New Roman"/>
                <w:sz w:val="16"/>
                <w:szCs w:val="16"/>
              </w:rPr>
              <w:t>нальных, всероссийских меропри</w:t>
            </w:r>
            <w:r w:rsidRPr="00311524">
              <w:rPr>
                <w:rFonts w:ascii="Times New Roman" w:hAnsi="Times New Roman" w:cs="Times New Roman"/>
                <w:sz w:val="16"/>
                <w:szCs w:val="16"/>
              </w:rPr>
              <w:t>я</w:t>
            </w:r>
            <w:r w:rsidRPr="00311524">
              <w:rPr>
                <w:rFonts w:ascii="Times New Roman" w:hAnsi="Times New Roman" w:cs="Times New Roman"/>
                <w:sz w:val="16"/>
                <w:szCs w:val="16"/>
              </w:rPr>
              <w:t>тиях патриотической направленн</w:t>
            </w:r>
            <w:r w:rsidRPr="00311524">
              <w:rPr>
                <w:rFonts w:ascii="Times New Roman" w:hAnsi="Times New Roman" w:cs="Times New Roman"/>
                <w:sz w:val="16"/>
                <w:szCs w:val="16"/>
              </w:rPr>
              <w:t>о</w:t>
            </w:r>
            <w:r w:rsidRPr="00311524">
              <w:rPr>
                <w:rFonts w:ascii="Times New Roman" w:hAnsi="Times New Roman" w:cs="Times New Roman"/>
                <w:sz w:val="16"/>
                <w:szCs w:val="16"/>
              </w:rPr>
              <w:t>сти</w:t>
            </w:r>
          </w:p>
        </w:tc>
        <w:tc>
          <w:tcPr>
            <w:tcW w:w="991"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комитет</w:t>
            </w:r>
          </w:p>
        </w:tc>
        <w:tc>
          <w:tcPr>
            <w:tcW w:w="708"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2021, 2026 годы</w:t>
            </w:r>
          </w:p>
        </w:tc>
        <w:tc>
          <w:tcPr>
            <w:tcW w:w="8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бюджет муниц</w:t>
            </w:r>
            <w:r w:rsidRPr="00311524">
              <w:rPr>
                <w:rFonts w:ascii="Times New Roman" w:hAnsi="Times New Roman" w:cs="Times New Roman"/>
                <w:sz w:val="16"/>
                <w:szCs w:val="16"/>
              </w:rPr>
              <w:t>и</w:t>
            </w:r>
            <w:r w:rsidRPr="00311524">
              <w:rPr>
                <w:rFonts w:ascii="Times New Roman" w:hAnsi="Times New Roman" w:cs="Times New Roman"/>
                <w:sz w:val="16"/>
                <w:szCs w:val="16"/>
              </w:rPr>
              <w:t>пальн</w:t>
            </w:r>
            <w:r w:rsidRPr="00311524">
              <w:rPr>
                <w:rFonts w:ascii="Times New Roman" w:hAnsi="Times New Roman" w:cs="Times New Roman"/>
                <w:sz w:val="16"/>
                <w:szCs w:val="16"/>
              </w:rPr>
              <w:t>о</w:t>
            </w:r>
            <w:r w:rsidRPr="00311524">
              <w:rPr>
                <w:rFonts w:ascii="Times New Roman" w:hAnsi="Times New Roman" w:cs="Times New Roman"/>
                <w:sz w:val="16"/>
                <w:szCs w:val="16"/>
              </w:rPr>
              <w:t>го окр</w:t>
            </w:r>
            <w:r w:rsidRPr="00311524">
              <w:rPr>
                <w:rFonts w:ascii="Times New Roman" w:hAnsi="Times New Roman" w:cs="Times New Roman"/>
                <w:sz w:val="16"/>
                <w:szCs w:val="16"/>
              </w:rPr>
              <w:t>у</w:t>
            </w:r>
            <w:r w:rsidRPr="00311524">
              <w:rPr>
                <w:rFonts w:ascii="Times New Roman" w:hAnsi="Times New Roman" w:cs="Times New Roman"/>
                <w:sz w:val="16"/>
                <w:szCs w:val="16"/>
              </w:rPr>
              <w:t>га</w:t>
            </w:r>
          </w:p>
        </w:tc>
        <w:tc>
          <w:tcPr>
            <w:tcW w:w="141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jc w:val="center"/>
              <w:rPr>
                <w:rFonts w:ascii="Times New Roman" w:hAnsi="Times New Roman" w:cs="Times New Roman"/>
                <w:sz w:val="16"/>
                <w:szCs w:val="16"/>
              </w:rPr>
            </w:pPr>
            <w:r w:rsidRPr="00311524">
              <w:rPr>
                <w:rFonts w:ascii="Times New Roman" w:hAnsi="Times New Roman" w:cs="Times New Roman"/>
                <w:sz w:val="16"/>
                <w:szCs w:val="16"/>
              </w:rPr>
              <w:t xml:space="preserve"> 2.1;   2.2</w:t>
            </w:r>
          </w:p>
        </w:tc>
        <w:tc>
          <w:tcPr>
            <w:tcW w:w="567" w:type="dxa"/>
            <w:gridSpan w:val="3"/>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472"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14"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9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851"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25" w:type="dxa"/>
            <w:tcBorders>
              <w:left w:val="single" w:sz="4" w:space="0" w:color="000000"/>
            </w:tcBorders>
            <w:shd w:val="clear" w:color="auto" w:fill="auto"/>
          </w:tcPr>
          <w:p w:rsidR="00997608" w:rsidRPr="001021E7" w:rsidRDefault="00997608" w:rsidP="00997608">
            <w:pPr>
              <w:snapToGrid w:val="0"/>
              <w:rPr>
                <w:sz w:val="24"/>
                <w:szCs w:val="24"/>
              </w:rPr>
            </w:pPr>
          </w:p>
        </w:tc>
      </w:tr>
      <w:tr w:rsidR="00997608" w:rsidRPr="001021E7" w:rsidTr="00311524">
        <w:trPr>
          <w:gridAfter w:val="2"/>
          <w:wAfter w:w="90" w:type="dxa"/>
        </w:trPr>
        <w:tc>
          <w:tcPr>
            <w:tcW w:w="566"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t>2.15.</w:t>
            </w:r>
          </w:p>
        </w:tc>
        <w:tc>
          <w:tcPr>
            <w:tcW w:w="25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t>Проведение киноакции «Кино. М</w:t>
            </w:r>
            <w:r w:rsidRPr="00311524">
              <w:rPr>
                <w:rFonts w:ascii="Times New Roman" w:hAnsi="Times New Roman" w:cs="Times New Roman"/>
                <w:sz w:val="16"/>
                <w:szCs w:val="16"/>
              </w:rPr>
              <w:t>о</w:t>
            </w:r>
            <w:r w:rsidRPr="00311524">
              <w:rPr>
                <w:rFonts w:ascii="Times New Roman" w:hAnsi="Times New Roman" w:cs="Times New Roman"/>
                <w:sz w:val="16"/>
                <w:szCs w:val="16"/>
              </w:rPr>
              <w:t>лодежь. Патри</w:t>
            </w:r>
            <w:r w:rsidRPr="00311524">
              <w:rPr>
                <w:rFonts w:ascii="Times New Roman" w:hAnsi="Times New Roman" w:cs="Times New Roman"/>
                <w:sz w:val="16"/>
                <w:szCs w:val="16"/>
              </w:rPr>
              <w:t>о</w:t>
            </w:r>
            <w:r w:rsidRPr="00311524">
              <w:rPr>
                <w:rFonts w:ascii="Times New Roman" w:hAnsi="Times New Roman" w:cs="Times New Roman"/>
                <w:sz w:val="16"/>
                <w:szCs w:val="16"/>
              </w:rPr>
              <w:t>тизм</w:t>
            </w:r>
            <w:proofErr w:type="gramStart"/>
            <w:r w:rsidRPr="00311524">
              <w:rPr>
                <w:rFonts w:ascii="Times New Roman" w:hAnsi="Times New Roman" w:cs="Times New Roman"/>
                <w:sz w:val="16"/>
                <w:szCs w:val="16"/>
              </w:rPr>
              <w:t>.»</w:t>
            </w:r>
            <w:proofErr w:type="gramEnd"/>
          </w:p>
        </w:tc>
        <w:tc>
          <w:tcPr>
            <w:tcW w:w="991"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комитет</w:t>
            </w:r>
          </w:p>
        </w:tc>
        <w:tc>
          <w:tcPr>
            <w:tcW w:w="708"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2014- 2022 годы</w:t>
            </w:r>
          </w:p>
        </w:tc>
        <w:tc>
          <w:tcPr>
            <w:tcW w:w="8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бюджет муниц</w:t>
            </w:r>
            <w:r w:rsidRPr="00311524">
              <w:rPr>
                <w:rFonts w:ascii="Times New Roman" w:hAnsi="Times New Roman" w:cs="Times New Roman"/>
                <w:sz w:val="16"/>
                <w:szCs w:val="16"/>
              </w:rPr>
              <w:t>и</w:t>
            </w:r>
            <w:r w:rsidRPr="00311524">
              <w:rPr>
                <w:rFonts w:ascii="Times New Roman" w:hAnsi="Times New Roman" w:cs="Times New Roman"/>
                <w:sz w:val="16"/>
                <w:szCs w:val="16"/>
              </w:rPr>
              <w:t>пальн</w:t>
            </w:r>
            <w:r w:rsidRPr="00311524">
              <w:rPr>
                <w:rFonts w:ascii="Times New Roman" w:hAnsi="Times New Roman" w:cs="Times New Roman"/>
                <w:sz w:val="16"/>
                <w:szCs w:val="16"/>
              </w:rPr>
              <w:t>о</w:t>
            </w:r>
            <w:r w:rsidRPr="00311524">
              <w:rPr>
                <w:rFonts w:ascii="Times New Roman" w:hAnsi="Times New Roman" w:cs="Times New Roman"/>
                <w:sz w:val="16"/>
                <w:szCs w:val="16"/>
              </w:rPr>
              <w:t>го окр</w:t>
            </w:r>
            <w:r w:rsidRPr="00311524">
              <w:rPr>
                <w:rFonts w:ascii="Times New Roman" w:hAnsi="Times New Roman" w:cs="Times New Roman"/>
                <w:sz w:val="16"/>
                <w:szCs w:val="16"/>
              </w:rPr>
              <w:t>у</w:t>
            </w:r>
            <w:r w:rsidRPr="00311524">
              <w:rPr>
                <w:rFonts w:ascii="Times New Roman" w:hAnsi="Times New Roman" w:cs="Times New Roman"/>
                <w:sz w:val="16"/>
                <w:szCs w:val="16"/>
              </w:rPr>
              <w:t>га</w:t>
            </w:r>
          </w:p>
        </w:tc>
        <w:tc>
          <w:tcPr>
            <w:tcW w:w="141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jc w:val="center"/>
              <w:rPr>
                <w:rFonts w:ascii="Times New Roman" w:hAnsi="Times New Roman" w:cs="Times New Roman"/>
                <w:sz w:val="16"/>
                <w:szCs w:val="16"/>
              </w:rPr>
            </w:pPr>
            <w:r w:rsidRPr="00311524">
              <w:rPr>
                <w:rFonts w:ascii="Times New Roman" w:hAnsi="Times New Roman" w:cs="Times New Roman"/>
                <w:sz w:val="16"/>
                <w:szCs w:val="16"/>
              </w:rPr>
              <w:t xml:space="preserve">   2.1;       2.2</w:t>
            </w:r>
          </w:p>
        </w:tc>
        <w:tc>
          <w:tcPr>
            <w:tcW w:w="567" w:type="dxa"/>
            <w:gridSpan w:val="3"/>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472"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14"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9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851"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25" w:type="dxa"/>
            <w:tcBorders>
              <w:left w:val="single" w:sz="4" w:space="0" w:color="000000"/>
            </w:tcBorders>
            <w:shd w:val="clear" w:color="auto" w:fill="auto"/>
          </w:tcPr>
          <w:p w:rsidR="00997608" w:rsidRPr="001021E7" w:rsidRDefault="00997608" w:rsidP="00997608">
            <w:pPr>
              <w:snapToGrid w:val="0"/>
              <w:rPr>
                <w:sz w:val="24"/>
                <w:szCs w:val="24"/>
              </w:rPr>
            </w:pPr>
          </w:p>
        </w:tc>
      </w:tr>
      <w:tr w:rsidR="00997608" w:rsidRPr="001021E7" w:rsidTr="00311524">
        <w:trPr>
          <w:gridAfter w:val="2"/>
          <w:wAfter w:w="90" w:type="dxa"/>
        </w:trPr>
        <w:tc>
          <w:tcPr>
            <w:tcW w:w="566"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lastRenderedPageBreak/>
              <w:t>2.16</w:t>
            </w:r>
          </w:p>
        </w:tc>
        <w:tc>
          <w:tcPr>
            <w:tcW w:w="25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t>Организация и проведение торж</w:t>
            </w:r>
            <w:r w:rsidRPr="00311524">
              <w:rPr>
                <w:rFonts w:ascii="Times New Roman" w:hAnsi="Times New Roman" w:cs="Times New Roman"/>
                <w:sz w:val="16"/>
                <w:szCs w:val="16"/>
              </w:rPr>
              <w:t>е</w:t>
            </w:r>
            <w:r w:rsidRPr="00311524">
              <w:rPr>
                <w:rFonts w:ascii="Times New Roman" w:hAnsi="Times New Roman" w:cs="Times New Roman"/>
                <w:sz w:val="16"/>
                <w:szCs w:val="16"/>
              </w:rPr>
              <w:t>ственного вручения паспортов гражданам Российской Федерации, достигшим 14 – летнего возраста</w:t>
            </w:r>
          </w:p>
        </w:tc>
        <w:tc>
          <w:tcPr>
            <w:tcW w:w="991"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комитет</w:t>
            </w:r>
          </w:p>
          <w:p w:rsidR="00997608" w:rsidRPr="00311524" w:rsidRDefault="00997608" w:rsidP="00997608">
            <w:pPr>
              <w:jc w:val="center"/>
              <w:rPr>
                <w:rFonts w:ascii="Times New Roman" w:hAnsi="Times New Roman" w:cs="Times New Roman"/>
                <w:sz w:val="16"/>
                <w:szCs w:val="16"/>
              </w:rPr>
            </w:pPr>
          </w:p>
        </w:tc>
        <w:tc>
          <w:tcPr>
            <w:tcW w:w="708"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2021- 2026 годы</w:t>
            </w:r>
          </w:p>
        </w:tc>
        <w:tc>
          <w:tcPr>
            <w:tcW w:w="8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бюджет муниц</w:t>
            </w:r>
            <w:r w:rsidRPr="00311524">
              <w:rPr>
                <w:rFonts w:ascii="Times New Roman" w:hAnsi="Times New Roman" w:cs="Times New Roman"/>
                <w:sz w:val="16"/>
                <w:szCs w:val="16"/>
              </w:rPr>
              <w:t>и</w:t>
            </w:r>
            <w:r w:rsidRPr="00311524">
              <w:rPr>
                <w:rFonts w:ascii="Times New Roman" w:hAnsi="Times New Roman" w:cs="Times New Roman"/>
                <w:sz w:val="16"/>
                <w:szCs w:val="16"/>
              </w:rPr>
              <w:t>пальн</w:t>
            </w:r>
            <w:r w:rsidRPr="00311524">
              <w:rPr>
                <w:rFonts w:ascii="Times New Roman" w:hAnsi="Times New Roman" w:cs="Times New Roman"/>
                <w:sz w:val="16"/>
                <w:szCs w:val="16"/>
              </w:rPr>
              <w:t>о</w:t>
            </w:r>
            <w:r w:rsidRPr="00311524">
              <w:rPr>
                <w:rFonts w:ascii="Times New Roman" w:hAnsi="Times New Roman" w:cs="Times New Roman"/>
                <w:sz w:val="16"/>
                <w:szCs w:val="16"/>
              </w:rPr>
              <w:t>го окр</w:t>
            </w:r>
            <w:r w:rsidRPr="00311524">
              <w:rPr>
                <w:rFonts w:ascii="Times New Roman" w:hAnsi="Times New Roman" w:cs="Times New Roman"/>
                <w:sz w:val="16"/>
                <w:szCs w:val="16"/>
              </w:rPr>
              <w:t>у</w:t>
            </w:r>
            <w:r w:rsidRPr="00311524">
              <w:rPr>
                <w:rFonts w:ascii="Times New Roman" w:hAnsi="Times New Roman" w:cs="Times New Roman"/>
                <w:sz w:val="16"/>
                <w:szCs w:val="16"/>
              </w:rPr>
              <w:t>га</w:t>
            </w:r>
          </w:p>
        </w:tc>
        <w:tc>
          <w:tcPr>
            <w:tcW w:w="141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jc w:val="center"/>
              <w:rPr>
                <w:rFonts w:ascii="Times New Roman" w:hAnsi="Times New Roman" w:cs="Times New Roman"/>
                <w:sz w:val="16"/>
                <w:szCs w:val="16"/>
              </w:rPr>
            </w:pPr>
            <w:r w:rsidRPr="00311524">
              <w:rPr>
                <w:rFonts w:ascii="Times New Roman" w:hAnsi="Times New Roman" w:cs="Times New Roman"/>
                <w:sz w:val="16"/>
                <w:szCs w:val="16"/>
              </w:rPr>
              <w:t xml:space="preserve">2.1;  </w:t>
            </w:r>
          </w:p>
          <w:p w:rsidR="00997608" w:rsidRPr="00311524" w:rsidRDefault="00997608" w:rsidP="00997608">
            <w:pPr>
              <w:autoSpaceDE w:val="0"/>
              <w:jc w:val="center"/>
              <w:rPr>
                <w:rFonts w:ascii="Times New Roman" w:hAnsi="Times New Roman" w:cs="Times New Roman"/>
                <w:sz w:val="16"/>
                <w:szCs w:val="16"/>
              </w:rPr>
            </w:pPr>
            <w:r w:rsidRPr="00311524">
              <w:rPr>
                <w:rFonts w:ascii="Times New Roman" w:hAnsi="Times New Roman" w:cs="Times New Roman"/>
                <w:sz w:val="16"/>
                <w:szCs w:val="16"/>
              </w:rPr>
              <w:t>2.2</w:t>
            </w:r>
          </w:p>
        </w:tc>
        <w:tc>
          <w:tcPr>
            <w:tcW w:w="567" w:type="dxa"/>
            <w:gridSpan w:val="3"/>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472"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14"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9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851"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25" w:type="dxa"/>
            <w:tcBorders>
              <w:left w:val="single" w:sz="4" w:space="0" w:color="000000"/>
            </w:tcBorders>
            <w:shd w:val="clear" w:color="auto" w:fill="auto"/>
          </w:tcPr>
          <w:p w:rsidR="00997608" w:rsidRPr="001021E7" w:rsidRDefault="00997608" w:rsidP="00997608">
            <w:pPr>
              <w:snapToGrid w:val="0"/>
              <w:rPr>
                <w:sz w:val="24"/>
                <w:szCs w:val="24"/>
              </w:rPr>
            </w:pPr>
          </w:p>
        </w:tc>
      </w:tr>
      <w:tr w:rsidR="00997608" w:rsidRPr="001021E7" w:rsidTr="00311524">
        <w:tc>
          <w:tcPr>
            <w:tcW w:w="566" w:type="dxa"/>
            <w:tcBorders>
              <w:top w:val="single" w:sz="4" w:space="0" w:color="000000"/>
              <w:left w:val="single" w:sz="4" w:space="0" w:color="000000"/>
              <w:bottom w:val="single" w:sz="4" w:space="0" w:color="000000"/>
              <w:right w:val="single" w:sz="4" w:space="0" w:color="auto"/>
            </w:tcBorders>
            <w:shd w:val="clear" w:color="auto" w:fill="auto"/>
          </w:tcPr>
          <w:p w:rsidR="00997608" w:rsidRPr="00311524" w:rsidRDefault="00997608" w:rsidP="00997608">
            <w:pPr>
              <w:autoSpaceDE w:val="0"/>
              <w:rPr>
                <w:rFonts w:ascii="Times New Roman" w:hAnsi="Times New Roman" w:cs="Times New Roman"/>
                <w:sz w:val="16"/>
                <w:szCs w:val="16"/>
              </w:rPr>
            </w:pPr>
            <w:r w:rsidRPr="00311524">
              <w:rPr>
                <w:rFonts w:ascii="Times New Roman" w:hAnsi="Times New Roman" w:cs="Times New Roman"/>
                <w:sz w:val="16"/>
                <w:szCs w:val="16"/>
              </w:rPr>
              <w:t xml:space="preserve">    3.       </w:t>
            </w:r>
          </w:p>
        </w:tc>
        <w:tc>
          <w:tcPr>
            <w:tcW w:w="10718" w:type="dxa"/>
            <w:gridSpan w:val="21"/>
            <w:tcBorders>
              <w:top w:val="single" w:sz="4" w:space="0" w:color="000000"/>
              <w:left w:val="single" w:sz="4" w:space="0" w:color="auto"/>
              <w:bottom w:val="single" w:sz="4" w:space="0" w:color="000000"/>
            </w:tcBorders>
          </w:tcPr>
          <w:p w:rsidR="00997608" w:rsidRPr="00311524" w:rsidRDefault="00997608" w:rsidP="00997608">
            <w:pPr>
              <w:autoSpaceDE w:val="0"/>
              <w:jc w:val="both"/>
              <w:rPr>
                <w:rFonts w:ascii="Times New Roman" w:hAnsi="Times New Roman" w:cs="Times New Roman"/>
                <w:sz w:val="16"/>
                <w:szCs w:val="16"/>
              </w:rPr>
            </w:pPr>
            <w:r w:rsidRPr="00311524">
              <w:rPr>
                <w:rFonts w:ascii="Times New Roman" w:hAnsi="Times New Roman" w:cs="Times New Roman"/>
                <w:sz w:val="16"/>
                <w:szCs w:val="16"/>
              </w:rPr>
              <w:t>Задача 3: Координация деятельности патриотических формирований, общественных объединений, различных организаций по патриотическому воспит</w:t>
            </w:r>
            <w:r w:rsidRPr="00311524">
              <w:rPr>
                <w:rFonts w:ascii="Times New Roman" w:hAnsi="Times New Roman" w:cs="Times New Roman"/>
                <w:sz w:val="16"/>
                <w:szCs w:val="16"/>
              </w:rPr>
              <w:t>а</w:t>
            </w:r>
            <w:r w:rsidRPr="00311524">
              <w:rPr>
                <w:rFonts w:ascii="Times New Roman" w:hAnsi="Times New Roman" w:cs="Times New Roman"/>
                <w:sz w:val="16"/>
                <w:szCs w:val="16"/>
              </w:rPr>
              <w:t>нию населения района и допризывной подг</w:t>
            </w:r>
            <w:r w:rsidRPr="00311524">
              <w:rPr>
                <w:rFonts w:ascii="Times New Roman" w:hAnsi="Times New Roman" w:cs="Times New Roman"/>
                <w:sz w:val="16"/>
                <w:szCs w:val="16"/>
              </w:rPr>
              <w:t>о</w:t>
            </w:r>
            <w:r w:rsidRPr="00311524">
              <w:rPr>
                <w:rFonts w:ascii="Times New Roman" w:hAnsi="Times New Roman" w:cs="Times New Roman"/>
                <w:sz w:val="16"/>
                <w:szCs w:val="16"/>
              </w:rPr>
              <w:t>товке молодежи к военной службе</w:t>
            </w:r>
          </w:p>
        </w:tc>
        <w:tc>
          <w:tcPr>
            <w:tcW w:w="25" w:type="dxa"/>
            <w:tcBorders>
              <w:left w:val="single" w:sz="4" w:space="0" w:color="000000"/>
            </w:tcBorders>
            <w:shd w:val="clear" w:color="auto" w:fill="auto"/>
          </w:tcPr>
          <w:p w:rsidR="00997608" w:rsidRPr="00311524" w:rsidRDefault="00997608" w:rsidP="00997608">
            <w:pPr>
              <w:snapToGrid w:val="0"/>
              <w:rPr>
                <w:rFonts w:ascii="Times New Roman" w:hAnsi="Times New Roman" w:cs="Times New Roman"/>
                <w:sz w:val="16"/>
                <w:szCs w:val="16"/>
              </w:rPr>
            </w:pPr>
          </w:p>
        </w:tc>
      </w:tr>
      <w:tr w:rsidR="00997608" w:rsidRPr="001021E7" w:rsidTr="00311524">
        <w:trPr>
          <w:gridAfter w:val="2"/>
          <w:wAfter w:w="90" w:type="dxa"/>
        </w:trPr>
        <w:tc>
          <w:tcPr>
            <w:tcW w:w="566"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t>3.1.</w:t>
            </w:r>
          </w:p>
        </w:tc>
        <w:tc>
          <w:tcPr>
            <w:tcW w:w="25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t>Организация работы по привлеч</w:t>
            </w:r>
            <w:r w:rsidRPr="00311524">
              <w:rPr>
                <w:rFonts w:ascii="Times New Roman" w:hAnsi="Times New Roman" w:cs="Times New Roman"/>
                <w:sz w:val="16"/>
                <w:szCs w:val="16"/>
              </w:rPr>
              <w:t>е</w:t>
            </w:r>
            <w:r w:rsidRPr="00311524">
              <w:rPr>
                <w:rFonts w:ascii="Times New Roman" w:hAnsi="Times New Roman" w:cs="Times New Roman"/>
                <w:sz w:val="16"/>
                <w:szCs w:val="16"/>
              </w:rPr>
              <w:t>нию бывших военнослужащих, ветеранов боевых действий к де</w:t>
            </w:r>
            <w:r w:rsidRPr="00311524">
              <w:rPr>
                <w:rFonts w:ascii="Times New Roman" w:hAnsi="Times New Roman" w:cs="Times New Roman"/>
                <w:sz w:val="16"/>
                <w:szCs w:val="16"/>
              </w:rPr>
              <w:t>я</w:t>
            </w:r>
            <w:r w:rsidRPr="00311524">
              <w:rPr>
                <w:rFonts w:ascii="Times New Roman" w:hAnsi="Times New Roman" w:cs="Times New Roman"/>
                <w:sz w:val="16"/>
                <w:szCs w:val="16"/>
              </w:rPr>
              <w:t>тельности патриотических клубов, центров и объединений, распол</w:t>
            </w:r>
            <w:r w:rsidRPr="00311524">
              <w:rPr>
                <w:rFonts w:ascii="Times New Roman" w:hAnsi="Times New Roman" w:cs="Times New Roman"/>
                <w:sz w:val="16"/>
                <w:szCs w:val="16"/>
              </w:rPr>
              <w:t>о</w:t>
            </w:r>
            <w:r w:rsidRPr="00311524">
              <w:rPr>
                <w:rFonts w:ascii="Times New Roman" w:hAnsi="Times New Roman" w:cs="Times New Roman"/>
                <w:sz w:val="16"/>
                <w:szCs w:val="16"/>
              </w:rPr>
              <w:t>женных на те</w:t>
            </w:r>
            <w:r w:rsidRPr="00311524">
              <w:rPr>
                <w:rFonts w:ascii="Times New Roman" w:hAnsi="Times New Roman" w:cs="Times New Roman"/>
                <w:sz w:val="16"/>
                <w:szCs w:val="16"/>
              </w:rPr>
              <w:t>р</w:t>
            </w:r>
            <w:r w:rsidRPr="00311524">
              <w:rPr>
                <w:rFonts w:ascii="Times New Roman" w:hAnsi="Times New Roman" w:cs="Times New Roman"/>
                <w:sz w:val="16"/>
                <w:szCs w:val="16"/>
              </w:rPr>
              <w:t>ритории округа</w:t>
            </w:r>
          </w:p>
        </w:tc>
        <w:tc>
          <w:tcPr>
            <w:tcW w:w="991"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комитет</w:t>
            </w:r>
          </w:p>
          <w:p w:rsidR="00997608" w:rsidRPr="00311524" w:rsidRDefault="00997608" w:rsidP="00997608">
            <w:pPr>
              <w:jc w:val="center"/>
              <w:rPr>
                <w:rFonts w:ascii="Times New Roman" w:hAnsi="Times New Roman" w:cs="Times New Roman"/>
                <w:sz w:val="16"/>
                <w:szCs w:val="16"/>
              </w:rPr>
            </w:pPr>
          </w:p>
        </w:tc>
        <w:tc>
          <w:tcPr>
            <w:tcW w:w="708"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2021- 2026 годы</w:t>
            </w:r>
          </w:p>
        </w:tc>
        <w:tc>
          <w:tcPr>
            <w:tcW w:w="8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бюджет муниц</w:t>
            </w:r>
            <w:r w:rsidRPr="00311524">
              <w:rPr>
                <w:rFonts w:ascii="Times New Roman" w:hAnsi="Times New Roman" w:cs="Times New Roman"/>
                <w:sz w:val="16"/>
                <w:szCs w:val="16"/>
              </w:rPr>
              <w:t>и</w:t>
            </w:r>
            <w:r w:rsidRPr="00311524">
              <w:rPr>
                <w:rFonts w:ascii="Times New Roman" w:hAnsi="Times New Roman" w:cs="Times New Roman"/>
                <w:sz w:val="16"/>
                <w:szCs w:val="16"/>
              </w:rPr>
              <w:t>пальн</w:t>
            </w:r>
            <w:r w:rsidRPr="00311524">
              <w:rPr>
                <w:rFonts w:ascii="Times New Roman" w:hAnsi="Times New Roman" w:cs="Times New Roman"/>
                <w:sz w:val="16"/>
                <w:szCs w:val="16"/>
              </w:rPr>
              <w:t>о</w:t>
            </w:r>
            <w:r w:rsidRPr="00311524">
              <w:rPr>
                <w:rFonts w:ascii="Times New Roman" w:hAnsi="Times New Roman" w:cs="Times New Roman"/>
                <w:sz w:val="16"/>
                <w:szCs w:val="16"/>
              </w:rPr>
              <w:t>го окр</w:t>
            </w:r>
            <w:r w:rsidRPr="00311524">
              <w:rPr>
                <w:rFonts w:ascii="Times New Roman" w:hAnsi="Times New Roman" w:cs="Times New Roman"/>
                <w:sz w:val="16"/>
                <w:szCs w:val="16"/>
              </w:rPr>
              <w:t>у</w:t>
            </w:r>
            <w:r w:rsidRPr="00311524">
              <w:rPr>
                <w:rFonts w:ascii="Times New Roman" w:hAnsi="Times New Roman" w:cs="Times New Roman"/>
                <w:sz w:val="16"/>
                <w:szCs w:val="16"/>
              </w:rPr>
              <w:t>га</w:t>
            </w:r>
          </w:p>
        </w:tc>
        <w:tc>
          <w:tcPr>
            <w:tcW w:w="141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3.1; 3.2</w:t>
            </w:r>
          </w:p>
        </w:tc>
        <w:tc>
          <w:tcPr>
            <w:tcW w:w="430"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609" w:type="dxa"/>
            <w:gridSpan w:val="3"/>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14"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9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851"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25" w:type="dxa"/>
            <w:tcBorders>
              <w:left w:val="single" w:sz="4" w:space="0" w:color="000000"/>
            </w:tcBorders>
            <w:shd w:val="clear" w:color="auto" w:fill="auto"/>
          </w:tcPr>
          <w:p w:rsidR="00997608" w:rsidRPr="001021E7" w:rsidRDefault="00997608" w:rsidP="00997608">
            <w:pPr>
              <w:snapToGrid w:val="0"/>
              <w:rPr>
                <w:sz w:val="24"/>
                <w:szCs w:val="24"/>
              </w:rPr>
            </w:pPr>
          </w:p>
        </w:tc>
      </w:tr>
      <w:tr w:rsidR="00997608" w:rsidRPr="001021E7" w:rsidTr="00311524">
        <w:trPr>
          <w:gridAfter w:val="2"/>
          <w:wAfter w:w="90" w:type="dxa"/>
        </w:trPr>
        <w:tc>
          <w:tcPr>
            <w:tcW w:w="566"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t>3.2.</w:t>
            </w:r>
          </w:p>
        </w:tc>
        <w:tc>
          <w:tcPr>
            <w:tcW w:w="25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t>Участие в областном конкурсе на лучшую организацию деятельн</w:t>
            </w:r>
            <w:r w:rsidRPr="00311524">
              <w:rPr>
                <w:rFonts w:ascii="Times New Roman" w:hAnsi="Times New Roman" w:cs="Times New Roman"/>
                <w:sz w:val="16"/>
                <w:szCs w:val="16"/>
              </w:rPr>
              <w:t>о</w:t>
            </w:r>
            <w:r w:rsidRPr="00311524">
              <w:rPr>
                <w:rFonts w:ascii="Times New Roman" w:hAnsi="Times New Roman" w:cs="Times New Roman"/>
                <w:sz w:val="16"/>
                <w:szCs w:val="16"/>
              </w:rPr>
              <w:t>сти военно-патриотических клубов</w:t>
            </w:r>
          </w:p>
        </w:tc>
        <w:tc>
          <w:tcPr>
            <w:tcW w:w="991"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комитет</w:t>
            </w:r>
          </w:p>
        </w:tc>
        <w:tc>
          <w:tcPr>
            <w:tcW w:w="708"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2021- 2026  годы</w:t>
            </w:r>
          </w:p>
        </w:tc>
        <w:tc>
          <w:tcPr>
            <w:tcW w:w="8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бюджет муниц</w:t>
            </w:r>
            <w:r w:rsidRPr="00311524">
              <w:rPr>
                <w:rFonts w:ascii="Times New Roman" w:hAnsi="Times New Roman" w:cs="Times New Roman"/>
                <w:sz w:val="16"/>
                <w:szCs w:val="16"/>
              </w:rPr>
              <w:t>и</w:t>
            </w:r>
            <w:r w:rsidRPr="00311524">
              <w:rPr>
                <w:rFonts w:ascii="Times New Roman" w:hAnsi="Times New Roman" w:cs="Times New Roman"/>
                <w:sz w:val="16"/>
                <w:szCs w:val="16"/>
              </w:rPr>
              <w:t>пальн</w:t>
            </w:r>
            <w:r w:rsidRPr="00311524">
              <w:rPr>
                <w:rFonts w:ascii="Times New Roman" w:hAnsi="Times New Roman" w:cs="Times New Roman"/>
                <w:sz w:val="16"/>
                <w:szCs w:val="16"/>
              </w:rPr>
              <w:t>о</w:t>
            </w:r>
            <w:r w:rsidRPr="00311524">
              <w:rPr>
                <w:rFonts w:ascii="Times New Roman" w:hAnsi="Times New Roman" w:cs="Times New Roman"/>
                <w:sz w:val="16"/>
                <w:szCs w:val="16"/>
              </w:rPr>
              <w:t>го окр</w:t>
            </w:r>
            <w:r w:rsidRPr="00311524">
              <w:rPr>
                <w:rFonts w:ascii="Times New Roman" w:hAnsi="Times New Roman" w:cs="Times New Roman"/>
                <w:sz w:val="16"/>
                <w:szCs w:val="16"/>
              </w:rPr>
              <w:t>у</w:t>
            </w:r>
            <w:r w:rsidRPr="00311524">
              <w:rPr>
                <w:rFonts w:ascii="Times New Roman" w:hAnsi="Times New Roman" w:cs="Times New Roman"/>
                <w:sz w:val="16"/>
                <w:szCs w:val="16"/>
              </w:rPr>
              <w:t>га</w:t>
            </w:r>
          </w:p>
        </w:tc>
        <w:tc>
          <w:tcPr>
            <w:tcW w:w="141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bCs/>
                <w:sz w:val="16"/>
                <w:szCs w:val="16"/>
              </w:rPr>
            </w:pPr>
            <w:r w:rsidRPr="00311524">
              <w:rPr>
                <w:rFonts w:ascii="Times New Roman" w:hAnsi="Times New Roman" w:cs="Times New Roman"/>
                <w:sz w:val="16"/>
                <w:szCs w:val="16"/>
              </w:rPr>
              <w:t>3.1; 3.2.</w:t>
            </w:r>
          </w:p>
        </w:tc>
        <w:tc>
          <w:tcPr>
            <w:tcW w:w="430"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bCs/>
                <w:sz w:val="16"/>
                <w:szCs w:val="16"/>
              </w:rPr>
            </w:pPr>
            <w:r w:rsidRPr="00311524">
              <w:rPr>
                <w:rFonts w:ascii="Times New Roman" w:hAnsi="Times New Roman" w:cs="Times New Roman"/>
                <w:bCs/>
                <w:sz w:val="16"/>
                <w:szCs w:val="16"/>
              </w:rPr>
              <w:t>0</w:t>
            </w:r>
          </w:p>
        </w:tc>
        <w:tc>
          <w:tcPr>
            <w:tcW w:w="609" w:type="dxa"/>
            <w:gridSpan w:val="3"/>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bCs/>
                <w:sz w:val="16"/>
                <w:szCs w:val="16"/>
              </w:rPr>
            </w:pPr>
            <w:r w:rsidRPr="00311524">
              <w:rPr>
                <w:rFonts w:ascii="Times New Roman" w:hAnsi="Times New Roman" w:cs="Times New Roman"/>
                <w:bCs/>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bCs/>
                <w:sz w:val="16"/>
                <w:szCs w:val="16"/>
              </w:rPr>
            </w:pPr>
            <w:r w:rsidRPr="00311524">
              <w:rPr>
                <w:rFonts w:ascii="Times New Roman" w:hAnsi="Times New Roman" w:cs="Times New Roman"/>
                <w:bCs/>
                <w:sz w:val="16"/>
                <w:szCs w:val="16"/>
              </w:rPr>
              <w:t>0</w:t>
            </w:r>
          </w:p>
        </w:tc>
        <w:tc>
          <w:tcPr>
            <w:tcW w:w="714"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bCs/>
                <w:sz w:val="16"/>
                <w:szCs w:val="16"/>
              </w:rPr>
            </w:pPr>
            <w:r w:rsidRPr="00311524">
              <w:rPr>
                <w:rFonts w:ascii="Times New Roman" w:hAnsi="Times New Roman" w:cs="Times New Roman"/>
                <w:bCs/>
                <w:sz w:val="16"/>
                <w:szCs w:val="16"/>
              </w:rPr>
              <w:t>0</w:t>
            </w:r>
          </w:p>
        </w:tc>
        <w:tc>
          <w:tcPr>
            <w:tcW w:w="79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bCs/>
                <w:sz w:val="16"/>
                <w:szCs w:val="16"/>
              </w:rPr>
            </w:pPr>
            <w:r w:rsidRPr="00311524">
              <w:rPr>
                <w:rFonts w:ascii="Times New Roman" w:hAnsi="Times New Roman" w:cs="Times New Roman"/>
                <w:bCs/>
                <w:sz w:val="16"/>
                <w:szCs w:val="16"/>
              </w:rPr>
              <w:t>0</w:t>
            </w:r>
          </w:p>
        </w:tc>
        <w:tc>
          <w:tcPr>
            <w:tcW w:w="851"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bCs/>
                <w:sz w:val="16"/>
                <w:szCs w:val="16"/>
              </w:rPr>
              <w:t>0</w:t>
            </w:r>
          </w:p>
        </w:tc>
        <w:tc>
          <w:tcPr>
            <w:tcW w:w="25" w:type="dxa"/>
            <w:tcBorders>
              <w:left w:val="single" w:sz="4" w:space="0" w:color="000000"/>
            </w:tcBorders>
            <w:shd w:val="clear" w:color="auto" w:fill="auto"/>
          </w:tcPr>
          <w:p w:rsidR="00997608" w:rsidRPr="001021E7" w:rsidRDefault="00997608" w:rsidP="00997608">
            <w:pPr>
              <w:snapToGrid w:val="0"/>
              <w:rPr>
                <w:sz w:val="24"/>
                <w:szCs w:val="24"/>
              </w:rPr>
            </w:pPr>
          </w:p>
        </w:tc>
      </w:tr>
      <w:tr w:rsidR="00997608" w:rsidRPr="001021E7" w:rsidTr="00311524">
        <w:trPr>
          <w:gridAfter w:val="2"/>
          <w:wAfter w:w="90" w:type="dxa"/>
        </w:trPr>
        <w:tc>
          <w:tcPr>
            <w:tcW w:w="566"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t>3.3.</w:t>
            </w:r>
          </w:p>
        </w:tc>
        <w:tc>
          <w:tcPr>
            <w:tcW w:w="25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pStyle w:val="Style6"/>
              <w:widowControl/>
              <w:autoSpaceDE/>
              <w:rPr>
                <w:sz w:val="16"/>
                <w:szCs w:val="16"/>
              </w:rPr>
            </w:pPr>
            <w:r w:rsidRPr="00311524">
              <w:rPr>
                <w:sz w:val="16"/>
                <w:szCs w:val="16"/>
              </w:rPr>
              <w:t>Организация и провед</w:t>
            </w:r>
            <w:r w:rsidRPr="00311524">
              <w:rPr>
                <w:sz w:val="16"/>
                <w:szCs w:val="16"/>
              </w:rPr>
              <w:t>е</w:t>
            </w:r>
            <w:r w:rsidRPr="00311524">
              <w:rPr>
                <w:sz w:val="16"/>
                <w:szCs w:val="16"/>
              </w:rPr>
              <w:t>ние областных походов по местам боевых сражений участников патр</w:t>
            </w:r>
            <w:r w:rsidRPr="00311524">
              <w:rPr>
                <w:sz w:val="16"/>
                <w:szCs w:val="16"/>
              </w:rPr>
              <w:t>и</w:t>
            </w:r>
            <w:r w:rsidRPr="00311524">
              <w:rPr>
                <w:sz w:val="16"/>
                <w:szCs w:val="16"/>
              </w:rPr>
              <w:t>отических клубов, центров и об</w:t>
            </w:r>
            <w:r w:rsidRPr="00311524">
              <w:rPr>
                <w:sz w:val="16"/>
                <w:szCs w:val="16"/>
              </w:rPr>
              <w:t>ъ</w:t>
            </w:r>
            <w:r w:rsidRPr="00311524">
              <w:rPr>
                <w:sz w:val="16"/>
                <w:szCs w:val="16"/>
              </w:rPr>
              <w:t xml:space="preserve">единений </w:t>
            </w:r>
          </w:p>
        </w:tc>
        <w:tc>
          <w:tcPr>
            <w:tcW w:w="991"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комитет</w:t>
            </w:r>
          </w:p>
        </w:tc>
        <w:tc>
          <w:tcPr>
            <w:tcW w:w="708"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2021- 2026 годы</w:t>
            </w:r>
          </w:p>
        </w:tc>
        <w:tc>
          <w:tcPr>
            <w:tcW w:w="8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бюджет муниц</w:t>
            </w:r>
            <w:r w:rsidRPr="00311524">
              <w:rPr>
                <w:rFonts w:ascii="Times New Roman" w:hAnsi="Times New Roman" w:cs="Times New Roman"/>
                <w:sz w:val="16"/>
                <w:szCs w:val="16"/>
              </w:rPr>
              <w:t>и</w:t>
            </w:r>
            <w:r w:rsidRPr="00311524">
              <w:rPr>
                <w:rFonts w:ascii="Times New Roman" w:hAnsi="Times New Roman" w:cs="Times New Roman"/>
                <w:sz w:val="16"/>
                <w:szCs w:val="16"/>
              </w:rPr>
              <w:t>пальн</w:t>
            </w:r>
            <w:r w:rsidRPr="00311524">
              <w:rPr>
                <w:rFonts w:ascii="Times New Roman" w:hAnsi="Times New Roman" w:cs="Times New Roman"/>
                <w:sz w:val="16"/>
                <w:szCs w:val="16"/>
              </w:rPr>
              <w:t>о</w:t>
            </w:r>
            <w:r w:rsidRPr="00311524">
              <w:rPr>
                <w:rFonts w:ascii="Times New Roman" w:hAnsi="Times New Roman" w:cs="Times New Roman"/>
                <w:sz w:val="16"/>
                <w:szCs w:val="16"/>
              </w:rPr>
              <w:t>го окр</w:t>
            </w:r>
            <w:r w:rsidRPr="00311524">
              <w:rPr>
                <w:rFonts w:ascii="Times New Roman" w:hAnsi="Times New Roman" w:cs="Times New Roman"/>
                <w:sz w:val="16"/>
                <w:szCs w:val="16"/>
              </w:rPr>
              <w:t>у</w:t>
            </w:r>
            <w:r w:rsidRPr="00311524">
              <w:rPr>
                <w:rFonts w:ascii="Times New Roman" w:hAnsi="Times New Roman" w:cs="Times New Roman"/>
                <w:sz w:val="16"/>
                <w:szCs w:val="16"/>
              </w:rPr>
              <w:t>га</w:t>
            </w:r>
          </w:p>
        </w:tc>
        <w:tc>
          <w:tcPr>
            <w:tcW w:w="141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bCs/>
                <w:sz w:val="16"/>
                <w:szCs w:val="16"/>
              </w:rPr>
            </w:pPr>
            <w:r w:rsidRPr="00311524">
              <w:rPr>
                <w:rFonts w:ascii="Times New Roman" w:hAnsi="Times New Roman" w:cs="Times New Roman"/>
                <w:sz w:val="16"/>
                <w:szCs w:val="16"/>
              </w:rPr>
              <w:t>3.1; 3.2</w:t>
            </w:r>
          </w:p>
        </w:tc>
        <w:tc>
          <w:tcPr>
            <w:tcW w:w="430"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bCs/>
                <w:sz w:val="16"/>
                <w:szCs w:val="16"/>
              </w:rPr>
            </w:pPr>
            <w:r w:rsidRPr="00311524">
              <w:rPr>
                <w:rFonts w:ascii="Times New Roman" w:hAnsi="Times New Roman" w:cs="Times New Roman"/>
                <w:bCs/>
                <w:sz w:val="16"/>
                <w:szCs w:val="16"/>
              </w:rPr>
              <w:t>0</w:t>
            </w:r>
          </w:p>
        </w:tc>
        <w:tc>
          <w:tcPr>
            <w:tcW w:w="609" w:type="dxa"/>
            <w:gridSpan w:val="3"/>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bCs/>
                <w:sz w:val="16"/>
                <w:szCs w:val="16"/>
              </w:rPr>
            </w:pPr>
            <w:r w:rsidRPr="00311524">
              <w:rPr>
                <w:rFonts w:ascii="Times New Roman" w:hAnsi="Times New Roman" w:cs="Times New Roman"/>
                <w:bCs/>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bCs/>
                <w:sz w:val="16"/>
                <w:szCs w:val="16"/>
              </w:rPr>
            </w:pPr>
            <w:r w:rsidRPr="00311524">
              <w:rPr>
                <w:rFonts w:ascii="Times New Roman" w:hAnsi="Times New Roman" w:cs="Times New Roman"/>
                <w:bCs/>
                <w:sz w:val="16"/>
                <w:szCs w:val="16"/>
              </w:rPr>
              <w:t>0</w:t>
            </w:r>
          </w:p>
        </w:tc>
        <w:tc>
          <w:tcPr>
            <w:tcW w:w="714"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bCs/>
                <w:sz w:val="16"/>
                <w:szCs w:val="16"/>
              </w:rPr>
            </w:pPr>
            <w:r w:rsidRPr="00311524">
              <w:rPr>
                <w:rFonts w:ascii="Times New Roman" w:hAnsi="Times New Roman" w:cs="Times New Roman"/>
                <w:bCs/>
                <w:sz w:val="16"/>
                <w:szCs w:val="16"/>
              </w:rPr>
              <w:t>0</w:t>
            </w:r>
          </w:p>
        </w:tc>
        <w:tc>
          <w:tcPr>
            <w:tcW w:w="79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bCs/>
                <w:sz w:val="16"/>
                <w:szCs w:val="16"/>
              </w:rPr>
            </w:pPr>
            <w:r w:rsidRPr="00311524">
              <w:rPr>
                <w:rFonts w:ascii="Times New Roman" w:hAnsi="Times New Roman" w:cs="Times New Roman"/>
                <w:bCs/>
                <w:sz w:val="16"/>
                <w:szCs w:val="16"/>
              </w:rPr>
              <w:t>0</w:t>
            </w:r>
          </w:p>
        </w:tc>
        <w:tc>
          <w:tcPr>
            <w:tcW w:w="851"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bCs/>
                <w:sz w:val="16"/>
                <w:szCs w:val="16"/>
              </w:rPr>
              <w:t>0</w:t>
            </w:r>
          </w:p>
        </w:tc>
        <w:tc>
          <w:tcPr>
            <w:tcW w:w="25" w:type="dxa"/>
            <w:tcBorders>
              <w:left w:val="single" w:sz="4" w:space="0" w:color="000000"/>
            </w:tcBorders>
            <w:shd w:val="clear" w:color="auto" w:fill="auto"/>
          </w:tcPr>
          <w:p w:rsidR="00997608" w:rsidRPr="001021E7" w:rsidRDefault="00997608" w:rsidP="00997608">
            <w:pPr>
              <w:snapToGrid w:val="0"/>
              <w:rPr>
                <w:sz w:val="24"/>
                <w:szCs w:val="24"/>
              </w:rPr>
            </w:pPr>
          </w:p>
        </w:tc>
      </w:tr>
      <w:tr w:rsidR="00997608" w:rsidRPr="001021E7" w:rsidTr="00311524">
        <w:trPr>
          <w:gridAfter w:val="2"/>
          <w:wAfter w:w="90" w:type="dxa"/>
        </w:trPr>
        <w:tc>
          <w:tcPr>
            <w:tcW w:w="566"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t>3.4.</w:t>
            </w:r>
          </w:p>
        </w:tc>
        <w:tc>
          <w:tcPr>
            <w:tcW w:w="25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t>Участие в областном слете актив</w:t>
            </w:r>
            <w:r w:rsidRPr="00311524">
              <w:rPr>
                <w:rFonts w:ascii="Times New Roman" w:hAnsi="Times New Roman" w:cs="Times New Roman"/>
                <w:sz w:val="16"/>
                <w:szCs w:val="16"/>
              </w:rPr>
              <w:t>и</w:t>
            </w:r>
            <w:r w:rsidRPr="00311524">
              <w:rPr>
                <w:rFonts w:ascii="Times New Roman" w:hAnsi="Times New Roman" w:cs="Times New Roman"/>
                <w:sz w:val="16"/>
                <w:szCs w:val="16"/>
              </w:rPr>
              <w:t>стов военно-патриотического дв</w:t>
            </w:r>
            <w:r w:rsidRPr="00311524">
              <w:rPr>
                <w:rFonts w:ascii="Times New Roman" w:hAnsi="Times New Roman" w:cs="Times New Roman"/>
                <w:sz w:val="16"/>
                <w:szCs w:val="16"/>
              </w:rPr>
              <w:t>и</w:t>
            </w:r>
            <w:r w:rsidRPr="00311524">
              <w:rPr>
                <w:rFonts w:ascii="Times New Roman" w:hAnsi="Times New Roman" w:cs="Times New Roman"/>
                <w:sz w:val="16"/>
                <w:szCs w:val="16"/>
              </w:rPr>
              <w:t>жения</w:t>
            </w:r>
          </w:p>
          <w:p w:rsidR="00997608" w:rsidRPr="00311524" w:rsidRDefault="00997608" w:rsidP="00997608">
            <w:pPr>
              <w:jc w:val="both"/>
              <w:rPr>
                <w:rFonts w:ascii="Times New Roman" w:hAnsi="Times New Roman" w:cs="Times New Roman"/>
                <w:sz w:val="16"/>
                <w:szCs w:val="16"/>
              </w:rPr>
            </w:pPr>
          </w:p>
        </w:tc>
        <w:tc>
          <w:tcPr>
            <w:tcW w:w="991"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комитет</w:t>
            </w:r>
          </w:p>
        </w:tc>
        <w:tc>
          <w:tcPr>
            <w:tcW w:w="708"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2021- 2026 годы</w:t>
            </w:r>
          </w:p>
        </w:tc>
        <w:tc>
          <w:tcPr>
            <w:tcW w:w="8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бюджет муниц</w:t>
            </w:r>
            <w:r w:rsidRPr="00311524">
              <w:rPr>
                <w:rFonts w:ascii="Times New Roman" w:hAnsi="Times New Roman" w:cs="Times New Roman"/>
                <w:sz w:val="16"/>
                <w:szCs w:val="16"/>
              </w:rPr>
              <w:t>и</w:t>
            </w:r>
            <w:r w:rsidRPr="00311524">
              <w:rPr>
                <w:rFonts w:ascii="Times New Roman" w:hAnsi="Times New Roman" w:cs="Times New Roman"/>
                <w:sz w:val="16"/>
                <w:szCs w:val="16"/>
              </w:rPr>
              <w:t>пальн</w:t>
            </w:r>
            <w:r w:rsidRPr="00311524">
              <w:rPr>
                <w:rFonts w:ascii="Times New Roman" w:hAnsi="Times New Roman" w:cs="Times New Roman"/>
                <w:sz w:val="16"/>
                <w:szCs w:val="16"/>
              </w:rPr>
              <w:t>о</w:t>
            </w:r>
            <w:r w:rsidRPr="00311524">
              <w:rPr>
                <w:rFonts w:ascii="Times New Roman" w:hAnsi="Times New Roman" w:cs="Times New Roman"/>
                <w:sz w:val="16"/>
                <w:szCs w:val="16"/>
              </w:rPr>
              <w:t>го окр</w:t>
            </w:r>
            <w:r w:rsidRPr="00311524">
              <w:rPr>
                <w:rFonts w:ascii="Times New Roman" w:hAnsi="Times New Roman" w:cs="Times New Roman"/>
                <w:sz w:val="16"/>
                <w:szCs w:val="16"/>
              </w:rPr>
              <w:t>у</w:t>
            </w:r>
            <w:r w:rsidRPr="00311524">
              <w:rPr>
                <w:rFonts w:ascii="Times New Roman" w:hAnsi="Times New Roman" w:cs="Times New Roman"/>
                <w:sz w:val="16"/>
                <w:szCs w:val="16"/>
              </w:rPr>
              <w:t>га</w:t>
            </w:r>
          </w:p>
        </w:tc>
        <w:tc>
          <w:tcPr>
            <w:tcW w:w="141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bCs/>
                <w:sz w:val="16"/>
                <w:szCs w:val="16"/>
              </w:rPr>
            </w:pPr>
            <w:r w:rsidRPr="00311524">
              <w:rPr>
                <w:rFonts w:ascii="Times New Roman" w:hAnsi="Times New Roman" w:cs="Times New Roman"/>
                <w:sz w:val="16"/>
                <w:szCs w:val="16"/>
              </w:rPr>
              <w:t>3.1, 3.2</w:t>
            </w:r>
          </w:p>
        </w:tc>
        <w:tc>
          <w:tcPr>
            <w:tcW w:w="430"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bCs/>
                <w:sz w:val="16"/>
                <w:szCs w:val="16"/>
              </w:rPr>
            </w:pPr>
            <w:r w:rsidRPr="00311524">
              <w:rPr>
                <w:rFonts w:ascii="Times New Roman" w:hAnsi="Times New Roman" w:cs="Times New Roman"/>
                <w:bCs/>
                <w:sz w:val="16"/>
                <w:szCs w:val="16"/>
              </w:rPr>
              <w:t>0</w:t>
            </w:r>
          </w:p>
        </w:tc>
        <w:tc>
          <w:tcPr>
            <w:tcW w:w="609" w:type="dxa"/>
            <w:gridSpan w:val="3"/>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bCs/>
                <w:sz w:val="16"/>
                <w:szCs w:val="16"/>
              </w:rPr>
            </w:pPr>
            <w:r w:rsidRPr="00311524">
              <w:rPr>
                <w:rFonts w:ascii="Times New Roman" w:hAnsi="Times New Roman" w:cs="Times New Roman"/>
                <w:bCs/>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bCs/>
                <w:sz w:val="16"/>
                <w:szCs w:val="16"/>
              </w:rPr>
            </w:pPr>
            <w:r w:rsidRPr="00311524">
              <w:rPr>
                <w:rFonts w:ascii="Times New Roman" w:hAnsi="Times New Roman" w:cs="Times New Roman"/>
                <w:bCs/>
                <w:sz w:val="16"/>
                <w:szCs w:val="16"/>
              </w:rPr>
              <w:t>0</w:t>
            </w:r>
          </w:p>
        </w:tc>
        <w:tc>
          <w:tcPr>
            <w:tcW w:w="714"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bCs/>
                <w:sz w:val="16"/>
                <w:szCs w:val="16"/>
              </w:rPr>
            </w:pPr>
            <w:r w:rsidRPr="00311524">
              <w:rPr>
                <w:rFonts w:ascii="Times New Roman" w:hAnsi="Times New Roman" w:cs="Times New Roman"/>
                <w:bCs/>
                <w:sz w:val="16"/>
                <w:szCs w:val="16"/>
              </w:rPr>
              <w:t>0</w:t>
            </w:r>
          </w:p>
        </w:tc>
        <w:tc>
          <w:tcPr>
            <w:tcW w:w="79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bCs/>
                <w:sz w:val="16"/>
                <w:szCs w:val="16"/>
              </w:rPr>
            </w:pPr>
            <w:r w:rsidRPr="00311524">
              <w:rPr>
                <w:rFonts w:ascii="Times New Roman" w:hAnsi="Times New Roman" w:cs="Times New Roman"/>
                <w:bCs/>
                <w:sz w:val="16"/>
                <w:szCs w:val="16"/>
              </w:rPr>
              <w:t>0</w:t>
            </w:r>
          </w:p>
        </w:tc>
        <w:tc>
          <w:tcPr>
            <w:tcW w:w="851"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bCs/>
                <w:sz w:val="16"/>
                <w:szCs w:val="16"/>
              </w:rPr>
              <w:t>0</w:t>
            </w:r>
          </w:p>
        </w:tc>
        <w:tc>
          <w:tcPr>
            <w:tcW w:w="25" w:type="dxa"/>
            <w:tcBorders>
              <w:left w:val="single" w:sz="4" w:space="0" w:color="000000"/>
            </w:tcBorders>
            <w:shd w:val="clear" w:color="auto" w:fill="auto"/>
          </w:tcPr>
          <w:p w:rsidR="00997608" w:rsidRPr="001021E7" w:rsidRDefault="00997608" w:rsidP="00997608">
            <w:pPr>
              <w:snapToGrid w:val="0"/>
              <w:rPr>
                <w:sz w:val="24"/>
                <w:szCs w:val="24"/>
              </w:rPr>
            </w:pPr>
          </w:p>
        </w:tc>
      </w:tr>
      <w:tr w:rsidR="00997608" w:rsidRPr="001021E7" w:rsidTr="00311524">
        <w:trPr>
          <w:gridAfter w:val="2"/>
          <w:wAfter w:w="90" w:type="dxa"/>
        </w:trPr>
        <w:tc>
          <w:tcPr>
            <w:tcW w:w="566"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t>3.5.</w:t>
            </w:r>
          </w:p>
        </w:tc>
        <w:tc>
          <w:tcPr>
            <w:tcW w:w="25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t>Организация деятел</w:t>
            </w:r>
            <w:r w:rsidRPr="00311524">
              <w:rPr>
                <w:rFonts w:ascii="Times New Roman" w:hAnsi="Times New Roman" w:cs="Times New Roman"/>
                <w:sz w:val="16"/>
                <w:szCs w:val="16"/>
              </w:rPr>
              <w:t>ь</w:t>
            </w:r>
            <w:r w:rsidRPr="00311524">
              <w:rPr>
                <w:rFonts w:ascii="Times New Roman" w:hAnsi="Times New Roman" w:cs="Times New Roman"/>
                <w:sz w:val="16"/>
                <w:szCs w:val="16"/>
              </w:rPr>
              <w:t>ности центра военно – патриотического воспит</w:t>
            </w:r>
            <w:r w:rsidRPr="00311524">
              <w:rPr>
                <w:rFonts w:ascii="Times New Roman" w:hAnsi="Times New Roman" w:cs="Times New Roman"/>
                <w:sz w:val="16"/>
                <w:szCs w:val="16"/>
              </w:rPr>
              <w:t>а</w:t>
            </w:r>
            <w:r w:rsidRPr="00311524">
              <w:rPr>
                <w:rFonts w:ascii="Times New Roman" w:hAnsi="Times New Roman" w:cs="Times New Roman"/>
                <w:sz w:val="16"/>
                <w:szCs w:val="16"/>
              </w:rPr>
              <w:t>ния и подготовки молодежи к вое</w:t>
            </w:r>
            <w:r w:rsidRPr="00311524">
              <w:rPr>
                <w:rFonts w:ascii="Times New Roman" w:hAnsi="Times New Roman" w:cs="Times New Roman"/>
                <w:sz w:val="16"/>
                <w:szCs w:val="16"/>
              </w:rPr>
              <w:t>н</w:t>
            </w:r>
            <w:r w:rsidRPr="00311524">
              <w:rPr>
                <w:rFonts w:ascii="Times New Roman" w:hAnsi="Times New Roman" w:cs="Times New Roman"/>
                <w:sz w:val="16"/>
                <w:szCs w:val="16"/>
              </w:rPr>
              <w:t xml:space="preserve">ной службе </w:t>
            </w:r>
          </w:p>
        </w:tc>
        <w:tc>
          <w:tcPr>
            <w:tcW w:w="991"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комитет, образов</w:t>
            </w:r>
            <w:r w:rsidRPr="00311524">
              <w:rPr>
                <w:rFonts w:ascii="Times New Roman" w:hAnsi="Times New Roman" w:cs="Times New Roman"/>
                <w:sz w:val="16"/>
                <w:szCs w:val="16"/>
              </w:rPr>
              <w:t>а</w:t>
            </w:r>
            <w:r w:rsidRPr="00311524">
              <w:rPr>
                <w:rFonts w:ascii="Times New Roman" w:hAnsi="Times New Roman" w:cs="Times New Roman"/>
                <w:sz w:val="16"/>
                <w:szCs w:val="16"/>
              </w:rPr>
              <w:t>тельные орг</w:t>
            </w:r>
            <w:r w:rsidRPr="00311524">
              <w:rPr>
                <w:rFonts w:ascii="Times New Roman" w:hAnsi="Times New Roman" w:cs="Times New Roman"/>
                <w:sz w:val="16"/>
                <w:szCs w:val="16"/>
              </w:rPr>
              <w:t>а</w:t>
            </w:r>
            <w:r w:rsidRPr="00311524">
              <w:rPr>
                <w:rFonts w:ascii="Times New Roman" w:hAnsi="Times New Roman" w:cs="Times New Roman"/>
                <w:sz w:val="16"/>
                <w:szCs w:val="16"/>
              </w:rPr>
              <w:t>низации</w:t>
            </w:r>
          </w:p>
        </w:tc>
        <w:tc>
          <w:tcPr>
            <w:tcW w:w="708"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2021-2026 годы</w:t>
            </w:r>
          </w:p>
        </w:tc>
        <w:tc>
          <w:tcPr>
            <w:tcW w:w="8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бюджет муниц</w:t>
            </w:r>
            <w:r w:rsidRPr="00311524">
              <w:rPr>
                <w:rFonts w:ascii="Times New Roman" w:hAnsi="Times New Roman" w:cs="Times New Roman"/>
                <w:sz w:val="16"/>
                <w:szCs w:val="16"/>
              </w:rPr>
              <w:t>и</w:t>
            </w:r>
            <w:r w:rsidRPr="00311524">
              <w:rPr>
                <w:rFonts w:ascii="Times New Roman" w:hAnsi="Times New Roman" w:cs="Times New Roman"/>
                <w:sz w:val="16"/>
                <w:szCs w:val="16"/>
              </w:rPr>
              <w:t>пальн</w:t>
            </w:r>
            <w:r w:rsidRPr="00311524">
              <w:rPr>
                <w:rFonts w:ascii="Times New Roman" w:hAnsi="Times New Roman" w:cs="Times New Roman"/>
                <w:sz w:val="16"/>
                <w:szCs w:val="16"/>
              </w:rPr>
              <w:t>о</w:t>
            </w:r>
            <w:r w:rsidRPr="00311524">
              <w:rPr>
                <w:rFonts w:ascii="Times New Roman" w:hAnsi="Times New Roman" w:cs="Times New Roman"/>
                <w:sz w:val="16"/>
                <w:szCs w:val="16"/>
              </w:rPr>
              <w:t>го окр</w:t>
            </w:r>
            <w:r w:rsidRPr="00311524">
              <w:rPr>
                <w:rFonts w:ascii="Times New Roman" w:hAnsi="Times New Roman" w:cs="Times New Roman"/>
                <w:sz w:val="16"/>
                <w:szCs w:val="16"/>
              </w:rPr>
              <w:t>у</w:t>
            </w:r>
            <w:r w:rsidRPr="00311524">
              <w:rPr>
                <w:rFonts w:ascii="Times New Roman" w:hAnsi="Times New Roman" w:cs="Times New Roman"/>
                <w:sz w:val="16"/>
                <w:szCs w:val="16"/>
              </w:rPr>
              <w:t>га</w:t>
            </w:r>
          </w:p>
        </w:tc>
        <w:tc>
          <w:tcPr>
            <w:tcW w:w="141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jc w:val="center"/>
              <w:rPr>
                <w:rFonts w:ascii="Times New Roman" w:hAnsi="Times New Roman" w:cs="Times New Roman"/>
                <w:sz w:val="16"/>
                <w:szCs w:val="16"/>
              </w:rPr>
            </w:pPr>
            <w:r w:rsidRPr="00311524">
              <w:rPr>
                <w:rFonts w:ascii="Times New Roman" w:hAnsi="Times New Roman" w:cs="Times New Roman"/>
                <w:sz w:val="16"/>
                <w:szCs w:val="16"/>
              </w:rPr>
              <w:t>3.1, 3.2</w:t>
            </w:r>
          </w:p>
        </w:tc>
        <w:tc>
          <w:tcPr>
            <w:tcW w:w="430"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609" w:type="dxa"/>
            <w:gridSpan w:val="3"/>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14"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9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851"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25" w:type="dxa"/>
            <w:tcBorders>
              <w:left w:val="single" w:sz="4" w:space="0" w:color="000000"/>
            </w:tcBorders>
            <w:shd w:val="clear" w:color="auto" w:fill="auto"/>
          </w:tcPr>
          <w:p w:rsidR="00997608" w:rsidRPr="001021E7" w:rsidRDefault="00997608" w:rsidP="00997608">
            <w:pPr>
              <w:snapToGrid w:val="0"/>
              <w:rPr>
                <w:sz w:val="24"/>
                <w:szCs w:val="24"/>
              </w:rPr>
            </w:pPr>
          </w:p>
        </w:tc>
      </w:tr>
      <w:tr w:rsidR="00997608" w:rsidRPr="001021E7" w:rsidTr="00311524">
        <w:trPr>
          <w:gridAfter w:val="2"/>
          <w:wAfter w:w="90" w:type="dxa"/>
        </w:trPr>
        <w:tc>
          <w:tcPr>
            <w:tcW w:w="566"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t>3.6.</w:t>
            </w:r>
          </w:p>
        </w:tc>
        <w:tc>
          <w:tcPr>
            <w:tcW w:w="25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t>Участие в мероприятии «День о</w:t>
            </w:r>
            <w:r w:rsidRPr="00311524">
              <w:rPr>
                <w:rFonts w:ascii="Times New Roman" w:hAnsi="Times New Roman" w:cs="Times New Roman"/>
                <w:sz w:val="16"/>
                <w:szCs w:val="16"/>
              </w:rPr>
              <w:t>т</w:t>
            </w:r>
            <w:r w:rsidRPr="00311524">
              <w:rPr>
                <w:rFonts w:ascii="Times New Roman" w:hAnsi="Times New Roman" w:cs="Times New Roman"/>
                <w:sz w:val="16"/>
                <w:szCs w:val="16"/>
              </w:rPr>
              <w:t>крытых дверей» для образовател</w:t>
            </w:r>
            <w:r w:rsidRPr="00311524">
              <w:rPr>
                <w:rFonts w:ascii="Times New Roman" w:hAnsi="Times New Roman" w:cs="Times New Roman"/>
                <w:sz w:val="16"/>
                <w:szCs w:val="16"/>
              </w:rPr>
              <w:t>ь</w:t>
            </w:r>
            <w:r w:rsidRPr="00311524">
              <w:rPr>
                <w:rFonts w:ascii="Times New Roman" w:hAnsi="Times New Roman" w:cs="Times New Roman"/>
                <w:sz w:val="16"/>
                <w:szCs w:val="16"/>
              </w:rPr>
              <w:t>ных организаций рай</w:t>
            </w:r>
            <w:r w:rsidRPr="00311524">
              <w:rPr>
                <w:rFonts w:ascii="Times New Roman" w:hAnsi="Times New Roman" w:cs="Times New Roman"/>
                <w:sz w:val="16"/>
                <w:szCs w:val="16"/>
              </w:rPr>
              <w:t>о</w:t>
            </w:r>
            <w:r w:rsidRPr="00311524">
              <w:rPr>
                <w:rFonts w:ascii="Times New Roman" w:hAnsi="Times New Roman" w:cs="Times New Roman"/>
                <w:sz w:val="16"/>
                <w:szCs w:val="16"/>
              </w:rPr>
              <w:t>на</w:t>
            </w:r>
          </w:p>
        </w:tc>
        <w:tc>
          <w:tcPr>
            <w:tcW w:w="991"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комитет, образов</w:t>
            </w:r>
            <w:r w:rsidRPr="00311524">
              <w:rPr>
                <w:rFonts w:ascii="Times New Roman" w:hAnsi="Times New Roman" w:cs="Times New Roman"/>
                <w:sz w:val="16"/>
                <w:szCs w:val="16"/>
              </w:rPr>
              <w:t>а</w:t>
            </w:r>
            <w:r w:rsidRPr="00311524">
              <w:rPr>
                <w:rFonts w:ascii="Times New Roman" w:hAnsi="Times New Roman" w:cs="Times New Roman"/>
                <w:sz w:val="16"/>
                <w:szCs w:val="16"/>
              </w:rPr>
              <w:t>тельные орг</w:t>
            </w:r>
            <w:r w:rsidRPr="00311524">
              <w:rPr>
                <w:rFonts w:ascii="Times New Roman" w:hAnsi="Times New Roman" w:cs="Times New Roman"/>
                <w:sz w:val="16"/>
                <w:szCs w:val="16"/>
              </w:rPr>
              <w:t>а</w:t>
            </w:r>
            <w:r w:rsidRPr="00311524">
              <w:rPr>
                <w:rFonts w:ascii="Times New Roman" w:hAnsi="Times New Roman" w:cs="Times New Roman"/>
                <w:sz w:val="16"/>
                <w:szCs w:val="16"/>
              </w:rPr>
              <w:t>низации</w:t>
            </w:r>
          </w:p>
        </w:tc>
        <w:tc>
          <w:tcPr>
            <w:tcW w:w="708"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2021- 2026 годы</w:t>
            </w:r>
          </w:p>
        </w:tc>
        <w:tc>
          <w:tcPr>
            <w:tcW w:w="8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бюджет муниц</w:t>
            </w:r>
            <w:r w:rsidRPr="00311524">
              <w:rPr>
                <w:rFonts w:ascii="Times New Roman" w:hAnsi="Times New Roman" w:cs="Times New Roman"/>
                <w:sz w:val="16"/>
                <w:szCs w:val="16"/>
              </w:rPr>
              <w:t>и</w:t>
            </w:r>
            <w:r w:rsidRPr="00311524">
              <w:rPr>
                <w:rFonts w:ascii="Times New Roman" w:hAnsi="Times New Roman" w:cs="Times New Roman"/>
                <w:sz w:val="16"/>
                <w:szCs w:val="16"/>
              </w:rPr>
              <w:t>пальн</w:t>
            </w:r>
            <w:r w:rsidRPr="00311524">
              <w:rPr>
                <w:rFonts w:ascii="Times New Roman" w:hAnsi="Times New Roman" w:cs="Times New Roman"/>
                <w:sz w:val="16"/>
                <w:szCs w:val="16"/>
              </w:rPr>
              <w:t>о</w:t>
            </w:r>
            <w:r w:rsidRPr="00311524">
              <w:rPr>
                <w:rFonts w:ascii="Times New Roman" w:hAnsi="Times New Roman" w:cs="Times New Roman"/>
                <w:sz w:val="16"/>
                <w:szCs w:val="16"/>
              </w:rPr>
              <w:t>го окр</w:t>
            </w:r>
            <w:r w:rsidRPr="00311524">
              <w:rPr>
                <w:rFonts w:ascii="Times New Roman" w:hAnsi="Times New Roman" w:cs="Times New Roman"/>
                <w:sz w:val="16"/>
                <w:szCs w:val="16"/>
              </w:rPr>
              <w:t>у</w:t>
            </w:r>
            <w:r w:rsidRPr="00311524">
              <w:rPr>
                <w:rFonts w:ascii="Times New Roman" w:hAnsi="Times New Roman" w:cs="Times New Roman"/>
                <w:sz w:val="16"/>
                <w:szCs w:val="16"/>
              </w:rPr>
              <w:t>га</w:t>
            </w:r>
          </w:p>
        </w:tc>
        <w:tc>
          <w:tcPr>
            <w:tcW w:w="141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jc w:val="center"/>
              <w:rPr>
                <w:rFonts w:ascii="Times New Roman" w:hAnsi="Times New Roman" w:cs="Times New Roman"/>
                <w:sz w:val="16"/>
                <w:szCs w:val="16"/>
              </w:rPr>
            </w:pPr>
            <w:r w:rsidRPr="00311524">
              <w:rPr>
                <w:rFonts w:ascii="Times New Roman" w:hAnsi="Times New Roman" w:cs="Times New Roman"/>
                <w:sz w:val="16"/>
                <w:szCs w:val="16"/>
              </w:rPr>
              <w:t>3.1; 3.2</w:t>
            </w:r>
          </w:p>
        </w:tc>
        <w:tc>
          <w:tcPr>
            <w:tcW w:w="430"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609" w:type="dxa"/>
            <w:gridSpan w:val="3"/>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14"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9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851"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autoSpaceDE w:val="0"/>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25" w:type="dxa"/>
            <w:tcBorders>
              <w:left w:val="single" w:sz="4" w:space="0" w:color="000000"/>
            </w:tcBorders>
            <w:shd w:val="clear" w:color="auto" w:fill="auto"/>
          </w:tcPr>
          <w:p w:rsidR="00997608" w:rsidRPr="001021E7" w:rsidRDefault="00997608" w:rsidP="00997608">
            <w:pPr>
              <w:snapToGrid w:val="0"/>
              <w:rPr>
                <w:sz w:val="24"/>
                <w:szCs w:val="24"/>
              </w:rPr>
            </w:pPr>
          </w:p>
        </w:tc>
      </w:tr>
      <w:tr w:rsidR="00997608" w:rsidRPr="001021E7" w:rsidTr="00311524">
        <w:tc>
          <w:tcPr>
            <w:tcW w:w="566" w:type="dxa"/>
            <w:tcBorders>
              <w:top w:val="single" w:sz="4" w:space="0" w:color="000000"/>
              <w:left w:val="single" w:sz="4" w:space="0" w:color="000000"/>
              <w:bottom w:val="single" w:sz="4" w:space="0" w:color="000000"/>
              <w:right w:val="single" w:sz="4" w:space="0" w:color="auto"/>
            </w:tcBorders>
            <w:shd w:val="clear" w:color="auto" w:fill="auto"/>
          </w:tcPr>
          <w:p w:rsidR="00997608" w:rsidRPr="00311524" w:rsidRDefault="00997608" w:rsidP="00997608">
            <w:pPr>
              <w:autoSpaceDE w:val="0"/>
              <w:rPr>
                <w:rFonts w:ascii="Times New Roman" w:hAnsi="Times New Roman" w:cs="Times New Roman"/>
                <w:sz w:val="16"/>
                <w:szCs w:val="16"/>
              </w:rPr>
            </w:pPr>
            <w:r w:rsidRPr="00311524">
              <w:rPr>
                <w:rFonts w:ascii="Times New Roman" w:hAnsi="Times New Roman" w:cs="Times New Roman"/>
                <w:sz w:val="16"/>
                <w:szCs w:val="16"/>
              </w:rPr>
              <w:t xml:space="preserve">     4.        </w:t>
            </w:r>
          </w:p>
        </w:tc>
        <w:tc>
          <w:tcPr>
            <w:tcW w:w="10718" w:type="dxa"/>
            <w:gridSpan w:val="21"/>
            <w:tcBorders>
              <w:top w:val="single" w:sz="4" w:space="0" w:color="000000"/>
              <w:left w:val="single" w:sz="4" w:space="0" w:color="auto"/>
              <w:bottom w:val="single" w:sz="4" w:space="0" w:color="000000"/>
            </w:tcBorders>
          </w:tcPr>
          <w:p w:rsidR="00997608" w:rsidRPr="00311524" w:rsidRDefault="00997608" w:rsidP="00997608">
            <w:pPr>
              <w:autoSpaceDE w:val="0"/>
              <w:jc w:val="both"/>
              <w:rPr>
                <w:rFonts w:ascii="Times New Roman" w:hAnsi="Times New Roman" w:cs="Times New Roman"/>
                <w:sz w:val="16"/>
                <w:szCs w:val="16"/>
              </w:rPr>
            </w:pPr>
            <w:r w:rsidRPr="00311524">
              <w:rPr>
                <w:rFonts w:ascii="Times New Roman" w:hAnsi="Times New Roman" w:cs="Times New Roman"/>
                <w:sz w:val="16"/>
                <w:szCs w:val="16"/>
              </w:rPr>
              <w:t>Задача 4: Организация работы по увековечению памяти погибших при защите Отечества на территории района и использованию поисковой работы в в</w:t>
            </w:r>
            <w:r w:rsidRPr="00311524">
              <w:rPr>
                <w:rFonts w:ascii="Times New Roman" w:hAnsi="Times New Roman" w:cs="Times New Roman"/>
                <w:sz w:val="16"/>
                <w:szCs w:val="16"/>
              </w:rPr>
              <w:t>о</w:t>
            </w:r>
            <w:r w:rsidRPr="00311524">
              <w:rPr>
                <w:rFonts w:ascii="Times New Roman" w:hAnsi="Times New Roman" w:cs="Times New Roman"/>
                <w:sz w:val="16"/>
                <w:szCs w:val="16"/>
              </w:rPr>
              <w:t>просах патриотического воспитания</w:t>
            </w:r>
          </w:p>
        </w:tc>
        <w:tc>
          <w:tcPr>
            <w:tcW w:w="25" w:type="dxa"/>
            <w:tcBorders>
              <w:left w:val="single" w:sz="4" w:space="0" w:color="000000"/>
            </w:tcBorders>
            <w:shd w:val="clear" w:color="auto" w:fill="auto"/>
          </w:tcPr>
          <w:p w:rsidR="00997608" w:rsidRPr="00311524" w:rsidRDefault="00997608" w:rsidP="00997608">
            <w:pPr>
              <w:snapToGrid w:val="0"/>
              <w:rPr>
                <w:rFonts w:ascii="Times New Roman" w:hAnsi="Times New Roman" w:cs="Times New Roman"/>
                <w:sz w:val="16"/>
                <w:szCs w:val="16"/>
              </w:rPr>
            </w:pPr>
          </w:p>
        </w:tc>
      </w:tr>
      <w:tr w:rsidR="00997608" w:rsidRPr="001021E7" w:rsidTr="00311524">
        <w:trPr>
          <w:gridAfter w:val="2"/>
          <w:wAfter w:w="90" w:type="dxa"/>
          <w:trHeight w:val="253"/>
        </w:trPr>
        <w:tc>
          <w:tcPr>
            <w:tcW w:w="566"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bCs/>
                <w:sz w:val="16"/>
                <w:szCs w:val="16"/>
              </w:rPr>
            </w:pPr>
            <w:r w:rsidRPr="00311524">
              <w:rPr>
                <w:rFonts w:ascii="Times New Roman" w:hAnsi="Times New Roman" w:cs="Times New Roman"/>
                <w:sz w:val="16"/>
                <w:szCs w:val="16"/>
              </w:rPr>
              <w:t>4.1.</w:t>
            </w:r>
          </w:p>
        </w:tc>
        <w:tc>
          <w:tcPr>
            <w:tcW w:w="25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bCs/>
                <w:sz w:val="16"/>
                <w:szCs w:val="16"/>
              </w:rPr>
              <w:t>Оказание содействия в экипировке членов поисковых отрядов рай</w:t>
            </w:r>
            <w:r w:rsidRPr="00311524">
              <w:rPr>
                <w:rFonts w:ascii="Times New Roman" w:hAnsi="Times New Roman" w:cs="Times New Roman"/>
                <w:bCs/>
                <w:sz w:val="16"/>
                <w:szCs w:val="16"/>
              </w:rPr>
              <w:t>о</w:t>
            </w:r>
            <w:r w:rsidRPr="00311524">
              <w:rPr>
                <w:rFonts w:ascii="Times New Roman" w:hAnsi="Times New Roman" w:cs="Times New Roman"/>
                <w:bCs/>
                <w:sz w:val="16"/>
                <w:szCs w:val="16"/>
              </w:rPr>
              <w:t>на, обеспечении питанием и транспо</w:t>
            </w:r>
            <w:r w:rsidRPr="00311524">
              <w:rPr>
                <w:rFonts w:ascii="Times New Roman" w:hAnsi="Times New Roman" w:cs="Times New Roman"/>
                <w:bCs/>
                <w:sz w:val="16"/>
                <w:szCs w:val="16"/>
              </w:rPr>
              <w:t>р</w:t>
            </w:r>
            <w:r w:rsidRPr="00311524">
              <w:rPr>
                <w:rFonts w:ascii="Times New Roman" w:hAnsi="Times New Roman" w:cs="Times New Roman"/>
                <w:bCs/>
                <w:sz w:val="16"/>
                <w:szCs w:val="16"/>
              </w:rPr>
              <w:t>том</w:t>
            </w:r>
          </w:p>
        </w:tc>
        <w:tc>
          <w:tcPr>
            <w:tcW w:w="991"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комитет, образов</w:t>
            </w:r>
            <w:r w:rsidRPr="00311524">
              <w:rPr>
                <w:rFonts w:ascii="Times New Roman" w:hAnsi="Times New Roman" w:cs="Times New Roman"/>
                <w:sz w:val="16"/>
                <w:szCs w:val="16"/>
              </w:rPr>
              <w:t>а</w:t>
            </w:r>
            <w:r w:rsidRPr="00311524">
              <w:rPr>
                <w:rFonts w:ascii="Times New Roman" w:hAnsi="Times New Roman" w:cs="Times New Roman"/>
                <w:sz w:val="16"/>
                <w:szCs w:val="16"/>
              </w:rPr>
              <w:t>тельные орг</w:t>
            </w:r>
            <w:r w:rsidRPr="00311524">
              <w:rPr>
                <w:rFonts w:ascii="Times New Roman" w:hAnsi="Times New Roman" w:cs="Times New Roman"/>
                <w:sz w:val="16"/>
                <w:szCs w:val="16"/>
              </w:rPr>
              <w:t>а</w:t>
            </w:r>
            <w:r w:rsidRPr="00311524">
              <w:rPr>
                <w:rFonts w:ascii="Times New Roman" w:hAnsi="Times New Roman" w:cs="Times New Roman"/>
                <w:sz w:val="16"/>
                <w:szCs w:val="16"/>
              </w:rPr>
              <w:t>низации</w:t>
            </w:r>
          </w:p>
        </w:tc>
        <w:tc>
          <w:tcPr>
            <w:tcW w:w="708"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2021-2026 годы</w:t>
            </w:r>
          </w:p>
        </w:tc>
        <w:tc>
          <w:tcPr>
            <w:tcW w:w="8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бюджет муниц</w:t>
            </w:r>
            <w:r w:rsidRPr="00311524">
              <w:rPr>
                <w:rFonts w:ascii="Times New Roman" w:hAnsi="Times New Roman" w:cs="Times New Roman"/>
                <w:sz w:val="16"/>
                <w:szCs w:val="16"/>
              </w:rPr>
              <w:t>и</w:t>
            </w:r>
            <w:r w:rsidRPr="00311524">
              <w:rPr>
                <w:rFonts w:ascii="Times New Roman" w:hAnsi="Times New Roman" w:cs="Times New Roman"/>
                <w:sz w:val="16"/>
                <w:szCs w:val="16"/>
              </w:rPr>
              <w:t>пальн</w:t>
            </w:r>
            <w:r w:rsidRPr="00311524">
              <w:rPr>
                <w:rFonts w:ascii="Times New Roman" w:hAnsi="Times New Roman" w:cs="Times New Roman"/>
                <w:sz w:val="16"/>
                <w:szCs w:val="16"/>
              </w:rPr>
              <w:t>о</w:t>
            </w:r>
            <w:r w:rsidRPr="00311524">
              <w:rPr>
                <w:rFonts w:ascii="Times New Roman" w:hAnsi="Times New Roman" w:cs="Times New Roman"/>
                <w:sz w:val="16"/>
                <w:szCs w:val="16"/>
              </w:rPr>
              <w:t>го окр</w:t>
            </w:r>
            <w:r w:rsidRPr="00311524">
              <w:rPr>
                <w:rFonts w:ascii="Times New Roman" w:hAnsi="Times New Roman" w:cs="Times New Roman"/>
                <w:sz w:val="16"/>
                <w:szCs w:val="16"/>
              </w:rPr>
              <w:t>у</w:t>
            </w:r>
            <w:r w:rsidRPr="00311524">
              <w:rPr>
                <w:rFonts w:ascii="Times New Roman" w:hAnsi="Times New Roman" w:cs="Times New Roman"/>
                <w:sz w:val="16"/>
                <w:szCs w:val="16"/>
              </w:rPr>
              <w:t>га</w:t>
            </w:r>
          </w:p>
        </w:tc>
        <w:tc>
          <w:tcPr>
            <w:tcW w:w="993"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4.1- 4.3</w:t>
            </w:r>
          </w:p>
        </w:tc>
        <w:tc>
          <w:tcPr>
            <w:tcW w:w="613"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851" w:type="dxa"/>
            <w:gridSpan w:val="4"/>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14"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9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851"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25" w:type="dxa"/>
            <w:tcBorders>
              <w:left w:val="single" w:sz="4" w:space="0" w:color="000000"/>
            </w:tcBorders>
            <w:shd w:val="clear" w:color="auto" w:fill="auto"/>
          </w:tcPr>
          <w:p w:rsidR="00997608" w:rsidRPr="001021E7" w:rsidRDefault="00997608" w:rsidP="00997608">
            <w:pPr>
              <w:snapToGrid w:val="0"/>
              <w:rPr>
                <w:sz w:val="24"/>
                <w:szCs w:val="24"/>
              </w:rPr>
            </w:pPr>
          </w:p>
        </w:tc>
      </w:tr>
      <w:tr w:rsidR="00997608" w:rsidRPr="001021E7" w:rsidTr="00311524">
        <w:trPr>
          <w:gridAfter w:val="2"/>
          <w:wAfter w:w="90" w:type="dxa"/>
          <w:trHeight w:val="253"/>
        </w:trPr>
        <w:tc>
          <w:tcPr>
            <w:tcW w:w="566"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bCs/>
                <w:sz w:val="16"/>
                <w:szCs w:val="16"/>
              </w:rPr>
            </w:pPr>
            <w:r w:rsidRPr="00311524">
              <w:rPr>
                <w:rFonts w:ascii="Times New Roman" w:hAnsi="Times New Roman" w:cs="Times New Roman"/>
                <w:sz w:val="16"/>
                <w:szCs w:val="16"/>
              </w:rPr>
              <w:t>4.2.</w:t>
            </w:r>
          </w:p>
        </w:tc>
        <w:tc>
          <w:tcPr>
            <w:tcW w:w="25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bCs/>
                <w:sz w:val="16"/>
                <w:szCs w:val="16"/>
              </w:rPr>
              <w:t>Доставка членов пои</w:t>
            </w:r>
            <w:r w:rsidRPr="00311524">
              <w:rPr>
                <w:rFonts w:ascii="Times New Roman" w:hAnsi="Times New Roman" w:cs="Times New Roman"/>
                <w:bCs/>
                <w:sz w:val="16"/>
                <w:szCs w:val="16"/>
              </w:rPr>
              <w:t>с</w:t>
            </w:r>
            <w:r w:rsidRPr="00311524">
              <w:rPr>
                <w:rFonts w:ascii="Times New Roman" w:hAnsi="Times New Roman" w:cs="Times New Roman"/>
                <w:bCs/>
                <w:sz w:val="16"/>
                <w:szCs w:val="16"/>
              </w:rPr>
              <w:t>ковых отрядов в места поисковых работ, уст</w:t>
            </w:r>
            <w:r w:rsidRPr="00311524">
              <w:rPr>
                <w:rFonts w:ascii="Times New Roman" w:hAnsi="Times New Roman" w:cs="Times New Roman"/>
                <w:bCs/>
                <w:sz w:val="16"/>
                <w:szCs w:val="16"/>
              </w:rPr>
              <w:t>а</w:t>
            </w:r>
            <w:r w:rsidRPr="00311524">
              <w:rPr>
                <w:rFonts w:ascii="Times New Roman" w:hAnsi="Times New Roman" w:cs="Times New Roman"/>
                <w:bCs/>
                <w:sz w:val="16"/>
                <w:szCs w:val="16"/>
              </w:rPr>
              <w:t>новка лагерей, обесп</w:t>
            </w:r>
            <w:r w:rsidRPr="00311524">
              <w:rPr>
                <w:rFonts w:ascii="Times New Roman" w:hAnsi="Times New Roman" w:cs="Times New Roman"/>
                <w:bCs/>
                <w:sz w:val="16"/>
                <w:szCs w:val="16"/>
              </w:rPr>
              <w:t>е</w:t>
            </w:r>
            <w:r w:rsidRPr="00311524">
              <w:rPr>
                <w:rFonts w:ascii="Times New Roman" w:hAnsi="Times New Roman" w:cs="Times New Roman"/>
                <w:bCs/>
                <w:sz w:val="16"/>
                <w:szCs w:val="16"/>
              </w:rPr>
              <w:t>чение быта, техники безопасности, орган</w:t>
            </w:r>
            <w:r w:rsidRPr="00311524">
              <w:rPr>
                <w:rFonts w:ascii="Times New Roman" w:hAnsi="Times New Roman" w:cs="Times New Roman"/>
                <w:bCs/>
                <w:sz w:val="16"/>
                <w:szCs w:val="16"/>
              </w:rPr>
              <w:t>и</w:t>
            </w:r>
            <w:r w:rsidRPr="00311524">
              <w:rPr>
                <w:rFonts w:ascii="Times New Roman" w:hAnsi="Times New Roman" w:cs="Times New Roman"/>
                <w:bCs/>
                <w:sz w:val="16"/>
                <w:szCs w:val="16"/>
              </w:rPr>
              <w:t>зации работ и вывоза участников работ о</w:t>
            </w:r>
            <w:r w:rsidRPr="00311524">
              <w:rPr>
                <w:rFonts w:ascii="Times New Roman" w:hAnsi="Times New Roman" w:cs="Times New Roman"/>
                <w:bCs/>
                <w:sz w:val="16"/>
                <w:szCs w:val="16"/>
              </w:rPr>
              <w:t>б</w:t>
            </w:r>
            <w:r w:rsidRPr="00311524">
              <w:rPr>
                <w:rFonts w:ascii="Times New Roman" w:hAnsi="Times New Roman" w:cs="Times New Roman"/>
                <w:bCs/>
                <w:sz w:val="16"/>
                <w:szCs w:val="16"/>
              </w:rPr>
              <w:t>ратно</w:t>
            </w:r>
          </w:p>
        </w:tc>
        <w:tc>
          <w:tcPr>
            <w:tcW w:w="991"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комитет, образов</w:t>
            </w:r>
            <w:r w:rsidRPr="00311524">
              <w:rPr>
                <w:rFonts w:ascii="Times New Roman" w:hAnsi="Times New Roman" w:cs="Times New Roman"/>
                <w:sz w:val="16"/>
                <w:szCs w:val="16"/>
              </w:rPr>
              <w:t>а</w:t>
            </w:r>
            <w:r w:rsidRPr="00311524">
              <w:rPr>
                <w:rFonts w:ascii="Times New Roman" w:hAnsi="Times New Roman" w:cs="Times New Roman"/>
                <w:sz w:val="16"/>
                <w:szCs w:val="16"/>
              </w:rPr>
              <w:t>тельные орг</w:t>
            </w:r>
            <w:r w:rsidRPr="00311524">
              <w:rPr>
                <w:rFonts w:ascii="Times New Roman" w:hAnsi="Times New Roman" w:cs="Times New Roman"/>
                <w:sz w:val="16"/>
                <w:szCs w:val="16"/>
              </w:rPr>
              <w:t>а</w:t>
            </w:r>
            <w:r w:rsidRPr="00311524">
              <w:rPr>
                <w:rFonts w:ascii="Times New Roman" w:hAnsi="Times New Roman" w:cs="Times New Roman"/>
                <w:sz w:val="16"/>
                <w:szCs w:val="16"/>
              </w:rPr>
              <w:t>низации</w:t>
            </w:r>
          </w:p>
        </w:tc>
        <w:tc>
          <w:tcPr>
            <w:tcW w:w="708"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2021- 2026 годы</w:t>
            </w:r>
          </w:p>
        </w:tc>
        <w:tc>
          <w:tcPr>
            <w:tcW w:w="8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бюджет муниц</w:t>
            </w:r>
            <w:r w:rsidRPr="00311524">
              <w:rPr>
                <w:rFonts w:ascii="Times New Roman" w:hAnsi="Times New Roman" w:cs="Times New Roman"/>
                <w:sz w:val="16"/>
                <w:szCs w:val="16"/>
              </w:rPr>
              <w:t>и</w:t>
            </w:r>
            <w:r w:rsidRPr="00311524">
              <w:rPr>
                <w:rFonts w:ascii="Times New Roman" w:hAnsi="Times New Roman" w:cs="Times New Roman"/>
                <w:sz w:val="16"/>
                <w:szCs w:val="16"/>
              </w:rPr>
              <w:t>пальн</w:t>
            </w:r>
            <w:r w:rsidRPr="00311524">
              <w:rPr>
                <w:rFonts w:ascii="Times New Roman" w:hAnsi="Times New Roman" w:cs="Times New Roman"/>
                <w:sz w:val="16"/>
                <w:szCs w:val="16"/>
              </w:rPr>
              <w:t>о</w:t>
            </w:r>
            <w:r w:rsidRPr="00311524">
              <w:rPr>
                <w:rFonts w:ascii="Times New Roman" w:hAnsi="Times New Roman" w:cs="Times New Roman"/>
                <w:sz w:val="16"/>
                <w:szCs w:val="16"/>
              </w:rPr>
              <w:t>го окр</w:t>
            </w:r>
            <w:r w:rsidRPr="00311524">
              <w:rPr>
                <w:rFonts w:ascii="Times New Roman" w:hAnsi="Times New Roman" w:cs="Times New Roman"/>
                <w:sz w:val="16"/>
                <w:szCs w:val="16"/>
              </w:rPr>
              <w:t>у</w:t>
            </w:r>
            <w:r w:rsidRPr="00311524">
              <w:rPr>
                <w:rFonts w:ascii="Times New Roman" w:hAnsi="Times New Roman" w:cs="Times New Roman"/>
                <w:sz w:val="16"/>
                <w:szCs w:val="16"/>
              </w:rPr>
              <w:t>га</w:t>
            </w:r>
          </w:p>
        </w:tc>
        <w:tc>
          <w:tcPr>
            <w:tcW w:w="993"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4.1- 4.3</w:t>
            </w:r>
          </w:p>
        </w:tc>
        <w:tc>
          <w:tcPr>
            <w:tcW w:w="613"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851" w:type="dxa"/>
            <w:gridSpan w:val="4"/>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14"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9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851"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25" w:type="dxa"/>
            <w:tcBorders>
              <w:left w:val="single" w:sz="4" w:space="0" w:color="000000"/>
            </w:tcBorders>
            <w:shd w:val="clear" w:color="auto" w:fill="auto"/>
          </w:tcPr>
          <w:p w:rsidR="00997608" w:rsidRPr="001021E7" w:rsidRDefault="00997608" w:rsidP="00997608">
            <w:pPr>
              <w:snapToGrid w:val="0"/>
              <w:rPr>
                <w:sz w:val="24"/>
                <w:szCs w:val="24"/>
              </w:rPr>
            </w:pPr>
          </w:p>
        </w:tc>
      </w:tr>
      <w:tr w:rsidR="00997608" w:rsidRPr="001021E7" w:rsidTr="00311524">
        <w:trPr>
          <w:gridAfter w:val="2"/>
          <w:wAfter w:w="90" w:type="dxa"/>
          <w:trHeight w:val="253"/>
        </w:trPr>
        <w:tc>
          <w:tcPr>
            <w:tcW w:w="566"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t>4.3.</w:t>
            </w:r>
          </w:p>
        </w:tc>
        <w:tc>
          <w:tcPr>
            <w:tcW w:w="25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pStyle w:val="ConsPlusNormal"/>
              <w:widowControl/>
              <w:ind w:firstLine="0"/>
              <w:jc w:val="both"/>
              <w:rPr>
                <w:rFonts w:ascii="Times New Roman" w:hAnsi="Times New Roman" w:cs="Times New Roman"/>
                <w:sz w:val="16"/>
                <w:szCs w:val="16"/>
              </w:rPr>
            </w:pPr>
            <w:r w:rsidRPr="00311524">
              <w:rPr>
                <w:rFonts w:ascii="Times New Roman" w:hAnsi="Times New Roman" w:cs="Times New Roman"/>
                <w:sz w:val="16"/>
                <w:szCs w:val="16"/>
              </w:rPr>
              <w:t>Организация встреч членов поиск</w:t>
            </w:r>
            <w:r w:rsidRPr="00311524">
              <w:rPr>
                <w:rFonts w:ascii="Times New Roman" w:hAnsi="Times New Roman" w:cs="Times New Roman"/>
                <w:sz w:val="16"/>
                <w:szCs w:val="16"/>
              </w:rPr>
              <w:t>о</w:t>
            </w:r>
            <w:r w:rsidRPr="00311524">
              <w:rPr>
                <w:rFonts w:ascii="Times New Roman" w:hAnsi="Times New Roman" w:cs="Times New Roman"/>
                <w:sz w:val="16"/>
                <w:szCs w:val="16"/>
              </w:rPr>
              <w:t>вых отрядов района с молод</w:t>
            </w:r>
            <w:r w:rsidRPr="00311524">
              <w:rPr>
                <w:rFonts w:ascii="Times New Roman" w:hAnsi="Times New Roman" w:cs="Times New Roman"/>
                <w:sz w:val="16"/>
                <w:szCs w:val="16"/>
              </w:rPr>
              <w:t>е</w:t>
            </w:r>
            <w:r w:rsidRPr="00311524">
              <w:rPr>
                <w:rFonts w:ascii="Times New Roman" w:hAnsi="Times New Roman" w:cs="Times New Roman"/>
                <w:sz w:val="16"/>
                <w:szCs w:val="16"/>
              </w:rPr>
              <w:t>жью и обучающимися образовательных организаций района, ветер</w:t>
            </w:r>
            <w:r w:rsidRPr="00311524">
              <w:rPr>
                <w:rFonts w:ascii="Times New Roman" w:hAnsi="Times New Roman" w:cs="Times New Roman"/>
                <w:sz w:val="16"/>
                <w:szCs w:val="16"/>
              </w:rPr>
              <w:t>а</w:t>
            </w:r>
            <w:r w:rsidRPr="00311524">
              <w:rPr>
                <w:rFonts w:ascii="Times New Roman" w:hAnsi="Times New Roman" w:cs="Times New Roman"/>
                <w:sz w:val="16"/>
                <w:szCs w:val="16"/>
              </w:rPr>
              <w:t xml:space="preserve">нами округа   </w:t>
            </w:r>
          </w:p>
        </w:tc>
        <w:tc>
          <w:tcPr>
            <w:tcW w:w="991"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pStyle w:val="ConsPlusNormal"/>
              <w:widowControl/>
              <w:ind w:firstLine="0"/>
              <w:jc w:val="center"/>
              <w:rPr>
                <w:rFonts w:ascii="Times New Roman" w:hAnsi="Times New Roman" w:cs="Times New Roman"/>
                <w:sz w:val="16"/>
                <w:szCs w:val="16"/>
              </w:rPr>
            </w:pPr>
            <w:r w:rsidRPr="00311524">
              <w:rPr>
                <w:rFonts w:ascii="Times New Roman" w:hAnsi="Times New Roman" w:cs="Times New Roman"/>
                <w:sz w:val="16"/>
                <w:szCs w:val="16"/>
              </w:rPr>
              <w:t>комитет, совет ветер</w:t>
            </w:r>
            <w:r w:rsidRPr="00311524">
              <w:rPr>
                <w:rFonts w:ascii="Times New Roman" w:hAnsi="Times New Roman" w:cs="Times New Roman"/>
                <w:sz w:val="16"/>
                <w:szCs w:val="16"/>
              </w:rPr>
              <w:t>а</w:t>
            </w:r>
            <w:r w:rsidRPr="00311524">
              <w:rPr>
                <w:rFonts w:ascii="Times New Roman" w:hAnsi="Times New Roman" w:cs="Times New Roman"/>
                <w:sz w:val="16"/>
                <w:szCs w:val="16"/>
              </w:rPr>
              <w:t xml:space="preserve">нов </w:t>
            </w:r>
          </w:p>
        </w:tc>
        <w:tc>
          <w:tcPr>
            <w:tcW w:w="708"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2021- 2026</w:t>
            </w:r>
          </w:p>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годы</w:t>
            </w:r>
          </w:p>
        </w:tc>
        <w:tc>
          <w:tcPr>
            <w:tcW w:w="8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бюджет муниц</w:t>
            </w:r>
            <w:r w:rsidRPr="00311524">
              <w:rPr>
                <w:rFonts w:ascii="Times New Roman" w:hAnsi="Times New Roman" w:cs="Times New Roman"/>
                <w:sz w:val="16"/>
                <w:szCs w:val="16"/>
              </w:rPr>
              <w:t>и</w:t>
            </w:r>
            <w:r w:rsidRPr="00311524">
              <w:rPr>
                <w:rFonts w:ascii="Times New Roman" w:hAnsi="Times New Roman" w:cs="Times New Roman"/>
                <w:sz w:val="16"/>
                <w:szCs w:val="16"/>
              </w:rPr>
              <w:t>пальн</w:t>
            </w:r>
            <w:r w:rsidRPr="00311524">
              <w:rPr>
                <w:rFonts w:ascii="Times New Roman" w:hAnsi="Times New Roman" w:cs="Times New Roman"/>
                <w:sz w:val="16"/>
                <w:szCs w:val="16"/>
              </w:rPr>
              <w:t>о</w:t>
            </w:r>
            <w:r w:rsidRPr="00311524">
              <w:rPr>
                <w:rFonts w:ascii="Times New Roman" w:hAnsi="Times New Roman" w:cs="Times New Roman"/>
                <w:sz w:val="16"/>
                <w:szCs w:val="16"/>
              </w:rPr>
              <w:t>го окр</w:t>
            </w:r>
            <w:r w:rsidRPr="00311524">
              <w:rPr>
                <w:rFonts w:ascii="Times New Roman" w:hAnsi="Times New Roman" w:cs="Times New Roman"/>
                <w:sz w:val="16"/>
                <w:szCs w:val="16"/>
              </w:rPr>
              <w:t>у</w:t>
            </w:r>
            <w:r w:rsidRPr="00311524">
              <w:rPr>
                <w:rFonts w:ascii="Times New Roman" w:hAnsi="Times New Roman" w:cs="Times New Roman"/>
                <w:sz w:val="16"/>
                <w:szCs w:val="16"/>
              </w:rPr>
              <w:t>га</w:t>
            </w:r>
          </w:p>
        </w:tc>
        <w:tc>
          <w:tcPr>
            <w:tcW w:w="993"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4.1- 4.3</w:t>
            </w:r>
          </w:p>
        </w:tc>
        <w:tc>
          <w:tcPr>
            <w:tcW w:w="613"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851" w:type="dxa"/>
            <w:gridSpan w:val="4"/>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14"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9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851"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25" w:type="dxa"/>
            <w:tcBorders>
              <w:left w:val="single" w:sz="4" w:space="0" w:color="000000"/>
            </w:tcBorders>
            <w:shd w:val="clear" w:color="auto" w:fill="auto"/>
          </w:tcPr>
          <w:p w:rsidR="00997608" w:rsidRPr="001021E7" w:rsidRDefault="00997608" w:rsidP="00997608">
            <w:pPr>
              <w:snapToGrid w:val="0"/>
              <w:rPr>
                <w:sz w:val="24"/>
                <w:szCs w:val="24"/>
              </w:rPr>
            </w:pPr>
          </w:p>
        </w:tc>
      </w:tr>
      <w:tr w:rsidR="00997608" w:rsidRPr="001021E7" w:rsidTr="00311524">
        <w:trPr>
          <w:gridAfter w:val="2"/>
          <w:wAfter w:w="90" w:type="dxa"/>
          <w:trHeight w:val="253"/>
        </w:trPr>
        <w:tc>
          <w:tcPr>
            <w:tcW w:w="566"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bCs/>
                <w:sz w:val="16"/>
                <w:szCs w:val="16"/>
              </w:rPr>
            </w:pPr>
            <w:r w:rsidRPr="00311524">
              <w:rPr>
                <w:rFonts w:ascii="Times New Roman" w:hAnsi="Times New Roman" w:cs="Times New Roman"/>
                <w:sz w:val="16"/>
                <w:szCs w:val="16"/>
              </w:rPr>
              <w:t>4.4.</w:t>
            </w:r>
          </w:p>
        </w:tc>
        <w:tc>
          <w:tcPr>
            <w:tcW w:w="25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bCs/>
                <w:sz w:val="16"/>
                <w:szCs w:val="16"/>
              </w:rPr>
              <w:t>Популяризация и и</w:t>
            </w:r>
            <w:r w:rsidRPr="00311524">
              <w:rPr>
                <w:rFonts w:ascii="Times New Roman" w:hAnsi="Times New Roman" w:cs="Times New Roman"/>
                <w:bCs/>
                <w:sz w:val="16"/>
                <w:szCs w:val="16"/>
              </w:rPr>
              <w:t>н</w:t>
            </w:r>
            <w:r w:rsidRPr="00311524">
              <w:rPr>
                <w:rFonts w:ascii="Times New Roman" w:hAnsi="Times New Roman" w:cs="Times New Roman"/>
                <w:bCs/>
                <w:sz w:val="16"/>
                <w:szCs w:val="16"/>
              </w:rPr>
              <w:t>формирование о деятельности поисковой экспед</w:t>
            </w:r>
            <w:r w:rsidRPr="00311524">
              <w:rPr>
                <w:rFonts w:ascii="Times New Roman" w:hAnsi="Times New Roman" w:cs="Times New Roman"/>
                <w:bCs/>
                <w:sz w:val="16"/>
                <w:szCs w:val="16"/>
              </w:rPr>
              <w:t>и</w:t>
            </w:r>
            <w:r w:rsidRPr="00311524">
              <w:rPr>
                <w:rFonts w:ascii="Times New Roman" w:hAnsi="Times New Roman" w:cs="Times New Roman"/>
                <w:bCs/>
                <w:sz w:val="16"/>
                <w:szCs w:val="16"/>
              </w:rPr>
              <w:t>ции «Долина» в средствах массовой и</w:t>
            </w:r>
            <w:r w:rsidRPr="00311524">
              <w:rPr>
                <w:rFonts w:ascii="Times New Roman" w:hAnsi="Times New Roman" w:cs="Times New Roman"/>
                <w:bCs/>
                <w:sz w:val="16"/>
                <w:szCs w:val="16"/>
              </w:rPr>
              <w:t>н</w:t>
            </w:r>
            <w:r w:rsidRPr="00311524">
              <w:rPr>
                <w:rFonts w:ascii="Times New Roman" w:hAnsi="Times New Roman" w:cs="Times New Roman"/>
                <w:bCs/>
                <w:sz w:val="16"/>
                <w:szCs w:val="16"/>
              </w:rPr>
              <w:t xml:space="preserve">формации и вовлечение в состав </w:t>
            </w:r>
            <w:r w:rsidRPr="00311524">
              <w:rPr>
                <w:rFonts w:ascii="Times New Roman" w:hAnsi="Times New Roman" w:cs="Times New Roman"/>
                <w:bCs/>
                <w:sz w:val="16"/>
                <w:szCs w:val="16"/>
              </w:rPr>
              <w:lastRenderedPageBreak/>
              <w:t>поисковых о</w:t>
            </w:r>
            <w:r w:rsidRPr="00311524">
              <w:rPr>
                <w:rFonts w:ascii="Times New Roman" w:hAnsi="Times New Roman" w:cs="Times New Roman"/>
                <w:bCs/>
                <w:sz w:val="16"/>
                <w:szCs w:val="16"/>
              </w:rPr>
              <w:t>т</w:t>
            </w:r>
            <w:r w:rsidRPr="00311524">
              <w:rPr>
                <w:rFonts w:ascii="Times New Roman" w:hAnsi="Times New Roman" w:cs="Times New Roman"/>
                <w:bCs/>
                <w:sz w:val="16"/>
                <w:szCs w:val="16"/>
              </w:rPr>
              <w:t>рядов новых членов</w:t>
            </w:r>
          </w:p>
        </w:tc>
        <w:tc>
          <w:tcPr>
            <w:tcW w:w="991"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lastRenderedPageBreak/>
              <w:t>поисковые организ</w:t>
            </w:r>
            <w:r w:rsidRPr="00311524">
              <w:rPr>
                <w:rFonts w:ascii="Times New Roman" w:hAnsi="Times New Roman" w:cs="Times New Roman"/>
                <w:sz w:val="16"/>
                <w:szCs w:val="16"/>
              </w:rPr>
              <w:t>а</w:t>
            </w:r>
            <w:r w:rsidRPr="00311524">
              <w:rPr>
                <w:rFonts w:ascii="Times New Roman" w:hAnsi="Times New Roman" w:cs="Times New Roman"/>
                <w:sz w:val="16"/>
                <w:szCs w:val="16"/>
              </w:rPr>
              <w:t>ции</w:t>
            </w:r>
          </w:p>
          <w:p w:rsidR="00997608" w:rsidRPr="00311524" w:rsidRDefault="00997608" w:rsidP="00997608">
            <w:pPr>
              <w:jc w:val="center"/>
              <w:rPr>
                <w:rFonts w:ascii="Times New Roman" w:hAnsi="Times New Roman" w:cs="Times New Roman"/>
                <w:sz w:val="16"/>
                <w:szCs w:val="16"/>
              </w:rPr>
            </w:pPr>
          </w:p>
        </w:tc>
        <w:tc>
          <w:tcPr>
            <w:tcW w:w="708"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lastRenderedPageBreak/>
              <w:t>2021- 2026 годы</w:t>
            </w:r>
          </w:p>
        </w:tc>
        <w:tc>
          <w:tcPr>
            <w:tcW w:w="8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бюджет муниц</w:t>
            </w:r>
            <w:r w:rsidRPr="00311524">
              <w:rPr>
                <w:rFonts w:ascii="Times New Roman" w:hAnsi="Times New Roman" w:cs="Times New Roman"/>
                <w:sz w:val="16"/>
                <w:szCs w:val="16"/>
              </w:rPr>
              <w:t>и</w:t>
            </w:r>
            <w:r w:rsidRPr="00311524">
              <w:rPr>
                <w:rFonts w:ascii="Times New Roman" w:hAnsi="Times New Roman" w:cs="Times New Roman"/>
                <w:sz w:val="16"/>
                <w:szCs w:val="16"/>
              </w:rPr>
              <w:t>пальн</w:t>
            </w:r>
            <w:r w:rsidRPr="00311524">
              <w:rPr>
                <w:rFonts w:ascii="Times New Roman" w:hAnsi="Times New Roman" w:cs="Times New Roman"/>
                <w:sz w:val="16"/>
                <w:szCs w:val="16"/>
              </w:rPr>
              <w:t>о</w:t>
            </w:r>
            <w:r w:rsidRPr="00311524">
              <w:rPr>
                <w:rFonts w:ascii="Times New Roman" w:hAnsi="Times New Roman" w:cs="Times New Roman"/>
                <w:sz w:val="16"/>
                <w:szCs w:val="16"/>
              </w:rPr>
              <w:t xml:space="preserve">го </w:t>
            </w:r>
            <w:r w:rsidRPr="00311524">
              <w:rPr>
                <w:rFonts w:ascii="Times New Roman" w:hAnsi="Times New Roman" w:cs="Times New Roman"/>
                <w:sz w:val="16"/>
                <w:szCs w:val="16"/>
              </w:rPr>
              <w:lastRenderedPageBreak/>
              <w:t>окр</w:t>
            </w:r>
            <w:r w:rsidRPr="00311524">
              <w:rPr>
                <w:rFonts w:ascii="Times New Roman" w:hAnsi="Times New Roman" w:cs="Times New Roman"/>
                <w:sz w:val="16"/>
                <w:szCs w:val="16"/>
              </w:rPr>
              <w:t>у</w:t>
            </w:r>
            <w:r w:rsidRPr="00311524">
              <w:rPr>
                <w:rFonts w:ascii="Times New Roman" w:hAnsi="Times New Roman" w:cs="Times New Roman"/>
                <w:sz w:val="16"/>
                <w:szCs w:val="16"/>
              </w:rPr>
              <w:t>га</w:t>
            </w:r>
          </w:p>
        </w:tc>
        <w:tc>
          <w:tcPr>
            <w:tcW w:w="993"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lastRenderedPageBreak/>
              <w:t>4.1- 4.3.</w:t>
            </w:r>
          </w:p>
        </w:tc>
        <w:tc>
          <w:tcPr>
            <w:tcW w:w="613"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851" w:type="dxa"/>
            <w:gridSpan w:val="4"/>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14"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9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851"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25" w:type="dxa"/>
            <w:tcBorders>
              <w:left w:val="single" w:sz="4" w:space="0" w:color="000000"/>
            </w:tcBorders>
            <w:shd w:val="clear" w:color="auto" w:fill="auto"/>
          </w:tcPr>
          <w:p w:rsidR="00997608" w:rsidRPr="001021E7" w:rsidRDefault="00997608" w:rsidP="00997608">
            <w:pPr>
              <w:snapToGrid w:val="0"/>
              <w:rPr>
                <w:sz w:val="24"/>
                <w:szCs w:val="24"/>
              </w:rPr>
            </w:pPr>
          </w:p>
        </w:tc>
      </w:tr>
      <w:tr w:rsidR="00997608" w:rsidRPr="001021E7" w:rsidTr="00311524">
        <w:trPr>
          <w:gridAfter w:val="2"/>
          <w:wAfter w:w="90" w:type="dxa"/>
          <w:trHeight w:val="429"/>
        </w:trPr>
        <w:tc>
          <w:tcPr>
            <w:tcW w:w="566" w:type="dxa"/>
            <w:vMerge w:val="restart"/>
            <w:tcBorders>
              <w:top w:val="single" w:sz="4" w:space="0" w:color="000000"/>
              <w:left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lastRenderedPageBreak/>
              <w:t>4.5.</w:t>
            </w:r>
          </w:p>
        </w:tc>
        <w:tc>
          <w:tcPr>
            <w:tcW w:w="2550" w:type="dxa"/>
            <w:vMerge w:val="restart"/>
            <w:tcBorders>
              <w:top w:val="single" w:sz="4" w:space="0" w:color="000000"/>
              <w:left w:val="single" w:sz="4" w:space="0" w:color="000000"/>
            </w:tcBorders>
            <w:shd w:val="clear" w:color="auto" w:fill="auto"/>
          </w:tcPr>
          <w:p w:rsidR="00997608" w:rsidRPr="00311524" w:rsidRDefault="00997608" w:rsidP="00997608">
            <w:pPr>
              <w:jc w:val="both"/>
              <w:rPr>
                <w:rFonts w:ascii="Times New Roman" w:hAnsi="Times New Roman" w:cs="Times New Roman"/>
                <w:bCs/>
                <w:sz w:val="16"/>
                <w:szCs w:val="16"/>
              </w:rPr>
            </w:pPr>
            <w:r w:rsidRPr="00311524">
              <w:rPr>
                <w:rFonts w:ascii="Times New Roman" w:hAnsi="Times New Roman" w:cs="Times New Roman"/>
                <w:bCs/>
                <w:sz w:val="16"/>
                <w:szCs w:val="16"/>
              </w:rPr>
              <w:t>Увековечение памяти погибших при защите Отеч</w:t>
            </w:r>
            <w:r w:rsidRPr="00311524">
              <w:rPr>
                <w:rFonts w:ascii="Times New Roman" w:hAnsi="Times New Roman" w:cs="Times New Roman"/>
                <w:bCs/>
                <w:sz w:val="16"/>
                <w:szCs w:val="16"/>
              </w:rPr>
              <w:t>е</w:t>
            </w:r>
            <w:r w:rsidRPr="00311524">
              <w:rPr>
                <w:rFonts w:ascii="Times New Roman" w:hAnsi="Times New Roman" w:cs="Times New Roman"/>
                <w:bCs/>
                <w:sz w:val="16"/>
                <w:szCs w:val="16"/>
              </w:rPr>
              <w:t>ства.</w:t>
            </w:r>
          </w:p>
        </w:tc>
        <w:tc>
          <w:tcPr>
            <w:tcW w:w="991" w:type="dxa"/>
            <w:vMerge w:val="restart"/>
            <w:tcBorders>
              <w:top w:val="single" w:sz="4" w:space="0" w:color="000000"/>
              <w:left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комитет</w:t>
            </w:r>
          </w:p>
        </w:tc>
        <w:tc>
          <w:tcPr>
            <w:tcW w:w="708" w:type="dxa"/>
            <w:vMerge w:val="restart"/>
            <w:tcBorders>
              <w:top w:val="single" w:sz="4" w:space="0" w:color="000000"/>
              <w:left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2022- 2026</w:t>
            </w:r>
          </w:p>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годы</w:t>
            </w:r>
          </w:p>
        </w:tc>
        <w:tc>
          <w:tcPr>
            <w:tcW w:w="850" w:type="dxa"/>
            <w:tcBorders>
              <w:top w:val="single" w:sz="4" w:space="0" w:color="000000"/>
              <w:left w:val="single" w:sz="4" w:space="0" w:color="000000"/>
              <w:bottom w:val="single" w:sz="4" w:space="0" w:color="auto"/>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облас</w:t>
            </w:r>
            <w:r w:rsidRPr="00311524">
              <w:rPr>
                <w:rFonts w:ascii="Times New Roman" w:hAnsi="Times New Roman" w:cs="Times New Roman"/>
                <w:sz w:val="16"/>
                <w:szCs w:val="16"/>
              </w:rPr>
              <w:t>т</w:t>
            </w:r>
            <w:r w:rsidRPr="00311524">
              <w:rPr>
                <w:rFonts w:ascii="Times New Roman" w:hAnsi="Times New Roman" w:cs="Times New Roman"/>
                <w:sz w:val="16"/>
                <w:szCs w:val="16"/>
              </w:rPr>
              <w:t>ной бюджет</w:t>
            </w:r>
          </w:p>
        </w:tc>
        <w:tc>
          <w:tcPr>
            <w:tcW w:w="993" w:type="dxa"/>
            <w:vMerge w:val="restart"/>
            <w:tcBorders>
              <w:top w:val="single" w:sz="4" w:space="0" w:color="000000"/>
              <w:left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4.1- 4.3.</w:t>
            </w:r>
          </w:p>
        </w:tc>
        <w:tc>
          <w:tcPr>
            <w:tcW w:w="613" w:type="dxa"/>
            <w:gridSpan w:val="2"/>
            <w:tcBorders>
              <w:top w:val="single" w:sz="4" w:space="0" w:color="000000"/>
              <w:left w:val="single" w:sz="4" w:space="0" w:color="000000"/>
              <w:bottom w:val="single" w:sz="4" w:space="0" w:color="auto"/>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851" w:type="dxa"/>
            <w:gridSpan w:val="4"/>
            <w:tcBorders>
              <w:top w:val="single" w:sz="4" w:space="0" w:color="000000"/>
              <w:left w:val="single" w:sz="4" w:space="0" w:color="000000"/>
              <w:bottom w:val="single" w:sz="4" w:space="0" w:color="auto"/>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55,00000</w:t>
            </w:r>
          </w:p>
        </w:tc>
        <w:tc>
          <w:tcPr>
            <w:tcW w:w="709" w:type="dxa"/>
            <w:gridSpan w:val="2"/>
            <w:tcBorders>
              <w:top w:val="single" w:sz="4" w:space="0" w:color="000000"/>
              <w:left w:val="single" w:sz="4" w:space="0" w:color="000000"/>
              <w:bottom w:val="single" w:sz="4" w:space="0" w:color="auto"/>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164,00000</w:t>
            </w:r>
          </w:p>
        </w:tc>
        <w:tc>
          <w:tcPr>
            <w:tcW w:w="714" w:type="dxa"/>
            <w:gridSpan w:val="2"/>
            <w:tcBorders>
              <w:top w:val="single" w:sz="4" w:space="0" w:color="000000"/>
              <w:left w:val="single" w:sz="4" w:space="0" w:color="000000"/>
              <w:bottom w:val="single" w:sz="4" w:space="0" w:color="auto"/>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172,00000</w:t>
            </w:r>
          </w:p>
        </w:tc>
        <w:tc>
          <w:tcPr>
            <w:tcW w:w="798" w:type="dxa"/>
            <w:gridSpan w:val="2"/>
            <w:tcBorders>
              <w:top w:val="single" w:sz="4" w:space="0" w:color="000000"/>
              <w:left w:val="single" w:sz="4" w:space="0" w:color="000000"/>
              <w:bottom w:val="single" w:sz="4" w:space="0" w:color="auto"/>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172,00000</w:t>
            </w:r>
          </w:p>
        </w:tc>
        <w:tc>
          <w:tcPr>
            <w:tcW w:w="851" w:type="dxa"/>
            <w:gridSpan w:val="2"/>
            <w:tcBorders>
              <w:top w:val="single" w:sz="4" w:space="0" w:color="000000"/>
              <w:left w:val="single" w:sz="4" w:space="0" w:color="000000"/>
              <w:bottom w:val="single" w:sz="4" w:space="0" w:color="auto"/>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172,00000</w:t>
            </w:r>
          </w:p>
        </w:tc>
        <w:tc>
          <w:tcPr>
            <w:tcW w:w="25" w:type="dxa"/>
            <w:vMerge w:val="restart"/>
            <w:tcBorders>
              <w:left w:val="single" w:sz="4" w:space="0" w:color="000000"/>
            </w:tcBorders>
            <w:shd w:val="clear" w:color="auto" w:fill="auto"/>
          </w:tcPr>
          <w:p w:rsidR="00997608" w:rsidRPr="001021E7" w:rsidRDefault="00997608" w:rsidP="00997608">
            <w:pPr>
              <w:snapToGrid w:val="0"/>
              <w:rPr>
                <w:sz w:val="24"/>
                <w:szCs w:val="24"/>
              </w:rPr>
            </w:pPr>
          </w:p>
        </w:tc>
      </w:tr>
      <w:tr w:rsidR="00997608" w:rsidRPr="001021E7" w:rsidTr="00311524">
        <w:trPr>
          <w:gridAfter w:val="2"/>
          <w:wAfter w:w="90" w:type="dxa"/>
          <w:trHeight w:val="111"/>
        </w:trPr>
        <w:tc>
          <w:tcPr>
            <w:tcW w:w="566" w:type="dxa"/>
            <w:vMerge/>
            <w:tcBorders>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p>
        </w:tc>
        <w:tc>
          <w:tcPr>
            <w:tcW w:w="2550" w:type="dxa"/>
            <w:vMerge/>
            <w:tcBorders>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bCs/>
                <w:sz w:val="16"/>
                <w:szCs w:val="16"/>
              </w:rPr>
            </w:pPr>
          </w:p>
        </w:tc>
        <w:tc>
          <w:tcPr>
            <w:tcW w:w="991" w:type="dxa"/>
            <w:vMerge/>
            <w:tcBorders>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p>
        </w:tc>
        <w:tc>
          <w:tcPr>
            <w:tcW w:w="708" w:type="dxa"/>
            <w:vMerge/>
            <w:tcBorders>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p>
        </w:tc>
        <w:tc>
          <w:tcPr>
            <w:tcW w:w="850" w:type="dxa"/>
            <w:tcBorders>
              <w:top w:val="single" w:sz="4" w:space="0" w:color="auto"/>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бюджет муниц</w:t>
            </w:r>
            <w:r w:rsidRPr="00311524">
              <w:rPr>
                <w:rFonts w:ascii="Times New Roman" w:hAnsi="Times New Roman" w:cs="Times New Roman"/>
                <w:sz w:val="16"/>
                <w:szCs w:val="16"/>
              </w:rPr>
              <w:t>и</w:t>
            </w:r>
            <w:r w:rsidRPr="00311524">
              <w:rPr>
                <w:rFonts w:ascii="Times New Roman" w:hAnsi="Times New Roman" w:cs="Times New Roman"/>
                <w:sz w:val="16"/>
                <w:szCs w:val="16"/>
              </w:rPr>
              <w:t>пальн</w:t>
            </w:r>
            <w:r w:rsidRPr="00311524">
              <w:rPr>
                <w:rFonts w:ascii="Times New Roman" w:hAnsi="Times New Roman" w:cs="Times New Roman"/>
                <w:sz w:val="16"/>
                <w:szCs w:val="16"/>
              </w:rPr>
              <w:t>о</w:t>
            </w:r>
            <w:r w:rsidRPr="00311524">
              <w:rPr>
                <w:rFonts w:ascii="Times New Roman" w:hAnsi="Times New Roman" w:cs="Times New Roman"/>
                <w:sz w:val="16"/>
                <w:szCs w:val="16"/>
              </w:rPr>
              <w:t>го окр</w:t>
            </w:r>
            <w:r w:rsidRPr="00311524">
              <w:rPr>
                <w:rFonts w:ascii="Times New Roman" w:hAnsi="Times New Roman" w:cs="Times New Roman"/>
                <w:sz w:val="16"/>
                <w:szCs w:val="16"/>
              </w:rPr>
              <w:t>у</w:t>
            </w:r>
            <w:r w:rsidRPr="00311524">
              <w:rPr>
                <w:rFonts w:ascii="Times New Roman" w:hAnsi="Times New Roman" w:cs="Times New Roman"/>
                <w:sz w:val="16"/>
                <w:szCs w:val="16"/>
              </w:rPr>
              <w:t>га</w:t>
            </w:r>
          </w:p>
        </w:tc>
        <w:tc>
          <w:tcPr>
            <w:tcW w:w="993" w:type="dxa"/>
            <w:vMerge/>
            <w:tcBorders>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p>
        </w:tc>
        <w:tc>
          <w:tcPr>
            <w:tcW w:w="613" w:type="dxa"/>
            <w:gridSpan w:val="2"/>
            <w:tcBorders>
              <w:top w:val="single" w:sz="4" w:space="0" w:color="auto"/>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851" w:type="dxa"/>
            <w:gridSpan w:val="4"/>
            <w:tcBorders>
              <w:top w:val="single" w:sz="4" w:space="0" w:color="auto"/>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09" w:type="dxa"/>
            <w:gridSpan w:val="2"/>
            <w:tcBorders>
              <w:top w:val="single" w:sz="4" w:space="0" w:color="auto"/>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5,70000</w:t>
            </w:r>
          </w:p>
        </w:tc>
        <w:tc>
          <w:tcPr>
            <w:tcW w:w="714" w:type="dxa"/>
            <w:gridSpan w:val="2"/>
            <w:tcBorders>
              <w:top w:val="single" w:sz="4" w:space="0" w:color="auto"/>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98" w:type="dxa"/>
            <w:gridSpan w:val="2"/>
            <w:tcBorders>
              <w:top w:val="single" w:sz="4" w:space="0" w:color="auto"/>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851" w:type="dxa"/>
            <w:gridSpan w:val="2"/>
            <w:tcBorders>
              <w:top w:val="single" w:sz="4" w:space="0" w:color="auto"/>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25" w:type="dxa"/>
            <w:vMerge/>
            <w:tcBorders>
              <w:left w:val="single" w:sz="4" w:space="0" w:color="000000"/>
            </w:tcBorders>
            <w:shd w:val="clear" w:color="auto" w:fill="auto"/>
          </w:tcPr>
          <w:p w:rsidR="00997608" w:rsidRPr="001021E7" w:rsidRDefault="00997608" w:rsidP="00997608">
            <w:pPr>
              <w:snapToGrid w:val="0"/>
              <w:rPr>
                <w:sz w:val="24"/>
                <w:szCs w:val="24"/>
              </w:rPr>
            </w:pPr>
          </w:p>
        </w:tc>
      </w:tr>
      <w:tr w:rsidR="00997608" w:rsidRPr="001021E7" w:rsidTr="00311524">
        <w:trPr>
          <w:gridAfter w:val="2"/>
          <w:wAfter w:w="90" w:type="dxa"/>
          <w:trHeight w:val="253"/>
        </w:trPr>
        <w:tc>
          <w:tcPr>
            <w:tcW w:w="566" w:type="dxa"/>
            <w:vMerge w:val="restart"/>
            <w:tcBorders>
              <w:top w:val="single" w:sz="4" w:space="0" w:color="000000"/>
              <w:left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r w:rsidRPr="00311524">
              <w:rPr>
                <w:rFonts w:ascii="Times New Roman" w:hAnsi="Times New Roman" w:cs="Times New Roman"/>
                <w:sz w:val="16"/>
                <w:szCs w:val="16"/>
              </w:rPr>
              <w:t>4.6.</w:t>
            </w:r>
          </w:p>
        </w:tc>
        <w:tc>
          <w:tcPr>
            <w:tcW w:w="2550" w:type="dxa"/>
            <w:vMerge w:val="restart"/>
            <w:tcBorders>
              <w:top w:val="single" w:sz="4" w:space="0" w:color="000000"/>
              <w:left w:val="single" w:sz="4" w:space="0" w:color="000000"/>
            </w:tcBorders>
            <w:shd w:val="clear" w:color="auto" w:fill="auto"/>
          </w:tcPr>
          <w:p w:rsidR="00997608" w:rsidRPr="00311524" w:rsidRDefault="00997608" w:rsidP="00997608">
            <w:pPr>
              <w:jc w:val="both"/>
              <w:rPr>
                <w:rFonts w:ascii="Times New Roman" w:hAnsi="Times New Roman" w:cs="Times New Roman"/>
                <w:bCs/>
                <w:sz w:val="16"/>
                <w:szCs w:val="16"/>
              </w:rPr>
            </w:pPr>
            <w:r w:rsidRPr="00311524">
              <w:rPr>
                <w:rFonts w:ascii="Times New Roman" w:hAnsi="Times New Roman" w:cs="Times New Roman"/>
                <w:bCs/>
                <w:sz w:val="16"/>
                <w:szCs w:val="16"/>
              </w:rPr>
              <w:t>Обустройство и восст</w:t>
            </w:r>
            <w:r w:rsidRPr="00311524">
              <w:rPr>
                <w:rFonts w:ascii="Times New Roman" w:hAnsi="Times New Roman" w:cs="Times New Roman"/>
                <w:bCs/>
                <w:sz w:val="16"/>
                <w:szCs w:val="16"/>
              </w:rPr>
              <w:t>а</w:t>
            </w:r>
            <w:r w:rsidRPr="00311524">
              <w:rPr>
                <w:rFonts w:ascii="Times New Roman" w:hAnsi="Times New Roman" w:cs="Times New Roman"/>
                <w:bCs/>
                <w:sz w:val="16"/>
                <w:szCs w:val="16"/>
              </w:rPr>
              <w:t>новление воинских захор</w:t>
            </w:r>
            <w:r w:rsidRPr="00311524">
              <w:rPr>
                <w:rFonts w:ascii="Times New Roman" w:hAnsi="Times New Roman" w:cs="Times New Roman"/>
                <w:bCs/>
                <w:sz w:val="16"/>
                <w:szCs w:val="16"/>
              </w:rPr>
              <w:t>о</w:t>
            </w:r>
            <w:r w:rsidRPr="00311524">
              <w:rPr>
                <w:rFonts w:ascii="Times New Roman" w:hAnsi="Times New Roman" w:cs="Times New Roman"/>
                <w:bCs/>
                <w:sz w:val="16"/>
                <w:szCs w:val="16"/>
              </w:rPr>
              <w:t>нений</w:t>
            </w:r>
          </w:p>
        </w:tc>
        <w:tc>
          <w:tcPr>
            <w:tcW w:w="991" w:type="dxa"/>
            <w:vMerge w:val="restart"/>
            <w:tcBorders>
              <w:top w:val="single" w:sz="4" w:space="0" w:color="000000"/>
              <w:left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комитет</w:t>
            </w:r>
          </w:p>
        </w:tc>
        <w:tc>
          <w:tcPr>
            <w:tcW w:w="708" w:type="dxa"/>
            <w:vMerge w:val="restart"/>
            <w:tcBorders>
              <w:top w:val="single" w:sz="4" w:space="0" w:color="000000"/>
              <w:left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2022- 2026</w:t>
            </w:r>
          </w:p>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годы</w:t>
            </w:r>
          </w:p>
        </w:tc>
        <w:tc>
          <w:tcPr>
            <w:tcW w:w="8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облас</w:t>
            </w:r>
            <w:r w:rsidRPr="00311524">
              <w:rPr>
                <w:rFonts w:ascii="Times New Roman" w:hAnsi="Times New Roman" w:cs="Times New Roman"/>
                <w:sz w:val="16"/>
                <w:szCs w:val="16"/>
              </w:rPr>
              <w:t>т</w:t>
            </w:r>
            <w:r w:rsidRPr="00311524">
              <w:rPr>
                <w:rFonts w:ascii="Times New Roman" w:hAnsi="Times New Roman" w:cs="Times New Roman"/>
                <w:sz w:val="16"/>
                <w:szCs w:val="16"/>
              </w:rPr>
              <w:t>ной бюджет</w:t>
            </w:r>
          </w:p>
        </w:tc>
        <w:tc>
          <w:tcPr>
            <w:tcW w:w="993" w:type="dxa"/>
            <w:vMerge w:val="restart"/>
            <w:tcBorders>
              <w:top w:val="single" w:sz="4" w:space="0" w:color="000000"/>
              <w:left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4.1- 4.3.</w:t>
            </w:r>
          </w:p>
        </w:tc>
        <w:tc>
          <w:tcPr>
            <w:tcW w:w="613"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851" w:type="dxa"/>
            <w:gridSpan w:val="4"/>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295,11000</w:t>
            </w:r>
          </w:p>
        </w:tc>
        <w:tc>
          <w:tcPr>
            <w:tcW w:w="714"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21,99600</w:t>
            </w:r>
          </w:p>
        </w:tc>
        <w:tc>
          <w:tcPr>
            <w:tcW w:w="79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851"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25" w:type="dxa"/>
            <w:tcBorders>
              <w:left w:val="single" w:sz="4" w:space="0" w:color="000000"/>
            </w:tcBorders>
            <w:shd w:val="clear" w:color="auto" w:fill="auto"/>
          </w:tcPr>
          <w:p w:rsidR="00997608" w:rsidRPr="001021E7" w:rsidRDefault="00997608" w:rsidP="00997608">
            <w:pPr>
              <w:snapToGrid w:val="0"/>
              <w:rPr>
                <w:sz w:val="24"/>
                <w:szCs w:val="24"/>
              </w:rPr>
            </w:pPr>
          </w:p>
        </w:tc>
      </w:tr>
      <w:tr w:rsidR="00997608" w:rsidRPr="001021E7" w:rsidTr="00311524">
        <w:trPr>
          <w:gridAfter w:val="2"/>
          <w:wAfter w:w="90" w:type="dxa"/>
          <w:trHeight w:val="253"/>
        </w:trPr>
        <w:tc>
          <w:tcPr>
            <w:tcW w:w="566" w:type="dxa"/>
            <w:vMerge/>
            <w:tcBorders>
              <w:left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p>
        </w:tc>
        <w:tc>
          <w:tcPr>
            <w:tcW w:w="2550" w:type="dxa"/>
            <w:vMerge/>
            <w:tcBorders>
              <w:left w:val="single" w:sz="4" w:space="0" w:color="000000"/>
            </w:tcBorders>
            <w:shd w:val="clear" w:color="auto" w:fill="auto"/>
          </w:tcPr>
          <w:p w:rsidR="00997608" w:rsidRPr="00311524" w:rsidRDefault="00997608" w:rsidP="00997608">
            <w:pPr>
              <w:jc w:val="both"/>
              <w:rPr>
                <w:rFonts w:ascii="Times New Roman" w:hAnsi="Times New Roman" w:cs="Times New Roman"/>
                <w:bCs/>
                <w:sz w:val="16"/>
                <w:szCs w:val="16"/>
              </w:rPr>
            </w:pPr>
          </w:p>
        </w:tc>
        <w:tc>
          <w:tcPr>
            <w:tcW w:w="991" w:type="dxa"/>
            <w:vMerge/>
            <w:tcBorders>
              <w:left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p>
        </w:tc>
        <w:tc>
          <w:tcPr>
            <w:tcW w:w="708" w:type="dxa"/>
            <w:vMerge/>
            <w:tcBorders>
              <w:left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p>
        </w:tc>
        <w:tc>
          <w:tcPr>
            <w:tcW w:w="8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федерал</w:t>
            </w:r>
            <w:r w:rsidRPr="00311524">
              <w:rPr>
                <w:rFonts w:ascii="Times New Roman" w:hAnsi="Times New Roman" w:cs="Times New Roman"/>
                <w:sz w:val="16"/>
                <w:szCs w:val="16"/>
              </w:rPr>
              <w:t>ь</w:t>
            </w:r>
            <w:r w:rsidRPr="00311524">
              <w:rPr>
                <w:rFonts w:ascii="Times New Roman" w:hAnsi="Times New Roman" w:cs="Times New Roman"/>
                <w:sz w:val="16"/>
                <w:szCs w:val="16"/>
              </w:rPr>
              <w:t>ный бю</w:t>
            </w:r>
            <w:r w:rsidRPr="00311524">
              <w:rPr>
                <w:rFonts w:ascii="Times New Roman" w:hAnsi="Times New Roman" w:cs="Times New Roman"/>
                <w:sz w:val="16"/>
                <w:szCs w:val="16"/>
              </w:rPr>
              <w:t>д</w:t>
            </w:r>
            <w:r w:rsidRPr="00311524">
              <w:rPr>
                <w:rFonts w:ascii="Times New Roman" w:hAnsi="Times New Roman" w:cs="Times New Roman"/>
                <w:sz w:val="16"/>
                <w:szCs w:val="16"/>
              </w:rPr>
              <w:t>жет</w:t>
            </w:r>
          </w:p>
        </w:tc>
        <w:tc>
          <w:tcPr>
            <w:tcW w:w="993" w:type="dxa"/>
            <w:vMerge/>
            <w:tcBorders>
              <w:left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p>
        </w:tc>
        <w:tc>
          <w:tcPr>
            <w:tcW w:w="613"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851" w:type="dxa"/>
            <w:gridSpan w:val="4"/>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1304,10000</w:t>
            </w:r>
          </w:p>
        </w:tc>
        <w:tc>
          <w:tcPr>
            <w:tcW w:w="714"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97,20000</w:t>
            </w:r>
          </w:p>
        </w:tc>
        <w:tc>
          <w:tcPr>
            <w:tcW w:w="79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851"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25" w:type="dxa"/>
            <w:tcBorders>
              <w:left w:val="single" w:sz="4" w:space="0" w:color="000000"/>
            </w:tcBorders>
            <w:shd w:val="clear" w:color="auto" w:fill="auto"/>
          </w:tcPr>
          <w:p w:rsidR="00997608" w:rsidRPr="001021E7" w:rsidRDefault="00997608" w:rsidP="00997608">
            <w:pPr>
              <w:snapToGrid w:val="0"/>
              <w:rPr>
                <w:sz w:val="24"/>
                <w:szCs w:val="24"/>
              </w:rPr>
            </w:pPr>
          </w:p>
        </w:tc>
      </w:tr>
      <w:tr w:rsidR="00997608" w:rsidRPr="001021E7" w:rsidTr="00311524">
        <w:trPr>
          <w:gridAfter w:val="2"/>
          <w:wAfter w:w="90" w:type="dxa"/>
          <w:trHeight w:val="253"/>
        </w:trPr>
        <w:tc>
          <w:tcPr>
            <w:tcW w:w="566" w:type="dxa"/>
            <w:vMerge/>
            <w:tcBorders>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sz w:val="16"/>
                <w:szCs w:val="16"/>
              </w:rPr>
            </w:pPr>
          </w:p>
        </w:tc>
        <w:tc>
          <w:tcPr>
            <w:tcW w:w="2550" w:type="dxa"/>
            <w:vMerge/>
            <w:tcBorders>
              <w:left w:val="single" w:sz="4" w:space="0" w:color="000000"/>
              <w:bottom w:val="single" w:sz="4" w:space="0" w:color="000000"/>
            </w:tcBorders>
            <w:shd w:val="clear" w:color="auto" w:fill="auto"/>
          </w:tcPr>
          <w:p w:rsidR="00997608" w:rsidRPr="00311524" w:rsidRDefault="00997608" w:rsidP="00997608">
            <w:pPr>
              <w:jc w:val="both"/>
              <w:rPr>
                <w:rFonts w:ascii="Times New Roman" w:hAnsi="Times New Roman" w:cs="Times New Roman"/>
                <w:bCs/>
                <w:sz w:val="16"/>
                <w:szCs w:val="16"/>
              </w:rPr>
            </w:pPr>
          </w:p>
        </w:tc>
        <w:tc>
          <w:tcPr>
            <w:tcW w:w="991" w:type="dxa"/>
            <w:vMerge/>
            <w:tcBorders>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p>
        </w:tc>
        <w:tc>
          <w:tcPr>
            <w:tcW w:w="708" w:type="dxa"/>
            <w:vMerge/>
            <w:tcBorders>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p>
        </w:tc>
        <w:tc>
          <w:tcPr>
            <w:tcW w:w="850" w:type="dxa"/>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бюджет муниц</w:t>
            </w:r>
            <w:r w:rsidRPr="00311524">
              <w:rPr>
                <w:rFonts w:ascii="Times New Roman" w:hAnsi="Times New Roman" w:cs="Times New Roman"/>
                <w:sz w:val="16"/>
                <w:szCs w:val="16"/>
              </w:rPr>
              <w:t>и</w:t>
            </w:r>
            <w:r w:rsidRPr="00311524">
              <w:rPr>
                <w:rFonts w:ascii="Times New Roman" w:hAnsi="Times New Roman" w:cs="Times New Roman"/>
                <w:sz w:val="16"/>
                <w:szCs w:val="16"/>
              </w:rPr>
              <w:t>пальн</w:t>
            </w:r>
            <w:r w:rsidRPr="00311524">
              <w:rPr>
                <w:rFonts w:ascii="Times New Roman" w:hAnsi="Times New Roman" w:cs="Times New Roman"/>
                <w:sz w:val="16"/>
                <w:szCs w:val="16"/>
              </w:rPr>
              <w:t>о</w:t>
            </w:r>
            <w:r w:rsidRPr="00311524">
              <w:rPr>
                <w:rFonts w:ascii="Times New Roman" w:hAnsi="Times New Roman" w:cs="Times New Roman"/>
                <w:sz w:val="16"/>
                <w:szCs w:val="16"/>
              </w:rPr>
              <w:t>го окр</w:t>
            </w:r>
            <w:r w:rsidRPr="00311524">
              <w:rPr>
                <w:rFonts w:ascii="Times New Roman" w:hAnsi="Times New Roman" w:cs="Times New Roman"/>
                <w:sz w:val="16"/>
                <w:szCs w:val="16"/>
              </w:rPr>
              <w:t>у</w:t>
            </w:r>
            <w:r w:rsidRPr="00311524">
              <w:rPr>
                <w:rFonts w:ascii="Times New Roman" w:hAnsi="Times New Roman" w:cs="Times New Roman"/>
                <w:sz w:val="16"/>
                <w:szCs w:val="16"/>
              </w:rPr>
              <w:t>га</w:t>
            </w:r>
          </w:p>
        </w:tc>
        <w:tc>
          <w:tcPr>
            <w:tcW w:w="993" w:type="dxa"/>
            <w:vMerge/>
            <w:tcBorders>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p>
        </w:tc>
        <w:tc>
          <w:tcPr>
            <w:tcW w:w="613"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851" w:type="dxa"/>
            <w:gridSpan w:val="4"/>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709"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147,99000</w:t>
            </w:r>
          </w:p>
        </w:tc>
        <w:tc>
          <w:tcPr>
            <w:tcW w:w="714"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440,00000</w:t>
            </w:r>
          </w:p>
        </w:tc>
        <w:tc>
          <w:tcPr>
            <w:tcW w:w="798"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851" w:type="dxa"/>
            <w:gridSpan w:val="2"/>
            <w:tcBorders>
              <w:top w:val="single" w:sz="4" w:space="0" w:color="000000"/>
              <w:left w:val="single" w:sz="4" w:space="0" w:color="000000"/>
              <w:bottom w:val="single" w:sz="4" w:space="0" w:color="000000"/>
            </w:tcBorders>
            <w:shd w:val="clear" w:color="auto" w:fill="auto"/>
          </w:tcPr>
          <w:p w:rsidR="00997608" w:rsidRPr="00311524" w:rsidRDefault="00997608" w:rsidP="00997608">
            <w:pPr>
              <w:snapToGrid w:val="0"/>
              <w:jc w:val="center"/>
              <w:rPr>
                <w:rFonts w:ascii="Times New Roman" w:hAnsi="Times New Roman" w:cs="Times New Roman"/>
                <w:sz w:val="16"/>
                <w:szCs w:val="16"/>
              </w:rPr>
            </w:pPr>
            <w:r w:rsidRPr="00311524">
              <w:rPr>
                <w:rFonts w:ascii="Times New Roman" w:hAnsi="Times New Roman" w:cs="Times New Roman"/>
                <w:sz w:val="16"/>
                <w:szCs w:val="16"/>
              </w:rPr>
              <w:t>0</w:t>
            </w:r>
          </w:p>
        </w:tc>
        <w:tc>
          <w:tcPr>
            <w:tcW w:w="25" w:type="dxa"/>
            <w:tcBorders>
              <w:left w:val="single" w:sz="4" w:space="0" w:color="000000"/>
            </w:tcBorders>
            <w:shd w:val="clear" w:color="auto" w:fill="auto"/>
          </w:tcPr>
          <w:p w:rsidR="00997608" w:rsidRPr="001021E7" w:rsidRDefault="00997608" w:rsidP="00997608">
            <w:pPr>
              <w:snapToGrid w:val="0"/>
              <w:rPr>
                <w:sz w:val="24"/>
                <w:szCs w:val="24"/>
              </w:rPr>
            </w:pPr>
          </w:p>
        </w:tc>
      </w:tr>
    </w:tbl>
    <w:p w:rsidR="00997608" w:rsidRPr="00D80E4B" w:rsidRDefault="00997608" w:rsidP="00997608">
      <w:pPr>
        <w:sectPr w:rsidR="00997608" w:rsidRPr="00D80E4B" w:rsidSect="00573C60">
          <w:pgSz w:w="11906" w:h="16838"/>
          <w:pgMar w:top="850" w:right="1134" w:bottom="1701" w:left="1134" w:header="708" w:footer="708" w:gutter="0"/>
          <w:cols w:space="720"/>
          <w:docGrid w:linePitch="381" w:charSpace="-8193"/>
        </w:sectPr>
      </w:pPr>
    </w:p>
    <w:p w:rsidR="00175C3D" w:rsidRPr="00175C3D" w:rsidRDefault="00175C3D" w:rsidP="00175C3D">
      <w:pPr>
        <w:spacing w:after="0"/>
        <w:ind w:firstLine="709"/>
        <w:jc w:val="right"/>
        <w:rPr>
          <w:rFonts w:ascii="Times New Roman" w:hAnsi="Times New Roman" w:cs="Times New Roman"/>
          <w:sz w:val="16"/>
          <w:szCs w:val="16"/>
        </w:rPr>
      </w:pPr>
      <w:r w:rsidRPr="00175C3D">
        <w:rPr>
          <w:rFonts w:ascii="Times New Roman" w:hAnsi="Times New Roman" w:cs="Times New Roman"/>
          <w:sz w:val="16"/>
          <w:szCs w:val="16"/>
        </w:rPr>
        <w:lastRenderedPageBreak/>
        <w:t>Приложение 6</w:t>
      </w:r>
    </w:p>
    <w:p w:rsidR="00175C3D" w:rsidRPr="00175C3D" w:rsidRDefault="00175C3D" w:rsidP="00175C3D">
      <w:pPr>
        <w:spacing w:after="0"/>
        <w:ind w:firstLine="709"/>
        <w:jc w:val="right"/>
        <w:rPr>
          <w:rFonts w:ascii="Times New Roman" w:hAnsi="Times New Roman" w:cs="Times New Roman"/>
          <w:sz w:val="16"/>
          <w:szCs w:val="16"/>
        </w:rPr>
      </w:pPr>
      <w:r w:rsidRPr="00175C3D">
        <w:rPr>
          <w:rFonts w:ascii="Times New Roman" w:hAnsi="Times New Roman" w:cs="Times New Roman"/>
          <w:sz w:val="16"/>
          <w:szCs w:val="16"/>
        </w:rPr>
        <w:t>к муниципальной программе</w:t>
      </w:r>
    </w:p>
    <w:p w:rsidR="00175C3D" w:rsidRPr="00175C3D" w:rsidRDefault="00175C3D" w:rsidP="00175C3D">
      <w:pPr>
        <w:spacing w:after="0"/>
        <w:ind w:firstLine="709"/>
        <w:jc w:val="right"/>
        <w:rPr>
          <w:rFonts w:ascii="Times New Roman" w:hAnsi="Times New Roman" w:cs="Times New Roman"/>
          <w:sz w:val="16"/>
          <w:szCs w:val="16"/>
        </w:rPr>
      </w:pPr>
      <w:r w:rsidRPr="00175C3D">
        <w:rPr>
          <w:rFonts w:ascii="Times New Roman" w:hAnsi="Times New Roman" w:cs="Times New Roman"/>
          <w:sz w:val="16"/>
          <w:szCs w:val="16"/>
        </w:rPr>
        <w:t>«Развитие образования и молодежной политики</w:t>
      </w:r>
    </w:p>
    <w:p w:rsidR="00175C3D" w:rsidRPr="00175C3D" w:rsidRDefault="00175C3D" w:rsidP="00175C3D">
      <w:pPr>
        <w:spacing w:after="0"/>
        <w:ind w:firstLine="709"/>
        <w:jc w:val="right"/>
        <w:rPr>
          <w:rFonts w:ascii="Times New Roman" w:hAnsi="Times New Roman" w:cs="Times New Roman"/>
          <w:sz w:val="16"/>
          <w:szCs w:val="16"/>
        </w:rPr>
      </w:pPr>
      <w:r w:rsidRPr="00175C3D">
        <w:rPr>
          <w:rFonts w:ascii="Times New Roman" w:hAnsi="Times New Roman" w:cs="Times New Roman"/>
          <w:sz w:val="16"/>
          <w:szCs w:val="16"/>
        </w:rPr>
        <w:t xml:space="preserve"> в Волотовском муниципальном округе»</w:t>
      </w:r>
    </w:p>
    <w:p w:rsidR="00175C3D" w:rsidRPr="00175C3D" w:rsidRDefault="00175C3D" w:rsidP="00175C3D">
      <w:pPr>
        <w:spacing w:after="0"/>
        <w:jc w:val="right"/>
        <w:rPr>
          <w:rFonts w:ascii="Times New Roman" w:hAnsi="Times New Roman" w:cs="Times New Roman"/>
          <w:caps/>
          <w:sz w:val="16"/>
          <w:szCs w:val="16"/>
        </w:rPr>
      </w:pPr>
    </w:p>
    <w:p w:rsidR="00175C3D" w:rsidRPr="00175C3D" w:rsidRDefault="00175C3D" w:rsidP="00175C3D">
      <w:pPr>
        <w:spacing w:after="0"/>
        <w:jc w:val="center"/>
        <w:rPr>
          <w:rFonts w:ascii="Times New Roman" w:hAnsi="Times New Roman" w:cs="Times New Roman"/>
          <w:b/>
          <w:sz w:val="16"/>
          <w:szCs w:val="16"/>
        </w:rPr>
      </w:pPr>
      <w:r w:rsidRPr="00175C3D">
        <w:rPr>
          <w:rFonts w:ascii="Times New Roman" w:hAnsi="Times New Roman" w:cs="Times New Roman"/>
          <w:b/>
          <w:caps/>
          <w:sz w:val="16"/>
          <w:szCs w:val="16"/>
        </w:rPr>
        <w:t>Мероприятия подпрограммы</w:t>
      </w:r>
    </w:p>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b/>
          <w:sz w:val="16"/>
          <w:szCs w:val="16"/>
        </w:rPr>
        <w:t xml:space="preserve"> «Социальная адаптация детей-сирот и детей, оставшихся без попечения родителей, а также лиц из числа детей-сирот и детей, оставшихся без поп</w:t>
      </w:r>
      <w:r w:rsidRPr="00175C3D">
        <w:rPr>
          <w:rFonts w:ascii="Times New Roman" w:hAnsi="Times New Roman" w:cs="Times New Roman"/>
          <w:b/>
          <w:sz w:val="16"/>
          <w:szCs w:val="16"/>
        </w:rPr>
        <w:t>е</w:t>
      </w:r>
      <w:r w:rsidRPr="00175C3D">
        <w:rPr>
          <w:rFonts w:ascii="Times New Roman" w:hAnsi="Times New Roman" w:cs="Times New Roman"/>
          <w:b/>
          <w:sz w:val="16"/>
          <w:szCs w:val="16"/>
        </w:rPr>
        <w:t>чения родителей»</w:t>
      </w:r>
    </w:p>
    <w:tbl>
      <w:tblPr>
        <w:tblW w:w="14909" w:type="dxa"/>
        <w:tblInd w:w="-459" w:type="dxa"/>
        <w:tblLayout w:type="fixed"/>
        <w:tblLook w:val="0000" w:firstRow="0" w:lastRow="0" w:firstColumn="0" w:lastColumn="0" w:noHBand="0" w:noVBand="0"/>
      </w:tblPr>
      <w:tblGrid>
        <w:gridCol w:w="707"/>
        <w:gridCol w:w="5956"/>
        <w:gridCol w:w="1134"/>
        <w:gridCol w:w="1134"/>
        <w:gridCol w:w="996"/>
        <w:gridCol w:w="1057"/>
        <w:gridCol w:w="567"/>
        <w:gridCol w:w="708"/>
        <w:gridCol w:w="709"/>
        <w:gridCol w:w="567"/>
        <w:gridCol w:w="567"/>
        <w:gridCol w:w="571"/>
        <w:gridCol w:w="181"/>
        <w:gridCol w:w="28"/>
        <w:gridCol w:w="27"/>
      </w:tblGrid>
      <w:tr w:rsidR="00175C3D" w:rsidRPr="00175C3D" w:rsidTr="00175C3D">
        <w:trPr>
          <w:gridAfter w:val="3"/>
          <w:wAfter w:w="236" w:type="dxa"/>
          <w:trHeight w:val="73"/>
        </w:trPr>
        <w:tc>
          <w:tcPr>
            <w:tcW w:w="707" w:type="dxa"/>
            <w:vMerge w:val="restart"/>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pacing w:after="0"/>
              <w:ind w:left="-108" w:right="-5"/>
              <w:jc w:val="center"/>
              <w:rPr>
                <w:rFonts w:ascii="Times New Roman" w:hAnsi="Times New Roman" w:cs="Times New Roman"/>
                <w:sz w:val="16"/>
                <w:szCs w:val="16"/>
              </w:rPr>
            </w:pPr>
            <w:r w:rsidRPr="00175C3D">
              <w:rPr>
                <w:rFonts w:ascii="Times New Roman" w:hAnsi="Times New Roman" w:cs="Times New Roman"/>
                <w:sz w:val="16"/>
                <w:szCs w:val="16"/>
              </w:rPr>
              <w:t xml:space="preserve">№ </w:t>
            </w:r>
            <w:r w:rsidRPr="00175C3D">
              <w:rPr>
                <w:rFonts w:ascii="Times New Roman" w:hAnsi="Times New Roman" w:cs="Times New Roman"/>
                <w:sz w:val="16"/>
                <w:szCs w:val="16"/>
              </w:rPr>
              <w:br/>
            </w:r>
            <w:proofErr w:type="gramStart"/>
            <w:r w:rsidRPr="00175C3D">
              <w:rPr>
                <w:rFonts w:ascii="Times New Roman" w:hAnsi="Times New Roman" w:cs="Times New Roman"/>
                <w:sz w:val="16"/>
                <w:szCs w:val="16"/>
              </w:rPr>
              <w:t>п</w:t>
            </w:r>
            <w:proofErr w:type="gramEnd"/>
            <w:r w:rsidRPr="00175C3D">
              <w:rPr>
                <w:rFonts w:ascii="Times New Roman" w:hAnsi="Times New Roman" w:cs="Times New Roman"/>
                <w:sz w:val="16"/>
                <w:szCs w:val="16"/>
              </w:rPr>
              <w:t>/п</w:t>
            </w:r>
          </w:p>
        </w:tc>
        <w:tc>
          <w:tcPr>
            <w:tcW w:w="5956" w:type="dxa"/>
            <w:vMerge w:val="restart"/>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pacing w:after="0"/>
              <w:ind w:right="-5" w:hanging="78"/>
              <w:jc w:val="center"/>
              <w:rPr>
                <w:rFonts w:ascii="Times New Roman" w:hAnsi="Times New Roman" w:cs="Times New Roman"/>
                <w:sz w:val="16"/>
                <w:szCs w:val="16"/>
              </w:rPr>
            </w:pPr>
            <w:r w:rsidRPr="00175C3D">
              <w:rPr>
                <w:rFonts w:ascii="Times New Roman" w:hAnsi="Times New Roman" w:cs="Times New Roman"/>
                <w:sz w:val="16"/>
                <w:szCs w:val="16"/>
              </w:rPr>
              <w:t xml:space="preserve">Наименование мероприятия </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pacing w:after="0"/>
              <w:ind w:left="-108" w:right="-108"/>
              <w:jc w:val="center"/>
              <w:rPr>
                <w:rFonts w:ascii="Times New Roman" w:hAnsi="Times New Roman" w:cs="Times New Roman"/>
                <w:sz w:val="16"/>
                <w:szCs w:val="16"/>
              </w:rPr>
            </w:pPr>
            <w:proofErr w:type="gramStart"/>
            <w:r w:rsidRPr="00175C3D">
              <w:rPr>
                <w:rFonts w:ascii="Times New Roman" w:hAnsi="Times New Roman" w:cs="Times New Roman"/>
                <w:sz w:val="16"/>
                <w:szCs w:val="16"/>
              </w:rPr>
              <w:t>Исполни-тель</w:t>
            </w:r>
            <w:proofErr w:type="gramEnd"/>
            <w:r w:rsidRPr="00175C3D">
              <w:rPr>
                <w:rFonts w:ascii="Times New Roman" w:hAnsi="Times New Roman" w:cs="Times New Roman"/>
                <w:sz w:val="16"/>
                <w:szCs w:val="16"/>
              </w:rPr>
              <w:t xml:space="preserve"> </w:t>
            </w:r>
            <w:r w:rsidRPr="00175C3D">
              <w:rPr>
                <w:rFonts w:ascii="Times New Roman" w:hAnsi="Times New Roman" w:cs="Times New Roman"/>
                <w:sz w:val="16"/>
                <w:szCs w:val="16"/>
              </w:rPr>
              <w:br/>
              <w:t>мероприя-тия</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pacing w:after="0"/>
              <w:ind w:left="-108" w:right="-108"/>
              <w:jc w:val="center"/>
              <w:rPr>
                <w:rFonts w:ascii="Times New Roman" w:hAnsi="Times New Roman" w:cs="Times New Roman"/>
                <w:sz w:val="16"/>
                <w:szCs w:val="16"/>
              </w:rPr>
            </w:pPr>
            <w:r w:rsidRPr="00175C3D">
              <w:rPr>
                <w:rFonts w:ascii="Times New Roman" w:hAnsi="Times New Roman" w:cs="Times New Roman"/>
                <w:sz w:val="16"/>
                <w:szCs w:val="16"/>
              </w:rPr>
              <w:t xml:space="preserve">Срок </w:t>
            </w:r>
            <w:proofErr w:type="gramStart"/>
            <w:r w:rsidRPr="00175C3D">
              <w:rPr>
                <w:rFonts w:ascii="Times New Roman" w:hAnsi="Times New Roman" w:cs="Times New Roman"/>
                <w:sz w:val="16"/>
                <w:szCs w:val="16"/>
              </w:rPr>
              <w:t>ре</w:t>
            </w:r>
            <w:r w:rsidRPr="00175C3D">
              <w:rPr>
                <w:rFonts w:ascii="Times New Roman" w:hAnsi="Times New Roman" w:cs="Times New Roman"/>
                <w:sz w:val="16"/>
                <w:szCs w:val="16"/>
              </w:rPr>
              <w:t>а</w:t>
            </w:r>
            <w:r w:rsidRPr="00175C3D">
              <w:rPr>
                <w:rFonts w:ascii="Times New Roman" w:hAnsi="Times New Roman" w:cs="Times New Roman"/>
                <w:sz w:val="16"/>
                <w:szCs w:val="16"/>
              </w:rPr>
              <w:t>лиза-ции</w:t>
            </w:r>
            <w:proofErr w:type="gramEnd"/>
          </w:p>
        </w:tc>
        <w:tc>
          <w:tcPr>
            <w:tcW w:w="996" w:type="dxa"/>
            <w:vMerge w:val="restart"/>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pacing w:after="0"/>
              <w:ind w:left="-108" w:right="-108"/>
              <w:jc w:val="center"/>
              <w:rPr>
                <w:rFonts w:ascii="Times New Roman" w:hAnsi="Times New Roman" w:cs="Times New Roman"/>
                <w:sz w:val="16"/>
                <w:szCs w:val="16"/>
              </w:rPr>
            </w:pPr>
            <w:proofErr w:type="gramStart"/>
            <w:r w:rsidRPr="00175C3D">
              <w:rPr>
                <w:rFonts w:ascii="Times New Roman" w:hAnsi="Times New Roman" w:cs="Times New Roman"/>
                <w:sz w:val="16"/>
                <w:szCs w:val="16"/>
              </w:rPr>
              <w:t xml:space="preserve">Целевой </w:t>
            </w:r>
            <w:r w:rsidRPr="00175C3D">
              <w:rPr>
                <w:rFonts w:ascii="Times New Roman" w:hAnsi="Times New Roman" w:cs="Times New Roman"/>
                <w:sz w:val="16"/>
                <w:szCs w:val="16"/>
              </w:rPr>
              <w:br/>
              <w:t xml:space="preserve">показатель </w:t>
            </w:r>
            <w:r w:rsidRPr="00175C3D">
              <w:rPr>
                <w:rFonts w:ascii="Times New Roman" w:hAnsi="Times New Roman" w:cs="Times New Roman"/>
                <w:sz w:val="16"/>
                <w:szCs w:val="16"/>
              </w:rPr>
              <w:br/>
              <w:t>(номер цел</w:t>
            </w:r>
            <w:r w:rsidRPr="00175C3D">
              <w:rPr>
                <w:rFonts w:ascii="Times New Roman" w:hAnsi="Times New Roman" w:cs="Times New Roman"/>
                <w:sz w:val="16"/>
                <w:szCs w:val="16"/>
              </w:rPr>
              <w:t>е</w:t>
            </w:r>
            <w:r w:rsidRPr="00175C3D">
              <w:rPr>
                <w:rFonts w:ascii="Times New Roman" w:hAnsi="Times New Roman" w:cs="Times New Roman"/>
                <w:sz w:val="16"/>
                <w:szCs w:val="16"/>
              </w:rPr>
              <w:t>вого показ</w:t>
            </w:r>
            <w:r w:rsidRPr="00175C3D">
              <w:rPr>
                <w:rFonts w:ascii="Times New Roman" w:hAnsi="Times New Roman" w:cs="Times New Roman"/>
                <w:sz w:val="16"/>
                <w:szCs w:val="16"/>
              </w:rPr>
              <w:t>а</w:t>
            </w:r>
            <w:r w:rsidRPr="00175C3D">
              <w:rPr>
                <w:rFonts w:ascii="Times New Roman" w:hAnsi="Times New Roman" w:cs="Times New Roman"/>
                <w:sz w:val="16"/>
                <w:szCs w:val="16"/>
              </w:rPr>
              <w:t>теля из пас-порта под-программы</w:t>
            </w:r>
            <w:proofErr w:type="gramEnd"/>
          </w:p>
        </w:tc>
        <w:tc>
          <w:tcPr>
            <w:tcW w:w="1057" w:type="dxa"/>
            <w:vMerge w:val="restart"/>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pacing w:after="0"/>
              <w:ind w:right="-5"/>
              <w:jc w:val="center"/>
              <w:rPr>
                <w:rFonts w:ascii="Times New Roman" w:hAnsi="Times New Roman" w:cs="Times New Roman"/>
                <w:sz w:val="16"/>
                <w:szCs w:val="16"/>
              </w:rPr>
            </w:pPr>
            <w:proofErr w:type="gramStart"/>
            <w:r w:rsidRPr="00175C3D">
              <w:rPr>
                <w:rFonts w:ascii="Times New Roman" w:hAnsi="Times New Roman" w:cs="Times New Roman"/>
                <w:sz w:val="16"/>
                <w:szCs w:val="16"/>
              </w:rPr>
              <w:t>Источ-ник</w:t>
            </w:r>
            <w:proofErr w:type="gramEnd"/>
            <w:r w:rsidRPr="00175C3D">
              <w:rPr>
                <w:rFonts w:ascii="Times New Roman" w:hAnsi="Times New Roman" w:cs="Times New Roman"/>
                <w:sz w:val="16"/>
                <w:szCs w:val="16"/>
              </w:rPr>
              <w:t xml:space="preserve"> ф</w:t>
            </w:r>
            <w:r w:rsidRPr="00175C3D">
              <w:rPr>
                <w:rFonts w:ascii="Times New Roman" w:hAnsi="Times New Roman" w:cs="Times New Roman"/>
                <w:sz w:val="16"/>
                <w:szCs w:val="16"/>
              </w:rPr>
              <w:t>и</w:t>
            </w:r>
            <w:r w:rsidRPr="00175C3D">
              <w:rPr>
                <w:rFonts w:ascii="Times New Roman" w:hAnsi="Times New Roman" w:cs="Times New Roman"/>
                <w:sz w:val="16"/>
                <w:szCs w:val="16"/>
              </w:rPr>
              <w:t>нан-сирова-ния</w:t>
            </w:r>
          </w:p>
        </w:tc>
        <w:tc>
          <w:tcPr>
            <w:tcW w:w="3689" w:type="dxa"/>
            <w:gridSpan w:val="6"/>
            <w:tcBorders>
              <w:top w:val="single" w:sz="4" w:space="0" w:color="000000"/>
              <w:left w:val="single" w:sz="4" w:space="0" w:color="000000"/>
              <w:bottom w:val="single" w:sz="4" w:space="0" w:color="000000"/>
              <w:right w:val="single" w:sz="4" w:space="0" w:color="000000"/>
            </w:tcBorders>
          </w:tcPr>
          <w:p w:rsidR="00175C3D" w:rsidRPr="00175C3D" w:rsidRDefault="00175C3D" w:rsidP="00175C3D">
            <w:pPr>
              <w:spacing w:after="0"/>
              <w:ind w:right="-5"/>
              <w:jc w:val="center"/>
              <w:rPr>
                <w:rFonts w:ascii="Times New Roman" w:hAnsi="Times New Roman" w:cs="Times New Roman"/>
                <w:sz w:val="16"/>
                <w:szCs w:val="16"/>
              </w:rPr>
            </w:pPr>
            <w:r w:rsidRPr="00175C3D">
              <w:rPr>
                <w:rFonts w:ascii="Times New Roman" w:hAnsi="Times New Roman" w:cs="Times New Roman"/>
                <w:sz w:val="16"/>
                <w:szCs w:val="16"/>
              </w:rPr>
              <w:t>Объем финансирования по годам (тыс</w:t>
            </w:r>
            <w:proofErr w:type="gramStart"/>
            <w:r w:rsidRPr="00175C3D">
              <w:rPr>
                <w:rFonts w:ascii="Times New Roman" w:hAnsi="Times New Roman" w:cs="Times New Roman"/>
                <w:sz w:val="16"/>
                <w:szCs w:val="16"/>
              </w:rPr>
              <w:t>.р</w:t>
            </w:r>
            <w:proofErr w:type="gramEnd"/>
            <w:r w:rsidRPr="00175C3D">
              <w:rPr>
                <w:rFonts w:ascii="Times New Roman" w:hAnsi="Times New Roman" w:cs="Times New Roman"/>
                <w:sz w:val="16"/>
                <w:szCs w:val="16"/>
              </w:rPr>
              <w:t>уб.)</w:t>
            </w:r>
          </w:p>
        </w:tc>
      </w:tr>
      <w:tr w:rsidR="00175C3D" w:rsidRPr="00175C3D" w:rsidTr="00175C3D">
        <w:tblPrEx>
          <w:tblCellMar>
            <w:left w:w="0" w:type="dxa"/>
            <w:right w:w="0" w:type="dxa"/>
          </w:tblCellMar>
        </w:tblPrEx>
        <w:trPr>
          <w:trHeight w:val="342"/>
        </w:trPr>
        <w:tc>
          <w:tcPr>
            <w:tcW w:w="707" w:type="dxa"/>
            <w:vMerge/>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napToGrid w:val="0"/>
              <w:spacing w:after="0"/>
              <w:ind w:right="-5"/>
              <w:rPr>
                <w:rFonts w:ascii="Times New Roman" w:hAnsi="Times New Roman" w:cs="Times New Roman"/>
                <w:sz w:val="16"/>
                <w:szCs w:val="16"/>
              </w:rPr>
            </w:pPr>
          </w:p>
        </w:tc>
        <w:tc>
          <w:tcPr>
            <w:tcW w:w="5956" w:type="dxa"/>
            <w:vMerge/>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napToGrid w:val="0"/>
              <w:spacing w:after="0"/>
              <w:ind w:right="-5"/>
              <w:rPr>
                <w:rFonts w:ascii="Times New Roman" w:hAnsi="Times New Roman" w:cs="Times New Roman"/>
                <w:sz w:val="16"/>
                <w:szCs w:val="16"/>
              </w:rPr>
            </w:pPr>
          </w:p>
        </w:tc>
        <w:tc>
          <w:tcPr>
            <w:tcW w:w="1134" w:type="dxa"/>
            <w:vMerge/>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napToGrid w:val="0"/>
              <w:spacing w:after="0"/>
              <w:ind w:right="-5"/>
              <w:rPr>
                <w:rFonts w:ascii="Times New Roman" w:hAnsi="Times New Roman" w:cs="Times New Roman"/>
                <w:sz w:val="16"/>
                <w:szCs w:val="16"/>
              </w:rPr>
            </w:pPr>
          </w:p>
        </w:tc>
        <w:tc>
          <w:tcPr>
            <w:tcW w:w="1134" w:type="dxa"/>
            <w:vMerge/>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napToGrid w:val="0"/>
              <w:spacing w:after="0"/>
              <w:ind w:right="-5"/>
              <w:rPr>
                <w:rFonts w:ascii="Times New Roman" w:hAnsi="Times New Roman" w:cs="Times New Roman"/>
                <w:sz w:val="16"/>
                <w:szCs w:val="16"/>
              </w:rPr>
            </w:pPr>
          </w:p>
        </w:tc>
        <w:tc>
          <w:tcPr>
            <w:tcW w:w="996" w:type="dxa"/>
            <w:vMerge/>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napToGrid w:val="0"/>
              <w:spacing w:after="0"/>
              <w:ind w:right="-5"/>
              <w:rPr>
                <w:rFonts w:ascii="Times New Roman" w:hAnsi="Times New Roman" w:cs="Times New Roman"/>
                <w:sz w:val="16"/>
                <w:szCs w:val="16"/>
              </w:rPr>
            </w:pPr>
          </w:p>
        </w:tc>
        <w:tc>
          <w:tcPr>
            <w:tcW w:w="1057" w:type="dxa"/>
            <w:vMerge/>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napToGrid w:val="0"/>
              <w:spacing w:after="0"/>
              <w:ind w:right="-5"/>
              <w:rPr>
                <w:rFonts w:ascii="Times New Roman" w:hAnsi="Times New Roman" w:cs="Times New Roman"/>
                <w:sz w:val="16"/>
                <w:szCs w:val="16"/>
              </w:rPr>
            </w:pPr>
          </w:p>
        </w:tc>
        <w:tc>
          <w:tcPr>
            <w:tcW w:w="567"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tabs>
                <w:tab w:val="left" w:pos="7691"/>
              </w:tabs>
              <w:spacing w:after="0"/>
              <w:ind w:right="-5"/>
              <w:jc w:val="center"/>
              <w:rPr>
                <w:rFonts w:ascii="Times New Roman" w:hAnsi="Times New Roman" w:cs="Times New Roman"/>
                <w:sz w:val="16"/>
                <w:szCs w:val="16"/>
              </w:rPr>
            </w:pPr>
            <w:r w:rsidRPr="00175C3D">
              <w:rPr>
                <w:rFonts w:ascii="Times New Roman" w:hAnsi="Times New Roman" w:cs="Times New Roman"/>
                <w:sz w:val="16"/>
                <w:szCs w:val="16"/>
              </w:rPr>
              <w:t>2021</w:t>
            </w:r>
          </w:p>
        </w:tc>
        <w:tc>
          <w:tcPr>
            <w:tcW w:w="70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ind w:right="-5"/>
              <w:jc w:val="center"/>
              <w:rPr>
                <w:rFonts w:ascii="Times New Roman" w:hAnsi="Times New Roman" w:cs="Times New Roman"/>
                <w:sz w:val="16"/>
                <w:szCs w:val="16"/>
              </w:rPr>
            </w:pPr>
            <w:r w:rsidRPr="00175C3D">
              <w:rPr>
                <w:rFonts w:ascii="Times New Roman" w:hAnsi="Times New Roman" w:cs="Times New Roman"/>
                <w:sz w:val="16"/>
                <w:szCs w:val="16"/>
              </w:rPr>
              <w:t>2022</w:t>
            </w:r>
          </w:p>
        </w:tc>
        <w:tc>
          <w:tcPr>
            <w:tcW w:w="709"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ind w:right="-5"/>
              <w:jc w:val="center"/>
              <w:rPr>
                <w:rFonts w:ascii="Times New Roman" w:hAnsi="Times New Roman" w:cs="Times New Roman"/>
                <w:sz w:val="16"/>
                <w:szCs w:val="16"/>
              </w:rPr>
            </w:pPr>
            <w:r w:rsidRPr="00175C3D">
              <w:rPr>
                <w:rFonts w:ascii="Times New Roman" w:hAnsi="Times New Roman" w:cs="Times New Roman"/>
                <w:sz w:val="16"/>
                <w:szCs w:val="16"/>
              </w:rPr>
              <w:t>2023</w:t>
            </w:r>
          </w:p>
        </w:tc>
        <w:tc>
          <w:tcPr>
            <w:tcW w:w="567" w:type="dxa"/>
            <w:tcBorders>
              <w:left w:val="single" w:sz="4" w:space="0" w:color="000000"/>
              <w:bottom w:val="single" w:sz="4" w:space="0" w:color="000000"/>
            </w:tcBorders>
            <w:shd w:val="clear" w:color="auto" w:fill="auto"/>
          </w:tcPr>
          <w:p w:rsidR="00175C3D" w:rsidRPr="00175C3D" w:rsidRDefault="00175C3D" w:rsidP="00175C3D">
            <w:pPr>
              <w:snapToGrid w:val="0"/>
              <w:spacing w:after="0"/>
              <w:ind w:right="-5"/>
              <w:jc w:val="center"/>
              <w:rPr>
                <w:rFonts w:ascii="Times New Roman" w:hAnsi="Times New Roman" w:cs="Times New Roman"/>
                <w:sz w:val="16"/>
                <w:szCs w:val="16"/>
              </w:rPr>
            </w:pPr>
            <w:r w:rsidRPr="00175C3D">
              <w:rPr>
                <w:rFonts w:ascii="Times New Roman" w:hAnsi="Times New Roman" w:cs="Times New Roman"/>
                <w:sz w:val="16"/>
                <w:szCs w:val="16"/>
              </w:rPr>
              <w:t>2024</w:t>
            </w:r>
          </w:p>
        </w:tc>
        <w:tc>
          <w:tcPr>
            <w:tcW w:w="567" w:type="dxa"/>
            <w:tcBorders>
              <w:left w:val="single" w:sz="4" w:space="0" w:color="000000"/>
              <w:bottom w:val="single" w:sz="4" w:space="0" w:color="000000"/>
            </w:tcBorders>
            <w:shd w:val="clear" w:color="auto" w:fill="auto"/>
          </w:tcPr>
          <w:p w:rsidR="00175C3D" w:rsidRPr="00175C3D" w:rsidRDefault="00175C3D" w:rsidP="00175C3D">
            <w:pPr>
              <w:snapToGrid w:val="0"/>
              <w:spacing w:after="0"/>
              <w:ind w:right="-5"/>
              <w:jc w:val="center"/>
              <w:rPr>
                <w:rFonts w:ascii="Times New Roman" w:hAnsi="Times New Roman" w:cs="Times New Roman"/>
                <w:sz w:val="16"/>
                <w:szCs w:val="16"/>
              </w:rPr>
            </w:pPr>
            <w:r w:rsidRPr="00175C3D">
              <w:rPr>
                <w:rFonts w:ascii="Times New Roman" w:hAnsi="Times New Roman" w:cs="Times New Roman"/>
                <w:sz w:val="16"/>
                <w:szCs w:val="16"/>
              </w:rPr>
              <w:t>2025</w:t>
            </w:r>
          </w:p>
        </w:tc>
        <w:tc>
          <w:tcPr>
            <w:tcW w:w="571" w:type="dxa"/>
            <w:tcBorders>
              <w:left w:val="single" w:sz="4" w:space="0" w:color="000000"/>
              <w:bottom w:val="single" w:sz="4" w:space="0" w:color="000000"/>
            </w:tcBorders>
            <w:shd w:val="clear" w:color="auto" w:fill="auto"/>
          </w:tcPr>
          <w:p w:rsidR="00175C3D" w:rsidRPr="00175C3D" w:rsidRDefault="00175C3D" w:rsidP="00175C3D">
            <w:pPr>
              <w:snapToGrid w:val="0"/>
              <w:spacing w:after="0"/>
              <w:ind w:right="-5"/>
              <w:jc w:val="center"/>
              <w:rPr>
                <w:rFonts w:ascii="Times New Roman" w:hAnsi="Times New Roman" w:cs="Times New Roman"/>
                <w:sz w:val="16"/>
                <w:szCs w:val="16"/>
              </w:rPr>
            </w:pPr>
            <w:r w:rsidRPr="00175C3D">
              <w:rPr>
                <w:rFonts w:ascii="Times New Roman" w:hAnsi="Times New Roman" w:cs="Times New Roman"/>
                <w:sz w:val="16"/>
                <w:szCs w:val="16"/>
              </w:rPr>
              <w:t>2026</w:t>
            </w:r>
          </w:p>
        </w:tc>
        <w:tc>
          <w:tcPr>
            <w:tcW w:w="209" w:type="dxa"/>
            <w:gridSpan w:val="2"/>
            <w:tcBorders>
              <w:left w:val="single" w:sz="4" w:space="0" w:color="000000"/>
            </w:tcBorders>
            <w:shd w:val="clear" w:color="auto" w:fill="auto"/>
          </w:tcPr>
          <w:p w:rsidR="00175C3D" w:rsidRPr="00175C3D" w:rsidRDefault="00175C3D" w:rsidP="00175C3D">
            <w:pPr>
              <w:snapToGrid w:val="0"/>
              <w:spacing w:after="0"/>
              <w:rPr>
                <w:rFonts w:ascii="Times New Roman" w:hAnsi="Times New Roman" w:cs="Times New Roman"/>
                <w:sz w:val="16"/>
                <w:szCs w:val="16"/>
              </w:rPr>
            </w:pPr>
          </w:p>
        </w:tc>
        <w:tc>
          <w:tcPr>
            <w:tcW w:w="27" w:type="dxa"/>
            <w:shd w:val="clear" w:color="auto" w:fill="auto"/>
          </w:tcPr>
          <w:p w:rsidR="00175C3D" w:rsidRPr="00175C3D" w:rsidRDefault="00175C3D" w:rsidP="00175C3D">
            <w:pPr>
              <w:snapToGrid w:val="0"/>
              <w:spacing w:after="0"/>
              <w:rPr>
                <w:rFonts w:ascii="Times New Roman" w:hAnsi="Times New Roman" w:cs="Times New Roman"/>
                <w:sz w:val="16"/>
                <w:szCs w:val="16"/>
              </w:rPr>
            </w:pPr>
          </w:p>
        </w:tc>
      </w:tr>
      <w:tr w:rsidR="00175C3D" w:rsidRPr="00175C3D" w:rsidTr="00175C3D">
        <w:tblPrEx>
          <w:tblCellMar>
            <w:left w:w="0" w:type="dxa"/>
            <w:right w:w="0" w:type="dxa"/>
          </w:tblCellMar>
        </w:tblPrEx>
        <w:trPr>
          <w:trHeight w:val="73"/>
        </w:trPr>
        <w:tc>
          <w:tcPr>
            <w:tcW w:w="707" w:type="dxa"/>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napToGrid w:val="0"/>
              <w:spacing w:after="0"/>
              <w:ind w:left="-30"/>
              <w:jc w:val="center"/>
              <w:rPr>
                <w:rFonts w:ascii="Times New Roman" w:hAnsi="Times New Roman" w:cs="Times New Roman"/>
                <w:sz w:val="16"/>
                <w:szCs w:val="16"/>
              </w:rPr>
            </w:pPr>
            <w:r w:rsidRPr="00175C3D">
              <w:rPr>
                <w:rFonts w:ascii="Times New Roman" w:hAnsi="Times New Roman" w:cs="Times New Roman"/>
                <w:sz w:val="16"/>
                <w:szCs w:val="16"/>
              </w:rPr>
              <w:t>1</w:t>
            </w:r>
          </w:p>
        </w:tc>
        <w:tc>
          <w:tcPr>
            <w:tcW w:w="5956" w:type="dxa"/>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2</w:t>
            </w:r>
          </w:p>
        </w:tc>
        <w:tc>
          <w:tcPr>
            <w:tcW w:w="1134" w:type="dxa"/>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3</w:t>
            </w:r>
          </w:p>
        </w:tc>
        <w:tc>
          <w:tcPr>
            <w:tcW w:w="1134" w:type="dxa"/>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4</w:t>
            </w:r>
          </w:p>
        </w:tc>
        <w:tc>
          <w:tcPr>
            <w:tcW w:w="996" w:type="dxa"/>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5</w:t>
            </w:r>
          </w:p>
        </w:tc>
        <w:tc>
          <w:tcPr>
            <w:tcW w:w="1057" w:type="dxa"/>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6</w:t>
            </w:r>
          </w:p>
        </w:tc>
        <w:tc>
          <w:tcPr>
            <w:tcW w:w="567" w:type="dxa"/>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tabs>
                <w:tab w:val="left" w:pos="7691"/>
              </w:tabs>
              <w:spacing w:after="0"/>
              <w:jc w:val="center"/>
              <w:rPr>
                <w:rFonts w:ascii="Times New Roman" w:hAnsi="Times New Roman" w:cs="Times New Roman"/>
                <w:sz w:val="16"/>
                <w:szCs w:val="16"/>
              </w:rPr>
            </w:pPr>
            <w:r w:rsidRPr="00175C3D">
              <w:rPr>
                <w:rFonts w:ascii="Times New Roman" w:hAnsi="Times New Roman" w:cs="Times New Roman"/>
                <w:sz w:val="16"/>
                <w:szCs w:val="16"/>
              </w:rPr>
              <w:t>7</w:t>
            </w:r>
          </w:p>
        </w:tc>
        <w:tc>
          <w:tcPr>
            <w:tcW w:w="708" w:type="dxa"/>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8</w:t>
            </w:r>
          </w:p>
        </w:tc>
        <w:tc>
          <w:tcPr>
            <w:tcW w:w="709" w:type="dxa"/>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9</w:t>
            </w:r>
          </w:p>
        </w:tc>
        <w:tc>
          <w:tcPr>
            <w:tcW w:w="567"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10</w:t>
            </w:r>
          </w:p>
        </w:tc>
        <w:tc>
          <w:tcPr>
            <w:tcW w:w="567"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11</w:t>
            </w:r>
          </w:p>
        </w:tc>
        <w:tc>
          <w:tcPr>
            <w:tcW w:w="571"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12</w:t>
            </w:r>
          </w:p>
        </w:tc>
        <w:tc>
          <w:tcPr>
            <w:tcW w:w="209" w:type="dxa"/>
            <w:gridSpan w:val="2"/>
            <w:tcBorders>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p>
        </w:tc>
        <w:tc>
          <w:tcPr>
            <w:tcW w:w="27" w:type="dxa"/>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p>
        </w:tc>
      </w:tr>
      <w:tr w:rsidR="00175C3D" w:rsidRPr="00175C3D" w:rsidTr="00175C3D">
        <w:trPr>
          <w:gridAfter w:val="3"/>
          <w:wAfter w:w="236" w:type="dxa"/>
          <w:trHeight w:val="59"/>
        </w:trPr>
        <w:tc>
          <w:tcPr>
            <w:tcW w:w="707" w:type="dxa"/>
            <w:tcBorders>
              <w:top w:val="single" w:sz="4" w:space="0" w:color="000000"/>
              <w:left w:val="single" w:sz="4" w:space="0" w:color="000000"/>
              <w:bottom w:val="single" w:sz="4" w:space="0" w:color="000000"/>
              <w:right w:val="single" w:sz="4" w:space="0" w:color="auto"/>
            </w:tcBorders>
            <w:shd w:val="clear" w:color="auto" w:fill="auto"/>
          </w:tcPr>
          <w:p w:rsidR="00175C3D" w:rsidRPr="00175C3D" w:rsidRDefault="00175C3D" w:rsidP="00175C3D">
            <w:pPr>
              <w:spacing w:after="0"/>
              <w:ind w:left="-30"/>
              <w:rPr>
                <w:rFonts w:ascii="Times New Roman" w:hAnsi="Times New Roman" w:cs="Times New Roman"/>
                <w:sz w:val="16"/>
                <w:szCs w:val="16"/>
              </w:rPr>
            </w:pPr>
            <w:r w:rsidRPr="00175C3D">
              <w:rPr>
                <w:rFonts w:ascii="Times New Roman" w:hAnsi="Times New Roman" w:cs="Times New Roman"/>
                <w:sz w:val="16"/>
                <w:szCs w:val="16"/>
              </w:rPr>
              <w:t xml:space="preserve">1.  </w:t>
            </w:r>
          </w:p>
        </w:tc>
        <w:tc>
          <w:tcPr>
            <w:tcW w:w="13966" w:type="dxa"/>
            <w:gridSpan w:val="11"/>
            <w:tcBorders>
              <w:top w:val="single" w:sz="4" w:space="0" w:color="000000"/>
              <w:left w:val="single" w:sz="4" w:space="0" w:color="000000"/>
              <w:bottom w:val="single" w:sz="4" w:space="0" w:color="000000"/>
              <w:right w:val="single" w:sz="4" w:space="0" w:color="auto"/>
            </w:tcBorders>
          </w:tcPr>
          <w:p w:rsidR="00175C3D" w:rsidRPr="00175C3D" w:rsidRDefault="00175C3D"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Задача 1: Формирование действенной системы комплексного решения семейного жизнеустройства детей-сирот и детей, оставшихся без попечения родителей, муниципальной поддержки замещающих семей</w:t>
            </w:r>
          </w:p>
        </w:tc>
      </w:tr>
      <w:tr w:rsidR="00175C3D" w:rsidRPr="00175C3D" w:rsidTr="00175C3D">
        <w:tblPrEx>
          <w:tblCellMar>
            <w:left w:w="0" w:type="dxa"/>
            <w:right w:w="0" w:type="dxa"/>
          </w:tblCellMar>
        </w:tblPrEx>
        <w:trPr>
          <w:trHeight w:val="269"/>
        </w:trPr>
        <w:tc>
          <w:tcPr>
            <w:tcW w:w="707"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ind w:left="-30"/>
              <w:jc w:val="center"/>
              <w:rPr>
                <w:rFonts w:ascii="Times New Roman" w:hAnsi="Times New Roman" w:cs="Times New Roman"/>
                <w:sz w:val="16"/>
                <w:szCs w:val="16"/>
              </w:rPr>
            </w:pPr>
            <w:r w:rsidRPr="00175C3D">
              <w:rPr>
                <w:rFonts w:ascii="Times New Roman" w:hAnsi="Times New Roman" w:cs="Times New Roman"/>
                <w:sz w:val="16"/>
                <w:szCs w:val="16"/>
              </w:rPr>
              <w:t>1.1.</w:t>
            </w:r>
          </w:p>
        </w:tc>
        <w:tc>
          <w:tcPr>
            <w:tcW w:w="595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Проведение районных конференций, семинаров по в</w:t>
            </w:r>
            <w:r w:rsidRPr="00175C3D">
              <w:rPr>
                <w:rFonts w:ascii="Times New Roman" w:hAnsi="Times New Roman" w:cs="Times New Roman"/>
                <w:sz w:val="16"/>
                <w:szCs w:val="16"/>
              </w:rPr>
              <w:t>о</w:t>
            </w:r>
            <w:r w:rsidRPr="00175C3D">
              <w:rPr>
                <w:rFonts w:ascii="Times New Roman" w:hAnsi="Times New Roman" w:cs="Times New Roman"/>
                <w:sz w:val="16"/>
                <w:szCs w:val="16"/>
              </w:rPr>
              <w:t>просам защиты прав и интересов детей-сирот и детей, оставшихся без попечения родителей</w:t>
            </w:r>
          </w:p>
        </w:tc>
        <w:tc>
          <w:tcPr>
            <w:tcW w:w="1134" w:type="dxa"/>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w:t>
            </w:r>
          </w:p>
        </w:tc>
        <w:tc>
          <w:tcPr>
            <w:tcW w:w="1134"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rPr>
                <w:rFonts w:ascii="Times New Roman" w:hAnsi="Times New Roman" w:cs="Times New Roman"/>
                <w:sz w:val="16"/>
                <w:szCs w:val="16"/>
              </w:rPr>
            </w:pPr>
            <w:r w:rsidRPr="00175C3D">
              <w:rPr>
                <w:rFonts w:ascii="Times New Roman" w:hAnsi="Times New Roman" w:cs="Times New Roman"/>
                <w:sz w:val="16"/>
                <w:szCs w:val="16"/>
              </w:rPr>
              <w:t xml:space="preserve">2021-2026 </w:t>
            </w:r>
          </w:p>
        </w:tc>
        <w:tc>
          <w:tcPr>
            <w:tcW w:w="996" w:type="dxa"/>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pacing w:after="0"/>
              <w:rPr>
                <w:rFonts w:ascii="Times New Roman" w:hAnsi="Times New Roman" w:cs="Times New Roman"/>
                <w:spacing w:val="-24"/>
                <w:sz w:val="16"/>
                <w:szCs w:val="16"/>
              </w:rPr>
            </w:pPr>
            <w:r w:rsidRPr="00175C3D">
              <w:rPr>
                <w:rFonts w:ascii="Times New Roman" w:hAnsi="Times New Roman" w:cs="Times New Roman"/>
                <w:sz w:val="16"/>
                <w:szCs w:val="16"/>
              </w:rPr>
              <w:t>1.1.-1.4</w:t>
            </w:r>
          </w:p>
        </w:tc>
        <w:tc>
          <w:tcPr>
            <w:tcW w:w="1057"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rPr>
                <w:rFonts w:ascii="Times New Roman" w:hAnsi="Times New Roman" w:cs="Times New Roman"/>
                <w:sz w:val="16"/>
                <w:szCs w:val="16"/>
              </w:rPr>
            </w:pPr>
            <w:r w:rsidRPr="00175C3D">
              <w:rPr>
                <w:rFonts w:ascii="Times New Roman" w:hAnsi="Times New Roman" w:cs="Times New Roman"/>
                <w:spacing w:val="-24"/>
                <w:sz w:val="16"/>
                <w:szCs w:val="16"/>
              </w:rPr>
              <w:t>областной бюджет</w:t>
            </w:r>
          </w:p>
        </w:tc>
        <w:tc>
          <w:tcPr>
            <w:tcW w:w="567"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567"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567"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571"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181" w:type="dxa"/>
            <w:tcBorders>
              <w:left w:val="single" w:sz="4" w:space="0" w:color="000000"/>
            </w:tcBorders>
            <w:shd w:val="clear" w:color="auto" w:fill="auto"/>
          </w:tcPr>
          <w:p w:rsidR="00175C3D" w:rsidRPr="00175C3D" w:rsidRDefault="00175C3D" w:rsidP="00175C3D">
            <w:pPr>
              <w:snapToGrid w:val="0"/>
              <w:spacing w:after="0"/>
              <w:rPr>
                <w:rFonts w:ascii="Times New Roman" w:hAnsi="Times New Roman" w:cs="Times New Roman"/>
                <w:sz w:val="16"/>
                <w:szCs w:val="16"/>
              </w:rPr>
            </w:pPr>
          </w:p>
        </w:tc>
        <w:tc>
          <w:tcPr>
            <w:tcW w:w="55" w:type="dxa"/>
            <w:gridSpan w:val="2"/>
            <w:shd w:val="clear" w:color="auto" w:fill="auto"/>
          </w:tcPr>
          <w:p w:rsidR="00175C3D" w:rsidRPr="00175C3D" w:rsidRDefault="00175C3D" w:rsidP="00175C3D">
            <w:pPr>
              <w:snapToGrid w:val="0"/>
              <w:spacing w:after="0"/>
              <w:rPr>
                <w:rFonts w:ascii="Times New Roman" w:hAnsi="Times New Roman" w:cs="Times New Roman"/>
                <w:sz w:val="16"/>
                <w:szCs w:val="16"/>
              </w:rPr>
            </w:pPr>
          </w:p>
        </w:tc>
      </w:tr>
      <w:tr w:rsidR="00175C3D" w:rsidRPr="00175C3D" w:rsidTr="00175C3D">
        <w:tblPrEx>
          <w:tblCellMar>
            <w:left w:w="0" w:type="dxa"/>
            <w:right w:w="0" w:type="dxa"/>
          </w:tblCellMar>
        </w:tblPrEx>
        <w:trPr>
          <w:trHeight w:val="320"/>
        </w:trPr>
        <w:tc>
          <w:tcPr>
            <w:tcW w:w="707"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ind w:left="-30"/>
              <w:jc w:val="center"/>
              <w:rPr>
                <w:rFonts w:ascii="Times New Roman" w:hAnsi="Times New Roman" w:cs="Times New Roman"/>
                <w:sz w:val="16"/>
                <w:szCs w:val="16"/>
              </w:rPr>
            </w:pPr>
            <w:r w:rsidRPr="00175C3D">
              <w:rPr>
                <w:rFonts w:ascii="Times New Roman" w:hAnsi="Times New Roman" w:cs="Times New Roman"/>
                <w:sz w:val="16"/>
                <w:szCs w:val="16"/>
              </w:rPr>
              <w:t>1.2.</w:t>
            </w:r>
          </w:p>
        </w:tc>
        <w:tc>
          <w:tcPr>
            <w:tcW w:w="595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Реализация Программы подготовки лиц, желающих пр</w:t>
            </w:r>
            <w:r w:rsidRPr="00175C3D">
              <w:rPr>
                <w:rFonts w:ascii="Times New Roman" w:hAnsi="Times New Roman" w:cs="Times New Roman"/>
                <w:sz w:val="16"/>
                <w:szCs w:val="16"/>
              </w:rPr>
              <w:t>и</w:t>
            </w:r>
            <w:r w:rsidRPr="00175C3D">
              <w:rPr>
                <w:rFonts w:ascii="Times New Roman" w:hAnsi="Times New Roman" w:cs="Times New Roman"/>
                <w:sz w:val="16"/>
                <w:szCs w:val="16"/>
              </w:rPr>
              <w:t>нять на воспитание в свою семью ребенка, оставшегося без попечения родителей</w:t>
            </w:r>
          </w:p>
        </w:tc>
        <w:tc>
          <w:tcPr>
            <w:tcW w:w="1134"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w:t>
            </w:r>
          </w:p>
        </w:tc>
        <w:tc>
          <w:tcPr>
            <w:tcW w:w="1134"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rPr>
                <w:rFonts w:ascii="Times New Roman" w:hAnsi="Times New Roman" w:cs="Times New Roman"/>
                <w:sz w:val="16"/>
                <w:szCs w:val="16"/>
              </w:rPr>
            </w:pPr>
            <w:r w:rsidRPr="00175C3D">
              <w:rPr>
                <w:rFonts w:ascii="Times New Roman" w:hAnsi="Times New Roman" w:cs="Times New Roman"/>
                <w:sz w:val="16"/>
                <w:szCs w:val="16"/>
              </w:rPr>
              <w:t xml:space="preserve">2021-2026 </w:t>
            </w:r>
          </w:p>
        </w:tc>
        <w:tc>
          <w:tcPr>
            <w:tcW w:w="996" w:type="dxa"/>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pacing w:after="0"/>
              <w:rPr>
                <w:rFonts w:ascii="Times New Roman" w:hAnsi="Times New Roman" w:cs="Times New Roman"/>
                <w:spacing w:val="-24"/>
                <w:sz w:val="16"/>
                <w:szCs w:val="16"/>
              </w:rPr>
            </w:pPr>
            <w:r w:rsidRPr="00175C3D">
              <w:rPr>
                <w:rFonts w:ascii="Times New Roman" w:hAnsi="Times New Roman" w:cs="Times New Roman"/>
                <w:sz w:val="16"/>
                <w:szCs w:val="16"/>
              </w:rPr>
              <w:t>1.1.-1.4</w:t>
            </w:r>
          </w:p>
        </w:tc>
        <w:tc>
          <w:tcPr>
            <w:tcW w:w="1057"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rPr>
                <w:rFonts w:ascii="Times New Roman" w:hAnsi="Times New Roman" w:cs="Times New Roman"/>
                <w:sz w:val="16"/>
                <w:szCs w:val="16"/>
              </w:rPr>
            </w:pPr>
            <w:r w:rsidRPr="00175C3D">
              <w:rPr>
                <w:rFonts w:ascii="Times New Roman" w:hAnsi="Times New Roman" w:cs="Times New Roman"/>
                <w:spacing w:val="-24"/>
                <w:sz w:val="16"/>
                <w:szCs w:val="16"/>
              </w:rPr>
              <w:t>областной бюджет</w:t>
            </w:r>
          </w:p>
        </w:tc>
        <w:tc>
          <w:tcPr>
            <w:tcW w:w="567"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567"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567"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571"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181" w:type="dxa"/>
            <w:tcBorders>
              <w:left w:val="single" w:sz="4" w:space="0" w:color="000000"/>
            </w:tcBorders>
            <w:shd w:val="clear" w:color="auto" w:fill="auto"/>
            <w:vAlign w:val="center"/>
          </w:tcPr>
          <w:p w:rsidR="00175C3D" w:rsidRPr="00175C3D" w:rsidRDefault="00175C3D" w:rsidP="00175C3D">
            <w:pPr>
              <w:snapToGrid w:val="0"/>
              <w:spacing w:after="0"/>
              <w:jc w:val="center"/>
              <w:rPr>
                <w:rFonts w:ascii="Times New Roman" w:hAnsi="Times New Roman" w:cs="Times New Roman"/>
                <w:sz w:val="16"/>
                <w:szCs w:val="16"/>
              </w:rPr>
            </w:pPr>
          </w:p>
        </w:tc>
        <w:tc>
          <w:tcPr>
            <w:tcW w:w="55" w:type="dxa"/>
            <w:gridSpan w:val="2"/>
            <w:shd w:val="clear" w:color="auto" w:fill="auto"/>
          </w:tcPr>
          <w:p w:rsidR="00175C3D" w:rsidRPr="00175C3D" w:rsidRDefault="00175C3D" w:rsidP="00175C3D">
            <w:pPr>
              <w:snapToGrid w:val="0"/>
              <w:spacing w:after="0"/>
              <w:rPr>
                <w:rFonts w:ascii="Times New Roman" w:hAnsi="Times New Roman" w:cs="Times New Roman"/>
                <w:sz w:val="16"/>
                <w:szCs w:val="16"/>
              </w:rPr>
            </w:pPr>
          </w:p>
        </w:tc>
      </w:tr>
      <w:tr w:rsidR="00175C3D" w:rsidRPr="00175C3D" w:rsidTr="00175C3D">
        <w:tblPrEx>
          <w:tblCellMar>
            <w:left w:w="0" w:type="dxa"/>
            <w:right w:w="0" w:type="dxa"/>
          </w:tblCellMar>
        </w:tblPrEx>
        <w:trPr>
          <w:trHeight w:val="320"/>
        </w:trPr>
        <w:tc>
          <w:tcPr>
            <w:tcW w:w="707"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ind w:left="-30"/>
              <w:jc w:val="center"/>
              <w:rPr>
                <w:rFonts w:ascii="Times New Roman" w:hAnsi="Times New Roman" w:cs="Times New Roman"/>
                <w:sz w:val="16"/>
                <w:szCs w:val="16"/>
              </w:rPr>
            </w:pPr>
            <w:r w:rsidRPr="00175C3D">
              <w:rPr>
                <w:rFonts w:ascii="Times New Roman" w:hAnsi="Times New Roman" w:cs="Times New Roman"/>
                <w:sz w:val="16"/>
                <w:szCs w:val="16"/>
              </w:rPr>
              <w:t>1.3.</w:t>
            </w:r>
          </w:p>
        </w:tc>
        <w:tc>
          <w:tcPr>
            <w:tcW w:w="595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Участие в областных мероприятиях, посвященных зам</w:t>
            </w:r>
            <w:r w:rsidRPr="00175C3D">
              <w:rPr>
                <w:rFonts w:ascii="Times New Roman" w:hAnsi="Times New Roman" w:cs="Times New Roman"/>
                <w:sz w:val="16"/>
                <w:szCs w:val="16"/>
              </w:rPr>
              <w:t>е</w:t>
            </w:r>
            <w:r w:rsidRPr="00175C3D">
              <w:rPr>
                <w:rFonts w:ascii="Times New Roman" w:hAnsi="Times New Roman" w:cs="Times New Roman"/>
                <w:sz w:val="16"/>
                <w:szCs w:val="16"/>
              </w:rPr>
              <w:t>щающим семьям</w:t>
            </w:r>
          </w:p>
        </w:tc>
        <w:tc>
          <w:tcPr>
            <w:tcW w:w="1134"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w:t>
            </w:r>
          </w:p>
        </w:tc>
        <w:tc>
          <w:tcPr>
            <w:tcW w:w="1134"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rPr>
                <w:rFonts w:ascii="Times New Roman" w:hAnsi="Times New Roman" w:cs="Times New Roman"/>
                <w:sz w:val="16"/>
                <w:szCs w:val="16"/>
              </w:rPr>
            </w:pPr>
            <w:r w:rsidRPr="00175C3D">
              <w:rPr>
                <w:rFonts w:ascii="Times New Roman" w:hAnsi="Times New Roman" w:cs="Times New Roman"/>
                <w:sz w:val="16"/>
                <w:szCs w:val="16"/>
              </w:rPr>
              <w:t xml:space="preserve">2021-2026 </w:t>
            </w:r>
          </w:p>
        </w:tc>
        <w:tc>
          <w:tcPr>
            <w:tcW w:w="996" w:type="dxa"/>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z w:val="16"/>
                <w:szCs w:val="16"/>
              </w:rPr>
              <w:t>1.1- 1.4</w:t>
            </w:r>
          </w:p>
        </w:tc>
        <w:tc>
          <w:tcPr>
            <w:tcW w:w="1057"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rPr>
                <w:rFonts w:ascii="Times New Roman" w:hAnsi="Times New Roman" w:cs="Times New Roman"/>
                <w:sz w:val="16"/>
                <w:szCs w:val="16"/>
              </w:rPr>
            </w:pPr>
            <w:r w:rsidRPr="00175C3D">
              <w:rPr>
                <w:rFonts w:ascii="Times New Roman" w:hAnsi="Times New Roman" w:cs="Times New Roman"/>
                <w:spacing w:val="-24"/>
                <w:sz w:val="16"/>
                <w:szCs w:val="16"/>
              </w:rPr>
              <w:t>областной бюджет</w:t>
            </w:r>
          </w:p>
        </w:tc>
        <w:tc>
          <w:tcPr>
            <w:tcW w:w="567"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567"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567"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571"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181" w:type="dxa"/>
            <w:tcBorders>
              <w:left w:val="single" w:sz="4" w:space="0" w:color="000000"/>
            </w:tcBorders>
            <w:shd w:val="clear" w:color="auto" w:fill="auto"/>
          </w:tcPr>
          <w:p w:rsidR="00175C3D" w:rsidRPr="00175C3D" w:rsidRDefault="00175C3D" w:rsidP="00175C3D">
            <w:pPr>
              <w:snapToGrid w:val="0"/>
              <w:spacing w:after="0"/>
              <w:rPr>
                <w:rFonts w:ascii="Times New Roman" w:hAnsi="Times New Roman" w:cs="Times New Roman"/>
                <w:sz w:val="16"/>
                <w:szCs w:val="16"/>
              </w:rPr>
            </w:pPr>
          </w:p>
        </w:tc>
        <w:tc>
          <w:tcPr>
            <w:tcW w:w="55" w:type="dxa"/>
            <w:gridSpan w:val="2"/>
            <w:shd w:val="clear" w:color="auto" w:fill="auto"/>
          </w:tcPr>
          <w:p w:rsidR="00175C3D" w:rsidRPr="00175C3D" w:rsidRDefault="00175C3D" w:rsidP="00175C3D">
            <w:pPr>
              <w:snapToGrid w:val="0"/>
              <w:spacing w:after="0"/>
              <w:rPr>
                <w:rFonts w:ascii="Times New Roman" w:hAnsi="Times New Roman" w:cs="Times New Roman"/>
                <w:sz w:val="16"/>
                <w:szCs w:val="16"/>
              </w:rPr>
            </w:pPr>
          </w:p>
        </w:tc>
      </w:tr>
      <w:tr w:rsidR="00175C3D" w:rsidRPr="00175C3D" w:rsidTr="00175C3D">
        <w:trPr>
          <w:gridAfter w:val="3"/>
          <w:wAfter w:w="236" w:type="dxa"/>
          <w:trHeight w:val="134"/>
        </w:trPr>
        <w:tc>
          <w:tcPr>
            <w:tcW w:w="707" w:type="dxa"/>
            <w:tcBorders>
              <w:top w:val="single" w:sz="4" w:space="0" w:color="000000"/>
              <w:left w:val="single" w:sz="4" w:space="0" w:color="000000"/>
              <w:bottom w:val="single" w:sz="4" w:space="0" w:color="000000"/>
              <w:right w:val="single" w:sz="4" w:space="0" w:color="auto"/>
            </w:tcBorders>
            <w:shd w:val="clear" w:color="auto" w:fill="auto"/>
          </w:tcPr>
          <w:p w:rsidR="00175C3D" w:rsidRPr="00175C3D" w:rsidRDefault="00175C3D" w:rsidP="00175C3D">
            <w:pPr>
              <w:spacing w:after="0"/>
              <w:ind w:left="-30"/>
              <w:rPr>
                <w:rFonts w:ascii="Times New Roman" w:hAnsi="Times New Roman" w:cs="Times New Roman"/>
                <w:sz w:val="16"/>
                <w:szCs w:val="16"/>
              </w:rPr>
            </w:pPr>
            <w:r w:rsidRPr="00175C3D">
              <w:rPr>
                <w:rFonts w:ascii="Times New Roman" w:hAnsi="Times New Roman" w:cs="Times New Roman"/>
                <w:sz w:val="16"/>
                <w:szCs w:val="16"/>
              </w:rPr>
              <w:t xml:space="preserve">2.      </w:t>
            </w:r>
          </w:p>
        </w:tc>
        <w:tc>
          <w:tcPr>
            <w:tcW w:w="13966" w:type="dxa"/>
            <w:gridSpan w:val="11"/>
            <w:tcBorders>
              <w:top w:val="single" w:sz="4" w:space="0" w:color="000000"/>
              <w:left w:val="single" w:sz="4" w:space="0" w:color="auto"/>
              <w:bottom w:val="single" w:sz="4" w:space="0" w:color="000000"/>
              <w:right w:val="single" w:sz="4" w:space="0" w:color="000000"/>
            </w:tcBorders>
          </w:tcPr>
          <w:p w:rsidR="00175C3D" w:rsidRPr="00175C3D" w:rsidRDefault="00175C3D" w:rsidP="00175C3D">
            <w:pPr>
              <w:spacing w:after="0"/>
              <w:rPr>
                <w:rFonts w:ascii="Times New Roman" w:hAnsi="Times New Roman" w:cs="Times New Roman"/>
                <w:sz w:val="16"/>
                <w:szCs w:val="16"/>
              </w:rPr>
            </w:pPr>
            <w:r w:rsidRPr="00175C3D">
              <w:rPr>
                <w:rFonts w:ascii="Times New Roman" w:hAnsi="Times New Roman" w:cs="Times New Roman"/>
                <w:sz w:val="16"/>
                <w:szCs w:val="16"/>
              </w:rPr>
              <w:t>Задача 2: Ресурсное и материально-техническое обеспечение процесса социализации детей-сирот, а также лиц из числа детей-сирот</w:t>
            </w:r>
          </w:p>
        </w:tc>
      </w:tr>
      <w:tr w:rsidR="00175C3D" w:rsidRPr="00175C3D" w:rsidTr="00175C3D">
        <w:tblPrEx>
          <w:tblCellMar>
            <w:left w:w="0" w:type="dxa"/>
            <w:right w:w="0" w:type="dxa"/>
          </w:tblCellMar>
        </w:tblPrEx>
        <w:trPr>
          <w:trHeight w:val="134"/>
        </w:trPr>
        <w:tc>
          <w:tcPr>
            <w:tcW w:w="707"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ind w:left="-30"/>
              <w:jc w:val="center"/>
              <w:rPr>
                <w:rFonts w:ascii="Times New Roman" w:hAnsi="Times New Roman" w:cs="Times New Roman"/>
                <w:sz w:val="16"/>
                <w:szCs w:val="16"/>
              </w:rPr>
            </w:pPr>
            <w:r w:rsidRPr="00175C3D">
              <w:rPr>
                <w:rFonts w:ascii="Times New Roman" w:hAnsi="Times New Roman" w:cs="Times New Roman"/>
                <w:sz w:val="16"/>
                <w:szCs w:val="16"/>
              </w:rPr>
              <w:t>2.1.</w:t>
            </w:r>
          </w:p>
        </w:tc>
        <w:tc>
          <w:tcPr>
            <w:tcW w:w="595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Проведение торжественных церемоний предоставления жилых помещений (вручение ключей) детям - сиротам, а также лицам из числа детей-сирот</w:t>
            </w:r>
          </w:p>
        </w:tc>
        <w:tc>
          <w:tcPr>
            <w:tcW w:w="1134" w:type="dxa"/>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w:t>
            </w:r>
          </w:p>
        </w:tc>
        <w:tc>
          <w:tcPr>
            <w:tcW w:w="1134"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rPr>
                <w:rFonts w:ascii="Times New Roman" w:hAnsi="Times New Roman" w:cs="Times New Roman"/>
                <w:sz w:val="16"/>
                <w:szCs w:val="16"/>
              </w:rPr>
            </w:pPr>
            <w:r w:rsidRPr="00175C3D">
              <w:rPr>
                <w:rFonts w:ascii="Times New Roman" w:hAnsi="Times New Roman" w:cs="Times New Roman"/>
                <w:sz w:val="16"/>
                <w:szCs w:val="16"/>
              </w:rPr>
              <w:t xml:space="preserve">2021-2026 </w:t>
            </w:r>
          </w:p>
        </w:tc>
        <w:tc>
          <w:tcPr>
            <w:tcW w:w="996" w:type="dxa"/>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2.1-2.4</w:t>
            </w:r>
          </w:p>
        </w:tc>
        <w:tc>
          <w:tcPr>
            <w:tcW w:w="1057" w:type="dxa"/>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pacing w:val="-24"/>
                <w:sz w:val="16"/>
                <w:szCs w:val="16"/>
              </w:rPr>
              <w:t>областной бюджет</w:t>
            </w:r>
          </w:p>
        </w:tc>
        <w:tc>
          <w:tcPr>
            <w:tcW w:w="567"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567"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567"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571"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181" w:type="dxa"/>
            <w:tcBorders>
              <w:left w:val="single" w:sz="4" w:space="0" w:color="000000"/>
            </w:tcBorders>
            <w:shd w:val="clear" w:color="auto" w:fill="auto"/>
          </w:tcPr>
          <w:p w:rsidR="00175C3D" w:rsidRPr="00175C3D" w:rsidRDefault="00175C3D" w:rsidP="00175C3D">
            <w:pPr>
              <w:snapToGrid w:val="0"/>
              <w:spacing w:after="0"/>
              <w:rPr>
                <w:rFonts w:ascii="Times New Roman" w:hAnsi="Times New Roman" w:cs="Times New Roman"/>
                <w:sz w:val="16"/>
                <w:szCs w:val="16"/>
              </w:rPr>
            </w:pPr>
          </w:p>
        </w:tc>
        <w:tc>
          <w:tcPr>
            <w:tcW w:w="55" w:type="dxa"/>
            <w:gridSpan w:val="2"/>
            <w:shd w:val="clear" w:color="auto" w:fill="auto"/>
          </w:tcPr>
          <w:p w:rsidR="00175C3D" w:rsidRPr="00175C3D" w:rsidRDefault="00175C3D" w:rsidP="00175C3D">
            <w:pPr>
              <w:snapToGrid w:val="0"/>
              <w:spacing w:after="0"/>
              <w:rPr>
                <w:rFonts w:ascii="Times New Roman" w:hAnsi="Times New Roman" w:cs="Times New Roman"/>
                <w:sz w:val="16"/>
                <w:szCs w:val="16"/>
              </w:rPr>
            </w:pPr>
          </w:p>
        </w:tc>
      </w:tr>
      <w:tr w:rsidR="00175C3D" w:rsidRPr="00175C3D" w:rsidTr="00175C3D">
        <w:tblPrEx>
          <w:tblCellMar>
            <w:left w:w="0" w:type="dxa"/>
            <w:right w:w="0" w:type="dxa"/>
          </w:tblCellMar>
        </w:tblPrEx>
        <w:trPr>
          <w:trHeight w:val="134"/>
        </w:trPr>
        <w:tc>
          <w:tcPr>
            <w:tcW w:w="707"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ind w:left="-30"/>
              <w:jc w:val="center"/>
              <w:rPr>
                <w:rFonts w:ascii="Times New Roman" w:hAnsi="Times New Roman" w:cs="Times New Roman"/>
                <w:sz w:val="16"/>
                <w:szCs w:val="16"/>
              </w:rPr>
            </w:pPr>
            <w:r w:rsidRPr="00175C3D">
              <w:rPr>
                <w:rFonts w:ascii="Times New Roman" w:hAnsi="Times New Roman" w:cs="Times New Roman"/>
                <w:sz w:val="16"/>
                <w:szCs w:val="16"/>
              </w:rPr>
              <w:t>2.2.</w:t>
            </w:r>
          </w:p>
        </w:tc>
        <w:tc>
          <w:tcPr>
            <w:tcW w:w="595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Предоставление лицам из числа детей-сирот и детей, оставшихся без попечения род</w:t>
            </w:r>
            <w:r w:rsidRPr="00175C3D">
              <w:rPr>
                <w:rFonts w:ascii="Times New Roman" w:hAnsi="Times New Roman" w:cs="Times New Roman"/>
                <w:sz w:val="16"/>
                <w:szCs w:val="16"/>
              </w:rPr>
              <w:t>и</w:t>
            </w:r>
            <w:r w:rsidRPr="00175C3D">
              <w:rPr>
                <w:rFonts w:ascii="Times New Roman" w:hAnsi="Times New Roman" w:cs="Times New Roman"/>
                <w:sz w:val="16"/>
                <w:szCs w:val="16"/>
              </w:rPr>
              <w:t>телей, единовременной выплаты на текущий ремонт находящихся в их собстве</w:t>
            </w:r>
            <w:r w:rsidRPr="00175C3D">
              <w:rPr>
                <w:rFonts w:ascii="Times New Roman" w:hAnsi="Times New Roman" w:cs="Times New Roman"/>
                <w:sz w:val="16"/>
                <w:szCs w:val="16"/>
              </w:rPr>
              <w:t>н</w:t>
            </w:r>
            <w:r w:rsidRPr="00175C3D">
              <w:rPr>
                <w:rFonts w:ascii="Times New Roman" w:hAnsi="Times New Roman" w:cs="Times New Roman"/>
                <w:sz w:val="16"/>
                <w:szCs w:val="16"/>
              </w:rPr>
              <w:t>ности жилых помещений</w:t>
            </w:r>
          </w:p>
        </w:tc>
        <w:tc>
          <w:tcPr>
            <w:tcW w:w="1134" w:type="dxa"/>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w:t>
            </w:r>
          </w:p>
        </w:tc>
        <w:tc>
          <w:tcPr>
            <w:tcW w:w="1134"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rPr>
                <w:rFonts w:ascii="Times New Roman" w:hAnsi="Times New Roman" w:cs="Times New Roman"/>
                <w:sz w:val="16"/>
                <w:szCs w:val="16"/>
              </w:rPr>
            </w:pPr>
            <w:r w:rsidRPr="00175C3D">
              <w:rPr>
                <w:rFonts w:ascii="Times New Roman" w:hAnsi="Times New Roman" w:cs="Times New Roman"/>
                <w:sz w:val="16"/>
                <w:szCs w:val="16"/>
              </w:rPr>
              <w:t xml:space="preserve">2021-2026 </w:t>
            </w:r>
          </w:p>
        </w:tc>
        <w:tc>
          <w:tcPr>
            <w:tcW w:w="996" w:type="dxa"/>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z w:val="16"/>
                <w:szCs w:val="16"/>
              </w:rPr>
              <w:t>2.1-2.4</w:t>
            </w:r>
          </w:p>
        </w:tc>
        <w:tc>
          <w:tcPr>
            <w:tcW w:w="1057" w:type="dxa"/>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pacing w:val="-24"/>
                <w:sz w:val="16"/>
                <w:szCs w:val="16"/>
              </w:rPr>
              <w:t>областной бюджет</w:t>
            </w:r>
          </w:p>
        </w:tc>
        <w:tc>
          <w:tcPr>
            <w:tcW w:w="567"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567"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567"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571"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181" w:type="dxa"/>
            <w:tcBorders>
              <w:left w:val="single" w:sz="4" w:space="0" w:color="000000"/>
            </w:tcBorders>
            <w:shd w:val="clear" w:color="auto" w:fill="auto"/>
          </w:tcPr>
          <w:p w:rsidR="00175C3D" w:rsidRPr="00175C3D" w:rsidRDefault="00175C3D" w:rsidP="00175C3D">
            <w:pPr>
              <w:snapToGrid w:val="0"/>
              <w:spacing w:after="0"/>
              <w:rPr>
                <w:rFonts w:ascii="Times New Roman" w:hAnsi="Times New Roman" w:cs="Times New Roman"/>
                <w:sz w:val="16"/>
                <w:szCs w:val="16"/>
              </w:rPr>
            </w:pPr>
          </w:p>
        </w:tc>
        <w:tc>
          <w:tcPr>
            <w:tcW w:w="55" w:type="dxa"/>
            <w:gridSpan w:val="2"/>
            <w:shd w:val="clear" w:color="auto" w:fill="auto"/>
          </w:tcPr>
          <w:p w:rsidR="00175C3D" w:rsidRPr="00175C3D" w:rsidRDefault="00175C3D" w:rsidP="00175C3D">
            <w:pPr>
              <w:snapToGrid w:val="0"/>
              <w:spacing w:after="0"/>
              <w:rPr>
                <w:rFonts w:ascii="Times New Roman" w:hAnsi="Times New Roman" w:cs="Times New Roman"/>
                <w:sz w:val="16"/>
                <w:szCs w:val="16"/>
              </w:rPr>
            </w:pPr>
          </w:p>
        </w:tc>
      </w:tr>
      <w:tr w:rsidR="00175C3D" w:rsidRPr="00175C3D" w:rsidTr="00175C3D">
        <w:tblPrEx>
          <w:tblCellMar>
            <w:left w:w="0" w:type="dxa"/>
            <w:right w:w="0" w:type="dxa"/>
          </w:tblCellMar>
        </w:tblPrEx>
        <w:trPr>
          <w:trHeight w:val="73"/>
        </w:trPr>
        <w:tc>
          <w:tcPr>
            <w:tcW w:w="707" w:type="dxa"/>
            <w:vMerge w:val="restart"/>
            <w:tcBorders>
              <w:top w:val="single" w:sz="4" w:space="0" w:color="000000"/>
              <w:left w:val="single" w:sz="4" w:space="0" w:color="000000"/>
            </w:tcBorders>
            <w:shd w:val="clear" w:color="auto" w:fill="auto"/>
          </w:tcPr>
          <w:p w:rsidR="00175C3D" w:rsidRPr="00175C3D" w:rsidRDefault="00175C3D" w:rsidP="00175C3D">
            <w:pPr>
              <w:spacing w:after="0"/>
              <w:ind w:left="-30"/>
              <w:jc w:val="center"/>
              <w:rPr>
                <w:rFonts w:ascii="Times New Roman" w:hAnsi="Times New Roman" w:cs="Times New Roman"/>
                <w:sz w:val="16"/>
                <w:szCs w:val="16"/>
              </w:rPr>
            </w:pPr>
            <w:r w:rsidRPr="00175C3D">
              <w:rPr>
                <w:rFonts w:ascii="Times New Roman" w:hAnsi="Times New Roman" w:cs="Times New Roman"/>
                <w:sz w:val="16"/>
                <w:szCs w:val="16"/>
              </w:rPr>
              <w:t>2.3.</w:t>
            </w:r>
          </w:p>
        </w:tc>
        <w:tc>
          <w:tcPr>
            <w:tcW w:w="5956" w:type="dxa"/>
            <w:vMerge w:val="restart"/>
            <w:tcBorders>
              <w:top w:val="single" w:sz="4" w:space="0" w:color="000000"/>
              <w:left w:val="single" w:sz="4" w:space="0" w:color="000000"/>
            </w:tcBorders>
            <w:shd w:val="clear" w:color="auto" w:fill="auto"/>
          </w:tcPr>
          <w:p w:rsidR="00175C3D" w:rsidRPr="00175C3D" w:rsidRDefault="00175C3D"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Строительство (приобретение) жилых помещений для детей-сирот, а также лиц из числа детей-сирот, подлежащих обеспечению жилыми помещениями по догов</w:t>
            </w:r>
            <w:r w:rsidRPr="00175C3D">
              <w:rPr>
                <w:rFonts w:ascii="Times New Roman" w:hAnsi="Times New Roman" w:cs="Times New Roman"/>
                <w:sz w:val="16"/>
                <w:szCs w:val="16"/>
              </w:rPr>
              <w:t>о</w:t>
            </w:r>
            <w:r w:rsidRPr="00175C3D">
              <w:rPr>
                <w:rFonts w:ascii="Times New Roman" w:hAnsi="Times New Roman" w:cs="Times New Roman"/>
                <w:sz w:val="16"/>
                <w:szCs w:val="16"/>
              </w:rPr>
              <w:t>рам найма специализированных жилых помещений</w:t>
            </w:r>
          </w:p>
        </w:tc>
        <w:tc>
          <w:tcPr>
            <w:tcW w:w="1134" w:type="dxa"/>
            <w:vMerge w:val="restart"/>
            <w:tcBorders>
              <w:top w:val="single" w:sz="4" w:space="0" w:color="000000"/>
              <w:left w:val="single" w:sz="4" w:space="0" w:color="000000"/>
            </w:tcBorders>
            <w:shd w:val="clear" w:color="auto" w:fill="auto"/>
            <w:vAlign w:val="center"/>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w:t>
            </w:r>
          </w:p>
        </w:tc>
        <w:tc>
          <w:tcPr>
            <w:tcW w:w="1134" w:type="dxa"/>
            <w:vMerge w:val="restart"/>
            <w:tcBorders>
              <w:top w:val="single" w:sz="4" w:space="0" w:color="000000"/>
              <w:left w:val="single" w:sz="4" w:space="0" w:color="000000"/>
            </w:tcBorders>
            <w:shd w:val="clear" w:color="auto" w:fill="auto"/>
          </w:tcPr>
          <w:p w:rsidR="00175C3D" w:rsidRPr="00175C3D" w:rsidRDefault="00175C3D" w:rsidP="00175C3D">
            <w:pPr>
              <w:spacing w:after="0"/>
              <w:rPr>
                <w:rFonts w:ascii="Times New Roman" w:hAnsi="Times New Roman" w:cs="Times New Roman"/>
                <w:sz w:val="16"/>
                <w:szCs w:val="16"/>
              </w:rPr>
            </w:pPr>
            <w:r w:rsidRPr="00175C3D">
              <w:rPr>
                <w:rFonts w:ascii="Times New Roman" w:hAnsi="Times New Roman" w:cs="Times New Roman"/>
                <w:sz w:val="16"/>
                <w:szCs w:val="16"/>
              </w:rPr>
              <w:t xml:space="preserve">2021-2026 </w:t>
            </w:r>
          </w:p>
        </w:tc>
        <w:tc>
          <w:tcPr>
            <w:tcW w:w="996" w:type="dxa"/>
            <w:vMerge w:val="restart"/>
            <w:tcBorders>
              <w:top w:val="single" w:sz="4" w:space="0" w:color="000000"/>
              <w:left w:val="single" w:sz="4" w:space="0" w:color="000000"/>
            </w:tcBorders>
            <w:shd w:val="clear" w:color="auto" w:fill="auto"/>
            <w:vAlign w:val="center"/>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z w:val="16"/>
                <w:szCs w:val="16"/>
              </w:rPr>
              <w:t>2.1- 2.4</w:t>
            </w:r>
          </w:p>
        </w:tc>
        <w:tc>
          <w:tcPr>
            <w:tcW w:w="1057" w:type="dxa"/>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pacing w:after="0"/>
              <w:rPr>
                <w:rFonts w:ascii="Times New Roman" w:hAnsi="Times New Roman" w:cs="Times New Roman"/>
                <w:spacing w:val="-22"/>
                <w:sz w:val="16"/>
                <w:szCs w:val="16"/>
              </w:rPr>
            </w:pPr>
            <w:r w:rsidRPr="00175C3D">
              <w:rPr>
                <w:rFonts w:ascii="Times New Roman" w:hAnsi="Times New Roman" w:cs="Times New Roman"/>
                <w:spacing w:val="-24"/>
                <w:sz w:val="16"/>
                <w:szCs w:val="16"/>
              </w:rPr>
              <w:t>областной бюджет</w:t>
            </w:r>
          </w:p>
        </w:tc>
        <w:tc>
          <w:tcPr>
            <w:tcW w:w="567"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2"/>
                <w:sz w:val="16"/>
                <w:szCs w:val="16"/>
              </w:rPr>
            </w:pPr>
            <w:r w:rsidRPr="00175C3D">
              <w:rPr>
                <w:rFonts w:ascii="Times New Roman" w:hAnsi="Times New Roman" w:cs="Times New Roman"/>
                <w:spacing w:val="-22"/>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2"/>
                <w:sz w:val="16"/>
                <w:szCs w:val="16"/>
              </w:rPr>
            </w:pPr>
            <w:r w:rsidRPr="00175C3D">
              <w:rPr>
                <w:rFonts w:ascii="Times New Roman" w:hAnsi="Times New Roman" w:cs="Times New Roman"/>
                <w:spacing w:val="-22"/>
                <w:sz w:val="16"/>
                <w:szCs w:val="16"/>
              </w:rPr>
              <w:t>1517,70000</w:t>
            </w:r>
          </w:p>
        </w:tc>
        <w:tc>
          <w:tcPr>
            <w:tcW w:w="709"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2"/>
                <w:sz w:val="16"/>
                <w:szCs w:val="16"/>
              </w:rPr>
            </w:pPr>
            <w:r w:rsidRPr="00175C3D">
              <w:rPr>
                <w:rFonts w:ascii="Times New Roman" w:hAnsi="Times New Roman" w:cs="Times New Roman"/>
                <w:spacing w:val="-22"/>
                <w:sz w:val="16"/>
                <w:szCs w:val="16"/>
              </w:rPr>
              <w:t>1554,72570</w:t>
            </w:r>
          </w:p>
        </w:tc>
        <w:tc>
          <w:tcPr>
            <w:tcW w:w="567"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2"/>
                <w:sz w:val="16"/>
                <w:szCs w:val="16"/>
              </w:rPr>
            </w:pPr>
            <w:r w:rsidRPr="00175C3D">
              <w:rPr>
                <w:rFonts w:ascii="Times New Roman" w:hAnsi="Times New Roman" w:cs="Times New Roman"/>
                <w:spacing w:val="-22"/>
                <w:sz w:val="16"/>
                <w:szCs w:val="16"/>
              </w:rPr>
              <w:t>2841,60000</w:t>
            </w:r>
          </w:p>
        </w:tc>
        <w:tc>
          <w:tcPr>
            <w:tcW w:w="567"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2"/>
                <w:sz w:val="16"/>
                <w:szCs w:val="16"/>
              </w:rPr>
            </w:pPr>
            <w:r w:rsidRPr="00175C3D">
              <w:rPr>
                <w:rFonts w:ascii="Times New Roman" w:hAnsi="Times New Roman" w:cs="Times New Roman"/>
                <w:spacing w:val="-22"/>
                <w:sz w:val="16"/>
                <w:szCs w:val="16"/>
              </w:rPr>
              <w:t>2841,60000</w:t>
            </w:r>
          </w:p>
        </w:tc>
        <w:tc>
          <w:tcPr>
            <w:tcW w:w="571"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2841,60000</w:t>
            </w:r>
          </w:p>
        </w:tc>
        <w:tc>
          <w:tcPr>
            <w:tcW w:w="181" w:type="dxa"/>
            <w:vMerge w:val="restart"/>
            <w:tcBorders>
              <w:left w:val="single" w:sz="4" w:space="0" w:color="000000"/>
            </w:tcBorders>
            <w:shd w:val="clear" w:color="auto" w:fill="auto"/>
          </w:tcPr>
          <w:p w:rsidR="00175C3D" w:rsidRPr="00175C3D" w:rsidRDefault="00175C3D" w:rsidP="00175C3D">
            <w:pPr>
              <w:snapToGrid w:val="0"/>
              <w:spacing w:after="0"/>
              <w:rPr>
                <w:rFonts w:ascii="Times New Roman" w:hAnsi="Times New Roman" w:cs="Times New Roman"/>
                <w:sz w:val="16"/>
                <w:szCs w:val="16"/>
              </w:rPr>
            </w:pPr>
          </w:p>
        </w:tc>
        <w:tc>
          <w:tcPr>
            <w:tcW w:w="55" w:type="dxa"/>
            <w:gridSpan w:val="2"/>
            <w:shd w:val="clear" w:color="auto" w:fill="auto"/>
          </w:tcPr>
          <w:p w:rsidR="00175C3D" w:rsidRPr="00175C3D" w:rsidRDefault="00175C3D" w:rsidP="00175C3D">
            <w:pPr>
              <w:snapToGrid w:val="0"/>
              <w:spacing w:after="0"/>
              <w:rPr>
                <w:rFonts w:ascii="Times New Roman" w:hAnsi="Times New Roman" w:cs="Times New Roman"/>
                <w:sz w:val="16"/>
                <w:szCs w:val="16"/>
              </w:rPr>
            </w:pPr>
          </w:p>
        </w:tc>
      </w:tr>
      <w:tr w:rsidR="00175C3D" w:rsidRPr="00175C3D" w:rsidTr="00175C3D">
        <w:tblPrEx>
          <w:tblCellMar>
            <w:left w:w="0" w:type="dxa"/>
            <w:right w:w="0" w:type="dxa"/>
          </w:tblCellMar>
        </w:tblPrEx>
        <w:trPr>
          <w:trHeight w:val="73"/>
        </w:trPr>
        <w:tc>
          <w:tcPr>
            <w:tcW w:w="707" w:type="dxa"/>
            <w:vMerge/>
            <w:tcBorders>
              <w:left w:val="single" w:sz="4" w:space="0" w:color="000000"/>
              <w:bottom w:val="single" w:sz="4" w:space="0" w:color="000000"/>
            </w:tcBorders>
            <w:shd w:val="clear" w:color="auto" w:fill="auto"/>
          </w:tcPr>
          <w:p w:rsidR="00175C3D" w:rsidRPr="00175C3D" w:rsidRDefault="00175C3D" w:rsidP="00175C3D">
            <w:pPr>
              <w:snapToGrid w:val="0"/>
              <w:spacing w:after="0"/>
              <w:ind w:left="-30"/>
              <w:jc w:val="center"/>
              <w:rPr>
                <w:rFonts w:ascii="Times New Roman" w:hAnsi="Times New Roman" w:cs="Times New Roman"/>
                <w:sz w:val="16"/>
                <w:szCs w:val="16"/>
              </w:rPr>
            </w:pPr>
          </w:p>
        </w:tc>
        <w:tc>
          <w:tcPr>
            <w:tcW w:w="5956" w:type="dxa"/>
            <w:vMerge/>
            <w:tcBorders>
              <w:left w:val="single" w:sz="4" w:space="0" w:color="000000"/>
              <w:bottom w:val="single" w:sz="4" w:space="0" w:color="000000"/>
            </w:tcBorders>
            <w:shd w:val="clear" w:color="auto" w:fill="auto"/>
          </w:tcPr>
          <w:p w:rsidR="00175C3D" w:rsidRPr="00175C3D" w:rsidRDefault="00175C3D" w:rsidP="00175C3D">
            <w:pPr>
              <w:snapToGrid w:val="0"/>
              <w:spacing w:after="0"/>
              <w:rPr>
                <w:rFonts w:ascii="Times New Roman" w:hAnsi="Times New Roman" w:cs="Times New Roman"/>
                <w:sz w:val="16"/>
                <w:szCs w:val="16"/>
              </w:rPr>
            </w:pPr>
          </w:p>
        </w:tc>
        <w:tc>
          <w:tcPr>
            <w:tcW w:w="1134" w:type="dxa"/>
            <w:vMerge/>
            <w:tcBorders>
              <w:left w:val="single" w:sz="4" w:space="0" w:color="000000"/>
              <w:bottom w:val="single" w:sz="4" w:space="0" w:color="000000"/>
            </w:tcBorders>
            <w:shd w:val="clear" w:color="auto" w:fill="auto"/>
            <w:vAlign w:val="center"/>
          </w:tcPr>
          <w:p w:rsidR="00175C3D" w:rsidRPr="00175C3D" w:rsidRDefault="00175C3D" w:rsidP="00175C3D">
            <w:pPr>
              <w:snapToGrid w:val="0"/>
              <w:spacing w:after="0"/>
              <w:rPr>
                <w:rFonts w:ascii="Times New Roman" w:hAnsi="Times New Roman" w:cs="Times New Roman"/>
                <w:sz w:val="16"/>
                <w:szCs w:val="16"/>
              </w:rPr>
            </w:pPr>
          </w:p>
        </w:tc>
        <w:tc>
          <w:tcPr>
            <w:tcW w:w="1134" w:type="dxa"/>
            <w:vMerge/>
            <w:tcBorders>
              <w:left w:val="single" w:sz="4" w:space="0" w:color="000000"/>
              <w:bottom w:val="single" w:sz="4" w:space="0" w:color="000000"/>
            </w:tcBorders>
            <w:shd w:val="clear" w:color="auto" w:fill="auto"/>
            <w:vAlign w:val="center"/>
          </w:tcPr>
          <w:p w:rsidR="00175C3D" w:rsidRPr="00175C3D" w:rsidRDefault="00175C3D" w:rsidP="00175C3D">
            <w:pPr>
              <w:snapToGrid w:val="0"/>
              <w:spacing w:after="0"/>
              <w:jc w:val="center"/>
              <w:rPr>
                <w:rFonts w:ascii="Times New Roman" w:hAnsi="Times New Roman" w:cs="Times New Roman"/>
                <w:sz w:val="16"/>
                <w:szCs w:val="16"/>
              </w:rPr>
            </w:pPr>
          </w:p>
        </w:tc>
        <w:tc>
          <w:tcPr>
            <w:tcW w:w="996" w:type="dxa"/>
            <w:vMerge/>
            <w:tcBorders>
              <w:left w:val="single" w:sz="4" w:space="0" w:color="000000"/>
              <w:bottom w:val="single" w:sz="4" w:space="0" w:color="000000"/>
            </w:tcBorders>
            <w:shd w:val="clear" w:color="auto" w:fill="auto"/>
            <w:vAlign w:val="center"/>
          </w:tcPr>
          <w:p w:rsidR="00175C3D" w:rsidRPr="00175C3D" w:rsidRDefault="00175C3D" w:rsidP="00175C3D">
            <w:pPr>
              <w:snapToGrid w:val="0"/>
              <w:spacing w:after="0"/>
              <w:jc w:val="center"/>
              <w:rPr>
                <w:rFonts w:ascii="Times New Roman" w:hAnsi="Times New Roman" w:cs="Times New Roman"/>
                <w:sz w:val="16"/>
                <w:szCs w:val="16"/>
              </w:rPr>
            </w:pPr>
          </w:p>
        </w:tc>
        <w:tc>
          <w:tcPr>
            <w:tcW w:w="1057" w:type="dxa"/>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pacing w:after="0"/>
              <w:rPr>
                <w:rFonts w:ascii="Times New Roman" w:hAnsi="Times New Roman" w:cs="Times New Roman"/>
                <w:spacing w:val="-24"/>
                <w:sz w:val="16"/>
                <w:szCs w:val="16"/>
              </w:rPr>
            </w:pPr>
            <w:r w:rsidRPr="00175C3D">
              <w:rPr>
                <w:rFonts w:ascii="Times New Roman" w:hAnsi="Times New Roman" w:cs="Times New Roman"/>
                <w:spacing w:val="-24"/>
                <w:sz w:val="16"/>
                <w:szCs w:val="16"/>
              </w:rPr>
              <w:t>федеральный бю</w:t>
            </w:r>
            <w:r w:rsidRPr="00175C3D">
              <w:rPr>
                <w:rFonts w:ascii="Times New Roman" w:hAnsi="Times New Roman" w:cs="Times New Roman"/>
                <w:spacing w:val="-24"/>
                <w:sz w:val="16"/>
                <w:szCs w:val="16"/>
              </w:rPr>
              <w:t>д</w:t>
            </w:r>
            <w:r w:rsidRPr="00175C3D">
              <w:rPr>
                <w:rFonts w:ascii="Times New Roman" w:hAnsi="Times New Roman" w:cs="Times New Roman"/>
                <w:spacing w:val="-24"/>
                <w:sz w:val="16"/>
                <w:szCs w:val="16"/>
              </w:rPr>
              <w:t>жет</w:t>
            </w:r>
          </w:p>
        </w:tc>
        <w:tc>
          <w:tcPr>
            <w:tcW w:w="567"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2"/>
                <w:sz w:val="16"/>
                <w:szCs w:val="16"/>
              </w:rPr>
            </w:pPr>
            <w:r w:rsidRPr="00175C3D">
              <w:rPr>
                <w:rFonts w:ascii="Times New Roman" w:hAnsi="Times New Roman" w:cs="Times New Roman"/>
                <w:spacing w:val="-22"/>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2"/>
                <w:sz w:val="16"/>
                <w:szCs w:val="16"/>
              </w:rPr>
            </w:pPr>
            <w:r w:rsidRPr="00175C3D">
              <w:rPr>
                <w:rFonts w:ascii="Times New Roman" w:hAnsi="Times New Roman" w:cs="Times New Roman"/>
                <w:spacing w:val="-22"/>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2"/>
                <w:sz w:val="16"/>
                <w:szCs w:val="16"/>
              </w:rPr>
            </w:pPr>
            <w:r w:rsidRPr="00175C3D">
              <w:rPr>
                <w:rFonts w:ascii="Times New Roman" w:hAnsi="Times New Roman" w:cs="Times New Roman"/>
                <w:spacing w:val="-22"/>
                <w:sz w:val="16"/>
                <w:szCs w:val="16"/>
              </w:rPr>
              <w:t>0</w:t>
            </w:r>
          </w:p>
        </w:tc>
        <w:tc>
          <w:tcPr>
            <w:tcW w:w="567"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2"/>
                <w:sz w:val="16"/>
                <w:szCs w:val="16"/>
              </w:rPr>
            </w:pPr>
            <w:r w:rsidRPr="00175C3D">
              <w:rPr>
                <w:rFonts w:ascii="Times New Roman" w:hAnsi="Times New Roman" w:cs="Times New Roman"/>
                <w:spacing w:val="-22"/>
                <w:sz w:val="16"/>
                <w:szCs w:val="16"/>
              </w:rPr>
              <w:t>0</w:t>
            </w:r>
          </w:p>
        </w:tc>
        <w:tc>
          <w:tcPr>
            <w:tcW w:w="567"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2"/>
                <w:sz w:val="16"/>
                <w:szCs w:val="16"/>
              </w:rPr>
            </w:pPr>
            <w:r w:rsidRPr="00175C3D">
              <w:rPr>
                <w:rFonts w:ascii="Times New Roman" w:hAnsi="Times New Roman" w:cs="Times New Roman"/>
                <w:spacing w:val="-22"/>
                <w:sz w:val="16"/>
                <w:szCs w:val="16"/>
              </w:rPr>
              <w:t>0</w:t>
            </w:r>
          </w:p>
        </w:tc>
        <w:tc>
          <w:tcPr>
            <w:tcW w:w="571"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181" w:type="dxa"/>
            <w:vMerge/>
            <w:tcBorders>
              <w:left w:val="single" w:sz="4" w:space="0" w:color="000000"/>
            </w:tcBorders>
            <w:shd w:val="clear" w:color="auto" w:fill="auto"/>
          </w:tcPr>
          <w:p w:rsidR="00175C3D" w:rsidRPr="00175C3D" w:rsidRDefault="00175C3D" w:rsidP="00175C3D">
            <w:pPr>
              <w:snapToGrid w:val="0"/>
              <w:spacing w:after="0"/>
              <w:rPr>
                <w:rFonts w:ascii="Times New Roman" w:hAnsi="Times New Roman" w:cs="Times New Roman"/>
                <w:sz w:val="16"/>
                <w:szCs w:val="16"/>
              </w:rPr>
            </w:pPr>
          </w:p>
        </w:tc>
        <w:tc>
          <w:tcPr>
            <w:tcW w:w="55" w:type="dxa"/>
            <w:gridSpan w:val="2"/>
            <w:shd w:val="clear" w:color="auto" w:fill="auto"/>
          </w:tcPr>
          <w:p w:rsidR="00175C3D" w:rsidRPr="00175C3D" w:rsidRDefault="00175C3D" w:rsidP="00175C3D">
            <w:pPr>
              <w:snapToGrid w:val="0"/>
              <w:spacing w:after="0"/>
              <w:rPr>
                <w:rFonts w:ascii="Times New Roman" w:hAnsi="Times New Roman" w:cs="Times New Roman"/>
                <w:sz w:val="16"/>
                <w:szCs w:val="16"/>
              </w:rPr>
            </w:pPr>
          </w:p>
        </w:tc>
      </w:tr>
      <w:tr w:rsidR="00175C3D" w:rsidRPr="00175C3D" w:rsidTr="00175C3D">
        <w:trPr>
          <w:gridAfter w:val="3"/>
          <w:wAfter w:w="236" w:type="dxa"/>
          <w:trHeight w:val="73"/>
        </w:trPr>
        <w:tc>
          <w:tcPr>
            <w:tcW w:w="707" w:type="dxa"/>
            <w:tcBorders>
              <w:top w:val="single" w:sz="4" w:space="0" w:color="000000"/>
              <w:left w:val="single" w:sz="4" w:space="0" w:color="000000"/>
              <w:bottom w:val="single" w:sz="4" w:space="0" w:color="000000"/>
              <w:right w:val="single" w:sz="4" w:space="0" w:color="auto"/>
            </w:tcBorders>
            <w:shd w:val="clear" w:color="auto" w:fill="auto"/>
          </w:tcPr>
          <w:p w:rsidR="00175C3D" w:rsidRPr="00175C3D" w:rsidRDefault="00175C3D" w:rsidP="00175C3D">
            <w:pPr>
              <w:spacing w:after="0"/>
              <w:ind w:left="-30"/>
              <w:rPr>
                <w:rFonts w:ascii="Times New Roman" w:hAnsi="Times New Roman" w:cs="Times New Roman"/>
                <w:sz w:val="16"/>
                <w:szCs w:val="16"/>
              </w:rPr>
            </w:pPr>
            <w:r w:rsidRPr="00175C3D">
              <w:rPr>
                <w:rFonts w:ascii="Times New Roman" w:hAnsi="Times New Roman" w:cs="Times New Roman"/>
                <w:sz w:val="16"/>
                <w:szCs w:val="16"/>
              </w:rPr>
              <w:t xml:space="preserve">3.          </w:t>
            </w:r>
          </w:p>
        </w:tc>
        <w:tc>
          <w:tcPr>
            <w:tcW w:w="13966" w:type="dxa"/>
            <w:gridSpan w:val="11"/>
            <w:tcBorders>
              <w:top w:val="single" w:sz="4" w:space="0" w:color="000000"/>
              <w:left w:val="single" w:sz="4" w:space="0" w:color="auto"/>
              <w:bottom w:val="single" w:sz="4" w:space="0" w:color="000000"/>
              <w:right w:val="single" w:sz="4" w:space="0" w:color="000000"/>
            </w:tcBorders>
          </w:tcPr>
          <w:p w:rsidR="00175C3D" w:rsidRPr="00175C3D" w:rsidRDefault="00175C3D" w:rsidP="00175C3D">
            <w:pPr>
              <w:spacing w:after="0"/>
              <w:rPr>
                <w:rFonts w:ascii="Times New Roman" w:hAnsi="Times New Roman" w:cs="Times New Roman"/>
                <w:sz w:val="16"/>
                <w:szCs w:val="16"/>
              </w:rPr>
            </w:pPr>
            <w:r w:rsidRPr="00175C3D">
              <w:rPr>
                <w:rFonts w:ascii="Times New Roman" w:hAnsi="Times New Roman" w:cs="Times New Roman"/>
                <w:sz w:val="16"/>
                <w:szCs w:val="16"/>
              </w:rPr>
              <w:t>Задача 3: Информационное и мониторинговое обеспечение процесса социализации детей-сирот, а также лиц из  числа детей-сирот</w:t>
            </w:r>
          </w:p>
        </w:tc>
      </w:tr>
      <w:tr w:rsidR="00175C3D" w:rsidRPr="00175C3D" w:rsidTr="00175C3D">
        <w:trPr>
          <w:gridAfter w:val="3"/>
          <w:wAfter w:w="236" w:type="dxa"/>
          <w:trHeight w:val="134"/>
        </w:trPr>
        <w:tc>
          <w:tcPr>
            <w:tcW w:w="707"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ind w:left="-30" w:firstLine="108"/>
              <w:jc w:val="center"/>
              <w:rPr>
                <w:rFonts w:ascii="Times New Roman" w:hAnsi="Times New Roman" w:cs="Times New Roman"/>
                <w:sz w:val="16"/>
                <w:szCs w:val="16"/>
              </w:rPr>
            </w:pPr>
            <w:r w:rsidRPr="00175C3D">
              <w:rPr>
                <w:rFonts w:ascii="Times New Roman" w:hAnsi="Times New Roman" w:cs="Times New Roman"/>
                <w:sz w:val="16"/>
                <w:szCs w:val="16"/>
              </w:rPr>
              <w:t>3.1.</w:t>
            </w:r>
          </w:p>
        </w:tc>
        <w:tc>
          <w:tcPr>
            <w:tcW w:w="595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rPr>
                <w:rFonts w:ascii="Times New Roman" w:hAnsi="Times New Roman" w:cs="Times New Roman"/>
                <w:sz w:val="16"/>
                <w:szCs w:val="16"/>
              </w:rPr>
            </w:pPr>
            <w:r w:rsidRPr="00175C3D">
              <w:rPr>
                <w:rFonts w:ascii="Times New Roman" w:hAnsi="Times New Roman" w:cs="Times New Roman"/>
                <w:sz w:val="16"/>
                <w:szCs w:val="16"/>
              </w:rPr>
              <w:t>Освещение хода реализации подпрограммы в сре</w:t>
            </w:r>
            <w:r w:rsidRPr="00175C3D">
              <w:rPr>
                <w:rFonts w:ascii="Times New Roman" w:hAnsi="Times New Roman" w:cs="Times New Roman"/>
                <w:sz w:val="16"/>
                <w:szCs w:val="16"/>
              </w:rPr>
              <w:t>д</w:t>
            </w:r>
            <w:r w:rsidRPr="00175C3D">
              <w:rPr>
                <w:rFonts w:ascii="Times New Roman" w:hAnsi="Times New Roman" w:cs="Times New Roman"/>
                <w:sz w:val="16"/>
                <w:szCs w:val="16"/>
              </w:rPr>
              <w:t>ствах массовой информации</w:t>
            </w:r>
          </w:p>
        </w:tc>
        <w:tc>
          <w:tcPr>
            <w:tcW w:w="1134" w:type="dxa"/>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w:t>
            </w:r>
          </w:p>
        </w:tc>
        <w:tc>
          <w:tcPr>
            <w:tcW w:w="1134" w:type="dxa"/>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2021-2026</w:t>
            </w:r>
          </w:p>
        </w:tc>
        <w:tc>
          <w:tcPr>
            <w:tcW w:w="996" w:type="dxa"/>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3.1; 3.2</w:t>
            </w:r>
          </w:p>
        </w:tc>
        <w:tc>
          <w:tcPr>
            <w:tcW w:w="1057" w:type="dxa"/>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pacing w:val="-24"/>
                <w:sz w:val="16"/>
                <w:szCs w:val="16"/>
              </w:rPr>
              <w:t>облас</w:t>
            </w:r>
            <w:r w:rsidRPr="00175C3D">
              <w:rPr>
                <w:rFonts w:ascii="Times New Roman" w:hAnsi="Times New Roman" w:cs="Times New Roman"/>
                <w:spacing w:val="-24"/>
                <w:sz w:val="16"/>
                <w:szCs w:val="16"/>
              </w:rPr>
              <w:t>т</w:t>
            </w:r>
            <w:r w:rsidRPr="00175C3D">
              <w:rPr>
                <w:rFonts w:ascii="Times New Roman" w:hAnsi="Times New Roman" w:cs="Times New Roman"/>
                <w:spacing w:val="-24"/>
                <w:sz w:val="16"/>
                <w:szCs w:val="16"/>
              </w:rPr>
              <w:t>ной бюджет</w:t>
            </w:r>
          </w:p>
        </w:tc>
        <w:tc>
          <w:tcPr>
            <w:tcW w:w="567"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567"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567"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r>
      <w:tr w:rsidR="00175C3D" w:rsidRPr="00175C3D" w:rsidTr="00175C3D">
        <w:trPr>
          <w:gridAfter w:val="3"/>
          <w:wAfter w:w="236" w:type="dxa"/>
          <w:trHeight w:val="134"/>
        </w:trPr>
        <w:tc>
          <w:tcPr>
            <w:tcW w:w="707"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ind w:left="-108"/>
              <w:jc w:val="center"/>
              <w:rPr>
                <w:rFonts w:ascii="Times New Roman" w:hAnsi="Times New Roman" w:cs="Times New Roman"/>
                <w:sz w:val="16"/>
                <w:szCs w:val="16"/>
              </w:rPr>
            </w:pPr>
            <w:r w:rsidRPr="00175C3D">
              <w:rPr>
                <w:rFonts w:ascii="Times New Roman" w:hAnsi="Times New Roman" w:cs="Times New Roman"/>
                <w:sz w:val="16"/>
                <w:szCs w:val="16"/>
              </w:rPr>
              <w:t>3.2.</w:t>
            </w:r>
          </w:p>
        </w:tc>
        <w:tc>
          <w:tcPr>
            <w:tcW w:w="595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rPr>
                <w:rFonts w:ascii="Times New Roman" w:hAnsi="Times New Roman" w:cs="Times New Roman"/>
                <w:sz w:val="16"/>
                <w:szCs w:val="16"/>
              </w:rPr>
            </w:pPr>
            <w:r w:rsidRPr="00175C3D">
              <w:rPr>
                <w:rFonts w:ascii="Times New Roman" w:hAnsi="Times New Roman" w:cs="Times New Roman"/>
                <w:sz w:val="16"/>
                <w:szCs w:val="16"/>
              </w:rPr>
              <w:t>Разработка и распространение среди детей-сирот, а также лиц из числа детей-сирот информационных м</w:t>
            </w:r>
            <w:r w:rsidRPr="00175C3D">
              <w:rPr>
                <w:rFonts w:ascii="Times New Roman" w:hAnsi="Times New Roman" w:cs="Times New Roman"/>
                <w:sz w:val="16"/>
                <w:szCs w:val="16"/>
              </w:rPr>
              <w:t>а</w:t>
            </w:r>
            <w:r w:rsidRPr="00175C3D">
              <w:rPr>
                <w:rFonts w:ascii="Times New Roman" w:hAnsi="Times New Roman" w:cs="Times New Roman"/>
                <w:sz w:val="16"/>
                <w:szCs w:val="16"/>
              </w:rPr>
              <w:t xml:space="preserve">териалов по защите их прав и законных интересов </w:t>
            </w:r>
          </w:p>
        </w:tc>
        <w:tc>
          <w:tcPr>
            <w:tcW w:w="1134" w:type="dxa"/>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w:t>
            </w:r>
          </w:p>
        </w:tc>
        <w:tc>
          <w:tcPr>
            <w:tcW w:w="1134" w:type="dxa"/>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2021-2026</w:t>
            </w:r>
          </w:p>
        </w:tc>
        <w:tc>
          <w:tcPr>
            <w:tcW w:w="996" w:type="dxa"/>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z w:val="16"/>
                <w:szCs w:val="16"/>
              </w:rPr>
              <w:t>3.1; 3.2</w:t>
            </w:r>
          </w:p>
        </w:tc>
        <w:tc>
          <w:tcPr>
            <w:tcW w:w="1057" w:type="dxa"/>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pacing w:val="-24"/>
                <w:sz w:val="16"/>
                <w:szCs w:val="16"/>
              </w:rPr>
              <w:t>облас</w:t>
            </w:r>
            <w:r w:rsidRPr="00175C3D">
              <w:rPr>
                <w:rFonts w:ascii="Times New Roman" w:hAnsi="Times New Roman" w:cs="Times New Roman"/>
                <w:spacing w:val="-24"/>
                <w:sz w:val="16"/>
                <w:szCs w:val="16"/>
              </w:rPr>
              <w:t>т</w:t>
            </w:r>
            <w:r w:rsidRPr="00175C3D">
              <w:rPr>
                <w:rFonts w:ascii="Times New Roman" w:hAnsi="Times New Roman" w:cs="Times New Roman"/>
                <w:spacing w:val="-24"/>
                <w:sz w:val="16"/>
                <w:szCs w:val="16"/>
              </w:rPr>
              <w:t>ной бюджет</w:t>
            </w:r>
          </w:p>
        </w:tc>
        <w:tc>
          <w:tcPr>
            <w:tcW w:w="567"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567"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567"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r>
    </w:tbl>
    <w:p w:rsidR="00175C3D" w:rsidRPr="00175C3D" w:rsidRDefault="00175C3D" w:rsidP="00175C3D">
      <w:pPr>
        <w:spacing w:after="0"/>
        <w:rPr>
          <w:rFonts w:ascii="Times New Roman" w:hAnsi="Times New Roman" w:cs="Times New Roman"/>
          <w:sz w:val="16"/>
          <w:szCs w:val="16"/>
        </w:rPr>
      </w:pPr>
    </w:p>
    <w:p w:rsidR="00175C3D" w:rsidRPr="00175C3D" w:rsidRDefault="00175C3D" w:rsidP="00175C3D">
      <w:pPr>
        <w:spacing w:after="0"/>
        <w:rPr>
          <w:rFonts w:ascii="Times New Roman" w:hAnsi="Times New Roman" w:cs="Times New Roman"/>
          <w:sz w:val="16"/>
          <w:szCs w:val="16"/>
        </w:rPr>
      </w:pPr>
    </w:p>
    <w:p w:rsidR="00175C3D" w:rsidRPr="00175C3D" w:rsidRDefault="00175C3D" w:rsidP="00175C3D">
      <w:pPr>
        <w:spacing w:after="0"/>
        <w:rPr>
          <w:rFonts w:ascii="Times New Roman" w:hAnsi="Times New Roman" w:cs="Times New Roman"/>
          <w:sz w:val="16"/>
          <w:szCs w:val="16"/>
        </w:rPr>
      </w:pPr>
    </w:p>
    <w:p w:rsidR="00175C3D" w:rsidRPr="00175C3D" w:rsidRDefault="00175C3D" w:rsidP="00175C3D">
      <w:pPr>
        <w:spacing w:after="0"/>
        <w:rPr>
          <w:rFonts w:ascii="Times New Roman" w:hAnsi="Times New Roman" w:cs="Times New Roman"/>
          <w:sz w:val="16"/>
          <w:szCs w:val="16"/>
        </w:rPr>
      </w:pPr>
    </w:p>
    <w:p w:rsidR="00175C3D" w:rsidRPr="00175C3D" w:rsidRDefault="00175C3D" w:rsidP="00175C3D">
      <w:pPr>
        <w:spacing w:after="0"/>
        <w:rPr>
          <w:rFonts w:ascii="Times New Roman" w:hAnsi="Times New Roman" w:cs="Times New Roman"/>
          <w:sz w:val="16"/>
          <w:szCs w:val="16"/>
        </w:rPr>
      </w:pPr>
    </w:p>
    <w:p w:rsidR="00175C3D" w:rsidRDefault="00175C3D" w:rsidP="00175C3D">
      <w:pPr>
        <w:spacing w:after="0"/>
        <w:ind w:firstLine="709"/>
        <w:jc w:val="right"/>
        <w:rPr>
          <w:rFonts w:ascii="Times New Roman" w:hAnsi="Times New Roman" w:cs="Times New Roman"/>
          <w:sz w:val="16"/>
          <w:szCs w:val="16"/>
        </w:rPr>
      </w:pPr>
    </w:p>
    <w:p w:rsidR="00175C3D" w:rsidRPr="00175C3D" w:rsidRDefault="00175C3D" w:rsidP="00175C3D">
      <w:pPr>
        <w:spacing w:after="0"/>
        <w:ind w:firstLine="709"/>
        <w:jc w:val="right"/>
        <w:rPr>
          <w:rFonts w:ascii="Times New Roman" w:hAnsi="Times New Roman" w:cs="Times New Roman"/>
          <w:sz w:val="16"/>
          <w:szCs w:val="16"/>
        </w:rPr>
      </w:pPr>
      <w:r w:rsidRPr="00175C3D">
        <w:rPr>
          <w:rFonts w:ascii="Times New Roman" w:hAnsi="Times New Roman" w:cs="Times New Roman"/>
          <w:sz w:val="16"/>
          <w:szCs w:val="16"/>
        </w:rPr>
        <w:lastRenderedPageBreak/>
        <w:t>риложение 7</w:t>
      </w:r>
    </w:p>
    <w:p w:rsidR="00175C3D" w:rsidRPr="00175C3D" w:rsidRDefault="00175C3D" w:rsidP="00175C3D">
      <w:pPr>
        <w:spacing w:after="0"/>
        <w:ind w:firstLine="709"/>
        <w:jc w:val="right"/>
        <w:rPr>
          <w:rFonts w:ascii="Times New Roman" w:hAnsi="Times New Roman" w:cs="Times New Roman"/>
          <w:sz w:val="16"/>
          <w:szCs w:val="16"/>
        </w:rPr>
      </w:pPr>
      <w:r w:rsidRPr="00175C3D">
        <w:rPr>
          <w:rFonts w:ascii="Times New Roman" w:hAnsi="Times New Roman" w:cs="Times New Roman"/>
          <w:sz w:val="16"/>
          <w:szCs w:val="16"/>
        </w:rPr>
        <w:t>к муниципальной программе</w:t>
      </w:r>
    </w:p>
    <w:p w:rsidR="00175C3D" w:rsidRPr="00175C3D" w:rsidRDefault="00175C3D" w:rsidP="00175C3D">
      <w:pPr>
        <w:spacing w:after="0"/>
        <w:ind w:firstLine="709"/>
        <w:jc w:val="right"/>
        <w:rPr>
          <w:rFonts w:ascii="Times New Roman" w:hAnsi="Times New Roman" w:cs="Times New Roman"/>
          <w:sz w:val="16"/>
          <w:szCs w:val="16"/>
        </w:rPr>
      </w:pPr>
      <w:r w:rsidRPr="00175C3D">
        <w:rPr>
          <w:rFonts w:ascii="Times New Roman" w:hAnsi="Times New Roman" w:cs="Times New Roman"/>
          <w:sz w:val="16"/>
          <w:szCs w:val="16"/>
        </w:rPr>
        <w:t>«Развитие образования и молодежной политики</w:t>
      </w:r>
    </w:p>
    <w:p w:rsidR="00175C3D" w:rsidRPr="00175C3D" w:rsidRDefault="00175C3D" w:rsidP="00175C3D">
      <w:pPr>
        <w:spacing w:after="0"/>
        <w:ind w:firstLine="709"/>
        <w:jc w:val="right"/>
        <w:rPr>
          <w:rFonts w:ascii="Times New Roman" w:hAnsi="Times New Roman" w:cs="Times New Roman"/>
          <w:sz w:val="16"/>
          <w:szCs w:val="16"/>
        </w:rPr>
      </w:pPr>
      <w:r w:rsidRPr="00175C3D">
        <w:rPr>
          <w:rFonts w:ascii="Times New Roman" w:hAnsi="Times New Roman" w:cs="Times New Roman"/>
          <w:sz w:val="16"/>
          <w:szCs w:val="16"/>
        </w:rPr>
        <w:t xml:space="preserve"> в Волотовском муниципальном округе»</w:t>
      </w:r>
    </w:p>
    <w:p w:rsidR="00175C3D" w:rsidRPr="00175C3D" w:rsidRDefault="00175C3D" w:rsidP="00175C3D">
      <w:pPr>
        <w:spacing w:after="0"/>
        <w:jc w:val="right"/>
        <w:rPr>
          <w:rFonts w:ascii="Times New Roman" w:hAnsi="Times New Roman" w:cs="Times New Roman"/>
          <w:caps/>
          <w:sz w:val="16"/>
          <w:szCs w:val="16"/>
        </w:rPr>
      </w:pPr>
    </w:p>
    <w:p w:rsidR="00175C3D" w:rsidRPr="00175C3D" w:rsidRDefault="00175C3D" w:rsidP="00175C3D">
      <w:pPr>
        <w:spacing w:after="0"/>
        <w:jc w:val="center"/>
        <w:rPr>
          <w:rFonts w:ascii="Times New Roman" w:hAnsi="Times New Roman" w:cs="Times New Roman"/>
          <w:b/>
          <w:sz w:val="16"/>
          <w:szCs w:val="16"/>
        </w:rPr>
      </w:pPr>
      <w:r w:rsidRPr="00175C3D">
        <w:rPr>
          <w:rFonts w:ascii="Times New Roman" w:hAnsi="Times New Roman" w:cs="Times New Roman"/>
          <w:b/>
          <w:caps/>
          <w:sz w:val="16"/>
          <w:szCs w:val="16"/>
        </w:rPr>
        <w:t>Мероприятия подпрограммы</w:t>
      </w:r>
    </w:p>
    <w:p w:rsidR="00175C3D" w:rsidRPr="00175C3D" w:rsidRDefault="00175C3D" w:rsidP="00175C3D">
      <w:pPr>
        <w:spacing w:after="0"/>
        <w:jc w:val="center"/>
        <w:rPr>
          <w:rFonts w:ascii="Times New Roman" w:hAnsi="Times New Roman" w:cs="Times New Roman"/>
          <w:b/>
          <w:sz w:val="16"/>
          <w:szCs w:val="16"/>
        </w:rPr>
      </w:pPr>
      <w:r w:rsidRPr="00175C3D">
        <w:rPr>
          <w:rFonts w:ascii="Times New Roman" w:hAnsi="Times New Roman" w:cs="Times New Roman"/>
          <w:b/>
          <w:sz w:val="16"/>
          <w:szCs w:val="16"/>
        </w:rPr>
        <w:t xml:space="preserve"> «Обеспечение реализации муниципальной программы и прочие мероприятия в области образования </w:t>
      </w:r>
      <w:r w:rsidRPr="00175C3D">
        <w:rPr>
          <w:rFonts w:ascii="Times New Roman" w:hAnsi="Times New Roman" w:cs="Times New Roman"/>
          <w:b/>
          <w:sz w:val="16"/>
          <w:szCs w:val="16"/>
        </w:rPr>
        <w:br/>
        <w:t>и молодежной политики»</w:t>
      </w:r>
    </w:p>
    <w:tbl>
      <w:tblPr>
        <w:tblW w:w="14828" w:type="dxa"/>
        <w:tblInd w:w="-137" w:type="dxa"/>
        <w:tblLayout w:type="fixed"/>
        <w:tblCellMar>
          <w:left w:w="0" w:type="dxa"/>
          <w:right w:w="0" w:type="dxa"/>
        </w:tblCellMar>
        <w:tblLook w:val="0000" w:firstRow="0" w:lastRow="0" w:firstColumn="0" w:lastColumn="0" w:noHBand="0" w:noVBand="0"/>
      </w:tblPr>
      <w:tblGrid>
        <w:gridCol w:w="624"/>
        <w:gridCol w:w="4760"/>
        <w:gridCol w:w="1100"/>
        <w:gridCol w:w="898"/>
        <w:gridCol w:w="13"/>
        <w:gridCol w:w="1309"/>
        <w:gridCol w:w="9"/>
        <w:gridCol w:w="1352"/>
        <w:gridCol w:w="850"/>
        <w:gridCol w:w="709"/>
        <w:gridCol w:w="756"/>
        <w:gridCol w:w="708"/>
        <w:gridCol w:w="143"/>
        <w:gridCol w:w="666"/>
        <w:gridCol w:w="888"/>
        <w:gridCol w:w="11"/>
        <w:gridCol w:w="21"/>
        <w:gridCol w:w="11"/>
      </w:tblGrid>
      <w:tr w:rsidR="00175C3D" w:rsidRPr="00175C3D" w:rsidTr="00175C3D">
        <w:trPr>
          <w:trHeight w:val="73"/>
        </w:trPr>
        <w:tc>
          <w:tcPr>
            <w:tcW w:w="624" w:type="dxa"/>
            <w:vMerge w:val="restart"/>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 xml:space="preserve">№ </w:t>
            </w:r>
            <w:r w:rsidRPr="00175C3D">
              <w:rPr>
                <w:rFonts w:ascii="Times New Roman" w:hAnsi="Times New Roman" w:cs="Times New Roman"/>
                <w:sz w:val="16"/>
                <w:szCs w:val="16"/>
              </w:rPr>
              <w:br/>
            </w:r>
            <w:proofErr w:type="gramStart"/>
            <w:r w:rsidRPr="00175C3D">
              <w:rPr>
                <w:rFonts w:ascii="Times New Roman" w:hAnsi="Times New Roman" w:cs="Times New Roman"/>
                <w:sz w:val="16"/>
                <w:szCs w:val="16"/>
              </w:rPr>
              <w:t>п</w:t>
            </w:r>
            <w:proofErr w:type="gramEnd"/>
            <w:r w:rsidRPr="00175C3D">
              <w:rPr>
                <w:rFonts w:ascii="Times New Roman" w:hAnsi="Times New Roman" w:cs="Times New Roman"/>
                <w:sz w:val="16"/>
                <w:szCs w:val="16"/>
              </w:rPr>
              <w:t>/п</w:t>
            </w:r>
          </w:p>
        </w:tc>
        <w:tc>
          <w:tcPr>
            <w:tcW w:w="4760" w:type="dxa"/>
            <w:vMerge w:val="restart"/>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Наименование мероприятия</w:t>
            </w:r>
          </w:p>
        </w:tc>
        <w:tc>
          <w:tcPr>
            <w:tcW w:w="1100" w:type="dxa"/>
            <w:vMerge w:val="restart"/>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Исполнитель м</w:t>
            </w:r>
            <w:r w:rsidRPr="00175C3D">
              <w:rPr>
                <w:rFonts w:ascii="Times New Roman" w:hAnsi="Times New Roman" w:cs="Times New Roman"/>
                <w:sz w:val="16"/>
                <w:szCs w:val="16"/>
              </w:rPr>
              <w:t>е</w:t>
            </w:r>
            <w:r w:rsidRPr="00175C3D">
              <w:rPr>
                <w:rFonts w:ascii="Times New Roman" w:hAnsi="Times New Roman" w:cs="Times New Roman"/>
                <w:sz w:val="16"/>
                <w:szCs w:val="16"/>
              </w:rPr>
              <w:t>роприятия</w:t>
            </w:r>
          </w:p>
        </w:tc>
        <w:tc>
          <w:tcPr>
            <w:tcW w:w="898" w:type="dxa"/>
            <w:vMerge w:val="restart"/>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Срок реал</w:t>
            </w:r>
            <w:r w:rsidRPr="00175C3D">
              <w:rPr>
                <w:rFonts w:ascii="Times New Roman" w:hAnsi="Times New Roman" w:cs="Times New Roman"/>
                <w:sz w:val="16"/>
                <w:szCs w:val="16"/>
              </w:rPr>
              <w:t>и</w:t>
            </w:r>
            <w:r w:rsidRPr="00175C3D">
              <w:rPr>
                <w:rFonts w:ascii="Times New Roman" w:hAnsi="Times New Roman" w:cs="Times New Roman"/>
                <w:sz w:val="16"/>
                <w:szCs w:val="16"/>
              </w:rPr>
              <w:t>зации</w:t>
            </w:r>
          </w:p>
        </w:tc>
        <w:tc>
          <w:tcPr>
            <w:tcW w:w="1322" w:type="dxa"/>
            <w:gridSpan w:val="2"/>
            <w:vMerge w:val="restart"/>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pacing w:after="0"/>
              <w:ind w:left="-10"/>
              <w:jc w:val="center"/>
              <w:rPr>
                <w:rFonts w:ascii="Times New Roman" w:hAnsi="Times New Roman" w:cs="Times New Roman"/>
                <w:sz w:val="16"/>
                <w:szCs w:val="16"/>
              </w:rPr>
            </w:pPr>
            <w:proofErr w:type="gramStart"/>
            <w:r w:rsidRPr="00175C3D">
              <w:rPr>
                <w:rFonts w:ascii="Times New Roman" w:hAnsi="Times New Roman" w:cs="Times New Roman"/>
                <w:sz w:val="16"/>
                <w:szCs w:val="16"/>
              </w:rPr>
              <w:t>Целевой показ</w:t>
            </w:r>
            <w:r w:rsidRPr="00175C3D">
              <w:rPr>
                <w:rFonts w:ascii="Times New Roman" w:hAnsi="Times New Roman" w:cs="Times New Roman"/>
                <w:sz w:val="16"/>
                <w:szCs w:val="16"/>
              </w:rPr>
              <w:t>а</w:t>
            </w:r>
            <w:r w:rsidRPr="00175C3D">
              <w:rPr>
                <w:rFonts w:ascii="Times New Roman" w:hAnsi="Times New Roman" w:cs="Times New Roman"/>
                <w:sz w:val="16"/>
                <w:szCs w:val="16"/>
              </w:rPr>
              <w:t>тель (номер цел</w:t>
            </w:r>
            <w:r w:rsidRPr="00175C3D">
              <w:rPr>
                <w:rFonts w:ascii="Times New Roman" w:hAnsi="Times New Roman" w:cs="Times New Roman"/>
                <w:sz w:val="16"/>
                <w:szCs w:val="16"/>
              </w:rPr>
              <w:t>е</w:t>
            </w:r>
            <w:r w:rsidRPr="00175C3D">
              <w:rPr>
                <w:rFonts w:ascii="Times New Roman" w:hAnsi="Times New Roman" w:cs="Times New Roman"/>
                <w:sz w:val="16"/>
                <w:szCs w:val="16"/>
              </w:rPr>
              <w:t>вого пок</w:t>
            </w:r>
            <w:r w:rsidRPr="00175C3D">
              <w:rPr>
                <w:rFonts w:ascii="Times New Roman" w:hAnsi="Times New Roman" w:cs="Times New Roman"/>
                <w:sz w:val="16"/>
                <w:szCs w:val="16"/>
              </w:rPr>
              <w:t>а</w:t>
            </w:r>
            <w:r w:rsidRPr="00175C3D">
              <w:rPr>
                <w:rFonts w:ascii="Times New Roman" w:hAnsi="Times New Roman" w:cs="Times New Roman"/>
                <w:sz w:val="16"/>
                <w:szCs w:val="16"/>
              </w:rPr>
              <w:t>зателя из паспорта подпр</w:t>
            </w:r>
            <w:r w:rsidRPr="00175C3D">
              <w:rPr>
                <w:rFonts w:ascii="Times New Roman" w:hAnsi="Times New Roman" w:cs="Times New Roman"/>
                <w:sz w:val="16"/>
                <w:szCs w:val="16"/>
              </w:rPr>
              <w:t>о</w:t>
            </w:r>
            <w:r w:rsidRPr="00175C3D">
              <w:rPr>
                <w:rFonts w:ascii="Times New Roman" w:hAnsi="Times New Roman" w:cs="Times New Roman"/>
                <w:sz w:val="16"/>
                <w:szCs w:val="16"/>
              </w:rPr>
              <w:t>граммы</w:t>
            </w:r>
            <w:proofErr w:type="gramEnd"/>
          </w:p>
        </w:tc>
        <w:tc>
          <w:tcPr>
            <w:tcW w:w="1361" w:type="dxa"/>
            <w:gridSpan w:val="2"/>
            <w:vMerge w:val="restart"/>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Источник фина</w:t>
            </w:r>
            <w:r w:rsidRPr="00175C3D">
              <w:rPr>
                <w:rFonts w:ascii="Times New Roman" w:hAnsi="Times New Roman" w:cs="Times New Roman"/>
                <w:sz w:val="16"/>
                <w:szCs w:val="16"/>
              </w:rPr>
              <w:t>н</w:t>
            </w:r>
            <w:r w:rsidRPr="00175C3D">
              <w:rPr>
                <w:rFonts w:ascii="Times New Roman" w:hAnsi="Times New Roman" w:cs="Times New Roman"/>
                <w:sz w:val="16"/>
                <w:szCs w:val="16"/>
              </w:rPr>
              <w:t>сир</w:t>
            </w:r>
            <w:r w:rsidRPr="00175C3D">
              <w:rPr>
                <w:rFonts w:ascii="Times New Roman" w:hAnsi="Times New Roman" w:cs="Times New Roman"/>
                <w:sz w:val="16"/>
                <w:szCs w:val="16"/>
              </w:rPr>
              <w:t>о</w:t>
            </w:r>
            <w:r w:rsidRPr="00175C3D">
              <w:rPr>
                <w:rFonts w:ascii="Times New Roman" w:hAnsi="Times New Roman" w:cs="Times New Roman"/>
                <w:sz w:val="16"/>
                <w:szCs w:val="16"/>
              </w:rPr>
              <w:t>вания</w:t>
            </w:r>
          </w:p>
        </w:tc>
        <w:tc>
          <w:tcPr>
            <w:tcW w:w="4731" w:type="dxa"/>
            <w:gridSpan w:val="8"/>
            <w:tcBorders>
              <w:top w:val="single" w:sz="4" w:space="0" w:color="000000"/>
              <w:left w:val="single" w:sz="4" w:space="0" w:color="000000"/>
              <w:bottom w:val="single" w:sz="4" w:space="0" w:color="000000"/>
            </w:tcBorders>
            <w:vAlign w:val="center"/>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Объем финансирования по годам (тыс. руб.)</w:t>
            </w:r>
          </w:p>
        </w:tc>
        <w:tc>
          <w:tcPr>
            <w:tcW w:w="32" w:type="dxa"/>
            <w:gridSpan w:val="2"/>
            <w:tcBorders>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p>
        </w:tc>
      </w:tr>
      <w:tr w:rsidR="00175C3D" w:rsidRPr="00175C3D" w:rsidTr="00175C3D">
        <w:trPr>
          <w:gridAfter w:val="1"/>
          <w:wAfter w:w="11" w:type="dxa"/>
          <w:trHeight w:val="329"/>
        </w:trPr>
        <w:tc>
          <w:tcPr>
            <w:tcW w:w="624" w:type="dxa"/>
            <w:vMerge/>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napToGrid w:val="0"/>
              <w:spacing w:after="0"/>
              <w:jc w:val="center"/>
              <w:rPr>
                <w:rFonts w:ascii="Times New Roman" w:hAnsi="Times New Roman" w:cs="Times New Roman"/>
                <w:sz w:val="16"/>
                <w:szCs w:val="16"/>
              </w:rPr>
            </w:pPr>
          </w:p>
        </w:tc>
        <w:tc>
          <w:tcPr>
            <w:tcW w:w="4760" w:type="dxa"/>
            <w:vMerge/>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napToGrid w:val="0"/>
              <w:spacing w:after="0"/>
              <w:jc w:val="center"/>
              <w:rPr>
                <w:rFonts w:ascii="Times New Roman" w:hAnsi="Times New Roman" w:cs="Times New Roman"/>
                <w:sz w:val="16"/>
                <w:szCs w:val="16"/>
              </w:rPr>
            </w:pPr>
          </w:p>
        </w:tc>
        <w:tc>
          <w:tcPr>
            <w:tcW w:w="1100" w:type="dxa"/>
            <w:vMerge/>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napToGrid w:val="0"/>
              <w:spacing w:after="0"/>
              <w:jc w:val="center"/>
              <w:rPr>
                <w:rFonts w:ascii="Times New Roman" w:hAnsi="Times New Roman" w:cs="Times New Roman"/>
                <w:sz w:val="16"/>
                <w:szCs w:val="16"/>
              </w:rPr>
            </w:pPr>
          </w:p>
        </w:tc>
        <w:tc>
          <w:tcPr>
            <w:tcW w:w="898" w:type="dxa"/>
            <w:vMerge/>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napToGrid w:val="0"/>
              <w:spacing w:after="0"/>
              <w:jc w:val="center"/>
              <w:rPr>
                <w:rFonts w:ascii="Times New Roman" w:hAnsi="Times New Roman" w:cs="Times New Roman"/>
                <w:sz w:val="16"/>
                <w:szCs w:val="16"/>
              </w:rPr>
            </w:pPr>
          </w:p>
        </w:tc>
        <w:tc>
          <w:tcPr>
            <w:tcW w:w="1322" w:type="dxa"/>
            <w:gridSpan w:val="2"/>
            <w:vMerge/>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napToGrid w:val="0"/>
              <w:spacing w:after="0"/>
              <w:jc w:val="center"/>
              <w:rPr>
                <w:rFonts w:ascii="Times New Roman" w:hAnsi="Times New Roman" w:cs="Times New Roman"/>
                <w:sz w:val="16"/>
                <w:szCs w:val="16"/>
              </w:rPr>
            </w:pPr>
          </w:p>
        </w:tc>
        <w:tc>
          <w:tcPr>
            <w:tcW w:w="1361" w:type="dxa"/>
            <w:gridSpan w:val="2"/>
            <w:vMerge/>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napToGrid w:val="0"/>
              <w:spacing w:after="0"/>
              <w:jc w:val="center"/>
              <w:rPr>
                <w:rFonts w:ascii="Times New Roman" w:hAnsi="Times New Roman" w:cs="Times New Roman"/>
                <w:sz w:val="16"/>
                <w:szCs w:val="16"/>
              </w:rPr>
            </w:pPr>
          </w:p>
        </w:tc>
        <w:tc>
          <w:tcPr>
            <w:tcW w:w="850" w:type="dxa"/>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pacing w:after="0"/>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2021</w:t>
            </w:r>
          </w:p>
        </w:tc>
        <w:tc>
          <w:tcPr>
            <w:tcW w:w="709" w:type="dxa"/>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pacing w:after="0"/>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2022</w:t>
            </w:r>
          </w:p>
        </w:tc>
        <w:tc>
          <w:tcPr>
            <w:tcW w:w="756" w:type="dxa"/>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pacing w:after="0"/>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2023</w:t>
            </w:r>
          </w:p>
        </w:tc>
        <w:tc>
          <w:tcPr>
            <w:tcW w:w="708" w:type="dxa"/>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pacing w:after="0"/>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2024</w:t>
            </w:r>
          </w:p>
        </w:tc>
        <w:tc>
          <w:tcPr>
            <w:tcW w:w="809" w:type="dxa"/>
            <w:gridSpan w:val="2"/>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pacing w:after="0"/>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2025</w:t>
            </w:r>
          </w:p>
        </w:tc>
        <w:tc>
          <w:tcPr>
            <w:tcW w:w="888" w:type="dxa"/>
            <w:tcBorders>
              <w:top w:val="single" w:sz="4" w:space="0" w:color="000000"/>
              <w:left w:val="single" w:sz="4" w:space="0" w:color="000000"/>
              <w:bottom w:val="single" w:sz="4" w:space="0" w:color="000000"/>
            </w:tcBorders>
            <w:shd w:val="clear" w:color="auto" w:fill="auto"/>
            <w:vAlign w:val="center"/>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pacing w:val="-28"/>
                <w:sz w:val="16"/>
                <w:szCs w:val="16"/>
              </w:rPr>
              <w:t>2026</w:t>
            </w:r>
          </w:p>
        </w:tc>
        <w:tc>
          <w:tcPr>
            <w:tcW w:w="32" w:type="dxa"/>
            <w:gridSpan w:val="2"/>
            <w:tcBorders>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p>
        </w:tc>
      </w:tr>
      <w:tr w:rsidR="00175C3D" w:rsidRPr="00175C3D" w:rsidTr="00175C3D">
        <w:trPr>
          <w:gridAfter w:val="1"/>
          <w:wAfter w:w="11" w:type="dxa"/>
          <w:trHeight w:val="73"/>
        </w:trPr>
        <w:tc>
          <w:tcPr>
            <w:tcW w:w="624"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1</w:t>
            </w:r>
          </w:p>
        </w:tc>
        <w:tc>
          <w:tcPr>
            <w:tcW w:w="476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w:t>
            </w:r>
          </w:p>
        </w:tc>
        <w:tc>
          <w:tcPr>
            <w:tcW w:w="110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3</w:t>
            </w:r>
          </w:p>
        </w:tc>
        <w:tc>
          <w:tcPr>
            <w:tcW w:w="89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4</w:t>
            </w:r>
          </w:p>
        </w:tc>
        <w:tc>
          <w:tcPr>
            <w:tcW w:w="1322"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5</w:t>
            </w:r>
          </w:p>
        </w:tc>
        <w:tc>
          <w:tcPr>
            <w:tcW w:w="1361"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8"/>
                <w:sz w:val="16"/>
                <w:szCs w:val="16"/>
              </w:rPr>
            </w:pPr>
            <w:r w:rsidRPr="00175C3D">
              <w:rPr>
                <w:rFonts w:ascii="Times New Roman" w:hAnsi="Times New Roman" w:cs="Times New Roman"/>
                <w:sz w:val="16"/>
                <w:szCs w:val="16"/>
              </w:rPr>
              <w:t>6</w:t>
            </w:r>
          </w:p>
        </w:tc>
        <w:tc>
          <w:tcPr>
            <w:tcW w:w="85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7</w:t>
            </w:r>
          </w:p>
        </w:tc>
        <w:tc>
          <w:tcPr>
            <w:tcW w:w="709"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8</w:t>
            </w:r>
          </w:p>
        </w:tc>
        <w:tc>
          <w:tcPr>
            <w:tcW w:w="75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9</w:t>
            </w:r>
          </w:p>
        </w:tc>
        <w:tc>
          <w:tcPr>
            <w:tcW w:w="70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10</w:t>
            </w:r>
          </w:p>
        </w:tc>
        <w:tc>
          <w:tcPr>
            <w:tcW w:w="809"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8"/>
                <w:sz w:val="16"/>
                <w:szCs w:val="16"/>
              </w:rPr>
            </w:pPr>
            <w:r w:rsidRPr="00175C3D">
              <w:rPr>
                <w:rFonts w:ascii="Times New Roman" w:hAnsi="Times New Roman" w:cs="Times New Roman"/>
                <w:spacing w:val="-28"/>
                <w:sz w:val="16"/>
                <w:szCs w:val="16"/>
              </w:rPr>
              <w:t>11</w:t>
            </w:r>
          </w:p>
        </w:tc>
        <w:tc>
          <w:tcPr>
            <w:tcW w:w="88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pacing w:val="-28"/>
                <w:sz w:val="16"/>
                <w:szCs w:val="16"/>
              </w:rPr>
              <w:t>12</w:t>
            </w:r>
          </w:p>
        </w:tc>
        <w:tc>
          <w:tcPr>
            <w:tcW w:w="32" w:type="dxa"/>
            <w:gridSpan w:val="2"/>
            <w:tcBorders>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p>
        </w:tc>
      </w:tr>
      <w:tr w:rsidR="00175C3D" w:rsidRPr="00175C3D" w:rsidTr="00175C3D">
        <w:trPr>
          <w:gridAfter w:val="2"/>
          <w:wAfter w:w="32" w:type="dxa"/>
          <w:trHeight w:val="229"/>
        </w:trPr>
        <w:tc>
          <w:tcPr>
            <w:tcW w:w="624"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1.</w:t>
            </w:r>
          </w:p>
        </w:tc>
        <w:tc>
          <w:tcPr>
            <w:tcW w:w="14172" w:type="dxa"/>
            <w:gridSpan w:val="15"/>
            <w:tcBorders>
              <w:top w:val="single" w:sz="4" w:space="0" w:color="000000"/>
              <w:left w:val="single" w:sz="4" w:space="0" w:color="000000"/>
              <w:bottom w:val="single" w:sz="4" w:space="0" w:color="000000"/>
              <w:right w:val="single" w:sz="4" w:space="0" w:color="000000"/>
            </w:tcBorders>
          </w:tcPr>
          <w:p w:rsidR="00175C3D" w:rsidRPr="00175C3D" w:rsidRDefault="00175C3D" w:rsidP="00175C3D">
            <w:pPr>
              <w:snapToGrid w:val="0"/>
              <w:spacing w:after="0"/>
              <w:rPr>
                <w:rFonts w:ascii="Times New Roman" w:hAnsi="Times New Roman" w:cs="Times New Roman"/>
                <w:sz w:val="16"/>
                <w:szCs w:val="16"/>
              </w:rPr>
            </w:pPr>
            <w:r w:rsidRPr="00175C3D">
              <w:rPr>
                <w:rFonts w:ascii="Times New Roman" w:hAnsi="Times New Roman" w:cs="Times New Roman"/>
                <w:sz w:val="16"/>
                <w:szCs w:val="16"/>
              </w:rPr>
              <w:t>Задача 1: Обеспечение выполнения муниципальных заданий</w:t>
            </w:r>
          </w:p>
        </w:tc>
      </w:tr>
      <w:tr w:rsidR="00175C3D" w:rsidRPr="00175C3D" w:rsidTr="00175C3D">
        <w:trPr>
          <w:gridAfter w:val="3"/>
          <w:wAfter w:w="43" w:type="dxa"/>
          <w:trHeight w:val="291"/>
        </w:trPr>
        <w:tc>
          <w:tcPr>
            <w:tcW w:w="624" w:type="dxa"/>
            <w:tcBorders>
              <w:top w:val="single" w:sz="4" w:space="0" w:color="000000"/>
              <w:left w:val="single" w:sz="4" w:space="0" w:color="000000"/>
              <w:bottom w:val="single" w:sz="4" w:space="0" w:color="000000"/>
              <w:right w:val="single" w:sz="4" w:space="0" w:color="auto"/>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1.1.</w:t>
            </w:r>
          </w:p>
        </w:tc>
        <w:tc>
          <w:tcPr>
            <w:tcW w:w="4760" w:type="dxa"/>
            <w:tcBorders>
              <w:top w:val="single" w:sz="4" w:space="0" w:color="auto"/>
              <w:left w:val="single" w:sz="4" w:space="0" w:color="auto"/>
              <w:bottom w:val="single" w:sz="4" w:space="0" w:color="auto"/>
              <w:right w:val="single" w:sz="4" w:space="0" w:color="auto"/>
            </w:tcBorders>
            <w:shd w:val="clear" w:color="auto" w:fill="auto"/>
          </w:tcPr>
          <w:p w:rsidR="00175C3D" w:rsidRPr="00175C3D" w:rsidRDefault="00175C3D" w:rsidP="00175C3D">
            <w:pPr>
              <w:spacing w:after="0"/>
              <w:jc w:val="both"/>
              <w:rPr>
                <w:rFonts w:ascii="Times New Roman" w:hAnsi="Times New Roman" w:cs="Times New Roman"/>
                <w:spacing w:val="-24"/>
                <w:sz w:val="16"/>
                <w:szCs w:val="16"/>
              </w:rPr>
            </w:pPr>
            <w:r w:rsidRPr="00175C3D">
              <w:rPr>
                <w:rFonts w:ascii="Times New Roman" w:hAnsi="Times New Roman" w:cs="Times New Roman"/>
                <w:sz w:val="16"/>
                <w:szCs w:val="16"/>
              </w:rPr>
              <w:t>Предоставление субсидий на финансовое обеспечение муниципал</w:t>
            </w:r>
            <w:r w:rsidRPr="00175C3D">
              <w:rPr>
                <w:rFonts w:ascii="Times New Roman" w:hAnsi="Times New Roman" w:cs="Times New Roman"/>
                <w:sz w:val="16"/>
                <w:szCs w:val="16"/>
              </w:rPr>
              <w:t>ь</w:t>
            </w:r>
            <w:r w:rsidRPr="00175C3D">
              <w:rPr>
                <w:rFonts w:ascii="Times New Roman" w:hAnsi="Times New Roman" w:cs="Times New Roman"/>
                <w:sz w:val="16"/>
                <w:szCs w:val="16"/>
              </w:rPr>
              <w:t>ных заданий</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z w:val="16"/>
                <w:szCs w:val="16"/>
              </w:rPr>
              <w:t>комитет</w:t>
            </w:r>
          </w:p>
        </w:tc>
        <w:tc>
          <w:tcPr>
            <w:tcW w:w="911" w:type="dxa"/>
            <w:gridSpan w:val="2"/>
            <w:tcBorders>
              <w:top w:val="single" w:sz="4" w:space="0" w:color="auto"/>
              <w:left w:val="single" w:sz="4" w:space="0" w:color="auto"/>
              <w:bottom w:val="single" w:sz="4" w:space="0" w:color="auto"/>
              <w:right w:val="single" w:sz="4" w:space="0" w:color="auto"/>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pacing w:val="-24"/>
                <w:sz w:val="16"/>
                <w:szCs w:val="16"/>
              </w:rPr>
              <w:t>2021-2026 годы</w:t>
            </w:r>
          </w:p>
        </w:tc>
        <w:tc>
          <w:tcPr>
            <w:tcW w:w="1318" w:type="dxa"/>
            <w:gridSpan w:val="2"/>
            <w:tcBorders>
              <w:top w:val="single" w:sz="4" w:space="0" w:color="auto"/>
              <w:left w:val="single" w:sz="4" w:space="0" w:color="auto"/>
              <w:bottom w:val="single" w:sz="4" w:space="0" w:color="auto"/>
              <w:right w:val="single" w:sz="4" w:space="0" w:color="auto"/>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pacing w:val="-24"/>
                <w:sz w:val="16"/>
                <w:szCs w:val="16"/>
              </w:rPr>
              <w:t>1.1; 1.2; 1.3; 2.1</w:t>
            </w:r>
          </w:p>
        </w:tc>
        <w:tc>
          <w:tcPr>
            <w:tcW w:w="1352" w:type="dxa"/>
            <w:tcBorders>
              <w:top w:val="single" w:sz="4" w:space="0" w:color="auto"/>
              <w:left w:val="single" w:sz="4" w:space="0" w:color="auto"/>
              <w:bottom w:val="single" w:sz="4" w:space="0" w:color="auto"/>
              <w:right w:val="single" w:sz="4" w:space="0" w:color="auto"/>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pacing w:val="-24"/>
                <w:sz w:val="16"/>
                <w:szCs w:val="16"/>
              </w:rPr>
              <w:t>областной бюджет</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z w:val="16"/>
                <w:szCs w:val="16"/>
                <w:lang w:val="en-US"/>
              </w:rPr>
              <w:t>45395</w:t>
            </w:r>
            <w:r w:rsidRPr="00175C3D">
              <w:rPr>
                <w:rFonts w:ascii="Times New Roman" w:hAnsi="Times New Roman" w:cs="Times New Roman"/>
                <w:sz w:val="16"/>
                <w:szCs w:val="16"/>
              </w:rPr>
              <w:t>,50000</w:t>
            </w:r>
          </w:p>
        </w:tc>
        <w:tc>
          <w:tcPr>
            <w:tcW w:w="709" w:type="dxa"/>
            <w:tcBorders>
              <w:top w:val="single" w:sz="4" w:space="0" w:color="000000"/>
              <w:left w:val="single" w:sz="4" w:space="0" w:color="auto"/>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z w:val="16"/>
                <w:szCs w:val="16"/>
              </w:rPr>
              <w:t>36125,56000</w:t>
            </w:r>
          </w:p>
        </w:tc>
        <w:tc>
          <w:tcPr>
            <w:tcW w:w="75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z w:val="16"/>
                <w:szCs w:val="16"/>
              </w:rPr>
              <w:t>39790,0300</w:t>
            </w:r>
          </w:p>
        </w:tc>
        <w:tc>
          <w:tcPr>
            <w:tcW w:w="70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35675,02000</w:t>
            </w:r>
          </w:p>
        </w:tc>
        <w:tc>
          <w:tcPr>
            <w:tcW w:w="809"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35622,42000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28825,10000</w:t>
            </w:r>
          </w:p>
        </w:tc>
      </w:tr>
      <w:tr w:rsidR="00175C3D" w:rsidRPr="00175C3D" w:rsidTr="00175C3D">
        <w:trPr>
          <w:gridAfter w:val="3"/>
          <w:wAfter w:w="43" w:type="dxa"/>
          <w:trHeight w:val="56"/>
        </w:trPr>
        <w:tc>
          <w:tcPr>
            <w:tcW w:w="624" w:type="dxa"/>
            <w:tcBorders>
              <w:top w:val="single" w:sz="4" w:space="0" w:color="000000"/>
              <w:left w:val="single" w:sz="4" w:space="0" w:color="000000"/>
              <w:bottom w:val="single" w:sz="4" w:space="0" w:color="000000"/>
              <w:right w:val="single" w:sz="4" w:space="0" w:color="auto"/>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1.2</w:t>
            </w:r>
          </w:p>
        </w:tc>
        <w:tc>
          <w:tcPr>
            <w:tcW w:w="4760" w:type="dxa"/>
            <w:tcBorders>
              <w:top w:val="single" w:sz="4" w:space="0" w:color="auto"/>
              <w:left w:val="single" w:sz="4" w:space="0" w:color="auto"/>
              <w:bottom w:val="single" w:sz="4" w:space="0" w:color="auto"/>
              <w:right w:val="single" w:sz="4" w:space="0" w:color="auto"/>
            </w:tcBorders>
            <w:shd w:val="clear" w:color="auto" w:fill="auto"/>
          </w:tcPr>
          <w:p w:rsidR="00175C3D" w:rsidRPr="00175C3D" w:rsidRDefault="00175C3D" w:rsidP="00175C3D">
            <w:pPr>
              <w:spacing w:after="0"/>
              <w:jc w:val="both"/>
              <w:rPr>
                <w:rFonts w:ascii="Times New Roman" w:hAnsi="Times New Roman" w:cs="Times New Roman"/>
                <w:spacing w:val="-24"/>
                <w:sz w:val="16"/>
                <w:szCs w:val="16"/>
              </w:rPr>
            </w:pPr>
            <w:r w:rsidRPr="00175C3D">
              <w:rPr>
                <w:rFonts w:ascii="Times New Roman" w:hAnsi="Times New Roman" w:cs="Times New Roman"/>
                <w:sz w:val="16"/>
                <w:szCs w:val="16"/>
              </w:rPr>
              <w:t>Расходы по предоставлению публичных об</w:t>
            </w:r>
            <w:r w:rsidRPr="00175C3D">
              <w:rPr>
                <w:rFonts w:ascii="Times New Roman" w:hAnsi="Times New Roman" w:cs="Times New Roman"/>
                <w:sz w:val="16"/>
                <w:szCs w:val="16"/>
              </w:rPr>
              <w:t>я</w:t>
            </w:r>
            <w:r w:rsidRPr="00175C3D">
              <w:rPr>
                <w:rFonts w:ascii="Times New Roman" w:hAnsi="Times New Roman" w:cs="Times New Roman"/>
                <w:sz w:val="16"/>
                <w:szCs w:val="16"/>
              </w:rPr>
              <w:t>зательств</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z w:val="16"/>
                <w:szCs w:val="16"/>
              </w:rPr>
              <w:t>комитет</w:t>
            </w:r>
          </w:p>
        </w:tc>
        <w:tc>
          <w:tcPr>
            <w:tcW w:w="911" w:type="dxa"/>
            <w:gridSpan w:val="2"/>
            <w:tcBorders>
              <w:top w:val="single" w:sz="4" w:space="0" w:color="auto"/>
              <w:left w:val="single" w:sz="4" w:space="0" w:color="auto"/>
              <w:bottom w:val="single" w:sz="4" w:space="0" w:color="auto"/>
              <w:right w:val="single" w:sz="4" w:space="0" w:color="auto"/>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pacing w:val="-24"/>
                <w:sz w:val="16"/>
                <w:szCs w:val="16"/>
              </w:rPr>
              <w:t>2021-2026</w:t>
            </w:r>
          </w:p>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pacing w:val="-24"/>
                <w:sz w:val="16"/>
                <w:szCs w:val="16"/>
              </w:rPr>
              <w:t>годы</w:t>
            </w:r>
          </w:p>
        </w:tc>
        <w:tc>
          <w:tcPr>
            <w:tcW w:w="1318" w:type="dxa"/>
            <w:gridSpan w:val="2"/>
            <w:tcBorders>
              <w:top w:val="single" w:sz="4" w:space="0" w:color="auto"/>
              <w:left w:val="single" w:sz="4" w:space="0" w:color="auto"/>
              <w:bottom w:val="single" w:sz="4" w:space="0" w:color="auto"/>
              <w:right w:val="single" w:sz="4" w:space="0" w:color="auto"/>
            </w:tcBorders>
            <w:shd w:val="clear" w:color="auto" w:fill="auto"/>
          </w:tcPr>
          <w:p w:rsidR="00175C3D" w:rsidRPr="00175C3D" w:rsidRDefault="00175C3D" w:rsidP="00175C3D">
            <w:pPr>
              <w:snapToGrid w:val="0"/>
              <w:spacing w:after="0"/>
              <w:jc w:val="center"/>
              <w:rPr>
                <w:rFonts w:ascii="Times New Roman" w:hAnsi="Times New Roman" w:cs="Times New Roman"/>
                <w:spacing w:val="-24"/>
                <w:sz w:val="16"/>
                <w:szCs w:val="16"/>
              </w:rPr>
            </w:pPr>
            <w:r w:rsidRPr="00175C3D">
              <w:rPr>
                <w:rFonts w:ascii="Times New Roman" w:hAnsi="Times New Roman" w:cs="Times New Roman"/>
                <w:spacing w:val="-24"/>
                <w:sz w:val="16"/>
                <w:szCs w:val="16"/>
              </w:rPr>
              <w:t>2.1</w:t>
            </w:r>
          </w:p>
        </w:tc>
        <w:tc>
          <w:tcPr>
            <w:tcW w:w="1352" w:type="dxa"/>
            <w:tcBorders>
              <w:top w:val="single" w:sz="4" w:space="0" w:color="auto"/>
              <w:left w:val="single" w:sz="4" w:space="0" w:color="auto"/>
              <w:bottom w:val="single" w:sz="4" w:space="0" w:color="auto"/>
              <w:right w:val="single" w:sz="4" w:space="0" w:color="auto"/>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pacing w:val="-24"/>
                <w:sz w:val="16"/>
                <w:szCs w:val="16"/>
              </w:rPr>
              <w:t>областной бюджет</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z w:val="16"/>
                <w:szCs w:val="16"/>
              </w:rPr>
              <w:t>1925,00000</w:t>
            </w:r>
          </w:p>
        </w:tc>
        <w:tc>
          <w:tcPr>
            <w:tcW w:w="709" w:type="dxa"/>
            <w:tcBorders>
              <w:top w:val="single" w:sz="4" w:space="0" w:color="000000"/>
              <w:left w:val="single" w:sz="4" w:space="0" w:color="auto"/>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z w:val="16"/>
                <w:szCs w:val="16"/>
              </w:rPr>
              <w:t>2417,92000</w:t>
            </w:r>
          </w:p>
        </w:tc>
        <w:tc>
          <w:tcPr>
            <w:tcW w:w="75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z w:val="16"/>
                <w:szCs w:val="16"/>
              </w:rPr>
              <w:t>2280,53000</w:t>
            </w:r>
          </w:p>
        </w:tc>
        <w:tc>
          <w:tcPr>
            <w:tcW w:w="70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2464,70000</w:t>
            </w:r>
          </w:p>
        </w:tc>
        <w:tc>
          <w:tcPr>
            <w:tcW w:w="809"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2464,70000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r>
      <w:tr w:rsidR="00175C3D" w:rsidRPr="00175C3D" w:rsidTr="00175C3D">
        <w:trPr>
          <w:gridAfter w:val="2"/>
          <w:wAfter w:w="32" w:type="dxa"/>
          <w:trHeight w:val="70"/>
        </w:trPr>
        <w:tc>
          <w:tcPr>
            <w:tcW w:w="624" w:type="dxa"/>
            <w:tcBorders>
              <w:top w:val="single" w:sz="4" w:space="0" w:color="000000"/>
              <w:left w:val="single" w:sz="4" w:space="0" w:color="000000"/>
              <w:bottom w:val="single" w:sz="4" w:space="0" w:color="000000"/>
              <w:right w:val="single" w:sz="4" w:space="0" w:color="auto"/>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w:t>
            </w:r>
          </w:p>
        </w:tc>
        <w:tc>
          <w:tcPr>
            <w:tcW w:w="14172" w:type="dxa"/>
            <w:gridSpan w:val="15"/>
            <w:tcBorders>
              <w:top w:val="single" w:sz="4" w:space="0" w:color="auto"/>
              <w:left w:val="single" w:sz="4" w:space="0" w:color="auto"/>
              <w:bottom w:val="single" w:sz="4" w:space="0" w:color="auto"/>
              <w:right w:val="single" w:sz="4" w:space="0" w:color="auto"/>
            </w:tcBorders>
          </w:tcPr>
          <w:p w:rsidR="00175C3D" w:rsidRPr="00175C3D" w:rsidRDefault="00175C3D" w:rsidP="00175C3D">
            <w:pPr>
              <w:snapToGrid w:val="0"/>
              <w:spacing w:after="0"/>
              <w:rPr>
                <w:rFonts w:ascii="Times New Roman" w:hAnsi="Times New Roman" w:cs="Times New Roman"/>
                <w:sz w:val="16"/>
                <w:szCs w:val="16"/>
              </w:rPr>
            </w:pPr>
            <w:r w:rsidRPr="00175C3D">
              <w:rPr>
                <w:rFonts w:ascii="Times New Roman" w:hAnsi="Times New Roman" w:cs="Times New Roman"/>
                <w:sz w:val="16"/>
                <w:szCs w:val="16"/>
              </w:rPr>
              <w:t>Задача 2: Обеспечение выполнения государственных полномочий</w:t>
            </w:r>
          </w:p>
        </w:tc>
      </w:tr>
      <w:tr w:rsidR="00175C3D" w:rsidRPr="00175C3D" w:rsidTr="00175C3D">
        <w:trPr>
          <w:gridAfter w:val="3"/>
          <w:wAfter w:w="43" w:type="dxa"/>
          <w:trHeight w:val="73"/>
        </w:trPr>
        <w:tc>
          <w:tcPr>
            <w:tcW w:w="624" w:type="dxa"/>
            <w:vMerge w:val="restart"/>
            <w:tcBorders>
              <w:top w:val="single" w:sz="4" w:space="0" w:color="000000"/>
              <w:left w:val="single" w:sz="4" w:space="0" w:color="000000"/>
              <w:right w:val="single" w:sz="4" w:space="0" w:color="auto"/>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2.1.</w:t>
            </w:r>
          </w:p>
        </w:tc>
        <w:tc>
          <w:tcPr>
            <w:tcW w:w="4760" w:type="dxa"/>
            <w:tcBorders>
              <w:top w:val="single" w:sz="4" w:space="0" w:color="auto"/>
              <w:left w:val="single" w:sz="4" w:space="0" w:color="auto"/>
              <w:bottom w:val="single" w:sz="4" w:space="0" w:color="auto"/>
              <w:right w:val="single" w:sz="4" w:space="0" w:color="auto"/>
            </w:tcBorders>
            <w:shd w:val="clear" w:color="auto" w:fill="auto"/>
          </w:tcPr>
          <w:p w:rsidR="00175C3D" w:rsidRPr="00175C3D" w:rsidRDefault="00175C3D" w:rsidP="00175C3D">
            <w:pPr>
              <w:spacing w:after="0"/>
              <w:jc w:val="both"/>
              <w:rPr>
                <w:rFonts w:ascii="Times New Roman" w:hAnsi="Times New Roman" w:cs="Times New Roman"/>
                <w:spacing w:val="-24"/>
                <w:sz w:val="16"/>
                <w:szCs w:val="16"/>
              </w:rPr>
            </w:pPr>
            <w:r w:rsidRPr="00175C3D">
              <w:rPr>
                <w:rFonts w:ascii="Times New Roman" w:hAnsi="Times New Roman" w:cs="Times New Roman"/>
                <w:sz w:val="16"/>
                <w:szCs w:val="16"/>
              </w:rPr>
              <w:t>Предоставление субвенции на получение д</w:t>
            </w:r>
            <w:r w:rsidRPr="00175C3D">
              <w:rPr>
                <w:rFonts w:ascii="Times New Roman" w:hAnsi="Times New Roman" w:cs="Times New Roman"/>
                <w:sz w:val="16"/>
                <w:szCs w:val="16"/>
              </w:rPr>
              <w:t>о</w:t>
            </w:r>
            <w:r w:rsidRPr="00175C3D">
              <w:rPr>
                <w:rFonts w:ascii="Times New Roman" w:hAnsi="Times New Roman" w:cs="Times New Roman"/>
                <w:sz w:val="16"/>
                <w:szCs w:val="16"/>
              </w:rPr>
              <w:t>ступного и бесплатного общего образования бюджетам муниципальных образований округа</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z w:val="16"/>
                <w:szCs w:val="16"/>
              </w:rPr>
              <w:t>комитет</w:t>
            </w:r>
          </w:p>
        </w:tc>
        <w:tc>
          <w:tcPr>
            <w:tcW w:w="911"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pacing w:val="-24"/>
                <w:sz w:val="16"/>
                <w:szCs w:val="16"/>
              </w:rPr>
              <w:t>2021-2026 годы</w:t>
            </w:r>
          </w:p>
        </w:tc>
        <w:tc>
          <w:tcPr>
            <w:tcW w:w="1318"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z w:val="16"/>
                <w:szCs w:val="16"/>
              </w:rPr>
              <w:t>1.1-1.3; 2.1</w:t>
            </w:r>
          </w:p>
        </w:tc>
        <w:tc>
          <w:tcPr>
            <w:tcW w:w="1352" w:type="dxa"/>
            <w:vMerge w:val="restart"/>
            <w:tcBorders>
              <w:top w:val="single" w:sz="4" w:space="0" w:color="auto"/>
              <w:left w:val="single" w:sz="4" w:space="0" w:color="auto"/>
              <w:bottom w:val="single" w:sz="4" w:space="0" w:color="auto"/>
              <w:right w:val="single" w:sz="4" w:space="0" w:color="auto"/>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pacing w:val="-24"/>
                <w:sz w:val="16"/>
                <w:szCs w:val="16"/>
              </w:rPr>
              <w:t>областной бюджет</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75C3D" w:rsidRPr="00175C3D" w:rsidRDefault="00175C3D" w:rsidP="00175C3D">
            <w:pPr>
              <w:spacing w:after="0"/>
              <w:jc w:val="center"/>
              <w:rPr>
                <w:rFonts w:ascii="Times New Roman" w:hAnsi="Times New Roman" w:cs="Times New Roman"/>
                <w:spacing w:val="-20"/>
                <w:sz w:val="16"/>
                <w:szCs w:val="16"/>
              </w:rPr>
            </w:pPr>
            <w:r w:rsidRPr="00175C3D">
              <w:rPr>
                <w:rFonts w:ascii="Times New Roman" w:hAnsi="Times New Roman" w:cs="Times New Roman"/>
                <w:sz w:val="16"/>
                <w:szCs w:val="16"/>
              </w:rPr>
              <w:t>16178,70000</w:t>
            </w:r>
          </w:p>
        </w:tc>
        <w:tc>
          <w:tcPr>
            <w:tcW w:w="709" w:type="dxa"/>
            <w:tcBorders>
              <w:top w:val="single" w:sz="4" w:space="0" w:color="000000"/>
              <w:left w:val="single" w:sz="4" w:space="0" w:color="auto"/>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16949,27000</w:t>
            </w:r>
          </w:p>
        </w:tc>
        <w:tc>
          <w:tcPr>
            <w:tcW w:w="75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19146,30000</w:t>
            </w:r>
          </w:p>
        </w:tc>
        <w:tc>
          <w:tcPr>
            <w:tcW w:w="70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18451,30000</w:t>
            </w:r>
          </w:p>
        </w:tc>
        <w:tc>
          <w:tcPr>
            <w:tcW w:w="809"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18451,30000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18451,30000</w:t>
            </w:r>
          </w:p>
        </w:tc>
      </w:tr>
      <w:tr w:rsidR="00175C3D" w:rsidRPr="00175C3D" w:rsidTr="00175C3D">
        <w:trPr>
          <w:gridAfter w:val="3"/>
          <w:wAfter w:w="43" w:type="dxa"/>
          <w:trHeight w:val="128"/>
        </w:trPr>
        <w:tc>
          <w:tcPr>
            <w:tcW w:w="624" w:type="dxa"/>
            <w:vMerge/>
            <w:tcBorders>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p>
        </w:tc>
        <w:tc>
          <w:tcPr>
            <w:tcW w:w="4760" w:type="dxa"/>
            <w:tcBorders>
              <w:top w:val="single" w:sz="4" w:space="0" w:color="auto"/>
              <w:left w:val="single" w:sz="4" w:space="0" w:color="000000"/>
              <w:bottom w:val="single" w:sz="4" w:space="0" w:color="000000"/>
            </w:tcBorders>
            <w:shd w:val="clear" w:color="auto" w:fill="auto"/>
          </w:tcPr>
          <w:p w:rsidR="00175C3D" w:rsidRPr="00175C3D" w:rsidRDefault="00175C3D"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Предоставление субвенции на обеспечение деятельности центров образования цифрового и гуманитарного профилей в общеобразов</w:t>
            </w:r>
            <w:r w:rsidRPr="00175C3D">
              <w:rPr>
                <w:rFonts w:ascii="Times New Roman" w:hAnsi="Times New Roman" w:cs="Times New Roman"/>
                <w:sz w:val="16"/>
                <w:szCs w:val="16"/>
              </w:rPr>
              <w:t>а</w:t>
            </w:r>
            <w:r w:rsidRPr="00175C3D">
              <w:rPr>
                <w:rFonts w:ascii="Times New Roman" w:hAnsi="Times New Roman" w:cs="Times New Roman"/>
                <w:sz w:val="16"/>
                <w:szCs w:val="16"/>
              </w:rPr>
              <w:t>тельных организациях</w:t>
            </w:r>
          </w:p>
        </w:tc>
        <w:tc>
          <w:tcPr>
            <w:tcW w:w="1100" w:type="dxa"/>
            <w:vMerge/>
            <w:tcBorders>
              <w:top w:val="single" w:sz="4" w:space="0" w:color="auto"/>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p>
        </w:tc>
        <w:tc>
          <w:tcPr>
            <w:tcW w:w="911" w:type="dxa"/>
            <w:gridSpan w:val="2"/>
            <w:vMerge/>
            <w:tcBorders>
              <w:top w:val="single" w:sz="4" w:space="0" w:color="auto"/>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p>
        </w:tc>
        <w:tc>
          <w:tcPr>
            <w:tcW w:w="1318" w:type="dxa"/>
            <w:gridSpan w:val="2"/>
            <w:vMerge/>
            <w:tcBorders>
              <w:top w:val="single" w:sz="4" w:space="0" w:color="auto"/>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p>
        </w:tc>
        <w:tc>
          <w:tcPr>
            <w:tcW w:w="1352" w:type="dxa"/>
            <w:vMerge/>
            <w:tcBorders>
              <w:top w:val="single" w:sz="4" w:space="0" w:color="auto"/>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p>
        </w:tc>
        <w:tc>
          <w:tcPr>
            <w:tcW w:w="850" w:type="dxa"/>
            <w:tcBorders>
              <w:top w:val="single" w:sz="4" w:space="0" w:color="auto"/>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0"/>
                <w:sz w:val="16"/>
                <w:szCs w:val="16"/>
              </w:rPr>
            </w:pPr>
            <w:r w:rsidRPr="00175C3D">
              <w:rPr>
                <w:rFonts w:ascii="Times New Roman" w:hAnsi="Times New Roman" w:cs="Times New Roman"/>
                <w:sz w:val="16"/>
                <w:szCs w:val="16"/>
              </w:rPr>
              <w:t>409,70000</w:t>
            </w:r>
          </w:p>
        </w:tc>
        <w:tc>
          <w:tcPr>
            <w:tcW w:w="709"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375,80000</w:t>
            </w:r>
          </w:p>
        </w:tc>
        <w:tc>
          <w:tcPr>
            <w:tcW w:w="75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507,80000</w:t>
            </w:r>
          </w:p>
        </w:tc>
        <w:tc>
          <w:tcPr>
            <w:tcW w:w="70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638,40000</w:t>
            </w:r>
          </w:p>
        </w:tc>
        <w:tc>
          <w:tcPr>
            <w:tcW w:w="809"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638,40000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638,40000</w:t>
            </w:r>
          </w:p>
        </w:tc>
      </w:tr>
      <w:tr w:rsidR="00175C3D" w:rsidRPr="00175C3D" w:rsidTr="00175C3D">
        <w:trPr>
          <w:gridAfter w:val="3"/>
          <w:wAfter w:w="43" w:type="dxa"/>
          <w:trHeight w:val="128"/>
        </w:trPr>
        <w:tc>
          <w:tcPr>
            <w:tcW w:w="624"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2.2.</w:t>
            </w:r>
          </w:p>
        </w:tc>
        <w:tc>
          <w:tcPr>
            <w:tcW w:w="476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Предоставление субвенции на получение д</w:t>
            </w:r>
            <w:r w:rsidRPr="00175C3D">
              <w:rPr>
                <w:rFonts w:ascii="Times New Roman" w:hAnsi="Times New Roman" w:cs="Times New Roman"/>
                <w:sz w:val="16"/>
                <w:szCs w:val="16"/>
              </w:rPr>
              <w:t>о</w:t>
            </w:r>
            <w:r w:rsidRPr="00175C3D">
              <w:rPr>
                <w:rFonts w:ascii="Times New Roman" w:hAnsi="Times New Roman" w:cs="Times New Roman"/>
                <w:sz w:val="16"/>
                <w:szCs w:val="16"/>
              </w:rPr>
              <w:t>ступного и бесплатного дошкольного образования бюджетам муниципальных образов</w:t>
            </w:r>
            <w:r w:rsidRPr="00175C3D">
              <w:rPr>
                <w:rFonts w:ascii="Times New Roman" w:hAnsi="Times New Roman" w:cs="Times New Roman"/>
                <w:sz w:val="16"/>
                <w:szCs w:val="16"/>
              </w:rPr>
              <w:t>а</w:t>
            </w:r>
            <w:r w:rsidRPr="00175C3D">
              <w:rPr>
                <w:rFonts w:ascii="Times New Roman" w:hAnsi="Times New Roman" w:cs="Times New Roman"/>
                <w:sz w:val="16"/>
                <w:szCs w:val="16"/>
              </w:rPr>
              <w:t>ний округа</w:t>
            </w:r>
          </w:p>
        </w:tc>
        <w:tc>
          <w:tcPr>
            <w:tcW w:w="110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z w:val="16"/>
                <w:szCs w:val="16"/>
              </w:rPr>
              <w:t>комитет</w:t>
            </w:r>
          </w:p>
        </w:tc>
        <w:tc>
          <w:tcPr>
            <w:tcW w:w="911"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pacing w:val="-24"/>
                <w:sz w:val="16"/>
                <w:szCs w:val="16"/>
              </w:rPr>
              <w:t>2021-2026</w:t>
            </w:r>
          </w:p>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pacing w:val="-24"/>
                <w:sz w:val="16"/>
                <w:szCs w:val="16"/>
              </w:rPr>
              <w:t>годы</w:t>
            </w:r>
          </w:p>
        </w:tc>
        <w:tc>
          <w:tcPr>
            <w:tcW w:w="1318"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z w:val="16"/>
                <w:szCs w:val="16"/>
              </w:rPr>
              <w:t>1.1;-1.3;      2.1</w:t>
            </w:r>
          </w:p>
        </w:tc>
        <w:tc>
          <w:tcPr>
            <w:tcW w:w="1352"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pacing w:val="-24"/>
                <w:sz w:val="16"/>
                <w:szCs w:val="16"/>
              </w:rPr>
              <w:t>областной бюджет</w:t>
            </w:r>
          </w:p>
          <w:p w:rsidR="00175C3D" w:rsidRPr="00175C3D" w:rsidRDefault="00175C3D" w:rsidP="00175C3D">
            <w:pPr>
              <w:spacing w:after="0"/>
              <w:jc w:val="center"/>
              <w:rPr>
                <w:rFonts w:ascii="Times New Roman" w:hAnsi="Times New Roman" w:cs="Times New Roman"/>
                <w:sz w:val="16"/>
                <w:szCs w:val="16"/>
              </w:rPr>
            </w:pPr>
          </w:p>
        </w:tc>
        <w:tc>
          <w:tcPr>
            <w:tcW w:w="85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9624,50000</w:t>
            </w:r>
          </w:p>
        </w:tc>
        <w:tc>
          <w:tcPr>
            <w:tcW w:w="709"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9849,23000</w:t>
            </w:r>
          </w:p>
        </w:tc>
        <w:tc>
          <w:tcPr>
            <w:tcW w:w="75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10547,50000</w:t>
            </w:r>
          </w:p>
        </w:tc>
        <w:tc>
          <w:tcPr>
            <w:tcW w:w="70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11651,50000</w:t>
            </w:r>
          </w:p>
        </w:tc>
        <w:tc>
          <w:tcPr>
            <w:tcW w:w="809"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11651,50000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pacing w:val="-20"/>
                <w:sz w:val="16"/>
                <w:szCs w:val="16"/>
              </w:rPr>
              <w:t>11651,50000</w:t>
            </w:r>
          </w:p>
        </w:tc>
      </w:tr>
      <w:tr w:rsidR="00175C3D" w:rsidRPr="00175C3D" w:rsidTr="00175C3D">
        <w:trPr>
          <w:gridAfter w:val="3"/>
          <w:wAfter w:w="43" w:type="dxa"/>
          <w:trHeight w:val="128"/>
        </w:trPr>
        <w:tc>
          <w:tcPr>
            <w:tcW w:w="624"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2.3.</w:t>
            </w:r>
          </w:p>
        </w:tc>
        <w:tc>
          <w:tcPr>
            <w:tcW w:w="476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Предоставление субвенции на социальную поддержку</w:t>
            </w:r>
          </w:p>
        </w:tc>
        <w:tc>
          <w:tcPr>
            <w:tcW w:w="110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z w:val="16"/>
                <w:szCs w:val="16"/>
              </w:rPr>
              <w:t>комитет</w:t>
            </w:r>
          </w:p>
        </w:tc>
        <w:tc>
          <w:tcPr>
            <w:tcW w:w="911"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pacing w:val="-24"/>
                <w:sz w:val="16"/>
                <w:szCs w:val="16"/>
              </w:rPr>
              <w:t>2021-2026 годы</w:t>
            </w:r>
          </w:p>
        </w:tc>
        <w:tc>
          <w:tcPr>
            <w:tcW w:w="1318"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2.1</w:t>
            </w:r>
          </w:p>
        </w:tc>
        <w:tc>
          <w:tcPr>
            <w:tcW w:w="1352"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0"/>
                <w:sz w:val="16"/>
                <w:szCs w:val="16"/>
              </w:rPr>
            </w:pPr>
            <w:r w:rsidRPr="00175C3D">
              <w:rPr>
                <w:rFonts w:ascii="Times New Roman" w:hAnsi="Times New Roman" w:cs="Times New Roman"/>
                <w:spacing w:val="-24"/>
                <w:sz w:val="16"/>
                <w:szCs w:val="16"/>
              </w:rPr>
              <w:t>областной бюджет</w:t>
            </w:r>
          </w:p>
        </w:tc>
        <w:tc>
          <w:tcPr>
            <w:tcW w:w="85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0"/>
                <w:sz w:val="16"/>
                <w:szCs w:val="16"/>
              </w:rPr>
            </w:pPr>
            <w:r w:rsidRPr="00175C3D">
              <w:rPr>
                <w:rFonts w:ascii="Times New Roman" w:hAnsi="Times New Roman" w:cs="Times New Roman"/>
                <w:sz w:val="16"/>
                <w:szCs w:val="16"/>
              </w:rPr>
              <w:t>3803,60000</w:t>
            </w:r>
          </w:p>
        </w:tc>
        <w:tc>
          <w:tcPr>
            <w:tcW w:w="709"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660,50000</w:t>
            </w:r>
          </w:p>
        </w:tc>
        <w:tc>
          <w:tcPr>
            <w:tcW w:w="75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784,00000</w:t>
            </w:r>
          </w:p>
        </w:tc>
        <w:tc>
          <w:tcPr>
            <w:tcW w:w="70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754,50000</w:t>
            </w:r>
          </w:p>
        </w:tc>
        <w:tc>
          <w:tcPr>
            <w:tcW w:w="809"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754,50000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754,50000</w:t>
            </w:r>
          </w:p>
        </w:tc>
      </w:tr>
      <w:tr w:rsidR="00175C3D" w:rsidRPr="00175C3D" w:rsidTr="00175C3D">
        <w:trPr>
          <w:gridAfter w:val="3"/>
          <w:wAfter w:w="43" w:type="dxa"/>
          <w:trHeight w:val="128"/>
        </w:trPr>
        <w:tc>
          <w:tcPr>
            <w:tcW w:w="624"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2.4.</w:t>
            </w:r>
          </w:p>
        </w:tc>
        <w:tc>
          <w:tcPr>
            <w:tcW w:w="476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both"/>
              <w:rPr>
                <w:rFonts w:ascii="Times New Roman" w:hAnsi="Times New Roman" w:cs="Times New Roman"/>
                <w:spacing w:val="-24"/>
                <w:sz w:val="16"/>
                <w:szCs w:val="16"/>
              </w:rPr>
            </w:pPr>
            <w:r w:rsidRPr="00175C3D">
              <w:rPr>
                <w:rFonts w:ascii="Times New Roman" w:hAnsi="Times New Roman" w:cs="Times New Roman"/>
                <w:sz w:val="16"/>
                <w:szCs w:val="16"/>
              </w:rPr>
              <w:t>Предоставление субвенции бюджету мун</w:t>
            </w:r>
            <w:r w:rsidRPr="00175C3D">
              <w:rPr>
                <w:rFonts w:ascii="Times New Roman" w:hAnsi="Times New Roman" w:cs="Times New Roman"/>
                <w:sz w:val="16"/>
                <w:szCs w:val="16"/>
              </w:rPr>
              <w:t>и</w:t>
            </w:r>
            <w:r w:rsidRPr="00175C3D">
              <w:rPr>
                <w:rFonts w:ascii="Times New Roman" w:hAnsi="Times New Roman" w:cs="Times New Roman"/>
                <w:sz w:val="16"/>
                <w:szCs w:val="16"/>
              </w:rPr>
              <w:t>ципального района на компенсацию части родительской платы за содержание ребенка (присмотр и уход за ребенком) в образов</w:t>
            </w:r>
            <w:r w:rsidRPr="00175C3D">
              <w:rPr>
                <w:rFonts w:ascii="Times New Roman" w:hAnsi="Times New Roman" w:cs="Times New Roman"/>
                <w:sz w:val="16"/>
                <w:szCs w:val="16"/>
              </w:rPr>
              <w:t>а</w:t>
            </w:r>
            <w:r w:rsidRPr="00175C3D">
              <w:rPr>
                <w:rFonts w:ascii="Times New Roman" w:hAnsi="Times New Roman" w:cs="Times New Roman"/>
                <w:sz w:val="16"/>
                <w:szCs w:val="16"/>
              </w:rPr>
              <w:t>тельных организациях, реализующих основную общеобразовательную программу дошкол</w:t>
            </w:r>
            <w:r w:rsidRPr="00175C3D">
              <w:rPr>
                <w:rFonts w:ascii="Times New Roman" w:hAnsi="Times New Roman" w:cs="Times New Roman"/>
                <w:sz w:val="16"/>
                <w:szCs w:val="16"/>
              </w:rPr>
              <w:t>ь</w:t>
            </w:r>
            <w:r w:rsidRPr="00175C3D">
              <w:rPr>
                <w:rFonts w:ascii="Times New Roman" w:hAnsi="Times New Roman" w:cs="Times New Roman"/>
                <w:sz w:val="16"/>
                <w:szCs w:val="16"/>
              </w:rPr>
              <w:t>ного образования</w:t>
            </w:r>
          </w:p>
        </w:tc>
        <w:tc>
          <w:tcPr>
            <w:tcW w:w="110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z w:val="16"/>
                <w:szCs w:val="16"/>
              </w:rPr>
              <w:t>комитет</w:t>
            </w:r>
          </w:p>
        </w:tc>
        <w:tc>
          <w:tcPr>
            <w:tcW w:w="911"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pacing w:val="-24"/>
                <w:sz w:val="16"/>
                <w:szCs w:val="16"/>
              </w:rPr>
              <w:t>2021-2026 годы</w:t>
            </w:r>
          </w:p>
        </w:tc>
        <w:tc>
          <w:tcPr>
            <w:tcW w:w="1318"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2.1</w:t>
            </w:r>
          </w:p>
        </w:tc>
        <w:tc>
          <w:tcPr>
            <w:tcW w:w="1352"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0"/>
                <w:sz w:val="16"/>
                <w:szCs w:val="16"/>
              </w:rPr>
            </w:pPr>
            <w:r w:rsidRPr="00175C3D">
              <w:rPr>
                <w:rFonts w:ascii="Times New Roman" w:hAnsi="Times New Roman" w:cs="Times New Roman"/>
                <w:spacing w:val="-24"/>
                <w:sz w:val="16"/>
                <w:szCs w:val="16"/>
              </w:rPr>
              <w:t>областной бюджет</w:t>
            </w:r>
          </w:p>
        </w:tc>
        <w:tc>
          <w:tcPr>
            <w:tcW w:w="85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215,90000</w:t>
            </w:r>
          </w:p>
          <w:p w:rsidR="00175C3D" w:rsidRPr="00175C3D" w:rsidRDefault="00175C3D" w:rsidP="00175C3D">
            <w:pPr>
              <w:spacing w:after="0"/>
              <w:jc w:val="center"/>
              <w:rPr>
                <w:rFonts w:ascii="Times New Roman" w:hAnsi="Times New Roman" w:cs="Times New Roman"/>
                <w:spacing w:val="-20"/>
                <w:sz w:val="16"/>
                <w:szCs w:val="16"/>
              </w:rPr>
            </w:pPr>
          </w:p>
        </w:tc>
        <w:tc>
          <w:tcPr>
            <w:tcW w:w="709"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196,00000</w:t>
            </w:r>
          </w:p>
        </w:tc>
        <w:tc>
          <w:tcPr>
            <w:tcW w:w="75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213,20000</w:t>
            </w:r>
          </w:p>
        </w:tc>
        <w:tc>
          <w:tcPr>
            <w:tcW w:w="70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401,50000</w:t>
            </w:r>
          </w:p>
        </w:tc>
        <w:tc>
          <w:tcPr>
            <w:tcW w:w="809"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401,50000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401,50000</w:t>
            </w:r>
          </w:p>
        </w:tc>
      </w:tr>
      <w:tr w:rsidR="00175C3D" w:rsidRPr="00175C3D" w:rsidTr="00175C3D">
        <w:trPr>
          <w:gridAfter w:val="3"/>
          <w:wAfter w:w="43" w:type="dxa"/>
          <w:trHeight w:val="128"/>
        </w:trPr>
        <w:tc>
          <w:tcPr>
            <w:tcW w:w="624"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2.5.</w:t>
            </w:r>
          </w:p>
        </w:tc>
        <w:tc>
          <w:tcPr>
            <w:tcW w:w="476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Предоставление субвенции на содержание ребенка в семье опекуна и приемной семье, а также вознаграждение, причитающееся прие</w:t>
            </w:r>
            <w:r w:rsidRPr="00175C3D">
              <w:rPr>
                <w:rFonts w:ascii="Times New Roman" w:hAnsi="Times New Roman" w:cs="Times New Roman"/>
                <w:sz w:val="16"/>
                <w:szCs w:val="16"/>
              </w:rPr>
              <w:t>м</w:t>
            </w:r>
            <w:r w:rsidRPr="00175C3D">
              <w:rPr>
                <w:rFonts w:ascii="Times New Roman" w:hAnsi="Times New Roman" w:cs="Times New Roman"/>
                <w:sz w:val="16"/>
                <w:szCs w:val="16"/>
              </w:rPr>
              <w:t>ному родителю</w:t>
            </w:r>
          </w:p>
        </w:tc>
        <w:tc>
          <w:tcPr>
            <w:tcW w:w="110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z w:val="16"/>
                <w:szCs w:val="16"/>
              </w:rPr>
              <w:t>комитет</w:t>
            </w:r>
          </w:p>
        </w:tc>
        <w:tc>
          <w:tcPr>
            <w:tcW w:w="911"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pacing w:val="-24"/>
                <w:sz w:val="16"/>
                <w:szCs w:val="16"/>
              </w:rPr>
              <w:t>2021-2026 годы</w:t>
            </w:r>
          </w:p>
        </w:tc>
        <w:tc>
          <w:tcPr>
            <w:tcW w:w="1318"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2.1</w:t>
            </w:r>
          </w:p>
        </w:tc>
        <w:tc>
          <w:tcPr>
            <w:tcW w:w="1352"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0"/>
                <w:sz w:val="16"/>
                <w:szCs w:val="16"/>
              </w:rPr>
            </w:pPr>
            <w:r w:rsidRPr="00175C3D">
              <w:rPr>
                <w:rFonts w:ascii="Times New Roman" w:hAnsi="Times New Roman" w:cs="Times New Roman"/>
                <w:spacing w:val="-24"/>
                <w:sz w:val="16"/>
                <w:szCs w:val="16"/>
              </w:rPr>
              <w:t>областной бюджет</w:t>
            </w:r>
          </w:p>
        </w:tc>
        <w:tc>
          <w:tcPr>
            <w:tcW w:w="85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0"/>
                <w:sz w:val="16"/>
                <w:szCs w:val="16"/>
              </w:rPr>
            </w:pPr>
            <w:r w:rsidRPr="00175C3D">
              <w:rPr>
                <w:rFonts w:ascii="Times New Roman" w:hAnsi="Times New Roman" w:cs="Times New Roman"/>
                <w:sz w:val="16"/>
                <w:szCs w:val="16"/>
              </w:rPr>
              <w:t>3063,10000</w:t>
            </w:r>
          </w:p>
        </w:tc>
        <w:tc>
          <w:tcPr>
            <w:tcW w:w="709"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3356,10000</w:t>
            </w:r>
          </w:p>
        </w:tc>
        <w:tc>
          <w:tcPr>
            <w:tcW w:w="75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3521,80000</w:t>
            </w:r>
          </w:p>
        </w:tc>
        <w:tc>
          <w:tcPr>
            <w:tcW w:w="70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3664,80000</w:t>
            </w:r>
          </w:p>
        </w:tc>
        <w:tc>
          <w:tcPr>
            <w:tcW w:w="809"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3664,80000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3664,80000</w:t>
            </w:r>
          </w:p>
        </w:tc>
      </w:tr>
      <w:tr w:rsidR="00175C3D" w:rsidRPr="00175C3D" w:rsidTr="00175C3D">
        <w:trPr>
          <w:gridAfter w:val="3"/>
          <w:wAfter w:w="43" w:type="dxa"/>
          <w:trHeight w:val="128"/>
        </w:trPr>
        <w:tc>
          <w:tcPr>
            <w:tcW w:w="624"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2.6.</w:t>
            </w:r>
          </w:p>
        </w:tc>
        <w:tc>
          <w:tcPr>
            <w:tcW w:w="476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Предоставление субсидий бюджету муниципального района на р</w:t>
            </w:r>
            <w:r w:rsidRPr="00175C3D">
              <w:rPr>
                <w:rFonts w:ascii="Times New Roman" w:hAnsi="Times New Roman" w:cs="Times New Roman"/>
                <w:sz w:val="16"/>
                <w:szCs w:val="16"/>
              </w:rPr>
              <w:t>е</w:t>
            </w:r>
            <w:r w:rsidRPr="00175C3D">
              <w:rPr>
                <w:rFonts w:ascii="Times New Roman" w:hAnsi="Times New Roman" w:cs="Times New Roman"/>
                <w:sz w:val="16"/>
                <w:szCs w:val="16"/>
              </w:rPr>
              <w:t>монт зданий дошкольных образовательных организаций, общеобр</w:t>
            </w:r>
            <w:r w:rsidRPr="00175C3D">
              <w:rPr>
                <w:rFonts w:ascii="Times New Roman" w:hAnsi="Times New Roman" w:cs="Times New Roman"/>
                <w:sz w:val="16"/>
                <w:szCs w:val="16"/>
              </w:rPr>
              <w:t>а</w:t>
            </w:r>
            <w:r w:rsidRPr="00175C3D">
              <w:rPr>
                <w:rFonts w:ascii="Times New Roman" w:hAnsi="Times New Roman" w:cs="Times New Roman"/>
                <w:sz w:val="16"/>
                <w:szCs w:val="16"/>
              </w:rPr>
              <w:t>зовательных организаций, организаций дополнительного образов</w:t>
            </w:r>
            <w:r w:rsidRPr="00175C3D">
              <w:rPr>
                <w:rFonts w:ascii="Times New Roman" w:hAnsi="Times New Roman" w:cs="Times New Roman"/>
                <w:sz w:val="16"/>
                <w:szCs w:val="16"/>
              </w:rPr>
              <w:t>а</w:t>
            </w:r>
            <w:r w:rsidRPr="00175C3D">
              <w:rPr>
                <w:rFonts w:ascii="Times New Roman" w:hAnsi="Times New Roman" w:cs="Times New Roman"/>
                <w:sz w:val="16"/>
                <w:szCs w:val="16"/>
              </w:rPr>
              <w:t>ния детей</w:t>
            </w:r>
          </w:p>
        </w:tc>
        <w:tc>
          <w:tcPr>
            <w:tcW w:w="110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z w:val="16"/>
                <w:szCs w:val="16"/>
              </w:rPr>
              <w:t>комитет</w:t>
            </w:r>
          </w:p>
        </w:tc>
        <w:tc>
          <w:tcPr>
            <w:tcW w:w="911"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pacing w:val="-24"/>
                <w:sz w:val="16"/>
                <w:szCs w:val="16"/>
              </w:rPr>
              <w:t>2021-2026</w:t>
            </w:r>
          </w:p>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pacing w:val="-24"/>
                <w:sz w:val="16"/>
                <w:szCs w:val="16"/>
              </w:rPr>
              <w:t>годы</w:t>
            </w:r>
          </w:p>
        </w:tc>
        <w:tc>
          <w:tcPr>
            <w:tcW w:w="1318"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2.1</w:t>
            </w:r>
          </w:p>
        </w:tc>
        <w:tc>
          <w:tcPr>
            <w:tcW w:w="1352"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0"/>
                <w:sz w:val="16"/>
                <w:szCs w:val="16"/>
              </w:rPr>
            </w:pPr>
            <w:r w:rsidRPr="00175C3D">
              <w:rPr>
                <w:rFonts w:ascii="Times New Roman" w:hAnsi="Times New Roman" w:cs="Times New Roman"/>
                <w:spacing w:val="-24"/>
                <w:sz w:val="16"/>
                <w:szCs w:val="16"/>
              </w:rPr>
              <w:t>областной бюджет</w:t>
            </w:r>
          </w:p>
        </w:tc>
        <w:tc>
          <w:tcPr>
            <w:tcW w:w="85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75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809"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pacing w:val="-20"/>
                <w:sz w:val="16"/>
                <w:szCs w:val="16"/>
              </w:rPr>
              <w:t>0</w:t>
            </w:r>
          </w:p>
        </w:tc>
      </w:tr>
      <w:tr w:rsidR="00175C3D" w:rsidRPr="00175C3D" w:rsidTr="00175C3D">
        <w:trPr>
          <w:gridAfter w:val="3"/>
          <w:wAfter w:w="43" w:type="dxa"/>
          <w:trHeight w:val="128"/>
        </w:trPr>
        <w:tc>
          <w:tcPr>
            <w:tcW w:w="624"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2.7.</w:t>
            </w:r>
          </w:p>
        </w:tc>
        <w:tc>
          <w:tcPr>
            <w:tcW w:w="476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Организация обеспечения муниципальных образовательных орган</w:t>
            </w:r>
            <w:r w:rsidRPr="00175C3D">
              <w:rPr>
                <w:rFonts w:ascii="Times New Roman" w:hAnsi="Times New Roman" w:cs="Times New Roman"/>
                <w:sz w:val="16"/>
                <w:szCs w:val="16"/>
              </w:rPr>
              <w:t>и</w:t>
            </w:r>
            <w:r w:rsidRPr="00175C3D">
              <w:rPr>
                <w:rFonts w:ascii="Times New Roman" w:hAnsi="Times New Roman" w:cs="Times New Roman"/>
                <w:sz w:val="16"/>
                <w:szCs w:val="16"/>
              </w:rPr>
              <w:t>заций, имеющих государственную аккредитацию, бланками док</w:t>
            </w:r>
            <w:r w:rsidRPr="00175C3D">
              <w:rPr>
                <w:rFonts w:ascii="Times New Roman" w:hAnsi="Times New Roman" w:cs="Times New Roman"/>
                <w:sz w:val="16"/>
                <w:szCs w:val="16"/>
              </w:rPr>
              <w:t>у</w:t>
            </w:r>
            <w:r w:rsidRPr="00175C3D">
              <w:rPr>
                <w:rFonts w:ascii="Times New Roman" w:hAnsi="Times New Roman" w:cs="Times New Roman"/>
                <w:sz w:val="16"/>
                <w:szCs w:val="16"/>
              </w:rPr>
              <w:t>ментов государственного образца об уровне образования</w:t>
            </w:r>
          </w:p>
        </w:tc>
        <w:tc>
          <w:tcPr>
            <w:tcW w:w="110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z w:val="16"/>
                <w:szCs w:val="16"/>
              </w:rPr>
              <w:t>комитет</w:t>
            </w:r>
          </w:p>
        </w:tc>
        <w:tc>
          <w:tcPr>
            <w:tcW w:w="911"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pacing w:val="-24"/>
                <w:sz w:val="16"/>
                <w:szCs w:val="16"/>
              </w:rPr>
              <w:t>2021-2026</w:t>
            </w:r>
          </w:p>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pacing w:val="-24"/>
                <w:sz w:val="16"/>
                <w:szCs w:val="16"/>
              </w:rPr>
              <w:t>годы</w:t>
            </w:r>
          </w:p>
        </w:tc>
        <w:tc>
          <w:tcPr>
            <w:tcW w:w="1318"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2.1</w:t>
            </w:r>
          </w:p>
        </w:tc>
        <w:tc>
          <w:tcPr>
            <w:tcW w:w="1352"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0"/>
                <w:sz w:val="16"/>
                <w:szCs w:val="16"/>
              </w:rPr>
            </w:pPr>
            <w:r w:rsidRPr="00175C3D">
              <w:rPr>
                <w:rFonts w:ascii="Times New Roman" w:hAnsi="Times New Roman" w:cs="Times New Roman"/>
                <w:sz w:val="16"/>
                <w:szCs w:val="16"/>
              </w:rPr>
              <w:t>областной бюджет</w:t>
            </w:r>
          </w:p>
        </w:tc>
        <w:tc>
          <w:tcPr>
            <w:tcW w:w="85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z w:val="16"/>
                <w:szCs w:val="16"/>
              </w:rPr>
              <w:t>5,90000</w:t>
            </w:r>
          </w:p>
        </w:tc>
        <w:tc>
          <w:tcPr>
            <w:tcW w:w="709"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5,00000</w:t>
            </w:r>
          </w:p>
        </w:tc>
        <w:tc>
          <w:tcPr>
            <w:tcW w:w="75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5,40000</w:t>
            </w:r>
          </w:p>
        </w:tc>
        <w:tc>
          <w:tcPr>
            <w:tcW w:w="70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5,20000</w:t>
            </w:r>
          </w:p>
        </w:tc>
        <w:tc>
          <w:tcPr>
            <w:tcW w:w="809"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z w:val="16"/>
                <w:szCs w:val="16"/>
              </w:rPr>
              <w:t>5,20000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5,20000</w:t>
            </w:r>
          </w:p>
        </w:tc>
      </w:tr>
      <w:tr w:rsidR="00175C3D" w:rsidRPr="00175C3D" w:rsidTr="00175C3D">
        <w:trPr>
          <w:gridAfter w:val="3"/>
          <w:wAfter w:w="43" w:type="dxa"/>
          <w:trHeight w:val="128"/>
        </w:trPr>
        <w:tc>
          <w:tcPr>
            <w:tcW w:w="624" w:type="dxa"/>
            <w:vMerge w:val="restart"/>
            <w:tcBorders>
              <w:top w:val="single" w:sz="4" w:space="0" w:color="000000"/>
              <w:left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lastRenderedPageBreak/>
              <w:t>2.8.</w:t>
            </w:r>
          </w:p>
        </w:tc>
        <w:tc>
          <w:tcPr>
            <w:tcW w:w="4760" w:type="dxa"/>
            <w:vMerge w:val="restart"/>
            <w:tcBorders>
              <w:top w:val="single" w:sz="4" w:space="0" w:color="000000"/>
              <w:left w:val="single" w:sz="4" w:space="0" w:color="000000"/>
            </w:tcBorders>
            <w:shd w:val="clear" w:color="auto" w:fill="auto"/>
          </w:tcPr>
          <w:p w:rsidR="00175C3D" w:rsidRPr="00175C3D" w:rsidRDefault="00175C3D"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Предоставление субвенции бюджету мун</w:t>
            </w:r>
            <w:r w:rsidRPr="00175C3D">
              <w:rPr>
                <w:rFonts w:ascii="Times New Roman" w:hAnsi="Times New Roman" w:cs="Times New Roman"/>
                <w:sz w:val="16"/>
                <w:szCs w:val="16"/>
              </w:rPr>
              <w:t>и</w:t>
            </w:r>
            <w:r w:rsidRPr="00175C3D">
              <w:rPr>
                <w:rFonts w:ascii="Times New Roman" w:hAnsi="Times New Roman" w:cs="Times New Roman"/>
                <w:sz w:val="16"/>
                <w:szCs w:val="16"/>
              </w:rPr>
              <w:t>ципального района на ежемесячное дене</w:t>
            </w:r>
            <w:r w:rsidRPr="00175C3D">
              <w:rPr>
                <w:rFonts w:ascii="Times New Roman" w:hAnsi="Times New Roman" w:cs="Times New Roman"/>
                <w:sz w:val="16"/>
                <w:szCs w:val="16"/>
              </w:rPr>
              <w:t>ж</w:t>
            </w:r>
            <w:r w:rsidRPr="00175C3D">
              <w:rPr>
                <w:rFonts w:ascii="Times New Roman" w:hAnsi="Times New Roman" w:cs="Times New Roman"/>
                <w:sz w:val="16"/>
                <w:szCs w:val="16"/>
              </w:rPr>
              <w:t>ное вознаграждение за классное руководство в муниципальных образовательных организациях, реализующих о</w:t>
            </w:r>
            <w:r w:rsidRPr="00175C3D">
              <w:rPr>
                <w:rFonts w:ascii="Times New Roman" w:hAnsi="Times New Roman" w:cs="Times New Roman"/>
                <w:sz w:val="16"/>
                <w:szCs w:val="16"/>
              </w:rPr>
              <w:t>б</w:t>
            </w:r>
            <w:r w:rsidRPr="00175C3D">
              <w:rPr>
                <w:rFonts w:ascii="Times New Roman" w:hAnsi="Times New Roman" w:cs="Times New Roman"/>
                <w:sz w:val="16"/>
                <w:szCs w:val="16"/>
              </w:rPr>
              <w:t>щеобразовательные программы начального общего, основного о</w:t>
            </w:r>
            <w:r w:rsidRPr="00175C3D">
              <w:rPr>
                <w:rFonts w:ascii="Times New Roman" w:hAnsi="Times New Roman" w:cs="Times New Roman"/>
                <w:sz w:val="16"/>
                <w:szCs w:val="16"/>
              </w:rPr>
              <w:t>б</w:t>
            </w:r>
            <w:r w:rsidRPr="00175C3D">
              <w:rPr>
                <w:rFonts w:ascii="Times New Roman" w:hAnsi="Times New Roman" w:cs="Times New Roman"/>
                <w:sz w:val="16"/>
                <w:szCs w:val="16"/>
              </w:rPr>
              <w:t>щего и среднего (полного) общего образ</w:t>
            </w:r>
            <w:r w:rsidRPr="00175C3D">
              <w:rPr>
                <w:rFonts w:ascii="Times New Roman" w:hAnsi="Times New Roman" w:cs="Times New Roman"/>
                <w:sz w:val="16"/>
                <w:szCs w:val="16"/>
              </w:rPr>
              <w:t>о</w:t>
            </w:r>
            <w:r w:rsidRPr="00175C3D">
              <w:rPr>
                <w:rFonts w:ascii="Times New Roman" w:hAnsi="Times New Roman" w:cs="Times New Roman"/>
                <w:sz w:val="16"/>
                <w:szCs w:val="16"/>
              </w:rPr>
              <w:t>вания</w:t>
            </w:r>
          </w:p>
        </w:tc>
        <w:tc>
          <w:tcPr>
            <w:tcW w:w="1100" w:type="dxa"/>
            <w:vMerge w:val="restart"/>
            <w:tcBorders>
              <w:top w:val="single" w:sz="4" w:space="0" w:color="000000"/>
              <w:left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z w:val="16"/>
                <w:szCs w:val="16"/>
              </w:rPr>
              <w:t>комитет</w:t>
            </w:r>
          </w:p>
        </w:tc>
        <w:tc>
          <w:tcPr>
            <w:tcW w:w="911" w:type="dxa"/>
            <w:gridSpan w:val="2"/>
            <w:vMerge w:val="restart"/>
            <w:tcBorders>
              <w:top w:val="single" w:sz="4" w:space="0" w:color="000000"/>
              <w:left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pacing w:val="-24"/>
                <w:sz w:val="16"/>
                <w:szCs w:val="16"/>
              </w:rPr>
              <w:t>2021-2026</w:t>
            </w:r>
          </w:p>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pacing w:val="-24"/>
                <w:sz w:val="16"/>
                <w:szCs w:val="16"/>
              </w:rPr>
              <w:t>годы</w:t>
            </w:r>
          </w:p>
        </w:tc>
        <w:tc>
          <w:tcPr>
            <w:tcW w:w="1318" w:type="dxa"/>
            <w:gridSpan w:val="2"/>
            <w:vMerge w:val="restart"/>
            <w:tcBorders>
              <w:top w:val="single" w:sz="4" w:space="0" w:color="000000"/>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1.1-1.3;</w:t>
            </w:r>
          </w:p>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2.1</w:t>
            </w:r>
          </w:p>
        </w:tc>
        <w:tc>
          <w:tcPr>
            <w:tcW w:w="1352"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pacing w:val="-24"/>
                <w:sz w:val="16"/>
                <w:szCs w:val="16"/>
              </w:rPr>
              <w:t>областной бюджет</w:t>
            </w:r>
          </w:p>
        </w:tc>
        <w:tc>
          <w:tcPr>
            <w:tcW w:w="85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0"/>
                <w:sz w:val="16"/>
                <w:szCs w:val="16"/>
              </w:rPr>
            </w:pPr>
            <w:r w:rsidRPr="00175C3D">
              <w:rPr>
                <w:rFonts w:ascii="Times New Roman" w:hAnsi="Times New Roman" w:cs="Times New Roman"/>
                <w:sz w:val="16"/>
                <w:szCs w:val="16"/>
              </w:rPr>
              <w:t>314,90000</w:t>
            </w:r>
          </w:p>
        </w:tc>
        <w:tc>
          <w:tcPr>
            <w:tcW w:w="709"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296,60000</w:t>
            </w:r>
          </w:p>
        </w:tc>
        <w:tc>
          <w:tcPr>
            <w:tcW w:w="75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267,40000</w:t>
            </w:r>
          </w:p>
        </w:tc>
        <w:tc>
          <w:tcPr>
            <w:tcW w:w="70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366,00000</w:t>
            </w:r>
          </w:p>
        </w:tc>
        <w:tc>
          <w:tcPr>
            <w:tcW w:w="809"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366,00000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366,00000</w:t>
            </w:r>
          </w:p>
        </w:tc>
      </w:tr>
      <w:tr w:rsidR="00175C3D" w:rsidRPr="00175C3D" w:rsidTr="00175C3D">
        <w:trPr>
          <w:gridAfter w:val="3"/>
          <w:wAfter w:w="43" w:type="dxa"/>
          <w:trHeight w:val="128"/>
        </w:trPr>
        <w:tc>
          <w:tcPr>
            <w:tcW w:w="624" w:type="dxa"/>
            <w:vMerge/>
            <w:tcBorders>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p>
        </w:tc>
        <w:tc>
          <w:tcPr>
            <w:tcW w:w="4760" w:type="dxa"/>
            <w:vMerge/>
            <w:tcBorders>
              <w:left w:val="single" w:sz="4" w:space="0" w:color="000000"/>
              <w:bottom w:val="single" w:sz="4" w:space="0" w:color="000000"/>
            </w:tcBorders>
            <w:shd w:val="clear" w:color="auto" w:fill="auto"/>
          </w:tcPr>
          <w:p w:rsidR="00175C3D" w:rsidRPr="00175C3D" w:rsidRDefault="00175C3D" w:rsidP="00175C3D">
            <w:pPr>
              <w:spacing w:after="0"/>
              <w:jc w:val="both"/>
              <w:rPr>
                <w:rFonts w:ascii="Times New Roman" w:hAnsi="Times New Roman" w:cs="Times New Roman"/>
                <w:sz w:val="16"/>
                <w:szCs w:val="16"/>
              </w:rPr>
            </w:pPr>
          </w:p>
        </w:tc>
        <w:tc>
          <w:tcPr>
            <w:tcW w:w="1100" w:type="dxa"/>
            <w:vMerge/>
            <w:tcBorders>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p>
        </w:tc>
        <w:tc>
          <w:tcPr>
            <w:tcW w:w="911" w:type="dxa"/>
            <w:gridSpan w:val="2"/>
            <w:vMerge/>
            <w:tcBorders>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p>
        </w:tc>
        <w:tc>
          <w:tcPr>
            <w:tcW w:w="1318" w:type="dxa"/>
            <w:gridSpan w:val="2"/>
            <w:vMerge/>
            <w:tcBorders>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p>
        </w:tc>
        <w:tc>
          <w:tcPr>
            <w:tcW w:w="1352"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pacing w:val="-24"/>
                <w:sz w:val="16"/>
                <w:szCs w:val="16"/>
              </w:rPr>
              <w:t>Федеральный бюджет</w:t>
            </w:r>
          </w:p>
        </w:tc>
        <w:tc>
          <w:tcPr>
            <w:tcW w:w="85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2031,10000</w:t>
            </w:r>
          </w:p>
        </w:tc>
        <w:tc>
          <w:tcPr>
            <w:tcW w:w="709"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2050,60000</w:t>
            </w:r>
          </w:p>
        </w:tc>
        <w:tc>
          <w:tcPr>
            <w:tcW w:w="75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1893,00000</w:t>
            </w:r>
          </w:p>
        </w:tc>
        <w:tc>
          <w:tcPr>
            <w:tcW w:w="70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1953,00000</w:t>
            </w:r>
          </w:p>
        </w:tc>
        <w:tc>
          <w:tcPr>
            <w:tcW w:w="809"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rPr>
                <w:rFonts w:ascii="Times New Roman" w:hAnsi="Times New Roman" w:cs="Times New Roman"/>
                <w:sz w:val="16"/>
                <w:szCs w:val="16"/>
              </w:rPr>
            </w:pPr>
            <w:r w:rsidRPr="00175C3D">
              <w:rPr>
                <w:rFonts w:ascii="Times New Roman" w:hAnsi="Times New Roman" w:cs="Times New Roman"/>
                <w:sz w:val="16"/>
                <w:szCs w:val="16"/>
              </w:rPr>
              <w:t>1796,80000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1874,90000</w:t>
            </w:r>
          </w:p>
        </w:tc>
      </w:tr>
      <w:tr w:rsidR="00175C3D" w:rsidRPr="00175C3D" w:rsidTr="00175C3D">
        <w:trPr>
          <w:gridAfter w:val="3"/>
          <w:wAfter w:w="43" w:type="dxa"/>
          <w:trHeight w:val="128"/>
        </w:trPr>
        <w:tc>
          <w:tcPr>
            <w:tcW w:w="624"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2.9.</w:t>
            </w:r>
          </w:p>
        </w:tc>
        <w:tc>
          <w:tcPr>
            <w:tcW w:w="476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Предоставление субвенции бюджету мун</w:t>
            </w:r>
            <w:r w:rsidRPr="00175C3D">
              <w:rPr>
                <w:rFonts w:ascii="Times New Roman" w:hAnsi="Times New Roman" w:cs="Times New Roman"/>
                <w:sz w:val="16"/>
                <w:szCs w:val="16"/>
              </w:rPr>
              <w:t>и</w:t>
            </w:r>
            <w:r w:rsidRPr="00175C3D">
              <w:rPr>
                <w:rFonts w:ascii="Times New Roman" w:hAnsi="Times New Roman" w:cs="Times New Roman"/>
                <w:sz w:val="16"/>
                <w:szCs w:val="16"/>
              </w:rPr>
              <w:t>ципального района для осуществления органами местного самоуправления отдельных гос</w:t>
            </w:r>
            <w:r w:rsidRPr="00175C3D">
              <w:rPr>
                <w:rFonts w:ascii="Times New Roman" w:hAnsi="Times New Roman" w:cs="Times New Roman"/>
                <w:sz w:val="16"/>
                <w:szCs w:val="16"/>
              </w:rPr>
              <w:t>у</w:t>
            </w:r>
            <w:r w:rsidRPr="00175C3D">
              <w:rPr>
                <w:rFonts w:ascii="Times New Roman" w:hAnsi="Times New Roman" w:cs="Times New Roman"/>
                <w:sz w:val="16"/>
                <w:szCs w:val="16"/>
              </w:rPr>
              <w:t>дарственных полномочий по обеспеч</w:t>
            </w:r>
            <w:r w:rsidRPr="00175C3D">
              <w:rPr>
                <w:rFonts w:ascii="Times New Roman" w:hAnsi="Times New Roman" w:cs="Times New Roman"/>
                <w:sz w:val="16"/>
                <w:szCs w:val="16"/>
              </w:rPr>
              <w:t>е</w:t>
            </w:r>
            <w:r w:rsidRPr="00175C3D">
              <w:rPr>
                <w:rFonts w:ascii="Times New Roman" w:hAnsi="Times New Roman" w:cs="Times New Roman"/>
                <w:sz w:val="16"/>
                <w:szCs w:val="16"/>
              </w:rPr>
              <w:t>нию бесплатным молоком обучающихся</w:t>
            </w:r>
          </w:p>
        </w:tc>
        <w:tc>
          <w:tcPr>
            <w:tcW w:w="110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z w:val="16"/>
                <w:szCs w:val="16"/>
              </w:rPr>
              <w:t>комитет</w:t>
            </w:r>
          </w:p>
        </w:tc>
        <w:tc>
          <w:tcPr>
            <w:tcW w:w="911"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pacing w:val="-24"/>
                <w:sz w:val="16"/>
                <w:szCs w:val="16"/>
              </w:rPr>
              <w:t>2021-2026 годы</w:t>
            </w:r>
          </w:p>
        </w:tc>
        <w:tc>
          <w:tcPr>
            <w:tcW w:w="1318"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2.1</w:t>
            </w:r>
          </w:p>
        </w:tc>
        <w:tc>
          <w:tcPr>
            <w:tcW w:w="1352"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pacing w:val="-24"/>
                <w:sz w:val="16"/>
                <w:szCs w:val="16"/>
              </w:rPr>
              <w:t>областной бюджет</w:t>
            </w:r>
          </w:p>
          <w:p w:rsidR="00175C3D" w:rsidRPr="00175C3D" w:rsidRDefault="00175C3D" w:rsidP="00175C3D">
            <w:pPr>
              <w:spacing w:after="0"/>
              <w:jc w:val="center"/>
              <w:rPr>
                <w:rFonts w:ascii="Times New Roman" w:hAnsi="Times New Roman" w:cs="Times New Roman"/>
                <w:sz w:val="16"/>
                <w:szCs w:val="16"/>
              </w:rPr>
            </w:pPr>
          </w:p>
        </w:tc>
        <w:tc>
          <w:tcPr>
            <w:tcW w:w="85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75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809"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pacing w:val="-20"/>
                <w:sz w:val="16"/>
                <w:szCs w:val="16"/>
              </w:rPr>
              <w:t>0</w:t>
            </w:r>
          </w:p>
        </w:tc>
      </w:tr>
      <w:tr w:rsidR="00175C3D" w:rsidRPr="00175C3D" w:rsidTr="00175C3D">
        <w:trPr>
          <w:gridAfter w:val="3"/>
          <w:wAfter w:w="43" w:type="dxa"/>
          <w:trHeight w:val="128"/>
        </w:trPr>
        <w:tc>
          <w:tcPr>
            <w:tcW w:w="624"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2.10.</w:t>
            </w:r>
          </w:p>
        </w:tc>
        <w:tc>
          <w:tcPr>
            <w:tcW w:w="476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Предоставление субвенции бюджету мун</w:t>
            </w:r>
            <w:r w:rsidRPr="00175C3D">
              <w:rPr>
                <w:rFonts w:ascii="Times New Roman" w:hAnsi="Times New Roman" w:cs="Times New Roman"/>
                <w:sz w:val="16"/>
                <w:szCs w:val="16"/>
              </w:rPr>
              <w:t>и</w:t>
            </w:r>
            <w:r w:rsidRPr="00175C3D">
              <w:rPr>
                <w:rFonts w:ascii="Times New Roman" w:hAnsi="Times New Roman" w:cs="Times New Roman"/>
                <w:sz w:val="16"/>
                <w:szCs w:val="16"/>
              </w:rPr>
              <w:t>ципального района на обеспечение пожарной безопасности, антитеррористической и ант</w:t>
            </w:r>
            <w:r w:rsidRPr="00175C3D">
              <w:rPr>
                <w:rFonts w:ascii="Times New Roman" w:hAnsi="Times New Roman" w:cs="Times New Roman"/>
                <w:sz w:val="16"/>
                <w:szCs w:val="16"/>
              </w:rPr>
              <w:t>и</w:t>
            </w:r>
            <w:r w:rsidRPr="00175C3D">
              <w:rPr>
                <w:rFonts w:ascii="Times New Roman" w:hAnsi="Times New Roman" w:cs="Times New Roman"/>
                <w:sz w:val="16"/>
                <w:szCs w:val="16"/>
              </w:rPr>
              <w:t>криминальной безопасности дошкольных образовательных орган</w:t>
            </w:r>
            <w:r w:rsidRPr="00175C3D">
              <w:rPr>
                <w:rFonts w:ascii="Times New Roman" w:hAnsi="Times New Roman" w:cs="Times New Roman"/>
                <w:sz w:val="16"/>
                <w:szCs w:val="16"/>
              </w:rPr>
              <w:t>и</w:t>
            </w:r>
            <w:r w:rsidRPr="00175C3D">
              <w:rPr>
                <w:rFonts w:ascii="Times New Roman" w:hAnsi="Times New Roman" w:cs="Times New Roman"/>
                <w:sz w:val="16"/>
                <w:szCs w:val="16"/>
              </w:rPr>
              <w:t>заций, общеобразовательных организаций и организаций дополн</w:t>
            </w:r>
            <w:r w:rsidRPr="00175C3D">
              <w:rPr>
                <w:rFonts w:ascii="Times New Roman" w:hAnsi="Times New Roman" w:cs="Times New Roman"/>
                <w:sz w:val="16"/>
                <w:szCs w:val="16"/>
              </w:rPr>
              <w:t>и</w:t>
            </w:r>
            <w:r w:rsidRPr="00175C3D">
              <w:rPr>
                <w:rFonts w:ascii="Times New Roman" w:hAnsi="Times New Roman" w:cs="Times New Roman"/>
                <w:sz w:val="16"/>
                <w:szCs w:val="16"/>
              </w:rPr>
              <w:t>тельного образования детей</w:t>
            </w:r>
          </w:p>
        </w:tc>
        <w:tc>
          <w:tcPr>
            <w:tcW w:w="110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z w:val="16"/>
                <w:szCs w:val="16"/>
              </w:rPr>
              <w:t>комитет</w:t>
            </w:r>
          </w:p>
        </w:tc>
        <w:tc>
          <w:tcPr>
            <w:tcW w:w="911"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pacing w:val="-24"/>
                <w:sz w:val="16"/>
                <w:szCs w:val="16"/>
              </w:rPr>
              <w:t>2021-2026</w:t>
            </w:r>
          </w:p>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pacing w:val="-24"/>
                <w:sz w:val="16"/>
                <w:szCs w:val="16"/>
              </w:rPr>
              <w:t>годы</w:t>
            </w:r>
          </w:p>
        </w:tc>
        <w:tc>
          <w:tcPr>
            <w:tcW w:w="1318"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2.1</w:t>
            </w:r>
          </w:p>
        </w:tc>
        <w:tc>
          <w:tcPr>
            <w:tcW w:w="1352"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pacing w:val="-24"/>
                <w:sz w:val="16"/>
                <w:szCs w:val="16"/>
              </w:rPr>
              <w:t>областной бюджет</w:t>
            </w:r>
          </w:p>
          <w:p w:rsidR="00175C3D" w:rsidRPr="00175C3D" w:rsidRDefault="00175C3D" w:rsidP="00175C3D">
            <w:pPr>
              <w:spacing w:after="0"/>
              <w:jc w:val="center"/>
              <w:rPr>
                <w:rFonts w:ascii="Times New Roman" w:hAnsi="Times New Roman" w:cs="Times New Roman"/>
                <w:sz w:val="16"/>
                <w:szCs w:val="16"/>
              </w:rPr>
            </w:pPr>
          </w:p>
        </w:tc>
        <w:tc>
          <w:tcPr>
            <w:tcW w:w="85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1488,70000</w:t>
            </w:r>
          </w:p>
        </w:tc>
        <w:tc>
          <w:tcPr>
            <w:tcW w:w="709"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762,10000</w:t>
            </w:r>
          </w:p>
        </w:tc>
        <w:tc>
          <w:tcPr>
            <w:tcW w:w="75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1350,20000</w:t>
            </w:r>
          </w:p>
        </w:tc>
        <w:tc>
          <w:tcPr>
            <w:tcW w:w="70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1355,10000</w:t>
            </w:r>
          </w:p>
        </w:tc>
        <w:tc>
          <w:tcPr>
            <w:tcW w:w="809"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1355,10000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1355,10000</w:t>
            </w:r>
          </w:p>
        </w:tc>
      </w:tr>
      <w:tr w:rsidR="00175C3D" w:rsidRPr="00175C3D" w:rsidTr="00175C3D">
        <w:trPr>
          <w:gridAfter w:val="3"/>
          <w:wAfter w:w="43" w:type="dxa"/>
          <w:trHeight w:val="128"/>
        </w:trPr>
        <w:tc>
          <w:tcPr>
            <w:tcW w:w="624"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2.11.</w:t>
            </w:r>
          </w:p>
        </w:tc>
        <w:tc>
          <w:tcPr>
            <w:tcW w:w="476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Предоставление субсидий на иные цели на организацию питьевого режима в дошкол</w:t>
            </w:r>
            <w:r w:rsidRPr="00175C3D">
              <w:rPr>
                <w:rFonts w:ascii="Times New Roman" w:hAnsi="Times New Roman" w:cs="Times New Roman"/>
                <w:sz w:val="16"/>
                <w:szCs w:val="16"/>
              </w:rPr>
              <w:t>ь</w:t>
            </w:r>
            <w:r w:rsidRPr="00175C3D">
              <w:rPr>
                <w:rFonts w:ascii="Times New Roman" w:hAnsi="Times New Roman" w:cs="Times New Roman"/>
                <w:sz w:val="16"/>
                <w:szCs w:val="16"/>
              </w:rPr>
              <w:t>ных и общеобразовательных организациях</w:t>
            </w:r>
          </w:p>
        </w:tc>
        <w:tc>
          <w:tcPr>
            <w:tcW w:w="110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z w:val="16"/>
                <w:szCs w:val="16"/>
              </w:rPr>
              <w:t>комитет</w:t>
            </w:r>
          </w:p>
        </w:tc>
        <w:tc>
          <w:tcPr>
            <w:tcW w:w="911"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pacing w:val="-24"/>
                <w:sz w:val="16"/>
                <w:szCs w:val="16"/>
              </w:rPr>
              <w:t>2021-2026 годы</w:t>
            </w:r>
          </w:p>
        </w:tc>
        <w:tc>
          <w:tcPr>
            <w:tcW w:w="1318"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2.1</w:t>
            </w:r>
          </w:p>
        </w:tc>
        <w:tc>
          <w:tcPr>
            <w:tcW w:w="1352"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pacing w:val="-24"/>
                <w:sz w:val="16"/>
                <w:szCs w:val="16"/>
              </w:rPr>
              <w:t>областной бюджет</w:t>
            </w:r>
          </w:p>
          <w:p w:rsidR="00175C3D" w:rsidRPr="00175C3D" w:rsidRDefault="00175C3D" w:rsidP="00175C3D">
            <w:pPr>
              <w:spacing w:after="0"/>
              <w:jc w:val="center"/>
              <w:rPr>
                <w:rFonts w:ascii="Times New Roman" w:hAnsi="Times New Roman" w:cs="Times New Roman"/>
                <w:sz w:val="16"/>
                <w:szCs w:val="16"/>
              </w:rPr>
            </w:pPr>
          </w:p>
        </w:tc>
        <w:tc>
          <w:tcPr>
            <w:tcW w:w="85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pacing w:val="-20"/>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5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809"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r>
      <w:tr w:rsidR="00175C3D" w:rsidRPr="00175C3D" w:rsidTr="00175C3D">
        <w:trPr>
          <w:gridAfter w:val="3"/>
          <w:wAfter w:w="43" w:type="dxa"/>
          <w:trHeight w:val="128"/>
        </w:trPr>
        <w:tc>
          <w:tcPr>
            <w:tcW w:w="624"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2.12.</w:t>
            </w:r>
          </w:p>
        </w:tc>
        <w:tc>
          <w:tcPr>
            <w:tcW w:w="476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Приобретение автотранспорта</w:t>
            </w:r>
          </w:p>
        </w:tc>
        <w:tc>
          <w:tcPr>
            <w:tcW w:w="110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z w:val="16"/>
                <w:szCs w:val="16"/>
              </w:rPr>
              <w:t>комитет</w:t>
            </w:r>
          </w:p>
        </w:tc>
        <w:tc>
          <w:tcPr>
            <w:tcW w:w="911"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pacing w:val="-24"/>
                <w:sz w:val="16"/>
                <w:szCs w:val="16"/>
              </w:rPr>
              <w:t>2021-2026 годы</w:t>
            </w:r>
          </w:p>
        </w:tc>
        <w:tc>
          <w:tcPr>
            <w:tcW w:w="1318"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2.1</w:t>
            </w:r>
          </w:p>
        </w:tc>
        <w:tc>
          <w:tcPr>
            <w:tcW w:w="1352"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0"/>
                <w:sz w:val="16"/>
                <w:szCs w:val="16"/>
              </w:rPr>
            </w:pPr>
            <w:r w:rsidRPr="00175C3D">
              <w:rPr>
                <w:rFonts w:ascii="Times New Roman" w:hAnsi="Times New Roman" w:cs="Times New Roman"/>
                <w:sz w:val="16"/>
                <w:szCs w:val="16"/>
              </w:rPr>
              <w:t>областной бюджет</w:t>
            </w:r>
          </w:p>
        </w:tc>
        <w:tc>
          <w:tcPr>
            <w:tcW w:w="85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75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809"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pacing w:val="-20"/>
                <w:sz w:val="16"/>
                <w:szCs w:val="16"/>
              </w:rPr>
              <w:t>0</w:t>
            </w:r>
          </w:p>
        </w:tc>
      </w:tr>
      <w:tr w:rsidR="00175C3D" w:rsidRPr="00175C3D" w:rsidTr="00175C3D">
        <w:trPr>
          <w:gridAfter w:val="3"/>
          <w:wAfter w:w="43" w:type="dxa"/>
          <w:trHeight w:val="899"/>
        </w:trPr>
        <w:tc>
          <w:tcPr>
            <w:tcW w:w="624"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2.13.</w:t>
            </w:r>
          </w:p>
        </w:tc>
        <w:tc>
          <w:tcPr>
            <w:tcW w:w="476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both"/>
              <w:rPr>
                <w:rFonts w:ascii="Times New Roman" w:hAnsi="Times New Roman" w:cs="Times New Roman"/>
                <w:spacing w:val="-24"/>
                <w:sz w:val="16"/>
                <w:szCs w:val="16"/>
              </w:rPr>
            </w:pPr>
            <w:r w:rsidRPr="00175C3D">
              <w:rPr>
                <w:rFonts w:ascii="Times New Roman" w:hAnsi="Times New Roman" w:cs="Times New Roman"/>
                <w:sz w:val="16"/>
                <w:szCs w:val="16"/>
              </w:rPr>
              <w:t>Предоставление субвенции на обеспечение доступа к информацио</w:t>
            </w:r>
            <w:r w:rsidRPr="00175C3D">
              <w:rPr>
                <w:rFonts w:ascii="Times New Roman" w:hAnsi="Times New Roman" w:cs="Times New Roman"/>
                <w:sz w:val="16"/>
                <w:szCs w:val="16"/>
              </w:rPr>
              <w:t>н</w:t>
            </w:r>
            <w:r w:rsidRPr="00175C3D">
              <w:rPr>
                <w:rFonts w:ascii="Times New Roman" w:hAnsi="Times New Roman" w:cs="Times New Roman"/>
                <w:sz w:val="16"/>
                <w:szCs w:val="16"/>
              </w:rPr>
              <w:t>но-телекоммуникационной сети «Интернет»</w:t>
            </w:r>
          </w:p>
        </w:tc>
        <w:tc>
          <w:tcPr>
            <w:tcW w:w="110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z w:val="16"/>
                <w:szCs w:val="16"/>
              </w:rPr>
              <w:t>комитет</w:t>
            </w:r>
          </w:p>
        </w:tc>
        <w:tc>
          <w:tcPr>
            <w:tcW w:w="911"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pacing w:val="-24"/>
                <w:sz w:val="16"/>
                <w:szCs w:val="16"/>
              </w:rPr>
              <w:t>2021-2026 годы</w:t>
            </w:r>
          </w:p>
        </w:tc>
        <w:tc>
          <w:tcPr>
            <w:tcW w:w="1318"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z w:val="16"/>
                <w:szCs w:val="16"/>
              </w:rPr>
              <w:t>2.1</w:t>
            </w:r>
          </w:p>
        </w:tc>
        <w:tc>
          <w:tcPr>
            <w:tcW w:w="1352"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pacing w:val="-24"/>
                <w:sz w:val="16"/>
                <w:szCs w:val="16"/>
              </w:rPr>
              <w:t>областной бюджет</w:t>
            </w:r>
          </w:p>
        </w:tc>
        <w:tc>
          <w:tcPr>
            <w:tcW w:w="85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0"/>
                <w:sz w:val="16"/>
                <w:szCs w:val="16"/>
              </w:rPr>
            </w:pPr>
            <w:r w:rsidRPr="00175C3D">
              <w:rPr>
                <w:rFonts w:ascii="Times New Roman" w:hAnsi="Times New Roman" w:cs="Times New Roman"/>
                <w:sz w:val="16"/>
                <w:szCs w:val="16"/>
              </w:rPr>
              <w:t>58,40000</w:t>
            </w:r>
          </w:p>
        </w:tc>
        <w:tc>
          <w:tcPr>
            <w:tcW w:w="709"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38,20000</w:t>
            </w:r>
          </w:p>
        </w:tc>
        <w:tc>
          <w:tcPr>
            <w:tcW w:w="75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47,30000</w:t>
            </w:r>
          </w:p>
        </w:tc>
        <w:tc>
          <w:tcPr>
            <w:tcW w:w="70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47,30000</w:t>
            </w:r>
          </w:p>
        </w:tc>
        <w:tc>
          <w:tcPr>
            <w:tcW w:w="809"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47,30000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47,30000</w:t>
            </w:r>
          </w:p>
        </w:tc>
      </w:tr>
      <w:tr w:rsidR="00175C3D" w:rsidRPr="00175C3D" w:rsidTr="00175C3D">
        <w:trPr>
          <w:gridAfter w:val="3"/>
          <w:wAfter w:w="43" w:type="dxa"/>
          <w:trHeight w:val="128"/>
        </w:trPr>
        <w:tc>
          <w:tcPr>
            <w:tcW w:w="624"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2.14.</w:t>
            </w:r>
          </w:p>
        </w:tc>
        <w:tc>
          <w:tcPr>
            <w:tcW w:w="476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Предоставление субвенции на обеспечение организаций, осущест</w:t>
            </w:r>
            <w:r w:rsidRPr="00175C3D">
              <w:rPr>
                <w:rFonts w:ascii="Times New Roman" w:hAnsi="Times New Roman" w:cs="Times New Roman"/>
                <w:sz w:val="16"/>
                <w:szCs w:val="16"/>
              </w:rPr>
              <w:t>в</w:t>
            </w:r>
            <w:r w:rsidRPr="00175C3D">
              <w:rPr>
                <w:rFonts w:ascii="Times New Roman" w:hAnsi="Times New Roman" w:cs="Times New Roman"/>
                <w:sz w:val="16"/>
                <w:szCs w:val="16"/>
              </w:rPr>
              <w:t>ляющих образовательную деятельность по образовательным пр</w:t>
            </w:r>
            <w:r w:rsidRPr="00175C3D">
              <w:rPr>
                <w:rFonts w:ascii="Times New Roman" w:hAnsi="Times New Roman" w:cs="Times New Roman"/>
                <w:sz w:val="16"/>
                <w:szCs w:val="16"/>
              </w:rPr>
              <w:t>о</w:t>
            </w:r>
            <w:r w:rsidRPr="00175C3D">
              <w:rPr>
                <w:rFonts w:ascii="Times New Roman" w:hAnsi="Times New Roman" w:cs="Times New Roman"/>
                <w:sz w:val="16"/>
                <w:szCs w:val="16"/>
              </w:rPr>
              <w:t>граммам начального общего, основного о</w:t>
            </w:r>
            <w:r w:rsidRPr="00175C3D">
              <w:rPr>
                <w:rFonts w:ascii="Times New Roman" w:hAnsi="Times New Roman" w:cs="Times New Roman"/>
                <w:sz w:val="16"/>
                <w:szCs w:val="16"/>
              </w:rPr>
              <w:t>б</w:t>
            </w:r>
            <w:r w:rsidRPr="00175C3D">
              <w:rPr>
                <w:rFonts w:ascii="Times New Roman" w:hAnsi="Times New Roman" w:cs="Times New Roman"/>
                <w:sz w:val="16"/>
                <w:szCs w:val="16"/>
              </w:rPr>
              <w:t>щего и среднего общего образования, уче</w:t>
            </w:r>
            <w:r w:rsidRPr="00175C3D">
              <w:rPr>
                <w:rFonts w:ascii="Times New Roman" w:hAnsi="Times New Roman" w:cs="Times New Roman"/>
                <w:sz w:val="16"/>
                <w:szCs w:val="16"/>
              </w:rPr>
              <w:t>б</w:t>
            </w:r>
            <w:r w:rsidRPr="00175C3D">
              <w:rPr>
                <w:rFonts w:ascii="Times New Roman" w:hAnsi="Times New Roman" w:cs="Times New Roman"/>
                <w:sz w:val="16"/>
                <w:szCs w:val="16"/>
              </w:rPr>
              <w:t>никами и учебными</w:t>
            </w:r>
          </w:p>
        </w:tc>
        <w:tc>
          <w:tcPr>
            <w:tcW w:w="110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z w:val="16"/>
                <w:szCs w:val="16"/>
              </w:rPr>
              <w:t>комитет</w:t>
            </w:r>
          </w:p>
        </w:tc>
        <w:tc>
          <w:tcPr>
            <w:tcW w:w="911"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pacing w:val="-24"/>
                <w:sz w:val="16"/>
                <w:szCs w:val="16"/>
              </w:rPr>
              <w:t>2021-2026</w:t>
            </w:r>
          </w:p>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pacing w:val="-24"/>
                <w:sz w:val="16"/>
                <w:szCs w:val="16"/>
              </w:rPr>
              <w:t>годы</w:t>
            </w:r>
          </w:p>
        </w:tc>
        <w:tc>
          <w:tcPr>
            <w:tcW w:w="1318"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z w:val="16"/>
                <w:szCs w:val="16"/>
              </w:rPr>
              <w:t>2.1</w:t>
            </w:r>
          </w:p>
        </w:tc>
        <w:tc>
          <w:tcPr>
            <w:tcW w:w="1352"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pacing w:val="-24"/>
                <w:sz w:val="16"/>
                <w:szCs w:val="16"/>
              </w:rPr>
              <w:t>областной бюджет</w:t>
            </w:r>
          </w:p>
          <w:p w:rsidR="00175C3D" w:rsidRPr="00175C3D" w:rsidRDefault="00175C3D" w:rsidP="00175C3D">
            <w:pPr>
              <w:spacing w:after="0"/>
              <w:jc w:val="center"/>
              <w:rPr>
                <w:rFonts w:ascii="Times New Roman" w:hAnsi="Times New Roman" w:cs="Times New Roman"/>
                <w:sz w:val="16"/>
                <w:szCs w:val="16"/>
              </w:rPr>
            </w:pPr>
          </w:p>
        </w:tc>
        <w:tc>
          <w:tcPr>
            <w:tcW w:w="85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0"/>
                <w:sz w:val="16"/>
                <w:szCs w:val="16"/>
              </w:rPr>
            </w:pPr>
            <w:r w:rsidRPr="00175C3D">
              <w:rPr>
                <w:rFonts w:ascii="Times New Roman" w:hAnsi="Times New Roman" w:cs="Times New Roman"/>
                <w:sz w:val="16"/>
                <w:szCs w:val="16"/>
              </w:rPr>
              <w:t>150,10000</w:t>
            </w:r>
          </w:p>
        </w:tc>
        <w:tc>
          <w:tcPr>
            <w:tcW w:w="709"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317,80000</w:t>
            </w:r>
          </w:p>
        </w:tc>
        <w:tc>
          <w:tcPr>
            <w:tcW w:w="75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134,70000</w:t>
            </w:r>
          </w:p>
        </w:tc>
        <w:tc>
          <w:tcPr>
            <w:tcW w:w="70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127,10000</w:t>
            </w:r>
          </w:p>
        </w:tc>
        <w:tc>
          <w:tcPr>
            <w:tcW w:w="809"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127,10000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127,10000</w:t>
            </w:r>
          </w:p>
        </w:tc>
      </w:tr>
      <w:tr w:rsidR="00175C3D" w:rsidRPr="00175C3D" w:rsidTr="00175C3D">
        <w:trPr>
          <w:gridAfter w:val="3"/>
          <w:wAfter w:w="43" w:type="dxa"/>
          <w:trHeight w:val="128"/>
        </w:trPr>
        <w:tc>
          <w:tcPr>
            <w:tcW w:w="624"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2.15.</w:t>
            </w:r>
          </w:p>
        </w:tc>
        <w:tc>
          <w:tcPr>
            <w:tcW w:w="476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Предоставление субвенции на оснащение организаций, осуществл</w:t>
            </w:r>
            <w:r w:rsidRPr="00175C3D">
              <w:rPr>
                <w:rFonts w:ascii="Times New Roman" w:hAnsi="Times New Roman" w:cs="Times New Roman"/>
                <w:sz w:val="16"/>
                <w:szCs w:val="16"/>
              </w:rPr>
              <w:t>я</w:t>
            </w:r>
            <w:r w:rsidRPr="00175C3D">
              <w:rPr>
                <w:rFonts w:ascii="Times New Roman" w:hAnsi="Times New Roman" w:cs="Times New Roman"/>
                <w:sz w:val="16"/>
                <w:szCs w:val="16"/>
              </w:rPr>
              <w:t>ющих образовательную деятельность по образовательным програ</w:t>
            </w:r>
            <w:r w:rsidRPr="00175C3D">
              <w:rPr>
                <w:rFonts w:ascii="Times New Roman" w:hAnsi="Times New Roman" w:cs="Times New Roman"/>
                <w:sz w:val="16"/>
                <w:szCs w:val="16"/>
              </w:rPr>
              <w:t>м</w:t>
            </w:r>
            <w:r w:rsidRPr="00175C3D">
              <w:rPr>
                <w:rFonts w:ascii="Times New Roman" w:hAnsi="Times New Roman" w:cs="Times New Roman"/>
                <w:sz w:val="16"/>
                <w:szCs w:val="16"/>
              </w:rPr>
              <w:t>мам начального общего, основного общего и среднего общего обр</w:t>
            </w:r>
            <w:r w:rsidRPr="00175C3D">
              <w:rPr>
                <w:rFonts w:ascii="Times New Roman" w:hAnsi="Times New Roman" w:cs="Times New Roman"/>
                <w:sz w:val="16"/>
                <w:szCs w:val="16"/>
              </w:rPr>
              <w:t>а</w:t>
            </w:r>
            <w:r w:rsidRPr="00175C3D">
              <w:rPr>
                <w:rFonts w:ascii="Times New Roman" w:hAnsi="Times New Roman" w:cs="Times New Roman"/>
                <w:sz w:val="16"/>
                <w:szCs w:val="16"/>
              </w:rPr>
              <w:t>зования, современным компьютерным и мультимедийным оборуд</w:t>
            </w:r>
            <w:r w:rsidRPr="00175C3D">
              <w:rPr>
                <w:rFonts w:ascii="Times New Roman" w:hAnsi="Times New Roman" w:cs="Times New Roman"/>
                <w:sz w:val="16"/>
                <w:szCs w:val="16"/>
              </w:rPr>
              <w:t>о</w:t>
            </w:r>
            <w:r w:rsidRPr="00175C3D">
              <w:rPr>
                <w:rFonts w:ascii="Times New Roman" w:hAnsi="Times New Roman" w:cs="Times New Roman"/>
                <w:sz w:val="16"/>
                <w:szCs w:val="16"/>
              </w:rPr>
              <w:t>ванием</w:t>
            </w:r>
          </w:p>
        </w:tc>
        <w:tc>
          <w:tcPr>
            <w:tcW w:w="110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z w:val="16"/>
                <w:szCs w:val="16"/>
              </w:rPr>
              <w:t>комитет</w:t>
            </w:r>
          </w:p>
        </w:tc>
        <w:tc>
          <w:tcPr>
            <w:tcW w:w="911"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pacing w:val="-24"/>
                <w:sz w:val="16"/>
                <w:szCs w:val="16"/>
              </w:rPr>
              <w:t>2021-2026</w:t>
            </w:r>
          </w:p>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pacing w:val="-24"/>
                <w:sz w:val="16"/>
                <w:szCs w:val="16"/>
              </w:rPr>
              <w:t>годы</w:t>
            </w:r>
          </w:p>
        </w:tc>
        <w:tc>
          <w:tcPr>
            <w:tcW w:w="1318"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2.1</w:t>
            </w:r>
          </w:p>
        </w:tc>
        <w:tc>
          <w:tcPr>
            <w:tcW w:w="1352"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0"/>
                <w:sz w:val="16"/>
                <w:szCs w:val="16"/>
              </w:rPr>
            </w:pPr>
            <w:r w:rsidRPr="00175C3D">
              <w:rPr>
                <w:rFonts w:ascii="Times New Roman" w:hAnsi="Times New Roman" w:cs="Times New Roman"/>
                <w:spacing w:val="-24"/>
                <w:sz w:val="16"/>
                <w:szCs w:val="16"/>
              </w:rPr>
              <w:t>областной бюджет</w:t>
            </w:r>
          </w:p>
        </w:tc>
        <w:tc>
          <w:tcPr>
            <w:tcW w:w="85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75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809"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pacing w:val="-20"/>
                <w:sz w:val="16"/>
                <w:szCs w:val="16"/>
              </w:rPr>
              <w:t>0</w:t>
            </w:r>
          </w:p>
        </w:tc>
      </w:tr>
      <w:tr w:rsidR="00175C3D" w:rsidRPr="00175C3D" w:rsidTr="00175C3D">
        <w:trPr>
          <w:gridAfter w:val="3"/>
          <w:wAfter w:w="43" w:type="dxa"/>
          <w:trHeight w:val="128"/>
        </w:trPr>
        <w:tc>
          <w:tcPr>
            <w:tcW w:w="624"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2.16.</w:t>
            </w:r>
          </w:p>
        </w:tc>
        <w:tc>
          <w:tcPr>
            <w:tcW w:w="476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both"/>
              <w:rPr>
                <w:rFonts w:ascii="Times New Roman" w:hAnsi="Times New Roman" w:cs="Times New Roman"/>
                <w:spacing w:val="-24"/>
                <w:sz w:val="16"/>
                <w:szCs w:val="16"/>
              </w:rPr>
            </w:pPr>
            <w:r w:rsidRPr="00175C3D">
              <w:rPr>
                <w:rFonts w:ascii="Times New Roman" w:hAnsi="Times New Roman" w:cs="Times New Roman"/>
                <w:sz w:val="16"/>
                <w:szCs w:val="16"/>
              </w:rPr>
              <w:t>ИМТ на организацию бесплатной перевозки обучающихся общео</w:t>
            </w:r>
            <w:r w:rsidRPr="00175C3D">
              <w:rPr>
                <w:rFonts w:ascii="Times New Roman" w:hAnsi="Times New Roman" w:cs="Times New Roman"/>
                <w:sz w:val="16"/>
                <w:szCs w:val="16"/>
              </w:rPr>
              <w:t>б</w:t>
            </w:r>
            <w:r w:rsidRPr="00175C3D">
              <w:rPr>
                <w:rFonts w:ascii="Times New Roman" w:hAnsi="Times New Roman" w:cs="Times New Roman"/>
                <w:sz w:val="16"/>
                <w:szCs w:val="16"/>
              </w:rPr>
              <w:t>разовательных орган</w:t>
            </w:r>
            <w:r w:rsidRPr="00175C3D">
              <w:rPr>
                <w:rFonts w:ascii="Times New Roman" w:hAnsi="Times New Roman" w:cs="Times New Roman"/>
                <w:sz w:val="16"/>
                <w:szCs w:val="16"/>
              </w:rPr>
              <w:t>и</w:t>
            </w:r>
            <w:r w:rsidRPr="00175C3D">
              <w:rPr>
                <w:rFonts w:ascii="Times New Roman" w:hAnsi="Times New Roman" w:cs="Times New Roman"/>
                <w:sz w:val="16"/>
                <w:szCs w:val="16"/>
              </w:rPr>
              <w:t>заций</w:t>
            </w:r>
          </w:p>
        </w:tc>
        <w:tc>
          <w:tcPr>
            <w:tcW w:w="110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z w:val="16"/>
                <w:szCs w:val="16"/>
              </w:rPr>
              <w:t>комитет</w:t>
            </w:r>
          </w:p>
        </w:tc>
        <w:tc>
          <w:tcPr>
            <w:tcW w:w="911"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pacing w:val="-24"/>
                <w:sz w:val="16"/>
                <w:szCs w:val="16"/>
              </w:rPr>
              <w:t>2022-2026 годы</w:t>
            </w:r>
          </w:p>
        </w:tc>
        <w:tc>
          <w:tcPr>
            <w:tcW w:w="1318"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2.1</w:t>
            </w:r>
          </w:p>
        </w:tc>
        <w:tc>
          <w:tcPr>
            <w:tcW w:w="1352"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0"/>
                <w:sz w:val="16"/>
                <w:szCs w:val="16"/>
              </w:rPr>
            </w:pPr>
            <w:r w:rsidRPr="00175C3D">
              <w:rPr>
                <w:rFonts w:ascii="Times New Roman" w:hAnsi="Times New Roman" w:cs="Times New Roman"/>
                <w:spacing w:val="-24"/>
                <w:sz w:val="16"/>
                <w:szCs w:val="16"/>
              </w:rPr>
              <w:t>областной бюджет</w:t>
            </w:r>
          </w:p>
        </w:tc>
        <w:tc>
          <w:tcPr>
            <w:tcW w:w="85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3629,50000</w:t>
            </w:r>
          </w:p>
        </w:tc>
        <w:tc>
          <w:tcPr>
            <w:tcW w:w="75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4116,80000</w:t>
            </w:r>
          </w:p>
        </w:tc>
        <w:tc>
          <w:tcPr>
            <w:tcW w:w="70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3951,50000</w:t>
            </w:r>
          </w:p>
        </w:tc>
        <w:tc>
          <w:tcPr>
            <w:tcW w:w="809"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3951,50000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3951,50000</w:t>
            </w:r>
          </w:p>
        </w:tc>
      </w:tr>
      <w:tr w:rsidR="00175C3D" w:rsidRPr="00175C3D" w:rsidTr="00175C3D">
        <w:trPr>
          <w:gridAfter w:val="3"/>
          <w:wAfter w:w="43" w:type="dxa"/>
          <w:trHeight w:val="128"/>
        </w:trPr>
        <w:tc>
          <w:tcPr>
            <w:tcW w:w="624"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2.17.</w:t>
            </w:r>
          </w:p>
        </w:tc>
        <w:tc>
          <w:tcPr>
            <w:tcW w:w="476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Частичная компенсация дополнительных расходов на повышение оплаты труда рабо</w:t>
            </w:r>
            <w:r w:rsidRPr="00175C3D">
              <w:rPr>
                <w:rFonts w:ascii="Times New Roman" w:hAnsi="Times New Roman" w:cs="Times New Roman"/>
                <w:sz w:val="16"/>
                <w:szCs w:val="16"/>
              </w:rPr>
              <w:t>т</w:t>
            </w:r>
            <w:r w:rsidRPr="00175C3D">
              <w:rPr>
                <w:rFonts w:ascii="Times New Roman" w:hAnsi="Times New Roman" w:cs="Times New Roman"/>
                <w:sz w:val="16"/>
                <w:szCs w:val="16"/>
              </w:rPr>
              <w:t xml:space="preserve">ников бюджетной сферы </w:t>
            </w:r>
          </w:p>
        </w:tc>
        <w:tc>
          <w:tcPr>
            <w:tcW w:w="110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z w:val="16"/>
                <w:szCs w:val="16"/>
              </w:rPr>
              <w:t>образовател</w:t>
            </w:r>
            <w:r w:rsidRPr="00175C3D">
              <w:rPr>
                <w:rFonts w:ascii="Times New Roman" w:hAnsi="Times New Roman" w:cs="Times New Roman"/>
                <w:sz w:val="16"/>
                <w:szCs w:val="16"/>
              </w:rPr>
              <w:t>ь</w:t>
            </w:r>
            <w:r w:rsidRPr="00175C3D">
              <w:rPr>
                <w:rFonts w:ascii="Times New Roman" w:hAnsi="Times New Roman" w:cs="Times New Roman"/>
                <w:sz w:val="16"/>
                <w:szCs w:val="16"/>
              </w:rPr>
              <w:t>ные организ</w:t>
            </w:r>
            <w:r w:rsidRPr="00175C3D">
              <w:rPr>
                <w:rFonts w:ascii="Times New Roman" w:hAnsi="Times New Roman" w:cs="Times New Roman"/>
                <w:sz w:val="16"/>
                <w:szCs w:val="16"/>
              </w:rPr>
              <w:t>а</w:t>
            </w:r>
            <w:r w:rsidRPr="00175C3D">
              <w:rPr>
                <w:rFonts w:ascii="Times New Roman" w:hAnsi="Times New Roman" w:cs="Times New Roman"/>
                <w:sz w:val="16"/>
                <w:szCs w:val="16"/>
              </w:rPr>
              <w:t>ции</w:t>
            </w:r>
          </w:p>
        </w:tc>
        <w:tc>
          <w:tcPr>
            <w:tcW w:w="911"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pacing w:val="-24"/>
                <w:sz w:val="16"/>
                <w:szCs w:val="16"/>
              </w:rPr>
              <w:t>2021-2026 годы</w:t>
            </w:r>
          </w:p>
        </w:tc>
        <w:tc>
          <w:tcPr>
            <w:tcW w:w="1318"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2.1</w:t>
            </w:r>
          </w:p>
        </w:tc>
        <w:tc>
          <w:tcPr>
            <w:tcW w:w="1352"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0"/>
                <w:sz w:val="16"/>
                <w:szCs w:val="16"/>
              </w:rPr>
            </w:pPr>
            <w:r w:rsidRPr="00175C3D">
              <w:rPr>
                <w:rFonts w:ascii="Times New Roman" w:hAnsi="Times New Roman" w:cs="Times New Roman"/>
                <w:spacing w:val="-24"/>
                <w:sz w:val="16"/>
                <w:szCs w:val="16"/>
              </w:rPr>
              <w:t>внебюджетный источник</w:t>
            </w:r>
          </w:p>
        </w:tc>
        <w:tc>
          <w:tcPr>
            <w:tcW w:w="85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381,20000</w:t>
            </w:r>
          </w:p>
        </w:tc>
        <w:tc>
          <w:tcPr>
            <w:tcW w:w="75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809"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pacing w:val="-20"/>
                <w:sz w:val="16"/>
                <w:szCs w:val="16"/>
              </w:rPr>
              <w:t>0</w:t>
            </w:r>
          </w:p>
        </w:tc>
      </w:tr>
      <w:tr w:rsidR="00175C3D" w:rsidRPr="00175C3D" w:rsidTr="00175C3D">
        <w:trPr>
          <w:gridAfter w:val="3"/>
          <w:wAfter w:w="43" w:type="dxa"/>
          <w:trHeight w:val="73"/>
        </w:trPr>
        <w:tc>
          <w:tcPr>
            <w:tcW w:w="624" w:type="dxa"/>
            <w:vMerge w:val="restart"/>
            <w:tcBorders>
              <w:top w:val="single" w:sz="4" w:space="0" w:color="000000"/>
              <w:left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2.18.</w:t>
            </w:r>
          </w:p>
        </w:tc>
        <w:tc>
          <w:tcPr>
            <w:tcW w:w="4760" w:type="dxa"/>
            <w:vMerge w:val="restart"/>
            <w:tcBorders>
              <w:top w:val="single" w:sz="4" w:space="0" w:color="000000"/>
              <w:left w:val="single" w:sz="4" w:space="0" w:color="000000"/>
            </w:tcBorders>
            <w:shd w:val="clear" w:color="auto" w:fill="auto"/>
          </w:tcPr>
          <w:p w:rsidR="00175C3D" w:rsidRPr="00175C3D" w:rsidRDefault="00175C3D"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Создание в общеобразовательных организ</w:t>
            </w:r>
            <w:r w:rsidRPr="00175C3D">
              <w:rPr>
                <w:rFonts w:ascii="Times New Roman" w:hAnsi="Times New Roman" w:cs="Times New Roman"/>
                <w:sz w:val="16"/>
                <w:szCs w:val="16"/>
              </w:rPr>
              <w:t>а</w:t>
            </w:r>
            <w:r w:rsidRPr="00175C3D">
              <w:rPr>
                <w:rFonts w:ascii="Times New Roman" w:hAnsi="Times New Roman" w:cs="Times New Roman"/>
                <w:sz w:val="16"/>
                <w:szCs w:val="16"/>
              </w:rPr>
              <w:t>циях, расположенных в сельской местности, условий для занятий физической культурой и спортом</w:t>
            </w:r>
          </w:p>
        </w:tc>
        <w:tc>
          <w:tcPr>
            <w:tcW w:w="1100" w:type="dxa"/>
            <w:vMerge w:val="restart"/>
            <w:tcBorders>
              <w:top w:val="single" w:sz="4" w:space="0" w:color="000000"/>
              <w:left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z w:val="16"/>
                <w:szCs w:val="16"/>
              </w:rPr>
              <w:t>образовател</w:t>
            </w:r>
            <w:r w:rsidRPr="00175C3D">
              <w:rPr>
                <w:rFonts w:ascii="Times New Roman" w:hAnsi="Times New Roman" w:cs="Times New Roman"/>
                <w:sz w:val="16"/>
                <w:szCs w:val="16"/>
              </w:rPr>
              <w:t>ь</w:t>
            </w:r>
            <w:r w:rsidRPr="00175C3D">
              <w:rPr>
                <w:rFonts w:ascii="Times New Roman" w:hAnsi="Times New Roman" w:cs="Times New Roman"/>
                <w:sz w:val="16"/>
                <w:szCs w:val="16"/>
              </w:rPr>
              <w:t>ные организ</w:t>
            </w:r>
            <w:r w:rsidRPr="00175C3D">
              <w:rPr>
                <w:rFonts w:ascii="Times New Roman" w:hAnsi="Times New Roman" w:cs="Times New Roman"/>
                <w:sz w:val="16"/>
                <w:szCs w:val="16"/>
              </w:rPr>
              <w:t>а</w:t>
            </w:r>
            <w:r w:rsidRPr="00175C3D">
              <w:rPr>
                <w:rFonts w:ascii="Times New Roman" w:hAnsi="Times New Roman" w:cs="Times New Roman"/>
                <w:sz w:val="16"/>
                <w:szCs w:val="16"/>
              </w:rPr>
              <w:t>ции</w:t>
            </w:r>
          </w:p>
        </w:tc>
        <w:tc>
          <w:tcPr>
            <w:tcW w:w="911" w:type="dxa"/>
            <w:gridSpan w:val="2"/>
            <w:vMerge w:val="restart"/>
            <w:tcBorders>
              <w:top w:val="single" w:sz="4" w:space="0" w:color="000000"/>
              <w:left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pacing w:val="-24"/>
                <w:sz w:val="16"/>
                <w:szCs w:val="16"/>
              </w:rPr>
              <w:t>2021-2026 годы</w:t>
            </w:r>
          </w:p>
        </w:tc>
        <w:tc>
          <w:tcPr>
            <w:tcW w:w="1318" w:type="dxa"/>
            <w:gridSpan w:val="2"/>
            <w:vMerge w:val="restart"/>
            <w:tcBorders>
              <w:top w:val="single" w:sz="4" w:space="0" w:color="000000"/>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4"/>
                <w:sz w:val="16"/>
                <w:szCs w:val="16"/>
              </w:rPr>
            </w:pPr>
            <w:r w:rsidRPr="00175C3D">
              <w:rPr>
                <w:rFonts w:ascii="Times New Roman" w:hAnsi="Times New Roman" w:cs="Times New Roman"/>
                <w:sz w:val="16"/>
                <w:szCs w:val="16"/>
              </w:rPr>
              <w:t>2.1</w:t>
            </w:r>
          </w:p>
        </w:tc>
        <w:tc>
          <w:tcPr>
            <w:tcW w:w="1352"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0"/>
                <w:sz w:val="16"/>
                <w:szCs w:val="16"/>
              </w:rPr>
            </w:pPr>
            <w:r w:rsidRPr="00175C3D">
              <w:rPr>
                <w:rFonts w:ascii="Times New Roman" w:hAnsi="Times New Roman" w:cs="Times New Roman"/>
                <w:spacing w:val="-24"/>
                <w:sz w:val="16"/>
                <w:szCs w:val="16"/>
              </w:rPr>
              <w:t>областной бюджет</w:t>
            </w:r>
          </w:p>
        </w:tc>
        <w:tc>
          <w:tcPr>
            <w:tcW w:w="85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75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809"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pacing w:val="-20"/>
                <w:sz w:val="16"/>
                <w:szCs w:val="16"/>
              </w:rPr>
              <w:t>0</w:t>
            </w:r>
          </w:p>
        </w:tc>
      </w:tr>
      <w:tr w:rsidR="00175C3D" w:rsidRPr="00175C3D" w:rsidTr="00175C3D">
        <w:trPr>
          <w:gridAfter w:val="3"/>
          <w:wAfter w:w="43" w:type="dxa"/>
          <w:trHeight w:val="73"/>
        </w:trPr>
        <w:tc>
          <w:tcPr>
            <w:tcW w:w="624" w:type="dxa"/>
            <w:vMerge/>
            <w:tcBorders>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p>
        </w:tc>
        <w:tc>
          <w:tcPr>
            <w:tcW w:w="4760" w:type="dxa"/>
            <w:vMerge/>
            <w:tcBorders>
              <w:left w:val="single" w:sz="4" w:space="0" w:color="000000"/>
              <w:bottom w:val="single" w:sz="4" w:space="0" w:color="000000"/>
            </w:tcBorders>
            <w:shd w:val="clear" w:color="auto" w:fill="auto"/>
          </w:tcPr>
          <w:p w:rsidR="00175C3D" w:rsidRPr="00175C3D" w:rsidRDefault="00175C3D" w:rsidP="00175C3D">
            <w:pPr>
              <w:snapToGrid w:val="0"/>
              <w:spacing w:after="0"/>
              <w:jc w:val="both"/>
              <w:rPr>
                <w:rFonts w:ascii="Times New Roman" w:hAnsi="Times New Roman" w:cs="Times New Roman"/>
                <w:sz w:val="16"/>
                <w:szCs w:val="16"/>
              </w:rPr>
            </w:pPr>
          </w:p>
        </w:tc>
        <w:tc>
          <w:tcPr>
            <w:tcW w:w="1100" w:type="dxa"/>
            <w:vMerge/>
            <w:tcBorders>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p>
        </w:tc>
        <w:tc>
          <w:tcPr>
            <w:tcW w:w="911" w:type="dxa"/>
            <w:gridSpan w:val="2"/>
            <w:vMerge/>
            <w:tcBorders>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4"/>
                <w:sz w:val="16"/>
                <w:szCs w:val="16"/>
              </w:rPr>
            </w:pPr>
          </w:p>
        </w:tc>
        <w:tc>
          <w:tcPr>
            <w:tcW w:w="1318" w:type="dxa"/>
            <w:gridSpan w:val="2"/>
            <w:vMerge/>
            <w:tcBorders>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p>
        </w:tc>
        <w:tc>
          <w:tcPr>
            <w:tcW w:w="1352"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0"/>
                <w:sz w:val="16"/>
                <w:szCs w:val="16"/>
              </w:rPr>
            </w:pPr>
            <w:r w:rsidRPr="00175C3D">
              <w:rPr>
                <w:rFonts w:ascii="Times New Roman" w:hAnsi="Times New Roman" w:cs="Times New Roman"/>
                <w:spacing w:val="-24"/>
                <w:sz w:val="16"/>
                <w:szCs w:val="16"/>
              </w:rPr>
              <w:t>федеральный бюджет</w:t>
            </w:r>
          </w:p>
        </w:tc>
        <w:tc>
          <w:tcPr>
            <w:tcW w:w="85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75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809"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pacing w:val="-20"/>
                <w:sz w:val="16"/>
                <w:szCs w:val="16"/>
              </w:rPr>
              <w:t>0</w:t>
            </w:r>
          </w:p>
        </w:tc>
      </w:tr>
      <w:tr w:rsidR="00175C3D" w:rsidRPr="00175C3D" w:rsidTr="00175C3D">
        <w:trPr>
          <w:gridAfter w:val="3"/>
          <w:wAfter w:w="43" w:type="dxa"/>
          <w:trHeight w:val="73"/>
        </w:trPr>
        <w:tc>
          <w:tcPr>
            <w:tcW w:w="624" w:type="dxa"/>
            <w:vMerge w:val="restart"/>
            <w:tcBorders>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2.19</w:t>
            </w:r>
          </w:p>
        </w:tc>
        <w:tc>
          <w:tcPr>
            <w:tcW w:w="4760" w:type="dxa"/>
            <w:vMerge w:val="restart"/>
            <w:tcBorders>
              <w:left w:val="single" w:sz="4" w:space="0" w:color="000000"/>
            </w:tcBorders>
            <w:shd w:val="clear" w:color="auto" w:fill="auto"/>
          </w:tcPr>
          <w:p w:rsidR="00175C3D" w:rsidRPr="00175C3D" w:rsidRDefault="00175C3D" w:rsidP="00175C3D">
            <w:pPr>
              <w:snapToGrid w:val="0"/>
              <w:spacing w:after="0"/>
              <w:ind w:left="81" w:right="140"/>
              <w:jc w:val="both"/>
              <w:rPr>
                <w:rFonts w:ascii="Times New Roman" w:hAnsi="Times New Roman" w:cs="Times New Roman"/>
                <w:sz w:val="16"/>
                <w:szCs w:val="16"/>
              </w:rPr>
            </w:pPr>
            <w:r w:rsidRPr="00175C3D">
              <w:rPr>
                <w:rFonts w:ascii="Times New Roman" w:hAnsi="Times New Roman" w:cs="Times New Roman"/>
                <w:sz w:val="16"/>
                <w:szCs w:val="16"/>
              </w:rPr>
              <w:t>Финансовое обеспечение деятельности центров образования цифрового и гуман</w:t>
            </w:r>
            <w:r w:rsidRPr="00175C3D">
              <w:rPr>
                <w:rFonts w:ascii="Times New Roman" w:hAnsi="Times New Roman" w:cs="Times New Roman"/>
                <w:sz w:val="16"/>
                <w:szCs w:val="16"/>
              </w:rPr>
              <w:t>и</w:t>
            </w:r>
            <w:r w:rsidRPr="00175C3D">
              <w:rPr>
                <w:rFonts w:ascii="Times New Roman" w:hAnsi="Times New Roman" w:cs="Times New Roman"/>
                <w:sz w:val="16"/>
                <w:szCs w:val="16"/>
              </w:rPr>
              <w:t>тарного профилей в общеобразовательных организациях.</w:t>
            </w:r>
          </w:p>
        </w:tc>
        <w:tc>
          <w:tcPr>
            <w:tcW w:w="1100" w:type="dxa"/>
            <w:vMerge w:val="restart"/>
            <w:tcBorders>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 обр</w:t>
            </w:r>
            <w:r w:rsidRPr="00175C3D">
              <w:rPr>
                <w:rFonts w:ascii="Times New Roman" w:hAnsi="Times New Roman" w:cs="Times New Roman"/>
                <w:sz w:val="16"/>
                <w:szCs w:val="16"/>
              </w:rPr>
              <w:t>а</w:t>
            </w:r>
            <w:r w:rsidRPr="00175C3D">
              <w:rPr>
                <w:rFonts w:ascii="Times New Roman" w:hAnsi="Times New Roman" w:cs="Times New Roman"/>
                <w:sz w:val="16"/>
                <w:szCs w:val="16"/>
              </w:rPr>
              <w:t>зов</w:t>
            </w:r>
            <w:r w:rsidRPr="00175C3D">
              <w:rPr>
                <w:rFonts w:ascii="Times New Roman" w:hAnsi="Times New Roman" w:cs="Times New Roman"/>
                <w:sz w:val="16"/>
                <w:szCs w:val="16"/>
              </w:rPr>
              <w:t>а</w:t>
            </w:r>
            <w:r w:rsidRPr="00175C3D">
              <w:rPr>
                <w:rFonts w:ascii="Times New Roman" w:hAnsi="Times New Roman" w:cs="Times New Roman"/>
                <w:sz w:val="16"/>
                <w:szCs w:val="16"/>
              </w:rPr>
              <w:t>тельные организ</w:t>
            </w:r>
            <w:r w:rsidRPr="00175C3D">
              <w:rPr>
                <w:rFonts w:ascii="Times New Roman" w:hAnsi="Times New Roman" w:cs="Times New Roman"/>
                <w:sz w:val="16"/>
                <w:szCs w:val="16"/>
              </w:rPr>
              <w:t>а</w:t>
            </w:r>
            <w:r w:rsidRPr="00175C3D">
              <w:rPr>
                <w:rFonts w:ascii="Times New Roman" w:hAnsi="Times New Roman" w:cs="Times New Roman"/>
                <w:sz w:val="16"/>
                <w:szCs w:val="16"/>
              </w:rPr>
              <w:t>ции</w:t>
            </w:r>
          </w:p>
        </w:tc>
        <w:tc>
          <w:tcPr>
            <w:tcW w:w="911" w:type="dxa"/>
            <w:gridSpan w:val="2"/>
            <w:vMerge w:val="restart"/>
            <w:tcBorders>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4"/>
                <w:sz w:val="16"/>
                <w:szCs w:val="16"/>
              </w:rPr>
            </w:pPr>
            <w:r w:rsidRPr="00175C3D">
              <w:rPr>
                <w:rFonts w:ascii="Times New Roman" w:hAnsi="Times New Roman" w:cs="Times New Roman"/>
                <w:spacing w:val="-24"/>
                <w:sz w:val="16"/>
                <w:szCs w:val="16"/>
              </w:rPr>
              <w:t>2021-2026 годы</w:t>
            </w:r>
          </w:p>
        </w:tc>
        <w:tc>
          <w:tcPr>
            <w:tcW w:w="1318" w:type="dxa"/>
            <w:gridSpan w:val="2"/>
            <w:vMerge w:val="restart"/>
            <w:tcBorders>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lang w:val="en-US"/>
              </w:rPr>
              <w:t>2</w:t>
            </w:r>
            <w:r w:rsidRPr="00175C3D">
              <w:rPr>
                <w:rFonts w:ascii="Times New Roman" w:hAnsi="Times New Roman" w:cs="Times New Roman"/>
                <w:sz w:val="16"/>
                <w:szCs w:val="16"/>
              </w:rPr>
              <w:t>.1</w:t>
            </w:r>
          </w:p>
        </w:tc>
        <w:tc>
          <w:tcPr>
            <w:tcW w:w="1352"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pacing w:val="-24"/>
                <w:sz w:val="16"/>
                <w:szCs w:val="16"/>
              </w:rPr>
              <w:t>Федеральный бюджет</w:t>
            </w:r>
          </w:p>
        </w:tc>
        <w:tc>
          <w:tcPr>
            <w:tcW w:w="85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0"/>
                <w:sz w:val="16"/>
                <w:szCs w:val="16"/>
              </w:rPr>
            </w:pPr>
            <w:r w:rsidRPr="00175C3D">
              <w:rPr>
                <w:rFonts w:ascii="Times New Roman" w:hAnsi="Times New Roman" w:cs="Times New Roman"/>
                <w:spacing w:val="-40"/>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40"/>
                <w:sz w:val="16"/>
                <w:szCs w:val="16"/>
              </w:rPr>
              <w:t>0</w:t>
            </w:r>
          </w:p>
        </w:tc>
        <w:tc>
          <w:tcPr>
            <w:tcW w:w="75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40"/>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40"/>
                <w:sz w:val="16"/>
                <w:szCs w:val="16"/>
              </w:rPr>
              <w:t>0</w:t>
            </w:r>
          </w:p>
        </w:tc>
        <w:tc>
          <w:tcPr>
            <w:tcW w:w="809"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40"/>
                <w:sz w:val="16"/>
                <w:szCs w:val="16"/>
              </w:rPr>
              <w:t>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r>
      <w:tr w:rsidR="00175C3D" w:rsidRPr="00175C3D" w:rsidTr="00175C3D">
        <w:trPr>
          <w:gridAfter w:val="3"/>
          <w:wAfter w:w="43" w:type="dxa"/>
          <w:trHeight w:val="73"/>
        </w:trPr>
        <w:tc>
          <w:tcPr>
            <w:tcW w:w="624" w:type="dxa"/>
            <w:vMerge/>
            <w:tcBorders>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p>
        </w:tc>
        <w:tc>
          <w:tcPr>
            <w:tcW w:w="4760" w:type="dxa"/>
            <w:vMerge/>
            <w:tcBorders>
              <w:left w:val="single" w:sz="4" w:space="0" w:color="000000"/>
            </w:tcBorders>
            <w:shd w:val="clear" w:color="auto" w:fill="auto"/>
          </w:tcPr>
          <w:p w:rsidR="00175C3D" w:rsidRPr="00175C3D" w:rsidRDefault="00175C3D" w:rsidP="00175C3D">
            <w:pPr>
              <w:snapToGrid w:val="0"/>
              <w:spacing w:after="0"/>
              <w:jc w:val="both"/>
              <w:rPr>
                <w:rFonts w:ascii="Times New Roman" w:hAnsi="Times New Roman" w:cs="Times New Roman"/>
                <w:sz w:val="16"/>
                <w:szCs w:val="16"/>
              </w:rPr>
            </w:pPr>
          </w:p>
        </w:tc>
        <w:tc>
          <w:tcPr>
            <w:tcW w:w="1100" w:type="dxa"/>
            <w:vMerge/>
            <w:tcBorders>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p>
        </w:tc>
        <w:tc>
          <w:tcPr>
            <w:tcW w:w="911" w:type="dxa"/>
            <w:gridSpan w:val="2"/>
            <w:vMerge/>
            <w:tcBorders>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4"/>
                <w:sz w:val="16"/>
                <w:szCs w:val="16"/>
              </w:rPr>
            </w:pPr>
          </w:p>
        </w:tc>
        <w:tc>
          <w:tcPr>
            <w:tcW w:w="1318" w:type="dxa"/>
            <w:gridSpan w:val="2"/>
            <w:vMerge/>
            <w:tcBorders>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p>
        </w:tc>
        <w:tc>
          <w:tcPr>
            <w:tcW w:w="1352"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pacing w:val="-24"/>
                <w:sz w:val="16"/>
                <w:szCs w:val="16"/>
              </w:rPr>
              <w:t>Областной бюджет</w:t>
            </w:r>
          </w:p>
        </w:tc>
        <w:tc>
          <w:tcPr>
            <w:tcW w:w="85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0"/>
                <w:sz w:val="16"/>
                <w:szCs w:val="16"/>
              </w:rPr>
            </w:pPr>
            <w:r w:rsidRPr="00175C3D">
              <w:rPr>
                <w:rFonts w:ascii="Times New Roman" w:hAnsi="Times New Roman" w:cs="Times New Roman"/>
                <w:spacing w:val="-40"/>
                <w:sz w:val="16"/>
                <w:szCs w:val="16"/>
              </w:rPr>
              <w:t>100,00000</w:t>
            </w:r>
          </w:p>
        </w:tc>
        <w:tc>
          <w:tcPr>
            <w:tcW w:w="709"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100,00000</w:t>
            </w:r>
          </w:p>
        </w:tc>
        <w:tc>
          <w:tcPr>
            <w:tcW w:w="75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100,00000</w:t>
            </w:r>
          </w:p>
        </w:tc>
        <w:tc>
          <w:tcPr>
            <w:tcW w:w="70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100,00000</w:t>
            </w:r>
          </w:p>
        </w:tc>
        <w:tc>
          <w:tcPr>
            <w:tcW w:w="809"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40"/>
                <w:sz w:val="16"/>
                <w:szCs w:val="16"/>
              </w:rPr>
              <w:t>100,00000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100,00000</w:t>
            </w:r>
          </w:p>
        </w:tc>
      </w:tr>
      <w:tr w:rsidR="00175C3D" w:rsidRPr="00175C3D" w:rsidTr="00175C3D">
        <w:trPr>
          <w:gridAfter w:val="3"/>
          <w:wAfter w:w="43" w:type="dxa"/>
          <w:trHeight w:val="605"/>
        </w:trPr>
        <w:tc>
          <w:tcPr>
            <w:tcW w:w="624" w:type="dxa"/>
            <w:vMerge/>
            <w:tcBorders>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p>
        </w:tc>
        <w:tc>
          <w:tcPr>
            <w:tcW w:w="4760" w:type="dxa"/>
            <w:vMerge/>
            <w:tcBorders>
              <w:left w:val="single" w:sz="4" w:space="0" w:color="000000"/>
              <w:bottom w:val="single" w:sz="4" w:space="0" w:color="000000"/>
            </w:tcBorders>
            <w:shd w:val="clear" w:color="auto" w:fill="auto"/>
          </w:tcPr>
          <w:p w:rsidR="00175C3D" w:rsidRPr="00175C3D" w:rsidRDefault="00175C3D" w:rsidP="00175C3D">
            <w:pPr>
              <w:snapToGrid w:val="0"/>
              <w:spacing w:after="0"/>
              <w:jc w:val="both"/>
              <w:rPr>
                <w:rFonts w:ascii="Times New Roman" w:hAnsi="Times New Roman" w:cs="Times New Roman"/>
                <w:sz w:val="16"/>
                <w:szCs w:val="16"/>
              </w:rPr>
            </w:pPr>
          </w:p>
        </w:tc>
        <w:tc>
          <w:tcPr>
            <w:tcW w:w="1100" w:type="dxa"/>
            <w:vMerge/>
            <w:tcBorders>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p>
        </w:tc>
        <w:tc>
          <w:tcPr>
            <w:tcW w:w="911" w:type="dxa"/>
            <w:gridSpan w:val="2"/>
            <w:vMerge/>
            <w:tcBorders>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4"/>
                <w:sz w:val="16"/>
                <w:szCs w:val="16"/>
              </w:rPr>
            </w:pPr>
          </w:p>
        </w:tc>
        <w:tc>
          <w:tcPr>
            <w:tcW w:w="1318" w:type="dxa"/>
            <w:gridSpan w:val="2"/>
            <w:vMerge/>
            <w:tcBorders>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p>
        </w:tc>
        <w:tc>
          <w:tcPr>
            <w:tcW w:w="1352"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pacing w:val="-24"/>
                <w:sz w:val="16"/>
                <w:szCs w:val="16"/>
              </w:rPr>
              <w:t>Бюджет мун. округа</w:t>
            </w:r>
          </w:p>
        </w:tc>
        <w:tc>
          <w:tcPr>
            <w:tcW w:w="85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0"/>
                <w:sz w:val="16"/>
                <w:szCs w:val="16"/>
              </w:rPr>
            </w:pPr>
            <w:r w:rsidRPr="00175C3D">
              <w:rPr>
                <w:rFonts w:ascii="Times New Roman" w:hAnsi="Times New Roman" w:cs="Times New Roman"/>
                <w:spacing w:val="-40"/>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40"/>
                <w:sz w:val="16"/>
                <w:szCs w:val="16"/>
              </w:rPr>
              <w:t>0</w:t>
            </w:r>
          </w:p>
        </w:tc>
        <w:tc>
          <w:tcPr>
            <w:tcW w:w="75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40"/>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40"/>
                <w:sz w:val="16"/>
                <w:szCs w:val="16"/>
              </w:rPr>
              <w:t>0</w:t>
            </w:r>
          </w:p>
        </w:tc>
        <w:tc>
          <w:tcPr>
            <w:tcW w:w="809"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40"/>
                <w:sz w:val="16"/>
                <w:szCs w:val="16"/>
              </w:rPr>
              <w:t>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0"/>
                <w:sz w:val="16"/>
                <w:szCs w:val="16"/>
              </w:rPr>
            </w:pPr>
            <w:r w:rsidRPr="00175C3D">
              <w:rPr>
                <w:rFonts w:ascii="Times New Roman" w:hAnsi="Times New Roman" w:cs="Times New Roman"/>
                <w:spacing w:val="-20"/>
                <w:sz w:val="16"/>
                <w:szCs w:val="16"/>
              </w:rPr>
              <w:t>0</w:t>
            </w:r>
          </w:p>
        </w:tc>
      </w:tr>
      <w:tr w:rsidR="00175C3D" w:rsidRPr="00175C3D" w:rsidTr="00175C3D">
        <w:trPr>
          <w:gridAfter w:val="3"/>
          <w:wAfter w:w="43" w:type="dxa"/>
          <w:trHeight w:val="73"/>
        </w:trPr>
        <w:tc>
          <w:tcPr>
            <w:tcW w:w="624" w:type="dxa"/>
            <w:vMerge w:val="restart"/>
            <w:tcBorders>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2.20</w:t>
            </w:r>
          </w:p>
        </w:tc>
        <w:tc>
          <w:tcPr>
            <w:tcW w:w="4760" w:type="dxa"/>
            <w:vMerge w:val="restart"/>
            <w:tcBorders>
              <w:left w:val="single" w:sz="4" w:space="0" w:color="000000"/>
            </w:tcBorders>
            <w:shd w:val="clear" w:color="auto" w:fill="auto"/>
          </w:tcPr>
          <w:p w:rsidR="00175C3D" w:rsidRPr="00175C3D" w:rsidRDefault="00175C3D" w:rsidP="00175C3D">
            <w:pPr>
              <w:snapToGrid w:val="0"/>
              <w:spacing w:after="0"/>
              <w:jc w:val="both"/>
              <w:rPr>
                <w:rFonts w:ascii="Times New Roman" w:hAnsi="Times New Roman" w:cs="Times New Roman"/>
                <w:sz w:val="16"/>
                <w:szCs w:val="16"/>
              </w:rPr>
            </w:pPr>
            <w:r w:rsidRPr="00175C3D">
              <w:rPr>
                <w:rFonts w:ascii="Times New Roman" w:hAnsi="Times New Roman" w:cs="Times New Roman"/>
                <w:sz w:val="16"/>
                <w:szCs w:val="16"/>
              </w:rPr>
              <w:t>Финансовое обеспечение внедрения и фун</w:t>
            </w:r>
            <w:r w:rsidRPr="00175C3D">
              <w:rPr>
                <w:rFonts w:ascii="Times New Roman" w:hAnsi="Times New Roman" w:cs="Times New Roman"/>
                <w:sz w:val="16"/>
                <w:szCs w:val="16"/>
              </w:rPr>
              <w:t>к</w:t>
            </w:r>
            <w:r w:rsidRPr="00175C3D">
              <w:rPr>
                <w:rFonts w:ascii="Times New Roman" w:hAnsi="Times New Roman" w:cs="Times New Roman"/>
                <w:sz w:val="16"/>
                <w:szCs w:val="16"/>
              </w:rPr>
              <w:t xml:space="preserve">ционирования целевой </w:t>
            </w:r>
            <w:r w:rsidRPr="00175C3D">
              <w:rPr>
                <w:rFonts w:ascii="Times New Roman" w:hAnsi="Times New Roman" w:cs="Times New Roman"/>
                <w:sz w:val="16"/>
                <w:szCs w:val="16"/>
              </w:rPr>
              <w:lastRenderedPageBreak/>
              <w:t>модели цифровой образовательной среды в общеобразов</w:t>
            </w:r>
            <w:r w:rsidRPr="00175C3D">
              <w:rPr>
                <w:rFonts w:ascii="Times New Roman" w:hAnsi="Times New Roman" w:cs="Times New Roman"/>
                <w:sz w:val="16"/>
                <w:szCs w:val="16"/>
              </w:rPr>
              <w:t>а</w:t>
            </w:r>
            <w:r w:rsidRPr="00175C3D">
              <w:rPr>
                <w:rFonts w:ascii="Times New Roman" w:hAnsi="Times New Roman" w:cs="Times New Roman"/>
                <w:sz w:val="16"/>
                <w:szCs w:val="16"/>
              </w:rPr>
              <w:t>тельных организациях</w:t>
            </w:r>
          </w:p>
        </w:tc>
        <w:tc>
          <w:tcPr>
            <w:tcW w:w="1100" w:type="dxa"/>
            <w:vMerge w:val="restart"/>
            <w:tcBorders>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lastRenderedPageBreak/>
              <w:t>комитет обр</w:t>
            </w:r>
            <w:r w:rsidRPr="00175C3D">
              <w:rPr>
                <w:rFonts w:ascii="Times New Roman" w:hAnsi="Times New Roman" w:cs="Times New Roman"/>
                <w:sz w:val="16"/>
                <w:szCs w:val="16"/>
              </w:rPr>
              <w:t>а</w:t>
            </w:r>
            <w:r w:rsidRPr="00175C3D">
              <w:rPr>
                <w:rFonts w:ascii="Times New Roman" w:hAnsi="Times New Roman" w:cs="Times New Roman"/>
                <w:sz w:val="16"/>
                <w:szCs w:val="16"/>
              </w:rPr>
              <w:lastRenderedPageBreak/>
              <w:t>зов</w:t>
            </w:r>
            <w:r w:rsidRPr="00175C3D">
              <w:rPr>
                <w:rFonts w:ascii="Times New Roman" w:hAnsi="Times New Roman" w:cs="Times New Roman"/>
                <w:sz w:val="16"/>
                <w:szCs w:val="16"/>
              </w:rPr>
              <w:t>а</w:t>
            </w:r>
            <w:r w:rsidRPr="00175C3D">
              <w:rPr>
                <w:rFonts w:ascii="Times New Roman" w:hAnsi="Times New Roman" w:cs="Times New Roman"/>
                <w:sz w:val="16"/>
                <w:szCs w:val="16"/>
              </w:rPr>
              <w:t>тельные организ</w:t>
            </w:r>
            <w:r w:rsidRPr="00175C3D">
              <w:rPr>
                <w:rFonts w:ascii="Times New Roman" w:hAnsi="Times New Roman" w:cs="Times New Roman"/>
                <w:sz w:val="16"/>
                <w:szCs w:val="16"/>
              </w:rPr>
              <w:t>а</w:t>
            </w:r>
            <w:r w:rsidRPr="00175C3D">
              <w:rPr>
                <w:rFonts w:ascii="Times New Roman" w:hAnsi="Times New Roman" w:cs="Times New Roman"/>
                <w:sz w:val="16"/>
                <w:szCs w:val="16"/>
              </w:rPr>
              <w:t>ции</w:t>
            </w:r>
          </w:p>
        </w:tc>
        <w:tc>
          <w:tcPr>
            <w:tcW w:w="911" w:type="dxa"/>
            <w:gridSpan w:val="2"/>
            <w:vMerge w:val="restart"/>
            <w:tcBorders>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4"/>
                <w:sz w:val="16"/>
                <w:szCs w:val="16"/>
              </w:rPr>
            </w:pPr>
            <w:r w:rsidRPr="00175C3D">
              <w:rPr>
                <w:rFonts w:ascii="Times New Roman" w:hAnsi="Times New Roman" w:cs="Times New Roman"/>
                <w:spacing w:val="-24"/>
                <w:sz w:val="16"/>
                <w:szCs w:val="16"/>
              </w:rPr>
              <w:lastRenderedPageBreak/>
              <w:t>2021-2026 годы</w:t>
            </w:r>
          </w:p>
        </w:tc>
        <w:tc>
          <w:tcPr>
            <w:tcW w:w="1318" w:type="dxa"/>
            <w:gridSpan w:val="2"/>
            <w:vMerge w:val="restart"/>
            <w:tcBorders>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lang w:val="en-US"/>
              </w:rPr>
              <w:t>2</w:t>
            </w:r>
            <w:r w:rsidRPr="00175C3D">
              <w:rPr>
                <w:rFonts w:ascii="Times New Roman" w:hAnsi="Times New Roman" w:cs="Times New Roman"/>
                <w:sz w:val="16"/>
                <w:szCs w:val="16"/>
              </w:rPr>
              <w:t>.1</w:t>
            </w:r>
          </w:p>
        </w:tc>
        <w:tc>
          <w:tcPr>
            <w:tcW w:w="1352"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pacing w:val="-24"/>
                <w:sz w:val="16"/>
                <w:szCs w:val="16"/>
              </w:rPr>
              <w:t>Федеральный бюджет</w:t>
            </w:r>
          </w:p>
        </w:tc>
        <w:tc>
          <w:tcPr>
            <w:tcW w:w="85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75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809"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8"/>
                <w:sz w:val="16"/>
                <w:szCs w:val="16"/>
              </w:rPr>
            </w:pPr>
            <w:r w:rsidRPr="00175C3D">
              <w:rPr>
                <w:rFonts w:ascii="Times New Roman" w:hAnsi="Times New Roman" w:cs="Times New Roman"/>
                <w:spacing w:val="-40"/>
                <w:sz w:val="16"/>
                <w:szCs w:val="16"/>
              </w:rPr>
              <w:t>0</w:t>
            </w:r>
          </w:p>
        </w:tc>
      </w:tr>
      <w:tr w:rsidR="00175C3D" w:rsidRPr="00175C3D" w:rsidTr="00175C3D">
        <w:trPr>
          <w:gridAfter w:val="3"/>
          <w:wAfter w:w="43" w:type="dxa"/>
          <w:trHeight w:val="73"/>
        </w:trPr>
        <w:tc>
          <w:tcPr>
            <w:tcW w:w="624" w:type="dxa"/>
            <w:vMerge/>
            <w:tcBorders>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p>
        </w:tc>
        <w:tc>
          <w:tcPr>
            <w:tcW w:w="4760" w:type="dxa"/>
            <w:vMerge/>
            <w:tcBorders>
              <w:left w:val="single" w:sz="4" w:space="0" w:color="000000"/>
            </w:tcBorders>
            <w:shd w:val="clear" w:color="auto" w:fill="auto"/>
          </w:tcPr>
          <w:p w:rsidR="00175C3D" w:rsidRPr="00175C3D" w:rsidRDefault="00175C3D" w:rsidP="00175C3D">
            <w:pPr>
              <w:snapToGrid w:val="0"/>
              <w:spacing w:after="0"/>
              <w:jc w:val="both"/>
              <w:rPr>
                <w:rFonts w:ascii="Times New Roman" w:hAnsi="Times New Roman" w:cs="Times New Roman"/>
                <w:sz w:val="16"/>
                <w:szCs w:val="16"/>
              </w:rPr>
            </w:pPr>
          </w:p>
        </w:tc>
        <w:tc>
          <w:tcPr>
            <w:tcW w:w="1100" w:type="dxa"/>
            <w:vMerge/>
            <w:tcBorders>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p>
        </w:tc>
        <w:tc>
          <w:tcPr>
            <w:tcW w:w="911" w:type="dxa"/>
            <w:gridSpan w:val="2"/>
            <w:vMerge/>
            <w:tcBorders>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4"/>
                <w:sz w:val="16"/>
                <w:szCs w:val="16"/>
              </w:rPr>
            </w:pPr>
          </w:p>
        </w:tc>
        <w:tc>
          <w:tcPr>
            <w:tcW w:w="1318" w:type="dxa"/>
            <w:gridSpan w:val="2"/>
            <w:vMerge/>
            <w:tcBorders>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p>
        </w:tc>
        <w:tc>
          <w:tcPr>
            <w:tcW w:w="1352"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pacing w:val="-24"/>
                <w:sz w:val="16"/>
                <w:szCs w:val="16"/>
              </w:rPr>
              <w:t>Областной бюджет</w:t>
            </w:r>
          </w:p>
        </w:tc>
        <w:tc>
          <w:tcPr>
            <w:tcW w:w="85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55,00000</w:t>
            </w:r>
          </w:p>
        </w:tc>
        <w:tc>
          <w:tcPr>
            <w:tcW w:w="75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55,00000</w:t>
            </w:r>
          </w:p>
        </w:tc>
        <w:tc>
          <w:tcPr>
            <w:tcW w:w="70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15,00000</w:t>
            </w:r>
          </w:p>
        </w:tc>
        <w:tc>
          <w:tcPr>
            <w:tcW w:w="809"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15,00000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8"/>
                <w:sz w:val="16"/>
                <w:szCs w:val="16"/>
              </w:rPr>
            </w:pPr>
            <w:r w:rsidRPr="00175C3D">
              <w:rPr>
                <w:rFonts w:ascii="Times New Roman" w:hAnsi="Times New Roman" w:cs="Times New Roman"/>
                <w:spacing w:val="-40"/>
                <w:sz w:val="16"/>
                <w:szCs w:val="16"/>
              </w:rPr>
              <w:t>15,000000</w:t>
            </w:r>
          </w:p>
        </w:tc>
      </w:tr>
      <w:tr w:rsidR="00175C3D" w:rsidRPr="00175C3D" w:rsidTr="00175C3D">
        <w:trPr>
          <w:gridAfter w:val="3"/>
          <w:wAfter w:w="43" w:type="dxa"/>
          <w:trHeight w:val="780"/>
        </w:trPr>
        <w:tc>
          <w:tcPr>
            <w:tcW w:w="624" w:type="dxa"/>
            <w:vMerge/>
            <w:tcBorders>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p>
        </w:tc>
        <w:tc>
          <w:tcPr>
            <w:tcW w:w="4760" w:type="dxa"/>
            <w:vMerge/>
            <w:tcBorders>
              <w:left w:val="single" w:sz="4" w:space="0" w:color="000000"/>
              <w:bottom w:val="single" w:sz="4" w:space="0" w:color="000000"/>
            </w:tcBorders>
            <w:shd w:val="clear" w:color="auto" w:fill="auto"/>
          </w:tcPr>
          <w:p w:rsidR="00175C3D" w:rsidRPr="00175C3D" w:rsidRDefault="00175C3D" w:rsidP="00175C3D">
            <w:pPr>
              <w:snapToGrid w:val="0"/>
              <w:spacing w:after="0"/>
              <w:jc w:val="both"/>
              <w:rPr>
                <w:rFonts w:ascii="Times New Roman" w:hAnsi="Times New Roman" w:cs="Times New Roman"/>
                <w:sz w:val="16"/>
                <w:szCs w:val="16"/>
              </w:rPr>
            </w:pPr>
          </w:p>
        </w:tc>
        <w:tc>
          <w:tcPr>
            <w:tcW w:w="1100" w:type="dxa"/>
            <w:vMerge/>
            <w:tcBorders>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p>
        </w:tc>
        <w:tc>
          <w:tcPr>
            <w:tcW w:w="911" w:type="dxa"/>
            <w:gridSpan w:val="2"/>
            <w:vMerge/>
            <w:tcBorders>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4"/>
                <w:sz w:val="16"/>
                <w:szCs w:val="16"/>
              </w:rPr>
            </w:pPr>
          </w:p>
        </w:tc>
        <w:tc>
          <w:tcPr>
            <w:tcW w:w="1318" w:type="dxa"/>
            <w:gridSpan w:val="2"/>
            <w:vMerge/>
            <w:tcBorders>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p>
        </w:tc>
        <w:tc>
          <w:tcPr>
            <w:tcW w:w="1352"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pacing w:val="-24"/>
                <w:sz w:val="16"/>
                <w:szCs w:val="16"/>
              </w:rPr>
              <w:t>Бюджет мун</w:t>
            </w:r>
            <w:r w:rsidRPr="00175C3D">
              <w:rPr>
                <w:rFonts w:ascii="Times New Roman" w:hAnsi="Times New Roman" w:cs="Times New Roman"/>
                <w:spacing w:val="-24"/>
                <w:sz w:val="16"/>
                <w:szCs w:val="16"/>
              </w:rPr>
              <w:t>и</w:t>
            </w:r>
            <w:r w:rsidRPr="00175C3D">
              <w:rPr>
                <w:rFonts w:ascii="Times New Roman" w:hAnsi="Times New Roman" w:cs="Times New Roman"/>
                <w:spacing w:val="-24"/>
                <w:sz w:val="16"/>
                <w:szCs w:val="16"/>
              </w:rPr>
              <w:t>ципального округа</w:t>
            </w:r>
          </w:p>
        </w:tc>
        <w:tc>
          <w:tcPr>
            <w:tcW w:w="85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75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809"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8"/>
                <w:sz w:val="16"/>
                <w:szCs w:val="16"/>
              </w:rPr>
            </w:pPr>
            <w:r w:rsidRPr="00175C3D">
              <w:rPr>
                <w:rFonts w:ascii="Times New Roman" w:hAnsi="Times New Roman" w:cs="Times New Roman"/>
                <w:spacing w:val="-40"/>
                <w:sz w:val="16"/>
                <w:szCs w:val="16"/>
              </w:rPr>
              <w:t>0</w:t>
            </w:r>
          </w:p>
        </w:tc>
      </w:tr>
      <w:tr w:rsidR="00175C3D" w:rsidRPr="00175C3D" w:rsidTr="00175C3D">
        <w:trPr>
          <w:gridAfter w:val="3"/>
          <w:wAfter w:w="43" w:type="dxa"/>
          <w:trHeight w:val="73"/>
        </w:trPr>
        <w:tc>
          <w:tcPr>
            <w:tcW w:w="624" w:type="dxa"/>
            <w:vMerge w:val="restart"/>
            <w:tcBorders>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2.21</w:t>
            </w:r>
          </w:p>
        </w:tc>
        <w:tc>
          <w:tcPr>
            <w:tcW w:w="4760" w:type="dxa"/>
            <w:vMerge w:val="restart"/>
            <w:tcBorders>
              <w:left w:val="single" w:sz="4" w:space="0" w:color="000000"/>
            </w:tcBorders>
            <w:shd w:val="clear" w:color="auto" w:fill="auto"/>
          </w:tcPr>
          <w:p w:rsidR="00175C3D" w:rsidRPr="00175C3D" w:rsidRDefault="00175C3D" w:rsidP="00175C3D">
            <w:pPr>
              <w:snapToGrid w:val="0"/>
              <w:spacing w:after="0"/>
              <w:jc w:val="both"/>
              <w:rPr>
                <w:rFonts w:ascii="Times New Roman" w:hAnsi="Times New Roman" w:cs="Times New Roman"/>
                <w:sz w:val="16"/>
                <w:szCs w:val="16"/>
              </w:rPr>
            </w:pPr>
            <w:proofErr w:type="gramStart"/>
            <w:r w:rsidRPr="00175C3D">
              <w:rPr>
                <w:rFonts w:ascii="Times New Roman" w:hAnsi="Times New Roman" w:cs="Times New Roman"/>
                <w:sz w:val="16"/>
                <w:szCs w:val="16"/>
              </w:rPr>
              <w:t xml:space="preserve">Расходы на </w:t>
            </w:r>
            <w:bookmarkStart w:id="15" w:name="_Hlk8136779"/>
            <w:r w:rsidRPr="00175C3D">
              <w:rPr>
                <w:rFonts w:ascii="Times New Roman" w:hAnsi="Times New Roman" w:cs="Times New Roman"/>
                <w:sz w:val="16"/>
                <w:szCs w:val="16"/>
              </w:rPr>
              <w:t>организацию бесплатного горячего питания обучающи</w:t>
            </w:r>
            <w:r w:rsidRPr="00175C3D">
              <w:rPr>
                <w:rFonts w:ascii="Times New Roman" w:hAnsi="Times New Roman" w:cs="Times New Roman"/>
                <w:sz w:val="16"/>
                <w:szCs w:val="16"/>
              </w:rPr>
              <w:t>х</w:t>
            </w:r>
            <w:r w:rsidRPr="00175C3D">
              <w:rPr>
                <w:rFonts w:ascii="Times New Roman" w:hAnsi="Times New Roman" w:cs="Times New Roman"/>
                <w:sz w:val="16"/>
                <w:szCs w:val="16"/>
              </w:rPr>
              <w:t>ся, получающих начальное общее образование в муниципал</w:t>
            </w:r>
            <w:r w:rsidRPr="00175C3D">
              <w:rPr>
                <w:rFonts w:ascii="Times New Roman" w:hAnsi="Times New Roman" w:cs="Times New Roman"/>
                <w:sz w:val="16"/>
                <w:szCs w:val="16"/>
              </w:rPr>
              <w:t>ь</w:t>
            </w:r>
            <w:r w:rsidRPr="00175C3D">
              <w:rPr>
                <w:rFonts w:ascii="Times New Roman" w:hAnsi="Times New Roman" w:cs="Times New Roman"/>
                <w:sz w:val="16"/>
                <w:szCs w:val="16"/>
              </w:rPr>
              <w:t>ных образовательных организациях</w:t>
            </w:r>
            <w:bookmarkEnd w:id="15"/>
            <w:proofErr w:type="gramEnd"/>
          </w:p>
        </w:tc>
        <w:tc>
          <w:tcPr>
            <w:tcW w:w="1100" w:type="dxa"/>
            <w:vMerge w:val="restart"/>
            <w:tcBorders>
              <w:left w:val="single" w:sz="4" w:space="0" w:color="000000"/>
            </w:tcBorders>
            <w:shd w:val="clear" w:color="auto" w:fill="auto"/>
          </w:tcPr>
          <w:p w:rsidR="00175C3D" w:rsidRPr="00175C3D" w:rsidRDefault="00175C3D"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 xml:space="preserve">комитет, </w:t>
            </w:r>
          </w:p>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образовател</w:t>
            </w:r>
            <w:r w:rsidRPr="00175C3D">
              <w:rPr>
                <w:rFonts w:ascii="Times New Roman" w:hAnsi="Times New Roman" w:cs="Times New Roman"/>
                <w:sz w:val="16"/>
                <w:szCs w:val="16"/>
              </w:rPr>
              <w:t>ь</w:t>
            </w:r>
            <w:r w:rsidRPr="00175C3D">
              <w:rPr>
                <w:rFonts w:ascii="Times New Roman" w:hAnsi="Times New Roman" w:cs="Times New Roman"/>
                <w:sz w:val="16"/>
                <w:szCs w:val="16"/>
              </w:rPr>
              <w:t>ные</w:t>
            </w:r>
          </w:p>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организ</w:t>
            </w:r>
            <w:r w:rsidRPr="00175C3D">
              <w:rPr>
                <w:rFonts w:ascii="Times New Roman" w:hAnsi="Times New Roman" w:cs="Times New Roman"/>
                <w:sz w:val="16"/>
                <w:szCs w:val="16"/>
              </w:rPr>
              <w:t>а</w:t>
            </w:r>
            <w:r w:rsidRPr="00175C3D">
              <w:rPr>
                <w:rFonts w:ascii="Times New Roman" w:hAnsi="Times New Roman" w:cs="Times New Roman"/>
                <w:sz w:val="16"/>
                <w:szCs w:val="16"/>
              </w:rPr>
              <w:t>ции</w:t>
            </w:r>
          </w:p>
        </w:tc>
        <w:tc>
          <w:tcPr>
            <w:tcW w:w="911" w:type="dxa"/>
            <w:gridSpan w:val="2"/>
            <w:vMerge w:val="restart"/>
            <w:tcBorders>
              <w:left w:val="single" w:sz="4" w:space="0" w:color="000000"/>
            </w:tcBorders>
            <w:shd w:val="clear" w:color="auto" w:fill="auto"/>
          </w:tcPr>
          <w:p w:rsidR="00175C3D" w:rsidRPr="00175C3D" w:rsidRDefault="00175C3D"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2022-2026</w:t>
            </w:r>
          </w:p>
          <w:p w:rsidR="00175C3D" w:rsidRPr="00175C3D" w:rsidRDefault="00175C3D" w:rsidP="00175C3D">
            <w:pPr>
              <w:snapToGrid w:val="0"/>
              <w:spacing w:after="0"/>
              <w:jc w:val="center"/>
              <w:rPr>
                <w:rFonts w:ascii="Times New Roman" w:hAnsi="Times New Roman" w:cs="Times New Roman"/>
                <w:spacing w:val="-24"/>
                <w:sz w:val="16"/>
                <w:szCs w:val="16"/>
              </w:rPr>
            </w:pPr>
            <w:r w:rsidRPr="00175C3D">
              <w:rPr>
                <w:rFonts w:ascii="Times New Roman" w:hAnsi="Times New Roman" w:cs="Times New Roman"/>
                <w:sz w:val="16"/>
                <w:szCs w:val="16"/>
              </w:rPr>
              <w:t>годы</w:t>
            </w:r>
          </w:p>
        </w:tc>
        <w:tc>
          <w:tcPr>
            <w:tcW w:w="1318" w:type="dxa"/>
            <w:gridSpan w:val="2"/>
            <w:vMerge w:val="restart"/>
            <w:tcBorders>
              <w:left w:val="single" w:sz="4" w:space="0" w:color="000000"/>
            </w:tcBorders>
            <w:shd w:val="clear" w:color="auto" w:fill="auto"/>
          </w:tcPr>
          <w:p w:rsidR="00175C3D" w:rsidRPr="00175C3D" w:rsidRDefault="00175C3D"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1.1-1.3;</w:t>
            </w:r>
          </w:p>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2,1</w:t>
            </w:r>
          </w:p>
        </w:tc>
        <w:tc>
          <w:tcPr>
            <w:tcW w:w="1352"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rPr>
                <w:rFonts w:ascii="Times New Roman" w:hAnsi="Times New Roman" w:cs="Times New Roman"/>
                <w:spacing w:val="-24"/>
                <w:sz w:val="16"/>
                <w:szCs w:val="16"/>
              </w:rPr>
            </w:pPr>
            <w:r w:rsidRPr="00175C3D">
              <w:rPr>
                <w:rFonts w:ascii="Times New Roman" w:hAnsi="Times New Roman" w:cs="Times New Roman"/>
                <w:sz w:val="16"/>
                <w:szCs w:val="16"/>
              </w:rPr>
              <w:t>Федеральный бюджет</w:t>
            </w:r>
          </w:p>
        </w:tc>
        <w:tc>
          <w:tcPr>
            <w:tcW w:w="85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40"/>
                <w:sz w:val="16"/>
                <w:szCs w:val="16"/>
              </w:rPr>
            </w:pPr>
            <w:r w:rsidRPr="00175C3D">
              <w:rPr>
                <w:rFonts w:ascii="Times New Roman" w:hAnsi="Times New Roman" w:cs="Times New Roman"/>
                <w:sz w:val="16"/>
                <w:szCs w:val="16"/>
              </w:rPr>
              <w:t>1304,10000</w:t>
            </w:r>
          </w:p>
        </w:tc>
        <w:tc>
          <w:tcPr>
            <w:tcW w:w="709"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1228,09000</w:t>
            </w:r>
          </w:p>
        </w:tc>
        <w:tc>
          <w:tcPr>
            <w:tcW w:w="75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1466,346</w:t>
            </w:r>
          </w:p>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40</w:t>
            </w:r>
          </w:p>
        </w:tc>
        <w:tc>
          <w:tcPr>
            <w:tcW w:w="70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1595,13300</w:t>
            </w:r>
          </w:p>
        </w:tc>
        <w:tc>
          <w:tcPr>
            <w:tcW w:w="809"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1605,65000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1482,16000</w:t>
            </w:r>
          </w:p>
        </w:tc>
      </w:tr>
      <w:tr w:rsidR="00175C3D" w:rsidRPr="00175C3D" w:rsidTr="00175C3D">
        <w:trPr>
          <w:gridAfter w:val="3"/>
          <w:wAfter w:w="43" w:type="dxa"/>
          <w:trHeight w:val="73"/>
        </w:trPr>
        <w:tc>
          <w:tcPr>
            <w:tcW w:w="624" w:type="dxa"/>
            <w:vMerge/>
            <w:tcBorders>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p>
        </w:tc>
        <w:tc>
          <w:tcPr>
            <w:tcW w:w="4760" w:type="dxa"/>
            <w:vMerge/>
            <w:tcBorders>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p>
        </w:tc>
        <w:tc>
          <w:tcPr>
            <w:tcW w:w="1100" w:type="dxa"/>
            <w:vMerge/>
            <w:tcBorders>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p>
        </w:tc>
        <w:tc>
          <w:tcPr>
            <w:tcW w:w="911" w:type="dxa"/>
            <w:gridSpan w:val="2"/>
            <w:vMerge/>
            <w:tcBorders>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4"/>
                <w:sz w:val="16"/>
                <w:szCs w:val="16"/>
              </w:rPr>
            </w:pPr>
          </w:p>
        </w:tc>
        <w:tc>
          <w:tcPr>
            <w:tcW w:w="1318" w:type="dxa"/>
            <w:gridSpan w:val="2"/>
            <w:vMerge/>
            <w:tcBorders>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p>
        </w:tc>
        <w:tc>
          <w:tcPr>
            <w:tcW w:w="1352"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z w:val="16"/>
                <w:szCs w:val="16"/>
              </w:rPr>
              <w:t>Областной бюджет</w:t>
            </w:r>
          </w:p>
        </w:tc>
        <w:tc>
          <w:tcPr>
            <w:tcW w:w="85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40"/>
                <w:sz w:val="16"/>
                <w:szCs w:val="16"/>
              </w:rPr>
            </w:pPr>
            <w:r w:rsidRPr="00175C3D">
              <w:rPr>
                <w:rFonts w:ascii="Times New Roman" w:hAnsi="Times New Roman" w:cs="Times New Roman"/>
                <w:sz w:val="16"/>
                <w:szCs w:val="16"/>
              </w:rPr>
              <w:t>389,50000</w:t>
            </w:r>
          </w:p>
        </w:tc>
        <w:tc>
          <w:tcPr>
            <w:tcW w:w="709"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272,91000</w:t>
            </w:r>
          </w:p>
        </w:tc>
        <w:tc>
          <w:tcPr>
            <w:tcW w:w="75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325,85476</w:t>
            </w:r>
          </w:p>
        </w:tc>
        <w:tc>
          <w:tcPr>
            <w:tcW w:w="70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354,47400</w:t>
            </w:r>
          </w:p>
        </w:tc>
        <w:tc>
          <w:tcPr>
            <w:tcW w:w="809"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264,46000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352,01300</w:t>
            </w:r>
          </w:p>
        </w:tc>
      </w:tr>
      <w:tr w:rsidR="00175C3D" w:rsidRPr="00175C3D" w:rsidTr="00175C3D">
        <w:trPr>
          <w:gridAfter w:val="3"/>
          <w:wAfter w:w="43" w:type="dxa"/>
          <w:trHeight w:val="574"/>
        </w:trPr>
        <w:tc>
          <w:tcPr>
            <w:tcW w:w="624" w:type="dxa"/>
            <w:vMerge/>
            <w:tcBorders>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p>
        </w:tc>
        <w:tc>
          <w:tcPr>
            <w:tcW w:w="4760" w:type="dxa"/>
            <w:vMerge/>
            <w:tcBorders>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p>
        </w:tc>
        <w:tc>
          <w:tcPr>
            <w:tcW w:w="1100" w:type="dxa"/>
            <w:vMerge/>
            <w:tcBorders>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p>
        </w:tc>
        <w:tc>
          <w:tcPr>
            <w:tcW w:w="911" w:type="dxa"/>
            <w:gridSpan w:val="2"/>
            <w:vMerge/>
            <w:tcBorders>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4"/>
                <w:sz w:val="16"/>
                <w:szCs w:val="16"/>
              </w:rPr>
            </w:pPr>
          </w:p>
        </w:tc>
        <w:tc>
          <w:tcPr>
            <w:tcW w:w="1318" w:type="dxa"/>
            <w:gridSpan w:val="2"/>
            <w:vMerge/>
            <w:tcBorders>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p>
        </w:tc>
        <w:tc>
          <w:tcPr>
            <w:tcW w:w="1352"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pacing w:val="-24"/>
                <w:sz w:val="16"/>
                <w:szCs w:val="16"/>
              </w:rPr>
              <w:t>Бюджет  мун. округа</w:t>
            </w:r>
          </w:p>
        </w:tc>
        <w:tc>
          <w:tcPr>
            <w:tcW w:w="85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40"/>
                <w:sz w:val="16"/>
                <w:szCs w:val="16"/>
              </w:rPr>
            </w:pPr>
            <w:r w:rsidRPr="00175C3D">
              <w:rPr>
                <w:rFonts w:ascii="Times New Roman" w:hAnsi="Times New Roman" w:cs="Times New Roman"/>
                <w:sz w:val="16"/>
                <w:szCs w:val="16"/>
              </w:rPr>
              <w:t>17,30000</w:t>
            </w:r>
          </w:p>
        </w:tc>
        <w:tc>
          <w:tcPr>
            <w:tcW w:w="709"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15,16000</w:t>
            </w:r>
          </w:p>
        </w:tc>
        <w:tc>
          <w:tcPr>
            <w:tcW w:w="75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18,10304</w:t>
            </w:r>
          </w:p>
        </w:tc>
        <w:tc>
          <w:tcPr>
            <w:tcW w:w="70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19,69300</w:t>
            </w:r>
          </w:p>
        </w:tc>
        <w:tc>
          <w:tcPr>
            <w:tcW w:w="809"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18,89000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18,52700</w:t>
            </w:r>
          </w:p>
        </w:tc>
      </w:tr>
      <w:tr w:rsidR="00175C3D" w:rsidRPr="00175C3D" w:rsidTr="00175C3D">
        <w:trPr>
          <w:gridAfter w:val="3"/>
          <w:wAfter w:w="43" w:type="dxa"/>
          <w:trHeight w:val="232"/>
        </w:trPr>
        <w:tc>
          <w:tcPr>
            <w:tcW w:w="624" w:type="dxa"/>
            <w:vMerge w:val="restart"/>
            <w:tcBorders>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2.22</w:t>
            </w:r>
          </w:p>
        </w:tc>
        <w:tc>
          <w:tcPr>
            <w:tcW w:w="4760" w:type="dxa"/>
            <w:vMerge w:val="restart"/>
            <w:tcBorders>
              <w:left w:val="single" w:sz="4" w:space="0" w:color="000000"/>
            </w:tcBorders>
            <w:shd w:val="clear" w:color="auto" w:fill="auto"/>
          </w:tcPr>
          <w:p w:rsidR="00175C3D" w:rsidRPr="00175C3D" w:rsidRDefault="00175C3D" w:rsidP="00175C3D">
            <w:pPr>
              <w:snapToGrid w:val="0"/>
              <w:spacing w:after="0"/>
              <w:jc w:val="both"/>
              <w:rPr>
                <w:rFonts w:ascii="Times New Roman" w:hAnsi="Times New Roman" w:cs="Times New Roman"/>
                <w:sz w:val="16"/>
                <w:szCs w:val="16"/>
              </w:rPr>
            </w:pPr>
            <w:r w:rsidRPr="00175C3D">
              <w:rPr>
                <w:rFonts w:ascii="Times New Roman" w:hAnsi="Times New Roman" w:cs="Times New Roman"/>
                <w:sz w:val="16"/>
                <w:szCs w:val="16"/>
              </w:rPr>
              <w:t>Расходы на реализацию мероприятий по м</w:t>
            </w:r>
            <w:r w:rsidRPr="00175C3D">
              <w:rPr>
                <w:rFonts w:ascii="Times New Roman" w:hAnsi="Times New Roman" w:cs="Times New Roman"/>
                <w:sz w:val="16"/>
                <w:szCs w:val="16"/>
              </w:rPr>
              <w:t>о</w:t>
            </w:r>
            <w:r w:rsidRPr="00175C3D">
              <w:rPr>
                <w:rFonts w:ascii="Times New Roman" w:hAnsi="Times New Roman" w:cs="Times New Roman"/>
                <w:sz w:val="16"/>
                <w:szCs w:val="16"/>
              </w:rPr>
              <w:t>дернизации школьных систем образования путем проведения капитальных ремонтов зд</w:t>
            </w:r>
            <w:r w:rsidRPr="00175C3D">
              <w:rPr>
                <w:rFonts w:ascii="Times New Roman" w:hAnsi="Times New Roman" w:cs="Times New Roman"/>
                <w:sz w:val="16"/>
                <w:szCs w:val="16"/>
              </w:rPr>
              <w:t>а</w:t>
            </w:r>
            <w:r w:rsidRPr="00175C3D">
              <w:rPr>
                <w:rFonts w:ascii="Times New Roman" w:hAnsi="Times New Roman" w:cs="Times New Roman"/>
                <w:sz w:val="16"/>
                <w:szCs w:val="16"/>
              </w:rPr>
              <w:t>ний общеобразовательных организаций (МАОУ ВСШ).</w:t>
            </w:r>
          </w:p>
        </w:tc>
        <w:tc>
          <w:tcPr>
            <w:tcW w:w="1100" w:type="dxa"/>
            <w:vMerge w:val="restart"/>
            <w:tcBorders>
              <w:left w:val="single" w:sz="4" w:space="0" w:color="000000"/>
            </w:tcBorders>
            <w:shd w:val="clear" w:color="auto" w:fill="auto"/>
            <w:vAlign w:val="center"/>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w:t>
            </w:r>
          </w:p>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образовател</w:t>
            </w:r>
            <w:r w:rsidRPr="00175C3D">
              <w:rPr>
                <w:rFonts w:ascii="Times New Roman" w:hAnsi="Times New Roman" w:cs="Times New Roman"/>
                <w:sz w:val="16"/>
                <w:szCs w:val="16"/>
              </w:rPr>
              <w:t>ь</w:t>
            </w:r>
            <w:r w:rsidRPr="00175C3D">
              <w:rPr>
                <w:rFonts w:ascii="Times New Roman" w:hAnsi="Times New Roman" w:cs="Times New Roman"/>
                <w:sz w:val="16"/>
                <w:szCs w:val="16"/>
              </w:rPr>
              <w:t>ные организ</w:t>
            </w:r>
            <w:r w:rsidRPr="00175C3D">
              <w:rPr>
                <w:rFonts w:ascii="Times New Roman" w:hAnsi="Times New Roman" w:cs="Times New Roman"/>
                <w:sz w:val="16"/>
                <w:szCs w:val="16"/>
              </w:rPr>
              <w:t>а</w:t>
            </w:r>
            <w:r w:rsidRPr="00175C3D">
              <w:rPr>
                <w:rFonts w:ascii="Times New Roman" w:hAnsi="Times New Roman" w:cs="Times New Roman"/>
                <w:sz w:val="16"/>
                <w:szCs w:val="16"/>
              </w:rPr>
              <w:t>ции</w:t>
            </w:r>
          </w:p>
        </w:tc>
        <w:tc>
          <w:tcPr>
            <w:tcW w:w="911" w:type="dxa"/>
            <w:gridSpan w:val="2"/>
            <w:vMerge w:val="restart"/>
            <w:tcBorders>
              <w:left w:val="single" w:sz="4" w:space="0" w:color="000000"/>
            </w:tcBorders>
            <w:shd w:val="clear" w:color="auto" w:fill="auto"/>
            <w:vAlign w:val="center"/>
          </w:tcPr>
          <w:p w:rsidR="00175C3D" w:rsidRPr="00175C3D" w:rsidRDefault="00175C3D" w:rsidP="00175C3D">
            <w:pPr>
              <w:snapToGrid w:val="0"/>
              <w:spacing w:after="0"/>
              <w:jc w:val="center"/>
              <w:rPr>
                <w:rFonts w:ascii="Times New Roman" w:hAnsi="Times New Roman" w:cs="Times New Roman"/>
                <w:spacing w:val="-24"/>
                <w:sz w:val="16"/>
                <w:szCs w:val="16"/>
              </w:rPr>
            </w:pPr>
            <w:r w:rsidRPr="00175C3D">
              <w:rPr>
                <w:rFonts w:ascii="Times New Roman" w:hAnsi="Times New Roman" w:cs="Times New Roman"/>
                <w:sz w:val="16"/>
                <w:szCs w:val="16"/>
              </w:rPr>
              <w:t>2022- 2026 г</w:t>
            </w:r>
            <w:r w:rsidRPr="00175C3D">
              <w:rPr>
                <w:rFonts w:ascii="Times New Roman" w:hAnsi="Times New Roman" w:cs="Times New Roman"/>
                <w:sz w:val="16"/>
                <w:szCs w:val="16"/>
              </w:rPr>
              <w:t>о</w:t>
            </w:r>
            <w:r w:rsidRPr="00175C3D">
              <w:rPr>
                <w:rFonts w:ascii="Times New Roman" w:hAnsi="Times New Roman" w:cs="Times New Roman"/>
                <w:sz w:val="16"/>
                <w:szCs w:val="16"/>
              </w:rPr>
              <w:t>ды</w:t>
            </w:r>
          </w:p>
        </w:tc>
        <w:tc>
          <w:tcPr>
            <w:tcW w:w="1318" w:type="dxa"/>
            <w:gridSpan w:val="2"/>
            <w:vMerge w:val="restart"/>
            <w:tcBorders>
              <w:left w:val="single" w:sz="4" w:space="0" w:color="000000"/>
            </w:tcBorders>
            <w:shd w:val="clear" w:color="auto" w:fill="auto"/>
            <w:vAlign w:val="center"/>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2.1-2.4; 3.1-3.3</w:t>
            </w:r>
          </w:p>
        </w:tc>
        <w:tc>
          <w:tcPr>
            <w:tcW w:w="1352" w:type="dxa"/>
            <w:tcBorders>
              <w:top w:val="single" w:sz="4" w:space="0" w:color="000000"/>
              <w:left w:val="single" w:sz="4" w:space="0" w:color="000000"/>
              <w:bottom w:val="single" w:sz="4" w:space="0" w:color="auto"/>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z w:val="16"/>
                <w:szCs w:val="16"/>
              </w:rPr>
              <w:t>федеральный бюджет</w:t>
            </w:r>
          </w:p>
        </w:tc>
        <w:tc>
          <w:tcPr>
            <w:tcW w:w="850" w:type="dxa"/>
            <w:tcBorders>
              <w:top w:val="single" w:sz="4" w:space="0" w:color="000000"/>
              <w:left w:val="single" w:sz="4" w:space="0" w:color="000000"/>
              <w:bottom w:val="single" w:sz="4" w:space="0" w:color="auto"/>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pacing w:val="-30"/>
                <w:sz w:val="16"/>
                <w:szCs w:val="16"/>
              </w:rPr>
              <w:t>0</w:t>
            </w:r>
          </w:p>
        </w:tc>
        <w:tc>
          <w:tcPr>
            <w:tcW w:w="709" w:type="dxa"/>
            <w:tcBorders>
              <w:top w:val="single" w:sz="4" w:space="0" w:color="000000"/>
              <w:left w:val="single" w:sz="4" w:space="0" w:color="000000"/>
              <w:bottom w:val="single" w:sz="4" w:space="0" w:color="auto"/>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30"/>
                <w:sz w:val="16"/>
                <w:szCs w:val="16"/>
              </w:rPr>
              <w:t>65567,44000</w:t>
            </w:r>
          </w:p>
        </w:tc>
        <w:tc>
          <w:tcPr>
            <w:tcW w:w="756" w:type="dxa"/>
            <w:tcBorders>
              <w:top w:val="single" w:sz="4" w:space="0" w:color="000000"/>
              <w:left w:val="single" w:sz="4" w:space="0" w:color="000000"/>
              <w:bottom w:val="single" w:sz="4" w:space="0" w:color="auto"/>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30"/>
                <w:sz w:val="16"/>
                <w:szCs w:val="16"/>
              </w:rPr>
              <w:t>13093,56000</w:t>
            </w:r>
          </w:p>
        </w:tc>
        <w:tc>
          <w:tcPr>
            <w:tcW w:w="708" w:type="dxa"/>
            <w:tcBorders>
              <w:top w:val="single" w:sz="4" w:space="0" w:color="000000"/>
              <w:left w:val="single" w:sz="4" w:space="0" w:color="000000"/>
              <w:bottom w:val="single" w:sz="4" w:space="0" w:color="auto"/>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809" w:type="dxa"/>
            <w:gridSpan w:val="2"/>
            <w:tcBorders>
              <w:top w:val="single" w:sz="4" w:space="0" w:color="000000"/>
              <w:left w:val="single" w:sz="4" w:space="0" w:color="000000"/>
              <w:bottom w:val="single" w:sz="4" w:space="0" w:color="auto"/>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888" w:type="dxa"/>
            <w:tcBorders>
              <w:top w:val="single" w:sz="4" w:space="0" w:color="000000"/>
              <w:left w:val="single" w:sz="4" w:space="0" w:color="000000"/>
              <w:bottom w:val="single" w:sz="4" w:space="0" w:color="auto"/>
              <w:righ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pacing w:val="-30"/>
                <w:sz w:val="16"/>
                <w:szCs w:val="16"/>
              </w:rPr>
              <w:t>0</w:t>
            </w:r>
          </w:p>
        </w:tc>
      </w:tr>
      <w:tr w:rsidR="00175C3D" w:rsidRPr="00175C3D" w:rsidTr="00175C3D">
        <w:trPr>
          <w:gridAfter w:val="3"/>
          <w:wAfter w:w="43" w:type="dxa"/>
          <w:trHeight w:val="234"/>
        </w:trPr>
        <w:tc>
          <w:tcPr>
            <w:tcW w:w="624" w:type="dxa"/>
            <w:vMerge/>
            <w:tcBorders>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p>
        </w:tc>
        <w:tc>
          <w:tcPr>
            <w:tcW w:w="4760" w:type="dxa"/>
            <w:vMerge/>
            <w:tcBorders>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p>
        </w:tc>
        <w:tc>
          <w:tcPr>
            <w:tcW w:w="1100" w:type="dxa"/>
            <w:vMerge/>
            <w:tcBorders>
              <w:left w:val="single" w:sz="4" w:space="0" w:color="000000"/>
            </w:tcBorders>
            <w:shd w:val="clear" w:color="auto" w:fill="auto"/>
            <w:vAlign w:val="center"/>
          </w:tcPr>
          <w:p w:rsidR="00175C3D" w:rsidRPr="00175C3D" w:rsidRDefault="00175C3D" w:rsidP="00175C3D">
            <w:pPr>
              <w:snapToGrid w:val="0"/>
              <w:spacing w:after="0"/>
              <w:jc w:val="center"/>
              <w:rPr>
                <w:rFonts w:ascii="Times New Roman" w:hAnsi="Times New Roman" w:cs="Times New Roman"/>
                <w:sz w:val="16"/>
                <w:szCs w:val="16"/>
              </w:rPr>
            </w:pPr>
          </w:p>
        </w:tc>
        <w:tc>
          <w:tcPr>
            <w:tcW w:w="911" w:type="dxa"/>
            <w:gridSpan w:val="2"/>
            <w:vMerge/>
            <w:tcBorders>
              <w:left w:val="single" w:sz="4" w:space="0" w:color="000000"/>
            </w:tcBorders>
            <w:shd w:val="clear" w:color="auto" w:fill="auto"/>
            <w:vAlign w:val="center"/>
          </w:tcPr>
          <w:p w:rsidR="00175C3D" w:rsidRPr="00175C3D" w:rsidRDefault="00175C3D" w:rsidP="00175C3D">
            <w:pPr>
              <w:snapToGrid w:val="0"/>
              <w:spacing w:after="0"/>
              <w:jc w:val="center"/>
              <w:rPr>
                <w:rFonts w:ascii="Times New Roman" w:hAnsi="Times New Roman" w:cs="Times New Roman"/>
                <w:spacing w:val="-24"/>
                <w:sz w:val="16"/>
                <w:szCs w:val="16"/>
              </w:rPr>
            </w:pPr>
          </w:p>
        </w:tc>
        <w:tc>
          <w:tcPr>
            <w:tcW w:w="1318" w:type="dxa"/>
            <w:gridSpan w:val="2"/>
            <w:vMerge/>
            <w:tcBorders>
              <w:left w:val="single" w:sz="4" w:space="0" w:color="000000"/>
            </w:tcBorders>
            <w:shd w:val="clear" w:color="auto" w:fill="auto"/>
            <w:vAlign w:val="center"/>
          </w:tcPr>
          <w:p w:rsidR="00175C3D" w:rsidRPr="00175C3D" w:rsidRDefault="00175C3D" w:rsidP="00175C3D">
            <w:pPr>
              <w:snapToGrid w:val="0"/>
              <w:spacing w:after="0"/>
              <w:jc w:val="center"/>
              <w:rPr>
                <w:rFonts w:ascii="Times New Roman" w:hAnsi="Times New Roman" w:cs="Times New Roman"/>
                <w:sz w:val="16"/>
                <w:szCs w:val="16"/>
              </w:rPr>
            </w:pPr>
          </w:p>
        </w:tc>
        <w:tc>
          <w:tcPr>
            <w:tcW w:w="1352" w:type="dxa"/>
            <w:tcBorders>
              <w:top w:val="single" w:sz="4" w:space="0" w:color="auto"/>
              <w:left w:val="single" w:sz="4" w:space="0" w:color="000000"/>
              <w:bottom w:val="single" w:sz="4" w:space="0" w:color="auto"/>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z w:val="16"/>
                <w:szCs w:val="16"/>
              </w:rPr>
              <w:t>областной бюджет</w:t>
            </w:r>
          </w:p>
        </w:tc>
        <w:tc>
          <w:tcPr>
            <w:tcW w:w="850" w:type="dxa"/>
            <w:tcBorders>
              <w:top w:val="single" w:sz="4" w:space="0" w:color="auto"/>
              <w:left w:val="single" w:sz="4" w:space="0" w:color="000000"/>
              <w:bottom w:val="single" w:sz="4" w:space="0" w:color="auto"/>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pacing w:val="-30"/>
                <w:sz w:val="16"/>
                <w:szCs w:val="16"/>
              </w:rPr>
              <w:t>0</w:t>
            </w:r>
          </w:p>
        </w:tc>
        <w:tc>
          <w:tcPr>
            <w:tcW w:w="709" w:type="dxa"/>
            <w:tcBorders>
              <w:top w:val="single" w:sz="4" w:space="0" w:color="auto"/>
              <w:left w:val="single" w:sz="4" w:space="0" w:color="000000"/>
              <w:bottom w:val="single" w:sz="4" w:space="0" w:color="auto"/>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30"/>
                <w:sz w:val="16"/>
                <w:szCs w:val="16"/>
              </w:rPr>
              <w:t>15380,02000</w:t>
            </w:r>
          </w:p>
        </w:tc>
        <w:tc>
          <w:tcPr>
            <w:tcW w:w="756" w:type="dxa"/>
            <w:tcBorders>
              <w:top w:val="single" w:sz="4" w:space="0" w:color="auto"/>
              <w:left w:val="single" w:sz="4" w:space="0" w:color="000000"/>
              <w:bottom w:val="single" w:sz="4" w:space="0" w:color="auto"/>
            </w:tcBorders>
            <w:shd w:val="clear" w:color="auto" w:fill="auto"/>
          </w:tcPr>
          <w:p w:rsidR="00175C3D" w:rsidRPr="00175C3D" w:rsidRDefault="00175C3D" w:rsidP="00175C3D">
            <w:pPr>
              <w:snapToGrid w:val="0"/>
              <w:spacing w:after="0"/>
              <w:rPr>
                <w:rFonts w:ascii="Times New Roman" w:hAnsi="Times New Roman" w:cs="Times New Roman"/>
                <w:spacing w:val="-40"/>
                <w:sz w:val="16"/>
                <w:szCs w:val="16"/>
              </w:rPr>
            </w:pPr>
            <w:r w:rsidRPr="00175C3D">
              <w:rPr>
                <w:rFonts w:ascii="Times New Roman" w:hAnsi="Times New Roman" w:cs="Times New Roman"/>
                <w:spacing w:val="-30"/>
                <w:sz w:val="16"/>
                <w:szCs w:val="16"/>
              </w:rPr>
              <w:t>13008,92000</w:t>
            </w:r>
          </w:p>
        </w:tc>
        <w:tc>
          <w:tcPr>
            <w:tcW w:w="708" w:type="dxa"/>
            <w:tcBorders>
              <w:top w:val="single" w:sz="4" w:space="0" w:color="auto"/>
              <w:left w:val="single" w:sz="4" w:space="0" w:color="000000"/>
              <w:bottom w:val="single" w:sz="4" w:space="0" w:color="auto"/>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809" w:type="dxa"/>
            <w:gridSpan w:val="2"/>
            <w:tcBorders>
              <w:top w:val="single" w:sz="4" w:space="0" w:color="auto"/>
              <w:left w:val="single" w:sz="4" w:space="0" w:color="000000"/>
              <w:bottom w:val="single" w:sz="4" w:space="0" w:color="auto"/>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888" w:type="dxa"/>
            <w:tcBorders>
              <w:top w:val="single" w:sz="4" w:space="0" w:color="auto"/>
              <w:left w:val="single" w:sz="4" w:space="0" w:color="000000"/>
              <w:bottom w:val="single" w:sz="4" w:space="0" w:color="auto"/>
              <w:righ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pacing w:val="-30"/>
                <w:sz w:val="16"/>
                <w:szCs w:val="16"/>
              </w:rPr>
              <w:t>0</w:t>
            </w:r>
          </w:p>
        </w:tc>
      </w:tr>
      <w:tr w:rsidR="00175C3D" w:rsidRPr="00175C3D" w:rsidTr="00175C3D">
        <w:trPr>
          <w:gridAfter w:val="3"/>
          <w:wAfter w:w="43" w:type="dxa"/>
          <w:trHeight w:val="282"/>
        </w:trPr>
        <w:tc>
          <w:tcPr>
            <w:tcW w:w="624" w:type="dxa"/>
            <w:vMerge/>
            <w:tcBorders>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p>
        </w:tc>
        <w:tc>
          <w:tcPr>
            <w:tcW w:w="4760" w:type="dxa"/>
            <w:vMerge/>
            <w:tcBorders>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p>
        </w:tc>
        <w:tc>
          <w:tcPr>
            <w:tcW w:w="1100" w:type="dxa"/>
            <w:vMerge/>
            <w:tcBorders>
              <w:left w:val="single" w:sz="4" w:space="0" w:color="000000"/>
              <w:bottom w:val="single" w:sz="4" w:space="0" w:color="000000"/>
            </w:tcBorders>
            <w:shd w:val="clear" w:color="auto" w:fill="auto"/>
            <w:vAlign w:val="center"/>
          </w:tcPr>
          <w:p w:rsidR="00175C3D" w:rsidRPr="00175C3D" w:rsidRDefault="00175C3D" w:rsidP="00175C3D">
            <w:pPr>
              <w:snapToGrid w:val="0"/>
              <w:spacing w:after="0"/>
              <w:jc w:val="center"/>
              <w:rPr>
                <w:rFonts w:ascii="Times New Roman" w:hAnsi="Times New Roman" w:cs="Times New Roman"/>
                <w:sz w:val="16"/>
                <w:szCs w:val="16"/>
              </w:rPr>
            </w:pPr>
          </w:p>
        </w:tc>
        <w:tc>
          <w:tcPr>
            <w:tcW w:w="911" w:type="dxa"/>
            <w:gridSpan w:val="2"/>
            <w:vMerge/>
            <w:tcBorders>
              <w:left w:val="single" w:sz="4" w:space="0" w:color="000000"/>
              <w:bottom w:val="single" w:sz="4" w:space="0" w:color="000000"/>
            </w:tcBorders>
            <w:shd w:val="clear" w:color="auto" w:fill="auto"/>
            <w:vAlign w:val="center"/>
          </w:tcPr>
          <w:p w:rsidR="00175C3D" w:rsidRPr="00175C3D" w:rsidRDefault="00175C3D" w:rsidP="00175C3D">
            <w:pPr>
              <w:snapToGrid w:val="0"/>
              <w:spacing w:after="0"/>
              <w:jc w:val="center"/>
              <w:rPr>
                <w:rFonts w:ascii="Times New Roman" w:hAnsi="Times New Roman" w:cs="Times New Roman"/>
                <w:spacing w:val="-24"/>
                <w:sz w:val="16"/>
                <w:szCs w:val="16"/>
              </w:rPr>
            </w:pPr>
          </w:p>
        </w:tc>
        <w:tc>
          <w:tcPr>
            <w:tcW w:w="1318" w:type="dxa"/>
            <w:gridSpan w:val="2"/>
            <w:vMerge/>
            <w:tcBorders>
              <w:left w:val="single" w:sz="4" w:space="0" w:color="000000"/>
              <w:bottom w:val="single" w:sz="4" w:space="0" w:color="000000"/>
            </w:tcBorders>
            <w:shd w:val="clear" w:color="auto" w:fill="auto"/>
            <w:vAlign w:val="center"/>
          </w:tcPr>
          <w:p w:rsidR="00175C3D" w:rsidRPr="00175C3D" w:rsidRDefault="00175C3D" w:rsidP="00175C3D">
            <w:pPr>
              <w:snapToGrid w:val="0"/>
              <w:spacing w:after="0"/>
              <w:jc w:val="center"/>
              <w:rPr>
                <w:rFonts w:ascii="Times New Roman" w:hAnsi="Times New Roman" w:cs="Times New Roman"/>
                <w:sz w:val="16"/>
                <w:szCs w:val="16"/>
              </w:rPr>
            </w:pPr>
          </w:p>
        </w:tc>
        <w:tc>
          <w:tcPr>
            <w:tcW w:w="1352" w:type="dxa"/>
            <w:tcBorders>
              <w:top w:val="single" w:sz="4" w:space="0" w:color="auto"/>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z w:val="16"/>
                <w:szCs w:val="16"/>
              </w:rPr>
              <w:t xml:space="preserve">бюджет </w:t>
            </w:r>
            <w:proofErr w:type="gramStart"/>
            <w:r w:rsidRPr="00175C3D">
              <w:rPr>
                <w:rFonts w:ascii="Times New Roman" w:hAnsi="Times New Roman" w:cs="Times New Roman"/>
                <w:sz w:val="16"/>
                <w:szCs w:val="16"/>
              </w:rPr>
              <w:t>м</w:t>
            </w:r>
            <w:r w:rsidRPr="00175C3D">
              <w:rPr>
                <w:rFonts w:ascii="Times New Roman" w:hAnsi="Times New Roman" w:cs="Times New Roman"/>
                <w:sz w:val="16"/>
                <w:szCs w:val="16"/>
              </w:rPr>
              <w:t>у</w:t>
            </w:r>
            <w:r w:rsidRPr="00175C3D">
              <w:rPr>
                <w:rFonts w:ascii="Times New Roman" w:hAnsi="Times New Roman" w:cs="Times New Roman"/>
                <w:sz w:val="16"/>
                <w:szCs w:val="16"/>
              </w:rPr>
              <w:t>ници-пального</w:t>
            </w:r>
            <w:proofErr w:type="gramEnd"/>
            <w:r w:rsidRPr="00175C3D">
              <w:rPr>
                <w:rFonts w:ascii="Times New Roman" w:hAnsi="Times New Roman" w:cs="Times New Roman"/>
                <w:sz w:val="16"/>
                <w:szCs w:val="16"/>
              </w:rPr>
              <w:t xml:space="preserve"> округа</w:t>
            </w:r>
          </w:p>
        </w:tc>
        <w:tc>
          <w:tcPr>
            <w:tcW w:w="850" w:type="dxa"/>
            <w:tcBorders>
              <w:top w:val="single" w:sz="4" w:space="0" w:color="auto"/>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pacing w:val="-30"/>
                <w:sz w:val="16"/>
                <w:szCs w:val="16"/>
              </w:rPr>
              <w:t>0</w:t>
            </w:r>
          </w:p>
        </w:tc>
        <w:tc>
          <w:tcPr>
            <w:tcW w:w="709" w:type="dxa"/>
            <w:tcBorders>
              <w:top w:val="single" w:sz="4" w:space="0" w:color="auto"/>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30"/>
                <w:sz w:val="16"/>
                <w:szCs w:val="16"/>
              </w:rPr>
              <w:t>81,03000</w:t>
            </w:r>
          </w:p>
        </w:tc>
        <w:tc>
          <w:tcPr>
            <w:tcW w:w="756" w:type="dxa"/>
            <w:tcBorders>
              <w:top w:val="single" w:sz="4" w:space="0" w:color="auto"/>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30"/>
                <w:sz w:val="16"/>
                <w:szCs w:val="16"/>
              </w:rPr>
              <w:t>26,12000</w:t>
            </w:r>
          </w:p>
        </w:tc>
        <w:tc>
          <w:tcPr>
            <w:tcW w:w="708" w:type="dxa"/>
            <w:tcBorders>
              <w:top w:val="single" w:sz="4" w:space="0" w:color="auto"/>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40"/>
                <w:sz w:val="16"/>
                <w:szCs w:val="16"/>
              </w:rPr>
              <w:t>0</w:t>
            </w:r>
          </w:p>
        </w:tc>
        <w:tc>
          <w:tcPr>
            <w:tcW w:w="809" w:type="dxa"/>
            <w:gridSpan w:val="2"/>
            <w:tcBorders>
              <w:top w:val="single" w:sz="4" w:space="0" w:color="auto"/>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888" w:type="dxa"/>
            <w:tcBorders>
              <w:top w:val="single" w:sz="4" w:space="0" w:color="auto"/>
              <w:left w:val="single" w:sz="4" w:space="0" w:color="000000"/>
              <w:bottom w:val="single" w:sz="4" w:space="0" w:color="000000"/>
              <w:righ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pacing w:val="-30"/>
                <w:sz w:val="16"/>
                <w:szCs w:val="16"/>
              </w:rPr>
              <w:t>0</w:t>
            </w:r>
          </w:p>
        </w:tc>
      </w:tr>
      <w:tr w:rsidR="00175C3D" w:rsidRPr="00175C3D" w:rsidTr="00175C3D">
        <w:trPr>
          <w:gridAfter w:val="3"/>
          <w:wAfter w:w="43" w:type="dxa"/>
          <w:trHeight w:val="780"/>
        </w:trPr>
        <w:tc>
          <w:tcPr>
            <w:tcW w:w="624" w:type="dxa"/>
            <w:tcBorders>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2.23</w:t>
            </w:r>
          </w:p>
        </w:tc>
        <w:tc>
          <w:tcPr>
            <w:tcW w:w="4760" w:type="dxa"/>
            <w:tcBorders>
              <w:left w:val="single" w:sz="4" w:space="0" w:color="000000"/>
              <w:bottom w:val="single" w:sz="4" w:space="0" w:color="000000"/>
            </w:tcBorders>
            <w:shd w:val="clear" w:color="auto" w:fill="auto"/>
          </w:tcPr>
          <w:p w:rsidR="00175C3D" w:rsidRPr="00175C3D" w:rsidRDefault="00175C3D" w:rsidP="00175C3D">
            <w:pPr>
              <w:snapToGrid w:val="0"/>
              <w:spacing w:after="0"/>
              <w:jc w:val="both"/>
              <w:rPr>
                <w:rFonts w:ascii="Times New Roman" w:hAnsi="Times New Roman" w:cs="Times New Roman"/>
                <w:sz w:val="16"/>
                <w:szCs w:val="16"/>
              </w:rPr>
            </w:pPr>
            <w:r w:rsidRPr="00175C3D">
              <w:rPr>
                <w:rFonts w:ascii="Times New Roman" w:hAnsi="Times New Roman" w:cs="Times New Roman"/>
                <w:sz w:val="16"/>
                <w:szCs w:val="16"/>
              </w:rPr>
              <w:t>Расходы на частичную компенсацию расходов, связанных с увел</w:t>
            </w:r>
            <w:r w:rsidRPr="00175C3D">
              <w:rPr>
                <w:rFonts w:ascii="Times New Roman" w:hAnsi="Times New Roman" w:cs="Times New Roman"/>
                <w:sz w:val="16"/>
                <w:szCs w:val="16"/>
              </w:rPr>
              <w:t>и</w:t>
            </w:r>
            <w:r w:rsidRPr="00175C3D">
              <w:rPr>
                <w:rFonts w:ascii="Times New Roman" w:hAnsi="Times New Roman" w:cs="Times New Roman"/>
                <w:sz w:val="16"/>
                <w:szCs w:val="16"/>
              </w:rPr>
              <w:t>чением норматива финансирования отдельных категорий обуча</w:t>
            </w:r>
            <w:r w:rsidRPr="00175C3D">
              <w:rPr>
                <w:rFonts w:ascii="Times New Roman" w:hAnsi="Times New Roman" w:cs="Times New Roman"/>
                <w:sz w:val="16"/>
                <w:szCs w:val="16"/>
              </w:rPr>
              <w:t>ю</w:t>
            </w:r>
            <w:r w:rsidRPr="00175C3D">
              <w:rPr>
                <w:rFonts w:ascii="Times New Roman" w:hAnsi="Times New Roman" w:cs="Times New Roman"/>
                <w:sz w:val="16"/>
                <w:szCs w:val="16"/>
              </w:rPr>
              <w:t>щихся ДОУ.</w:t>
            </w:r>
          </w:p>
        </w:tc>
        <w:tc>
          <w:tcPr>
            <w:tcW w:w="1100" w:type="dxa"/>
            <w:tcBorders>
              <w:left w:val="single" w:sz="4" w:space="0" w:color="000000"/>
              <w:bottom w:val="single" w:sz="4" w:space="0" w:color="000000"/>
            </w:tcBorders>
            <w:shd w:val="clear" w:color="auto" w:fill="auto"/>
            <w:vAlign w:val="center"/>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w:t>
            </w:r>
          </w:p>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образовател</w:t>
            </w:r>
            <w:r w:rsidRPr="00175C3D">
              <w:rPr>
                <w:rFonts w:ascii="Times New Roman" w:hAnsi="Times New Roman" w:cs="Times New Roman"/>
                <w:sz w:val="16"/>
                <w:szCs w:val="16"/>
              </w:rPr>
              <w:t>ь</w:t>
            </w:r>
            <w:r w:rsidRPr="00175C3D">
              <w:rPr>
                <w:rFonts w:ascii="Times New Roman" w:hAnsi="Times New Roman" w:cs="Times New Roman"/>
                <w:sz w:val="16"/>
                <w:szCs w:val="16"/>
              </w:rPr>
              <w:t>ные организ</w:t>
            </w:r>
            <w:r w:rsidRPr="00175C3D">
              <w:rPr>
                <w:rFonts w:ascii="Times New Roman" w:hAnsi="Times New Roman" w:cs="Times New Roman"/>
                <w:sz w:val="16"/>
                <w:szCs w:val="16"/>
              </w:rPr>
              <w:t>а</w:t>
            </w:r>
            <w:r w:rsidRPr="00175C3D">
              <w:rPr>
                <w:rFonts w:ascii="Times New Roman" w:hAnsi="Times New Roman" w:cs="Times New Roman"/>
                <w:sz w:val="16"/>
                <w:szCs w:val="16"/>
              </w:rPr>
              <w:t>ции</w:t>
            </w:r>
          </w:p>
        </w:tc>
        <w:tc>
          <w:tcPr>
            <w:tcW w:w="911" w:type="dxa"/>
            <w:gridSpan w:val="2"/>
            <w:tcBorders>
              <w:left w:val="single" w:sz="4" w:space="0" w:color="000000"/>
              <w:bottom w:val="single" w:sz="4" w:space="0" w:color="000000"/>
            </w:tcBorders>
            <w:shd w:val="clear" w:color="auto" w:fill="auto"/>
            <w:vAlign w:val="center"/>
          </w:tcPr>
          <w:p w:rsidR="00175C3D" w:rsidRPr="00175C3D" w:rsidRDefault="00175C3D" w:rsidP="00175C3D">
            <w:pPr>
              <w:snapToGrid w:val="0"/>
              <w:spacing w:after="0"/>
              <w:jc w:val="center"/>
              <w:rPr>
                <w:rFonts w:ascii="Times New Roman" w:hAnsi="Times New Roman" w:cs="Times New Roman"/>
                <w:spacing w:val="-24"/>
                <w:sz w:val="16"/>
                <w:szCs w:val="16"/>
              </w:rPr>
            </w:pPr>
            <w:r w:rsidRPr="00175C3D">
              <w:rPr>
                <w:rFonts w:ascii="Times New Roman" w:hAnsi="Times New Roman" w:cs="Times New Roman"/>
                <w:sz w:val="16"/>
                <w:szCs w:val="16"/>
              </w:rPr>
              <w:t>2022- 2026 г</w:t>
            </w:r>
            <w:r w:rsidRPr="00175C3D">
              <w:rPr>
                <w:rFonts w:ascii="Times New Roman" w:hAnsi="Times New Roman" w:cs="Times New Roman"/>
                <w:sz w:val="16"/>
                <w:szCs w:val="16"/>
              </w:rPr>
              <w:t>о</w:t>
            </w:r>
            <w:r w:rsidRPr="00175C3D">
              <w:rPr>
                <w:rFonts w:ascii="Times New Roman" w:hAnsi="Times New Roman" w:cs="Times New Roman"/>
                <w:sz w:val="16"/>
                <w:szCs w:val="16"/>
              </w:rPr>
              <w:t>ды</w:t>
            </w:r>
          </w:p>
        </w:tc>
        <w:tc>
          <w:tcPr>
            <w:tcW w:w="1318" w:type="dxa"/>
            <w:gridSpan w:val="2"/>
            <w:tcBorders>
              <w:left w:val="single" w:sz="4" w:space="0" w:color="000000"/>
              <w:bottom w:val="single" w:sz="4" w:space="0" w:color="000000"/>
            </w:tcBorders>
            <w:shd w:val="clear" w:color="auto" w:fill="auto"/>
            <w:vAlign w:val="center"/>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1.1-1.3</w:t>
            </w:r>
          </w:p>
        </w:tc>
        <w:tc>
          <w:tcPr>
            <w:tcW w:w="1352"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z w:val="16"/>
                <w:szCs w:val="16"/>
              </w:rPr>
              <w:t>областной бюджет</w:t>
            </w:r>
          </w:p>
        </w:tc>
        <w:tc>
          <w:tcPr>
            <w:tcW w:w="85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pacing w:val="-30"/>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30"/>
                <w:sz w:val="16"/>
                <w:szCs w:val="16"/>
              </w:rPr>
              <w:t>93,40000</w:t>
            </w:r>
          </w:p>
        </w:tc>
        <w:tc>
          <w:tcPr>
            <w:tcW w:w="75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30"/>
                <w:sz w:val="16"/>
                <w:szCs w:val="16"/>
              </w:rPr>
              <w:t>0</w:t>
            </w:r>
          </w:p>
        </w:tc>
        <w:tc>
          <w:tcPr>
            <w:tcW w:w="708"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30"/>
                <w:sz w:val="16"/>
                <w:szCs w:val="16"/>
              </w:rPr>
              <w:t>0</w:t>
            </w:r>
          </w:p>
        </w:tc>
        <w:tc>
          <w:tcPr>
            <w:tcW w:w="809"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pacing w:val="-30"/>
                <w:sz w:val="16"/>
                <w:szCs w:val="16"/>
              </w:rPr>
              <w:t>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pacing w:val="-30"/>
                <w:sz w:val="16"/>
                <w:szCs w:val="16"/>
              </w:rPr>
              <w:t>0</w:t>
            </w:r>
          </w:p>
        </w:tc>
      </w:tr>
      <w:tr w:rsidR="00175C3D" w:rsidRPr="00175C3D" w:rsidTr="00175C3D">
        <w:trPr>
          <w:gridAfter w:val="3"/>
          <w:wAfter w:w="43" w:type="dxa"/>
          <w:trHeight w:val="373"/>
        </w:trPr>
        <w:tc>
          <w:tcPr>
            <w:tcW w:w="624" w:type="dxa"/>
            <w:vMerge w:val="restart"/>
            <w:tcBorders>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2.24</w:t>
            </w:r>
          </w:p>
        </w:tc>
        <w:tc>
          <w:tcPr>
            <w:tcW w:w="4760" w:type="dxa"/>
            <w:vMerge w:val="restart"/>
            <w:tcBorders>
              <w:left w:val="single" w:sz="4" w:space="0" w:color="000000"/>
            </w:tcBorders>
            <w:shd w:val="clear" w:color="auto" w:fill="auto"/>
          </w:tcPr>
          <w:p w:rsidR="00175C3D" w:rsidRPr="00175C3D" w:rsidRDefault="00175C3D" w:rsidP="00175C3D">
            <w:pPr>
              <w:snapToGrid w:val="0"/>
              <w:spacing w:after="0"/>
              <w:jc w:val="both"/>
              <w:rPr>
                <w:rFonts w:ascii="Times New Roman" w:hAnsi="Times New Roman" w:cs="Times New Roman"/>
                <w:sz w:val="16"/>
                <w:szCs w:val="16"/>
              </w:rPr>
            </w:pPr>
            <w:r w:rsidRPr="00175C3D">
              <w:rPr>
                <w:rFonts w:ascii="Times New Roman" w:hAnsi="Times New Roman" w:cs="Times New Roman"/>
                <w:sz w:val="16"/>
                <w:szCs w:val="16"/>
              </w:rPr>
              <w:t>Расходы на частичную компенсацию расходов, связанных с увел</w:t>
            </w:r>
            <w:r w:rsidRPr="00175C3D">
              <w:rPr>
                <w:rFonts w:ascii="Times New Roman" w:hAnsi="Times New Roman" w:cs="Times New Roman"/>
                <w:sz w:val="16"/>
                <w:szCs w:val="16"/>
              </w:rPr>
              <w:t>и</w:t>
            </w:r>
            <w:r w:rsidRPr="00175C3D">
              <w:rPr>
                <w:rFonts w:ascii="Times New Roman" w:hAnsi="Times New Roman" w:cs="Times New Roman"/>
                <w:sz w:val="16"/>
                <w:szCs w:val="16"/>
              </w:rPr>
              <w:t>чением стоимости питания обучающихся в образовательных орган</w:t>
            </w:r>
            <w:r w:rsidRPr="00175C3D">
              <w:rPr>
                <w:rFonts w:ascii="Times New Roman" w:hAnsi="Times New Roman" w:cs="Times New Roman"/>
                <w:sz w:val="16"/>
                <w:szCs w:val="16"/>
              </w:rPr>
              <w:t>и</w:t>
            </w:r>
            <w:r w:rsidRPr="00175C3D">
              <w:rPr>
                <w:rFonts w:ascii="Times New Roman" w:hAnsi="Times New Roman" w:cs="Times New Roman"/>
                <w:sz w:val="16"/>
                <w:szCs w:val="16"/>
              </w:rPr>
              <w:t>зациях дошкольного образования.</w:t>
            </w:r>
          </w:p>
        </w:tc>
        <w:tc>
          <w:tcPr>
            <w:tcW w:w="1100" w:type="dxa"/>
            <w:vMerge w:val="restart"/>
            <w:tcBorders>
              <w:left w:val="single" w:sz="4" w:space="0" w:color="000000"/>
            </w:tcBorders>
            <w:shd w:val="clear" w:color="auto" w:fill="auto"/>
            <w:vAlign w:val="center"/>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w:t>
            </w:r>
          </w:p>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образовател</w:t>
            </w:r>
            <w:r w:rsidRPr="00175C3D">
              <w:rPr>
                <w:rFonts w:ascii="Times New Roman" w:hAnsi="Times New Roman" w:cs="Times New Roman"/>
                <w:sz w:val="16"/>
                <w:szCs w:val="16"/>
              </w:rPr>
              <w:t>ь</w:t>
            </w:r>
            <w:r w:rsidRPr="00175C3D">
              <w:rPr>
                <w:rFonts w:ascii="Times New Roman" w:hAnsi="Times New Roman" w:cs="Times New Roman"/>
                <w:sz w:val="16"/>
                <w:szCs w:val="16"/>
              </w:rPr>
              <w:t>ные организ</w:t>
            </w:r>
            <w:r w:rsidRPr="00175C3D">
              <w:rPr>
                <w:rFonts w:ascii="Times New Roman" w:hAnsi="Times New Roman" w:cs="Times New Roman"/>
                <w:sz w:val="16"/>
                <w:szCs w:val="16"/>
              </w:rPr>
              <w:t>а</w:t>
            </w:r>
            <w:r w:rsidRPr="00175C3D">
              <w:rPr>
                <w:rFonts w:ascii="Times New Roman" w:hAnsi="Times New Roman" w:cs="Times New Roman"/>
                <w:sz w:val="16"/>
                <w:szCs w:val="16"/>
              </w:rPr>
              <w:t>ции</w:t>
            </w:r>
          </w:p>
        </w:tc>
        <w:tc>
          <w:tcPr>
            <w:tcW w:w="911" w:type="dxa"/>
            <w:gridSpan w:val="2"/>
            <w:vMerge w:val="restart"/>
            <w:tcBorders>
              <w:left w:val="single" w:sz="4" w:space="0" w:color="000000"/>
            </w:tcBorders>
            <w:shd w:val="clear" w:color="auto" w:fill="auto"/>
            <w:vAlign w:val="center"/>
          </w:tcPr>
          <w:p w:rsidR="00175C3D" w:rsidRPr="00175C3D" w:rsidRDefault="00175C3D" w:rsidP="00175C3D">
            <w:pPr>
              <w:snapToGrid w:val="0"/>
              <w:spacing w:after="0"/>
              <w:jc w:val="center"/>
              <w:rPr>
                <w:rFonts w:ascii="Times New Roman" w:hAnsi="Times New Roman" w:cs="Times New Roman"/>
                <w:spacing w:val="-24"/>
                <w:sz w:val="16"/>
                <w:szCs w:val="16"/>
              </w:rPr>
            </w:pPr>
            <w:r w:rsidRPr="00175C3D">
              <w:rPr>
                <w:rFonts w:ascii="Times New Roman" w:hAnsi="Times New Roman" w:cs="Times New Roman"/>
                <w:sz w:val="16"/>
                <w:szCs w:val="16"/>
              </w:rPr>
              <w:t>2022- 2026 г</w:t>
            </w:r>
            <w:r w:rsidRPr="00175C3D">
              <w:rPr>
                <w:rFonts w:ascii="Times New Roman" w:hAnsi="Times New Roman" w:cs="Times New Roman"/>
                <w:sz w:val="16"/>
                <w:szCs w:val="16"/>
              </w:rPr>
              <w:t>о</w:t>
            </w:r>
            <w:r w:rsidRPr="00175C3D">
              <w:rPr>
                <w:rFonts w:ascii="Times New Roman" w:hAnsi="Times New Roman" w:cs="Times New Roman"/>
                <w:sz w:val="16"/>
                <w:szCs w:val="16"/>
              </w:rPr>
              <w:t>ды</w:t>
            </w:r>
          </w:p>
        </w:tc>
        <w:tc>
          <w:tcPr>
            <w:tcW w:w="1318" w:type="dxa"/>
            <w:gridSpan w:val="2"/>
            <w:vMerge w:val="restart"/>
            <w:tcBorders>
              <w:left w:val="single" w:sz="4" w:space="0" w:color="000000"/>
            </w:tcBorders>
            <w:shd w:val="clear" w:color="auto" w:fill="auto"/>
            <w:vAlign w:val="center"/>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1.1-1.3</w:t>
            </w:r>
          </w:p>
        </w:tc>
        <w:tc>
          <w:tcPr>
            <w:tcW w:w="1352" w:type="dxa"/>
            <w:tcBorders>
              <w:top w:val="single" w:sz="4" w:space="0" w:color="000000"/>
              <w:left w:val="single" w:sz="4" w:space="0" w:color="000000"/>
              <w:bottom w:val="single" w:sz="4" w:space="0" w:color="auto"/>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z w:val="16"/>
                <w:szCs w:val="16"/>
              </w:rPr>
              <w:t>областной бюджет</w:t>
            </w:r>
          </w:p>
        </w:tc>
        <w:tc>
          <w:tcPr>
            <w:tcW w:w="850" w:type="dxa"/>
            <w:tcBorders>
              <w:top w:val="single" w:sz="4" w:space="0" w:color="000000"/>
              <w:left w:val="single" w:sz="4" w:space="0" w:color="000000"/>
              <w:bottom w:val="single" w:sz="4" w:space="0" w:color="auto"/>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pacing w:val="-30"/>
                <w:sz w:val="16"/>
                <w:szCs w:val="16"/>
              </w:rPr>
              <w:t>0</w:t>
            </w:r>
          </w:p>
        </w:tc>
        <w:tc>
          <w:tcPr>
            <w:tcW w:w="709" w:type="dxa"/>
            <w:tcBorders>
              <w:top w:val="single" w:sz="4" w:space="0" w:color="000000"/>
              <w:left w:val="single" w:sz="4" w:space="0" w:color="000000"/>
              <w:bottom w:val="single" w:sz="4" w:space="0" w:color="auto"/>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30"/>
                <w:sz w:val="16"/>
                <w:szCs w:val="16"/>
              </w:rPr>
              <w:t>153,80000</w:t>
            </w:r>
          </w:p>
        </w:tc>
        <w:tc>
          <w:tcPr>
            <w:tcW w:w="756" w:type="dxa"/>
            <w:tcBorders>
              <w:top w:val="single" w:sz="4" w:space="0" w:color="000000"/>
              <w:left w:val="single" w:sz="4" w:space="0" w:color="000000"/>
              <w:bottom w:val="single" w:sz="4" w:space="0" w:color="auto"/>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30"/>
                <w:sz w:val="16"/>
                <w:szCs w:val="16"/>
              </w:rPr>
              <w:t>0</w:t>
            </w:r>
          </w:p>
        </w:tc>
        <w:tc>
          <w:tcPr>
            <w:tcW w:w="708" w:type="dxa"/>
            <w:tcBorders>
              <w:top w:val="single" w:sz="4" w:space="0" w:color="000000"/>
              <w:left w:val="single" w:sz="4" w:space="0" w:color="000000"/>
              <w:bottom w:val="single" w:sz="4" w:space="0" w:color="auto"/>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30"/>
                <w:sz w:val="16"/>
                <w:szCs w:val="16"/>
              </w:rPr>
              <w:t>0</w:t>
            </w:r>
          </w:p>
        </w:tc>
        <w:tc>
          <w:tcPr>
            <w:tcW w:w="809" w:type="dxa"/>
            <w:gridSpan w:val="2"/>
            <w:tcBorders>
              <w:top w:val="single" w:sz="4" w:space="0" w:color="000000"/>
              <w:left w:val="single" w:sz="4" w:space="0" w:color="000000"/>
              <w:bottom w:val="single" w:sz="4" w:space="0" w:color="auto"/>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pacing w:val="-30"/>
                <w:sz w:val="16"/>
                <w:szCs w:val="16"/>
              </w:rPr>
              <w:t>0</w:t>
            </w:r>
          </w:p>
        </w:tc>
        <w:tc>
          <w:tcPr>
            <w:tcW w:w="888" w:type="dxa"/>
            <w:tcBorders>
              <w:top w:val="single" w:sz="4" w:space="0" w:color="000000"/>
              <w:left w:val="single" w:sz="4" w:space="0" w:color="000000"/>
              <w:bottom w:val="single" w:sz="4" w:space="0" w:color="auto"/>
              <w:righ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pacing w:val="-30"/>
                <w:sz w:val="16"/>
                <w:szCs w:val="16"/>
              </w:rPr>
              <w:t>0</w:t>
            </w:r>
          </w:p>
        </w:tc>
      </w:tr>
      <w:tr w:rsidR="00175C3D" w:rsidRPr="00175C3D" w:rsidTr="00175C3D">
        <w:trPr>
          <w:gridAfter w:val="3"/>
          <w:wAfter w:w="43" w:type="dxa"/>
          <w:trHeight w:val="391"/>
        </w:trPr>
        <w:tc>
          <w:tcPr>
            <w:tcW w:w="624" w:type="dxa"/>
            <w:vMerge/>
            <w:tcBorders>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p>
        </w:tc>
        <w:tc>
          <w:tcPr>
            <w:tcW w:w="4760" w:type="dxa"/>
            <w:vMerge/>
            <w:tcBorders>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p>
        </w:tc>
        <w:tc>
          <w:tcPr>
            <w:tcW w:w="1100" w:type="dxa"/>
            <w:vMerge/>
            <w:tcBorders>
              <w:left w:val="single" w:sz="4" w:space="0" w:color="000000"/>
              <w:bottom w:val="single" w:sz="4" w:space="0" w:color="000000"/>
            </w:tcBorders>
            <w:shd w:val="clear" w:color="auto" w:fill="auto"/>
            <w:vAlign w:val="center"/>
          </w:tcPr>
          <w:p w:rsidR="00175C3D" w:rsidRPr="00175C3D" w:rsidRDefault="00175C3D" w:rsidP="00175C3D">
            <w:pPr>
              <w:snapToGrid w:val="0"/>
              <w:spacing w:after="0"/>
              <w:jc w:val="center"/>
              <w:rPr>
                <w:rFonts w:ascii="Times New Roman" w:hAnsi="Times New Roman" w:cs="Times New Roman"/>
                <w:sz w:val="16"/>
                <w:szCs w:val="16"/>
              </w:rPr>
            </w:pPr>
          </w:p>
        </w:tc>
        <w:tc>
          <w:tcPr>
            <w:tcW w:w="911" w:type="dxa"/>
            <w:gridSpan w:val="2"/>
            <w:vMerge/>
            <w:tcBorders>
              <w:left w:val="single" w:sz="4" w:space="0" w:color="000000"/>
              <w:bottom w:val="single" w:sz="4" w:space="0" w:color="000000"/>
            </w:tcBorders>
            <w:shd w:val="clear" w:color="auto" w:fill="auto"/>
            <w:vAlign w:val="center"/>
          </w:tcPr>
          <w:p w:rsidR="00175C3D" w:rsidRPr="00175C3D" w:rsidRDefault="00175C3D" w:rsidP="00175C3D">
            <w:pPr>
              <w:snapToGrid w:val="0"/>
              <w:spacing w:after="0"/>
              <w:jc w:val="center"/>
              <w:rPr>
                <w:rFonts w:ascii="Times New Roman" w:hAnsi="Times New Roman" w:cs="Times New Roman"/>
                <w:spacing w:val="-24"/>
                <w:sz w:val="16"/>
                <w:szCs w:val="16"/>
              </w:rPr>
            </w:pPr>
          </w:p>
        </w:tc>
        <w:tc>
          <w:tcPr>
            <w:tcW w:w="1318" w:type="dxa"/>
            <w:gridSpan w:val="2"/>
            <w:vMerge/>
            <w:tcBorders>
              <w:left w:val="single" w:sz="4" w:space="0" w:color="000000"/>
              <w:bottom w:val="single" w:sz="4" w:space="0" w:color="000000"/>
            </w:tcBorders>
            <w:shd w:val="clear" w:color="auto" w:fill="auto"/>
            <w:vAlign w:val="center"/>
          </w:tcPr>
          <w:p w:rsidR="00175C3D" w:rsidRPr="00175C3D" w:rsidRDefault="00175C3D" w:rsidP="00175C3D">
            <w:pPr>
              <w:snapToGrid w:val="0"/>
              <w:spacing w:after="0"/>
              <w:jc w:val="center"/>
              <w:rPr>
                <w:rFonts w:ascii="Times New Roman" w:hAnsi="Times New Roman" w:cs="Times New Roman"/>
                <w:sz w:val="16"/>
                <w:szCs w:val="16"/>
              </w:rPr>
            </w:pPr>
          </w:p>
        </w:tc>
        <w:tc>
          <w:tcPr>
            <w:tcW w:w="1352" w:type="dxa"/>
            <w:tcBorders>
              <w:top w:val="single" w:sz="4" w:space="0" w:color="auto"/>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z w:val="16"/>
                <w:szCs w:val="16"/>
              </w:rPr>
              <w:t xml:space="preserve">бюджет </w:t>
            </w:r>
            <w:proofErr w:type="gramStart"/>
            <w:r w:rsidRPr="00175C3D">
              <w:rPr>
                <w:rFonts w:ascii="Times New Roman" w:hAnsi="Times New Roman" w:cs="Times New Roman"/>
                <w:sz w:val="16"/>
                <w:szCs w:val="16"/>
              </w:rPr>
              <w:t>м</w:t>
            </w:r>
            <w:r w:rsidRPr="00175C3D">
              <w:rPr>
                <w:rFonts w:ascii="Times New Roman" w:hAnsi="Times New Roman" w:cs="Times New Roman"/>
                <w:sz w:val="16"/>
                <w:szCs w:val="16"/>
              </w:rPr>
              <w:t>у</w:t>
            </w:r>
            <w:r w:rsidRPr="00175C3D">
              <w:rPr>
                <w:rFonts w:ascii="Times New Roman" w:hAnsi="Times New Roman" w:cs="Times New Roman"/>
                <w:sz w:val="16"/>
                <w:szCs w:val="16"/>
              </w:rPr>
              <w:t>ници-пального</w:t>
            </w:r>
            <w:proofErr w:type="gramEnd"/>
            <w:r w:rsidRPr="00175C3D">
              <w:rPr>
                <w:rFonts w:ascii="Times New Roman" w:hAnsi="Times New Roman" w:cs="Times New Roman"/>
                <w:sz w:val="16"/>
                <w:szCs w:val="16"/>
              </w:rPr>
              <w:t xml:space="preserve"> округа</w:t>
            </w:r>
          </w:p>
        </w:tc>
        <w:tc>
          <w:tcPr>
            <w:tcW w:w="850" w:type="dxa"/>
            <w:tcBorders>
              <w:top w:val="single" w:sz="4" w:space="0" w:color="auto"/>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pacing w:val="-30"/>
                <w:sz w:val="16"/>
                <w:szCs w:val="16"/>
              </w:rPr>
              <w:t>0</w:t>
            </w:r>
          </w:p>
        </w:tc>
        <w:tc>
          <w:tcPr>
            <w:tcW w:w="709" w:type="dxa"/>
            <w:tcBorders>
              <w:top w:val="single" w:sz="4" w:space="0" w:color="auto"/>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30"/>
                <w:sz w:val="16"/>
                <w:szCs w:val="16"/>
              </w:rPr>
              <w:t>65,90000</w:t>
            </w:r>
          </w:p>
        </w:tc>
        <w:tc>
          <w:tcPr>
            <w:tcW w:w="756" w:type="dxa"/>
            <w:tcBorders>
              <w:top w:val="single" w:sz="4" w:space="0" w:color="auto"/>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30"/>
                <w:sz w:val="16"/>
                <w:szCs w:val="16"/>
              </w:rPr>
              <w:t>0</w:t>
            </w:r>
          </w:p>
        </w:tc>
        <w:tc>
          <w:tcPr>
            <w:tcW w:w="708" w:type="dxa"/>
            <w:tcBorders>
              <w:top w:val="single" w:sz="4" w:space="0" w:color="auto"/>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40"/>
                <w:sz w:val="16"/>
                <w:szCs w:val="16"/>
              </w:rPr>
            </w:pPr>
            <w:r w:rsidRPr="00175C3D">
              <w:rPr>
                <w:rFonts w:ascii="Times New Roman" w:hAnsi="Times New Roman" w:cs="Times New Roman"/>
                <w:spacing w:val="-30"/>
                <w:sz w:val="16"/>
                <w:szCs w:val="16"/>
              </w:rPr>
              <w:t>0</w:t>
            </w:r>
          </w:p>
        </w:tc>
        <w:tc>
          <w:tcPr>
            <w:tcW w:w="809" w:type="dxa"/>
            <w:gridSpan w:val="2"/>
            <w:tcBorders>
              <w:top w:val="single" w:sz="4" w:space="0" w:color="auto"/>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pacing w:val="-30"/>
                <w:sz w:val="16"/>
                <w:szCs w:val="16"/>
              </w:rPr>
              <w:t>0</w:t>
            </w:r>
          </w:p>
        </w:tc>
        <w:tc>
          <w:tcPr>
            <w:tcW w:w="888" w:type="dxa"/>
            <w:tcBorders>
              <w:top w:val="single" w:sz="4" w:space="0" w:color="auto"/>
              <w:left w:val="single" w:sz="4" w:space="0" w:color="000000"/>
              <w:bottom w:val="single" w:sz="4" w:space="0" w:color="000000"/>
              <w:righ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pacing w:val="-30"/>
                <w:sz w:val="16"/>
                <w:szCs w:val="16"/>
              </w:rPr>
              <w:t>0</w:t>
            </w:r>
          </w:p>
        </w:tc>
      </w:tr>
      <w:tr w:rsidR="00175C3D" w:rsidRPr="00175C3D" w:rsidTr="00175C3D">
        <w:trPr>
          <w:gridAfter w:val="3"/>
          <w:wAfter w:w="43" w:type="dxa"/>
          <w:trHeight w:val="523"/>
        </w:trPr>
        <w:tc>
          <w:tcPr>
            <w:tcW w:w="624" w:type="dxa"/>
            <w:vMerge w:val="restart"/>
            <w:tcBorders>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2.25</w:t>
            </w:r>
          </w:p>
        </w:tc>
        <w:tc>
          <w:tcPr>
            <w:tcW w:w="4760" w:type="dxa"/>
            <w:vMerge w:val="restart"/>
            <w:tcBorders>
              <w:left w:val="single" w:sz="4" w:space="0" w:color="000000"/>
            </w:tcBorders>
            <w:shd w:val="clear" w:color="auto" w:fill="auto"/>
          </w:tcPr>
          <w:p w:rsidR="00175C3D" w:rsidRPr="00175C3D" w:rsidRDefault="00175C3D" w:rsidP="00175C3D">
            <w:pPr>
              <w:snapToGrid w:val="0"/>
              <w:spacing w:after="0"/>
              <w:jc w:val="both"/>
              <w:rPr>
                <w:rFonts w:ascii="Times New Roman" w:hAnsi="Times New Roman" w:cs="Times New Roman"/>
                <w:sz w:val="16"/>
                <w:szCs w:val="16"/>
              </w:rPr>
            </w:pPr>
            <w:r w:rsidRPr="00175C3D">
              <w:rPr>
                <w:rFonts w:ascii="Times New Roman" w:hAnsi="Times New Roman" w:cs="Times New Roman"/>
                <w:sz w:val="16"/>
                <w:szCs w:val="16"/>
              </w:rPr>
              <w:t>Финансовое обеспечение функционирования целевой модели ци</w:t>
            </w:r>
            <w:r w:rsidRPr="00175C3D">
              <w:rPr>
                <w:rFonts w:ascii="Times New Roman" w:hAnsi="Times New Roman" w:cs="Times New Roman"/>
                <w:sz w:val="16"/>
                <w:szCs w:val="16"/>
              </w:rPr>
              <w:t>ф</w:t>
            </w:r>
            <w:r w:rsidRPr="00175C3D">
              <w:rPr>
                <w:rFonts w:ascii="Times New Roman" w:hAnsi="Times New Roman" w:cs="Times New Roman"/>
                <w:sz w:val="16"/>
                <w:szCs w:val="16"/>
              </w:rPr>
              <w:t>ровой образовательной среды в рамках эксперимента по модерниз</w:t>
            </w:r>
            <w:r w:rsidRPr="00175C3D">
              <w:rPr>
                <w:rFonts w:ascii="Times New Roman" w:hAnsi="Times New Roman" w:cs="Times New Roman"/>
                <w:sz w:val="16"/>
                <w:szCs w:val="16"/>
              </w:rPr>
              <w:t>а</w:t>
            </w:r>
            <w:r w:rsidRPr="00175C3D">
              <w:rPr>
                <w:rFonts w:ascii="Times New Roman" w:hAnsi="Times New Roman" w:cs="Times New Roman"/>
                <w:sz w:val="16"/>
                <w:szCs w:val="16"/>
              </w:rPr>
              <w:t>ции начального общего, основного общего и среднего общего обр</w:t>
            </w:r>
            <w:r w:rsidRPr="00175C3D">
              <w:rPr>
                <w:rFonts w:ascii="Times New Roman" w:hAnsi="Times New Roman" w:cs="Times New Roman"/>
                <w:sz w:val="16"/>
                <w:szCs w:val="16"/>
              </w:rPr>
              <w:t>а</w:t>
            </w:r>
            <w:r w:rsidRPr="00175C3D">
              <w:rPr>
                <w:rFonts w:ascii="Times New Roman" w:hAnsi="Times New Roman" w:cs="Times New Roman"/>
                <w:sz w:val="16"/>
                <w:szCs w:val="16"/>
              </w:rPr>
              <w:t>зования в общеобраз</w:t>
            </w:r>
            <w:r w:rsidRPr="00175C3D">
              <w:rPr>
                <w:rFonts w:ascii="Times New Roman" w:hAnsi="Times New Roman" w:cs="Times New Roman"/>
                <w:sz w:val="16"/>
                <w:szCs w:val="16"/>
              </w:rPr>
              <w:t>о</w:t>
            </w:r>
            <w:r w:rsidRPr="00175C3D">
              <w:rPr>
                <w:rFonts w:ascii="Times New Roman" w:hAnsi="Times New Roman" w:cs="Times New Roman"/>
                <w:sz w:val="16"/>
                <w:szCs w:val="16"/>
              </w:rPr>
              <w:t>вательных организациях</w:t>
            </w:r>
          </w:p>
        </w:tc>
        <w:tc>
          <w:tcPr>
            <w:tcW w:w="1100" w:type="dxa"/>
            <w:vMerge w:val="restart"/>
            <w:tcBorders>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 обр</w:t>
            </w:r>
            <w:r w:rsidRPr="00175C3D">
              <w:rPr>
                <w:rFonts w:ascii="Times New Roman" w:hAnsi="Times New Roman" w:cs="Times New Roman"/>
                <w:sz w:val="16"/>
                <w:szCs w:val="16"/>
              </w:rPr>
              <w:t>а</w:t>
            </w:r>
            <w:r w:rsidRPr="00175C3D">
              <w:rPr>
                <w:rFonts w:ascii="Times New Roman" w:hAnsi="Times New Roman" w:cs="Times New Roman"/>
                <w:sz w:val="16"/>
                <w:szCs w:val="16"/>
              </w:rPr>
              <w:t>зов</w:t>
            </w:r>
            <w:r w:rsidRPr="00175C3D">
              <w:rPr>
                <w:rFonts w:ascii="Times New Roman" w:hAnsi="Times New Roman" w:cs="Times New Roman"/>
                <w:sz w:val="16"/>
                <w:szCs w:val="16"/>
              </w:rPr>
              <w:t>а</w:t>
            </w:r>
            <w:r w:rsidRPr="00175C3D">
              <w:rPr>
                <w:rFonts w:ascii="Times New Roman" w:hAnsi="Times New Roman" w:cs="Times New Roman"/>
                <w:sz w:val="16"/>
                <w:szCs w:val="16"/>
              </w:rPr>
              <w:t>тельные организ</w:t>
            </w:r>
            <w:r w:rsidRPr="00175C3D">
              <w:rPr>
                <w:rFonts w:ascii="Times New Roman" w:hAnsi="Times New Roman" w:cs="Times New Roman"/>
                <w:sz w:val="16"/>
                <w:szCs w:val="16"/>
              </w:rPr>
              <w:t>а</w:t>
            </w:r>
            <w:r w:rsidRPr="00175C3D">
              <w:rPr>
                <w:rFonts w:ascii="Times New Roman" w:hAnsi="Times New Roman" w:cs="Times New Roman"/>
                <w:sz w:val="16"/>
                <w:szCs w:val="16"/>
              </w:rPr>
              <w:t>ции</w:t>
            </w:r>
          </w:p>
        </w:tc>
        <w:tc>
          <w:tcPr>
            <w:tcW w:w="911" w:type="dxa"/>
            <w:gridSpan w:val="2"/>
            <w:vMerge w:val="restart"/>
            <w:tcBorders>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4"/>
                <w:sz w:val="16"/>
                <w:szCs w:val="16"/>
              </w:rPr>
            </w:pPr>
            <w:r w:rsidRPr="00175C3D">
              <w:rPr>
                <w:rFonts w:ascii="Times New Roman" w:hAnsi="Times New Roman" w:cs="Times New Roman"/>
                <w:spacing w:val="-24"/>
                <w:sz w:val="16"/>
                <w:szCs w:val="16"/>
              </w:rPr>
              <w:t>2023-2026 годы</w:t>
            </w:r>
          </w:p>
        </w:tc>
        <w:tc>
          <w:tcPr>
            <w:tcW w:w="1318" w:type="dxa"/>
            <w:gridSpan w:val="2"/>
            <w:vMerge w:val="restart"/>
            <w:tcBorders>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lang w:val="en-US"/>
              </w:rPr>
              <w:t>2</w:t>
            </w:r>
            <w:r w:rsidRPr="00175C3D">
              <w:rPr>
                <w:rFonts w:ascii="Times New Roman" w:hAnsi="Times New Roman" w:cs="Times New Roman"/>
                <w:sz w:val="16"/>
                <w:szCs w:val="16"/>
              </w:rPr>
              <w:t>.1</w:t>
            </w:r>
          </w:p>
        </w:tc>
        <w:tc>
          <w:tcPr>
            <w:tcW w:w="1352" w:type="dxa"/>
            <w:tcBorders>
              <w:top w:val="single" w:sz="4" w:space="0" w:color="auto"/>
              <w:left w:val="single" w:sz="4" w:space="0" w:color="000000"/>
              <w:bottom w:val="single" w:sz="4" w:space="0" w:color="auto"/>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федеральный бюджет</w:t>
            </w:r>
          </w:p>
        </w:tc>
        <w:tc>
          <w:tcPr>
            <w:tcW w:w="850" w:type="dxa"/>
            <w:tcBorders>
              <w:top w:val="single" w:sz="4" w:space="0" w:color="auto"/>
              <w:left w:val="single" w:sz="4" w:space="0" w:color="000000"/>
              <w:bottom w:val="single" w:sz="4" w:space="0" w:color="auto"/>
            </w:tcBorders>
            <w:shd w:val="clear" w:color="auto" w:fill="auto"/>
          </w:tcPr>
          <w:p w:rsidR="00175C3D" w:rsidRPr="00175C3D" w:rsidRDefault="00175C3D" w:rsidP="00175C3D">
            <w:pPr>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0</w:t>
            </w:r>
          </w:p>
        </w:tc>
        <w:tc>
          <w:tcPr>
            <w:tcW w:w="709" w:type="dxa"/>
            <w:tcBorders>
              <w:top w:val="single" w:sz="4" w:space="0" w:color="auto"/>
              <w:left w:val="single" w:sz="4" w:space="0" w:color="000000"/>
              <w:bottom w:val="single" w:sz="4" w:space="0" w:color="auto"/>
            </w:tcBorders>
            <w:shd w:val="clear" w:color="auto" w:fill="auto"/>
          </w:tcPr>
          <w:p w:rsidR="00175C3D" w:rsidRPr="00175C3D" w:rsidRDefault="00175C3D"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0</w:t>
            </w:r>
          </w:p>
        </w:tc>
        <w:tc>
          <w:tcPr>
            <w:tcW w:w="756" w:type="dxa"/>
            <w:tcBorders>
              <w:top w:val="single" w:sz="4" w:space="0" w:color="auto"/>
              <w:left w:val="single" w:sz="4" w:space="0" w:color="000000"/>
              <w:bottom w:val="single" w:sz="4" w:space="0" w:color="auto"/>
            </w:tcBorders>
            <w:shd w:val="clear" w:color="auto" w:fill="auto"/>
          </w:tcPr>
          <w:p w:rsidR="00175C3D" w:rsidRPr="00175C3D" w:rsidRDefault="00175C3D"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0</w:t>
            </w:r>
          </w:p>
        </w:tc>
        <w:tc>
          <w:tcPr>
            <w:tcW w:w="708" w:type="dxa"/>
            <w:tcBorders>
              <w:top w:val="single" w:sz="4" w:space="0" w:color="auto"/>
              <w:left w:val="single" w:sz="4" w:space="0" w:color="000000"/>
              <w:bottom w:val="single" w:sz="4" w:space="0" w:color="auto"/>
            </w:tcBorders>
            <w:shd w:val="clear" w:color="auto" w:fill="auto"/>
          </w:tcPr>
          <w:p w:rsidR="00175C3D" w:rsidRPr="00175C3D" w:rsidRDefault="00175C3D"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0</w:t>
            </w:r>
          </w:p>
        </w:tc>
        <w:tc>
          <w:tcPr>
            <w:tcW w:w="809" w:type="dxa"/>
            <w:gridSpan w:val="2"/>
            <w:tcBorders>
              <w:top w:val="single" w:sz="4" w:space="0" w:color="auto"/>
              <w:left w:val="single" w:sz="4" w:space="0" w:color="000000"/>
              <w:bottom w:val="single" w:sz="4" w:space="0" w:color="auto"/>
            </w:tcBorders>
            <w:shd w:val="clear" w:color="auto" w:fill="auto"/>
          </w:tcPr>
          <w:p w:rsidR="00175C3D" w:rsidRPr="00175C3D" w:rsidRDefault="00175C3D"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0</w:t>
            </w:r>
          </w:p>
        </w:tc>
        <w:tc>
          <w:tcPr>
            <w:tcW w:w="888" w:type="dxa"/>
            <w:tcBorders>
              <w:top w:val="single" w:sz="4" w:space="0" w:color="auto"/>
              <w:left w:val="single" w:sz="4" w:space="0" w:color="000000"/>
              <w:bottom w:val="single" w:sz="4" w:space="0" w:color="auto"/>
              <w:righ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0</w:t>
            </w:r>
          </w:p>
        </w:tc>
      </w:tr>
      <w:tr w:rsidR="00175C3D" w:rsidRPr="00175C3D" w:rsidTr="00175C3D">
        <w:trPr>
          <w:gridAfter w:val="3"/>
          <w:wAfter w:w="43" w:type="dxa"/>
          <w:trHeight w:val="612"/>
        </w:trPr>
        <w:tc>
          <w:tcPr>
            <w:tcW w:w="624" w:type="dxa"/>
            <w:vMerge/>
            <w:tcBorders>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p>
        </w:tc>
        <w:tc>
          <w:tcPr>
            <w:tcW w:w="4760" w:type="dxa"/>
            <w:vMerge/>
            <w:tcBorders>
              <w:left w:val="single" w:sz="4" w:space="0" w:color="000000"/>
            </w:tcBorders>
            <w:shd w:val="clear" w:color="auto" w:fill="auto"/>
          </w:tcPr>
          <w:p w:rsidR="00175C3D" w:rsidRPr="00175C3D" w:rsidRDefault="00175C3D" w:rsidP="00175C3D">
            <w:pPr>
              <w:snapToGrid w:val="0"/>
              <w:spacing w:after="0"/>
              <w:jc w:val="both"/>
              <w:rPr>
                <w:rFonts w:ascii="Times New Roman" w:hAnsi="Times New Roman" w:cs="Times New Roman"/>
                <w:sz w:val="16"/>
                <w:szCs w:val="16"/>
              </w:rPr>
            </w:pPr>
          </w:p>
        </w:tc>
        <w:tc>
          <w:tcPr>
            <w:tcW w:w="1100" w:type="dxa"/>
            <w:vMerge/>
            <w:tcBorders>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p>
        </w:tc>
        <w:tc>
          <w:tcPr>
            <w:tcW w:w="911" w:type="dxa"/>
            <w:gridSpan w:val="2"/>
            <w:vMerge/>
            <w:tcBorders>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4"/>
                <w:sz w:val="16"/>
                <w:szCs w:val="16"/>
              </w:rPr>
            </w:pPr>
          </w:p>
        </w:tc>
        <w:tc>
          <w:tcPr>
            <w:tcW w:w="1318" w:type="dxa"/>
            <w:gridSpan w:val="2"/>
            <w:vMerge/>
            <w:tcBorders>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lang w:val="en-US"/>
              </w:rPr>
            </w:pPr>
          </w:p>
        </w:tc>
        <w:tc>
          <w:tcPr>
            <w:tcW w:w="1352" w:type="dxa"/>
            <w:tcBorders>
              <w:top w:val="single" w:sz="4" w:space="0" w:color="auto"/>
              <w:left w:val="single" w:sz="4" w:space="0" w:color="000000"/>
              <w:bottom w:val="single" w:sz="4" w:space="0" w:color="auto"/>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областной бюджет</w:t>
            </w:r>
          </w:p>
        </w:tc>
        <w:tc>
          <w:tcPr>
            <w:tcW w:w="850" w:type="dxa"/>
            <w:tcBorders>
              <w:top w:val="single" w:sz="4" w:space="0" w:color="auto"/>
              <w:left w:val="single" w:sz="4" w:space="0" w:color="000000"/>
              <w:bottom w:val="single" w:sz="4" w:space="0" w:color="auto"/>
            </w:tcBorders>
            <w:shd w:val="clear" w:color="auto" w:fill="auto"/>
          </w:tcPr>
          <w:p w:rsidR="00175C3D" w:rsidRPr="00175C3D" w:rsidRDefault="00175C3D" w:rsidP="00175C3D">
            <w:pPr>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0</w:t>
            </w:r>
          </w:p>
        </w:tc>
        <w:tc>
          <w:tcPr>
            <w:tcW w:w="709" w:type="dxa"/>
            <w:tcBorders>
              <w:top w:val="single" w:sz="4" w:space="0" w:color="auto"/>
              <w:left w:val="single" w:sz="4" w:space="0" w:color="000000"/>
              <w:bottom w:val="single" w:sz="4" w:space="0" w:color="auto"/>
            </w:tcBorders>
            <w:shd w:val="clear" w:color="auto" w:fill="auto"/>
          </w:tcPr>
          <w:p w:rsidR="00175C3D" w:rsidRPr="00175C3D" w:rsidRDefault="00175C3D"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0</w:t>
            </w:r>
          </w:p>
        </w:tc>
        <w:tc>
          <w:tcPr>
            <w:tcW w:w="756" w:type="dxa"/>
            <w:tcBorders>
              <w:top w:val="single" w:sz="4" w:space="0" w:color="auto"/>
              <w:left w:val="single" w:sz="4" w:space="0" w:color="000000"/>
              <w:bottom w:val="single" w:sz="4" w:space="0" w:color="auto"/>
            </w:tcBorders>
            <w:shd w:val="clear" w:color="auto" w:fill="auto"/>
          </w:tcPr>
          <w:p w:rsidR="00175C3D" w:rsidRPr="00175C3D" w:rsidRDefault="00175C3D"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15,00000</w:t>
            </w:r>
          </w:p>
        </w:tc>
        <w:tc>
          <w:tcPr>
            <w:tcW w:w="708" w:type="dxa"/>
            <w:tcBorders>
              <w:top w:val="single" w:sz="4" w:space="0" w:color="auto"/>
              <w:left w:val="single" w:sz="4" w:space="0" w:color="000000"/>
              <w:bottom w:val="single" w:sz="4" w:space="0" w:color="auto"/>
            </w:tcBorders>
            <w:shd w:val="clear" w:color="auto" w:fill="auto"/>
          </w:tcPr>
          <w:p w:rsidR="00175C3D" w:rsidRPr="00175C3D" w:rsidRDefault="00175C3D"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15,00000</w:t>
            </w:r>
          </w:p>
        </w:tc>
        <w:tc>
          <w:tcPr>
            <w:tcW w:w="809" w:type="dxa"/>
            <w:gridSpan w:val="2"/>
            <w:tcBorders>
              <w:top w:val="single" w:sz="4" w:space="0" w:color="auto"/>
              <w:left w:val="single" w:sz="4" w:space="0" w:color="000000"/>
              <w:bottom w:val="single" w:sz="4" w:space="0" w:color="auto"/>
            </w:tcBorders>
            <w:shd w:val="clear" w:color="auto" w:fill="auto"/>
          </w:tcPr>
          <w:p w:rsidR="00175C3D" w:rsidRPr="00175C3D" w:rsidRDefault="00175C3D"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15,00000</w:t>
            </w:r>
          </w:p>
        </w:tc>
        <w:tc>
          <w:tcPr>
            <w:tcW w:w="888" w:type="dxa"/>
            <w:tcBorders>
              <w:top w:val="single" w:sz="4" w:space="0" w:color="auto"/>
              <w:left w:val="single" w:sz="4" w:space="0" w:color="000000"/>
              <w:bottom w:val="single" w:sz="4" w:space="0" w:color="auto"/>
              <w:righ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15,00000</w:t>
            </w:r>
          </w:p>
        </w:tc>
      </w:tr>
      <w:tr w:rsidR="00175C3D" w:rsidRPr="00175C3D" w:rsidTr="00175C3D">
        <w:trPr>
          <w:gridAfter w:val="3"/>
          <w:wAfter w:w="43" w:type="dxa"/>
          <w:trHeight w:val="689"/>
        </w:trPr>
        <w:tc>
          <w:tcPr>
            <w:tcW w:w="624" w:type="dxa"/>
            <w:vMerge/>
            <w:tcBorders>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p>
        </w:tc>
        <w:tc>
          <w:tcPr>
            <w:tcW w:w="4760" w:type="dxa"/>
            <w:vMerge/>
            <w:tcBorders>
              <w:left w:val="single" w:sz="4" w:space="0" w:color="000000"/>
              <w:bottom w:val="single" w:sz="4" w:space="0" w:color="000000"/>
            </w:tcBorders>
            <w:shd w:val="clear" w:color="auto" w:fill="auto"/>
          </w:tcPr>
          <w:p w:rsidR="00175C3D" w:rsidRPr="00175C3D" w:rsidRDefault="00175C3D" w:rsidP="00175C3D">
            <w:pPr>
              <w:snapToGrid w:val="0"/>
              <w:spacing w:after="0"/>
              <w:jc w:val="both"/>
              <w:rPr>
                <w:rFonts w:ascii="Times New Roman" w:hAnsi="Times New Roman" w:cs="Times New Roman"/>
                <w:sz w:val="16"/>
                <w:szCs w:val="16"/>
              </w:rPr>
            </w:pPr>
          </w:p>
        </w:tc>
        <w:tc>
          <w:tcPr>
            <w:tcW w:w="1100" w:type="dxa"/>
            <w:vMerge/>
            <w:tcBorders>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p>
        </w:tc>
        <w:tc>
          <w:tcPr>
            <w:tcW w:w="911" w:type="dxa"/>
            <w:gridSpan w:val="2"/>
            <w:vMerge/>
            <w:tcBorders>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4"/>
                <w:sz w:val="16"/>
                <w:szCs w:val="16"/>
              </w:rPr>
            </w:pPr>
          </w:p>
        </w:tc>
        <w:tc>
          <w:tcPr>
            <w:tcW w:w="1318" w:type="dxa"/>
            <w:gridSpan w:val="2"/>
            <w:vMerge/>
            <w:tcBorders>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lang w:val="en-US"/>
              </w:rPr>
            </w:pPr>
          </w:p>
        </w:tc>
        <w:tc>
          <w:tcPr>
            <w:tcW w:w="1352" w:type="dxa"/>
            <w:tcBorders>
              <w:top w:val="single" w:sz="4" w:space="0" w:color="auto"/>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бюджет мун. окр</w:t>
            </w:r>
            <w:r w:rsidRPr="00175C3D">
              <w:rPr>
                <w:rFonts w:ascii="Times New Roman" w:hAnsi="Times New Roman" w:cs="Times New Roman"/>
                <w:sz w:val="16"/>
                <w:szCs w:val="16"/>
              </w:rPr>
              <w:t>у</w:t>
            </w:r>
            <w:r w:rsidRPr="00175C3D">
              <w:rPr>
                <w:rFonts w:ascii="Times New Roman" w:hAnsi="Times New Roman" w:cs="Times New Roman"/>
                <w:sz w:val="16"/>
                <w:szCs w:val="16"/>
              </w:rPr>
              <w:t>га</w:t>
            </w:r>
          </w:p>
        </w:tc>
        <w:tc>
          <w:tcPr>
            <w:tcW w:w="850" w:type="dxa"/>
            <w:tcBorders>
              <w:top w:val="single" w:sz="4" w:space="0" w:color="auto"/>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0</w:t>
            </w:r>
          </w:p>
        </w:tc>
        <w:tc>
          <w:tcPr>
            <w:tcW w:w="709" w:type="dxa"/>
            <w:tcBorders>
              <w:top w:val="single" w:sz="4" w:space="0" w:color="auto"/>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0</w:t>
            </w:r>
          </w:p>
        </w:tc>
        <w:tc>
          <w:tcPr>
            <w:tcW w:w="756" w:type="dxa"/>
            <w:tcBorders>
              <w:top w:val="single" w:sz="4" w:space="0" w:color="auto"/>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0</w:t>
            </w:r>
          </w:p>
        </w:tc>
        <w:tc>
          <w:tcPr>
            <w:tcW w:w="708" w:type="dxa"/>
            <w:tcBorders>
              <w:top w:val="single" w:sz="4" w:space="0" w:color="auto"/>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0</w:t>
            </w:r>
          </w:p>
        </w:tc>
        <w:tc>
          <w:tcPr>
            <w:tcW w:w="809" w:type="dxa"/>
            <w:gridSpan w:val="2"/>
            <w:tcBorders>
              <w:top w:val="single" w:sz="4" w:space="0" w:color="auto"/>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0</w:t>
            </w:r>
          </w:p>
        </w:tc>
        <w:tc>
          <w:tcPr>
            <w:tcW w:w="888" w:type="dxa"/>
            <w:tcBorders>
              <w:top w:val="single" w:sz="4" w:space="0" w:color="auto"/>
              <w:left w:val="single" w:sz="4" w:space="0" w:color="000000"/>
              <w:bottom w:val="single" w:sz="4" w:space="0" w:color="000000"/>
              <w:righ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0</w:t>
            </w:r>
          </w:p>
        </w:tc>
      </w:tr>
      <w:tr w:rsidR="00175C3D" w:rsidRPr="00175C3D" w:rsidTr="00175C3D">
        <w:trPr>
          <w:gridAfter w:val="3"/>
          <w:wAfter w:w="43" w:type="dxa"/>
          <w:trHeight w:val="689"/>
        </w:trPr>
        <w:tc>
          <w:tcPr>
            <w:tcW w:w="624" w:type="dxa"/>
            <w:tcBorders>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2.26</w:t>
            </w:r>
          </w:p>
        </w:tc>
        <w:tc>
          <w:tcPr>
            <w:tcW w:w="4760" w:type="dxa"/>
            <w:tcBorders>
              <w:left w:val="single" w:sz="4" w:space="0" w:color="000000"/>
              <w:bottom w:val="single" w:sz="4" w:space="0" w:color="000000"/>
            </w:tcBorders>
            <w:shd w:val="clear" w:color="auto" w:fill="auto"/>
          </w:tcPr>
          <w:p w:rsidR="00175C3D" w:rsidRPr="00175C3D" w:rsidRDefault="00175C3D" w:rsidP="00175C3D">
            <w:pPr>
              <w:snapToGrid w:val="0"/>
              <w:spacing w:after="0"/>
              <w:jc w:val="both"/>
              <w:rPr>
                <w:rFonts w:ascii="Times New Roman" w:hAnsi="Times New Roman" w:cs="Times New Roman"/>
                <w:sz w:val="16"/>
                <w:szCs w:val="16"/>
              </w:rPr>
            </w:pPr>
            <w:proofErr w:type="gramStart"/>
            <w:r w:rsidRPr="00175C3D">
              <w:rPr>
                <w:rFonts w:ascii="Times New Roman" w:hAnsi="Times New Roman" w:cs="Times New Roman"/>
                <w:sz w:val="16"/>
                <w:szCs w:val="16"/>
              </w:rPr>
              <w:t>На обеспечение расходных обязательств, св</w:t>
            </w:r>
            <w:r w:rsidRPr="00175C3D">
              <w:rPr>
                <w:rFonts w:ascii="Times New Roman" w:hAnsi="Times New Roman" w:cs="Times New Roman"/>
                <w:sz w:val="16"/>
                <w:szCs w:val="16"/>
              </w:rPr>
              <w:t>я</w:t>
            </w:r>
            <w:r w:rsidRPr="00175C3D">
              <w:rPr>
                <w:rFonts w:ascii="Times New Roman" w:hAnsi="Times New Roman" w:cs="Times New Roman"/>
                <w:sz w:val="16"/>
                <w:szCs w:val="16"/>
              </w:rPr>
              <w:t>занных с реализацией указа Губернатора Новгородской области от 11.10.2022 № 584 «О мерах поддержки граждан, призванных на военную службу по м</w:t>
            </w:r>
            <w:r w:rsidRPr="00175C3D">
              <w:rPr>
                <w:rFonts w:ascii="Times New Roman" w:hAnsi="Times New Roman" w:cs="Times New Roman"/>
                <w:sz w:val="16"/>
                <w:szCs w:val="16"/>
              </w:rPr>
              <w:t>о</w:t>
            </w:r>
            <w:r w:rsidRPr="00175C3D">
              <w:rPr>
                <w:rFonts w:ascii="Times New Roman" w:hAnsi="Times New Roman" w:cs="Times New Roman"/>
                <w:sz w:val="16"/>
                <w:szCs w:val="16"/>
              </w:rPr>
              <w:t>билизации, граждан, заключивших контракт о прохождении вое</w:t>
            </w:r>
            <w:r w:rsidRPr="00175C3D">
              <w:rPr>
                <w:rFonts w:ascii="Times New Roman" w:hAnsi="Times New Roman" w:cs="Times New Roman"/>
                <w:sz w:val="16"/>
                <w:szCs w:val="16"/>
              </w:rPr>
              <w:t>н</w:t>
            </w:r>
            <w:r w:rsidRPr="00175C3D">
              <w:rPr>
                <w:rFonts w:ascii="Times New Roman" w:hAnsi="Times New Roman" w:cs="Times New Roman"/>
                <w:sz w:val="16"/>
                <w:szCs w:val="16"/>
              </w:rPr>
              <w:t>ной службы, граждан, заключивших контракт о добровольном соде</w:t>
            </w:r>
            <w:r w:rsidRPr="00175C3D">
              <w:rPr>
                <w:rFonts w:ascii="Times New Roman" w:hAnsi="Times New Roman" w:cs="Times New Roman"/>
                <w:sz w:val="16"/>
                <w:szCs w:val="16"/>
              </w:rPr>
              <w:t>й</w:t>
            </w:r>
            <w:r w:rsidRPr="00175C3D">
              <w:rPr>
                <w:rFonts w:ascii="Times New Roman" w:hAnsi="Times New Roman" w:cs="Times New Roman"/>
                <w:sz w:val="16"/>
                <w:szCs w:val="16"/>
              </w:rPr>
              <w:t>ствии в выпо</w:t>
            </w:r>
            <w:r w:rsidRPr="00175C3D">
              <w:rPr>
                <w:rFonts w:ascii="Times New Roman" w:hAnsi="Times New Roman" w:cs="Times New Roman"/>
                <w:sz w:val="16"/>
                <w:szCs w:val="16"/>
              </w:rPr>
              <w:t>л</w:t>
            </w:r>
            <w:r w:rsidRPr="00175C3D">
              <w:rPr>
                <w:rFonts w:ascii="Times New Roman" w:hAnsi="Times New Roman" w:cs="Times New Roman"/>
                <w:sz w:val="16"/>
                <w:szCs w:val="16"/>
              </w:rPr>
              <w:t>нении задач, возложенных на Вооруженные Силы Российской Федерации, и членов их с</w:t>
            </w:r>
            <w:r w:rsidRPr="00175C3D">
              <w:rPr>
                <w:rFonts w:ascii="Times New Roman" w:hAnsi="Times New Roman" w:cs="Times New Roman"/>
                <w:sz w:val="16"/>
                <w:szCs w:val="16"/>
              </w:rPr>
              <w:t>е</w:t>
            </w:r>
            <w:r w:rsidRPr="00175C3D">
              <w:rPr>
                <w:rFonts w:ascii="Times New Roman" w:hAnsi="Times New Roman" w:cs="Times New Roman"/>
                <w:sz w:val="16"/>
                <w:szCs w:val="16"/>
              </w:rPr>
              <w:t>мей.» (питание детей ДОУ)</w:t>
            </w:r>
            <w:proofErr w:type="gramEnd"/>
          </w:p>
        </w:tc>
        <w:tc>
          <w:tcPr>
            <w:tcW w:w="1100" w:type="dxa"/>
            <w:tcBorders>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 обр</w:t>
            </w:r>
            <w:r w:rsidRPr="00175C3D">
              <w:rPr>
                <w:rFonts w:ascii="Times New Roman" w:hAnsi="Times New Roman" w:cs="Times New Roman"/>
                <w:sz w:val="16"/>
                <w:szCs w:val="16"/>
              </w:rPr>
              <w:t>а</w:t>
            </w:r>
            <w:r w:rsidRPr="00175C3D">
              <w:rPr>
                <w:rFonts w:ascii="Times New Roman" w:hAnsi="Times New Roman" w:cs="Times New Roman"/>
                <w:sz w:val="16"/>
                <w:szCs w:val="16"/>
              </w:rPr>
              <w:t>зов</w:t>
            </w:r>
            <w:r w:rsidRPr="00175C3D">
              <w:rPr>
                <w:rFonts w:ascii="Times New Roman" w:hAnsi="Times New Roman" w:cs="Times New Roman"/>
                <w:sz w:val="16"/>
                <w:szCs w:val="16"/>
              </w:rPr>
              <w:t>а</w:t>
            </w:r>
            <w:r w:rsidRPr="00175C3D">
              <w:rPr>
                <w:rFonts w:ascii="Times New Roman" w:hAnsi="Times New Roman" w:cs="Times New Roman"/>
                <w:sz w:val="16"/>
                <w:szCs w:val="16"/>
              </w:rPr>
              <w:t>тельные организ</w:t>
            </w:r>
            <w:r w:rsidRPr="00175C3D">
              <w:rPr>
                <w:rFonts w:ascii="Times New Roman" w:hAnsi="Times New Roman" w:cs="Times New Roman"/>
                <w:sz w:val="16"/>
                <w:szCs w:val="16"/>
              </w:rPr>
              <w:t>а</w:t>
            </w:r>
            <w:r w:rsidRPr="00175C3D">
              <w:rPr>
                <w:rFonts w:ascii="Times New Roman" w:hAnsi="Times New Roman" w:cs="Times New Roman"/>
                <w:sz w:val="16"/>
                <w:szCs w:val="16"/>
              </w:rPr>
              <w:t>ции</w:t>
            </w:r>
          </w:p>
        </w:tc>
        <w:tc>
          <w:tcPr>
            <w:tcW w:w="911" w:type="dxa"/>
            <w:gridSpan w:val="2"/>
            <w:tcBorders>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4"/>
                <w:sz w:val="16"/>
                <w:szCs w:val="16"/>
              </w:rPr>
            </w:pPr>
            <w:r w:rsidRPr="00175C3D">
              <w:rPr>
                <w:rFonts w:ascii="Times New Roman" w:hAnsi="Times New Roman" w:cs="Times New Roman"/>
                <w:spacing w:val="-24"/>
                <w:sz w:val="16"/>
                <w:szCs w:val="16"/>
              </w:rPr>
              <w:t>2023-2026 годы</w:t>
            </w:r>
          </w:p>
        </w:tc>
        <w:tc>
          <w:tcPr>
            <w:tcW w:w="1318" w:type="dxa"/>
            <w:gridSpan w:val="2"/>
            <w:tcBorders>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1.1-1.3</w:t>
            </w:r>
          </w:p>
        </w:tc>
        <w:tc>
          <w:tcPr>
            <w:tcW w:w="1352" w:type="dxa"/>
            <w:tcBorders>
              <w:top w:val="single" w:sz="4" w:space="0" w:color="auto"/>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областной бюджет</w:t>
            </w:r>
          </w:p>
        </w:tc>
        <w:tc>
          <w:tcPr>
            <w:tcW w:w="850" w:type="dxa"/>
            <w:tcBorders>
              <w:top w:val="single" w:sz="4" w:space="0" w:color="auto"/>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0</w:t>
            </w:r>
          </w:p>
        </w:tc>
        <w:tc>
          <w:tcPr>
            <w:tcW w:w="709" w:type="dxa"/>
            <w:tcBorders>
              <w:top w:val="single" w:sz="4" w:space="0" w:color="auto"/>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39,00000</w:t>
            </w:r>
          </w:p>
        </w:tc>
        <w:tc>
          <w:tcPr>
            <w:tcW w:w="756" w:type="dxa"/>
            <w:tcBorders>
              <w:top w:val="single" w:sz="4" w:space="0" w:color="auto"/>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74,80000</w:t>
            </w:r>
          </w:p>
        </w:tc>
        <w:tc>
          <w:tcPr>
            <w:tcW w:w="708" w:type="dxa"/>
            <w:tcBorders>
              <w:top w:val="single" w:sz="4" w:space="0" w:color="auto"/>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0</w:t>
            </w:r>
          </w:p>
        </w:tc>
        <w:tc>
          <w:tcPr>
            <w:tcW w:w="809" w:type="dxa"/>
            <w:gridSpan w:val="2"/>
            <w:tcBorders>
              <w:top w:val="single" w:sz="4" w:space="0" w:color="auto"/>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0</w:t>
            </w:r>
          </w:p>
        </w:tc>
        <w:tc>
          <w:tcPr>
            <w:tcW w:w="888" w:type="dxa"/>
            <w:tcBorders>
              <w:top w:val="single" w:sz="4" w:space="0" w:color="auto"/>
              <w:left w:val="single" w:sz="4" w:space="0" w:color="000000"/>
              <w:bottom w:val="single" w:sz="4" w:space="0" w:color="000000"/>
              <w:righ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0</w:t>
            </w:r>
          </w:p>
        </w:tc>
      </w:tr>
      <w:tr w:rsidR="00175C3D" w:rsidRPr="00175C3D" w:rsidTr="00175C3D">
        <w:trPr>
          <w:gridAfter w:val="3"/>
          <w:wAfter w:w="43" w:type="dxa"/>
          <w:trHeight w:val="689"/>
        </w:trPr>
        <w:tc>
          <w:tcPr>
            <w:tcW w:w="624" w:type="dxa"/>
            <w:tcBorders>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2.27</w:t>
            </w:r>
          </w:p>
        </w:tc>
        <w:tc>
          <w:tcPr>
            <w:tcW w:w="4760" w:type="dxa"/>
            <w:tcBorders>
              <w:left w:val="single" w:sz="4" w:space="0" w:color="000000"/>
              <w:bottom w:val="single" w:sz="4" w:space="0" w:color="000000"/>
            </w:tcBorders>
            <w:shd w:val="clear" w:color="auto" w:fill="auto"/>
          </w:tcPr>
          <w:p w:rsidR="00175C3D" w:rsidRPr="00175C3D" w:rsidRDefault="00175C3D" w:rsidP="00175C3D">
            <w:pPr>
              <w:snapToGrid w:val="0"/>
              <w:spacing w:after="0"/>
              <w:jc w:val="both"/>
              <w:rPr>
                <w:rFonts w:ascii="Times New Roman" w:hAnsi="Times New Roman" w:cs="Times New Roman"/>
                <w:sz w:val="16"/>
                <w:szCs w:val="16"/>
              </w:rPr>
            </w:pPr>
            <w:r w:rsidRPr="00175C3D">
              <w:rPr>
                <w:rFonts w:ascii="Times New Roman" w:hAnsi="Times New Roman" w:cs="Times New Roman"/>
                <w:sz w:val="16"/>
                <w:szCs w:val="16"/>
              </w:rPr>
              <w:t xml:space="preserve">Оказание мер социальной поддержки </w:t>
            </w:r>
            <w:proofErr w:type="gramStart"/>
            <w:r w:rsidRPr="00175C3D">
              <w:rPr>
                <w:rFonts w:ascii="Times New Roman" w:hAnsi="Times New Roman" w:cs="Times New Roman"/>
                <w:sz w:val="16"/>
                <w:szCs w:val="16"/>
              </w:rPr>
              <w:t>обучающимся</w:t>
            </w:r>
            <w:proofErr w:type="gramEnd"/>
            <w:r w:rsidRPr="00175C3D">
              <w:rPr>
                <w:rFonts w:ascii="Times New Roman" w:hAnsi="Times New Roman" w:cs="Times New Roman"/>
                <w:sz w:val="16"/>
                <w:szCs w:val="16"/>
              </w:rPr>
              <w:t xml:space="preserve"> образовател</w:t>
            </w:r>
            <w:r w:rsidRPr="00175C3D">
              <w:rPr>
                <w:rFonts w:ascii="Times New Roman" w:hAnsi="Times New Roman" w:cs="Times New Roman"/>
                <w:sz w:val="16"/>
                <w:szCs w:val="16"/>
              </w:rPr>
              <w:t>ь</w:t>
            </w:r>
            <w:r w:rsidRPr="00175C3D">
              <w:rPr>
                <w:rFonts w:ascii="Times New Roman" w:hAnsi="Times New Roman" w:cs="Times New Roman"/>
                <w:sz w:val="16"/>
                <w:szCs w:val="16"/>
              </w:rPr>
              <w:t>ных организаций являющими членами семьи граждан, призва</w:t>
            </w:r>
            <w:r w:rsidRPr="00175C3D">
              <w:rPr>
                <w:rFonts w:ascii="Times New Roman" w:hAnsi="Times New Roman" w:cs="Times New Roman"/>
                <w:sz w:val="16"/>
                <w:szCs w:val="16"/>
              </w:rPr>
              <w:t>н</w:t>
            </w:r>
            <w:r w:rsidRPr="00175C3D">
              <w:rPr>
                <w:rFonts w:ascii="Times New Roman" w:hAnsi="Times New Roman" w:cs="Times New Roman"/>
                <w:sz w:val="16"/>
                <w:szCs w:val="16"/>
              </w:rPr>
              <w:t>ных на военную службу по мобилизации, граждан, заключивших ко</w:t>
            </w:r>
            <w:r w:rsidRPr="00175C3D">
              <w:rPr>
                <w:rFonts w:ascii="Times New Roman" w:hAnsi="Times New Roman" w:cs="Times New Roman"/>
                <w:sz w:val="16"/>
                <w:szCs w:val="16"/>
              </w:rPr>
              <w:t>н</w:t>
            </w:r>
            <w:r w:rsidRPr="00175C3D">
              <w:rPr>
                <w:rFonts w:ascii="Times New Roman" w:hAnsi="Times New Roman" w:cs="Times New Roman"/>
                <w:sz w:val="16"/>
                <w:szCs w:val="16"/>
              </w:rPr>
              <w:t>тракт о прохождении военной службы, граждан заключивших ко</w:t>
            </w:r>
            <w:r w:rsidRPr="00175C3D">
              <w:rPr>
                <w:rFonts w:ascii="Times New Roman" w:hAnsi="Times New Roman" w:cs="Times New Roman"/>
                <w:sz w:val="16"/>
                <w:szCs w:val="16"/>
              </w:rPr>
              <w:t>н</w:t>
            </w:r>
            <w:r w:rsidRPr="00175C3D">
              <w:rPr>
                <w:rFonts w:ascii="Times New Roman" w:hAnsi="Times New Roman" w:cs="Times New Roman"/>
                <w:sz w:val="16"/>
                <w:szCs w:val="16"/>
              </w:rPr>
              <w:t>тракт о добровольном содействии в выполн</w:t>
            </w:r>
            <w:r w:rsidRPr="00175C3D">
              <w:rPr>
                <w:rFonts w:ascii="Times New Roman" w:hAnsi="Times New Roman" w:cs="Times New Roman"/>
                <w:sz w:val="16"/>
                <w:szCs w:val="16"/>
              </w:rPr>
              <w:t>е</w:t>
            </w:r>
            <w:r w:rsidRPr="00175C3D">
              <w:rPr>
                <w:rFonts w:ascii="Times New Roman" w:hAnsi="Times New Roman" w:cs="Times New Roman"/>
                <w:sz w:val="16"/>
                <w:szCs w:val="16"/>
              </w:rPr>
              <w:t xml:space="preserve">нии задач, возложенных </w:t>
            </w:r>
            <w:r w:rsidRPr="00175C3D">
              <w:rPr>
                <w:rFonts w:ascii="Times New Roman" w:hAnsi="Times New Roman" w:cs="Times New Roman"/>
                <w:sz w:val="16"/>
                <w:szCs w:val="16"/>
              </w:rPr>
              <w:lastRenderedPageBreak/>
              <w:t>на Вооруженные Силы Российской Федерации, и членов их семей (питание детей школы)</w:t>
            </w:r>
          </w:p>
        </w:tc>
        <w:tc>
          <w:tcPr>
            <w:tcW w:w="1100" w:type="dxa"/>
            <w:tcBorders>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lastRenderedPageBreak/>
              <w:t>комитет обр</w:t>
            </w:r>
            <w:r w:rsidRPr="00175C3D">
              <w:rPr>
                <w:rFonts w:ascii="Times New Roman" w:hAnsi="Times New Roman" w:cs="Times New Roman"/>
                <w:sz w:val="16"/>
                <w:szCs w:val="16"/>
              </w:rPr>
              <w:t>а</w:t>
            </w:r>
            <w:r w:rsidRPr="00175C3D">
              <w:rPr>
                <w:rFonts w:ascii="Times New Roman" w:hAnsi="Times New Roman" w:cs="Times New Roman"/>
                <w:sz w:val="16"/>
                <w:szCs w:val="16"/>
              </w:rPr>
              <w:t>зов</w:t>
            </w:r>
            <w:r w:rsidRPr="00175C3D">
              <w:rPr>
                <w:rFonts w:ascii="Times New Roman" w:hAnsi="Times New Roman" w:cs="Times New Roman"/>
                <w:sz w:val="16"/>
                <w:szCs w:val="16"/>
              </w:rPr>
              <w:t>а</w:t>
            </w:r>
            <w:r w:rsidRPr="00175C3D">
              <w:rPr>
                <w:rFonts w:ascii="Times New Roman" w:hAnsi="Times New Roman" w:cs="Times New Roman"/>
                <w:sz w:val="16"/>
                <w:szCs w:val="16"/>
              </w:rPr>
              <w:t>тельные организ</w:t>
            </w:r>
            <w:r w:rsidRPr="00175C3D">
              <w:rPr>
                <w:rFonts w:ascii="Times New Roman" w:hAnsi="Times New Roman" w:cs="Times New Roman"/>
                <w:sz w:val="16"/>
                <w:szCs w:val="16"/>
              </w:rPr>
              <w:t>а</w:t>
            </w:r>
            <w:r w:rsidRPr="00175C3D">
              <w:rPr>
                <w:rFonts w:ascii="Times New Roman" w:hAnsi="Times New Roman" w:cs="Times New Roman"/>
                <w:sz w:val="16"/>
                <w:szCs w:val="16"/>
              </w:rPr>
              <w:t>ции</w:t>
            </w:r>
          </w:p>
          <w:p w:rsidR="00175C3D" w:rsidRPr="00175C3D" w:rsidRDefault="00175C3D" w:rsidP="00175C3D">
            <w:pPr>
              <w:snapToGrid w:val="0"/>
              <w:spacing w:after="0"/>
              <w:jc w:val="center"/>
              <w:rPr>
                <w:rFonts w:ascii="Times New Roman" w:hAnsi="Times New Roman" w:cs="Times New Roman"/>
                <w:sz w:val="16"/>
                <w:szCs w:val="16"/>
              </w:rPr>
            </w:pPr>
          </w:p>
        </w:tc>
        <w:tc>
          <w:tcPr>
            <w:tcW w:w="911" w:type="dxa"/>
            <w:gridSpan w:val="2"/>
            <w:tcBorders>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4"/>
                <w:sz w:val="16"/>
                <w:szCs w:val="16"/>
              </w:rPr>
            </w:pPr>
            <w:r w:rsidRPr="00175C3D">
              <w:rPr>
                <w:rFonts w:ascii="Times New Roman" w:hAnsi="Times New Roman" w:cs="Times New Roman"/>
                <w:spacing w:val="-24"/>
                <w:sz w:val="16"/>
                <w:szCs w:val="16"/>
              </w:rPr>
              <w:t>2023-2026 годы</w:t>
            </w:r>
          </w:p>
        </w:tc>
        <w:tc>
          <w:tcPr>
            <w:tcW w:w="1318" w:type="dxa"/>
            <w:gridSpan w:val="2"/>
            <w:tcBorders>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1.1-1.3</w:t>
            </w:r>
          </w:p>
        </w:tc>
        <w:tc>
          <w:tcPr>
            <w:tcW w:w="1352" w:type="dxa"/>
            <w:tcBorders>
              <w:top w:val="single" w:sz="4" w:space="0" w:color="auto"/>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областной бюджет</w:t>
            </w:r>
          </w:p>
        </w:tc>
        <w:tc>
          <w:tcPr>
            <w:tcW w:w="850" w:type="dxa"/>
            <w:tcBorders>
              <w:top w:val="single" w:sz="4" w:space="0" w:color="auto"/>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0</w:t>
            </w:r>
          </w:p>
        </w:tc>
        <w:tc>
          <w:tcPr>
            <w:tcW w:w="709" w:type="dxa"/>
            <w:tcBorders>
              <w:top w:val="single" w:sz="4" w:space="0" w:color="auto"/>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28,90000</w:t>
            </w:r>
          </w:p>
        </w:tc>
        <w:tc>
          <w:tcPr>
            <w:tcW w:w="756" w:type="dxa"/>
            <w:tcBorders>
              <w:top w:val="single" w:sz="4" w:space="0" w:color="auto"/>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40,00000</w:t>
            </w:r>
          </w:p>
        </w:tc>
        <w:tc>
          <w:tcPr>
            <w:tcW w:w="708" w:type="dxa"/>
            <w:tcBorders>
              <w:top w:val="single" w:sz="4" w:space="0" w:color="auto"/>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18,30000</w:t>
            </w:r>
          </w:p>
        </w:tc>
        <w:tc>
          <w:tcPr>
            <w:tcW w:w="809" w:type="dxa"/>
            <w:gridSpan w:val="2"/>
            <w:tcBorders>
              <w:top w:val="single" w:sz="4" w:space="0" w:color="auto"/>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18,30000</w:t>
            </w:r>
          </w:p>
        </w:tc>
        <w:tc>
          <w:tcPr>
            <w:tcW w:w="888" w:type="dxa"/>
            <w:tcBorders>
              <w:top w:val="single" w:sz="4" w:space="0" w:color="auto"/>
              <w:left w:val="single" w:sz="4" w:space="0" w:color="000000"/>
              <w:bottom w:val="single" w:sz="4" w:space="0" w:color="000000"/>
              <w:righ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18,30000</w:t>
            </w:r>
          </w:p>
        </w:tc>
      </w:tr>
      <w:tr w:rsidR="00175C3D" w:rsidRPr="00175C3D" w:rsidTr="00175C3D">
        <w:trPr>
          <w:gridAfter w:val="3"/>
          <w:wAfter w:w="43" w:type="dxa"/>
          <w:trHeight w:val="285"/>
        </w:trPr>
        <w:tc>
          <w:tcPr>
            <w:tcW w:w="624" w:type="dxa"/>
            <w:vMerge w:val="restart"/>
            <w:tcBorders>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lastRenderedPageBreak/>
              <w:t>2.28</w:t>
            </w:r>
          </w:p>
        </w:tc>
        <w:tc>
          <w:tcPr>
            <w:tcW w:w="4760" w:type="dxa"/>
            <w:vMerge w:val="restart"/>
            <w:tcBorders>
              <w:left w:val="single" w:sz="4" w:space="0" w:color="000000"/>
            </w:tcBorders>
            <w:shd w:val="clear" w:color="auto" w:fill="auto"/>
          </w:tcPr>
          <w:p w:rsidR="00175C3D" w:rsidRPr="00175C3D" w:rsidRDefault="00175C3D" w:rsidP="00175C3D">
            <w:pPr>
              <w:snapToGrid w:val="0"/>
              <w:spacing w:after="0"/>
              <w:jc w:val="both"/>
              <w:rPr>
                <w:rFonts w:ascii="Times New Roman" w:hAnsi="Times New Roman" w:cs="Times New Roman"/>
                <w:sz w:val="16"/>
                <w:szCs w:val="16"/>
              </w:rPr>
            </w:pPr>
            <w:r w:rsidRPr="00175C3D">
              <w:rPr>
                <w:rFonts w:ascii="Times New Roman" w:hAnsi="Times New Roman" w:cs="Times New Roman"/>
                <w:sz w:val="16"/>
                <w:szCs w:val="16"/>
              </w:rPr>
              <w:t>Расходы на обеспечение деятельности сове</w:t>
            </w:r>
            <w:r w:rsidRPr="00175C3D">
              <w:rPr>
                <w:rFonts w:ascii="Times New Roman" w:hAnsi="Times New Roman" w:cs="Times New Roman"/>
                <w:sz w:val="16"/>
                <w:szCs w:val="16"/>
              </w:rPr>
              <w:t>т</w:t>
            </w:r>
            <w:r w:rsidRPr="00175C3D">
              <w:rPr>
                <w:rFonts w:ascii="Times New Roman" w:hAnsi="Times New Roman" w:cs="Times New Roman"/>
                <w:sz w:val="16"/>
                <w:szCs w:val="16"/>
              </w:rPr>
              <w:t>ников директора по воспитанию и взаимодействию с детскими общественными объед</w:t>
            </w:r>
            <w:r w:rsidRPr="00175C3D">
              <w:rPr>
                <w:rFonts w:ascii="Times New Roman" w:hAnsi="Times New Roman" w:cs="Times New Roman"/>
                <w:sz w:val="16"/>
                <w:szCs w:val="16"/>
              </w:rPr>
              <w:t>и</w:t>
            </w:r>
            <w:r w:rsidRPr="00175C3D">
              <w:rPr>
                <w:rFonts w:ascii="Times New Roman" w:hAnsi="Times New Roman" w:cs="Times New Roman"/>
                <w:sz w:val="16"/>
                <w:szCs w:val="16"/>
              </w:rPr>
              <w:t>нениями в муниципальных общеобразов</w:t>
            </w:r>
            <w:r w:rsidRPr="00175C3D">
              <w:rPr>
                <w:rFonts w:ascii="Times New Roman" w:hAnsi="Times New Roman" w:cs="Times New Roman"/>
                <w:sz w:val="16"/>
                <w:szCs w:val="16"/>
              </w:rPr>
              <w:t>а</w:t>
            </w:r>
            <w:r w:rsidRPr="00175C3D">
              <w:rPr>
                <w:rFonts w:ascii="Times New Roman" w:hAnsi="Times New Roman" w:cs="Times New Roman"/>
                <w:sz w:val="16"/>
                <w:szCs w:val="16"/>
              </w:rPr>
              <w:t>тельных организациях (МАОУ ВСШ)</w:t>
            </w:r>
          </w:p>
        </w:tc>
        <w:tc>
          <w:tcPr>
            <w:tcW w:w="1100" w:type="dxa"/>
            <w:vMerge w:val="restart"/>
            <w:tcBorders>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 обр</w:t>
            </w:r>
            <w:r w:rsidRPr="00175C3D">
              <w:rPr>
                <w:rFonts w:ascii="Times New Roman" w:hAnsi="Times New Roman" w:cs="Times New Roman"/>
                <w:sz w:val="16"/>
                <w:szCs w:val="16"/>
              </w:rPr>
              <w:t>а</w:t>
            </w:r>
            <w:r w:rsidRPr="00175C3D">
              <w:rPr>
                <w:rFonts w:ascii="Times New Roman" w:hAnsi="Times New Roman" w:cs="Times New Roman"/>
                <w:sz w:val="16"/>
                <w:szCs w:val="16"/>
              </w:rPr>
              <w:t>зов</w:t>
            </w:r>
            <w:r w:rsidRPr="00175C3D">
              <w:rPr>
                <w:rFonts w:ascii="Times New Roman" w:hAnsi="Times New Roman" w:cs="Times New Roman"/>
                <w:sz w:val="16"/>
                <w:szCs w:val="16"/>
              </w:rPr>
              <w:t>а</w:t>
            </w:r>
            <w:r w:rsidRPr="00175C3D">
              <w:rPr>
                <w:rFonts w:ascii="Times New Roman" w:hAnsi="Times New Roman" w:cs="Times New Roman"/>
                <w:sz w:val="16"/>
                <w:szCs w:val="16"/>
              </w:rPr>
              <w:t>тельные организ</w:t>
            </w:r>
            <w:r w:rsidRPr="00175C3D">
              <w:rPr>
                <w:rFonts w:ascii="Times New Roman" w:hAnsi="Times New Roman" w:cs="Times New Roman"/>
                <w:sz w:val="16"/>
                <w:szCs w:val="16"/>
              </w:rPr>
              <w:t>а</w:t>
            </w:r>
            <w:r w:rsidRPr="00175C3D">
              <w:rPr>
                <w:rFonts w:ascii="Times New Roman" w:hAnsi="Times New Roman" w:cs="Times New Roman"/>
                <w:sz w:val="16"/>
                <w:szCs w:val="16"/>
              </w:rPr>
              <w:t>ции</w:t>
            </w:r>
          </w:p>
          <w:p w:rsidR="00175C3D" w:rsidRPr="00175C3D" w:rsidRDefault="00175C3D" w:rsidP="00175C3D">
            <w:pPr>
              <w:snapToGrid w:val="0"/>
              <w:spacing w:after="0"/>
              <w:jc w:val="center"/>
              <w:rPr>
                <w:rFonts w:ascii="Times New Roman" w:hAnsi="Times New Roman" w:cs="Times New Roman"/>
                <w:sz w:val="16"/>
                <w:szCs w:val="16"/>
              </w:rPr>
            </w:pPr>
          </w:p>
        </w:tc>
        <w:tc>
          <w:tcPr>
            <w:tcW w:w="911" w:type="dxa"/>
            <w:gridSpan w:val="2"/>
            <w:vMerge w:val="restart"/>
            <w:tcBorders>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4"/>
                <w:sz w:val="16"/>
                <w:szCs w:val="16"/>
              </w:rPr>
            </w:pPr>
            <w:r w:rsidRPr="00175C3D">
              <w:rPr>
                <w:rFonts w:ascii="Times New Roman" w:hAnsi="Times New Roman" w:cs="Times New Roman"/>
                <w:spacing w:val="-24"/>
                <w:sz w:val="16"/>
                <w:szCs w:val="16"/>
              </w:rPr>
              <w:t>2023-2026 годы</w:t>
            </w:r>
          </w:p>
        </w:tc>
        <w:tc>
          <w:tcPr>
            <w:tcW w:w="1318" w:type="dxa"/>
            <w:gridSpan w:val="2"/>
            <w:vMerge w:val="restart"/>
            <w:tcBorders>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1.1-1.3</w:t>
            </w:r>
          </w:p>
        </w:tc>
        <w:tc>
          <w:tcPr>
            <w:tcW w:w="1352" w:type="dxa"/>
            <w:tcBorders>
              <w:top w:val="single" w:sz="4" w:space="0" w:color="auto"/>
              <w:left w:val="single" w:sz="4" w:space="0" w:color="000000"/>
              <w:bottom w:val="single" w:sz="4" w:space="0" w:color="auto"/>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Федеральный бюджет</w:t>
            </w:r>
          </w:p>
        </w:tc>
        <w:tc>
          <w:tcPr>
            <w:tcW w:w="850" w:type="dxa"/>
            <w:tcBorders>
              <w:top w:val="single" w:sz="4" w:space="0" w:color="auto"/>
              <w:left w:val="single" w:sz="4" w:space="0" w:color="000000"/>
              <w:bottom w:val="single" w:sz="4" w:space="0" w:color="auto"/>
            </w:tcBorders>
            <w:shd w:val="clear" w:color="auto" w:fill="auto"/>
          </w:tcPr>
          <w:p w:rsidR="00175C3D" w:rsidRPr="00175C3D" w:rsidRDefault="00175C3D" w:rsidP="00175C3D">
            <w:pPr>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0</w:t>
            </w:r>
          </w:p>
        </w:tc>
        <w:tc>
          <w:tcPr>
            <w:tcW w:w="709" w:type="dxa"/>
            <w:tcBorders>
              <w:top w:val="single" w:sz="4" w:space="0" w:color="auto"/>
              <w:left w:val="single" w:sz="4" w:space="0" w:color="000000"/>
              <w:bottom w:val="single" w:sz="4" w:space="0" w:color="auto"/>
            </w:tcBorders>
            <w:shd w:val="clear" w:color="auto" w:fill="auto"/>
          </w:tcPr>
          <w:p w:rsidR="00175C3D" w:rsidRPr="00175C3D" w:rsidRDefault="00175C3D"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0</w:t>
            </w:r>
          </w:p>
        </w:tc>
        <w:tc>
          <w:tcPr>
            <w:tcW w:w="756" w:type="dxa"/>
            <w:tcBorders>
              <w:top w:val="single" w:sz="4" w:space="0" w:color="auto"/>
              <w:left w:val="single" w:sz="4" w:space="0" w:color="000000"/>
              <w:bottom w:val="single" w:sz="4" w:space="0" w:color="auto"/>
            </w:tcBorders>
            <w:shd w:val="clear" w:color="auto" w:fill="auto"/>
          </w:tcPr>
          <w:p w:rsidR="00175C3D" w:rsidRPr="00175C3D" w:rsidRDefault="00175C3D"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87,30000</w:t>
            </w:r>
          </w:p>
        </w:tc>
        <w:tc>
          <w:tcPr>
            <w:tcW w:w="708" w:type="dxa"/>
            <w:tcBorders>
              <w:top w:val="single" w:sz="4" w:space="0" w:color="auto"/>
              <w:left w:val="single" w:sz="4" w:space="0" w:color="000000"/>
              <w:bottom w:val="single" w:sz="4" w:space="0" w:color="auto"/>
            </w:tcBorders>
            <w:shd w:val="clear" w:color="auto" w:fill="auto"/>
          </w:tcPr>
          <w:p w:rsidR="00175C3D" w:rsidRPr="00175C3D" w:rsidRDefault="00175C3D"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258,00000</w:t>
            </w:r>
          </w:p>
        </w:tc>
        <w:tc>
          <w:tcPr>
            <w:tcW w:w="809" w:type="dxa"/>
            <w:gridSpan w:val="2"/>
            <w:tcBorders>
              <w:top w:val="single" w:sz="4" w:space="0" w:color="auto"/>
              <w:left w:val="single" w:sz="4" w:space="0" w:color="000000"/>
              <w:bottom w:val="single" w:sz="4" w:space="0" w:color="auto"/>
            </w:tcBorders>
            <w:shd w:val="clear" w:color="auto" w:fill="auto"/>
          </w:tcPr>
          <w:p w:rsidR="00175C3D" w:rsidRPr="00175C3D" w:rsidRDefault="00175C3D"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258,00000</w:t>
            </w:r>
          </w:p>
        </w:tc>
        <w:tc>
          <w:tcPr>
            <w:tcW w:w="888" w:type="dxa"/>
            <w:tcBorders>
              <w:top w:val="single" w:sz="4" w:space="0" w:color="auto"/>
              <w:left w:val="single" w:sz="4" w:space="0" w:color="000000"/>
              <w:bottom w:val="single" w:sz="4" w:space="0" w:color="auto"/>
              <w:righ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312,00000</w:t>
            </w:r>
          </w:p>
        </w:tc>
      </w:tr>
      <w:tr w:rsidR="00175C3D" w:rsidRPr="00175C3D" w:rsidTr="00175C3D">
        <w:trPr>
          <w:gridAfter w:val="3"/>
          <w:wAfter w:w="43" w:type="dxa"/>
          <w:trHeight w:val="1178"/>
        </w:trPr>
        <w:tc>
          <w:tcPr>
            <w:tcW w:w="624" w:type="dxa"/>
            <w:vMerge/>
            <w:tcBorders>
              <w:left w:val="single" w:sz="4" w:space="0" w:color="000000"/>
              <w:bottom w:val="single" w:sz="4" w:space="0" w:color="auto"/>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p>
        </w:tc>
        <w:tc>
          <w:tcPr>
            <w:tcW w:w="4760" w:type="dxa"/>
            <w:vMerge/>
            <w:tcBorders>
              <w:left w:val="single" w:sz="4" w:space="0" w:color="000000"/>
              <w:bottom w:val="single" w:sz="4" w:space="0" w:color="auto"/>
            </w:tcBorders>
            <w:shd w:val="clear" w:color="auto" w:fill="auto"/>
          </w:tcPr>
          <w:p w:rsidR="00175C3D" w:rsidRPr="00175C3D" w:rsidRDefault="00175C3D" w:rsidP="00175C3D">
            <w:pPr>
              <w:snapToGrid w:val="0"/>
              <w:spacing w:after="0"/>
              <w:jc w:val="both"/>
              <w:rPr>
                <w:rFonts w:ascii="Times New Roman" w:hAnsi="Times New Roman" w:cs="Times New Roman"/>
                <w:sz w:val="16"/>
                <w:szCs w:val="16"/>
              </w:rPr>
            </w:pPr>
          </w:p>
        </w:tc>
        <w:tc>
          <w:tcPr>
            <w:tcW w:w="1100" w:type="dxa"/>
            <w:vMerge/>
            <w:tcBorders>
              <w:left w:val="single" w:sz="4" w:space="0" w:color="000000"/>
              <w:bottom w:val="single" w:sz="4" w:space="0" w:color="auto"/>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p>
        </w:tc>
        <w:tc>
          <w:tcPr>
            <w:tcW w:w="911" w:type="dxa"/>
            <w:gridSpan w:val="2"/>
            <w:vMerge/>
            <w:tcBorders>
              <w:left w:val="single" w:sz="4" w:space="0" w:color="000000"/>
              <w:bottom w:val="single" w:sz="4" w:space="0" w:color="auto"/>
            </w:tcBorders>
            <w:shd w:val="clear" w:color="auto" w:fill="auto"/>
          </w:tcPr>
          <w:p w:rsidR="00175C3D" w:rsidRPr="00175C3D" w:rsidRDefault="00175C3D" w:rsidP="00175C3D">
            <w:pPr>
              <w:snapToGrid w:val="0"/>
              <w:spacing w:after="0"/>
              <w:jc w:val="center"/>
              <w:rPr>
                <w:rFonts w:ascii="Times New Roman" w:hAnsi="Times New Roman" w:cs="Times New Roman"/>
                <w:spacing w:val="-24"/>
                <w:sz w:val="16"/>
                <w:szCs w:val="16"/>
              </w:rPr>
            </w:pPr>
          </w:p>
        </w:tc>
        <w:tc>
          <w:tcPr>
            <w:tcW w:w="1318" w:type="dxa"/>
            <w:gridSpan w:val="2"/>
            <w:vMerge/>
            <w:tcBorders>
              <w:left w:val="single" w:sz="4" w:space="0" w:color="000000"/>
              <w:bottom w:val="single" w:sz="4" w:space="0" w:color="auto"/>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p>
        </w:tc>
        <w:tc>
          <w:tcPr>
            <w:tcW w:w="1352" w:type="dxa"/>
            <w:tcBorders>
              <w:top w:val="single" w:sz="4" w:space="0" w:color="auto"/>
              <w:left w:val="single" w:sz="4" w:space="0" w:color="000000"/>
              <w:bottom w:val="single" w:sz="4" w:space="0" w:color="auto"/>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областной бюджет</w:t>
            </w:r>
          </w:p>
        </w:tc>
        <w:tc>
          <w:tcPr>
            <w:tcW w:w="850" w:type="dxa"/>
            <w:tcBorders>
              <w:top w:val="single" w:sz="4" w:space="0" w:color="auto"/>
              <w:left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0</w:t>
            </w:r>
          </w:p>
        </w:tc>
        <w:tc>
          <w:tcPr>
            <w:tcW w:w="709" w:type="dxa"/>
            <w:tcBorders>
              <w:top w:val="single" w:sz="4" w:space="0" w:color="auto"/>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0</w:t>
            </w:r>
          </w:p>
        </w:tc>
        <w:tc>
          <w:tcPr>
            <w:tcW w:w="756" w:type="dxa"/>
            <w:tcBorders>
              <w:top w:val="single" w:sz="4" w:space="0" w:color="auto"/>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2,70000</w:t>
            </w:r>
          </w:p>
        </w:tc>
        <w:tc>
          <w:tcPr>
            <w:tcW w:w="708" w:type="dxa"/>
            <w:tcBorders>
              <w:top w:val="single" w:sz="4" w:space="0" w:color="auto"/>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8,00000</w:t>
            </w:r>
          </w:p>
        </w:tc>
        <w:tc>
          <w:tcPr>
            <w:tcW w:w="809" w:type="dxa"/>
            <w:gridSpan w:val="2"/>
            <w:tcBorders>
              <w:top w:val="single" w:sz="4" w:space="0" w:color="auto"/>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8,00000</w:t>
            </w:r>
          </w:p>
        </w:tc>
        <w:tc>
          <w:tcPr>
            <w:tcW w:w="888" w:type="dxa"/>
            <w:tcBorders>
              <w:top w:val="single" w:sz="4" w:space="0" w:color="auto"/>
              <w:left w:val="single" w:sz="4" w:space="0" w:color="000000"/>
              <w:righ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9,60000</w:t>
            </w:r>
          </w:p>
        </w:tc>
      </w:tr>
      <w:tr w:rsidR="00175C3D" w:rsidRPr="00175C3D" w:rsidTr="00175C3D">
        <w:trPr>
          <w:gridAfter w:val="3"/>
          <w:wAfter w:w="43" w:type="dxa"/>
          <w:trHeight w:val="1366"/>
        </w:trPr>
        <w:tc>
          <w:tcPr>
            <w:tcW w:w="624" w:type="dxa"/>
            <w:tcBorders>
              <w:top w:val="single" w:sz="4" w:space="0" w:color="auto"/>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2.29</w:t>
            </w:r>
          </w:p>
        </w:tc>
        <w:tc>
          <w:tcPr>
            <w:tcW w:w="4760" w:type="dxa"/>
            <w:tcBorders>
              <w:top w:val="single" w:sz="4" w:space="0" w:color="auto"/>
              <w:left w:val="single" w:sz="4" w:space="0" w:color="000000"/>
            </w:tcBorders>
            <w:shd w:val="clear" w:color="auto" w:fill="auto"/>
          </w:tcPr>
          <w:p w:rsidR="00175C3D" w:rsidRPr="00175C3D" w:rsidRDefault="00175C3D" w:rsidP="00175C3D">
            <w:pPr>
              <w:snapToGrid w:val="0"/>
              <w:spacing w:after="0"/>
              <w:jc w:val="both"/>
              <w:rPr>
                <w:rFonts w:ascii="Times New Roman" w:hAnsi="Times New Roman" w:cs="Times New Roman"/>
                <w:sz w:val="16"/>
                <w:szCs w:val="16"/>
              </w:rPr>
            </w:pPr>
            <w:r w:rsidRPr="00175C3D">
              <w:rPr>
                <w:rFonts w:ascii="Times New Roman" w:hAnsi="Times New Roman" w:cs="Times New Roman"/>
                <w:sz w:val="16"/>
                <w:szCs w:val="16"/>
              </w:rPr>
              <w:t>Расходы на предоставление мер социальной поддержки отдельным категориям педагогических работников, трудоустроившихся в м</w:t>
            </w:r>
            <w:r w:rsidRPr="00175C3D">
              <w:rPr>
                <w:rFonts w:ascii="Times New Roman" w:hAnsi="Times New Roman" w:cs="Times New Roman"/>
                <w:sz w:val="16"/>
                <w:szCs w:val="16"/>
              </w:rPr>
              <w:t>у</w:t>
            </w:r>
            <w:r w:rsidRPr="00175C3D">
              <w:rPr>
                <w:rFonts w:ascii="Times New Roman" w:hAnsi="Times New Roman" w:cs="Times New Roman"/>
                <w:sz w:val="16"/>
                <w:szCs w:val="16"/>
              </w:rPr>
              <w:t>ниципальные образовательные организации, реализующие образов</w:t>
            </w:r>
            <w:r w:rsidRPr="00175C3D">
              <w:rPr>
                <w:rFonts w:ascii="Times New Roman" w:hAnsi="Times New Roman" w:cs="Times New Roman"/>
                <w:sz w:val="16"/>
                <w:szCs w:val="16"/>
              </w:rPr>
              <w:t>а</w:t>
            </w:r>
            <w:r w:rsidRPr="00175C3D">
              <w:rPr>
                <w:rFonts w:ascii="Times New Roman" w:hAnsi="Times New Roman" w:cs="Times New Roman"/>
                <w:sz w:val="16"/>
                <w:szCs w:val="16"/>
              </w:rPr>
              <w:t>тельные программы начального общего, основного общего, сре</w:t>
            </w:r>
            <w:r w:rsidRPr="00175C3D">
              <w:rPr>
                <w:rFonts w:ascii="Times New Roman" w:hAnsi="Times New Roman" w:cs="Times New Roman"/>
                <w:sz w:val="16"/>
                <w:szCs w:val="16"/>
              </w:rPr>
              <w:t>д</w:t>
            </w:r>
            <w:r w:rsidRPr="00175C3D">
              <w:rPr>
                <w:rFonts w:ascii="Times New Roman" w:hAnsi="Times New Roman" w:cs="Times New Roman"/>
                <w:sz w:val="16"/>
                <w:szCs w:val="16"/>
              </w:rPr>
              <w:t>него общего образования и осуществляющих трудовую деятельность на территории мун</w:t>
            </w:r>
            <w:r w:rsidRPr="00175C3D">
              <w:rPr>
                <w:rFonts w:ascii="Times New Roman" w:hAnsi="Times New Roman" w:cs="Times New Roman"/>
                <w:sz w:val="16"/>
                <w:szCs w:val="16"/>
              </w:rPr>
              <w:t>и</w:t>
            </w:r>
            <w:r w:rsidRPr="00175C3D">
              <w:rPr>
                <w:rFonts w:ascii="Times New Roman" w:hAnsi="Times New Roman" w:cs="Times New Roman"/>
                <w:sz w:val="16"/>
                <w:szCs w:val="16"/>
              </w:rPr>
              <w:t>ципального округа.</w:t>
            </w:r>
          </w:p>
        </w:tc>
        <w:tc>
          <w:tcPr>
            <w:tcW w:w="1100" w:type="dxa"/>
            <w:tcBorders>
              <w:top w:val="single" w:sz="4" w:space="0" w:color="auto"/>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 обр</w:t>
            </w:r>
            <w:r w:rsidRPr="00175C3D">
              <w:rPr>
                <w:rFonts w:ascii="Times New Roman" w:hAnsi="Times New Roman" w:cs="Times New Roman"/>
                <w:sz w:val="16"/>
                <w:szCs w:val="16"/>
              </w:rPr>
              <w:t>а</w:t>
            </w:r>
            <w:r w:rsidRPr="00175C3D">
              <w:rPr>
                <w:rFonts w:ascii="Times New Roman" w:hAnsi="Times New Roman" w:cs="Times New Roman"/>
                <w:sz w:val="16"/>
                <w:szCs w:val="16"/>
              </w:rPr>
              <w:t>зов</w:t>
            </w:r>
            <w:r w:rsidRPr="00175C3D">
              <w:rPr>
                <w:rFonts w:ascii="Times New Roman" w:hAnsi="Times New Roman" w:cs="Times New Roman"/>
                <w:sz w:val="16"/>
                <w:szCs w:val="16"/>
              </w:rPr>
              <w:t>а</w:t>
            </w:r>
            <w:r w:rsidRPr="00175C3D">
              <w:rPr>
                <w:rFonts w:ascii="Times New Roman" w:hAnsi="Times New Roman" w:cs="Times New Roman"/>
                <w:sz w:val="16"/>
                <w:szCs w:val="16"/>
              </w:rPr>
              <w:t>тельные организ</w:t>
            </w:r>
            <w:r w:rsidRPr="00175C3D">
              <w:rPr>
                <w:rFonts w:ascii="Times New Roman" w:hAnsi="Times New Roman" w:cs="Times New Roman"/>
                <w:sz w:val="16"/>
                <w:szCs w:val="16"/>
              </w:rPr>
              <w:t>а</w:t>
            </w:r>
            <w:r w:rsidRPr="00175C3D">
              <w:rPr>
                <w:rFonts w:ascii="Times New Roman" w:hAnsi="Times New Roman" w:cs="Times New Roman"/>
                <w:sz w:val="16"/>
                <w:szCs w:val="16"/>
              </w:rPr>
              <w:t>ции</w:t>
            </w:r>
          </w:p>
        </w:tc>
        <w:tc>
          <w:tcPr>
            <w:tcW w:w="911" w:type="dxa"/>
            <w:gridSpan w:val="2"/>
            <w:tcBorders>
              <w:top w:val="single" w:sz="4" w:space="0" w:color="auto"/>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24"/>
                <w:sz w:val="16"/>
                <w:szCs w:val="16"/>
              </w:rPr>
            </w:pPr>
            <w:r w:rsidRPr="00175C3D">
              <w:rPr>
                <w:rFonts w:ascii="Times New Roman" w:hAnsi="Times New Roman" w:cs="Times New Roman"/>
                <w:spacing w:val="-24"/>
                <w:sz w:val="16"/>
                <w:szCs w:val="16"/>
              </w:rPr>
              <w:t>2024-2026 годы</w:t>
            </w:r>
          </w:p>
        </w:tc>
        <w:tc>
          <w:tcPr>
            <w:tcW w:w="1318" w:type="dxa"/>
            <w:gridSpan w:val="2"/>
            <w:tcBorders>
              <w:top w:val="single" w:sz="4" w:space="0" w:color="auto"/>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1.1-1.3</w:t>
            </w:r>
          </w:p>
        </w:tc>
        <w:tc>
          <w:tcPr>
            <w:tcW w:w="1352" w:type="dxa"/>
            <w:tcBorders>
              <w:top w:val="single" w:sz="4" w:space="0" w:color="auto"/>
              <w:left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областной бюджет</w:t>
            </w:r>
          </w:p>
        </w:tc>
        <w:tc>
          <w:tcPr>
            <w:tcW w:w="850" w:type="dxa"/>
            <w:tcBorders>
              <w:top w:val="single" w:sz="4" w:space="0" w:color="auto"/>
              <w:left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0</w:t>
            </w:r>
          </w:p>
        </w:tc>
        <w:tc>
          <w:tcPr>
            <w:tcW w:w="709" w:type="dxa"/>
            <w:tcBorders>
              <w:top w:val="single" w:sz="4" w:space="0" w:color="auto"/>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0</w:t>
            </w:r>
          </w:p>
        </w:tc>
        <w:tc>
          <w:tcPr>
            <w:tcW w:w="756" w:type="dxa"/>
            <w:tcBorders>
              <w:top w:val="single" w:sz="4" w:space="0" w:color="auto"/>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0</w:t>
            </w:r>
          </w:p>
        </w:tc>
        <w:tc>
          <w:tcPr>
            <w:tcW w:w="708" w:type="dxa"/>
            <w:tcBorders>
              <w:top w:val="single" w:sz="4" w:space="0" w:color="auto"/>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40,00000</w:t>
            </w:r>
          </w:p>
        </w:tc>
        <w:tc>
          <w:tcPr>
            <w:tcW w:w="809" w:type="dxa"/>
            <w:gridSpan w:val="2"/>
            <w:tcBorders>
              <w:top w:val="single" w:sz="4" w:space="0" w:color="auto"/>
              <w:lef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40,00000</w:t>
            </w:r>
          </w:p>
        </w:tc>
        <w:tc>
          <w:tcPr>
            <w:tcW w:w="888" w:type="dxa"/>
            <w:tcBorders>
              <w:top w:val="single" w:sz="4" w:space="0" w:color="auto"/>
              <w:left w:val="single" w:sz="4" w:space="0" w:color="000000"/>
              <w:righ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pacing w:val="-30"/>
                <w:sz w:val="16"/>
                <w:szCs w:val="16"/>
              </w:rPr>
            </w:pPr>
            <w:r w:rsidRPr="00175C3D">
              <w:rPr>
                <w:rFonts w:ascii="Times New Roman" w:hAnsi="Times New Roman" w:cs="Times New Roman"/>
                <w:spacing w:val="-30"/>
                <w:sz w:val="16"/>
                <w:szCs w:val="16"/>
              </w:rPr>
              <w:t>40,00000</w:t>
            </w:r>
          </w:p>
        </w:tc>
      </w:tr>
      <w:tr w:rsidR="00175C3D" w:rsidRPr="00175C3D" w:rsidTr="00175C3D">
        <w:trPr>
          <w:gridAfter w:val="2"/>
          <w:wAfter w:w="32" w:type="dxa"/>
          <w:trHeight w:val="128"/>
        </w:trPr>
        <w:tc>
          <w:tcPr>
            <w:tcW w:w="624"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3.</w:t>
            </w:r>
          </w:p>
        </w:tc>
        <w:tc>
          <w:tcPr>
            <w:tcW w:w="14172" w:type="dxa"/>
            <w:gridSpan w:val="15"/>
            <w:tcBorders>
              <w:top w:val="single" w:sz="4" w:space="0" w:color="000000"/>
              <w:left w:val="single" w:sz="4" w:space="0" w:color="000000"/>
            </w:tcBorders>
          </w:tcPr>
          <w:p w:rsidR="00175C3D" w:rsidRPr="00175C3D" w:rsidRDefault="00175C3D" w:rsidP="00175C3D">
            <w:pPr>
              <w:spacing w:after="0"/>
              <w:rPr>
                <w:rFonts w:ascii="Times New Roman" w:hAnsi="Times New Roman" w:cs="Times New Roman"/>
                <w:sz w:val="16"/>
                <w:szCs w:val="16"/>
              </w:rPr>
            </w:pPr>
            <w:r w:rsidRPr="00175C3D">
              <w:rPr>
                <w:rFonts w:ascii="Times New Roman" w:hAnsi="Times New Roman" w:cs="Times New Roman"/>
                <w:sz w:val="16"/>
                <w:szCs w:val="16"/>
              </w:rPr>
              <w:t>Задача 3: Реализация прочих мероприятий в области образования и молодежной политики</w:t>
            </w:r>
          </w:p>
        </w:tc>
      </w:tr>
      <w:tr w:rsidR="00175C3D" w:rsidRPr="00175C3D" w:rsidTr="00175C3D">
        <w:trPr>
          <w:gridAfter w:val="3"/>
          <w:wAfter w:w="43" w:type="dxa"/>
          <w:trHeight w:val="128"/>
        </w:trPr>
        <w:tc>
          <w:tcPr>
            <w:tcW w:w="624"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3.1.</w:t>
            </w:r>
          </w:p>
        </w:tc>
        <w:tc>
          <w:tcPr>
            <w:tcW w:w="476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Реализация прочих мероприятий в области образования и молоде</w:t>
            </w:r>
            <w:r w:rsidRPr="00175C3D">
              <w:rPr>
                <w:rFonts w:ascii="Times New Roman" w:hAnsi="Times New Roman" w:cs="Times New Roman"/>
                <w:sz w:val="16"/>
                <w:szCs w:val="16"/>
              </w:rPr>
              <w:t>ж</w:t>
            </w:r>
            <w:r w:rsidRPr="00175C3D">
              <w:rPr>
                <w:rFonts w:ascii="Times New Roman" w:hAnsi="Times New Roman" w:cs="Times New Roman"/>
                <w:sz w:val="16"/>
                <w:szCs w:val="16"/>
              </w:rPr>
              <w:t>ной политики (льг</w:t>
            </w:r>
            <w:r w:rsidRPr="00175C3D">
              <w:rPr>
                <w:rFonts w:ascii="Times New Roman" w:hAnsi="Times New Roman" w:cs="Times New Roman"/>
                <w:sz w:val="16"/>
                <w:szCs w:val="16"/>
              </w:rPr>
              <w:t>о</w:t>
            </w:r>
            <w:r w:rsidRPr="00175C3D">
              <w:rPr>
                <w:rFonts w:ascii="Times New Roman" w:hAnsi="Times New Roman" w:cs="Times New Roman"/>
                <w:sz w:val="16"/>
                <w:szCs w:val="16"/>
              </w:rPr>
              <w:t>ты пед. работникам)</w:t>
            </w:r>
          </w:p>
        </w:tc>
        <w:tc>
          <w:tcPr>
            <w:tcW w:w="110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z w:val="16"/>
                <w:szCs w:val="16"/>
              </w:rPr>
              <w:t>комитет</w:t>
            </w:r>
          </w:p>
        </w:tc>
        <w:tc>
          <w:tcPr>
            <w:tcW w:w="911"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pacing w:val="-24"/>
                <w:sz w:val="16"/>
                <w:szCs w:val="16"/>
              </w:rPr>
              <w:t>2021-2026 годы</w:t>
            </w:r>
          </w:p>
        </w:tc>
        <w:tc>
          <w:tcPr>
            <w:tcW w:w="1318"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2.1</w:t>
            </w:r>
          </w:p>
        </w:tc>
        <w:tc>
          <w:tcPr>
            <w:tcW w:w="1352"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областной бюджет</w:t>
            </w:r>
          </w:p>
        </w:tc>
        <w:tc>
          <w:tcPr>
            <w:tcW w:w="85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5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851"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66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r>
      <w:tr w:rsidR="00175C3D" w:rsidRPr="00175C3D" w:rsidTr="00175C3D">
        <w:trPr>
          <w:gridAfter w:val="3"/>
          <w:wAfter w:w="43" w:type="dxa"/>
          <w:trHeight w:val="128"/>
        </w:trPr>
        <w:tc>
          <w:tcPr>
            <w:tcW w:w="624"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3.2.</w:t>
            </w:r>
          </w:p>
        </w:tc>
        <w:tc>
          <w:tcPr>
            <w:tcW w:w="476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both"/>
              <w:rPr>
                <w:rFonts w:ascii="Times New Roman" w:hAnsi="Times New Roman" w:cs="Times New Roman"/>
                <w:sz w:val="16"/>
                <w:szCs w:val="16"/>
              </w:rPr>
            </w:pPr>
            <w:r w:rsidRPr="00175C3D">
              <w:rPr>
                <w:rFonts w:ascii="Times New Roman" w:hAnsi="Times New Roman" w:cs="Times New Roman"/>
                <w:sz w:val="16"/>
                <w:szCs w:val="16"/>
              </w:rPr>
              <w:t>Расходы на реализацию мероприятий в области образования и мол</w:t>
            </w:r>
            <w:r w:rsidRPr="00175C3D">
              <w:rPr>
                <w:rFonts w:ascii="Times New Roman" w:hAnsi="Times New Roman" w:cs="Times New Roman"/>
                <w:sz w:val="16"/>
                <w:szCs w:val="16"/>
              </w:rPr>
              <w:t>о</w:t>
            </w:r>
            <w:r w:rsidRPr="00175C3D">
              <w:rPr>
                <w:rFonts w:ascii="Times New Roman" w:hAnsi="Times New Roman" w:cs="Times New Roman"/>
                <w:sz w:val="16"/>
                <w:szCs w:val="16"/>
              </w:rPr>
              <w:t xml:space="preserve">дежной </w:t>
            </w:r>
            <w:proofErr w:type="gramStart"/>
            <w:r w:rsidRPr="00175C3D">
              <w:rPr>
                <w:rFonts w:ascii="Times New Roman" w:hAnsi="Times New Roman" w:cs="Times New Roman"/>
                <w:sz w:val="16"/>
                <w:szCs w:val="16"/>
              </w:rPr>
              <w:t>политики на</w:t>
            </w:r>
            <w:proofErr w:type="gramEnd"/>
            <w:r w:rsidRPr="00175C3D">
              <w:rPr>
                <w:rFonts w:ascii="Times New Roman" w:hAnsi="Times New Roman" w:cs="Times New Roman"/>
                <w:sz w:val="16"/>
                <w:szCs w:val="16"/>
              </w:rPr>
              <w:t xml:space="preserve"> методическое обеспечение и информацио</w:t>
            </w:r>
            <w:r w:rsidRPr="00175C3D">
              <w:rPr>
                <w:rFonts w:ascii="Times New Roman" w:hAnsi="Times New Roman" w:cs="Times New Roman"/>
                <w:sz w:val="16"/>
                <w:szCs w:val="16"/>
              </w:rPr>
              <w:t>н</w:t>
            </w:r>
            <w:r w:rsidRPr="00175C3D">
              <w:rPr>
                <w:rFonts w:ascii="Times New Roman" w:hAnsi="Times New Roman" w:cs="Times New Roman"/>
                <w:sz w:val="16"/>
                <w:szCs w:val="16"/>
              </w:rPr>
              <w:t>ную поддержку</w:t>
            </w:r>
          </w:p>
        </w:tc>
        <w:tc>
          <w:tcPr>
            <w:tcW w:w="110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z w:val="16"/>
                <w:szCs w:val="16"/>
              </w:rPr>
              <w:t>комитет</w:t>
            </w:r>
          </w:p>
        </w:tc>
        <w:tc>
          <w:tcPr>
            <w:tcW w:w="911"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pacing w:val="-24"/>
                <w:sz w:val="16"/>
                <w:szCs w:val="16"/>
              </w:rPr>
              <w:t>2021-2026 годы</w:t>
            </w:r>
          </w:p>
        </w:tc>
        <w:tc>
          <w:tcPr>
            <w:tcW w:w="1318"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2.1</w:t>
            </w:r>
          </w:p>
        </w:tc>
        <w:tc>
          <w:tcPr>
            <w:tcW w:w="1352"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областной бюджет</w:t>
            </w:r>
          </w:p>
        </w:tc>
        <w:tc>
          <w:tcPr>
            <w:tcW w:w="85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5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851"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66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r>
      <w:tr w:rsidR="00175C3D" w:rsidRPr="00175C3D" w:rsidTr="00175C3D">
        <w:trPr>
          <w:gridAfter w:val="3"/>
          <w:wAfter w:w="43" w:type="dxa"/>
          <w:trHeight w:val="128"/>
        </w:trPr>
        <w:tc>
          <w:tcPr>
            <w:tcW w:w="624"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3.3.</w:t>
            </w:r>
          </w:p>
        </w:tc>
        <w:tc>
          <w:tcPr>
            <w:tcW w:w="476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autoSpaceDE w:val="0"/>
              <w:spacing w:after="0"/>
              <w:jc w:val="both"/>
              <w:rPr>
                <w:rFonts w:ascii="Times New Roman" w:hAnsi="Times New Roman" w:cs="Times New Roman"/>
                <w:sz w:val="16"/>
                <w:szCs w:val="16"/>
              </w:rPr>
            </w:pPr>
            <w:r w:rsidRPr="00175C3D">
              <w:rPr>
                <w:rFonts w:ascii="Times New Roman" w:hAnsi="Times New Roman" w:cs="Times New Roman"/>
                <w:sz w:val="16"/>
                <w:szCs w:val="16"/>
              </w:rPr>
              <w:t>Расходы на управление реализацией мероприятий в области образ</w:t>
            </w:r>
            <w:r w:rsidRPr="00175C3D">
              <w:rPr>
                <w:rFonts w:ascii="Times New Roman" w:hAnsi="Times New Roman" w:cs="Times New Roman"/>
                <w:sz w:val="16"/>
                <w:szCs w:val="16"/>
              </w:rPr>
              <w:t>о</w:t>
            </w:r>
            <w:r w:rsidRPr="00175C3D">
              <w:rPr>
                <w:rFonts w:ascii="Times New Roman" w:hAnsi="Times New Roman" w:cs="Times New Roman"/>
                <w:sz w:val="16"/>
                <w:szCs w:val="16"/>
              </w:rPr>
              <w:t>вания и молоде</w:t>
            </w:r>
            <w:r w:rsidRPr="00175C3D">
              <w:rPr>
                <w:rFonts w:ascii="Times New Roman" w:hAnsi="Times New Roman" w:cs="Times New Roman"/>
                <w:sz w:val="16"/>
                <w:szCs w:val="16"/>
              </w:rPr>
              <w:t>ж</w:t>
            </w:r>
            <w:r w:rsidRPr="00175C3D">
              <w:rPr>
                <w:rFonts w:ascii="Times New Roman" w:hAnsi="Times New Roman" w:cs="Times New Roman"/>
                <w:sz w:val="16"/>
                <w:szCs w:val="16"/>
              </w:rPr>
              <w:t>ной политики</w:t>
            </w:r>
          </w:p>
        </w:tc>
        <w:tc>
          <w:tcPr>
            <w:tcW w:w="110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z w:val="16"/>
                <w:szCs w:val="16"/>
              </w:rPr>
              <w:t>комитет</w:t>
            </w:r>
          </w:p>
        </w:tc>
        <w:tc>
          <w:tcPr>
            <w:tcW w:w="911"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pacing w:val="-24"/>
                <w:sz w:val="16"/>
                <w:szCs w:val="16"/>
              </w:rPr>
              <w:t>2021-2026 годы</w:t>
            </w:r>
          </w:p>
        </w:tc>
        <w:tc>
          <w:tcPr>
            <w:tcW w:w="1318"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2.1</w:t>
            </w:r>
          </w:p>
        </w:tc>
        <w:tc>
          <w:tcPr>
            <w:tcW w:w="1352"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областной бюджет</w:t>
            </w:r>
          </w:p>
        </w:tc>
        <w:tc>
          <w:tcPr>
            <w:tcW w:w="85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09"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5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851"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66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r>
      <w:tr w:rsidR="00175C3D" w:rsidRPr="00175C3D" w:rsidTr="00175C3D">
        <w:trPr>
          <w:gridAfter w:val="3"/>
          <w:wAfter w:w="43" w:type="dxa"/>
          <w:trHeight w:val="128"/>
        </w:trPr>
        <w:tc>
          <w:tcPr>
            <w:tcW w:w="624"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3.4.</w:t>
            </w:r>
          </w:p>
        </w:tc>
        <w:tc>
          <w:tcPr>
            <w:tcW w:w="476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autoSpaceDE w:val="0"/>
              <w:spacing w:after="0"/>
              <w:jc w:val="both"/>
              <w:rPr>
                <w:rFonts w:ascii="Times New Roman" w:hAnsi="Times New Roman" w:cs="Times New Roman"/>
                <w:sz w:val="16"/>
                <w:szCs w:val="16"/>
              </w:rPr>
            </w:pPr>
            <w:r w:rsidRPr="00175C3D">
              <w:rPr>
                <w:rFonts w:ascii="Times New Roman" w:hAnsi="Times New Roman" w:cs="Times New Roman"/>
                <w:sz w:val="16"/>
                <w:szCs w:val="16"/>
              </w:rPr>
              <w:t>Расходы на погашение кредиторской задолженности муниципал</w:t>
            </w:r>
            <w:r w:rsidRPr="00175C3D">
              <w:rPr>
                <w:rFonts w:ascii="Times New Roman" w:hAnsi="Times New Roman" w:cs="Times New Roman"/>
                <w:sz w:val="16"/>
                <w:szCs w:val="16"/>
              </w:rPr>
              <w:t>ь</w:t>
            </w:r>
            <w:r w:rsidRPr="00175C3D">
              <w:rPr>
                <w:rFonts w:ascii="Times New Roman" w:hAnsi="Times New Roman" w:cs="Times New Roman"/>
                <w:sz w:val="16"/>
                <w:szCs w:val="16"/>
              </w:rPr>
              <w:t>ных образовательных организаций</w:t>
            </w:r>
          </w:p>
        </w:tc>
        <w:tc>
          <w:tcPr>
            <w:tcW w:w="110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комитет обр</w:t>
            </w:r>
            <w:r w:rsidRPr="00175C3D">
              <w:rPr>
                <w:rFonts w:ascii="Times New Roman" w:hAnsi="Times New Roman" w:cs="Times New Roman"/>
                <w:sz w:val="16"/>
                <w:szCs w:val="16"/>
              </w:rPr>
              <w:t>а</w:t>
            </w:r>
            <w:r w:rsidRPr="00175C3D">
              <w:rPr>
                <w:rFonts w:ascii="Times New Roman" w:hAnsi="Times New Roman" w:cs="Times New Roman"/>
                <w:sz w:val="16"/>
                <w:szCs w:val="16"/>
              </w:rPr>
              <w:t>зов</w:t>
            </w:r>
            <w:r w:rsidRPr="00175C3D">
              <w:rPr>
                <w:rFonts w:ascii="Times New Roman" w:hAnsi="Times New Roman" w:cs="Times New Roman"/>
                <w:sz w:val="16"/>
                <w:szCs w:val="16"/>
              </w:rPr>
              <w:t>а</w:t>
            </w:r>
            <w:r w:rsidRPr="00175C3D">
              <w:rPr>
                <w:rFonts w:ascii="Times New Roman" w:hAnsi="Times New Roman" w:cs="Times New Roman"/>
                <w:sz w:val="16"/>
                <w:szCs w:val="16"/>
              </w:rPr>
              <w:t>тельные организ</w:t>
            </w:r>
            <w:r w:rsidRPr="00175C3D">
              <w:rPr>
                <w:rFonts w:ascii="Times New Roman" w:hAnsi="Times New Roman" w:cs="Times New Roman"/>
                <w:sz w:val="16"/>
                <w:szCs w:val="16"/>
              </w:rPr>
              <w:t>а</w:t>
            </w:r>
            <w:r w:rsidRPr="00175C3D">
              <w:rPr>
                <w:rFonts w:ascii="Times New Roman" w:hAnsi="Times New Roman" w:cs="Times New Roman"/>
                <w:sz w:val="16"/>
                <w:szCs w:val="16"/>
              </w:rPr>
              <w:t>ции</w:t>
            </w:r>
          </w:p>
        </w:tc>
        <w:tc>
          <w:tcPr>
            <w:tcW w:w="911"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pacing w:val="-24"/>
                <w:sz w:val="16"/>
                <w:szCs w:val="16"/>
              </w:rPr>
            </w:pPr>
            <w:r w:rsidRPr="00175C3D">
              <w:rPr>
                <w:rFonts w:ascii="Times New Roman" w:hAnsi="Times New Roman" w:cs="Times New Roman"/>
                <w:spacing w:val="-24"/>
                <w:sz w:val="16"/>
                <w:szCs w:val="16"/>
              </w:rPr>
              <w:t>2021-2026 годы</w:t>
            </w:r>
          </w:p>
        </w:tc>
        <w:tc>
          <w:tcPr>
            <w:tcW w:w="1318"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2.1</w:t>
            </w:r>
          </w:p>
        </w:tc>
        <w:tc>
          <w:tcPr>
            <w:tcW w:w="1352"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pacing w:after="0"/>
              <w:jc w:val="center"/>
              <w:rPr>
                <w:rFonts w:ascii="Times New Roman" w:hAnsi="Times New Roman" w:cs="Times New Roman"/>
                <w:sz w:val="16"/>
                <w:szCs w:val="16"/>
              </w:rPr>
            </w:pPr>
            <w:r w:rsidRPr="00175C3D">
              <w:rPr>
                <w:rFonts w:ascii="Times New Roman" w:hAnsi="Times New Roman" w:cs="Times New Roman"/>
                <w:sz w:val="16"/>
                <w:szCs w:val="16"/>
              </w:rPr>
              <w:t>областной бюджет</w:t>
            </w:r>
          </w:p>
        </w:tc>
        <w:tc>
          <w:tcPr>
            <w:tcW w:w="850"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p w:rsidR="00175C3D" w:rsidRPr="00175C3D" w:rsidRDefault="00175C3D" w:rsidP="00175C3D">
            <w:pPr>
              <w:snapToGrid w:val="0"/>
              <w:spacing w:after="0"/>
              <w:jc w:val="center"/>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75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851" w:type="dxa"/>
            <w:gridSpan w:val="2"/>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666" w:type="dxa"/>
            <w:tcBorders>
              <w:top w:val="single" w:sz="4" w:space="0" w:color="000000"/>
              <w:left w:val="single" w:sz="4" w:space="0" w:color="000000"/>
              <w:bottom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175C3D" w:rsidRPr="00175C3D" w:rsidRDefault="00175C3D" w:rsidP="00175C3D">
            <w:pPr>
              <w:snapToGrid w:val="0"/>
              <w:spacing w:after="0"/>
              <w:jc w:val="center"/>
              <w:rPr>
                <w:rFonts w:ascii="Times New Roman" w:hAnsi="Times New Roman" w:cs="Times New Roman"/>
                <w:sz w:val="16"/>
                <w:szCs w:val="16"/>
              </w:rPr>
            </w:pPr>
            <w:r w:rsidRPr="00175C3D">
              <w:rPr>
                <w:rFonts w:ascii="Times New Roman" w:hAnsi="Times New Roman" w:cs="Times New Roman"/>
                <w:sz w:val="16"/>
                <w:szCs w:val="16"/>
              </w:rPr>
              <w:t>0</w:t>
            </w:r>
          </w:p>
        </w:tc>
      </w:tr>
    </w:tbl>
    <w:p w:rsidR="00175C3D" w:rsidRPr="00175C3D" w:rsidRDefault="00175C3D" w:rsidP="00175C3D">
      <w:pPr>
        <w:spacing w:after="0"/>
        <w:ind w:firstLine="709"/>
        <w:jc w:val="both"/>
        <w:rPr>
          <w:rFonts w:ascii="Times New Roman" w:hAnsi="Times New Roman" w:cs="Times New Roman"/>
          <w:sz w:val="16"/>
          <w:szCs w:val="16"/>
        </w:rPr>
      </w:pPr>
    </w:p>
    <w:p w:rsidR="00175C3D" w:rsidRPr="00175C3D" w:rsidRDefault="00175C3D" w:rsidP="00175C3D">
      <w:pPr>
        <w:spacing w:after="0"/>
        <w:rPr>
          <w:rFonts w:ascii="Times New Roman" w:hAnsi="Times New Roman" w:cs="Times New Roman"/>
          <w:sz w:val="16"/>
          <w:szCs w:val="16"/>
        </w:rPr>
      </w:pPr>
    </w:p>
    <w:p w:rsidR="001D2268" w:rsidRDefault="001D2268" w:rsidP="000E555F">
      <w:pPr>
        <w:jc w:val="both"/>
        <w:rPr>
          <w:color w:val="0D0D0D"/>
          <w:sz w:val="28"/>
        </w:rPr>
        <w:sectPr w:rsidR="001D2268" w:rsidSect="00175C3D">
          <w:headerReference w:type="even" r:id="rId93"/>
          <w:pgSz w:w="16838" w:h="11906" w:orient="landscape"/>
          <w:pgMar w:top="1418" w:right="1134" w:bottom="851" w:left="1134" w:header="709" w:footer="709" w:gutter="0"/>
          <w:cols w:space="708"/>
          <w:docGrid w:linePitch="360"/>
        </w:sectPr>
      </w:pPr>
    </w:p>
    <w:p w:rsidR="00175C3D" w:rsidRPr="00175C3D" w:rsidRDefault="00997608" w:rsidP="00175C3D">
      <w:pPr>
        <w:keepNext/>
        <w:spacing w:after="0"/>
        <w:jc w:val="center"/>
        <w:outlineLvl w:val="6"/>
        <w:rPr>
          <w:rFonts w:ascii="Times New Roman" w:hAnsi="Times New Roman" w:cs="Times New Roman"/>
          <w:sz w:val="16"/>
          <w:szCs w:val="16"/>
        </w:rPr>
      </w:pPr>
      <w:r w:rsidRPr="00175C3D">
        <w:rPr>
          <w:rFonts w:ascii="Times New Roman" w:hAnsi="Times New Roman" w:cs="Times New Roman"/>
          <w:sz w:val="16"/>
          <w:szCs w:val="16"/>
        </w:rPr>
        <w:lastRenderedPageBreak/>
        <w:t>Российская Федерация</w:t>
      </w:r>
      <w:r w:rsidR="00175C3D" w:rsidRPr="00175C3D">
        <w:rPr>
          <w:rFonts w:ascii="Times New Roman" w:hAnsi="Times New Roman" w:cs="Times New Roman"/>
          <w:sz w:val="16"/>
          <w:szCs w:val="16"/>
        </w:rPr>
        <w:t xml:space="preserve"> Новгородская область</w:t>
      </w:r>
    </w:p>
    <w:p w:rsidR="00997608" w:rsidRPr="00175C3D" w:rsidRDefault="00997608" w:rsidP="00175C3D">
      <w:pPr>
        <w:keepNext/>
        <w:spacing w:after="0"/>
        <w:jc w:val="center"/>
        <w:outlineLvl w:val="2"/>
        <w:rPr>
          <w:rFonts w:ascii="Times New Roman" w:hAnsi="Times New Roman" w:cs="Times New Roman"/>
          <w:sz w:val="16"/>
          <w:szCs w:val="16"/>
        </w:rPr>
      </w:pPr>
      <w:r w:rsidRPr="00175C3D">
        <w:rPr>
          <w:rFonts w:ascii="Times New Roman" w:hAnsi="Times New Roman" w:cs="Times New Roman"/>
          <w:sz w:val="16"/>
          <w:szCs w:val="16"/>
        </w:rPr>
        <w:t>АДМИНИСТРАЦИЯ ВОЛОТОВСКОГО МУНИЦИПАЛЬНОГО ОКРУГА</w:t>
      </w:r>
    </w:p>
    <w:p w:rsidR="00175C3D" w:rsidRPr="00175C3D" w:rsidRDefault="00997608" w:rsidP="00175C3D">
      <w:pPr>
        <w:spacing w:after="0"/>
        <w:jc w:val="center"/>
        <w:rPr>
          <w:rFonts w:ascii="Times New Roman" w:hAnsi="Times New Roman" w:cs="Times New Roman"/>
          <w:sz w:val="16"/>
          <w:szCs w:val="16"/>
        </w:rPr>
      </w:pPr>
      <w:proofErr w:type="gramStart"/>
      <w:r w:rsidRPr="00175C3D">
        <w:rPr>
          <w:rFonts w:ascii="Times New Roman" w:hAnsi="Times New Roman" w:cs="Times New Roman"/>
          <w:sz w:val="16"/>
          <w:szCs w:val="16"/>
        </w:rPr>
        <w:t>Р</w:t>
      </w:r>
      <w:proofErr w:type="gramEnd"/>
      <w:r w:rsidRPr="00175C3D">
        <w:rPr>
          <w:rFonts w:ascii="Times New Roman" w:hAnsi="Times New Roman" w:cs="Times New Roman"/>
          <w:sz w:val="16"/>
          <w:szCs w:val="16"/>
        </w:rPr>
        <w:t xml:space="preserve"> А С П О Р Я Ж Е Н И Е</w:t>
      </w:r>
      <w:r w:rsidR="00175C3D" w:rsidRPr="00175C3D">
        <w:rPr>
          <w:rFonts w:ascii="Times New Roman" w:hAnsi="Times New Roman" w:cs="Times New Roman"/>
          <w:sz w:val="16"/>
          <w:szCs w:val="16"/>
        </w:rPr>
        <w:t xml:space="preserve"> от 11.01.2024             № 1-рг п. Волот</w:t>
      </w:r>
    </w:p>
    <w:p w:rsidR="00997608" w:rsidRPr="00175C3D" w:rsidRDefault="00997608" w:rsidP="00997608">
      <w:pPr>
        <w:pStyle w:val="15"/>
        <w:rPr>
          <w:sz w:val="16"/>
          <w:szCs w:val="16"/>
        </w:rPr>
      </w:pPr>
    </w:p>
    <w:p w:rsidR="00175C3D" w:rsidRPr="00175C3D" w:rsidRDefault="00997608" w:rsidP="00175C3D">
      <w:pPr>
        <w:spacing w:after="0"/>
        <w:ind w:right="4819"/>
        <w:jc w:val="center"/>
        <w:rPr>
          <w:rFonts w:ascii="Times New Roman" w:hAnsi="Times New Roman" w:cs="Times New Roman"/>
          <w:sz w:val="16"/>
          <w:szCs w:val="16"/>
        </w:rPr>
      </w:pPr>
      <w:r w:rsidRPr="00175C3D">
        <w:rPr>
          <w:rFonts w:ascii="Times New Roman" w:hAnsi="Times New Roman" w:cs="Times New Roman"/>
          <w:sz w:val="16"/>
          <w:szCs w:val="16"/>
        </w:rPr>
        <w:t xml:space="preserve">О включении в состав рабочей </w:t>
      </w:r>
      <w:r w:rsidR="00175C3D" w:rsidRPr="00175C3D">
        <w:rPr>
          <w:rFonts w:ascii="Times New Roman" w:hAnsi="Times New Roman" w:cs="Times New Roman"/>
          <w:sz w:val="16"/>
          <w:szCs w:val="16"/>
        </w:rPr>
        <w:t>группы</w:t>
      </w:r>
    </w:p>
    <w:p w:rsidR="00997608" w:rsidRPr="00175C3D" w:rsidRDefault="00997608" w:rsidP="00175C3D">
      <w:pPr>
        <w:spacing w:after="0"/>
        <w:ind w:firstLine="709"/>
        <w:jc w:val="both"/>
        <w:rPr>
          <w:rFonts w:ascii="Times New Roman" w:hAnsi="Times New Roman" w:cs="Times New Roman"/>
          <w:b/>
          <w:bCs/>
          <w:sz w:val="16"/>
          <w:szCs w:val="16"/>
        </w:rPr>
      </w:pPr>
      <w:r w:rsidRPr="00175C3D">
        <w:rPr>
          <w:rFonts w:ascii="Times New Roman" w:hAnsi="Times New Roman" w:cs="Times New Roman"/>
          <w:sz w:val="16"/>
          <w:szCs w:val="16"/>
        </w:rPr>
        <w:t>В связи с празднованием в 2024 году 80 - летия освобождения Волотовского района от немецко – фашистских захватчиков в годы Великой От</w:t>
      </w:r>
      <w:r w:rsidRPr="00175C3D">
        <w:rPr>
          <w:rFonts w:ascii="Times New Roman" w:hAnsi="Times New Roman" w:cs="Times New Roman"/>
          <w:sz w:val="16"/>
          <w:szCs w:val="16"/>
        </w:rPr>
        <w:t>е</w:t>
      </w:r>
      <w:r w:rsidRPr="00175C3D">
        <w:rPr>
          <w:rFonts w:ascii="Times New Roman" w:hAnsi="Times New Roman" w:cs="Times New Roman"/>
          <w:sz w:val="16"/>
          <w:szCs w:val="16"/>
        </w:rPr>
        <w:t>чественной войны 1941 – 1945 годов:</w:t>
      </w:r>
    </w:p>
    <w:p w:rsidR="00997608" w:rsidRPr="00175C3D" w:rsidRDefault="00997608" w:rsidP="00175C3D">
      <w:pPr>
        <w:spacing w:after="0"/>
        <w:jc w:val="both"/>
        <w:rPr>
          <w:rFonts w:ascii="Times New Roman" w:hAnsi="Times New Roman" w:cs="Times New Roman"/>
          <w:sz w:val="16"/>
          <w:szCs w:val="16"/>
        </w:rPr>
      </w:pPr>
      <w:r w:rsidRPr="00175C3D">
        <w:rPr>
          <w:rFonts w:ascii="Times New Roman" w:hAnsi="Times New Roman" w:cs="Times New Roman"/>
          <w:b/>
          <w:sz w:val="16"/>
          <w:szCs w:val="16"/>
        </w:rPr>
        <w:tab/>
      </w:r>
      <w:r w:rsidRPr="00175C3D">
        <w:rPr>
          <w:rFonts w:ascii="Times New Roman" w:hAnsi="Times New Roman" w:cs="Times New Roman"/>
          <w:sz w:val="16"/>
          <w:szCs w:val="16"/>
        </w:rPr>
        <w:t>1.</w:t>
      </w:r>
      <w:r w:rsidRPr="00175C3D">
        <w:rPr>
          <w:rFonts w:ascii="Times New Roman" w:hAnsi="Times New Roman" w:cs="Times New Roman"/>
          <w:b/>
          <w:sz w:val="16"/>
          <w:szCs w:val="16"/>
        </w:rPr>
        <w:t xml:space="preserve"> </w:t>
      </w:r>
      <w:r w:rsidRPr="00175C3D">
        <w:rPr>
          <w:rFonts w:ascii="Times New Roman" w:hAnsi="Times New Roman" w:cs="Times New Roman"/>
          <w:sz w:val="16"/>
          <w:szCs w:val="16"/>
        </w:rPr>
        <w:t>Включить в состав рабочей группы по подготовке и проведению мероприятий, посвященных 80 – летию освобождения территории Волото</w:t>
      </w:r>
      <w:r w:rsidRPr="00175C3D">
        <w:rPr>
          <w:rFonts w:ascii="Times New Roman" w:hAnsi="Times New Roman" w:cs="Times New Roman"/>
          <w:sz w:val="16"/>
          <w:szCs w:val="16"/>
        </w:rPr>
        <w:t>в</w:t>
      </w:r>
      <w:r w:rsidRPr="00175C3D">
        <w:rPr>
          <w:rFonts w:ascii="Times New Roman" w:hAnsi="Times New Roman" w:cs="Times New Roman"/>
          <w:sz w:val="16"/>
          <w:szCs w:val="16"/>
        </w:rPr>
        <w:t>ского района от немецко – фашистских захватчиков в годы Великой Отечественной войны Борисову Ольгу Анатольевну, заместителя председателя Но</w:t>
      </w:r>
      <w:r w:rsidRPr="00175C3D">
        <w:rPr>
          <w:rFonts w:ascii="Times New Roman" w:hAnsi="Times New Roman" w:cs="Times New Roman"/>
          <w:sz w:val="16"/>
          <w:szCs w:val="16"/>
        </w:rPr>
        <w:t>в</w:t>
      </w:r>
      <w:r w:rsidRPr="00175C3D">
        <w:rPr>
          <w:rFonts w:ascii="Times New Roman" w:hAnsi="Times New Roman" w:cs="Times New Roman"/>
          <w:sz w:val="16"/>
          <w:szCs w:val="16"/>
        </w:rPr>
        <w:t>городской областной Думы VI созыва.</w:t>
      </w:r>
    </w:p>
    <w:p w:rsidR="00997608" w:rsidRPr="00175C3D" w:rsidRDefault="00997608" w:rsidP="00175C3D">
      <w:pPr>
        <w:spacing w:after="0"/>
        <w:jc w:val="both"/>
        <w:rPr>
          <w:rFonts w:ascii="Times New Roman" w:hAnsi="Times New Roman" w:cs="Times New Roman"/>
          <w:b/>
          <w:sz w:val="16"/>
          <w:szCs w:val="16"/>
        </w:rPr>
      </w:pPr>
      <w:r w:rsidRPr="00175C3D">
        <w:rPr>
          <w:rFonts w:ascii="Times New Roman" w:hAnsi="Times New Roman" w:cs="Times New Roman"/>
          <w:sz w:val="16"/>
          <w:szCs w:val="16"/>
        </w:rPr>
        <w:tab/>
        <w:t>2. Опубликовать распоряжение в муниципальной газете «Волотовские ведомости» и разместить на официальном сайте Администрации Вол</w:t>
      </w:r>
      <w:r w:rsidRPr="00175C3D">
        <w:rPr>
          <w:rFonts w:ascii="Times New Roman" w:hAnsi="Times New Roman" w:cs="Times New Roman"/>
          <w:sz w:val="16"/>
          <w:szCs w:val="16"/>
        </w:rPr>
        <w:t>о</w:t>
      </w:r>
      <w:r w:rsidRPr="00175C3D">
        <w:rPr>
          <w:rFonts w:ascii="Times New Roman" w:hAnsi="Times New Roman" w:cs="Times New Roman"/>
          <w:sz w:val="16"/>
          <w:szCs w:val="16"/>
        </w:rPr>
        <w:t>товского муниципального округа, в информационно - телекоммуникационной сети «Интернет».</w:t>
      </w:r>
    </w:p>
    <w:p w:rsidR="00997608" w:rsidRPr="00175C3D" w:rsidRDefault="00175C3D" w:rsidP="00175C3D">
      <w:pPr>
        <w:jc w:val="right"/>
        <w:rPr>
          <w:rFonts w:ascii="Times New Roman" w:hAnsi="Times New Roman" w:cs="Times New Roman"/>
          <w:sz w:val="16"/>
          <w:szCs w:val="16"/>
        </w:rPr>
      </w:pPr>
      <w:r>
        <w:rPr>
          <w:rFonts w:ascii="Times New Roman" w:hAnsi="Times New Roman" w:cs="Times New Roman"/>
          <w:sz w:val="16"/>
          <w:szCs w:val="16"/>
        </w:rPr>
        <w:t xml:space="preserve">Глава муниципального  </w:t>
      </w:r>
      <w:r w:rsidR="00997608" w:rsidRPr="00175C3D">
        <w:rPr>
          <w:rFonts w:ascii="Times New Roman" w:hAnsi="Times New Roman" w:cs="Times New Roman"/>
          <w:sz w:val="16"/>
          <w:szCs w:val="16"/>
        </w:rPr>
        <w:t xml:space="preserve">округа            </w:t>
      </w:r>
      <w:r>
        <w:rPr>
          <w:rFonts w:ascii="Times New Roman" w:hAnsi="Times New Roman" w:cs="Times New Roman"/>
          <w:sz w:val="16"/>
          <w:szCs w:val="16"/>
        </w:rPr>
        <w:t xml:space="preserve">                  </w:t>
      </w:r>
      <w:r w:rsidR="00997608" w:rsidRPr="00175C3D">
        <w:rPr>
          <w:rFonts w:ascii="Times New Roman" w:hAnsi="Times New Roman" w:cs="Times New Roman"/>
          <w:sz w:val="16"/>
          <w:szCs w:val="16"/>
        </w:rPr>
        <w:t>А.И. Лыжов</w:t>
      </w:r>
    </w:p>
    <w:p w:rsidR="00997608" w:rsidRPr="00175C3D" w:rsidRDefault="00997608" w:rsidP="00997608">
      <w:pPr>
        <w:rPr>
          <w:rFonts w:ascii="Times New Roman" w:hAnsi="Times New Roman" w:cs="Times New Roman"/>
          <w:sz w:val="16"/>
          <w:szCs w:val="16"/>
        </w:rPr>
      </w:pPr>
    </w:p>
    <w:p w:rsidR="00175C3D" w:rsidRPr="00175C3D" w:rsidRDefault="00997608" w:rsidP="00175C3D">
      <w:pPr>
        <w:keepNext/>
        <w:spacing w:after="0"/>
        <w:jc w:val="center"/>
        <w:outlineLvl w:val="6"/>
        <w:rPr>
          <w:rFonts w:ascii="Times New Roman" w:hAnsi="Times New Roman" w:cs="Times New Roman"/>
          <w:sz w:val="16"/>
          <w:szCs w:val="16"/>
        </w:rPr>
      </w:pPr>
      <w:r w:rsidRPr="00175C3D">
        <w:rPr>
          <w:rFonts w:ascii="Times New Roman" w:hAnsi="Times New Roman" w:cs="Times New Roman"/>
          <w:sz w:val="16"/>
          <w:szCs w:val="16"/>
        </w:rPr>
        <w:t xml:space="preserve">      Российская Федерация</w:t>
      </w:r>
      <w:r w:rsidR="00175C3D" w:rsidRPr="00175C3D">
        <w:rPr>
          <w:rFonts w:ascii="Times New Roman" w:hAnsi="Times New Roman" w:cs="Times New Roman"/>
          <w:sz w:val="16"/>
          <w:szCs w:val="16"/>
        </w:rPr>
        <w:t xml:space="preserve"> Новгородская область</w:t>
      </w:r>
    </w:p>
    <w:p w:rsidR="00997608" w:rsidRPr="00175C3D" w:rsidRDefault="00997608" w:rsidP="00175C3D">
      <w:pPr>
        <w:keepNext/>
        <w:spacing w:after="0"/>
        <w:jc w:val="center"/>
        <w:outlineLvl w:val="2"/>
        <w:rPr>
          <w:rFonts w:ascii="Times New Roman" w:hAnsi="Times New Roman" w:cs="Times New Roman"/>
          <w:sz w:val="16"/>
          <w:szCs w:val="16"/>
        </w:rPr>
      </w:pPr>
      <w:r w:rsidRPr="00175C3D">
        <w:rPr>
          <w:rFonts w:ascii="Times New Roman" w:hAnsi="Times New Roman" w:cs="Times New Roman"/>
          <w:sz w:val="16"/>
          <w:szCs w:val="16"/>
        </w:rPr>
        <w:t>АДМИНИСТРАЦИЯ ВОЛОТОВСКОГО МУНИЦИПАЛЬНОГО ОКРУГА</w:t>
      </w:r>
    </w:p>
    <w:p w:rsidR="00175C3D" w:rsidRPr="00175C3D" w:rsidRDefault="00997608" w:rsidP="00175C3D">
      <w:pPr>
        <w:spacing w:after="0"/>
        <w:jc w:val="center"/>
        <w:rPr>
          <w:rFonts w:ascii="Times New Roman" w:hAnsi="Times New Roman" w:cs="Times New Roman"/>
          <w:sz w:val="16"/>
          <w:szCs w:val="16"/>
        </w:rPr>
      </w:pPr>
      <w:proofErr w:type="gramStart"/>
      <w:r w:rsidRPr="00175C3D">
        <w:rPr>
          <w:rFonts w:ascii="Times New Roman" w:hAnsi="Times New Roman" w:cs="Times New Roman"/>
          <w:sz w:val="16"/>
          <w:szCs w:val="16"/>
        </w:rPr>
        <w:t>Р</w:t>
      </w:r>
      <w:proofErr w:type="gramEnd"/>
      <w:r w:rsidRPr="00175C3D">
        <w:rPr>
          <w:rFonts w:ascii="Times New Roman" w:hAnsi="Times New Roman" w:cs="Times New Roman"/>
          <w:sz w:val="16"/>
          <w:szCs w:val="16"/>
        </w:rPr>
        <w:t xml:space="preserve"> А С П О Р Я Ж Е Н И Е</w:t>
      </w:r>
      <w:r w:rsidR="00175C3D" w:rsidRPr="00175C3D">
        <w:rPr>
          <w:rFonts w:ascii="Times New Roman" w:hAnsi="Times New Roman" w:cs="Times New Roman"/>
          <w:sz w:val="16"/>
          <w:szCs w:val="16"/>
        </w:rPr>
        <w:t xml:space="preserve"> от 12.01.2024 </w:t>
      </w:r>
      <w:r w:rsidR="00175C3D">
        <w:rPr>
          <w:rFonts w:ascii="Times New Roman" w:hAnsi="Times New Roman" w:cs="Times New Roman"/>
          <w:sz w:val="16"/>
          <w:szCs w:val="16"/>
        </w:rPr>
        <w:t xml:space="preserve"> </w:t>
      </w:r>
      <w:r w:rsidR="00175C3D" w:rsidRPr="00175C3D">
        <w:rPr>
          <w:rFonts w:ascii="Times New Roman" w:hAnsi="Times New Roman" w:cs="Times New Roman"/>
          <w:sz w:val="16"/>
          <w:szCs w:val="16"/>
        </w:rPr>
        <w:t xml:space="preserve"> № 3-рз п. Волот</w:t>
      </w:r>
    </w:p>
    <w:p w:rsidR="00997608" w:rsidRPr="00175C3D" w:rsidRDefault="00997608" w:rsidP="00997608">
      <w:pPr>
        <w:pStyle w:val="15"/>
        <w:rPr>
          <w:sz w:val="16"/>
          <w:szCs w:val="16"/>
        </w:rPr>
      </w:pPr>
    </w:p>
    <w:p w:rsidR="00997608" w:rsidRPr="00175C3D" w:rsidRDefault="00997608" w:rsidP="00175C3D">
      <w:pPr>
        <w:ind w:right="5"/>
        <w:jc w:val="center"/>
        <w:rPr>
          <w:rFonts w:ascii="Times New Roman" w:hAnsi="Times New Roman" w:cs="Times New Roman"/>
          <w:sz w:val="16"/>
          <w:szCs w:val="16"/>
        </w:rPr>
      </w:pPr>
      <w:r w:rsidRPr="00175C3D">
        <w:rPr>
          <w:rFonts w:ascii="Times New Roman" w:hAnsi="Times New Roman" w:cs="Times New Roman"/>
          <w:sz w:val="16"/>
          <w:szCs w:val="16"/>
        </w:rPr>
        <w:t>Об утверждении Перечня отдалённых и (или) труднодоступных населённых пунктов Волотовского муниципального округа, при обслуж</w:t>
      </w:r>
      <w:r w:rsidRPr="00175C3D">
        <w:rPr>
          <w:rFonts w:ascii="Times New Roman" w:hAnsi="Times New Roman" w:cs="Times New Roman"/>
          <w:sz w:val="16"/>
          <w:szCs w:val="16"/>
        </w:rPr>
        <w:t>и</w:t>
      </w:r>
      <w:r w:rsidRPr="00175C3D">
        <w:rPr>
          <w:rFonts w:ascii="Times New Roman" w:hAnsi="Times New Roman" w:cs="Times New Roman"/>
          <w:sz w:val="16"/>
          <w:szCs w:val="16"/>
        </w:rPr>
        <w:t>вании жителей которых услугами торговли посредством мобильных торговых объектов, предоставляется субсидия на возмещение части затрат в 2024 году за приобрет</w:t>
      </w:r>
      <w:r w:rsidRPr="00175C3D">
        <w:rPr>
          <w:rFonts w:ascii="Times New Roman" w:hAnsi="Times New Roman" w:cs="Times New Roman"/>
          <w:sz w:val="16"/>
          <w:szCs w:val="16"/>
        </w:rPr>
        <w:t>е</w:t>
      </w:r>
      <w:r w:rsidRPr="00175C3D">
        <w:rPr>
          <w:rFonts w:ascii="Times New Roman" w:hAnsi="Times New Roman" w:cs="Times New Roman"/>
          <w:sz w:val="16"/>
          <w:szCs w:val="16"/>
        </w:rPr>
        <w:t>ние горюче-смазочных материалов</w:t>
      </w:r>
    </w:p>
    <w:p w:rsidR="00997608" w:rsidRPr="00175C3D" w:rsidRDefault="00997608" w:rsidP="00175C3D">
      <w:pPr>
        <w:spacing w:after="0"/>
        <w:ind w:right="-39"/>
        <w:jc w:val="both"/>
        <w:rPr>
          <w:rFonts w:ascii="Times New Roman" w:hAnsi="Times New Roman" w:cs="Times New Roman"/>
          <w:sz w:val="16"/>
          <w:szCs w:val="16"/>
        </w:rPr>
      </w:pPr>
      <w:r w:rsidRPr="00175C3D">
        <w:rPr>
          <w:rFonts w:ascii="Times New Roman" w:hAnsi="Times New Roman" w:cs="Times New Roman"/>
          <w:sz w:val="16"/>
          <w:szCs w:val="16"/>
        </w:rPr>
        <w:tab/>
      </w:r>
      <w:proofErr w:type="gramStart"/>
      <w:r w:rsidRPr="00175C3D">
        <w:rPr>
          <w:rFonts w:ascii="Times New Roman" w:hAnsi="Times New Roman" w:cs="Times New Roman"/>
          <w:sz w:val="16"/>
          <w:szCs w:val="16"/>
        </w:rPr>
        <w:t>В соответствии с постановлением Правительства Новгородской области от 04.12.2023 № 534 «Об утверждении Правил предоставления и мет</w:t>
      </w:r>
      <w:r w:rsidRPr="00175C3D">
        <w:rPr>
          <w:rFonts w:ascii="Times New Roman" w:hAnsi="Times New Roman" w:cs="Times New Roman"/>
          <w:sz w:val="16"/>
          <w:szCs w:val="16"/>
        </w:rPr>
        <w:t>о</w:t>
      </w:r>
      <w:r w:rsidRPr="00175C3D">
        <w:rPr>
          <w:rFonts w:ascii="Times New Roman" w:hAnsi="Times New Roman" w:cs="Times New Roman"/>
          <w:sz w:val="16"/>
          <w:szCs w:val="16"/>
        </w:rPr>
        <w:t>дики распределения в 2024 году иных межбюджетных трансфертов бюджетам муниципальных районов, м</w:t>
      </w:r>
      <w:r w:rsidRPr="00175C3D">
        <w:rPr>
          <w:rFonts w:ascii="Times New Roman" w:hAnsi="Times New Roman" w:cs="Times New Roman"/>
          <w:sz w:val="16"/>
          <w:szCs w:val="16"/>
        </w:rPr>
        <w:t>у</w:t>
      </w:r>
      <w:r w:rsidRPr="00175C3D">
        <w:rPr>
          <w:rFonts w:ascii="Times New Roman" w:hAnsi="Times New Roman" w:cs="Times New Roman"/>
          <w:sz w:val="16"/>
          <w:szCs w:val="16"/>
        </w:rPr>
        <w:t>ниципальных округов Новгородской области на создание условий для обеспечения жителей отдаленных и (или) труднодоступных населенных пунктов Новгородской области услугами торговли посре</w:t>
      </w:r>
      <w:r w:rsidRPr="00175C3D">
        <w:rPr>
          <w:rFonts w:ascii="Times New Roman" w:hAnsi="Times New Roman" w:cs="Times New Roman"/>
          <w:sz w:val="16"/>
          <w:szCs w:val="16"/>
        </w:rPr>
        <w:t>д</w:t>
      </w:r>
      <w:r w:rsidRPr="00175C3D">
        <w:rPr>
          <w:rFonts w:ascii="Times New Roman" w:hAnsi="Times New Roman" w:cs="Times New Roman"/>
          <w:sz w:val="16"/>
          <w:szCs w:val="16"/>
        </w:rPr>
        <w:t>ством мобильных торговых объектов, обеспечивающих д</w:t>
      </w:r>
      <w:r w:rsidRPr="00175C3D">
        <w:rPr>
          <w:rFonts w:ascii="Times New Roman" w:hAnsi="Times New Roman" w:cs="Times New Roman"/>
          <w:sz w:val="16"/>
          <w:szCs w:val="16"/>
        </w:rPr>
        <w:t>о</w:t>
      </w:r>
      <w:r w:rsidRPr="00175C3D">
        <w:rPr>
          <w:rFonts w:ascii="Times New Roman" w:hAnsi="Times New Roman" w:cs="Times New Roman"/>
          <w:sz w:val="16"/>
          <w:szCs w:val="16"/>
        </w:rPr>
        <w:t>ставку и реализацию товаров»</w:t>
      </w:r>
      <w:proofErr w:type="gramEnd"/>
    </w:p>
    <w:p w:rsidR="00997608" w:rsidRPr="00175C3D" w:rsidRDefault="00997608" w:rsidP="00175C3D">
      <w:pPr>
        <w:spacing w:after="0"/>
        <w:ind w:right="-39"/>
        <w:jc w:val="both"/>
        <w:rPr>
          <w:rFonts w:ascii="Times New Roman" w:hAnsi="Times New Roman" w:cs="Times New Roman"/>
          <w:sz w:val="16"/>
          <w:szCs w:val="16"/>
        </w:rPr>
      </w:pPr>
      <w:r w:rsidRPr="00175C3D">
        <w:rPr>
          <w:rFonts w:ascii="Times New Roman" w:hAnsi="Times New Roman" w:cs="Times New Roman"/>
          <w:sz w:val="16"/>
          <w:szCs w:val="16"/>
        </w:rPr>
        <w:tab/>
        <w:t>1. Утвердить прилагаемый Перечень отдалённых и (или) труднодоступных нас</w:t>
      </w:r>
      <w:r w:rsidRPr="00175C3D">
        <w:rPr>
          <w:rFonts w:ascii="Times New Roman" w:hAnsi="Times New Roman" w:cs="Times New Roman"/>
          <w:sz w:val="16"/>
          <w:szCs w:val="16"/>
        </w:rPr>
        <w:t>е</w:t>
      </w:r>
      <w:r w:rsidRPr="00175C3D">
        <w:rPr>
          <w:rFonts w:ascii="Times New Roman" w:hAnsi="Times New Roman" w:cs="Times New Roman"/>
          <w:sz w:val="16"/>
          <w:szCs w:val="16"/>
        </w:rPr>
        <w:t>лённых пунктов Волотовского муниципального округа, при обслуживании жителей к</w:t>
      </w:r>
      <w:r w:rsidRPr="00175C3D">
        <w:rPr>
          <w:rFonts w:ascii="Times New Roman" w:hAnsi="Times New Roman" w:cs="Times New Roman"/>
          <w:sz w:val="16"/>
          <w:szCs w:val="16"/>
        </w:rPr>
        <w:t>о</w:t>
      </w:r>
      <w:r w:rsidRPr="00175C3D">
        <w:rPr>
          <w:rFonts w:ascii="Times New Roman" w:hAnsi="Times New Roman" w:cs="Times New Roman"/>
          <w:sz w:val="16"/>
          <w:szCs w:val="16"/>
        </w:rPr>
        <w:t>торых услугами торговли посредством мобильных торговых объектов, предоставляется субсидия на возмещение части затрат в 2024 году за приобретение горюче-смазочных материалов.</w:t>
      </w:r>
    </w:p>
    <w:p w:rsidR="00997608" w:rsidRPr="00175C3D" w:rsidRDefault="00997608" w:rsidP="00175C3D">
      <w:pPr>
        <w:spacing w:after="0"/>
        <w:ind w:right="-39"/>
        <w:jc w:val="both"/>
        <w:rPr>
          <w:rFonts w:ascii="Times New Roman" w:hAnsi="Times New Roman" w:cs="Times New Roman"/>
          <w:sz w:val="16"/>
          <w:szCs w:val="16"/>
        </w:rPr>
      </w:pPr>
      <w:r w:rsidRPr="00175C3D">
        <w:rPr>
          <w:rFonts w:ascii="Times New Roman" w:hAnsi="Times New Roman" w:cs="Times New Roman"/>
          <w:sz w:val="16"/>
          <w:szCs w:val="16"/>
        </w:rPr>
        <w:tab/>
        <w:t>2. Опубликовать распоряжение в муниципальной газете «Волотовские ведомости» и разместить на официальном сайте Администрации муниц</w:t>
      </w:r>
      <w:r w:rsidRPr="00175C3D">
        <w:rPr>
          <w:rFonts w:ascii="Times New Roman" w:hAnsi="Times New Roman" w:cs="Times New Roman"/>
          <w:sz w:val="16"/>
          <w:szCs w:val="16"/>
        </w:rPr>
        <w:t>и</w:t>
      </w:r>
      <w:r w:rsidRPr="00175C3D">
        <w:rPr>
          <w:rFonts w:ascii="Times New Roman" w:hAnsi="Times New Roman" w:cs="Times New Roman"/>
          <w:sz w:val="16"/>
          <w:szCs w:val="16"/>
        </w:rPr>
        <w:t>пального округа в инфо</w:t>
      </w:r>
      <w:r w:rsidRPr="00175C3D">
        <w:rPr>
          <w:rFonts w:ascii="Times New Roman" w:hAnsi="Times New Roman" w:cs="Times New Roman"/>
          <w:sz w:val="16"/>
          <w:szCs w:val="16"/>
        </w:rPr>
        <w:t>р</w:t>
      </w:r>
      <w:r w:rsidRPr="00175C3D">
        <w:rPr>
          <w:rFonts w:ascii="Times New Roman" w:hAnsi="Times New Roman" w:cs="Times New Roman"/>
          <w:sz w:val="16"/>
          <w:szCs w:val="16"/>
        </w:rPr>
        <w:t>мационно - телекоммуникационной сети «Интернет».</w:t>
      </w:r>
    </w:p>
    <w:p w:rsidR="00997608" w:rsidRPr="00175C3D" w:rsidRDefault="00997608" w:rsidP="00175C3D">
      <w:pPr>
        <w:spacing w:after="0"/>
        <w:ind w:right="-39"/>
        <w:jc w:val="both"/>
        <w:rPr>
          <w:rFonts w:ascii="Times New Roman" w:hAnsi="Times New Roman" w:cs="Times New Roman"/>
          <w:sz w:val="16"/>
          <w:szCs w:val="16"/>
        </w:rPr>
      </w:pPr>
    </w:p>
    <w:p w:rsidR="00997608" w:rsidRPr="00175C3D" w:rsidRDefault="00175C3D" w:rsidP="00175C3D">
      <w:pPr>
        <w:ind w:right="-39"/>
        <w:jc w:val="right"/>
        <w:rPr>
          <w:rFonts w:ascii="Times New Roman" w:hAnsi="Times New Roman" w:cs="Times New Roman"/>
          <w:sz w:val="16"/>
          <w:szCs w:val="16"/>
        </w:rPr>
      </w:pPr>
      <w:r>
        <w:rPr>
          <w:rFonts w:ascii="Times New Roman" w:hAnsi="Times New Roman" w:cs="Times New Roman"/>
          <w:sz w:val="16"/>
          <w:szCs w:val="16"/>
        </w:rPr>
        <w:t xml:space="preserve">Заместитель </w:t>
      </w:r>
      <w:r w:rsidR="00997608" w:rsidRPr="00175C3D">
        <w:rPr>
          <w:rFonts w:ascii="Times New Roman" w:hAnsi="Times New Roman" w:cs="Times New Roman"/>
          <w:sz w:val="16"/>
          <w:szCs w:val="16"/>
        </w:rPr>
        <w:t xml:space="preserve">Главы Администрации                                                                   В.И. Пыталева </w:t>
      </w:r>
    </w:p>
    <w:p w:rsidR="000429AC" w:rsidRPr="000429AC" w:rsidRDefault="000429AC" w:rsidP="000429AC">
      <w:pPr>
        <w:pStyle w:val="ConsPlusNormal"/>
        <w:ind w:left="5670"/>
        <w:jc w:val="both"/>
        <w:rPr>
          <w:rFonts w:ascii="Times New Roman" w:hAnsi="Times New Roman" w:cs="Times New Roman"/>
          <w:sz w:val="16"/>
          <w:szCs w:val="16"/>
        </w:rPr>
      </w:pPr>
      <w:r w:rsidRPr="000429AC">
        <w:rPr>
          <w:rFonts w:ascii="Times New Roman" w:hAnsi="Times New Roman" w:cs="Times New Roman"/>
          <w:color w:val="0D0D0D"/>
          <w:sz w:val="16"/>
          <w:szCs w:val="16"/>
        </w:rPr>
        <w:t>У</w:t>
      </w:r>
      <w:r w:rsidR="00997608" w:rsidRPr="000429AC">
        <w:rPr>
          <w:rFonts w:ascii="Times New Roman" w:hAnsi="Times New Roman" w:cs="Times New Roman"/>
          <w:sz w:val="16"/>
          <w:szCs w:val="16"/>
        </w:rPr>
        <w:t>вержден</w:t>
      </w:r>
      <w:r w:rsidRPr="000429AC">
        <w:rPr>
          <w:rFonts w:ascii="Times New Roman" w:hAnsi="Times New Roman" w:cs="Times New Roman"/>
          <w:sz w:val="16"/>
          <w:szCs w:val="16"/>
        </w:rPr>
        <w:t xml:space="preserve"> </w:t>
      </w:r>
      <w:r w:rsidRPr="000429AC">
        <w:rPr>
          <w:rFonts w:ascii="Times New Roman" w:hAnsi="Times New Roman" w:cs="Times New Roman"/>
          <w:sz w:val="16"/>
          <w:szCs w:val="16"/>
        </w:rPr>
        <w:t>распоряжением Администрации Волотовского м</w:t>
      </w:r>
      <w:r w:rsidRPr="000429AC">
        <w:rPr>
          <w:rFonts w:ascii="Times New Roman" w:hAnsi="Times New Roman" w:cs="Times New Roman"/>
          <w:sz w:val="16"/>
          <w:szCs w:val="16"/>
        </w:rPr>
        <w:t>у</w:t>
      </w:r>
      <w:r w:rsidRPr="000429AC">
        <w:rPr>
          <w:rFonts w:ascii="Times New Roman" w:hAnsi="Times New Roman" w:cs="Times New Roman"/>
          <w:sz w:val="16"/>
          <w:szCs w:val="16"/>
        </w:rPr>
        <w:t>ниципально</w:t>
      </w:r>
      <w:r>
        <w:rPr>
          <w:rFonts w:ascii="Times New Roman" w:hAnsi="Times New Roman" w:cs="Times New Roman"/>
          <w:sz w:val="16"/>
          <w:szCs w:val="16"/>
        </w:rPr>
        <w:t xml:space="preserve">го округа от 12.01.2024  </w:t>
      </w:r>
      <w:r w:rsidRPr="000429AC">
        <w:rPr>
          <w:rFonts w:ascii="Times New Roman" w:hAnsi="Times New Roman" w:cs="Times New Roman"/>
          <w:sz w:val="16"/>
          <w:szCs w:val="16"/>
        </w:rPr>
        <w:t>№ 3-рз</w:t>
      </w:r>
    </w:p>
    <w:p w:rsidR="00997608" w:rsidRPr="000429AC" w:rsidRDefault="00997608" w:rsidP="000429AC">
      <w:pPr>
        <w:jc w:val="center"/>
        <w:rPr>
          <w:rFonts w:ascii="Times New Roman" w:hAnsi="Times New Roman" w:cs="Times New Roman"/>
          <w:color w:val="0D0D0D"/>
          <w:sz w:val="16"/>
          <w:szCs w:val="16"/>
        </w:rPr>
      </w:pPr>
      <w:r w:rsidRPr="000429AC">
        <w:rPr>
          <w:rFonts w:ascii="Times New Roman" w:hAnsi="Times New Roman" w:cs="Times New Roman"/>
          <w:b/>
          <w:color w:val="0D0D0D"/>
          <w:sz w:val="16"/>
          <w:szCs w:val="16"/>
        </w:rPr>
        <w:t>ПЕРЕЧЕНЬ</w:t>
      </w:r>
    </w:p>
    <w:p w:rsidR="00997608" w:rsidRPr="000429AC" w:rsidRDefault="00997608" w:rsidP="000429AC">
      <w:pPr>
        <w:jc w:val="center"/>
        <w:rPr>
          <w:rFonts w:ascii="Times New Roman" w:hAnsi="Times New Roman" w:cs="Times New Roman"/>
          <w:color w:val="0D0D0D"/>
          <w:sz w:val="16"/>
          <w:szCs w:val="16"/>
        </w:rPr>
      </w:pPr>
      <w:r w:rsidRPr="000429AC">
        <w:rPr>
          <w:rFonts w:ascii="Times New Roman" w:hAnsi="Times New Roman" w:cs="Times New Roman"/>
          <w:color w:val="0D0D0D"/>
          <w:sz w:val="16"/>
          <w:szCs w:val="16"/>
        </w:rPr>
        <w:t>отдалённых и (или) труднодоступных населённых пунктов Волотовского муниципал</w:t>
      </w:r>
      <w:r w:rsidRPr="000429AC">
        <w:rPr>
          <w:rFonts w:ascii="Times New Roman" w:hAnsi="Times New Roman" w:cs="Times New Roman"/>
          <w:color w:val="0D0D0D"/>
          <w:sz w:val="16"/>
          <w:szCs w:val="16"/>
        </w:rPr>
        <w:t>ь</w:t>
      </w:r>
      <w:r w:rsidRPr="000429AC">
        <w:rPr>
          <w:rFonts w:ascii="Times New Roman" w:hAnsi="Times New Roman" w:cs="Times New Roman"/>
          <w:color w:val="0D0D0D"/>
          <w:sz w:val="16"/>
          <w:szCs w:val="16"/>
        </w:rPr>
        <w:t>ного округа, при обслуживании жителей которых услугами торговли посредством мобильных торговых объектов, предоставляется субсидия на возмещение части затрат в 2024 году за приобретение горюче-смазочных мат</w:t>
      </w:r>
      <w:r w:rsidRPr="000429AC">
        <w:rPr>
          <w:rFonts w:ascii="Times New Roman" w:hAnsi="Times New Roman" w:cs="Times New Roman"/>
          <w:color w:val="0D0D0D"/>
          <w:sz w:val="16"/>
          <w:szCs w:val="16"/>
        </w:rPr>
        <w:t>е</w:t>
      </w:r>
      <w:r w:rsidRPr="000429AC">
        <w:rPr>
          <w:rFonts w:ascii="Times New Roman" w:hAnsi="Times New Roman" w:cs="Times New Roman"/>
          <w:color w:val="0D0D0D"/>
          <w:sz w:val="16"/>
          <w:szCs w:val="16"/>
        </w:rPr>
        <w:t>риалов</w:t>
      </w:r>
    </w:p>
    <w:tbl>
      <w:tblPr>
        <w:tblW w:w="0" w:type="auto"/>
        <w:tblLook w:val="04A0" w:firstRow="1" w:lastRow="0" w:firstColumn="1" w:lastColumn="0" w:noHBand="0" w:noVBand="1"/>
      </w:tblPr>
      <w:tblGrid>
        <w:gridCol w:w="4785"/>
        <w:gridCol w:w="4786"/>
      </w:tblGrid>
      <w:tr w:rsidR="00997608" w:rsidRPr="00DB2764" w:rsidTr="00997608">
        <w:tc>
          <w:tcPr>
            <w:tcW w:w="4785" w:type="dxa"/>
            <w:shd w:val="clear" w:color="auto" w:fill="auto"/>
          </w:tcPr>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1. д. Бёхово</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2. д. Борок</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3. д. Верехново</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 xml:space="preserve">4. д. Вязовня </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5. д. Гаврилково</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6. д. Городок</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7. д. Ратицы</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8. д. Горки</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9. д. Горки</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10. д. Городище</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11. д. Дерглец</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12. д. Должино</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13. д. Жарки</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14. д. Жизлино</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15. д. Заречье</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16. д. Зеремо</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17. д. Ильино</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18. д. Камень</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19. д. Кленовец</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20. д. Клинково</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21. д. Клопцы</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22. д. Кованцы</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23. д. Кознобицы</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24. д. Красницы</w:t>
            </w:r>
          </w:p>
          <w:p w:rsidR="00997608" w:rsidRPr="000429AC" w:rsidRDefault="00997608" w:rsidP="000429AC">
            <w:pPr>
              <w:spacing w:after="0"/>
              <w:jc w:val="both"/>
              <w:rPr>
                <w:rFonts w:ascii="Times New Roman" w:hAnsi="Times New Roman" w:cs="Times New Roman"/>
                <w:color w:val="0D0D0D"/>
                <w:sz w:val="16"/>
                <w:szCs w:val="16"/>
              </w:rPr>
            </w:pPr>
          </w:p>
        </w:tc>
        <w:tc>
          <w:tcPr>
            <w:tcW w:w="4786" w:type="dxa"/>
            <w:shd w:val="clear" w:color="auto" w:fill="auto"/>
          </w:tcPr>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25. д. Марьково</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26. д. Междуречье</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27. д. Мелочево</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28. д. Михалково</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29. д. Мостище</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30. д. Никулино</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31. д. Остров</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32. д. Пескова</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33. д. Подостровье</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34. д. Погляздово</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35. д. Погорелец</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36. д. Порожки</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37. д. Раглицы</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38. д. Рно</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39. д. Ручьи</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40. д. Сельцо</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41. д. Сельцо</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42. д. Старо</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43. д. Сутоки</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44. д. Точка</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45. д. Учно</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46. д. Устицы</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47. д. Хотигоще</w:t>
            </w:r>
          </w:p>
          <w:p w:rsidR="00997608" w:rsidRPr="000429AC" w:rsidRDefault="00997608" w:rsidP="000429AC">
            <w:pPr>
              <w:spacing w:after="0"/>
              <w:jc w:val="both"/>
              <w:rPr>
                <w:rFonts w:ascii="Times New Roman" w:hAnsi="Times New Roman" w:cs="Times New Roman"/>
                <w:color w:val="0D0D0D"/>
                <w:sz w:val="16"/>
                <w:szCs w:val="16"/>
              </w:rPr>
            </w:pPr>
            <w:r w:rsidRPr="000429AC">
              <w:rPr>
                <w:rFonts w:ascii="Times New Roman" w:hAnsi="Times New Roman" w:cs="Times New Roman"/>
                <w:color w:val="0D0D0D"/>
                <w:sz w:val="16"/>
                <w:szCs w:val="16"/>
              </w:rPr>
              <w:t>48. д. Шилова Гора</w:t>
            </w:r>
          </w:p>
          <w:p w:rsidR="00997608" w:rsidRPr="000429AC" w:rsidRDefault="00997608" w:rsidP="000429AC">
            <w:pPr>
              <w:spacing w:after="0"/>
              <w:jc w:val="both"/>
              <w:rPr>
                <w:rFonts w:ascii="Times New Roman" w:hAnsi="Times New Roman" w:cs="Times New Roman"/>
                <w:color w:val="0D0D0D"/>
                <w:sz w:val="16"/>
                <w:szCs w:val="16"/>
              </w:rPr>
            </w:pPr>
          </w:p>
        </w:tc>
      </w:tr>
    </w:tbl>
    <w:p w:rsidR="000429AC" w:rsidRDefault="000429AC" w:rsidP="00997608">
      <w:pPr>
        <w:jc w:val="center"/>
        <w:rPr>
          <w:sz w:val="28"/>
          <w:szCs w:val="28"/>
        </w:rPr>
      </w:pPr>
    </w:p>
    <w:p w:rsidR="000429AC" w:rsidRDefault="000429AC" w:rsidP="000429AC">
      <w:pPr>
        <w:spacing w:after="0"/>
        <w:jc w:val="center"/>
        <w:rPr>
          <w:sz w:val="16"/>
          <w:szCs w:val="16"/>
        </w:rPr>
      </w:pPr>
    </w:p>
    <w:p w:rsidR="000429AC" w:rsidRPr="000429AC" w:rsidRDefault="00997608" w:rsidP="000429AC">
      <w:pPr>
        <w:keepNext/>
        <w:spacing w:after="0"/>
        <w:jc w:val="center"/>
        <w:outlineLvl w:val="6"/>
        <w:rPr>
          <w:sz w:val="16"/>
          <w:szCs w:val="16"/>
        </w:rPr>
      </w:pPr>
      <w:r w:rsidRPr="000429AC">
        <w:rPr>
          <w:sz w:val="16"/>
          <w:szCs w:val="16"/>
        </w:rPr>
        <w:lastRenderedPageBreak/>
        <w:t>Российская Федерация</w:t>
      </w:r>
      <w:r w:rsidR="000429AC" w:rsidRPr="000429AC">
        <w:rPr>
          <w:sz w:val="16"/>
          <w:szCs w:val="16"/>
        </w:rPr>
        <w:t xml:space="preserve"> </w:t>
      </w:r>
      <w:r w:rsidR="000429AC" w:rsidRPr="000429AC">
        <w:rPr>
          <w:sz w:val="16"/>
          <w:szCs w:val="16"/>
        </w:rPr>
        <w:t>Новгородская область</w:t>
      </w:r>
    </w:p>
    <w:p w:rsidR="00997608" w:rsidRPr="000429AC" w:rsidRDefault="00997608" w:rsidP="000429AC">
      <w:pPr>
        <w:keepNext/>
        <w:spacing w:after="0"/>
        <w:jc w:val="center"/>
        <w:outlineLvl w:val="2"/>
        <w:rPr>
          <w:sz w:val="16"/>
          <w:szCs w:val="16"/>
        </w:rPr>
      </w:pPr>
      <w:r w:rsidRPr="000429AC">
        <w:rPr>
          <w:sz w:val="16"/>
          <w:szCs w:val="16"/>
        </w:rPr>
        <w:t>АДМИНИСТРАЦИЯ ВОЛОТОВСКОГО МУНИЦИПАЛЬНОГО ОКРУГА</w:t>
      </w:r>
    </w:p>
    <w:p w:rsidR="000429AC" w:rsidRPr="000429AC" w:rsidRDefault="00997608" w:rsidP="000429AC">
      <w:pPr>
        <w:jc w:val="center"/>
        <w:rPr>
          <w:rFonts w:ascii="Times New Roman" w:hAnsi="Times New Roman" w:cs="Times New Roman"/>
          <w:sz w:val="16"/>
          <w:szCs w:val="16"/>
        </w:rPr>
      </w:pPr>
      <w:proofErr w:type="gramStart"/>
      <w:r w:rsidRPr="000429AC">
        <w:rPr>
          <w:rFonts w:ascii="Times New Roman" w:hAnsi="Times New Roman" w:cs="Times New Roman"/>
          <w:sz w:val="16"/>
          <w:szCs w:val="16"/>
        </w:rPr>
        <w:t>Р</w:t>
      </w:r>
      <w:proofErr w:type="gramEnd"/>
      <w:r w:rsidRPr="000429AC">
        <w:rPr>
          <w:rFonts w:ascii="Times New Roman" w:hAnsi="Times New Roman" w:cs="Times New Roman"/>
          <w:sz w:val="16"/>
          <w:szCs w:val="16"/>
        </w:rPr>
        <w:t xml:space="preserve"> А С П О Р Я Ж Е Н И Е</w:t>
      </w:r>
      <w:r w:rsidR="000429AC" w:rsidRPr="000429AC">
        <w:rPr>
          <w:rFonts w:ascii="Times New Roman" w:hAnsi="Times New Roman" w:cs="Times New Roman"/>
          <w:sz w:val="16"/>
          <w:szCs w:val="16"/>
        </w:rPr>
        <w:t xml:space="preserve"> </w:t>
      </w:r>
      <w:r w:rsidR="000429AC" w:rsidRPr="000429AC">
        <w:rPr>
          <w:rFonts w:ascii="Times New Roman" w:hAnsi="Times New Roman" w:cs="Times New Roman"/>
          <w:sz w:val="16"/>
          <w:szCs w:val="16"/>
        </w:rPr>
        <w:t xml:space="preserve">от 12.01.2024 </w:t>
      </w:r>
      <w:r w:rsidR="000429AC" w:rsidRPr="000429AC">
        <w:rPr>
          <w:rFonts w:ascii="Times New Roman" w:hAnsi="Times New Roman" w:cs="Times New Roman"/>
          <w:sz w:val="16"/>
          <w:szCs w:val="16"/>
        </w:rPr>
        <w:t xml:space="preserve">  </w:t>
      </w:r>
      <w:r w:rsidR="000429AC" w:rsidRPr="000429AC">
        <w:rPr>
          <w:rFonts w:ascii="Times New Roman" w:hAnsi="Times New Roman" w:cs="Times New Roman"/>
          <w:sz w:val="16"/>
          <w:szCs w:val="16"/>
        </w:rPr>
        <w:t xml:space="preserve"> № 4-рз</w:t>
      </w:r>
      <w:r w:rsidR="000429AC" w:rsidRPr="000429AC">
        <w:rPr>
          <w:rFonts w:ascii="Times New Roman" w:hAnsi="Times New Roman" w:cs="Times New Roman"/>
          <w:sz w:val="16"/>
          <w:szCs w:val="16"/>
        </w:rPr>
        <w:t xml:space="preserve"> </w:t>
      </w:r>
      <w:r w:rsidR="000429AC" w:rsidRPr="000429AC">
        <w:rPr>
          <w:rFonts w:ascii="Times New Roman" w:hAnsi="Times New Roman" w:cs="Times New Roman"/>
          <w:sz w:val="16"/>
          <w:szCs w:val="16"/>
        </w:rPr>
        <w:t>п. Волот</w:t>
      </w:r>
    </w:p>
    <w:p w:rsidR="00997608" w:rsidRPr="000429AC" w:rsidRDefault="000429AC" w:rsidP="000429AC">
      <w:pPr>
        <w:ind w:right="147"/>
        <w:jc w:val="center"/>
        <w:rPr>
          <w:rFonts w:ascii="Times New Roman" w:hAnsi="Times New Roman" w:cs="Times New Roman"/>
          <w:sz w:val="16"/>
          <w:szCs w:val="16"/>
        </w:rPr>
      </w:pPr>
      <w:r w:rsidRPr="000429AC">
        <w:rPr>
          <w:rFonts w:ascii="Times New Roman" w:hAnsi="Times New Roman" w:cs="Times New Roman"/>
          <w:sz w:val="16"/>
          <w:szCs w:val="16"/>
        </w:rPr>
        <w:t>О</w:t>
      </w:r>
      <w:r w:rsidR="00997608" w:rsidRPr="000429AC">
        <w:rPr>
          <w:rFonts w:ascii="Times New Roman" w:hAnsi="Times New Roman" w:cs="Times New Roman"/>
          <w:sz w:val="16"/>
          <w:szCs w:val="16"/>
        </w:rPr>
        <w:t>б утверждении графика и маршрутов обслуживания мобильными объектами торговли отдалённых и (или) труднодоступных населённых пунктов В</w:t>
      </w:r>
      <w:r w:rsidR="00997608" w:rsidRPr="000429AC">
        <w:rPr>
          <w:rFonts w:ascii="Times New Roman" w:hAnsi="Times New Roman" w:cs="Times New Roman"/>
          <w:sz w:val="16"/>
          <w:szCs w:val="16"/>
        </w:rPr>
        <w:t>о</w:t>
      </w:r>
      <w:r w:rsidR="00997608" w:rsidRPr="000429AC">
        <w:rPr>
          <w:rFonts w:ascii="Times New Roman" w:hAnsi="Times New Roman" w:cs="Times New Roman"/>
          <w:sz w:val="16"/>
          <w:szCs w:val="16"/>
        </w:rPr>
        <w:t>лотовского муниц</w:t>
      </w:r>
      <w:r w:rsidR="00997608" w:rsidRPr="000429AC">
        <w:rPr>
          <w:rFonts w:ascii="Times New Roman" w:hAnsi="Times New Roman" w:cs="Times New Roman"/>
          <w:sz w:val="16"/>
          <w:szCs w:val="16"/>
        </w:rPr>
        <w:t>и</w:t>
      </w:r>
      <w:r w:rsidR="00997608" w:rsidRPr="000429AC">
        <w:rPr>
          <w:rFonts w:ascii="Times New Roman" w:hAnsi="Times New Roman" w:cs="Times New Roman"/>
          <w:sz w:val="16"/>
          <w:szCs w:val="16"/>
        </w:rPr>
        <w:t>пального округа</w:t>
      </w:r>
    </w:p>
    <w:p w:rsidR="00997608" w:rsidRPr="000429AC" w:rsidRDefault="00997608" w:rsidP="000429AC">
      <w:pPr>
        <w:spacing w:after="0"/>
        <w:ind w:right="-39"/>
        <w:jc w:val="both"/>
        <w:rPr>
          <w:rFonts w:ascii="Times New Roman" w:hAnsi="Times New Roman" w:cs="Times New Roman"/>
          <w:sz w:val="16"/>
          <w:szCs w:val="16"/>
        </w:rPr>
      </w:pPr>
      <w:r>
        <w:rPr>
          <w:sz w:val="28"/>
          <w:szCs w:val="28"/>
        </w:rPr>
        <w:tab/>
      </w:r>
      <w:proofErr w:type="gramStart"/>
      <w:r w:rsidRPr="000429AC">
        <w:rPr>
          <w:rFonts w:ascii="Times New Roman" w:hAnsi="Times New Roman" w:cs="Times New Roman"/>
          <w:sz w:val="16"/>
          <w:szCs w:val="16"/>
        </w:rPr>
        <w:t>В соответствии с постановлением Правительства Новгородской области от 04.12.2023 № 534 «Об утверждении Правил предоставления и мет</w:t>
      </w:r>
      <w:r w:rsidRPr="000429AC">
        <w:rPr>
          <w:rFonts w:ascii="Times New Roman" w:hAnsi="Times New Roman" w:cs="Times New Roman"/>
          <w:sz w:val="16"/>
          <w:szCs w:val="16"/>
        </w:rPr>
        <w:t>о</w:t>
      </w:r>
      <w:r w:rsidRPr="000429AC">
        <w:rPr>
          <w:rFonts w:ascii="Times New Roman" w:hAnsi="Times New Roman" w:cs="Times New Roman"/>
          <w:sz w:val="16"/>
          <w:szCs w:val="16"/>
        </w:rPr>
        <w:t>дики распределения в 2024 году иных межбюджетных трансфертов бюджетам муниципальных районов, м</w:t>
      </w:r>
      <w:r w:rsidRPr="000429AC">
        <w:rPr>
          <w:rFonts w:ascii="Times New Roman" w:hAnsi="Times New Roman" w:cs="Times New Roman"/>
          <w:sz w:val="16"/>
          <w:szCs w:val="16"/>
        </w:rPr>
        <w:t>у</w:t>
      </w:r>
      <w:r w:rsidRPr="000429AC">
        <w:rPr>
          <w:rFonts w:ascii="Times New Roman" w:hAnsi="Times New Roman" w:cs="Times New Roman"/>
          <w:sz w:val="16"/>
          <w:szCs w:val="16"/>
        </w:rPr>
        <w:t>ниципальных округов Новгородской области на создание условий для обеспечения жителей отдаленных и (или) труднодоступных населенных пунктов Новгородской области услугами торговли посре</w:t>
      </w:r>
      <w:r w:rsidRPr="000429AC">
        <w:rPr>
          <w:rFonts w:ascii="Times New Roman" w:hAnsi="Times New Roman" w:cs="Times New Roman"/>
          <w:sz w:val="16"/>
          <w:szCs w:val="16"/>
        </w:rPr>
        <w:t>д</w:t>
      </w:r>
      <w:r w:rsidRPr="000429AC">
        <w:rPr>
          <w:rFonts w:ascii="Times New Roman" w:hAnsi="Times New Roman" w:cs="Times New Roman"/>
          <w:sz w:val="16"/>
          <w:szCs w:val="16"/>
        </w:rPr>
        <w:t>ством мобильных торговых объектов, обеспечивающих д</w:t>
      </w:r>
      <w:r w:rsidRPr="000429AC">
        <w:rPr>
          <w:rFonts w:ascii="Times New Roman" w:hAnsi="Times New Roman" w:cs="Times New Roman"/>
          <w:sz w:val="16"/>
          <w:szCs w:val="16"/>
        </w:rPr>
        <w:t>о</w:t>
      </w:r>
      <w:r w:rsidRPr="000429AC">
        <w:rPr>
          <w:rFonts w:ascii="Times New Roman" w:hAnsi="Times New Roman" w:cs="Times New Roman"/>
          <w:sz w:val="16"/>
          <w:szCs w:val="16"/>
        </w:rPr>
        <w:t>ставку и реализацию товаров»</w:t>
      </w:r>
      <w:proofErr w:type="gramEnd"/>
    </w:p>
    <w:p w:rsidR="00997608" w:rsidRPr="000429AC" w:rsidRDefault="00997608" w:rsidP="000429AC">
      <w:pPr>
        <w:spacing w:after="0"/>
        <w:ind w:right="-39"/>
        <w:jc w:val="both"/>
        <w:rPr>
          <w:rFonts w:ascii="Times New Roman" w:hAnsi="Times New Roman" w:cs="Times New Roman"/>
          <w:sz w:val="16"/>
          <w:szCs w:val="16"/>
        </w:rPr>
      </w:pPr>
      <w:r w:rsidRPr="000429AC">
        <w:rPr>
          <w:rFonts w:ascii="Times New Roman" w:hAnsi="Times New Roman" w:cs="Times New Roman"/>
          <w:sz w:val="16"/>
          <w:szCs w:val="16"/>
        </w:rPr>
        <w:tab/>
        <w:t>1. Утвердить прилагаемый график и маршруты обслуживания мобильными объектами торговли отдалённых и (или) труднодоступных населё</w:t>
      </w:r>
      <w:r w:rsidRPr="000429AC">
        <w:rPr>
          <w:rFonts w:ascii="Times New Roman" w:hAnsi="Times New Roman" w:cs="Times New Roman"/>
          <w:sz w:val="16"/>
          <w:szCs w:val="16"/>
        </w:rPr>
        <w:t>н</w:t>
      </w:r>
      <w:r w:rsidRPr="000429AC">
        <w:rPr>
          <w:rFonts w:ascii="Times New Roman" w:hAnsi="Times New Roman" w:cs="Times New Roman"/>
          <w:sz w:val="16"/>
          <w:szCs w:val="16"/>
        </w:rPr>
        <w:t>ных пунктов Волотовского муниципального округа.</w:t>
      </w:r>
    </w:p>
    <w:p w:rsidR="00997608" w:rsidRPr="000429AC" w:rsidRDefault="00997608" w:rsidP="000429AC">
      <w:pPr>
        <w:spacing w:after="0"/>
        <w:ind w:right="-39"/>
        <w:jc w:val="both"/>
        <w:rPr>
          <w:rFonts w:ascii="Times New Roman" w:hAnsi="Times New Roman" w:cs="Times New Roman"/>
          <w:sz w:val="16"/>
          <w:szCs w:val="16"/>
        </w:rPr>
      </w:pPr>
      <w:r w:rsidRPr="000429AC">
        <w:rPr>
          <w:rFonts w:ascii="Times New Roman" w:hAnsi="Times New Roman" w:cs="Times New Roman"/>
          <w:sz w:val="16"/>
          <w:szCs w:val="16"/>
        </w:rPr>
        <w:tab/>
        <w:t>2. Опубликовать распоряжение в муниципальной газете «Волотовские ведомости» и разместить на официальном сайте Администрации муниц</w:t>
      </w:r>
      <w:r w:rsidRPr="000429AC">
        <w:rPr>
          <w:rFonts w:ascii="Times New Roman" w:hAnsi="Times New Roman" w:cs="Times New Roman"/>
          <w:sz w:val="16"/>
          <w:szCs w:val="16"/>
        </w:rPr>
        <w:t>и</w:t>
      </w:r>
      <w:r w:rsidRPr="000429AC">
        <w:rPr>
          <w:rFonts w:ascii="Times New Roman" w:hAnsi="Times New Roman" w:cs="Times New Roman"/>
          <w:sz w:val="16"/>
          <w:szCs w:val="16"/>
        </w:rPr>
        <w:t>пального округа в инфо</w:t>
      </w:r>
      <w:r w:rsidRPr="000429AC">
        <w:rPr>
          <w:rFonts w:ascii="Times New Roman" w:hAnsi="Times New Roman" w:cs="Times New Roman"/>
          <w:sz w:val="16"/>
          <w:szCs w:val="16"/>
        </w:rPr>
        <w:t>р</w:t>
      </w:r>
      <w:r w:rsidRPr="000429AC">
        <w:rPr>
          <w:rFonts w:ascii="Times New Roman" w:hAnsi="Times New Roman" w:cs="Times New Roman"/>
          <w:sz w:val="16"/>
          <w:szCs w:val="16"/>
        </w:rPr>
        <w:t>мационно - телекоммуникационной сети «Интернет».</w:t>
      </w:r>
    </w:p>
    <w:p w:rsidR="00997608" w:rsidRPr="000429AC" w:rsidRDefault="000429AC" w:rsidP="000429AC">
      <w:pPr>
        <w:spacing w:after="0"/>
        <w:jc w:val="right"/>
        <w:rPr>
          <w:rFonts w:ascii="Times New Roman" w:hAnsi="Times New Roman" w:cs="Times New Roman"/>
          <w:sz w:val="16"/>
          <w:szCs w:val="16"/>
        </w:rPr>
      </w:pPr>
      <w:r>
        <w:rPr>
          <w:rFonts w:ascii="Times New Roman" w:hAnsi="Times New Roman" w:cs="Times New Roman"/>
          <w:sz w:val="16"/>
          <w:szCs w:val="16"/>
        </w:rPr>
        <w:t xml:space="preserve">Заместитель </w:t>
      </w:r>
      <w:r w:rsidR="00997608" w:rsidRPr="000429AC">
        <w:rPr>
          <w:rFonts w:ascii="Times New Roman" w:hAnsi="Times New Roman" w:cs="Times New Roman"/>
          <w:sz w:val="16"/>
          <w:szCs w:val="16"/>
        </w:rPr>
        <w:t>Главы Администрации                                                                    В.И. Пыталева</w:t>
      </w:r>
    </w:p>
    <w:p w:rsidR="00997608" w:rsidRDefault="00597089" w:rsidP="00997608">
      <w:pPr>
        <w:jc w:val="both"/>
        <w:rPr>
          <w:color w:val="0D0D0D"/>
          <w:sz w:val="28"/>
        </w:rPr>
      </w:pPr>
      <w:r>
        <w:rPr>
          <w:color w:val="0D0D0D"/>
          <w:sz w:val="28"/>
        </w:rPr>
        <w:t xml:space="preserve">                           </w:t>
      </w:r>
    </w:p>
    <w:p w:rsidR="00597089" w:rsidRPr="00597089" w:rsidRDefault="00997608" w:rsidP="00597089">
      <w:pPr>
        <w:pStyle w:val="ConsPlusNormal"/>
        <w:jc w:val="right"/>
        <w:rPr>
          <w:rFonts w:ascii="Times New Roman" w:hAnsi="Times New Roman" w:cs="Times New Roman"/>
          <w:sz w:val="16"/>
          <w:szCs w:val="16"/>
        </w:rPr>
      </w:pPr>
      <w:r w:rsidRPr="00597089">
        <w:rPr>
          <w:rFonts w:ascii="Times New Roman" w:hAnsi="Times New Roman" w:cs="Times New Roman"/>
          <w:sz w:val="16"/>
          <w:szCs w:val="16"/>
        </w:rPr>
        <w:t>Утверждено</w:t>
      </w:r>
      <w:r w:rsidR="00597089" w:rsidRPr="00597089">
        <w:rPr>
          <w:rFonts w:ascii="Times New Roman" w:hAnsi="Times New Roman" w:cs="Times New Roman"/>
          <w:sz w:val="16"/>
          <w:szCs w:val="16"/>
        </w:rPr>
        <w:t xml:space="preserve"> </w:t>
      </w:r>
      <w:r w:rsidR="00597089" w:rsidRPr="00597089">
        <w:rPr>
          <w:rFonts w:ascii="Times New Roman" w:hAnsi="Times New Roman" w:cs="Times New Roman"/>
          <w:sz w:val="16"/>
          <w:szCs w:val="16"/>
        </w:rPr>
        <w:t>распоряжением Администрации Волотовского муниципального округа от 12.01.2024         № 4-рз</w:t>
      </w:r>
    </w:p>
    <w:p w:rsidR="00997608" w:rsidRPr="0015173A" w:rsidRDefault="00997608" w:rsidP="00997608">
      <w:pPr>
        <w:pStyle w:val="ConsPlusNormal"/>
        <w:ind w:left="5670"/>
        <w:jc w:val="both"/>
        <w:rPr>
          <w:rFonts w:ascii="Times New Roman" w:hAnsi="Times New Roman" w:cs="Times New Roman"/>
          <w:sz w:val="24"/>
          <w:szCs w:val="24"/>
        </w:rPr>
      </w:pPr>
    </w:p>
    <w:p w:rsidR="00997608" w:rsidRPr="00597089" w:rsidRDefault="00997608" w:rsidP="00597089">
      <w:pPr>
        <w:spacing w:after="0"/>
        <w:jc w:val="center"/>
        <w:rPr>
          <w:rFonts w:ascii="Times New Roman" w:hAnsi="Times New Roman" w:cs="Times New Roman"/>
          <w:b/>
          <w:color w:val="0D0D0D"/>
          <w:sz w:val="16"/>
          <w:szCs w:val="16"/>
        </w:rPr>
      </w:pPr>
      <w:r w:rsidRPr="00597089">
        <w:rPr>
          <w:rFonts w:ascii="Times New Roman" w:hAnsi="Times New Roman" w:cs="Times New Roman"/>
          <w:b/>
          <w:color w:val="0D0D0D"/>
          <w:sz w:val="16"/>
          <w:szCs w:val="16"/>
        </w:rPr>
        <w:t>График и маршруты обслуживания</w:t>
      </w:r>
    </w:p>
    <w:p w:rsidR="00997608" w:rsidRPr="00597089" w:rsidRDefault="00997608" w:rsidP="00597089">
      <w:pPr>
        <w:spacing w:after="0"/>
        <w:jc w:val="center"/>
        <w:rPr>
          <w:rFonts w:ascii="Times New Roman" w:hAnsi="Times New Roman" w:cs="Times New Roman"/>
          <w:b/>
          <w:color w:val="0D0D0D"/>
          <w:sz w:val="16"/>
          <w:szCs w:val="16"/>
        </w:rPr>
      </w:pPr>
      <w:r w:rsidRPr="00597089">
        <w:rPr>
          <w:rFonts w:ascii="Times New Roman" w:hAnsi="Times New Roman" w:cs="Times New Roman"/>
          <w:b/>
          <w:color w:val="0D0D0D"/>
          <w:sz w:val="16"/>
          <w:szCs w:val="16"/>
        </w:rPr>
        <w:t>мобильными объектами торговли отдалённых и (или) труднодоступных населё</w:t>
      </w:r>
      <w:r w:rsidRPr="00597089">
        <w:rPr>
          <w:rFonts w:ascii="Times New Roman" w:hAnsi="Times New Roman" w:cs="Times New Roman"/>
          <w:b/>
          <w:color w:val="0D0D0D"/>
          <w:sz w:val="16"/>
          <w:szCs w:val="16"/>
        </w:rPr>
        <w:t>н</w:t>
      </w:r>
      <w:r w:rsidRPr="00597089">
        <w:rPr>
          <w:rFonts w:ascii="Times New Roman" w:hAnsi="Times New Roman" w:cs="Times New Roman"/>
          <w:b/>
          <w:color w:val="0D0D0D"/>
          <w:sz w:val="16"/>
          <w:szCs w:val="16"/>
        </w:rPr>
        <w:t>ных пунктов Волотовского муниципального округа</w:t>
      </w:r>
    </w:p>
    <w:tbl>
      <w:tblPr>
        <w:tblW w:w="11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260"/>
        <w:gridCol w:w="3119"/>
        <w:gridCol w:w="3686"/>
      </w:tblGrid>
      <w:tr w:rsidR="00997608" w:rsidRPr="002410A9" w:rsidTr="00597089">
        <w:tc>
          <w:tcPr>
            <w:tcW w:w="959" w:type="dxa"/>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t xml:space="preserve">№ </w:t>
            </w:r>
            <w:proofErr w:type="gramStart"/>
            <w:r w:rsidRPr="00597089">
              <w:rPr>
                <w:rFonts w:ascii="Times New Roman" w:hAnsi="Times New Roman" w:cs="Times New Roman"/>
                <w:color w:val="0D0D0D"/>
                <w:sz w:val="16"/>
                <w:szCs w:val="16"/>
              </w:rPr>
              <w:t>марш-рута</w:t>
            </w:r>
            <w:proofErr w:type="gramEnd"/>
          </w:p>
        </w:tc>
        <w:tc>
          <w:tcPr>
            <w:tcW w:w="3260" w:type="dxa"/>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t>Дни недели</w:t>
            </w:r>
          </w:p>
        </w:tc>
        <w:tc>
          <w:tcPr>
            <w:tcW w:w="3119" w:type="dxa"/>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t>Протяженность мар</w:t>
            </w:r>
            <w:r w:rsidRPr="00597089">
              <w:rPr>
                <w:rFonts w:ascii="Times New Roman" w:hAnsi="Times New Roman" w:cs="Times New Roman"/>
                <w:color w:val="0D0D0D"/>
                <w:sz w:val="16"/>
                <w:szCs w:val="16"/>
              </w:rPr>
              <w:t>ш</w:t>
            </w:r>
            <w:r w:rsidRPr="00597089">
              <w:rPr>
                <w:rFonts w:ascii="Times New Roman" w:hAnsi="Times New Roman" w:cs="Times New Roman"/>
                <w:color w:val="0D0D0D"/>
                <w:sz w:val="16"/>
                <w:szCs w:val="16"/>
              </w:rPr>
              <w:t xml:space="preserve">рута, </w:t>
            </w:r>
            <w:proofErr w:type="gramStart"/>
            <w:r w:rsidRPr="00597089">
              <w:rPr>
                <w:rFonts w:ascii="Times New Roman" w:hAnsi="Times New Roman" w:cs="Times New Roman"/>
                <w:color w:val="0D0D0D"/>
                <w:sz w:val="16"/>
                <w:szCs w:val="16"/>
              </w:rPr>
              <w:t>км</w:t>
            </w:r>
            <w:proofErr w:type="gramEnd"/>
            <w:r w:rsidRPr="00597089">
              <w:rPr>
                <w:rFonts w:ascii="Times New Roman" w:hAnsi="Times New Roman" w:cs="Times New Roman"/>
                <w:color w:val="0D0D0D"/>
                <w:sz w:val="16"/>
                <w:szCs w:val="16"/>
              </w:rPr>
              <w:t>.</w:t>
            </w:r>
          </w:p>
        </w:tc>
        <w:tc>
          <w:tcPr>
            <w:tcW w:w="3686" w:type="dxa"/>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t>Населённый пункт</w:t>
            </w:r>
          </w:p>
        </w:tc>
      </w:tr>
      <w:tr w:rsidR="00997608" w:rsidRPr="002410A9" w:rsidTr="00597089">
        <w:tc>
          <w:tcPr>
            <w:tcW w:w="959" w:type="dxa"/>
            <w:vMerge w:val="restart"/>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t>№ 1</w:t>
            </w:r>
          </w:p>
        </w:tc>
        <w:tc>
          <w:tcPr>
            <w:tcW w:w="3260" w:type="dxa"/>
            <w:vMerge w:val="restart"/>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t>понедельник</w:t>
            </w:r>
          </w:p>
        </w:tc>
        <w:tc>
          <w:tcPr>
            <w:tcW w:w="3119" w:type="dxa"/>
            <w:vMerge w:val="restart"/>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t>36,2</w:t>
            </w:r>
          </w:p>
        </w:tc>
        <w:tc>
          <w:tcPr>
            <w:tcW w:w="3686" w:type="dxa"/>
            <w:shd w:val="clear" w:color="auto" w:fill="auto"/>
          </w:tcPr>
          <w:p w:rsidR="00997608" w:rsidRPr="00597089" w:rsidRDefault="00997608" w:rsidP="00997608">
            <w:pPr>
              <w:rPr>
                <w:rFonts w:ascii="Times New Roman" w:hAnsi="Times New Roman" w:cs="Times New Roman"/>
                <w:color w:val="0D0D0D"/>
                <w:sz w:val="16"/>
                <w:szCs w:val="16"/>
              </w:rPr>
            </w:pPr>
            <w:r w:rsidRPr="00597089">
              <w:rPr>
                <w:rFonts w:ascii="Times New Roman" w:hAnsi="Times New Roman" w:cs="Times New Roman"/>
                <w:color w:val="0D0D0D"/>
                <w:sz w:val="16"/>
                <w:szCs w:val="16"/>
              </w:rPr>
              <w:t>Рно</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D0D0D"/>
                <w:sz w:val="16"/>
                <w:szCs w:val="16"/>
              </w:rPr>
            </w:pPr>
            <w:r w:rsidRPr="00597089">
              <w:rPr>
                <w:rFonts w:ascii="Times New Roman" w:hAnsi="Times New Roman" w:cs="Times New Roman"/>
                <w:color w:val="0D0D0D"/>
                <w:sz w:val="16"/>
                <w:szCs w:val="16"/>
              </w:rPr>
              <w:t>Зеремо</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D0D0D"/>
                <w:sz w:val="16"/>
                <w:szCs w:val="16"/>
              </w:rPr>
            </w:pPr>
            <w:r w:rsidRPr="00597089">
              <w:rPr>
                <w:rFonts w:ascii="Times New Roman" w:hAnsi="Times New Roman" w:cs="Times New Roman"/>
                <w:color w:val="0D0D0D"/>
                <w:sz w:val="16"/>
                <w:szCs w:val="16"/>
              </w:rPr>
              <w:t>Клинково</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D0D0D"/>
                <w:sz w:val="16"/>
                <w:szCs w:val="16"/>
              </w:rPr>
            </w:pPr>
            <w:r w:rsidRPr="00597089">
              <w:rPr>
                <w:rFonts w:ascii="Times New Roman" w:hAnsi="Times New Roman" w:cs="Times New Roman"/>
                <w:color w:val="0D0D0D"/>
                <w:sz w:val="16"/>
                <w:szCs w:val="16"/>
              </w:rPr>
              <w:t>Горки</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D0D0D"/>
                <w:sz w:val="16"/>
                <w:szCs w:val="16"/>
              </w:rPr>
            </w:pPr>
            <w:r w:rsidRPr="00597089">
              <w:rPr>
                <w:rFonts w:ascii="Times New Roman" w:hAnsi="Times New Roman" w:cs="Times New Roman"/>
                <w:color w:val="0D0D0D"/>
                <w:sz w:val="16"/>
                <w:szCs w:val="16"/>
              </w:rPr>
              <w:t>Михалково</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D0D0D"/>
                <w:sz w:val="16"/>
                <w:szCs w:val="16"/>
              </w:rPr>
            </w:pPr>
            <w:r w:rsidRPr="00597089">
              <w:rPr>
                <w:rFonts w:ascii="Times New Roman" w:hAnsi="Times New Roman" w:cs="Times New Roman"/>
                <w:color w:val="0D0D0D"/>
                <w:sz w:val="16"/>
                <w:szCs w:val="16"/>
              </w:rPr>
              <w:t>Волот</w:t>
            </w:r>
          </w:p>
        </w:tc>
      </w:tr>
      <w:tr w:rsidR="00997608" w:rsidRPr="002410A9" w:rsidTr="00597089">
        <w:tc>
          <w:tcPr>
            <w:tcW w:w="959" w:type="dxa"/>
            <w:vMerge w:val="restart"/>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t>№ 2</w:t>
            </w:r>
          </w:p>
          <w:p w:rsidR="00997608" w:rsidRPr="00597089" w:rsidRDefault="00997608" w:rsidP="00997608">
            <w:pPr>
              <w:jc w:val="both"/>
              <w:rPr>
                <w:rFonts w:ascii="Times New Roman" w:hAnsi="Times New Roman" w:cs="Times New Roman"/>
                <w:color w:val="0D0D0D"/>
                <w:sz w:val="16"/>
                <w:szCs w:val="16"/>
              </w:rPr>
            </w:pPr>
          </w:p>
        </w:tc>
        <w:tc>
          <w:tcPr>
            <w:tcW w:w="3260" w:type="dxa"/>
            <w:vMerge w:val="restart"/>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t>вторник</w:t>
            </w:r>
          </w:p>
        </w:tc>
        <w:tc>
          <w:tcPr>
            <w:tcW w:w="3119" w:type="dxa"/>
            <w:vMerge w:val="restart"/>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t>64,1</w:t>
            </w: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Борок</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Раглицы</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Подостровье</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Хотигоще</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Устицы</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Сельцо</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Камень</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Погорелец</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Пескова</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Волот</w:t>
            </w:r>
          </w:p>
        </w:tc>
      </w:tr>
      <w:tr w:rsidR="00997608" w:rsidRPr="002410A9" w:rsidTr="00597089">
        <w:tc>
          <w:tcPr>
            <w:tcW w:w="959" w:type="dxa"/>
            <w:vMerge w:val="restart"/>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t>№ 3</w:t>
            </w:r>
          </w:p>
        </w:tc>
        <w:tc>
          <w:tcPr>
            <w:tcW w:w="3260" w:type="dxa"/>
            <w:vMerge w:val="restart"/>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t>четверг</w:t>
            </w:r>
          </w:p>
        </w:tc>
        <w:tc>
          <w:tcPr>
            <w:tcW w:w="3119" w:type="dxa"/>
            <w:vMerge w:val="restart"/>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t>39,0</w:t>
            </w: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Рно</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Зеремо</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Междуречье</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Порожки</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Клинково</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Горки</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Михалково</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Волот</w:t>
            </w:r>
          </w:p>
        </w:tc>
      </w:tr>
      <w:tr w:rsidR="00997608" w:rsidRPr="002410A9" w:rsidTr="00597089">
        <w:tc>
          <w:tcPr>
            <w:tcW w:w="959" w:type="dxa"/>
            <w:vMerge w:val="restart"/>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t>№ 4</w:t>
            </w:r>
          </w:p>
        </w:tc>
        <w:tc>
          <w:tcPr>
            <w:tcW w:w="3260" w:type="dxa"/>
            <w:vMerge w:val="restart"/>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t>пятница</w:t>
            </w:r>
          </w:p>
        </w:tc>
        <w:tc>
          <w:tcPr>
            <w:tcW w:w="3119" w:type="dxa"/>
            <w:vMerge w:val="restart"/>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t>41,0</w:t>
            </w: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Погорелец</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Пескова</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Волот</w:t>
            </w:r>
          </w:p>
        </w:tc>
      </w:tr>
      <w:tr w:rsidR="00997608" w:rsidRPr="002410A9" w:rsidTr="00597089">
        <w:tc>
          <w:tcPr>
            <w:tcW w:w="959" w:type="dxa"/>
            <w:vMerge w:val="restart"/>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t>№ 5</w:t>
            </w:r>
          </w:p>
        </w:tc>
        <w:tc>
          <w:tcPr>
            <w:tcW w:w="3260" w:type="dxa"/>
            <w:vMerge w:val="restart"/>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t>понедельник</w:t>
            </w:r>
          </w:p>
        </w:tc>
        <w:tc>
          <w:tcPr>
            <w:tcW w:w="3119" w:type="dxa"/>
            <w:vMerge w:val="restart"/>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t>77,3</w:t>
            </w: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Точка</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Никулино</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Ильино</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Шилова Гора</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Кознобицы</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Остров</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Кованцы</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Городище</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 xml:space="preserve">Должино </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Мостище</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Сельцо</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Заречье</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Волот</w:t>
            </w:r>
          </w:p>
        </w:tc>
      </w:tr>
      <w:tr w:rsidR="00997608" w:rsidRPr="002410A9" w:rsidTr="00597089">
        <w:tc>
          <w:tcPr>
            <w:tcW w:w="959" w:type="dxa"/>
            <w:vMerge w:val="restart"/>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t>№ 6</w:t>
            </w:r>
          </w:p>
        </w:tc>
        <w:tc>
          <w:tcPr>
            <w:tcW w:w="3260" w:type="dxa"/>
            <w:vMerge w:val="restart"/>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t>вторник</w:t>
            </w:r>
          </w:p>
        </w:tc>
        <w:tc>
          <w:tcPr>
            <w:tcW w:w="3119" w:type="dxa"/>
            <w:vMerge w:val="restart"/>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t>89,7</w:t>
            </w: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Горки</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Кленовец</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Дерглец</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Сутоки</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Мелочево</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Клопцы</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Верехново</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Гаврилково</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Старо</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Жизлино</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Волот</w:t>
            </w:r>
          </w:p>
        </w:tc>
      </w:tr>
      <w:tr w:rsidR="00997608" w:rsidRPr="002410A9" w:rsidTr="00597089">
        <w:tc>
          <w:tcPr>
            <w:tcW w:w="959" w:type="dxa"/>
            <w:vMerge w:val="restart"/>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t>№ 7</w:t>
            </w:r>
          </w:p>
        </w:tc>
        <w:tc>
          <w:tcPr>
            <w:tcW w:w="3260" w:type="dxa"/>
            <w:vMerge w:val="restart"/>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t>среда</w:t>
            </w:r>
          </w:p>
        </w:tc>
        <w:tc>
          <w:tcPr>
            <w:tcW w:w="3119" w:type="dxa"/>
            <w:vMerge w:val="restart"/>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t>71,2</w:t>
            </w: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Заречье</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Сельцо</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Мостище</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Должино</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Городище</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Кованцы</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Шилова Гора</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Волот</w:t>
            </w:r>
          </w:p>
        </w:tc>
      </w:tr>
      <w:tr w:rsidR="00997608" w:rsidRPr="002410A9" w:rsidTr="00597089">
        <w:tc>
          <w:tcPr>
            <w:tcW w:w="959" w:type="dxa"/>
            <w:vMerge w:val="restart"/>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lastRenderedPageBreak/>
              <w:t xml:space="preserve">№ 8 </w:t>
            </w:r>
          </w:p>
        </w:tc>
        <w:tc>
          <w:tcPr>
            <w:tcW w:w="3260" w:type="dxa"/>
            <w:vMerge w:val="restart"/>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t>четверг</w:t>
            </w:r>
          </w:p>
        </w:tc>
        <w:tc>
          <w:tcPr>
            <w:tcW w:w="3119" w:type="dxa"/>
            <w:vMerge w:val="restart"/>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t>101,5</w:t>
            </w: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Горки</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Кленовец</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Дерглец</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Ручьи</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Остров</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Кознобицы</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Сутоки</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Мелочево</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Клопцы</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Гаврилково</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Старо</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Жизлино</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Волот</w:t>
            </w:r>
          </w:p>
        </w:tc>
      </w:tr>
      <w:tr w:rsidR="00997608" w:rsidRPr="002410A9" w:rsidTr="00597089">
        <w:trPr>
          <w:trHeight w:val="335"/>
        </w:trPr>
        <w:tc>
          <w:tcPr>
            <w:tcW w:w="959" w:type="dxa"/>
            <w:vMerge w:val="restart"/>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t xml:space="preserve">№ 9 </w:t>
            </w:r>
          </w:p>
        </w:tc>
        <w:tc>
          <w:tcPr>
            <w:tcW w:w="3260" w:type="dxa"/>
            <w:vMerge w:val="restart"/>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t>пятница</w:t>
            </w:r>
          </w:p>
        </w:tc>
        <w:tc>
          <w:tcPr>
            <w:tcW w:w="3119" w:type="dxa"/>
            <w:vMerge w:val="restart"/>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t>127,4</w:t>
            </w: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Раглицы</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Хотигоще</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Устицы</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Сельцо</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Камень</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Шилова Гора</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Кованцы</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Городище</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Должино</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Мостище</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Сельцо</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Зеремо</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Волот</w:t>
            </w:r>
          </w:p>
        </w:tc>
      </w:tr>
      <w:tr w:rsidR="00997608" w:rsidRPr="002410A9" w:rsidTr="00597089">
        <w:tc>
          <w:tcPr>
            <w:tcW w:w="959" w:type="dxa"/>
            <w:vMerge w:val="restart"/>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t>№ 10</w:t>
            </w:r>
          </w:p>
        </w:tc>
        <w:tc>
          <w:tcPr>
            <w:tcW w:w="3260" w:type="dxa"/>
            <w:vMerge w:val="restart"/>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t>понедельник</w:t>
            </w:r>
          </w:p>
        </w:tc>
        <w:tc>
          <w:tcPr>
            <w:tcW w:w="3119" w:type="dxa"/>
            <w:vMerge w:val="restart"/>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t>40,2</w:t>
            </w: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Учно</w:t>
            </w:r>
          </w:p>
        </w:tc>
      </w:tr>
      <w:tr w:rsidR="00997608" w:rsidRPr="002410A9" w:rsidTr="00597089">
        <w:tc>
          <w:tcPr>
            <w:tcW w:w="959" w:type="dxa"/>
            <w:vMerge/>
            <w:tcBorders>
              <w:top w:val="nil"/>
            </w:tcBorders>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tcBorders>
              <w:top w:val="nil"/>
            </w:tcBorders>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tcBorders>
              <w:top w:val="nil"/>
            </w:tcBorders>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tcBorders>
              <w:top w:val="nil"/>
            </w:tcBorders>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Волот</w:t>
            </w:r>
          </w:p>
        </w:tc>
      </w:tr>
      <w:tr w:rsidR="00997608" w:rsidRPr="002410A9" w:rsidTr="00597089">
        <w:tc>
          <w:tcPr>
            <w:tcW w:w="959" w:type="dxa"/>
            <w:vMerge w:val="restart"/>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t>№ 11</w:t>
            </w:r>
          </w:p>
        </w:tc>
        <w:tc>
          <w:tcPr>
            <w:tcW w:w="3260" w:type="dxa"/>
            <w:vMerge w:val="restart"/>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t>вторник</w:t>
            </w:r>
          </w:p>
        </w:tc>
        <w:tc>
          <w:tcPr>
            <w:tcW w:w="3119" w:type="dxa"/>
            <w:vMerge w:val="restart"/>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t>58,1</w:t>
            </w: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Красницы</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Жарки</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Погляздово</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Бехово</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Марьково</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Учно</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Волот</w:t>
            </w:r>
          </w:p>
        </w:tc>
      </w:tr>
      <w:tr w:rsidR="00997608" w:rsidRPr="002410A9" w:rsidTr="00597089">
        <w:tc>
          <w:tcPr>
            <w:tcW w:w="959" w:type="dxa"/>
            <w:vMerge w:val="restart"/>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t>№ 12</w:t>
            </w:r>
          </w:p>
        </w:tc>
        <w:tc>
          <w:tcPr>
            <w:tcW w:w="3260" w:type="dxa"/>
            <w:vMerge w:val="restart"/>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t>среда</w:t>
            </w:r>
          </w:p>
        </w:tc>
        <w:tc>
          <w:tcPr>
            <w:tcW w:w="3119" w:type="dxa"/>
            <w:vMerge w:val="restart"/>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t>40,2</w:t>
            </w: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Учно</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Волот</w:t>
            </w:r>
          </w:p>
        </w:tc>
      </w:tr>
      <w:tr w:rsidR="00997608" w:rsidRPr="002410A9" w:rsidTr="00597089">
        <w:tc>
          <w:tcPr>
            <w:tcW w:w="959" w:type="dxa"/>
            <w:vMerge w:val="restart"/>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t>№ 13</w:t>
            </w:r>
          </w:p>
        </w:tc>
        <w:tc>
          <w:tcPr>
            <w:tcW w:w="3260" w:type="dxa"/>
            <w:vMerge w:val="restart"/>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t>четверг</w:t>
            </w:r>
          </w:p>
        </w:tc>
        <w:tc>
          <w:tcPr>
            <w:tcW w:w="3119" w:type="dxa"/>
            <w:vMerge w:val="restart"/>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t>57,8</w:t>
            </w: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Ратицы</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Вязовня</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Погляздово</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Марьково</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Волот</w:t>
            </w:r>
          </w:p>
        </w:tc>
      </w:tr>
      <w:tr w:rsidR="00997608" w:rsidRPr="002410A9" w:rsidTr="00597089">
        <w:tc>
          <w:tcPr>
            <w:tcW w:w="959" w:type="dxa"/>
            <w:vMerge w:val="restart"/>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t>№ 14</w:t>
            </w:r>
          </w:p>
        </w:tc>
        <w:tc>
          <w:tcPr>
            <w:tcW w:w="3260" w:type="dxa"/>
            <w:vMerge w:val="restart"/>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t>пятница</w:t>
            </w:r>
          </w:p>
        </w:tc>
        <w:tc>
          <w:tcPr>
            <w:tcW w:w="3119" w:type="dxa"/>
            <w:vMerge w:val="restart"/>
            <w:shd w:val="clear" w:color="auto" w:fill="auto"/>
          </w:tcPr>
          <w:p w:rsidR="00997608" w:rsidRPr="00597089" w:rsidRDefault="00997608" w:rsidP="00997608">
            <w:pPr>
              <w:jc w:val="both"/>
              <w:rPr>
                <w:rFonts w:ascii="Times New Roman" w:hAnsi="Times New Roman" w:cs="Times New Roman"/>
                <w:color w:val="0D0D0D"/>
                <w:sz w:val="16"/>
                <w:szCs w:val="16"/>
              </w:rPr>
            </w:pPr>
            <w:r w:rsidRPr="00597089">
              <w:rPr>
                <w:rFonts w:ascii="Times New Roman" w:hAnsi="Times New Roman" w:cs="Times New Roman"/>
                <w:color w:val="0D0D0D"/>
                <w:sz w:val="16"/>
                <w:szCs w:val="16"/>
              </w:rPr>
              <w:t>69,6</w:t>
            </w: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Красницы</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Жарки</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Погляздово</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Учно</w:t>
            </w:r>
          </w:p>
        </w:tc>
      </w:tr>
      <w:tr w:rsidR="00997608" w:rsidRPr="002410A9" w:rsidTr="00597089">
        <w:tc>
          <w:tcPr>
            <w:tcW w:w="95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260"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119" w:type="dxa"/>
            <w:vMerge/>
            <w:shd w:val="clear" w:color="auto" w:fill="auto"/>
          </w:tcPr>
          <w:p w:rsidR="00997608" w:rsidRPr="00597089" w:rsidRDefault="00997608" w:rsidP="00997608">
            <w:pPr>
              <w:jc w:val="both"/>
              <w:rPr>
                <w:rFonts w:ascii="Times New Roman" w:hAnsi="Times New Roman" w:cs="Times New Roman"/>
                <w:color w:val="0D0D0D"/>
                <w:sz w:val="16"/>
                <w:szCs w:val="16"/>
              </w:rPr>
            </w:pPr>
          </w:p>
        </w:tc>
        <w:tc>
          <w:tcPr>
            <w:tcW w:w="3686" w:type="dxa"/>
            <w:shd w:val="clear" w:color="auto" w:fill="auto"/>
          </w:tcPr>
          <w:p w:rsidR="00997608" w:rsidRPr="00597089" w:rsidRDefault="00997608" w:rsidP="00997608">
            <w:pPr>
              <w:rPr>
                <w:rFonts w:ascii="Times New Roman" w:hAnsi="Times New Roman" w:cs="Times New Roman"/>
                <w:color w:val="000000"/>
                <w:sz w:val="16"/>
                <w:szCs w:val="16"/>
              </w:rPr>
            </w:pPr>
            <w:r w:rsidRPr="00597089">
              <w:rPr>
                <w:rFonts w:ascii="Times New Roman" w:hAnsi="Times New Roman" w:cs="Times New Roman"/>
                <w:color w:val="000000"/>
                <w:sz w:val="16"/>
                <w:szCs w:val="16"/>
              </w:rPr>
              <w:t>Волот</w:t>
            </w:r>
          </w:p>
        </w:tc>
      </w:tr>
    </w:tbl>
    <w:p w:rsidR="00597089" w:rsidRDefault="00597089" w:rsidP="00597089">
      <w:pPr>
        <w:jc w:val="center"/>
        <w:rPr>
          <w:sz w:val="28"/>
        </w:rPr>
      </w:pPr>
    </w:p>
    <w:p w:rsidR="00597089" w:rsidRPr="00597089" w:rsidRDefault="00E8095C" w:rsidP="00597089">
      <w:pPr>
        <w:spacing w:after="0"/>
        <w:jc w:val="center"/>
        <w:rPr>
          <w:rFonts w:ascii="Times New Roman" w:hAnsi="Times New Roman" w:cs="Times New Roman"/>
          <w:sz w:val="16"/>
          <w:szCs w:val="16"/>
        </w:rPr>
      </w:pPr>
      <w:r w:rsidRPr="00597089">
        <w:rPr>
          <w:rFonts w:ascii="Times New Roman" w:hAnsi="Times New Roman" w:cs="Times New Roman"/>
          <w:sz w:val="16"/>
          <w:szCs w:val="16"/>
        </w:rPr>
        <w:t>Российская Федерация</w:t>
      </w:r>
      <w:r w:rsidR="00597089" w:rsidRPr="00597089">
        <w:rPr>
          <w:rFonts w:ascii="Times New Roman" w:hAnsi="Times New Roman" w:cs="Times New Roman"/>
          <w:sz w:val="16"/>
          <w:szCs w:val="16"/>
        </w:rPr>
        <w:t xml:space="preserve"> </w:t>
      </w:r>
      <w:r w:rsidR="00597089" w:rsidRPr="00597089">
        <w:rPr>
          <w:rFonts w:ascii="Times New Roman" w:hAnsi="Times New Roman" w:cs="Times New Roman"/>
          <w:sz w:val="16"/>
          <w:szCs w:val="16"/>
        </w:rPr>
        <w:t>Новгородская область</w:t>
      </w:r>
    </w:p>
    <w:p w:rsidR="00E8095C" w:rsidRPr="00597089" w:rsidRDefault="00E8095C" w:rsidP="00597089">
      <w:pPr>
        <w:spacing w:after="0"/>
        <w:jc w:val="center"/>
        <w:rPr>
          <w:rFonts w:ascii="Times New Roman" w:hAnsi="Times New Roman" w:cs="Times New Roman"/>
          <w:sz w:val="16"/>
          <w:szCs w:val="16"/>
        </w:rPr>
      </w:pPr>
      <w:r w:rsidRPr="00597089">
        <w:rPr>
          <w:rFonts w:ascii="Times New Roman" w:hAnsi="Times New Roman" w:cs="Times New Roman"/>
          <w:sz w:val="16"/>
          <w:szCs w:val="16"/>
        </w:rPr>
        <w:t>АДМИНИСТРАЦИЯ ВОЛОТОВСКОГО МУНИЦИПАЛЬНОГО ОКРУГА</w:t>
      </w:r>
    </w:p>
    <w:p w:rsidR="00597089" w:rsidRPr="00597089" w:rsidRDefault="00E8095C" w:rsidP="00597089">
      <w:pPr>
        <w:jc w:val="center"/>
        <w:rPr>
          <w:rFonts w:ascii="Times New Roman" w:hAnsi="Times New Roman" w:cs="Times New Roman"/>
          <w:sz w:val="16"/>
          <w:szCs w:val="16"/>
        </w:rPr>
      </w:pPr>
      <w:proofErr w:type="gramStart"/>
      <w:r w:rsidRPr="00597089">
        <w:rPr>
          <w:rFonts w:ascii="Times New Roman" w:hAnsi="Times New Roman" w:cs="Times New Roman"/>
          <w:b/>
          <w:sz w:val="16"/>
          <w:szCs w:val="16"/>
        </w:rPr>
        <w:t>Р</w:t>
      </w:r>
      <w:proofErr w:type="gramEnd"/>
      <w:r w:rsidRPr="00597089">
        <w:rPr>
          <w:rFonts w:ascii="Times New Roman" w:hAnsi="Times New Roman" w:cs="Times New Roman"/>
          <w:b/>
          <w:sz w:val="16"/>
          <w:szCs w:val="16"/>
        </w:rPr>
        <w:t xml:space="preserve"> А С П О Р Я Ж Е Н И Е</w:t>
      </w:r>
      <w:r w:rsidR="00597089" w:rsidRPr="00597089">
        <w:rPr>
          <w:rFonts w:ascii="Times New Roman" w:hAnsi="Times New Roman" w:cs="Times New Roman"/>
          <w:sz w:val="16"/>
          <w:szCs w:val="16"/>
        </w:rPr>
        <w:t xml:space="preserve"> </w:t>
      </w:r>
      <w:r w:rsidR="00597089" w:rsidRPr="00597089">
        <w:rPr>
          <w:rFonts w:ascii="Times New Roman" w:hAnsi="Times New Roman" w:cs="Times New Roman"/>
          <w:sz w:val="16"/>
          <w:szCs w:val="16"/>
        </w:rPr>
        <w:t>от 17</w:t>
      </w:r>
      <w:r w:rsidR="00597089">
        <w:rPr>
          <w:rFonts w:ascii="Times New Roman" w:hAnsi="Times New Roman" w:cs="Times New Roman"/>
          <w:sz w:val="16"/>
          <w:szCs w:val="16"/>
        </w:rPr>
        <w:t xml:space="preserve">.01.2024     </w:t>
      </w:r>
      <w:r w:rsidR="00597089" w:rsidRPr="00597089">
        <w:rPr>
          <w:rFonts w:ascii="Times New Roman" w:hAnsi="Times New Roman" w:cs="Times New Roman"/>
          <w:sz w:val="16"/>
          <w:szCs w:val="16"/>
        </w:rPr>
        <w:t>№ 7-рг п. Волот</w:t>
      </w:r>
    </w:p>
    <w:p w:rsidR="00597089" w:rsidRPr="00597089" w:rsidRDefault="00597089" w:rsidP="00597089">
      <w:pPr>
        <w:ind w:right="5"/>
        <w:jc w:val="center"/>
        <w:rPr>
          <w:rFonts w:ascii="Times New Roman" w:hAnsi="Times New Roman" w:cs="Times New Roman"/>
          <w:sz w:val="18"/>
          <w:szCs w:val="18"/>
        </w:rPr>
      </w:pPr>
      <w:r w:rsidRPr="00597089">
        <w:rPr>
          <w:rFonts w:ascii="Times New Roman" w:hAnsi="Times New Roman" w:cs="Times New Roman"/>
          <w:sz w:val="18"/>
          <w:szCs w:val="18"/>
        </w:rPr>
        <w:t>Об организации и проведении общественных обсуждений по проекту Доклада, содержащего результаты обобщения правоприменител</w:t>
      </w:r>
      <w:r w:rsidRPr="00597089">
        <w:rPr>
          <w:rFonts w:ascii="Times New Roman" w:hAnsi="Times New Roman" w:cs="Times New Roman"/>
          <w:sz w:val="18"/>
          <w:szCs w:val="18"/>
        </w:rPr>
        <w:t>ь</w:t>
      </w:r>
      <w:r w:rsidRPr="00597089">
        <w:rPr>
          <w:rFonts w:ascii="Times New Roman" w:hAnsi="Times New Roman" w:cs="Times New Roman"/>
          <w:sz w:val="18"/>
          <w:szCs w:val="18"/>
        </w:rPr>
        <w:t xml:space="preserve">ной практики при осуществлении </w:t>
      </w:r>
      <w:r w:rsidRPr="00597089">
        <w:rPr>
          <w:rFonts w:ascii="Times New Roman" w:hAnsi="Times New Roman" w:cs="Times New Roman"/>
          <w:color w:val="000000" w:themeColor="text1"/>
          <w:sz w:val="18"/>
          <w:szCs w:val="18"/>
        </w:rPr>
        <w:t>м</w:t>
      </w:r>
      <w:r w:rsidRPr="00597089">
        <w:rPr>
          <w:rFonts w:ascii="Times New Roman" w:hAnsi="Times New Roman" w:cs="Times New Roman"/>
          <w:color w:val="000000" w:themeColor="text1"/>
          <w:sz w:val="18"/>
          <w:szCs w:val="18"/>
        </w:rPr>
        <w:t>у</w:t>
      </w:r>
      <w:r w:rsidRPr="00597089">
        <w:rPr>
          <w:rFonts w:ascii="Times New Roman" w:hAnsi="Times New Roman" w:cs="Times New Roman"/>
          <w:color w:val="000000" w:themeColor="text1"/>
          <w:sz w:val="18"/>
          <w:szCs w:val="18"/>
        </w:rPr>
        <w:t>ниципального жилищного контроля</w:t>
      </w:r>
      <w:r w:rsidRPr="00597089">
        <w:rPr>
          <w:rFonts w:ascii="Times New Roman" w:hAnsi="Times New Roman" w:cs="Times New Roman"/>
          <w:sz w:val="18"/>
          <w:szCs w:val="18"/>
        </w:rPr>
        <w:t xml:space="preserve"> на территории Волотовского муниципального округа в 2023 году</w:t>
      </w:r>
    </w:p>
    <w:p w:rsidR="00E8095C" w:rsidRPr="00597089" w:rsidRDefault="00E8095C" w:rsidP="00597089">
      <w:pPr>
        <w:spacing w:after="0"/>
        <w:jc w:val="both"/>
        <w:rPr>
          <w:rFonts w:ascii="Times New Roman" w:hAnsi="Times New Roman" w:cs="Times New Roman"/>
          <w:sz w:val="16"/>
          <w:szCs w:val="16"/>
        </w:rPr>
      </w:pPr>
      <w:r>
        <w:rPr>
          <w:sz w:val="28"/>
        </w:rPr>
        <w:tab/>
      </w:r>
      <w:proofErr w:type="gramStart"/>
      <w:r w:rsidRPr="00597089">
        <w:rPr>
          <w:rFonts w:ascii="Times New Roman" w:hAnsi="Times New Roman" w:cs="Times New Roman"/>
          <w:sz w:val="16"/>
          <w:szCs w:val="16"/>
        </w:rPr>
        <w:t>В соответствии со статьей 5.1 Градостроительного кодекса Российской Федер</w:t>
      </w:r>
      <w:r w:rsidRPr="00597089">
        <w:rPr>
          <w:rFonts w:ascii="Times New Roman" w:hAnsi="Times New Roman" w:cs="Times New Roman"/>
          <w:sz w:val="16"/>
          <w:szCs w:val="16"/>
        </w:rPr>
        <w:t>а</w:t>
      </w:r>
      <w:r w:rsidRPr="00597089">
        <w:rPr>
          <w:rFonts w:ascii="Times New Roman" w:hAnsi="Times New Roman" w:cs="Times New Roman"/>
          <w:sz w:val="16"/>
          <w:szCs w:val="16"/>
        </w:rPr>
        <w:t>ции,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 решением Думы Волото</w:t>
      </w:r>
      <w:r w:rsidRPr="00597089">
        <w:rPr>
          <w:rFonts w:ascii="Times New Roman" w:hAnsi="Times New Roman" w:cs="Times New Roman"/>
          <w:sz w:val="16"/>
          <w:szCs w:val="16"/>
        </w:rPr>
        <w:t>в</w:t>
      </w:r>
      <w:r w:rsidRPr="00597089">
        <w:rPr>
          <w:rFonts w:ascii="Times New Roman" w:hAnsi="Times New Roman" w:cs="Times New Roman"/>
          <w:sz w:val="16"/>
          <w:szCs w:val="16"/>
        </w:rPr>
        <w:t>ского муниципального округа от 23.09.2020 № 7 «Об утверждении Положения о публичных слушаниях в Волотовском муниципал</w:t>
      </w:r>
      <w:r w:rsidRPr="00597089">
        <w:rPr>
          <w:rFonts w:ascii="Times New Roman" w:hAnsi="Times New Roman" w:cs="Times New Roman"/>
          <w:sz w:val="16"/>
          <w:szCs w:val="16"/>
        </w:rPr>
        <w:t>ь</w:t>
      </w:r>
      <w:r w:rsidRPr="00597089">
        <w:rPr>
          <w:rFonts w:ascii="Times New Roman" w:hAnsi="Times New Roman" w:cs="Times New Roman"/>
          <w:sz w:val="16"/>
          <w:szCs w:val="16"/>
        </w:rPr>
        <w:t>ном округе», в целях соблюдения прав человека на благоприятные условия жизнеде</w:t>
      </w:r>
      <w:r w:rsidRPr="00597089">
        <w:rPr>
          <w:rFonts w:ascii="Times New Roman" w:hAnsi="Times New Roman" w:cs="Times New Roman"/>
          <w:sz w:val="16"/>
          <w:szCs w:val="16"/>
        </w:rPr>
        <w:t>я</w:t>
      </w:r>
      <w:r w:rsidRPr="00597089">
        <w:rPr>
          <w:rFonts w:ascii="Times New Roman" w:hAnsi="Times New Roman" w:cs="Times New Roman"/>
          <w:sz w:val="16"/>
          <w:szCs w:val="16"/>
        </w:rPr>
        <w:t>тельности:</w:t>
      </w:r>
      <w:proofErr w:type="gramEnd"/>
    </w:p>
    <w:p w:rsidR="00E8095C" w:rsidRPr="00597089" w:rsidRDefault="00E8095C" w:rsidP="00597089">
      <w:pPr>
        <w:pStyle w:val="af7"/>
        <w:ind w:left="0"/>
        <w:jc w:val="both"/>
        <w:rPr>
          <w:sz w:val="16"/>
          <w:szCs w:val="16"/>
        </w:rPr>
      </w:pPr>
      <w:r w:rsidRPr="00597089">
        <w:rPr>
          <w:sz w:val="16"/>
          <w:szCs w:val="16"/>
        </w:rPr>
        <w:tab/>
        <w:t>1. Назначить общественные обсуждения по проекту Доклада, содержащего результаты обобщения правоприменительной практики при ос</w:t>
      </w:r>
      <w:r w:rsidRPr="00597089">
        <w:rPr>
          <w:sz w:val="16"/>
          <w:szCs w:val="16"/>
        </w:rPr>
        <w:t>у</w:t>
      </w:r>
      <w:r w:rsidRPr="00597089">
        <w:rPr>
          <w:sz w:val="16"/>
          <w:szCs w:val="16"/>
        </w:rPr>
        <w:t xml:space="preserve">ществлении </w:t>
      </w:r>
      <w:r w:rsidRPr="00597089">
        <w:rPr>
          <w:color w:val="000000" w:themeColor="text1"/>
          <w:sz w:val="16"/>
          <w:szCs w:val="16"/>
        </w:rPr>
        <w:t>муниципал</w:t>
      </w:r>
      <w:r w:rsidRPr="00597089">
        <w:rPr>
          <w:color w:val="000000" w:themeColor="text1"/>
          <w:sz w:val="16"/>
          <w:szCs w:val="16"/>
        </w:rPr>
        <w:t>ь</w:t>
      </w:r>
      <w:r w:rsidRPr="00597089">
        <w:rPr>
          <w:color w:val="000000" w:themeColor="text1"/>
          <w:sz w:val="16"/>
          <w:szCs w:val="16"/>
        </w:rPr>
        <w:t>ного жилищного контроля</w:t>
      </w:r>
      <w:r w:rsidRPr="00597089">
        <w:rPr>
          <w:sz w:val="16"/>
          <w:szCs w:val="16"/>
        </w:rPr>
        <w:t xml:space="preserve"> на территории Волотовского муниципального округа в 2023 году.</w:t>
      </w:r>
    </w:p>
    <w:p w:rsidR="00E8095C" w:rsidRPr="00597089" w:rsidRDefault="00E8095C" w:rsidP="00597089">
      <w:pPr>
        <w:spacing w:after="0"/>
        <w:jc w:val="both"/>
        <w:rPr>
          <w:rFonts w:ascii="Times New Roman" w:hAnsi="Times New Roman" w:cs="Times New Roman"/>
          <w:sz w:val="16"/>
          <w:szCs w:val="16"/>
        </w:rPr>
      </w:pPr>
      <w:r w:rsidRPr="00597089">
        <w:rPr>
          <w:rFonts w:ascii="Times New Roman" w:hAnsi="Times New Roman" w:cs="Times New Roman"/>
          <w:sz w:val="16"/>
          <w:szCs w:val="16"/>
        </w:rPr>
        <w:tab/>
        <w:t>2. Опубликовать оповещение о начале общественных обсуждений проекта Доклада, содержащего результаты обобщения правоприменител</w:t>
      </w:r>
      <w:r w:rsidRPr="00597089">
        <w:rPr>
          <w:rFonts w:ascii="Times New Roman" w:hAnsi="Times New Roman" w:cs="Times New Roman"/>
          <w:sz w:val="16"/>
          <w:szCs w:val="16"/>
        </w:rPr>
        <w:t>ь</w:t>
      </w:r>
      <w:r w:rsidRPr="00597089">
        <w:rPr>
          <w:rFonts w:ascii="Times New Roman" w:hAnsi="Times New Roman" w:cs="Times New Roman"/>
          <w:sz w:val="16"/>
          <w:szCs w:val="16"/>
        </w:rPr>
        <w:t xml:space="preserve">ной практики при осуществлении </w:t>
      </w:r>
      <w:r w:rsidRPr="00597089">
        <w:rPr>
          <w:rFonts w:ascii="Times New Roman" w:hAnsi="Times New Roman" w:cs="Times New Roman"/>
          <w:color w:val="000000" w:themeColor="text1"/>
          <w:sz w:val="16"/>
          <w:szCs w:val="16"/>
        </w:rPr>
        <w:t>муниципального жилищного контроля</w:t>
      </w:r>
      <w:r w:rsidRPr="00597089">
        <w:rPr>
          <w:rFonts w:ascii="Times New Roman" w:hAnsi="Times New Roman" w:cs="Times New Roman"/>
          <w:sz w:val="16"/>
          <w:szCs w:val="16"/>
        </w:rPr>
        <w:t xml:space="preserve"> на территории Волотовского муниципального округа в 2023 году в муниципал</w:t>
      </w:r>
      <w:r w:rsidRPr="00597089">
        <w:rPr>
          <w:rFonts w:ascii="Times New Roman" w:hAnsi="Times New Roman" w:cs="Times New Roman"/>
          <w:sz w:val="16"/>
          <w:szCs w:val="16"/>
        </w:rPr>
        <w:t>ь</w:t>
      </w:r>
      <w:r w:rsidRPr="00597089">
        <w:rPr>
          <w:rFonts w:ascii="Times New Roman" w:hAnsi="Times New Roman" w:cs="Times New Roman"/>
          <w:sz w:val="16"/>
          <w:szCs w:val="16"/>
        </w:rPr>
        <w:t>ной газете «Волотовские ведомости» и разместить на официальном сайте в информационно – телекоммуникационной сети «Интернет»</w:t>
      </w:r>
      <w:r w:rsidRPr="00597089">
        <w:rPr>
          <w:rFonts w:ascii="Times New Roman" w:hAnsi="Times New Roman" w:cs="Times New Roman"/>
          <w:color w:val="000000"/>
          <w:sz w:val="16"/>
          <w:szCs w:val="16"/>
        </w:rPr>
        <w:t>.</w:t>
      </w:r>
    </w:p>
    <w:p w:rsidR="00E8095C" w:rsidRPr="00597089" w:rsidRDefault="00E8095C" w:rsidP="00597089">
      <w:pPr>
        <w:spacing w:after="0"/>
        <w:jc w:val="both"/>
        <w:rPr>
          <w:rFonts w:ascii="Times New Roman" w:hAnsi="Times New Roman" w:cs="Times New Roman"/>
          <w:sz w:val="16"/>
          <w:szCs w:val="16"/>
        </w:rPr>
      </w:pPr>
      <w:r w:rsidRPr="00597089">
        <w:rPr>
          <w:rFonts w:ascii="Times New Roman" w:hAnsi="Times New Roman" w:cs="Times New Roman"/>
          <w:sz w:val="16"/>
          <w:szCs w:val="16"/>
        </w:rPr>
        <w:tab/>
        <w:t xml:space="preserve">3. </w:t>
      </w:r>
      <w:proofErr w:type="gramStart"/>
      <w:r w:rsidRPr="00597089">
        <w:rPr>
          <w:rFonts w:ascii="Times New Roman" w:hAnsi="Times New Roman" w:cs="Times New Roman"/>
          <w:sz w:val="16"/>
          <w:szCs w:val="16"/>
        </w:rPr>
        <w:t>Предложения, замечания, дополнения по вынесенному на общественные обсуждения проекту Доклада, содержащего результаты обобщ</w:t>
      </w:r>
      <w:r w:rsidRPr="00597089">
        <w:rPr>
          <w:rFonts w:ascii="Times New Roman" w:hAnsi="Times New Roman" w:cs="Times New Roman"/>
          <w:sz w:val="16"/>
          <w:szCs w:val="16"/>
        </w:rPr>
        <w:t>е</w:t>
      </w:r>
      <w:r w:rsidRPr="00597089">
        <w:rPr>
          <w:rFonts w:ascii="Times New Roman" w:hAnsi="Times New Roman" w:cs="Times New Roman"/>
          <w:sz w:val="16"/>
          <w:szCs w:val="16"/>
        </w:rPr>
        <w:t>ния правоприменител</w:t>
      </w:r>
      <w:r w:rsidRPr="00597089">
        <w:rPr>
          <w:rFonts w:ascii="Times New Roman" w:hAnsi="Times New Roman" w:cs="Times New Roman"/>
          <w:sz w:val="16"/>
          <w:szCs w:val="16"/>
        </w:rPr>
        <w:t>ь</w:t>
      </w:r>
      <w:r w:rsidRPr="00597089">
        <w:rPr>
          <w:rFonts w:ascii="Times New Roman" w:hAnsi="Times New Roman" w:cs="Times New Roman"/>
          <w:sz w:val="16"/>
          <w:szCs w:val="16"/>
        </w:rPr>
        <w:t xml:space="preserve">ной практики при осуществлении </w:t>
      </w:r>
      <w:r w:rsidRPr="00597089">
        <w:rPr>
          <w:rFonts w:ascii="Times New Roman" w:hAnsi="Times New Roman" w:cs="Times New Roman"/>
          <w:color w:val="000000" w:themeColor="text1"/>
          <w:sz w:val="16"/>
          <w:szCs w:val="16"/>
        </w:rPr>
        <w:t>муниципального жилищного контроля</w:t>
      </w:r>
      <w:r w:rsidRPr="00597089">
        <w:rPr>
          <w:rFonts w:ascii="Times New Roman" w:hAnsi="Times New Roman" w:cs="Times New Roman"/>
          <w:sz w:val="16"/>
          <w:szCs w:val="16"/>
        </w:rPr>
        <w:t xml:space="preserve"> на территории Волотовского муниципального округа в 2023 году, с 22.01.2024 по 22.02.2024 года с 8 час. 30 мин. до 17 час. 00 мин. могут быть представлены заинтересованными лицами в комиссию по подг</w:t>
      </w:r>
      <w:r w:rsidRPr="00597089">
        <w:rPr>
          <w:rFonts w:ascii="Times New Roman" w:hAnsi="Times New Roman" w:cs="Times New Roman"/>
          <w:sz w:val="16"/>
          <w:szCs w:val="16"/>
        </w:rPr>
        <w:t>о</w:t>
      </w:r>
      <w:r w:rsidRPr="00597089">
        <w:rPr>
          <w:rFonts w:ascii="Times New Roman" w:hAnsi="Times New Roman" w:cs="Times New Roman"/>
          <w:sz w:val="16"/>
          <w:szCs w:val="16"/>
        </w:rPr>
        <w:t>товке проекта по адресу:</w:t>
      </w:r>
      <w:proofErr w:type="gramEnd"/>
      <w:r w:rsidRPr="00597089">
        <w:rPr>
          <w:rFonts w:ascii="Times New Roman" w:hAnsi="Times New Roman" w:cs="Times New Roman"/>
          <w:sz w:val="16"/>
          <w:szCs w:val="16"/>
        </w:rPr>
        <w:t xml:space="preserve"> </w:t>
      </w:r>
      <w:proofErr w:type="gramStart"/>
      <w:r w:rsidRPr="00597089">
        <w:rPr>
          <w:rFonts w:ascii="Times New Roman" w:hAnsi="Times New Roman" w:cs="Times New Roman"/>
          <w:sz w:val="16"/>
          <w:szCs w:val="16"/>
        </w:rPr>
        <w:t>Новгородская область, п. Волот, ул. Комс</w:t>
      </w:r>
      <w:r w:rsidRPr="00597089">
        <w:rPr>
          <w:rFonts w:ascii="Times New Roman" w:hAnsi="Times New Roman" w:cs="Times New Roman"/>
          <w:sz w:val="16"/>
          <w:szCs w:val="16"/>
        </w:rPr>
        <w:t>о</w:t>
      </w:r>
      <w:r w:rsidRPr="00597089">
        <w:rPr>
          <w:rFonts w:ascii="Times New Roman" w:hAnsi="Times New Roman" w:cs="Times New Roman"/>
          <w:sz w:val="16"/>
          <w:szCs w:val="16"/>
        </w:rPr>
        <w:t>мольская, д. 38, в Администрацию Волотовского муниципального округа, тел. 8-816-62-61-212, тел. 8-816-62-61-047.</w:t>
      </w:r>
      <w:proofErr w:type="gramEnd"/>
    </w:p>
    <w:p w:rsidR="00E8095C" w:rsidRPr="00597089" w:rsidRDefault="00E8095C" w:rsidP="00597089">
      <w:pPr>
        <w:spacing w:after="0"/>
        <w:jc w:val="both"/>
        <w:rPr>
          <w:rFonts w:ascii="Times New Roman" w:hAnsi="Times New Roman" w:cs="Times New Roman"/>
          <w:sz w:val="16"/>
          <w:szCs w:val="16"/>
        </w:rPr>
      </w:pPr>
      <w:r w:rsidRPr="00597089">
        <w:rPr>
          <w:rFonts w:ascii="Times New Roman" w:hAnsi="Times New Roman" w:cs="Times New Roman"/>
          <w:sz w:val="16"/>
          <w:szCs w:val="16"/>
        </w:rPr>
        <w:tab/>
        <w:t xml:space="preserve">4. Назначить </w:t>
      </w:r>
      <w:proofErr w:type="gramStart"/>
      <w:r w:rsidRPr="00597089">
        <w:rPr>
          <w:rFonts w:ascii="Times New Roman" w:hAnsi="Times New Roman" w:cs="Times New Roman"/>
          <w:sz w:val="16"/>
          <w:szCs w:val="16"/>
        </w:rPr>
        <w:t>ответственным</w:t>
      </w:r>
      <w:proofErr w:type="gramEnd"/>
      <w:r w:rsidRPr="00597089">
        <w:rPr>
          <w:rFonts w:ascii="Times New Roman" w:hAnsi="Times New Roman" w:cs="Times New Roman"/>
          <w:sz w:val="16"/>
          <w:szCs w:val="16"/>
        </w:rPr>
        <w:t xml:space="preserve"> за проведение общественных обсуждений по выш</w:t>
      </w:r>
      <w:r w:rsidRPr="00597089">
        <w:rPr>
          <w:rFonts w:ascii="Times New Roman" w:hAnsi="Times New Roman" w:cs="Times New Roman"/>
          <w:sz w:val="16"/>
          <w:szCs w:val="16"/>
        </w:rPr>
        <w:t>е</w:t>
      </w:r>
      <w:r w:rsidRPr="00597089">
        <w:rPr>
          <w:rFonts w:ascii="Times New Roman" w:hAnsi="Times New Roman" w:cs="Times New Roman"/>
          <w:sz w:val="16"/>
          <w:szCs w:val="16"/>
        </w:rPr>
        <w:t>указанному проекту председателя комитета жилищно-коммунального хозяйства, стро</w:t>
      </w:r>
      <w:r w:rsidRPr="00597089">
        <w:rPr>
          <w:rFonts w:ascii="Times New Roman" w:hAnsi="Times New Roman" w:cs="Times New Roman"/>
          <w:sz w:val="16"/>
          <w:szCs w:val="16"/>
        </w:rPr>
        <w:t>и</w:t>
      </w:r>
      <w:r w:rsidRPr="00597089">
        <w:rPr>
          <w:rFonts w:ascii="Times New Roman" w:hAnsi="Times New Roman" w:cs="Times New Roman"/>
          <w:sz w:val="16"/>
          <w:szCs w:val="16"/>
        </w:rPr>
        <w:t>тельства и архитектуры Администрации Волотовского муниципального округа Семенову Светлану Федоровну.</w:t>
      </w:r>
    </w:p>
    <w:p w:rsidR="00E8095C" w:rsidRPr="00597089" w:rsidRDefault="00E8095C" w:rsidP="00597089">
      <w:pPr>
        <w:spacing w:after="0"/>
        <w:ind w:firstLine="770"/>
        <w:jc w:val="both"/>
        <w:rPr>
          <w:rFonts w:ascii="Times New Roman" w:hAnsi="Times New Roman" w:cs="Times New Roman"/>
          <w:sz w:val="16"/>
          <w:szCs w:val="16"/>
        </w:rPr>
      </w:pPr>
      <w:r w:rsidRPr="00597089">
        <w:rPr>
          <w:rFonts w:ascii="Times New Roman" w:hAnsi="Times New Roman" w:cs="Times New Roman"/>
          <w:sz w:val="16"/>
          <w:szCs w:val="16"/>
        </w:rPr>
        <w:t>5. Опубликовать настоящее распоряжение в муниципальной газете «Волотовские ведомости» и разместить на официальном сайте Админ</w:t>
      </w:r>
      <w:r w:rsidRPr="00597089">
        <w:rPr>
          <w:rFonts w:ascii="Times New Roman" w:hAnsi="Times New Roman" w:cs="Times New Roman"/>
          <w:sz w:val="16"/>
          <w:szCs w:val="16"/>
        </w:rPr>
        <w:t>и</w:t>
      </w:r>
      <w:r w:rsidRPr="00597089">
        <w:rPr>
          <w:rFonts w:ascii="Times New Roman" w:hAnsi="Times New Roman" w:cs="Times New Roman"/>
          <w:sz w:val="16"/>
          <w:szCs w:val="16"/>
        </w:rPr>
        <w:t>страции Волотовского мун</w:t>
      </w:r>
      <w:r w:rsidRPr="00597089">
        <w:rPr>
          <w:rFonts w:ascii="Times New Roman" w:hAnsi="Times New Roman" w:cs="Times New Roman"/>
          <w:sz w:val="16"/>
          <w:szCs w:val="16"/>
        </w:rPr>
        <w:t>и</w:t>
      </w:r>
      <w:r w:rsidRPr="00597089">
        <w:rPr>
          <w:rFonts w:ascii="Times New Roman" w:hAnsi="Times New Roman" w:cs="Times New Roman"/>
          <w:sz w:val="16"/>
          <w:szCs w:val="16"/>
        </w:rPr>
        <w:t>ципального округа в информационно-телекоммуникационной сети «Интернет».</w:t>
      </w:r>
    </w:p>
    <w:p w:rsidR="00E8095C" w:rsidRPr="00597089" w:rsidRDefault="00E8095C" w:rsidP="00597089">
      <w:pPr>
        <w:spacing w:after="0"/>
        <w:jc w:val="both"/>
        <w:rPr>
          <w:rFonts w:ascii="Times New Roman" w:hAnsi="Times New Roman" w:cs="Times New Roman"/>
          <w:sz w:val="16"/>
          <w:szCs w:val="16"/>
        </w:rPr>
      </w:pPr>
    </w:p>
    <w:p w:rsidR="00E8095C" w:rsidRPr="00597089" w:rsidRDefault="00597089" w:rsidP="00597089">
      <w:pPr>
        <w:spacing w:after="0"/>
        <w:jc w:val="right"/>
        <w:rPr>
          <w:rFonts w:ascii="Times New Roman" w:hAnsi="Times New Roman" w:cs="Times New Roman"/>
          <w:sz w:val="16"/>
          <w:szCs w:val="16"/>
        </w:rPr>
      </w:pPr>
      <w:r>
        <w:rPr>
          <w:rFonts w:ascii="Times New Roman" w:hAnsi="Times New Roman" w:cs="Times New Roman"/>
          <w:sz w:val="16"/>
          <w:szCs w:val="16"/>
        </w:rPr>
        <w:t xml:space="preserve">Глава муниципального </w:t>
      </w:r>
      <w:r w:rsidR="00E8095C" w:rsidRPr="00597089">
        <w:rPr>
          <w:rFonts w:ascii="Times New Roman" w:hAnsi="Times New Roman" w:cs="Times New Roman"/>
          <w:sz w:val="16"/>
          <w:szCs w:val="16"/>
        </w:rPr>
        <w:t xml:space="preserve">округа                                </w:t>
      </w:r>
      <w:r>
        <w:rPr>
          <w:rFonts w:ascii="Times New Roman" w:hAnsi="Times New Roman" w:cs="Times New Roman"/>
          <w:sz w:val="16"/>
          <w:szCs w:val="16"/>
        </w:rPr>
        <w:t xml:space="preserve">                </w:t>
      </w:r>
      <w:r w:rsidR="00E8095C" w:rsidRPr="00597089">
        <w:rPr>
          <w:rFonts w:ascii="Times New Roman" w:hAnsi="Times New Roman" w:cs="Times New Roman"/>
          <w:sz w:val="16"/>
          <w:szCs w:val="16"/>
        </w:rPr>
        <w:t xml:space="preserve">   А. И. Лыжов</w:t>
      </w:r>
    </w:p>
    <w:p w:rsidR="00E8095C" w:rsidRPr="00597089" w:rsidRDefault="00E8095C" w:rsidP="00597089">
      <w:pPr>
        <w:spacing w:after="0"/>
        <w:jc w:val="both"/>
        <w:rPr>
          <w:rFonts w:ascii="Times New Roman" w:hAnsi="Times New Roman" w:cs="Times New Roman"/>
          <w:sz w:val="16"/>
          <w:szCs w:val="16"/>
        </w:rPr>
      </w:pPr>
    </w:p>
    <w:p w:rsidR="00E8095C" w:rsidRDefault="00E8095C" w:rsidP="00597089">
      <w:pPr>
        <w:pStyle w:val="afe"/>
        <w:jc w:val="right"/>
        <w:rPr>
          <w:rFonts w:ascii="Times New Roman" w:hAnsi="Times New Roman" w:cs="Times New Roman"/>
          <w:sz w:val="16"/>
          <w:szCs w:val="16"/>
        </w:rPr>
      </w:pPr>
      <w:r w:rsidRPr="00597089">
        <w:rPr>
          <w:rFonts w:ascii="Times New Roman" w:hAnsi="Times New Roman" w:cs="Times New Roman"/>
          <w:sz w:val="16"/>
          <w:szCs w:val="16"/>
        </w:rPr>
        <w:t>П</w:t>
      </w:r>
      <w:r w:rsidR="00597089" w:rsidRPr="00597089">
        <w:rPr>
          <w:rFonts w:ascii="Times New Roman" w:hAnsi="Times New Roman" w:cs="Times New Roman"/>
          <w:sz w:val="16"/>
          <w:szCs w:val="16"/>
        </w:rPr>
        <w:t xml:space="preserve">РОЕКТ </w:t>
      </w:r>
      <w:r w:rsidRPr="00597089">
        <w:rPr>
          <w:rFonts w:ascii="Times New Roman" w:hAnsi="Times New Roman" w:cs="Times New Roman"/>
          <w:sz w:val="16"/>
          <w:szCs w:val="16"/>
        </w:rPr>
        <w:t>Утвержден распоряжением</w:t>
      </w:r>
      <w:r w:rsidR="00597089" w:rsidRPr="00597089">
        <w:rPr>
          <w:rFonts w:ascii="Times New Roman" w:hAnsi="Times New Roman" w:cs="Times New Roman"/>
          <w:sz w:val="16"/>
          <w:szCs w:val="16"/>
        </w:rPr>
        <w:t xml:space="preserve"> </w:t>
      </w:r>
      <w:r w:rsidRPr="00597089">
        <w:rPr>
          <w:rFonts w:ascii="Times New Roman" w:hAnsi="Times New Roman" w:cs="Times New Roman"/>
          <w:sz w:val="16"/>
          <w:szCs w:val="16"/>
        </w:rPr>
        <w:t>Администрации Волотовского</w:t>
      </w:r>
      <w:r w:rsidR="00597089" w:rsidRPr="00597089">
        <w:rPr>
          <w:rFonts w:ascii="Times New Roman" w:hAnsi="Times New Roman" w:cs="Times New Roman"/>
          <w:sz w:val="16"/>
          <w:szCs w:val="16"/>
        </w:rPr>
        <w:t xml:space="preserve"> </w:t>
      </w:r>
      <w:r w:rsidRPr="00597089">
        <w:rPr>
          <w:rFonts w:ascii="Times New Roman" w:hAnsi="Times New Roman" w:cs="Times New Roman"/>
          <w:sz w:val="16"/>
          <w:szCs w:val="16"/>
        </w:rPr>
        <w:t>муниципального округа</w:t>
      </w:r>
      <w:r w:rsidR="00597089" w:rsidRPr="00597089">
        <w:rPr>
          <w:rFonts w:ascii="Times New Roman" w:hAnsi="Times New Roman" w:cs="Times New Roman"/>
          <w:sz w:val="16"/>
          <w:szCs w:val="16"/>
        </w:rPr>
        <w:t xml:space="preserve"> </w:t>
      </w:r>
      <w:proofErr w:type="gramStart"/>
      <w:r w:rsidRPr="00597089">
        <w:rPr>
          <w:rFonts w:ascii="Times New Roman" w:hAnsi="Times New Roman" w:cs="Times New Roman"/>
          <w:sz w:val="16"/>
          <w:szCs w:val="16"/>
        </w:rPr>
        <w:t>от</w:t>
      </w:r>
      <w:proofErr w:type="gramEnd"/>
      <w:r w:rsidRPr="00597089">
        <w:rPr>
          <w:rFonts w:ascii="Times New Roman" w:hAnsi="Times New Roman" w:cs="Times New Roman"/>
          <w:sz w:val="16"/>
          <w:szCs w:val="16"/>
        </w:rPr>
        <w:t xml:space="preserve">          №</w:t>
      </w:r>
    </w:p>
    <w:p w:rsidR="00597089" w:rsidRPr="00597089" w:rsidRDefault="00597089" w:rsidP="00597089">
      <w:pPr>
        <w:pStyle w:val="afe"/>
        <w:jc w:val="right"/>
        <w:rPr>
          <w:rFonts w:ascii="Times New Roman" w:hAnsi="Times New Roman" w:cs="Times New Roman"/>
          <w:sz w:val="16"/>
          <w:szCs w:val="16"/>
        </w:rPr>
      </w:pPr>
    </w:p>
    <w:p w:rsidR="00E8095C" w:rsidRDefault="00E8095C" w:rsidP="00597089">
      <w:pPr>
        <w:spacing w:after="0" w:line="292" w:lineRule="auto"/>
        <w:ind w:left="10" w:hanging="10"/>
        <w:jc w:val="center"/>
        <w:rPr>
          <w:rFonts w:ascii="Times New Roman" w:hAnsi="Times New Roman" w:cs="Times New Roman"/>
          <w:b/>
          <w:sz w:val="16"/>
          <w:szCs w:val="16"/>
        </w:rPr>
      </w:pPr>
      <w:r w:rsidRPr="00597089">
        <w:rPr>
          <w:rFonts w:ascii="Times New Roman" w:hAnsi="Times New Roman" w:cs="Times New Roman"/>
          <w:b/>
          <w:sz w:val="16"/>
          <w:szCs w:val="16"/>
        </w:rPr>
        <w:t>Доклад, содержащий результаты обобщения правоприменительной практики при осуществлении муниципального жилищного контроля на территории Волотовск</w:t>
      </w:r>
      <w:r w:rsidRPr="00597089">
        <w:rPr>
          <w:rFonts w:ascii="Times New Roman" w:hAnsi="Times New Roman" w:cs="Times New Roman"/>
          <w:b/>
          <w:sz w:val="16"/>
          <w:szCs w:val="16"/>
        </w:rPr>
        <w:t>о</w:t>
      </w:r>
      <w:r w:rsidRPr="00597089">
        <w:rPr>
          <w:rFonts w:ascii="Times New Roman" w:hAnsi="Times New Roman" w:cs="Times New Roman"/>
          <w:b/>
          <w:sz w:val="16"/>
          <w:szCs w:val="16"/>
        </w:rPr>
        <w:t xml:space="preserve">го муниципального округа в 2023году </w:t>
      </w:r>
    </w:p>
    <w:p w:rsidR="00597089" w:rsidRPr="00597089" w:rsidRDefault="00597089" w:rsidP="00597089">
      <w:pPr>
        <w:spacing w:after="0" w:line="292" w:lineRule="auto"/>
        <w:ind w:left="10" w:hanging="10"/>
        <w:jc w:val="center"/>
        <w:rPr>
          <w:rFonts w:ascii="Times New Roman" w:hAnsi="Times New Roman" w:cs="Times New Roman"/>
          <w:sz w:val="16"/>
          <w:szCs w:val="16"/>
        </w:rPr>
      </w:pPr>
    </w:p>
    <w:p w:rsidR="00E8095C" w:rsidRPr="00597089" w:rsidRDefault="00E8095C" w:rsidP="00597089">
      <w:pPr>
        <w:pStyle w:val="afe"/>
        <w:ind w:firstLine="709"/>
        <w:jc w:val="both"/>
        <w:rPr>
          <w:rFonts w:ascii="Times New Roman" w:hAnsi="Times New Roman" w:cs="Times New Roman"/>
          <w:sz w:val="16"/>
          <w:szCs w:val="16"/>
        </w:rPr>
      </w:pPr>
      <w:proofErr w:type="gramStart"/>
      <w:r w:rsidRPr="00597089">
        <w:rPr>
          <w:rFonts w:ascii="Times New Roman" w:hAnsi="Times New Roman" w:cs="Times New Roman"/>
          <w:sz w:val="16"/>
          <w:szCs w:val="16"/>
        </w:rPr>
        <w:t>Муниципальный контроль – это деятельность органов местного самоуправления, уполномоченных в соответствии с федеральными законами на организацию и проведение на территории муниципального образования проверок соблюдения юридическими лицами, индивидуальными предпринимат</w:t>
      </w:r>
      <w:r w:rsidRPr="00597089">
        <w:rPr>
          <w:rFonts w:ascii="Times New Roman" w:hAnsi="Times New Roman" w:cs="Times New Roman"/>
          <w:sz w:val="16"/>
          <w:szCs w:val="16"/>
        </w:rPr>
        <w:t>е</w:t>
      </w:r>
      <w:r w:rsidRPr="00597089">
        <w:rPr>
          <w:rFonts w:ascii="Times New Roman" w:hAnsi="Times New Roman" w:cs="Times New Roman"/>
          <w:sz w:val="16"/>
          <w:szCs w:val="16"/>
        </w:rPr>
        <w:t>лями требований, установленных муниципальными правовыми актами, а также требований, установленных федеральными зак</w:t>
      </w:r>
      <w:r w:rsidRPr="00597089">
        <w:rPr>
          <w:rFonts w:ascii="Times New Roman" w:hAnsi="Times New Roman" w:cs="Times New Roman"/>
          <w:sz w:val="16"/>
          <w:szCs w:val="16"/>
        </w:rPr>
        <w:t>о</w:t>
      </w:r>
      <w:r w:rsidRPr="00597089">
        <w:rPr>
          <w:rFonts w:ascii="Times New Roman" w:hAnsi="Times New Roman" w:cs="Times New Roman"/>
          <w:sz w:val="16"/>
          <w:szCs w:val="16"/>
        </w:rPr>
        <w:t>нами, законами субъектов Российской Федерации, в случаях, если соответствующие виды контроля относятся к вопросам местного значения, а также на организацию и пров</w:t>
      </w:r>
      <w:r w:rsidRPr="00597089">
        <w:rPr>
          <w:rFonts w:ascii="Times New Roman" w:hAnsi="Times New Roman" w:cs="Times New Roman"/>
          <w:sz w:val="16"/>
          <w:szCs w:val="16"/>
        </w:rPr>
        <w:t>е</w:t>
      </w:r>
      <w:r w:rsidRPr="00597089">
        <w:rPr>
          <w:rFonts w:ascii="Times New Roman" w:hAnsi="Times New Roman" w:cs="Times New Roman"/>
          <w:sz w:val="16"/>
          <w:szCs w:val="16"/>
        </w:rPr>
        <w:t>дение мероприятий</w:t>
      </w:r>
      <w:proofErr w:type="gramEnd"/>
      <w:r w:rsidRPr="00597089">
        <w:rPr>
          <w:rFonts w:ascii="Times New Roman" w:hAnsi="Times New Roman" w:cs="Times New Roman"/>
          <w:sz w:val="16"/>
          <w:szCs w:val="16"/>
        </w:rPr>
        <w:t xml:space="preserve"> по профилактике нарушений указанных требований. Порядок орг</w:t>
      </w:r>
      <w:r w:rsidRPr="00597089">
        <w:rPr>
          <w:rFonts w:ascii="Times New Roman" w:hAnsi="Times New Roman" w:cs="Times New Roman"/>
          <w:sz w:val="16"/>
          <w:szCs w:val="16"/>
        </w:rPr>
        <w:t>а</w:t>
      </w:r>
      <w:r w:rsidRPr="00597089">
        <w:rPr>
          <w:rFonts w:ascii="Times New Roman" w:hAnsi="Times New Roman" w:cs="Times New Roman"/>
          <w:sz w:val="16"/>
          <w:szCs w:val="16"/>
        </w:rPr>
        <w:t>низации и осуществления муниципального контроля в соответствующей сфере деятел</w:t>
      </w:r>
      <w:r w:rsidRPr="00597089">
        <w:rPr>
          <w:rFonts w:ascii="Times New Roman" w:hAnsi="Times New Roman" w:cs="Times New Roman"/>
          <w:sz w:val="16"/>
          <w:szCs w:val="16"/>
        </w:rPr>
        <w:t>ь</w:t>
      </w:r>
      <w:r w:rsidRPr="00597089">
        <w:rPr>
          <w:rFonts w:ascii="Times New Roman" w:hAnsi="Times New Roman" w:cs="Times New Roman"/>
          <w:sz w:val="16"/>
          <w:szCs w:val="16"/>
        </w:rPr>
        <w:t>ности устанавливается муниципальными правовыми актами либо законом субъекта Российской Федерации и принятыми в соответствии с ним муниципальными правовыми актами.</w:t>
      </w:r>
    </w:p>
    <w:p w:rsidR="00E8095C" w:rsidRPr="00597089" w:rsidRDefault="00E8095C" w:rsidP="00597089">
      <w:pPr>
        <w:pStyle w:val="afe"/>
        <w:ind w:firstLine="709"/>
        <w:jc w:val="both"/>
        <w:rPr>
          <w:rFonts w:ascii="Times New Roman" w:hAnsi="Times New Roman" w:cs="Times New Roman"/>
          <w:sz w:val="16"/>
          <w:szCs w:val="16"/>
        </w:rPr>
      </w:pPr>
      <w:r w:rsidRPr="00597089">
        <w:rPr>
          <w:rFonts w:ascii="Times New Roman" w:hAnsi="Times New Roman" w:cs="Times New Roman"/>
          <w:sz w:val="16"/>
          <w:szCs w:val="16"/>
        </w:rPr>
        <w:t>Правовой основой такой деятельности является Федеральный закон от 06.10.2003 № 131-ФЗ «Об общих принципах организации местного с</w:t>
      </w:r>
      <w:r w:rsidRPr="00597089">
        <w:rPr>
          <w:rFonts w:ascii="Times New Roman" w:hAnsi="Times New Roman" w:cs="Times New Roman"/>
          <w:sz w:val="16"/>
          <w:szCs w:val="16"/>
        </w:rPr>
        <w:t>а</w:t>
      </w:r>
      <w:r w:rsidRPr="00597089">
        <w:rPr>
          <w:rFonts w:ascii="Times New Roman" w:hAnsi="Times New Roman" w:cs="Times New Roman"/>
          <w:sz w:val="16"/>
          <w:szCs w:val="16"/>
        </w:rPr>
        <w:t>моуправления в Российской Федерации».</w:t>
      </w:r>
    </w:p>
    <w:p w:rsidR="00E8095C" w:rsidRPr="00597089" w:rsidRDefault="00E8095C" w:rsidP="00597089">
      <w:pPr>
        <w:pStyle w:val="afe"/>
        <w:ind w:firstLine="851"/>
        <w:jc w:val="both"/>
        <w:rPr>
          <w:rFonts w:ascii="Times New Roman" w:hAnsi="Times New Roman" w:cs="Times New Roman"/>
          <w:sz w:val="16"/>
          <w:szCs w:val="16"/>
        </w:rPr>
      </w:pPr>
      <w:r w:rsidRPr="00597089">
        <w:rPr>
          <w:rFonts w:ascii="Times New Roman" w:hAnsi="Times New Roman" w:cs="Times New Roman"/>
          <w:color w:val="000000" w:themeColor="text1"/>
          <w:sz w:val="16"/>
          <w:szCs w:val="16"/>
        </w:rPr>
        <w:t>Предметом муниципального жилищного контроля является проверка соблюдения юридическими лицами, индивидуальными предпринимат</w:t>
      </w:r>
      <w:r w:rsidRPr="00597089">
        <w:rPr>
          <w:rFonts w:ascii="Times New Roman" w:hAnsi="Times New Roman" w:cs="Times New Roman"/>
          <w:color w:val="000000" w:themeColor="text1"/>
          <w:sz w:val="16"/>
          <w:szCs w:val="16"/>
        </w:rPr>
        <w:t>е</w:t>
      </w:r>
      <w:r w:rsidRPr="00597089">
        <w:rPr>
          <w:rFonts w:ascii="Times New Roman" w:hAnsi="Times New Roman" w:cs="Times New Roman"/>
          <w:color w:val="000000" w:themeColor="text1"/>
          <w:sz w:val="16"/>
          <w:szCs w:val="16"/>
        </w:rPr>
        <w:t>лями и гражданами обязательных требований, установленных федеральным жилищным законодательством, законами Новгородской области, и требов</w:t>
      </w:r>
      <w:r w:rsidRPr="00597089">
        <w:rPr>
          <w:rFonts w:ascii="Times New Roman" w:hAnsi="Times New Roman" w:cs="Times New Roman"/>
          <w:color w:val="000000" w:themeColor="text1"/>
          <w:sz w:val="16"/>
          <w:szCs w:val="16"/>
        </w:rPr>
        <w:t>а</w:t>
      </w:r>
      <w:r w:rsidRPr="00597089">
        <w:rPr>
          <w:rFonts w:ascii="Times New Roman" w:hAnsi="Times New Roman" w:cs="Times New Roman"/>
          <w:color w:val="000000" w:themeColor="text1"/>
          <w:sz w:val="16"/>
          <w:szCs w:val="16"/>
        </w:rPr>
        <w:t>ний, установленных муниципальными прав</w:t>
      </w:r>
      <w:r w:rsidRPr="00597089">
        <w:rPr>
          <w:rFonts w:ascii="Times New Roman" w:hAnsi="Times New Roman" w:cs="Times New Roman"/>
          <w:color w:val="000000" w:themeColor="text1"/>
          <w:sz w:val="16"/>
          <w:szCs w:val="16"/>
        </w:rPr>
        <w:t>о</w:t>
      </w:r>
      <w:r w:rsidRPr="00597089">
        <w:rPr>
          <w:rFonts w:ascii="Times New Roman" w:hAnsi="Times New Roman" w:cs="Times New Roman"/>
          <w:color w:val="000000" w:themeColor="text1"/>
          <w:sz w:val="16"/>
          <w:szCs w:val="16"/>
        </w:rPr>
        <w:t>выми актами Волотовского муниципального округа.</w:t>
      </w:r>
    </w:p>
    <w:p w:rsidR="00E8095C" w:rsidRPr="00597089" w:rsidRDefault="00E8095C" w:rsidP="00597089">
      <w:pPr>
        <w:pStyle w:val="afe"/>
        <w:ind w:firstLine="709"/>
        <w:jc w:val="both"/>
        <w:rPr>
          <w:rFonts w:ascii="Times New Roman" w:hAnsi="Times New Roman" w:cs="Times New Roman"/>
          <w:sz w:val="16"/>
          <w:szCs w:val="16"/>
        </w:rPr>
      </w:pPr>
      <w:r w:rsidRPr="00597089">
        <w:rPr>
          <w:rFonts w:ascii="Times New Roman" w:hAnsi="Times New Roman" w:cs="Times New Roman"/>
          <w:color w:val="000000" w:themeColor="text1"/>
          <w:sz w:val="16"/>
          <w:szCs w:val="16"/>
        </w:rPr>
        <w:t xml:space="preserve">Уполномоченным органом Волотовского муниципального округа на осуществление муниципального </w:t>
      </w:r>
      <w:proofErr w:type="gramStart"/>
      <w:r w:rsidRPr="00597089">
        <w:rPr>
          <w:rFonts w:ascii="Times New Roman" w:hAnsi="Times New Roman" w:cs="Times New Roman"/>
          <w:color w:val="000000" w:themeColor="text1"/>
          <w:sz w:val="16"/>
          <w:szCs w:val="16"/>
        </w:rPr>
        <w:t>контроля за</w:t>
      </w:r>
      <w:proofErr w:type="gramEnd"/>
      <w:r w:rsidRPr="00597089">
        <w:rPr>
          <w:rFonts w:ascii="Times New Roman" w:hAnsi="Times New Roman" w:cs="Times New Roman"/>
          <w:color w:val="000000" w:themeColor="text1"/>
          <w:sz w:val="16"/>
          <w:szCs w:val="16"/>
        </w:rPr>
        <w:t xml:space="preserve"> соблюдением требований, установленных жилищным законодательством (далее – муниципальный контроль) является</w:t>
      </w:r>
      <w:r w:rsidRPr="00597089">
        <w:rPr>
          <w:rFonts w:ascii="Times New Roman" w:hAnsi="Times New Roman" w:cs="Times New Roman"/>
          <w:sz w:val="16"/>
          <w:szCs w:val="16"/>
        </w:rPr>
        <w:t xml:space="preserve"> Администрация Вол</w:t>
      </w:r>
      <w:r w:rsidRPr="00597089">
        <w:rPr>
          <w:rFonts w:ascii="Times New Roman" w:hAnsi="Times New Roman" w:cs="Times New Roman"/>
          <w:sz w:val="16"/>
          <w:szCs w:val="16"/>
        </w:rPr>
        <w:t>о</w:t>
      </w:r>
      <w:r w:rsidRPr="00597089">
        <w:rPr>
          <w:rFonts w:ascii="Times New Roman" w:hAnsi="Times New Roman" w:cs="Times New Roman"/>
          <w:sz w:val="16"/>
          <w:szCs w:val="16"/>
        </w:rPr>
        <w:t>товского муниципального округа (далее – Администрация).</w:t>
      </w:r>
    </w:p>
    <w:p w:rsidR="00E8095C" w:rsidRPr="00597089" w:rsidRDefault="00E8095C" w:rsidP="00597089">
      <w:pPr>
        <w:pStyle w:val="afe"/>
        <w:ind w:firstLine="709"/>
        <w:jc w:val="both"/>
        <w:rPr>
          <w:rFonts w:ascii="Times New Roman" w:hAnsi="Times New Roman" w:cs="Times New Roman"/>
          <w:sz w:val="16"/>
          <w:szCs w:val="16"/>
        </w:rPr>
      </w:pPr>
      <w:r w:rsidRPr="00597089">
        <w:rPr>
          <w:rFonts w:ascii="Times New Roman" w:hAnsi="Times New Roman" w:cs="Times New Roman"/>
          <w:sz w:val="16"/>
          <w:szCs w:val="16"/>
        </w:rPr>
        <w:lastRenderedPageBreak/>
        <w:t xml:space="preserve">Муниципальный контроль в 2023 году осуществлялся в соответствии </w:t>
      </w:r>
      <w:proofErr w:type="gramStart"/>
      <w:r w:rsidRPr="00597089">
        <w:rPr>
          <w:rFonts w:ascii="Times New Roman" w:hAnsi="Times New Roman" w:cs="Times New Roman"/>
          <w:sz w:val="16"/>
          <w:szCs w:val="16"/>
        </w:rPr>
        <w:t>с</w:t>
      </w:r>
      <w:proofErr w:type="gramEnd"/>
      <w:r w:rsidRPr="00597089">
        <w:rPr>
          <w:rFonts w:ascii="Times New Roman" w:hAnsi="Times New Roman" w:cs="Times New Roman"/>
          <w:sz w:val="16"/>
          <w:szCs w:val="16"/>
        </w:rPr>
        <w:t>:</w:t>
      </w:r>
    </w:p>
    <w:p w:rsidR="00E8095C" w:rsidRPr="00597089" w:rsidRDefault="00E8095C" w:rsidP="00597089">
      <w:pPr>
        <w:spacing w:after="0"/>
        <w:ind w:left="-1" w:firstLine="710"/>
        <w:jc w:val="both"/>
        <w:rPr>
          <w:rFonts w:ascii="Times New Roman" w:hAnsi="Times New Roman" w:cs="Times New Roman"/>
          <w:sz w:val="16"/>
          <w:szCs w:val="16"/>
        </w:rPr>
      </w:pPr>
      <w:r w:rsidRPr="00597089">
        <w:rPr>
          <w:rFonts w:ascii="Times New Roman" w:hAnsi="Times New Roman" w:cs="Times New Roman"/>
          <w:sz w:val="16"/>
          <w:szCs w:val="16"/>
        </w:rPr>
        <w:t>Федеральным законом от 06.10.2003 № 131-ФЗ «Об общих принципах организ</w:t>
      </w:r>
      <w:r w:rsidRPr="00597089">
        <w:rPr>
          <w:rFonts w:ascii="Times New Roman" w:hAnsi="Times New Roman" w:cs="Times New Roman"/>
          <w:sz w:val="16"/>
          <w:szCs w:val="16"/>
        </w:rPr>
        <w:t>а</w:t>
      </w:r>
      <w:r w:rsidRPr="00597089">
        <w:rPr>
          <w:rFonts w:ascii="Times New Roman" w:hAnsi="Times New Roman" w:cs="Times New Roman"/>
          <w:sz w:val="16"/>
          <w:szCs w:val="16"/>
        </w:rPr>
        <w:t>ции местного самоуправления в Российской Федерации»;</w:t>
      </w:r>
    </w:p>
    <w:p w:rsidR="00E8095C" w:rsidRPr="00597089" w:rsidRDefault="00E8095C" w:rsidP="00597089">
      <w:pPr>
        <w:pStyle w:val="afe"/>
        <w:ind w:firstLine="709"/>
        <w:jc w:val="both"/>
        <w:rPr>
          <w:rFonts w:ascii="Times New Roman" w:hAnsi="Times New Roman" w:cs="Times New Roman"/>
          <w:sz w:val="16"/>
          <w:szCs w:val="16"/>
        </w:rPr>
      </w:pPr>
      <w:r w:rsidRPr="00597089">
        <w:rPr>
          <w:rFonts w:ascii="Times New Roman" w:hAnsi="Times New Roman" w:cs="Times New Roman"/>
          <w:sz w:val="16"/>
          <w:szCs w:val="16"/>
        </w:rPr>
        <w:t>Федеральным законом от 31.07.2020 № 248-ФЗ «О государственном контроле (надзоре) и муниципальном контроле в Российской Федерации»;</w:t>
      </w:r>
    </w:p>
    <w:p w:rsidR="00E8095C" w:rsidRPr="00597089" w:rsidRDefault="00E8095C" w:rsidP="00597089">
      <w:pPr>
        <w:pStyle w:val="afe"/>
        <w:ind w:firstLine="709"/>
        <w:jc w:val="both"/>
        <w:rPr>
          <w:rFonts w:ascii="Times New Roman" w:hAnsi="Times New Roman" w:cs="Times New Roman"/>
          <w:sz w:val="16"/>
          <w:szCs w:val="16"/>
        </w:rPr>
      </w:pPr>
      <w:r w:rsidRPr="00597089">
        <w:rPr>
          <w:rFonts w:ascii="Times New Roman" w:hAnsi="Times New Roman" w:cs="Times New Roman"/>
          <w:sz w:val="16"/>
          <w:szCs w:val="16"/>
        </w:rPr>
        <w:t>Постановлением Правительства РФ от 10.03.2022 №336 «Об особенностях орг</w:t>
      </w:r>
      <w:r w:rsidRPr="00597089">
        <w:rPr>
          <w:rFonts w:ascii="Times New Roman" w:hAnsi="Times New Roman" w:cs="Times New Roman"/>
          <w:sz w:val="16"/>
          <w:szCs w:val="16"/>
        </w:rPr>
        <w:t>а</w:t>
      </w:r>
      <w:r w:rsidRPr="00597089">
        <w:rPr>
          <w:rFonts w:ascii="Times New Roman" w:hAnsi="Times New Roman" w:cs="Times New Roman"/>
          <w:sz w:val="16"/>
          <w:szCs w:val="16"/>
        </w:rPr>
        <w:t>низации и осуществления государственного контроля (надзора) муниципального ко</w:t>
      </w:r>
      <w:r w:rsidRPr="00597089">
        <w:rPr>
          <w:rFonts w:ascii="Times New Roman" w:hAnsi="Times New Roman" w:cs="Times New Roman"/>
          <w:sz w:val="16"/>
          <w:szCs w:val="16"/>
        </w:rPr>
        <w:t>н</w:t>
      </w:r>
      <w:r w:rsidRPr="00597089">
        <w:rPr>
          <w:rFonts w:ascii="Times New Roman" w:hAnsi="Times New Roman" w:cs="Times New Roman"/>
          <w:sz w:val="16"/>
          <w:szCs w:val="16"/>
        </w:rPr>
        <w:t>троля»;</w:t>
      </w:r>
    </w:p>
    <w:p w:rsidR="00E8095C" w:rsidRPr="00597089" w:rsidRDefault="00E8095C" w:rsidP="00597089">
      <w:pPr>
        <w:pStyle w:val="afe"/>
        <w:ind w:firstLine="709"/>
        <w:jc w:val="both"/>
        <w:rPr>
          <w:rFonts w:ascii="Times New Roman" w:hAnsi="Times New Roman" w:cs="Times New Roman"/>
          <w:sz w:val="16"/>
          <w:szCs w:val="16"/>
        </w:rPr>
      </w:pPr>
      <w:r w:rsidRPr="00597089">
        <w:rPr>
          <w:rFonts w:ascii="Times New Roman" w:hAnsi="Times New Roman" w:cs="Times New Roman"/>
          <w:sz w:val="16"/>
          <w:szCs w:val="16"/>
        </w:rPr>
        <w:t>Законом Новгородской области от 01.02.2016 № 914-ОЗ «Об административных правонарушениях»;</w:t>
      </w:r>
    </w:p>
    <w:p w:rsidR="00E8095C" w:rsidRPr="00597089" w:rsidRDefault="00E8095C" w:rsidP="00597089">
      <w:pPr>
        <w:pStyle w:val="afe"/>
        <w:ind w:firstLine="709"/>
        <w:jc w:val="both"/>
        <w:rPr>
          <w:rFonts w:ascii="Times New Roman" w:hAnsi="Times New Roman" w:cs="Times New Roman"/>
          <w:sz w:val="16"/>
          <w:szCs w:val="16"/>
        </w:rPr>
      </w:pPr>
      <w:r w:rsidRPr="00597089">
        <w:rPr>
          <w:rFonts w:ascii="Times New Roman" w:hAnsi="Times New Roman" w:cs="Times New Roman"/>
          <w:sz w:val="16"/>
          <w:szCs w:val="16"/>
        </w:rPr>
        <w:t>Решением Думы Волотовского муниципального округа от 30.09.2021 № 147 «Об утверждении Положения о муниципальном жилищном ко</w:t>
      </w:r>
      <w:r w:rsidRPr="00597089">
        <w:rPr>
          <w:rFonts w:ascii="Times New Roman" w:hAnsi="Times New Roman" w:cs="Times New Roman"/>
          <w:sz w:val="16"/>
          <w:szCs w:val="16"/>
        </w:rPr>
        <w:t>н</w:t>
      </w:r>
      <w:r w:rsidRPr="00597089">
        <w:rPr>
          <w:rFonts w:ascii="Times New Roman" w:hAnsi="Times New Roman" w:cs="Times New Roman"/>
          <w:sz w:val="16"/>
          <w:szCs w:val="16"/>
        </w:rPr>
        <w:t>троле на территории Вол</w:t>
      </w:r>
      <w:r w:rsidRPr="00597089">
        <w:rPr>
          <w:rFonts w:ascii="Times New Roman" w:hAnsi="Times New Roman" w:cs="Times New Roman"/>
          <w:sz w:val="16"/>
          <w:szCs w:val="16"/>
        </w:rPr>
        <w:t>о</w:t>
      </w:r>
      <w:r w:rsidRPr="00597089">
        <w:rPr>
          <w:rFonts w:ascii="Times New Roman" w:hAnsi="Times New Roman" w:cs="Times New Roman"/>
          <w:sz w:val="16"/>
          <w:szCs w:val="16"/>
        </w:rPr>
        <w:t xml:space="preserve">товского муниципального округа»; </w:t>
      </w:r>
    </w:p>
    <w:p w:rsidR="00E8095C" w:rsidRPr="00597089" w:rsidRDefault="00E8095C" w:rsidP="00597089">
      <w:pPr>
        <w:pStyle w:val="afe"/>
        <w:ind w:firstLine="709"/>
        <w:jc w:val="both"/>
        <w:rPr>
          <w:rFonts w:ascii="Times New Roman" w:hAnsi="Times New Roman" w:cs="Times New Roman"/>
          <w:sz w:val="16"/>
          <w:szCs w:val="16"/>
        </w:rPr>
      </w:pPr>
      <w:r w:rsidRPr="00597089">
        <w:rPr>
          <w:rFonts w:ascii="Times New Roman" w:hAnsi="Times New Roman" w:cs="Times New Roman"/>
          <w:sz w:val="16"/>
          <w:szCs w:val="16"/>
        </w:rPr>
        <w:t>Решением Думы Волотовского муниципального округа от 15.12.2021 № 179 «Об утверждении ключевых показателей, индикативных показат</w:t>
      </w:r>
      <w:r w:rsidRPr="00597089">
        <w:rPr>
          <w:rFonts w:ascii="Times New Roman" w:hAnsi="Times New Roman" w:cs="Times New Roman"/>
          <w:sz w:val="16"/>
          <w:szCs w:val="16"/>
        </w:rPr>
        <w:t>е</w:t>
      </w:r>
      <w:r w:rsidRPr="00597089">
        <w:rPr>
          <w:rFonts w:ascii="Times New Roman" w:hAnsi="Times New Roman" w:cs="Times New Roman"/>
          <w:sz w:val="16"/>
          <w:szCs w:val="16"/>
        </w:rPr>
        <w:t>лей и индикаторов риска муниципального жилищного контроля в Волотовском муниципальном округе» (в р</w:t>
      </w:r>
      <w:r w:rsidRPr="00597089">
        <w:rPr>
          <w:rFonts w:ascii="Times New Roman" w:hAnsi="Times New Roman" w:cs="Times New Roman"/>
          <w:sz w:val="16"/>
          <w:szCs w:val="16"/>
        </w:rPr>
        <w:t>е</w:t>
      </w:r>
      <w:r w:rsidRPr="00597089">
        <w:rPr>
          <w:rFonts w:ascii="Times New Roman" w:hAnsi="Times New Roman" w:cs="Times New Roman"/>
          <w:sz w:val="16"/>
          <w:szCs w:val="16"/>
        </w:rPr>
        <w:t>дакции от 16.12.2022 № 273);</w:t>
      </w:r>
    </w:p>
    <w:p w:rsidR="00E8095C" w:rsidRPr="00597089" w:rsidRDefault="00783D20" w:rsidP="00597089">
      <w:pPr>
        <w:shd w:val="clear" w:color="auto" w:fill="FFFFFF"/>
        <w:spacing w:after="0"/>
        <w:jc w:val="both"/>
        <w:rPr>
          <w:rFonts w:ascii="Times New Roman" w:hAnsi="Times New Roman" w:cs="Times New Roman"/>
          <w:sz w:val="16"/>
          <w:szCs w:val="16"/>
        </w:rPr>
      </w:pPr>
      <w:hyperlink r:id="rId94" w:tooltip="Решение от 29.04.2022 № 208 О внесении изменений в Положение о муниципальном жилищном контроле на территории Волотовского муниципального округа" w:history="1">
        <w:r w:rsidR="00E8095C" w:rsidRPr="00597089">
          <w:rPr>
            <w:rFonts w:ascii="Times New Roman" w:hAnsi="Times New Roman" w:cs="Times New Roman"/>
            <w:sz w:val="16"/>
            <w:szCs w:val="16"/>
          </w:rPr>
          <w:tab/>
          <w:t>Решением Думы Волотовского муниципального округа от 29.04.2022 № 208 «О внесении изменений в Положение о муниципальном жилищном контроле на террит</w:t>
        </w:r>
        <w:r w:rsidR="00E8095C" w:rsidRPr="00597089">
          <w:rPr>
            <w:rFonts w:ascii="Times New Roman" w:hAnsi="Times New Roman" w:cs="Times New Roman"/>
            <w:sz w:val="16"/>
            <w:szCs w:val="16"/>
          </w:rPr>
          <w:t>о</w:t>
        </w:r>
        <w:r w:rsidR="00E8095C" w:rsidRPr="00597089">
          <w:rPr>
            <w:rFonts w:ascii="Times New Roman" w:hAnsi="Times New Roman" w:cs="Times New Roman"/>
            <w:sz w:val="16"/>
            <w:szCs w:val="16"/>
          </w:rPr>
          <w:t>рии Волотовского муниципального округа</w:t>
        </w:r>
      </w:hyperlink>
      <w:r w:rsidR="00E8095C" w:rsidRPr="00597089">
        <w:rPr>
          <w:rFonts w:ascii="Times New Roman" w:hAnsi="Times New Roman" w:cs="Times New Roman"/>
          <w:sz w:val="16"/>
          <w:szCs w:val="16"/>
        </w:rPr>
        <w:t>»;</w:t>
      </w:r>
    </w:p>
    <w:p w:rsidR="00E8095C" w:rsidRPr="00597089" w:rsidRDefault="00E8095C" w:rsidP="00597089">
      <w:pPr>
        <w:shd w:val="clear" w:color="auto" w:fill="FFFFFF"/>
        <w:spacing w:after="0"/>
        <w:jc w:val="both"/>
        <w:rPr>
          <w:rFonts w:ascii="Times New Roman" w:hAnsi="Times New Roman" w:cs="Times New Roman"/>
          <w:sz w:val="16"/>
          <w:szCs w:val="16"/>
        </w:rPr>
      </w:pPr>
      <w:r w:rsidRPr="00597089">
        <w:rPr>
          <w:rFonts w:ascii="Times New Roman" w:hAnsi="Times New Roman" w:cs="Times New Roman"/>
          <w:sz w:val="16"/>
          <w:szCs w:val="16"/>
        </w:rPr>
        <w:tab/>
      </w:r>
      <w:hyperlink r:id="rId95" w:tooltip="http://xn----ctbafxgfdd3abaf3ain1a.xn--p1ai/documents/1414.html" w:history="1">
        <w:r w:rsidRPr="00597089">
          <w:rPr>
            <w:rFonts w:ascii="Times New Roman" w:hAnsi="Times New Roman" w:cs="Times New Roman"/>
            <w:sz w:val="16"/>
            <w:szCs w:val="16"/>
          </w:rPr>
          <w:t>Постановлением Администрации Волотовского муниципального округа от 11.02.2022 № 57 «Об утверждении форм документов, используемых при осуществл</w:t>
        </w:r>
        <w:r w:rsidRPr="00597089">
          <w:rPr>
            <w:rFonts w:ascii="Times New Roman" w:hAnsi="Times New Roman" w:cs="Times New Roman"/>
            <w:sz w:val="16"/>
            <w:szCs w:val="16"/>
          </w:rPr>
          <w:t>е</w:t>
        </w:r>
        <w:r w:rsidRPr="00597089">
          <w:rPr>
            <w:rFonts w:ascii="Times New Roman" w:hAnsi="Times New Roman" w:cs="Times New Roman"/>
            <w:sz w:val="16"/>
            <w:szCs w:val="16"/>
          </w:rPr>
          <w:t>нии муниципального контроля на территории Волотовского муниципального округа</w:t>
        </w:r>
      </w:hyperlink>
      <w:r w:rsidRPr="00597089">
        <w:rPr>
          <w:rFonts w:ascii="Times New Roman" w:hAnsi="Times New Roman" w:cs="Times New Roman"/>
          <w:bCs/>
          <w:sz w:val="16"/>
          <w:szCs w:val="16"/>
        </w:rPr>
        <w:t xml:space="preserve">»; </w:t>
      </w:r>
    </w:p>
    <w:p w:rsidR="00E8095C" w:rsidRPr="00597089" w:rsidRDefault="00E8095C" w:rsidP="00597089">
      <w:pPr>
        <w:shd w:val="clear" w:color="auto" w:fill="FFFFFF"/>
        <w:spacing w:after="0"/>
        <w:jc w:val="both"/>
        <w:rPr>
          <w:rFonts w:ascii="Times New Roman" w:hAnsi="Times New Roman" w:cs="Times New Roman"/>
          <w:sz w:val="16"/>
          <w:szCs w:val="16"/>
        </w:rPr>
      </w:pPr>
      <w:r w:rsidRPr="00597089">
        <w:rPr>
          <w:rFonts w:ascii="Times New Roman" w:hAnsi="Times New Roman" w:cs="Times New Roman"/>
          <w:sz w:val="16"/>
          <w:szCs w:val="16"/>
        </w:rPr>
        <w:tab/>
      </w:r>
      <w:hyperlink r:id="rId96" w:tooltip="http://xn----ctbafxgfdd3abaf3ain1a.xn--p1ai/documents/1442.html" w:history="1">
        <w:r w:rsidRPr="00597089">
          <w:rPr>
            <w:rFonts w:ascii="Times New Roman" w:hAnsi="Times New Roman" w:cs="Times New Roman"/>
            <w:sz w:val="16"/>
            <w:szCs w:val="16"/>
          </w:rPr>
          <w:t>Постановлением Администрации Волотовского муниципального округа от 18.02.2022 № 75 «О внесении изменений в постановление Админ</w:t>
        </w:r>
        <w:r w:rsidRPr="00597089">
          <w:rPr>
            <w:rFonts w:ascii="Times New Roman" w:hAnsi="Times New Roman" w:cs="Times New Roman"/>
            <w:sz w:val="16"/>
            <w:szCs w:val="16"/>
          </w:rPr>
          <w:t>и</w:t>
        </w:r>
        <w:r w:rsidRPr="00597089">
          <w:rPr>
            <w:rFonts w:ascii="Times New Roman" w:hAnsi="Times New Roman" w:cs="Times New Roman"/>
            <w:sz w:val="16"/>
            <w:szCs w:val="16"/>
          </w:rPr>
          <w:t>страции Волотовск</w:t>
        </w:r>
        <w:r w:rsidRPr="00597089">
          <w:rPr>
            <w:rFonts w:ascii="Times New Roman" w:hAnsi="Times New Roman" w:cs="Times New Roman"/>
            <w:sz w:val="16"/>
            <w:szCs w:val="16"/>
          </w:rPr>
          <w:t>о</w:t>
        </w:r>
        <w:r w:rsidRPr="00597089">
          <w:rPr>
            <w:rFonts w:ascii="Times New Roman" w:hAnsi="Times New Roman" w:cs="Times New Roman"/>
            <w:sz w:val="16"/>
            <w:szCs w:val="16"/>
          </w:rPr>
          <w:t>го муниципального округа от 11.02.2022 № 57</w:t>
        </w:r>
      </w:hyperlink>
      <w:r w:rsidRPr="00597089">
        <w:rPr>
          <w:rFonts w:ascii="Times New Roman" w:hAnsi="Times New Roman" w:cs="Times New Roman"/>
          <w:sz w:val="16"/>
          <w:szCs w:val="16"/>
        </w:rPr>
        <w:t>»;</w:t>
      </w:r>
    </w:p>
    <w:p w:rsidR="00E8095C" w:rsidRPr="00597089" w:rsidRDefault="00E8095C" w:rsidP="00597089">
      <w:pPr>
        <w:shd w:val="clear" w:color="auto" w:fill="FFFFFF"/>
        <w:spacing w:after="0"/>
        <w:jc w:val="both"/>
        <w:rPr>
          <w:rFonts w:ascii="Times New Roman" w:hAnsi="Times New Roman" w:cs="Times New Roman"/>
          <w:sz w:val="16"/>
          <w:szCs w:val="16"/>
        </w:rPr>
      </w:pPr>
      <w:r w:rsidRPr="00597089">
        <w:rPr>
          <w:rFonts w:ascii="Times New Roman" w:hAnsi="Times New Roman" w:cs="Times New Roman"/>
          <w:sz w:val="16"/>
          <w:szCs w:val="16"/>
        </w:rPr>
        <w:tab/>
      </w:r>
      <w:hyperlink r:id="rId97" w:tooltip="Постановление от 30.11.2021 № 885 Об утверждении Программы профилактики рисков причинения вреда (ущерба) охраняемым законом ценностям на 2022 год в сфере муниципального жилищного контроля на территории Волотовского муниципального округа" w:history="1">
        <w:r w:rsidRPr="00597089">
          <w:rPr>
            <w:rFonts w:ascii="Times New Roman" w:hAnsi="Times New Roman" w:cs="Times New Roman"/>
            <w:sz w:val="16"/>
            <w:szCs w:val="16"/>
          </w:rPr>
          <w:t>Постановлением Администрации Волотовского муниципального округа от 03.11.2022 № 775 «Об утверждении Программы профилактики ри</w:t>
        </w:r>
        <w:r w:rsidRPr="00597089">
          <w:rPr>
            <w:rFonts w:ascii="Times New Roman" w:hAnsi="Times New Roman" w:cs="Times New Roman"/>
            <w:sz w:val="16"/>
            <w:szCs w:val="16"/>
          </w:rPr>
          <w:t>с</w:t>
        </w:r>
        <w:r w:rsidRPr="00597089">
          <w:rPr>
            <w:rFonts w:ascii="Times New Roman" w:hAnsi="Times New Roman" w:cs="Times New Roman"/>
            <w:sz w:val="16"/>
            <w:szCs w:val="16"/>
          </w:rPr>
          <w:t>ков причинения вреда (ущерба) охраняемым законом ценностям на 2023 год в сфере муниципального ж</w:t>
        </w:r>
        <w:r w:rsidRPr="00597089">
          <w:rPr>
            <w:rFonts w:ascii="Times New Roman" w:hAnsi="Times New Roman" w:cs="Times New Roman"/>
            <w:sz w:val="16"/>
            <w:szCs w:val="16"/>
          </w:rPr>
          <w:t>и</w:t>
        </w:r>
        <w:r w:rsidRPr="00597089">
          <w:rPr>
            <w:rFonts w:ascii="Times New Roman" w:hAnsi="Times New Roman" w:cs="Times New Roman"/>
            <w:sz w:val="16"/>
            <w:szCs w:val="16"/>
          </w:rPr>
          <w:t>лищного контроля на территории Волотовского муниципального округа</w:t>
        </w:r>
      </w:hyperlink>
      <w:r w:rsidRPr="00597089">
        <w:rPr>
          <w:rFonts w:ascii="Times New Roman" w:hAnsi="Times New Roman" w:cs="Times New Roman"/>
          <w:sz w:val="16"/>
          <w:szCs w:val="16"/>
        </w:rPr>
        <w:t>»;</w:t>
      </w:r>
    </w:p>
    <w:p w:rsidR="00E8095C" w:rsidRPr="00597089" w:rsidRDefault="00E8095C" w:rsidP="00597089">
      <w:pPr>
        <w:pStyle w:val="afe"/>
        <w:jc w:val="both"/>
        <w:rPr>
          <w:rFonts w:ascii="Times New Roman" w:hAnsi="Times New Roman" w:cs="Times New Roman"/>
          <w:sz w:val="16"/>
          <w:szCs w:val="16"/>
        </w:rPr>
      </w:pPr>
      <w:r w:rsidRPr="00597089">
        <w:rPr>
          <w:rFonts w:ascii="Times New Roman" w:hAnsi="Times New Roman" w:cs="Times New Roman"/>
          <w:sz w:val="16"/>
          <w:szCs w:val="16"/>
        </w:rPr>
        <w:tab/>
        <w:t>Постановлением Администрации Волотовского муниципального округа от 13.12.2021 № 918 «Об утверждении проверочных листов (списков контрольных вопросов) при осуществлении муниципального контроля на территории Волотовского мун</w:t>
      </w:r>
      <w:r w:rsidRPr="00597089">
        <w:rPr>
          <w:rFonts w:ascii="Times New Roman" w:hAnsi="Times New Roman" w:cs="Times New Roman"/>
          <w:sz w:val="16"/>
          <w:szCs w:val="16"/>
        </w:rPr>
        <w:t>и</w:t>
      </w:r>
      <w:r w:rsidRPr="00597089">
        <w:rPr>
          <w:rFonts w:ascii="Times New Roman" w:hAnsi="Times New Roman" w:cs="Times New Roman"/>
          <w:sz w:val="16"/>
          <w:szCs w:val="16"/>
        </w:rPr>
        <w:t>ципального округа».</w:t>
      </w:r>
    </w:p>
    <w:p w:rsidR="00E8095C" w:rsidRPr="00597089" w:rsidRDefault="00E8095C" w:rsidP="00597089">
      <w:pPr>
        <w:pStyle w:val="ConsPlusTitle"/>
        <w:ind w:firstLine="567"/>
        <w:jc w:val="both"/>
        <w:rPr>
          <w:rFonts w:ascii="Times New Roman" w:hAnsi="Times New Roman" w:cs="Times New Roman"/>
          <w:sz w:val="16"/>
          <w:szCs w:val="16"/>
        </w:rPr>
      </w:pPr>
      <w:r w:rsidRPr="00597089">
        <w:rPr>
          <w:rFonts w:ascii="Times New Roman" w:hAnsi="Times New Roman" w:cs="Times New Roman"/>
          <w:b w:val="0"/>
          <w:color w:val="000000"/>
          <w:sz w:val="16"/>
          <w:szCs w:val="16"/>
        </w:rPr>
        <w:t>Обобщение правоприменительной практики осуществления муниципального жилищного контроля на территории Волотовского муниципального</w:t>
      </w:r>
      <w:r w:rsidRPr="00597089">
        <w:rPr>
          <w:rFonts w:ascii="Times New Roman" w:hAnsi="Times New Roman" w:cs="Times New Roman"/>
          <w:b w:val="0"/>
          <w:color w:val="000000" w:themeColor="text1"/>
          <w:sz w:val="16"/>
          <w:szCs w:val="16"/>
        </w:rPr>
        <w:t xml:space="preserve"> округа </w:t>
      </w:r>
      <w:r w:rsidRPr="00597089">
        <w:rPr>
          <w:rFonts w:ascii="Times New Roman" w:hAnsi="Times New Roman" w:cs="Times New Roman"/>
          <w:b w:val="0"/>
          <w:color w:val="000000"/>
          <w:sz w:val="16"/>
          <w:szCs w:val="16"/>
        </w:rPr>
        <w:t>(далее – муниципальный жилищный контроль, муниципальный округ) за 2023 год подготовлено в соответствии со статьей 47 Федерального закона от 31.07.2020 № 248–ФЗ «О государственном контроле (надзоре) и муниципальном контроле в Российской Федерации»</w:t>
      </w:r>
      <w:r w:rsidRPr="00597089">
        <w:rPr>
          <w:rFonts w:ascii="Times New Roman" w:hAnsi="Times New Roman" w:cs="Times New Roman"/>
          <w:b w:val="0"/>
          <w:sz w:val="16"/>
          <w:szCs w:val="16"/>
        </w:rPr>
        <w:t>.</w:t>
      </w:r>
    </w:p>
    <w:p w:rsidR="00E8095C" w:rsidRPr="00597089" w:rsidRDefault="00E8095C" w:rsidP="00597089">
      <w:pPr>
        <w:spacing w:after="0"/>
        <w:ind w:left="-1" w:firstLine="567"/>
        <w:jc w:val="both"/>
        <w:rPr>
          <w:rFonts w:ascii="Times New Roman" w:hAnsi="Times New Roman" w:cs="Times New Roman"/>
          <w:sz w:val="16"/>
          <w:szCs w:val="16"/>
        </w:rPr>
      </w:pPr>
      <w:r w:rsidRPr="00597089">
        <w:rPr>
          <w:rFonts w:ascii="Times New Roman" w:hAnsi="Times New Roman" w:cs="Times New Roman"/>
          <w:sz w:val="16"/>
          <w:szCs w:val="16"/>
        </w:rPr>
        <w:t>План проверок по муниципальному жилищному контролю на 2023 год не утве</w:t>
      </w:r>
      <w:r w:rsidRPr="00597089">
        <w:rPr>
          <w:rFonts w:ascii="Times New Roman" w:hAnsi="Times New Roman" w:cs="Times New Roman"/>
          <w:sz w:val="16"/>
          <w:szCs w:val="16"/>
        </w:rPr>
        <w:t>р</w:t>
      </w:r>
      <w:r w:rsidRPr="00597089">
        <w:rPr>
          <w:rFonts w:ascii="Times New Roman" w:hAnsi="Times New Roman" w:cs="Times New Roman"/>
          <w:sz w:val="16"/>
          <w:szCs w:val="16"/>
        </w:rPr>
        <w:t>ждался.</w:t>
      </w:r>
    </w:p>
    <w:p w:rsidR="00E8095C" w:rsidRPr="00597089" w:rsidRDefault="00783D20" w:rsidP="00597089">
      <w:pPr>
        <w:spacing w:after="0"/>
        <w:ind w:right="-1" w:firstLine="568"/>
        <w:rPr>
          <w:rFonts w:ascii="Times New Roman" w:hAnsi="Times New Roman" w:cs="Times New Roman"/>
          <w:sz w:val="16"/>
          <w:szCs w:val="16"/>
        </w:rPr>
      </w:pPr>
      <w:r w:rsidRPr="00597089">
        <w:rPr>
          <w:rFonts w:ascii="Times New Roman" w:hAnsi="Times New Roman" w:cs="Times New Roman"/>
          <w:noProof/>
          <w:sz w:val="16"/>
          <w:szCs w:val="16"/>
        </w:rPr>
        <w:pict>
          <v:shapetype id="_x0000_t32" coordsize="21600,21600" o:spt="32" o:oned="t" path="m,l21600,21600e" filled="f">
            <v:path arrowok="t" fillok="f" o:connecttype="none"/>
            <o:lock v:ext="edit" shapetype="t"/>
          </v:shapetype>
          <v:shape id="AutoShape 2" o:spid="_x0000_s1028" type="#_x0000_t32" style="position:absolute;left:0;text-align:left;margin-left:194.9pt;margin-top:18.05pt;width:161.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nxxsAEAAEoDAAAOAAAAZHJzL2Uyb0RvYy54bWysU8tu2zAQvBfoPxC815KFpmkEy0HhNL30&#10;EaDNB6xJSiJAcYklbdl/3yX96OsWVAeC5O7M7sxSq/vD5MTeULToO7lc1FIYr1BbP3Ty+cfjm/dS&#10;xAReg0NvOnk0Ud6vX79azaE1DY7otCHBJD62c+jkmFJoqyqq0UwQFxiM52CPNEHiIw2VJpiZfXJV&#10;U9fvqhlJB0JlYuTbh1NQrgt/3xuVvvV9NEm4TnJvqaxU1m1eq/UK2oEgjFad24AXdDGB9Vz0SvUA&#10;CcSO7D9Uk1WEEfu0UDhV2PdWmaKB1Szrv9R8HyGYooXNieFqU/x/tOrr/omE1Z28k8LDxCP6sEtY&#10;Kosm2zOH2HLWxj/R+RQDQ7bzF9ScDZxdlB96mrIDrEkcisHHq8HmkITiy6Z+e3d7y5XUJVZBewEG&#10;iumTwUnkTSdjIrDDmDboPY8RaVnKwP5zTNwIAy+AXNXjo3WuTNN5MbOcm+amACI6q3Mwp0UathtH&#10;Yg/5PZQva2SyP9IId14XstGA/njeJ7DutOd85xmWvclunFzaoj4Wk8o9D6wQnx9XfhG/nwv61y+w&#10;/gkAAP//AwBQSwMEFAAGAAgAAAAhAFfVl6LeAAAACQEAAA8AAABkcnMvZG93bnJldi54bWxMj0FP&#10;wzAMhe9I/IfIk7igLW3RylaaThMSB45sk7hmjdeWNU7VpGvZr8doB7jZz0/vfc43k23FBXvfOFIQ&#10;LyIQSKUzDVUKDvu3+QqED5qMbh2hgm/0sCnu73KdGTfSB152oRIcQj7TCuoQukxKX9ZotV+4Dolv&#10;J9dbHXjtK2l6PXK4bWUSRam0uiFuqHWHrzWW591gFaAflnG0Xdvq8H4dHz+T69fY7ZV6mE3bFxAB&#10;p/Bnhl98RoeCmY5uIONFq+BptWb0wEMag2DDc5ykII43QRa5/P9B8QMAAP//AwBQSwECLQAUAAYA&#10;CAAAACEAtoM4kv4AAADhAQAAEwAAAAAAAAAAAAAAAAAAAAAAW0NvbnRlbnRfVHlwZXNdLnhtbFBL&#10;AQItABQABgAIAAAAIQA4/SH/1gAAAJQBAAALAAAAAAAAAAAAAAAAAC8BAABfcmVscy8ucmVsc1BL&#10;AQItABQABgAIAAAAIQAhonxxsAEAAEoDAAAOAAAAAAAAAAAAAAAAAC4CAABkcnMvZTJvRG9jLnht&#10;bFBLAQItABQABgAIAAAAIQBX1Zei3gAAAAkBAAAPAAAAAAAAAAAAAAAAAAoEAABkcnMvZG93bnJl&#10;di54bWxQSwUGAAAAAAQABADzAAAAFQUAAAAA&#10;"/>
        </w:pict>
      </w:r>
    </w:p>
    <w:p w:rsidR="00597089" w:rsidRDefault="00597089" w:rsidP="00E8095C">
      <w:pPr>
        <w:jc w:val="center"/>
        <w:rPr>
          <w:sz w:val="28"/>
        </w:rPr>
      </w:pPr>
    </w:p>
    <w:p w:rsidR="00E8095C" w:rsidRPr="00597089" w:rsidRDefault="00597089" w:rsidP="00597089">
      <w:pPr>
        <w:spacing w:after="0"/>
        <w:jc w:val="center"/>
        <w:rPr>
          <w:rFonts w:ascii="Times New Roman" w:hAnsi="Times New Roman" w:cs="Times New Roman"/>
          <w:sz w:val="16"/>
          <w:szCs w:val="16"/>
        </w:rPr>
      </w:pPr>
      <w:r w:rsidRPr="00597089">
        <w:rPr>
          <w:rFonts w:ascii="Times New Roman" w:hAnsi="Times New Roman" w:cs="Times New Roman"/>
          <w:sz w:val="16"/>
          <w:szCs w:val="16"/>
        </w:rPr>
        <w:t xml:space="preserve">Российская Федерация </w:t>
      </w:r>
      <w:r w:rsidR="00E8095C" w:rsidRPr="00597089">
        <w:rPr>
          <w:rFonts w:ascii="Times New Roman" w:hAnsi="Times New Roman" w:cs="Times New Roman"/>
          <w:sz w:val="16"/>
          <w:szCs w:val="16"/>
        </w:rPr>
        <w:t>Новгородская область</w:t>
      </w:r>
    </w:p>
    <w:p w:rsidR="00E8095C" w:rsidRPr="00597089" w:rsidRDefault="00E8095C" w:rsidP="00597089">
      <w:pPr>
        <w:spacing w:after="0"/>
        <w:jc w:val="center"/>
        <w:rPr>
          <w:rFonts w:ascii="Times New Roman" w:hAnsi="Times New Roman" w:cs="Times New Roman"/>
          <w:sz w:val="16"/>
          <w:szCs w:val="16"/>
        </w:rPr>
      </w:pPr>
      <w:r w:rsidRPr="00597089">
        <w:rPr>
          <w:rFonts w:ascii="Times New Roman" w:hAnsi="Times New Roman" w:cs="Times New Roman"/>
          <w:sz w:val="16"/>
          <w:szCs w:val="16"/>
        </w:rPr>
        <w:t>АДМИНИСТРАЦИЯ ВОЛОТОВСКОГО МУНИЦИПАЛЬНОГО ОКРУГА</w:t>
      </w:r>
    </w:p>
    <w:p w:rsidR="00E8095C" w:rsidRDefault="00597089" w:rsidP="00597089">
      <w:pPr>
        <w:spacing w:after="0"/>
        <w:jc w:val="center"/>
        <w:rPr>
          <w:rFonts w:ascii="Times New Roman" w:hAnsi="Times New Roman" w:cs="Times New Roman"/>
          <w:sz w:val="16"/>
          <w:szCs w:val="16"/>
        </w:rPr>
      </w:pPr>
      <w:proofErr w:type="gramStart"/>
      <w:r w:rsidRPr="00597089">
        <w:rPr>
          <w:rFonts w:ascii="Times New Roman" w:hAnsi="Times New Roman" w:cs="Times New Roman"/>
          <w:b/>
          <w:sz w:val="16"/>
          <w:szCs w:val="16"/>
        </w:rPr>
        <w:t>Р</w:t>
      </w:r>
      <w:proofErr w:type="gramEnd"/>
      <w:r w:rsidRPr="00597089">
        <w:rPr>
          <w:rFonts w:ascii="Times New Roman" w:hAnsi="Times New Roman" w:cs="Times New Roman"/>
          <w:b/>
          <w:sz w:val="16"/>
          <w:szCs w:val="16"/>
        </w:rPr>
        <w:t xml:space="preserve"> А С П О Р Я Ж Е Н И Е </w:t>
      </w:r>
      <w:r w:rsidRPr="00597089">
        <w:rPr>
          <w:rFonts w:ascii="Times New Roman" w:hAnsi="Times New Roman" w:cs="Times New Roman"/>
          <w:sz w:val="16"/>
          <w:szCs w:val="16"/>
        </w:rPr>
        <w:t xml:space="preserve">от 17.01.2024           № 8-р </w:t>
      </w:r>
      <w:r w:rsidR="00E8095C" w:rsidRPr="00597089">
        <w:rPr>
          <w:rFonts w:ascii="Times New Roman" w:hAnsi="Times New Roman" w:cs="Times New Roman"/>
          <w:sz w:val="16"/>
          <w:szCs w:val="16"/>
        </w:rPr>
        <w:t>п. Волот</w:t>
      </w:r>
    </w:p>
    <w:p w:rsidR="00597089" w:rsidRPr="00597089" w:rsidRDefault="00597089" w:rsidP="00597089">
      <w:pPr>
        <w:spacing w:after="0"/>
        <w:jc w:val="center"/>
        <w:rPr>
          <w:rFonts w:ascii="Times New Roman" w:hAnsi="Times New Roman" w:cs="Times New Roman"/>
          <w:b/>
          <w:sz w:val="16"/>
          <w:szCs w:val="16"/>
        </w:rPr>
      </w:pPr>
    </w:p>
    <w:p w:rsidR="00E8095C" w:rsidRPr="00597089" w:rsidRDefault="00E8095C" w:rsidP="00597089">
      <w:pPr>
        <w:tabs>
          <w:tab w:val="left" w:pos="5670"/>
        </w:tabs>
        <w:ind w:right="147"/>
        <w:jc w:val="center"/>
        <w:rPr>
          <w:rFonts w:ascii="Times New Roman" w:hAnsi="Times New Roman" w:cs="Times New Roman"/>
          <w:sz w:val="16"/>
          <w:szCs w:val="16"/>
        </w:rPr>
      </w:pPr>
      <w:r w:rsidRPr="00597089">
        <w:rPr>
          <w:rFonts w:ascii="Times New Roman" w:hAnsi="Times New Roman" w:cs="Times New Roman"/>
          <w:sz w:val="16"/>
          <w:szCs w:val="16"/>
        </w:rPr>
        <w:t>Об организации и проведении общественных обсуждений по проекту Доклада, с</w:t>
      </w:r>
      <w:r w:rsidRPr="00597089">
        <w:rPr>
          <w:rFonts w:ascii="Times New Roman" w:hAnsi="Times New Roman" w:cs="Times New Roman"/>
          <w:sz w:val="16"/>
          <w:szCs w:val="16"/>
        </w:rPr>
        <w:t>о</w:t>
      </w:r>
      <w:r w:rsidRPr="00597089">
        <w:rPr>
          <w:rFonts w:ascii="Times New Roman" w:hAnsi="Times New Roman" w:cs="Times New Roman"/>
          <w:sz w:val="16"/>
          <w:szCs w:val="16"/>
        </w:rPr>
        <w:t>держащего результаты обобщения правоприменительной практики при осуществлении муниципального контроля в сфере благоустройства на террит</w:t>
      </w:r>
      <w:r w:rsidRPr="00597089">
        <w:rPr>
          <w:rFonts w:ascii="Times New Roman" w:hAnsi="Times New Roman" w:cs="Times New Roman"/>
          <w:sz w:val="16"/>
          <w:szCs w:val="16"/>
        </w:rPr>
        <w:t>о</w:t>
      </w:r>
      <w:r w:rsidRPr="00597089">
        <w:rPr>
          <w:rFonts w:ascii="Times New Roman" w:hAnsi="Times New Roman" w:cs="Times New Roman"/>
          <w:sz w:val="16"/>
          <w:szCs w:val="16"/>
        </w:rPr>
        <w:t>рии Волотовского муниципального округа в 2023 году</w:t>
      </w:r>
    </w:p>
    <w:p w:rsidR="00E8095C" w:rsidRPr="00597089" w:rsidRDefault="00E8095C" w:rsidP="00597089">
      <w:pPr>
        <w:spacing w:after="0"/>
        <w:jc w:val="both"/>
        <w:rPr>
          <w:rFonts w:ascii="Times New Roman" w:hAnsi="Times New Roman" w:cs="Times New Roman"/>
          <w:sz w:val="16"/>
          <w:szCs w:val="16"/>
        </w:rPr>
      </w:pPr>
      <w:r>
        <w:rPr>
          <w:sz w:val="28"/>
        </w:rPr>
        <w:tab/>
      </w:r>
      <w:proofErr w:type="gramStart"/>
      <w:r w:rsidRPr="00597089">
        <w:rPr>
          <w:rFonts w:ascii="Times New Roman" w:hAnsi="Times New Roman" w:cs="Times New Roman"/>
          <w:sz w:val="16"/>
          <w:szCs w:val="16"/>
        </w:rPr>
        <w:t>В соответствии со статьей 5.1 Градостроительного кодекса Российской Федер</w:t>
      </w:r>
      <w:r w:rsidRPr="00597089">
        <w:rPr>
          <w:rFonts w:ascii="Times New Roman" w:hAnsi="Times New Roman" w:cs="Times New Roman"/>
          <w:sz w:val="16"/>
          <w:szCs w:val="16"/>
        </w:rPr>
        <w:t>а</w:t>
      </w:r>
      <w:r w:rsidRPr="00597089">
        <w:rPr>
          <w:rFonts w:ascii="Times New Roman" w:hAnsi="Times New Roman" w:cs="Times New Roman"/>
          <w:sz w:val="16"/>
          <w:szCs w:val="16"/>
        </w:rPr>
        <w:t>ции,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 решением Думы Волото</w:t>
      </w:r>
      <w:r w:rsidRPr="00597089">
        <w:rPr>
          <w:rFonts w:ascii="Times New Roman" w:hAnsi="Times New Roman" w:cs="Times New Roman"/>
          <w:sz w:val="16"/>
          <w:szCs w:val="16"/>
        </w:rPr>
        <w:t>в</w:t>
      </w:r>
      <w:r w:rsidRPr="00597089">
        <w:rPr>
          <w:rFonts w:ascii="Times New Roman" w:hAnsi="Times New Roman" w:cs="Times New Roman"/>
          <w:sz w:val="16"/>
          <w:szCs w:val="16"/>
        </w:rPr>
        <w:t>ского муниципального округа от 23.09.2020 № 7 «Об утверждении Положения о публичных слушаниях в Волотовском муниц</w:t>
      </w:r>
      <w:r w:rsidRPr="00597089">
        <w:rPr>
          <w:rFonts w:ascii="Times New Roman" w:hAnsi="Times New Roman" w:cs="Times New Roman"/>
          <w:sz w:val="16"/>
          <w:szCs w:val="16"/>
        </w:rPr>
        <w:t>и</w:t>
      </w:r>
      <w:r w:rsidRPr="00597089">
        <w:rPr>
          <w:rFonts w:ascii="Times New Roman" w:hAnsi="Times New Roman" w:cs="Times New Roman"/>
          <w:sz w:val="16"/>
          <w:szCs w:val="16"/>
        </w:rPr>
        <w:t>пальном округе», в целях соблюдения прав человека на благоприятные условия жизн</w:t>
      </w:r>
      <w:r w:rsidRPr="00597089">
        <w:rPr>
          <w:rFonts w:ascii="Times New Roman" w:hAnsi="Times New Roman" w:cs="Times New Roman"/>
          <w:sz w:val="16"/>
          <w:szCs w:val="16"/>
        </w:rPr>
        <w:t>е</w:t>
      </w:r>
      <w:r w:rsidRPr="00597089">
        <w:rPr>
          <w:rFonts w:ascii="Times New Roman" w:hAnsi="Times New Roman" w:cs="Times New Roman"/>
          <w:sz w:val="16"/>
          <w:szCs w:val="16"/>
        </w:rPr>
        <w:t>деятельности:</w:t>
      </w:r>
      <w:proofErr w:type="gramEnd"/>
    </w:p>
    <w:p w:rsidR="00E8095C" w:rsidRPr="00597089" w:rsidRDefault="00E8095C" w:rsidP="00597089">
      <w:pPr>
        <w:pStyle w:val="af7"/>
        <w:ind w:left="0"/>
        <w:jc w:val="both"/>
        <w:rPr>
          <w:sz w:val="16"/>
          <w:szCs w:val="16"/>
        </w:rPr>
      </w:pPr>
      <w:r w:rsidRPr="00597089">
        <w:rPr>
          <w:sz w:val="16"/>
          <w:szCs w:val="16"/>
        </w:rPr>
        <w:tab/>
        <w:t>1. Назначить общественные обсуждения по проекту Доклада, содержащего результаты обобщения правоприменительной практики при ос</w:t>
      </w:r>
      <w:r w:rsidRPr="00597089">
        <w:rPr>
          <w:sz w:val="16"/>
          <w:szCs w:val="16"/>
        </w:rPr>
        <w:t>у</w:t>
      </w:r>
      <w:r w:rsidRPr="00597089">
        <w:rPr>
          <w:sz w:val="16"/>
          <w:szCs w:val="16"/>
        </w:rPr>
        <w:t>ществлении муниципал</w:t>
      </w:r>
      <w:r w:rsidRPr="00597089">
        <w:rPr>
          <w:sz w:val="16"/>
          <w:szCs w:val="16"/>
        </w:rPr>
        <w:t>ь</w:t>
      </w:r>
      <w:r w:rsidRPr="00597089">
        <w:rPr>
          <w:sz w:val="16"/>
          <w:szCs w:val="16"/>
        </w:rPr>
        <w:t>ного контроля в сфере благоустройства на территории Волотовского муниципального округа в 2023 году.</w:t>
      </w:r>
    </w:p>
    <w:p w:rsidR="00E8095C" w:rsidRPr="00597089" w:rsidRDefault="00E8095C" w:rsidP="00597089">
      <w:pPr>
        <w:spacing w:after="0"/>
        <w:jc w:val="both"/>
        <w:rPr>
          <w:rFonts w:ascii="Times New Roman" w:hAnsi="Times New Roman" w:cs="Times New Roman"/>
          <w:sz w:val="16"/>
          <w:szCs w:val="16"/>
        </w:rPr>
      </w:pPr>
      <w:r w:rsidRPr="00597089">
        <w:rPr>
          <w:rFonts w:ascii="Times New Roman" w:hAnsi="Times New Roman" w:cs="Times New Roman"/>
          <w:sz w:val="16"/>
          <w:szCs w:val="16"/>
        </w:rPr>
        <w:tab/>
        <w:t>2. Опубликовать оповещение о начале общественных обсуждений проекта Докл</w:t>
      </w:r>
      <w:r w:rsidRPr="00597089">
        <w:rPr>
          <w:rFonts w:ascii="Times New Roman" w:hAnsi="Times New Roman" w:cs="Times New Roman"/>
          <w:sz w:val="16"/>
          <w:szCs w:val="16"/>
        </w:rPr>
        <w:t>а</w:t>
      </w:r>
      <w:r w:rsidRPr="00597089">
        <w:rPr>
          <w:rFonts w:ascii="Times New Roman" w:hAnsi="Times New Roman" w:cs="Times New Roman"/>
          <w:sz w:val="16"/>
          <w:szCs w:val="16"/>
        </w:rPr>
        <w:t>да, содержащего результаты обобщения правоприменительной практики при осуществлении муниципального контроля в сфере благоустройства на территории Волотовского муниципального округа в 2023 году в м</w:t>
      </w:r>
      <w:r w:rsidRPr="00597089">
        <w:rPr>
          <w:rFonts w:ascii="Times New Roman" w:hAnsi="Times New Roman" w:cs="Times New Roman"/>
          <w:sz w:val="16"/>
          <w:szCs w:val="16"/>
        </w:rPr>
        <w:t>у</w:t>
      </w:r>
      <w:r w:rsidRPr="00597089">
        <w:rPr>
          <w:rFonts w:ascii="Times New Roman" w:hAnsi="Times New Roman" w:cs="Times New Roman"/>
          <w:sz w:val="16"/>
          <w:szCs w:val="16"/>
        </w:rPr>
        <w:t>ниципальной газете «Волотовские ведомости» и разместить на официальном сайте в информационно – телекоммуникац</w:t>
      </w:r>
      <w:r w:rsidRPr="00597089">
        <w:rPr>
          <w:rFonts w:ascii="Times New Roman" w:hAnsi="Times New Roman" w:cs="Times New Roman"/>
          <w:sz w:val="16"/>
          <w:szCs w:val="16"/>
        </w:rPr>
        <w:t>и</w:t>
      </w:r>
      <w:r w:rsidRPr="00597089">
        <w:rPr>
          <w:rFonts w:ascii="Times New Roman" w:hAnsi="Times New Roman" w:cs="Times New Roman"/>
          <w:sz w:val="16"/>
          <w:szCs w:val="16"/>
        </w:rPr>
        <w:t>онной сети «Интернет»</w:t>
      </w:r>
      <w:r w:rsidRPr="00597089">
        <w:rPr>
          <w:rFonts w:ascii="Times New Roman" w:hAnsi="Times New Roman" w:cs="Times New Roman"/>
          <w:color w:val="000000"/>
          <w:sz w:val="16"/>
          <w:szCs w:val="16"/>
        </w:rPr>
        <w:t>.</w:t>
      </w:r>
    </w:p>
    <w:p w:rsidR="00E8095C" w:rsidRPr="00597089" w:rsidRDefault="00E8095C" w:rsidP="00597089">
      <w:pPr>
        <w:spacing w:after="0"/>
        <w:jc w:val="both"/>
        <w:rPr>
          <w:rFonts w:ascii="Times New Roman" w:hAnsi="Times New Roman" w:cs="Times New Roman"/>
          <w:sz w:val="16"/>
          <w:szCs w:val="16"/>
        </w:rPr>
      </w:pPr>
      <w:r w:rsidRPr="00597089">
        <w:rPr>
          <w:rFonts w:ascii="Times New Roman" w:hAnsi="Times New Roman" w:cs="Times New Roman"/>
          <w:sz w:val="16"/>
          <w:szCs w:val="16"/>
        </w:rPr>
        <w:tab/>
        <w:t xml:space="preserve">3. </w:t>
      </w:r>
      <w:proofErr w:type="gramStart"/>
      <w:r w:rsidRPr="00597089">
        <w:rPr>
          <w:rFonts w:ascii="Times New Roman" w:hAnsi="Times New Roman" w:cs="Times New Roman"/>
          <w:sz w:val="16"/>
          <w:szCs w:val="16"/>
        </w:rPr>
        <w:t>Предложения, замечания, дополнения по вынесенному на общественные о</w:t>
      </w:r>
      <w:r w:rsidRPr="00597089">
        <w:rPr>
          <w:rFonts w:ascii="Times New Roman" w:hAnsi="Times New Roman" w:cs="Times New Roman"/>
          <w:sz w:val="16"/>
          <w:szCs w:val="16"/>
        </w:rPr>
        <w:t>б</w:t>
      </w:r>
      <w:r w:rsidRPr="00597089">
        <w:rPr>
          <w:rFonts w:ascii="Times New Roman" w:hAnsi="Times New Roman" w:cs="Times New Roman"/>
          <w:sz w:val="16"/>
          <w:szCs w:val="16"/>
        </w:rPr>
        <w:t>суждения проекту Доклада, содержащего результаты обобщения правоприменительной практики при осуществлении муниципального контроля в сфере благоустройства на территории Волотовского муниципального округа в 2023 году, с 22.01.2024 по 22.02.2024 года с 8 час. 30 мин. до 17 час. 00 мин. могут быть представлены заинтерес</w:t>
      </w:r>
      <w:r w:rsidRPr="00597089">
        <w:rPr>
          <w:rFonts w:ascii="Times New Roman" w:hAnsi="Times New Roman" w:cs="Times New Roman"/>
          <w:sz w:val="16"/>
          <w:szCs w:val="16"/>
        </w:rPr>
        <w:t>о</w:t>
      </w:r>
      <w:r w:rsidRPr="00597089">
        <w:rPr>
          <w:rFonts w:ascii="Times New Roman" w:hAnsi="Times New Roman" w:cs="Times New Roman"/>
          <w:sz w:val="16"/>
          <w:szCs w:val="16"/>
        </w:rPr>
        <w:t>ванными лицами в комиссию по подготовке проекта по адресу:</w:t>
      </w:r>
      <w:proofErr w:type="gramEnd"/>
      <w:r w:rsidRPr="00597089">
        <w:rPr>
          <w:rFonts w:ascii="Times New Roman" w:hAnsi="Times New Roman" w:cs="Times New Roman"/>
          <w:sz w:val="16"/>
          <w:szCs w:val="16"/>
        </w:rPr>
        <w:t xml:space="preserve"> </w:t>
      </w:r>
      <w:proofErr w:type="gramStart"/>
      <w:r w:rsidRPr="00597089">
        <w:rPr>
          <w:rFonts w:ascii="Times New Roman" w:hAnsi="Times New Roman" w:cs="Times New Roman"/>
          <w:sz w:val="16"/>
          <w:szCs w:val="16"/>
        </w:rPr>
        <w:t>Новгородская область, п. Волот, ул. Комсомольская, д. 38, в Администрацию Волотовского муниципал</w:t>
      </w:r>
      <w:r w:rsidRPr="00597089">
        <w:rPr>
          <w:rFonts w:ascii="Times New Roman" w:hAnsi="Times New Roman" w:cs="Times New Roman"/>
          <w:sz w:val="16"/>
          <w:szCs w:val="16"/>
        </w:rPr>
        <w:t>ь</w:t>
      </w:r>
      <w:r w:rsidRPr="00597089">
        <w:rPr>
          <w:rFonts w:ascii="Times New Roman" w:hAnsi="Times New Roman" w:cs="Times New Roman"/>
          <w:sz w:val="16"/>
          <w:szCs w:val="16"/>
        </w:rPr>
        <w:t>ного округа, тел. 8-816-62-61-212, тел. 8-816-62-61-047.</w:t>
      </w:r>
      <w:proofErr w:type="gramEnd"/>
    </w:p>
    <w:p w:rsidR="00E8095C" w:rsidRPr="00597089" w:rsidRDefault="00E8095C" w:rsidP="00597089">
      <w:pPr>
        <w:spacing w:after="0"/>
        <w:jc w:val="both"/>
        <w:rPr>
          <w:rFonts w:ascii="Times New Roman" w:hAnsi="Times New Roman" w:cs="Times New Roman"/>
          <w:sz w:val="16"/>
          <w:szCs w:val="16"/>
        </w:rPr>
      </w:pPr>
      <w:r w:rsidRPr="00597089">
        <w:rPr>
          <w:rFonts w:ascii="Times New Roman" w:hAnsi="Times New Roman" w:cs="Times New Roman"/>
          <w:sz w:val="16"/>
          <w:szCs w:val="16"/>
        </w:rPr>
        <w:tab/>
        <w:t xml:space="preserve">4. Назначить </w:t>
      </w:r>
      <w:proofErr w:type="gramStart"/>
      <w:r w:rsidRPr="00597089">
        <w:rPr>
          <w:rFonts w:ascii="Times New Roman" w:hAnsi="Times New Roman" w:cs="Times New Roman"/>
          <w:sz w:val="16"/>
          <w:szCs w:val="16"/>
        </w:rPr>
        <w:t>ответственным</w:t>
      </w:r>
      <w:proofErr w:type="gramEnd"/>
      <w:r w:rsidRPr="00597089">
        <w:rPr>
          <w:rFonts w:ascii="Times New Roman" w:hAnsi="Times New Roman" w:cs="Times New Roman"/>
          <w:sz w:val="16"/>
          <w:szCs w:val="16"/>
        </w:rPr>
        <w:t xml:space="preserve"> за проведение общественных обсуждений по выш</w:t>
      </w:r>
      <w:r w:rsidRPr="00597089">
        <w:rPr>
          <w:rFonts w:ascii="Times New Roman" w:hAnsi="Times New Roman" w:cs="Times New Roman"/>
          <w:sz w:val="16"/>
          <w:szCs w:val="16"/>
        </w:rPr>
        <w:t>е</w:t>
      </w:r>
      <w:r w:rsidRPr="00597089">
        <w:rPr>
          <w:rFonts w:ascii="Times New Roman" w:hAnsi="Times New Roman" w:cs="Times New Roman"/>
          <w:sz w:val="16"/>
          <w:szCs w:val="16"/>
        </w:rPr>
        <w:t>указанному проекту главного специалиста комитета жилищно-коммунального хозя</w:t>
      </w:r>
      <w:r w:rsidRPr="00597089">
        <w:rPr>
          <w:rFonts w:ascii="Times New Roman" w:hAnsi="Times New Roman" w:cs="Times New Roman"/>
          <w:sz w:val="16"/>
          <w:szCs w:val="16"/>
        </w:rPr>
        <w:t>й</w:t>
      </w:r>
      <w:r w:rsidRPr="00597089">
        <w:rPr>
          <w:rFonts w:ascii="Times New Roman" w:hAnsi="Times New Roman" w:cs="Times New Roman"/>
          <w:sz w:val="16"/>
          <w:szCs w:val="16"/>
        </w:rPr>
        <w:t>ства, строительства и архитектуры Администрации Волотовского муниципального округа Лаврову Марину Сергеевну.</w:t>
      </w:r>
    </w:p>
    <w:p w:rsidR="00E8095C" w:rsidRPr="00597089" w:rsidRDefault="00E8095C" w:rsidP="00597089">
      <w:pPr>
        <w:spacing w:after="0"/>
        <w:ind w:firstLine="770"/>
        <w:jc w:val="both"/>
        <w:rPr>
          <w:rFonts w:ascii="Times New Roman" w:hAnsi="Times New Roman" w:cs="Times New Roman"/>
          <w:sz w:val="16"/>
          <w:szCs w:val="16"/>
        </w:rPr>
      </w:pPr>
      <w:r w:rsidRPr="00597089">
        <w:rPr>
          <w:rFonts w:ascii="Times New Roman" w:hAnsi="Times New Roman" w:cs="Times New Roman"/>
          <w:sz w:val="16"/>
          <w:szCs w:val="16"/>
        </w:rPr>
        <w:t>5. Опубликовать настоящее распоряжение в муниципальной газете «Волотовские ведомости» и разместить на официальном сайте Админ</w:t>
      </w:r>
      <w:r w:rsidRPr="00597089">
        <w:rPr>
          <w:rFonts w:ascii="Times New Roman" w:hAnsi="Times New Roman" w:cs="Times New Roman"/>
          <w:sz w:val="16"/>
          <w:szCs w:val="16"/>
        </w:rPr>
        <w:t>и</w:t>
      </w:r>
      <w:r w:rsidRPr="00597089">
        <w:rPr>
          <w:rFonts w:ascii="Times New Roman" w:hAnsi="Times New Roman" w:cs="Times New Roman"/>
          <w:sz w:val="16"/>
          <w:szCs w:val="16"/>
        </w:rPr>
        <w:t>страции Волотовского муниц</w:t>
      </w:r>
      <w:r w:rsidRPr="00597089">
        <w:rPr>
          <w:rFonts w:ascii="Times New Roman" w:hAnsi="Times New Roman" w:cs="Times New Roman"/>
          <w:sz w:val="16"/>
          <w:szCs w:val="16"/>
        </w:rPr>
        <w:t>и</w:t>
      </w:r>
      <w:r w:rsidRPr="00597089">
        <w:rPr>
          <w:rFonts w:ascii="Times New Roman" w:hAnsi="Times New Roman" w:cs="Times New Roman"/>
          <w:sz w:val="16"/>
          <w:szCs w:val="16"/>
        </w:rPr>
        <w:t>пального округа в информационно-телекоммуникационной сети «Интернет».</w:t>
      </w:r>
    </w:p>
    <w:p w:rsidR="00E8095C" w:rsidRPr="00597089" w:rsidRDefault="00E8095C" w:rsidP="00597089">
      <w:pPr>
        <w:spacing w:after="0"/>
        <w:jc w:val="both"/>
        <w:rPr>
          <w:rFonts w:ascii="Times New Roman" w:hAnsi="Times New Roman" w:cs="Times New Roman"/>
          <w:sz w:val="16"/>
          <w:szCs w:val="16"/>
        </w:rPr>
      </w:pPr>
    </w:p>
    <w:p w:rsidR="00E8095C" w:rsidRPr="00597089" w:rsidRDefault="00597089" w:rsidP="00597089">
      <w:pPr>
        <w:spacing w:after="0"/>
        <w:jc w:val="right"/>
        <w:rPr>
          <w:rFonts w:ascii="Times New Roman" w:hAnsi="Times New Roman" w:cs="Times New Roman"/>
          <w:sz w:val="16"/>
          <w:szCs w:val="16"/>
        </w:rPr>
      </w:pPr>
      <w:r>
        <w:rPr>
          <w:rFonts w:ascii="Times New Roman" w:hAnsi="Times New Roman" w:cs="Times New Roman"/>
          <w:sz w:val="16"/>
          <w:szCs w:val="16"/>
        </w:rPr>
        <w:t xml:space="preserve">Глава муниципального </w:t>
      </w:r>
      <w:r w:rsidR="00E8095C" w:rsidRPr="00597089">
        <w:rPr>
          <w:rFonts w:ascii="Times New Roman" w:hAnsi="Times New Roman" w:cs="Times New Roman"/>
          <w:sz w:val="16"/>
          <w:szCs w:val="16"/>
        </w:rPr>
        <w:t xml:space="preserve">округа                                                     </w:t>
      </w:r>
      <w:r>
        <w:rPr>
          <w:rFonts w:ascii="Times New Roman" w:hAnsi="Times New Roman" w:cs="Times New Roman"/>
          <w:sz w:val="16"/>
          <w:szCs w:val="16"/>
        </w:rPr>
        <w:t xml:space="preserve">            </w:t>
      </w:r>
      <w:r w:rsidR="00E8095C" w:rsidRPr="00597089">
        <w:rPr>
          <w:rFonts w:ascii="Times New Roman" w:hAnsi="Times New Roman" w:cs="Times New Roman"/>
          <w:sz w:val="16"/>
          <w:szCs w:val="16"/>
        </w:rPr>
        <w:t xml:space="preserve"> А.И. Лыжов</w:t>
      </w:r>
    </w:p>
    <w:p w:rsidR="00E8095C" w:rsidRPr="00597089" w:rsidRDefault="00E8095C" w:rsidP="00597089">
      <w:pPr>
        <w:spacing w:after="0"/>
        <w:jc w:val="right"/>
        <w:rPr>
          <w:rFonts w:ascii="Times New Roman" w:hAnsi="Times New Roman" w:cs="Times New Roman"/>
          <w:sz w:val="16"/>
          <w:szCs w:val="16"/>
        </w:rPr>
      </w:pPr>
    </w:p>
    <w:p w:rsidR="00E8095C" w:rsidRPr="00597089" w:rsidRDefault="00E8095C" w:rsidP="00597089">
      <w:pPr>
        <w:spacing w:after="0"/>
        <w:jc w:val="both"/>
        <w:rPr>
          <w:rFonts w:ascii="Times New Roman" w:hAnsi="Times New Roman" w:cs="Times New Roman"/>
          <w:sz w:val="16"/>
          <w:szCs w:val="16"/>
        </w:rPr>
      </w:pPr>
    </w:p>
    <w:p w:rsidR="00E8095C" w:rsidRPr="00597089" w:rsidRDefault="00E8095C" w:rsidP="00597089">
      <w:pPr>
        <w:pStyle w:val="afe"/>
        <w:jc w:val="right"/>
        <w:rPr>
          <w:rFonts w:ascii="Times New Roman" w:hAnsi="Times New Roman" w:cs="Times New Roman"/>
          <w:sz w:val="16"/>
          <w:szCs w:val="16"/>
        </w:rPr>
      </w:pPr>
      <w:r w:rsidRPr="00597089">
        <w:rPr>
          <w:rFonts w:ascii="Times New Roman" w:hAnsi="Times New Roman" w:cs="Times New Roman"/>
          <w:sz w:val="16"/>
          <w:szCs w:val="16"/>
        </w:rPr>
        <w:t>П</w:t>
      </w:r>
      <w:r w:rsidR="00597089" w:rsidRPr="00597089">
        <w:rPr>
          <w:rFonts w:ascii="Times New Roman" w:hAnsi="Times New Roman" w:cs="Times New Roman"/>
          <w:sz w:val="16"/>
          <w:szCs w:val="16"/>
        </w:rPr>
        <w:t xml:space="preserve">РОЕКТ </w:t>
      </w:r>
      <w:r w:rsidRPr="00597089">
        <w:rPr>
          <w:rFonts w:ascii="Times New Roman" w:hAnsi="Times New Roman" w:cs="Times New Roman"/>
          <w:sz w:val="16"/>
          <w:szCs w:val="16"/>
        </w:rPr>
        <w:t>Утвержден распоряжением</w:t>
      </w:r>
      <w:r w:rsidR="00597089" w:rsidRPr="00597089">
        <w:rPr>
          <w:rFonts w:ascii="Times New Roman" w:hAnsi="Times New Roman" w:cs="Times New Roman"/>
          <w:sz w:val="16"/>
          <w:szCs w:val="16"/>
        </w:rPr>
        <w:t xml:space="preserve"> </w:t>
      </w:r>
      <w:r w:rsidRPr="00597089">
        <w:rPr>
          <w:rFonts w:ascii="Times New Roman" w:hAnsi="Times New Roman" w:cs="Times New Roman"/>
          <w:sz w:val="16"/>
          <w:szCs w:val="16"/>
        </w:rPr>
        <w:t>Администрации Волотовского</w:t>
      </w:r>
      <w:r w:rsidR="00597089" w:rsidRPr="00597089">
        <w:rPr>
          <w:rFonts w:ascii="Times New Roman" w:hAnsi="Times New Roman" w:cs="Times New Roman"/>
          <w:sz w:val="16"/>
          <w:szCs w:val="16"/>
        </w:rPr>
        <w:t xml:space="preserve"> </w:t>
      </w:r>
      <w:r w:rsidRPr="00597089">
        <w:rPr>
          <w:rFonts w:ascii="Times New Roman" w:hAnsi="Times New Roman" w:cs="Times New Roman"/>
          <w:sz w:val="16"/>
          <w:szCs w:val="16"/>
        </w:rPr>
        <w:t>муниципального округа</w:t>
      </w:r>
    </w:p>
    <w:p w:rsidR="00E8095C" w:rsidRPr="00597089" w:rsidRDefault="00E8095C" w:rsidP="00E8095C">
      <w:pPr>
        <w:pStyle w:val="afe"/>
        <w:jc w:val="right"/>
        <w:rPr>
          <w:rFonts w:ascii="Times New Roman" w:hAnsi="Times New Roman" w:cs="Times New Roman"/>
          <w:sz w:val="16"/>
          <w:szCs w:val="16"/>
        </w:rPr>
      </w:pPr>
      <w:r w:rsidRPr="00597089">
        <w:rPr>
          <w:rFonts w:ascii="Times New Roman" w:hAnsi="Times New Roman" w:cs="Times New Roman"/>
          <w:sz w:val="16"/>
          <w:szCs w:val="16"/>
        </w:rPr>
        <w:t>от          №</w:t>
      </w:r>
    </w:p>
    <w:p w:rsidR="00E8095C" w:rsidRPr="00597089" w:rsidRDefault="00E8095C" w:rsidP="00597089">
      <w:pPr>
        <w:tabs>
          <w:tab w:val="left" w:pos="3209"/>
          <w:tab w:val="left" w:pos="3844"/>
        </w:tabs>
        <w:jc w:val="center"/>
        <w:rPr>
          <w:rFonts w:ascii="Times New Roman" w:hAnsi="Times New Roman" w:cs="Times New Roman"/>
          <w:b/>
          <w:bCs/>
          <w:sz w:val="16"/>
          <w:szCs w:val="16"/>
        </w:rPr>
      </w:pPr>
      <w:r w:rsidRPr="00597089">
        <w:rPr>
          <w:rFonts w:ascii="Times New Roman" w:hAnsi="Times New Roman" w:cs="Times New Roman"/>
          <w:b/>
          <w:bCs/>
          <w:sz w:val="16"/>
          <w:szCs w:val="16"/>
        </w:rPr>
        <w:t>Доклад, содержащий результаты обобщения</w:t>
      </w:r>
      <w:r w:rsidR="00597089">
        <w:rPr>
          <w:rFonts w:ascii="Times New Roman" w:hAnsi="Times New Roman" w:cs="Times New Roman"/>
          <w:b/>
          <w:bCs/>
          <w:sz w:val="16"/>
          <w:szCs w:val="16"/>
        </w:rPr>
        <w:t xml:space="preserve"> </w:t>
      </w:r>
      <w:r w:rsidRPr="00597089">
        <w:rPr>
          <w:rFonts w:ascii="Times New Roman" w:hAnsi="Times New Roman" w:cs="Times New Roman"/>
          <w:b/>
          <w:bCs/>
          <w:sz w:val="16"/>
          <w:szCs w:val="16"/>
        </w:rPr>
        <w:t>правоприменительной практики при осуществлении муниципального контроля в сфере благ</w:t>
      </w:r>
      <w:r w:rsidRPr="00597089">
        <w:rPr>
          <w:rFonts w:ascii="Times New Roman" w:hAnsi="Times New Roman" w:cs="Times New Roman"/>
          <w:b/>
          <w:bCs/>
          <w:sz w:val="16"/>
          <w:szCs w:val="16"/>
        </w:rPr>
        <w:t>о</w:t>
      </w:r>
      <w:r w:rsidRPr="00597089">
        <w:rPr>
          <w:rFonts w:ascii="Times New Roman" w:hAnsi="Times New Roman" w:cs="Times New Roman"/>
          <w:b/>
          <w:bCs/>
          <w:sz w:val="16"/>
          <w:szCs w:val="16"/>
        </w:rPr>
        <w:t>устройства на территории Волотовского муниц</w:t>
      </w:r>
      <w:r w:rsidRPr="00597089">
        <w:rPr>
          <w:rFonts w:ascii="Times New Roman" w:hAnsi="Times New Roman" w:cs="Times New Roman"/>
          <w:b/>
          <w:bCs/>
          <w:sz w:val="16"/>
          <w:szCs w:val="16"/>
        </w:rPr>
        <w:t>и</w:t>
      </w:r>
      <w:r w:rsidRPr="00597089">
        <w:rPr>
          <w:rFonts w:ascii="Times New Roman" w:hAnsi="Times New Roman" w:cs="Times New Roman"/>
          <w:b/>
          <w:bCs/>
          <w:sz w:val="16"/>
          <w:szCs w:val="16"/>
        </w:rPr>
        <w:t>пального округа в 2023 году</w:t>
      </w:r>
    </w:p>
    <w:p w:rsidR="00E8095C" w:rsidRPr="00597089" w:rsidRDefault="00E8095C" w:rsidP="00E8095C">
      <w:pPr>
        <w:pStyle w:val="afe"/>
        <w:ind w:firstLine="709"/>
        <w:jc w:val="both"/>
        <w:rPr>
          <w:rFonts w:ascii="Times New Roman" w:hAnsi="Times New Roman" w:cs="Times New Roman"/>
          <w:sz w:val="16"/>
          <w:szCs w:val="16"/>
        </w:rPr>
      </w:pPr>
      <w:proofErr w:type="gramStart"/>
      <w:r w:rsidRPr="00597089">
        <w:rPr>
          <w:rFonts w:ascii="Times New Roman" w:hAnsi="Times New Roman" w:cs="Times New Roman"/>
          <w:sz w:val="16"/>
          <w:szCs w:val="16"/>
        </w:rPr>
        <w:t>Муниципальный контроль – это деятельность органов местного самоуправления, уполномоченных в соответствии с федеральными законами на организацию и проведение на территории муниципального образования проверок соблюдения юридическими лицами, индивидуальными предпринимат</w:t>
      </w:r>
      <w:r w:rsidRPr="00597089">
        <w:rPr>
          <w:rFonts w:ascii="Times New Roman" w:hAnsi="Times New Roman" w:cs="Times New Roman"/>
          <w:sz w:val="16"/>
          <w:szCs w:val="16"/>
        </w:rPr>
        <w:t>е</w:t>
      </w:r>
      <w:r w:rsidRPr="00597089">
        <w:rPr>
          <w:rFonts w:ascii="Times New Roman" w:hAnsi="Times New Roman" w:cs="Times New Roman"/>
          <w:sz w:val="16"/>
          <w:szCs w:val="16"/>
        </w:rPr>
        <w:t>лями требований, установленных муниципальными правовыми актами, а также требований, установленных федеральными зак</w:t>
      </w:r>
      <w:r w:rsidRPr="00597089">
        <w:rPr>
          <w:rFonts w:ascii="Times New Roman" w:hAnsi="Times New Roman" w:cs="Times New Roman"/>
          <w:sz w:val="16"/>
          <w:szCs w:val="16"/>
        </w:rPr>
        <w:t>о</w:t>
      </w:r>
      <w:r w:rsidRPr="00597089">
        <w:rPr>
          <w:rFonts w:ascii="Times New Roman" w:hAnsi="Times New Roman" w:cs="Times New Roman"/>
          <w:sz w:val="16"/>
          <w:szCs w:val="16"/>
        </w:rPr>
        <w:t>нами, законами субъектов Российской Федерации, в случаях, если соответствующие виды контроля относятся к вопросам местного значения, а также на организацию и пров</w:t>
      </w:r>
      <w:r w:rsidRPr="00597089">
        <w:rPr>
          <w:rFonts w:ascii="Times New Roman" w:hAnsi="Times New Roman" w:cs="Times New Roman"/>
          <w:sz w:val="16"/>
          <w:szCs w:val="16"/>
        </w:rPr>
        <w:t>е</w:t>
      </w:r>
      <w:r w:rsidRPr="00597089">
        <w:rPr>
          <w:rFonts w:ascii="Times New Roman" w:hAnsi="Times New Roman" w:cs="Times New Roman"/>
          <w:sz w:val="16"/>
          <w:szCs w:val="16"/>
        </w:rPr>
        <w:t>дение мероприятий</w:t>
      </w:r>
      <w:proofErr w:type="gramEnd"/>
      <w:r w:rsidRPr="00597089">
        <w:rPr>
          <w:rFonts w:ascii="Times New Roman" w:hAnsi="Times New Roman" w:cs="Times New Roman"/>
          <w:sz w:val="16"/>
          <w:szCs w:val="16"/>
        </w:rPr>
        <w:t xml:space="preserve"> по профилактике нарушений указанных требований. Порядок орг</w:t>
      </w:r>
      <w:r w:rsidRPr="00597089">
        <w:rPr>
          <w:rFonts w:ascii="Times New Roman" w:hAnsi="Times New Roman" w:cs="Times New Roman"/>
          <w:sz w:val="16"/>
          <w:szCs w:val="16"/>
        </w:rPr>
        <w:t>а</w:t>
      </w:r>
      <w:r w:rsidRPr="00597089">
        <w:rPr>
          <w:rFonts w:ascii="Times New Roman" w:hAnsi="Times New Roman" w:cs="Times New Roman"/>
          <w:sz w:val="16"/>
          <w:szCs w:val="16"/>
        </w:rPr>
        <w:t>низации и осуществления муниципального контроля в соответствующей сфере деятел</w:t>
      </w:r>
      <w:r w:rsidRPr="00597089">
        <w:rPr>
          <w:rFonts w:ascii="Times New Roman" w:hAnsi="Times New Roman" w:cs="Times New Roman"/>
          <w:sz w:val="16"/>
          <w:szCs w:val="16"/>
        </w:rPr>
        <w:t>ь</w:t>
      </w:r>
      <w:r w:rsidRPr="00597089">
        <w:rPr>
          <w:rFonts w:ascii="Times New Roman" w:hAnsi="Times New Roman" w:cs="Times New Roman"/>
          <w:sz w:val="16"/>
          <w:szCs w:val="16"/>
        </w:rPr>
        <w:t>ности устанавливается муниципальными правовыми актами либо законом субъекта Российской Федерации и принятыми в соответствии с ним муниципальными правовыми актами.</w:t>
      </w:r>
    </w:p>
    <w:p w:rsidR="00E8095C" w:rsidRPr="00597089" w:rsidRDefault="00E8095C" w:rsidP="00E8095C">
      <w:pPr>
        <w:pStyle w:val="afe"/>
        <w:ind w:firstLine="709"/>
        <w:jc w:val="both"/>
        <w:rPr>
          <w:rFonts w:ascii="Times New Roman" w:hAnsi="Times New Roman" w:cs="Times New Roman"/>
          <w:sz w:val="16"/>
          <w:szCs w:val="16"/>
        </w:rPr>
      </w:pPr>
      <w:r w:rsidRPr="00597089">
        <w:rPr>
          <w:rFonts w:ascii="Times New Roman" w:hAnsi="Times New Roman" w:cs="Times New Roman"/>
          <w:sz w:val="16"/>
          <w:szCs w:val="16"/>
        </w:rPr>
        <w:t>Правовой основой такой деятельности является Федеральный закон от 06.10.2003 № 131-ФЗ «Об общих принципах организации местного с</w:t>
      </w:r>
      <w:r w:rsidRPr="00597089">
        <w:rPr>
          <w:rFonts w:ascii="Times New Roman" w:hAnsi="Times New Roman" w:cs="Times New Roman"/>
          <w:sz w:val="16"/>
          <w:szCs w:val="16"/>
        </w:rPr>
        <w:t>а</w:t>
      </w:r>
      <w:r w:rsidRPr="00597089">
        <w:rPr>
          <w:rFonts w:ascii="Times New Roman" w:hAnsi="Times New Roman" w:cs="Times New Roman"/>
          <w:sz w:val="16"/>
          <w:szCs w:val="16"/>
        </w:rPr>
        <w:t>моуправления в Российской Федерации».</w:t>
      </w:r>
    </w:p>
    <w:p w:rsidR="00E8095C" w:rsidRPr="00597089" w:rsidRDefault="00E8095C" w:rsidP="00E8095C">
      <w:pPr>
        <w:pStyle w:val="afe"/>
        <w:ind w:firstLine="851"/>
        <w:jc w:val="both"/>
        <w:rPr>
          <w:rFonts w:ascii="Times New Roman" w:hAnsi="Times New Roman" w:cs="Times New Roman"/>
          <w:sz w:val="16"/>
          <w:szCs w:val="16"/>
        </w:rPr>
      </w:pPr>
      <w:r w:rsidRPr="00597089">
        <w:rPr>
          <w:rFonts w:ascii="Times New Roman" w:hAnsi="Times New Roman" w:cs="Times New Roman"/>
          <w:color w:val="000000" w:themeColor="text1"/>
          <w:sz w:val="16"/>
          <w:szCs w:val="16"/>
        </w:rPr>
        <w:t xml:space="preserve">Предметом муниципального </w:t>
      </w:r>
      <w:proofErr w:type="gramStart"/>
      <w:r w:rsidRPr="00597089">
        <w:rPr>
          <w:rFonts w:ascii="Times New Roman" w:hAnsi="Times New Roman" w:cs="Times New Roman"/>
          <w:color w:val="000000" w:themeColor="text1"/>
          <w:sz w:val="16"/>
          <w:szCs w:val="16"/>
        </w:rPr>
        <w:t>контроля за</w:t>
      </w:r>
      <w:proofErr w:type="gramEnd"/>
      <w:r w:rsidRPr="00597089">
        <w:rPr>
          <w:rFonts w:ascii="Times New Roman" w:hAnsi="Times New Roman" w:cs="Times New Roman"/>
          <w:color w:val="000000" w:themeColor="text1"/>
          <w:sz w:val="16"/>
          <w:szCs w:val="16"/>
        </w:rPr>
        <w:t xml:space="preserve"> соблюдением Правил благоустройства является проверка соблюдения юридическими лицами, инд</w:t>
      </w:r>
      <w:r w:rsidRPr="00597089">
        <w:rPr>
          <w:rFonts w:ascii="Times New Roman" w:hAnsi="Times New Roman" w:cs="Times New Roman"/>
          <w:color w:val="000000" w:themeColor="text1"/>
          <w:sz w:val="16"/>
          <w:szCs w:val="16"/>
        </w:rPr>
        <w:t>и</w:t>
      </w:r>
      <w:r w:rsidRPr="00597089">
        <w:rPr>
          <w:rFonts w:ascii="Times New Roman" w:hAnsi="Times New Roman" w:cs="Times New Roman"/>
          <w:color w:val="000000" w:themeColor="text1"/>
          <w:sz w:val="16"/>
          <w:szCs w:val="16"/>
        </w:rPr>
        <w:t>видуальными предпринимателями и гражданами, не зарегистрированными в качестве индивидуальных предпр</w:t>
      </w:r>
      <w:r w:rsidRPr="00597089">
        <w:rPr>
          <w:rFonts w:ascii="Times New Roman" w:hAnsi="Times New Roman" w:cs="Times New Roman"/>
          <w:color w:val="000000" w:themeColor="text1"/>
          <w:sz w:val="16"/>
          <w:szCs w:val="16"/>
        </w:rPr>
        <w:t>и</w:t>
      </w:r>
      <w:r w:rsidRPr="00597089">
        <w:rPr>
          <w:rFonts w:ascii="Times New Roman" w:hAnsi="Times New Roman" w:cs="Times New Roman"/>
          <w:color w:val="000000" w:themeColor="text1"/>
          <w:sz w:val="16"/>
          <w:szCs w:val="16"/>
        </w:rPr>
        <w:t>нимателей, требований, установленных федеральными законами, законами Новгородской области, и требований, установленных муниципальными правовыми актами Волотовского муниципал</w:t>
      </w:r>
      <w:r w:rsidRPr="00597089">
        <w:rPr>
          <w:rFonts w:ascii="Times New Roman" w:hAnsi="Times New Roman" w:cs="Times New Roman"/>
          <w:color w:val="000000" w:themeColor="text1"/>
          <w:sz w:val="16"/>
          <w:szCs w:val="16"/>
        </w:rPr>
        <w:t>ь</w:t>
      </w:r>
      <w:r w:rsidRPr="00597089">
        <w:rPr>
          <w:rFonts w:ascii="Times New Roman" w:hAnsi="Times New Roman" w:cs="Times New Roman"/>
          <w:color w:val="000000" w:themeColor="text1"/>
          <w:sz w:val="16"/>
          <w:szCs w:val="16"/>
        </w:rPr>
        <w:t>ного округа в сфере благоустройства.</w:t>
      </w:r>
    </w:p>
    <w:p w:rsidR="00E8095C" w:rsidRPr="00597089" w:rsidRDefault="00E8095C" w:rsidP="00E8095C">
      <w:pPr>
        <w:pStyle w:val="afe"/>
        <w:ind w:firstLine="709"/>
        <w:jc w:val="both"/>
        <w:rPr>
          <w:rFonts w:ascii="Times New Roman" w:hAnsi="Times New Roman" w:cs="Times New Roman"/>
          <w:sz w:val="16"/>
          <w:szCs w:val="16"/>
        </w:rPr>
      </w:pPr>
      <w:r w:rsidRPr="00597089">
        <w:rPr>
          <w:rFonts w:ascii="Times New Roman" w:hAnsi="Times New Roman" w:cs="Times New Roman"/>
          <w:color w:val="000000" w:themeColor="text1"/>
          <w:sz w:val="16"/>
          <w:szCs w:val="16"/>
        </w:rPr>
        <w:lastRenderedPageBreak/>
        <w:t xml:space="preserve">Уполномоченным органом на осуществление муниципального </w:t>
      </w:r>
      <w:proofErr w:type="gramStart"/>
      <w:r w:rsidRPr="00597089">
        <w:rPr>
          <w:rFonts w:ascii="Times New Roman" w:hAnsi="Times New Roman" w:cs="Times New Roman"/>
          <w:color w:val="000000" w:themeColor="text1"/>
          <w:sz w:val="16"/>
          <w:szCs w:val="16"/>
        </w:rPr>
        <w:t>контроля за</w:t>
      </w:r>
      <w:proofErr w:type="gramEnd"/>
      <w:r w:rsidRPr="00597089">
        <w:rPr>
          <w:rFonts w:ascii="Times New Roman" w:hAnsi="Times New Roman" w:cs="Times New Roman"/>
          <w:color w:val="000000" w:themeColor="text1"/>
          <w:sz w:val="16"/>
          <w:szCs w:val="16"/>
        </w:rPr>
        <w:t xml:space="preserve"> соблюдением требований Правил благоустройства территорий В</w:t>
      </w:r>
      <w:r w:rsidRPr="00597089">
        <w:rPr>
          <w:rFonts w:ascii="Times New Roman" w:hAnsi="Times New Roman" w:cs="Times New Roman"/>
          <w:color w:val="000000" w:themeColor="text1"/>
          <w:sz w:val="16"/>
          <w:szCs w:val="16"/>
        </w:rPr>
        <w:t>о</w:t>
      </w:r>
      <w:r w:rsidRPr="00597089">
        <w:rPr>
          <w:rFonts w:ascii="Times New Roman" w:hAnsi="Times New Roman" w:cs="Times New Roman"/>
          <w:color w:val="000000" w:themeColor="text1"/>
          <w:sz w:val="16"/>
          <w:szCs w:val="16"/>
        </w:rPr>
        <w:t>лотовского муниципального округа (далее – муниципальный контроль) является</w:t>
      </w:r>
      <w:r w:rsidRPr="00597089">
        <w:rPr>
          <w:rFonts w:ascii="Times New Roman" w:hAnsi="Times New Roman" w:cs="Times New Roman"/>
          <w:sz w:val="16"/>
          <w:szCs w:val="16"/>
        </w:rPr>
        <w:t xml:space="preserve"> Администрация Волотовского муниципального округа (далее – Админ</w:t>
      </w:r>
      <w:r w:rsidRPr="00597089">
        <w:rPr>
          <w:rFonts w:ascii="Times New Roman" w:hAnsi="Times New Roman" w:cs="Times New Roman"/>
          <w:sz w:val="16"/>
          <w:szCs w:val="16"/>
        </w:rPr>
        <w:t>и</w:t>
      </w:r>
      <w:r w:rsidRPr="00597089">
        <w:rPr>
          <w:rFonts w:ascii="Times New Roman" w:hAnsi="Times New Roman" w:cs="Times New Roman"/>
          <w:sz w:val="16"/>
          <w:szCs w:val="16"/>
        </w:rPr>
        <w:t>страция).</w:t>
      </w:r>
    </w:p>
    <w:p w:rsidR="00E8095C" w:rsidRPr="00597089" w:rsidRDefault="00E8095C" w:rsidP="00E8095C">
      <w:pPr>
        <w:pStyle w:val="afe"/>
        <w:ind w:firstLine="709"/>
        <w:jc w:val="both"/>
        <w:rPr>
          <w:rFonts w:ascii="Times New Roman" w:hAnsi="Times New Roman" w:cs="Times New Roman"/>
          <w:sz w:val="16"/>
          <w:szCs w:val="16"/>
        </w:rPr>
      </w:pPr>
      <w:r w:rsidRPr="00597089">
        <w:rPr>
          <w:rFonts w:ascii="Times New Roman" w:hAnsi="Times New Roman" w:cs="Times New Roman"/>
          <w:sz w:val="16"/>
          <w:szCs w:val="16"/>
        </w:rPr>
        <w:t xml:space="preserve">Муниципальный контроль в 2023 году осуществлялся в соответствии </w:t>
      </w:r>
      <w:proofErr w:type="gramStart"/>
      <w:r w:rsidRPr="00597089">
        <w:rPr>
          <w:rFonts w:ascii="Times New Roman" w:hAnsi="Times New Roman" w:cs="Times New Roman"/>
          <w:sz w:val="16"/>
          <w:szCs w:val="16"/>
        </w:rPr>
        <w:t>с</w:t>
      </w:r>
      <w:proofErr w:type="gramEnd"/>
      <w:r w:rsidRPr="00597089">
        <w:rPr>
          <w:rFonts w:ascii="Times New Roman" w:hAnsi="Times New Roman" w:cs="Times New Roman"/>
          <w:sz w:val="16"/>
          <w:szCs w:val="16"/>
        </w:rPr>
        <w:t>:</w:t>
      </w:r>
    </w:p>
    <w:p w:rsidR="00E8095C" w:rsidRPr="00597089" w:rsidRDefault="00E8095C" w:rsidP="00E8095C">
      <w:pPr>
        <w:pStyle w:val="afe"/>
        <w:ind w:firstLine="709"/>
        <w:jc w:val="both"/>
        <w:rPr>
          <w:rFonts w:ascii="Times New Roman" w:hAnsi="Times New Roman" w:cs="Times New Roman"/>
          <w:sz w:val="16"/>
          <w:szCs w:val="16"/>
        </w:rPr>
      </w:pPr>
      <w:r w:rsidRPr="00597089">
        <w:rPr>
          <w:rFonts w:ascii="Times New Roman" w:hAnsi="Times New Roman" w:cs="Times New Roman"/>
          <w:sz w:val="16"/>
          <w:szCs w:val="16"/>
        </w:rPr>
        <w:t>Федеральным законом от 06.10.2003 № 131-ФЗ «Об общих принципах организ</w:t>
      </w:r>
      <w:r w:rsidRPr="00597089">
        <w:rPr>
          <w:rFonts w:ascii="Times New Roman" w:hAnsi="Times New Roman" w:cs="Times New Roman"/>
          <w:sz w:val="16"/>
          <w:szCs w:val="16"/>
        </w:rPr>
        <w:t>а</w:t>
      </w:r>
      <w:r w:rsidRPr="00597089">
        <w:rPr>
          <w:rFonts w:ascii="Times New Roman" w:hAnsi="Times New Roman" w:cs="Times New Roman"/>
          <w:sz w:val="16"/>
          <w:szCs w:val="16"/>
        </w:rPr>
        <w:t>ции местного самоуправления в Российской Федерации»;</w:t>
      </w:r>
    </w:p>
    <w:p w:rsidR="00E8095C" w:rsidRPr="00597089" w:rsidRDefault="00E8095C" w:rsidP="00E8095C">
      <w:pPr>
        <w:pStyle w:val="afe"/>
        <w:ind w:firstLine="709"/>
        <w:jc w:val="both"/>
        <w:rPr>
          <w:rFonts w:ascii="Times New Roman" w:hAnsi="Times New Roman" w:cs="Times New Roman"/>
          <w:sz w:val="16"/>
          <w:szCs w:val="16"/>
        </w:rPr>
      </w:pPr>
      <w:r w:rsidRPr="00597089">
        <w:rPr>
          <w:rFonts w:ascii="Times New Roman" w:hAnsi="Times New Roman" w:cs="Times New Roman"/>
          <w:sz w:val="16"/>
          <w:szCs w:val="16"/>
        </w:rPr>
        <w:t>Федеральным законом от 31.07.2020 № 248-ФЗ «О государственном контроле (надзоре) и муниципальном контроле в Российской Федерации»;</w:t>
      </w:r>
    </w:p>
    <w:p w:rsidR="00E8095C" w:rsidRPr="00597089" w:rsidRDefault="00E8095C" w:rsidP="00E8095C">
      <w:pPr>
        <w:pStyle w:val="afe"/>
        <w:ind w:firstLine="709"/>
        <w:jc w:val="both"/>
        <w:rPr>
          <w:rFonts w:ascii="Times New Roman" w:hAnsi="Times New Roman" w:cs="Times New Roman"/>
          <w:sz w:val="16"/>
          <w:szCs w:val="16"/>
        </w:rPr>
      </w:pPr>
      <w:r w:rsidRPr="00597089">
        <w:rPr>
          <w:rFonts w:ascii="Times New Roman" w:hAnsi="Times New Roman" w:cs="Times New Roman"/>
          <w:sz w:val="16"/>
          <w:szCs w:val="16"/>
        </w:rPr>
        <w:t>Постановлением Правительства РФ от 10.03.2022 № 336 «Об особенностях орг</w:t>
      </w:r>
      <w:r w:rsidRPr="00597089">
        <w:rPr>
          <w:rFonts w:ascii="Times New Roman" w:hAnsi="Times New Roman" w:cs="Times New Roman"/>
          <w:sz w:val="16"/>
          <w:szCs w:val="16"/>
        </w:rPr>
        <w:t>а</w:t>
      </w:r>
      <w:r w:rsidRPr="00597089">
        <w:rPr>
          <w:rFonts w:ascii="Times New Roman" w:hAnsi="Times New Roman" w:cs="Times New Roman"/>
          <w:sz w:val="16"/>
          <w:szCs w:val="16"/>
        </w:rPr>
        <w:t>низации и осуществления государственного контроля (надзора) муниципального ко</w:t>
      </w:r>
      <w:r w:rsidRPr="00597089">
        <w:rPr>
          <w:rFonts w:ascii="Times New Roman" w:hAnsi="Times New Roman" w:cs="Times New Roman"/>
          <w:sz w:val="16"/>
          <w:szCs w:val="16"/>
        </w:rPr>
        <w:t>н</w:t>
      </w:r>
      <w:r w:rsidRPr="00597089">
        <w:rPr>
          <w:rFonts w:ascii="Times New Roman" w:hAnsi="Times New Roman" w:cs="Times New Roman"/>
          <w:sz w:val="16"/>
          <w:szCs w:val="16"/>
        </w:rPr>
        <w:t>троля»;</w:t>
      </w:r>
    </w:p>
    <w:p w:rsidR="00E8095C" w:rsidRPr="00597089" w:rsidRDefault="00E8095C" w:rsidP="00E8095C">
      <w:pPr>
        <w:pStyle w:val="afe"/>
        <w:ind w:firstLine="709"/>
        <w:jc w:val="both"/>
        <w:rPr>
          <w:rFonts w:ascii="Times New Roman" w:hAnsi="Times New Roman" w:cs="Times New Roman"/>
          <w:sz w:val="16"/>
          <w:szCs w:val="16"/>
        </w:rPr>
      </w:pPr>
      <w:r w:rsidRPr="00597089">
        <w:rPr>
          <w:rFonts w:ascii="Times New Roman" w:hAnsi="Times New Roman" w:cs="Times New Roman"/>
          <w:sz w:val="16"/>
          <w:szCs w:val="16"/>
        </w:rPr>
        <w:t>Законом Новгородской области от 01.02.2016 № 914-ОЗ «Об административных правонарушениях»;</w:t>
      </w:r>
    </w:p>
    <w:p w:rsidR="00E8095C" w:rsidRPr="00597089" w:rsidRDefault="00E8095C" w:rsidP="00E8095C">
      <w:pPr>
        <w:pStyle w:val="afe"/>
        <w:ind w:firstLine="709"/>
        <w:jc w:val="both"/>
        <w:rPr>
          <w:rFonts w:ascii="Times New Roman" w:hAnsi="Times New Roman" w:cs="Times New Roman"/>
          <w:sz w:val="16"/>
          <w:szCs w:val="16"/>
        </w:rPr>
      </w:pPr>
      <w:r w:rsidRPr="00597089">
        <w:rPr>
          <w:rFonts w:ascii="Times New Roman" w:hAnsi="Times New Roman" w:cs="Times New Roman"/>
          <w:sz w:val="16"/>
          <w:szCs w:val="16"/>
        </w:rPr>
        <w:t>Решением Думы Волотовского муниципального округа от 30.09.2021 № 148 «Об утверждении Положения о муниципальном контроле в сфере благоустройства на территории Волотовского муниципального округа» (в ред. решений Думы Волотовского м</w:t>
      </w:r>
      <w:r w:rsidRPr="00597089">
        <w:rPr>
          <w:rFonts w:ascii="Times New Roman" w:hAnsi="Times New Roman" w:cs="Times New Roman"/>
          <w:sz w:val="16"/>
          <w:szCs w:val="16"/>
        </w:rPr>
        <w:t>у</w:t>
      </w:r>
      <w:r w:rsidRPr="00597089">
        <w:rPr>
          <w:rFonts w:ascii="Times New Roman" w:hAnsi="Times New Roman" w:cs="Times New Roman"/>
          <w:sz w:val="16"/>
          <w:szCs w:val="16"/>
        </w:rPr>
        <w:t>ниципального округа от 25.03.2022 № 195, от 30.09.2022 № 247, от 24.10.2022 № 253);</w:t>
      </w:r>
    </w:p>
    <w:p w:rsidR="00E8095C" w:rsidRPr="00597089" w:rsidRDefault="00E8095C" w:rsidP="00E8095C">
      <w:pPr>
        <w:pStyle w:val="afe"/>
        <w:ind w:firstLine="709"/>
        <w:jc w:val="both"/>
        <w:rPr>
          <w:rFonts w:ascii="Times New Roman" w:hAnsi="Times New Roman" w:cs="Times New Roman"/>
          <w:sz w:val="16"/>
          <w:szCs w:val="16"/>
        </w:rPr>
      </w:pPr>
      <w:r w:rsidRPr="00597089">
        <w:rPr>
          <w:rFonts w:ascii="Times New Roman" w:hAnsi="Times New Roman" w:cs="Times New Roman"/>
          <w:sz w:val="16"/>
          <w:szCs w:val="16"/>
        </w:rPr>
        <w:t>Решением Думы Волотовского муниципального округа от 29.04.2022 № 210 «Об утверждении Правил благоустройства на территории Волото</w:t>
      </w:r>
      <w:r w:rsidRPr="00597089">
        <w:rPr>
          <w:rFonts w:ascii="Times New Roman" w:hAnsi="Times New Roman" w:cs="Times New Roman"/>
          <w:sz w:val="16"/>
          <w:szCs w:val="16"/>
        </w:rPr>
        <w:t>в</w:t>
      </w:r>
      <w:r w:rsidRPr="00597089">
        <w:rPr>
          <w:rFonts w:ascii="Times New Roman" w:hAnsi="Times New Roman" w:cs="Times New Roman"/>
          <w:sz w:val="16"/>
          <w:szCs w:val="16"/>
        </w:rPr>
        <w:t>ского муниципального округа»;</w:t>
      </w:r>
    </w:p>
    <w:p w:rsidR="00E8095C" w:rsidRPr="00597089" w:rsidRDefault="00E8095C" w:rsidP="00E8095C">
      <w:pPr>
        <w:pStyle w:val="afe"/>
        <w:ind w:firstLine="709"/>
        <w:jc w:val="both"/>
        <w:rPr>
          <w:rFonts w:ascii="Times New Roman" w:hAnsi="Times New Roman" w:cs="Times New Roman"/>
          <w:sz w:val="16"/>
          <w:szCs w:val="16"/>
        </w:rPr>
      </w:pPr>
      <w:r w:rsidRPr="00597089">
        <w:rPr>
          <w:rFonts w:ascii="Times New Roman" w:hAnsi="Times New Roman" w:cs="Times New Roman"/>
          <w:sz w:val="16"/>
          <w:szCs w:val="16"/>
        </w:rPr>
        <w:t>Решением Думы Волотовского муниципального округа от 15.12.2021 № 181 «Об утверждении ключевых показателей, индикативных показат</w:t>
      </w:r>
      <w:r w:rsidRPr="00597089">
        <w:rPr>
          <w:rFonts w:ascii="Times New Roman" w:hAnsi="Times New Roman" w:cs="Times New Roman"/>
          <w:sz w:val="16"/>
          <w:szCs w:val="16"/>
        </w:rPr>
        <w:t>е</w:t>
      </w:r>
      <w:r w:rsidRPr="00597089">
        <w:rPr>
          <w:rFonts w:ascii="Times New Roman" w:hAnsi="Times New Roman" w:cs="Times New Roman"/>
          <w:sz w:val="16"/>
          <w:szCs w:val="16"/>
        </w:rPr>
        <w:t>лей и индикаторов риска муниципального контроля в сфере благоустройства на территории Волотовского мун</w:t>
      </w:r>
      <w:r w:rsidRPr="00597089">
        <w:rPr>
          <w:rFonts w:ascii="Times New Roman" w:hAnsi="Times New Roman" w:cs="Times New Roman"/>
          <w:sz w:val="16"/>
          <w:szCs w:val="16"/>
        </w:rPr>
        <w:t>и</w:t>
      </w:r>
      <w:r w:rsidRPr="00597089">
        <w:rPr>
          <w:rFonts w:ascii="Times New Roman" w:hAnsi="Times New Roman" w:cs="Times New Roman"/>
          <w:sz w:val="16"/>
          <w:szCs w:val="16"/>
        </w:rPr>
        <w:t>ципального округа»;</w:t>
      </w:r>
    </w:p>
    <w:p w:rsidR="00E8095C" w:rsidRPr="00597089" w:rsidRDefault="00E8095C" w:rsidP="00E8095C">
      <w:pPr>
        <w:pStyle w:val="afe"/>
        <w:ind w:firstLine="709"/>
        <w:jc w:val="both"/>
        <w:rPr>
          <w:rFonts w:ascii="Times New Roman" w:hAnsi="Times New Roman" w:cs="Times New Roman"/>
          <w:sz w:val="16"/>
          <w:szCs w:val="16"/>
        </w:rPr>
      </w:pPr>
      <w:r w:rsidRPr="00597089">
        <w:rPr>
          <w:rFonts w:ascii="Times New Roman" w:hAnsi="Times New Roman" w:cs="Times New Roman"/>
          <w:sz w:val="16"/>
          <w:szCs w:val="16"/>
        </w:rPr>
        <w:t>Постановлением Администрации Волотовского муниципального округа от 11.02.2022 № 57 «Об утверждении форм документов, используемых при осуществлении муниципального контроля на территории Волотовского муниципального округа» (в редакции постановления Администрации Вол</w:t>
      </w:r>
      <w:r w:rsidRPr="00597089">
        <w:rPr>
          <w:rFonts w:ascii="Times New Roman" w:hAnsi="Times New Roman" w:cs="Times New Roman"/>
          <w:sz w:val="16"/>
          <w:szCs w:val="16"/>
        </w:rPr>
        <w:t>о</w:t>
      </w:r>
      <w:r w:rsidRPr="00597089">
        <w:rPr>
          <w:rFonts w:ascii="Times New Roman" w:hAnsi="Times New Roman" w:cs="Times New Roman"/>
          <w:sz w:val="16"/>
          <w:szCs w:val="16"/>
        </w:rPr>
        <w:t>товского муниципального округа от 18.02.2022 № 75);</w:t>
      </w:r>
    </w:p>
    <w:p w:rsidR="00E8095C" w:rsidRPr="00597089" w:rsidRDefault="00E8095C" w:rsidP="00E8095C">
      <w:pPr>
        <w:pStyle w:val="afe"/>
        <w:ind w:firstLine="709"/>
        <w:jc w:val="both"/>
        <w:rPr>
          <w:rFonts w:ascii="Times New Roman" w:hAnsi="Times New Roman" w:cs="Times New Roman"/>
          <w:sz w:val="16"/>
          <w:szCs w:val="16"/>
        </w:rPr>
      </w:pPr>
      <w:r w:rsidRPr="00597089">
        <w:rPr>
          <w:rFonts w:ascii="Times New Roman" w:hAnsi="Times New Roman" w:cs="Times New Roman"/>
          <w:sz w:val="16"/>
          <w:szCs w:val="16"/>
        </w:rPr>
        <w:t>Распоряжением Администрации Волотовского муниципального округа от 01.11.2022 № 767 «Об утверждении Программы профилактики ри</w:t>
      </w:r>
      <w:r w:rsidRPr="00597089">
        <w:rPr>
          <w:rFonts w:ascii="Times New Roman" w:hAnsi="Times New Roman" w:cs="Times New Roman"/>
          <w:sz w:val="16"/>
          <w:szCs w:val="16"/>
        </w:rPr>
        <w:t>с</w:t>
      </w:r>
      <w:r w:rsidRPr="00597089">
        <w:rPr>
          <w:rFonts w:ascii="Times New Roman" w:hAnsi="Times New Roman" w:cs="Times New Roman"/>
          <w:sz w:val="16"/>
          <w:szCs w:val="16"/>
        </w:rPr>
        <w:t>ков причинения вреда (ущерба) охраняемым законом ценностям в рамках муниципального контроля в сфере благоустройства на территории Волотовск</w:t>
      </w:r>
      <w:r w:rsidRPr="00597089">
        <w:rPr>
          <w:rFonts w:ascii="Times New Roman" w:hAnsi="Times New Roman" w:cs="Times New Roman"/>
          <w:sz w:val="16"/>
          <w:szCs w:val="16"/>
        </w:rPr>
        <w:t>о</w:t>
      </w:r>
      <w:r w:rsidRPr="00597089">
        <w:rPr>
          <w:rFonts w:ascii="Times New Roman" w:hAnsi="Times New Roman" w:cs="Times New Roman"/>
          <w:sz w:val="16"/>
          <w:szCs w:val="16"/>
        </w:rPr>
        <w:t>го муниципального округа на 2023 год»;</w:t>
      </w:r>
    </w:p>
    <w:p w:rsidR="00E8095C" w:rsidRPr="00597089" w:rsidRDefault="00E8095C" w:rsidP="00E8095C">
      <w:pPr>
        <w:pStyle w:val="afe"/>
        <w:ind w:firstLine="709"/>
        <w:jc w:val="both"/>
        <w:rPr>
          <w:rFonts w:ascii="Times New Roman" w:hAnsi="Times New Roman" w:cs="Times New Roman"/>
          <w:sz w:val="16"/>
          <w:szCs w:val="16"/>
        </w:rPr>
      </w:pPr>
      <w:r w:rsidRPr="00597089">
        <w:rPr>
          <w:rFonts w:ascii="Times New Roman" w:hAnsi="Times New Roman" w:cs="Times New Roman"/>
          <w:sz w:val="16"/>
          <w:szCs w:val="16"/>
        </w:rPr>
        <w:t>Постановлением Администрации Волотовского муниципального округа от 13.12.2021 № 918 «Об утверждении проверочных листов (списков контрольных вопросов) при осуществлении муниципального контроля на территории Волотовского мун</w:t>
      </w:r>
      <w:r w:rsidRPr="00597089">
        <w:rPr>
          <w:rFonts w:ascii="Times New Roman" w:hAnsi="Times New Roman" w:cs="Times New Roman"/>
          <w:sz w:val="16"/>
          <w:szCs w:val="16"/>
        </w:rPr>
        <w:t>и</w:t>
      </w:r>
      <w:r w:rsidRPr="00597089">
        <w:rPr>
          <w:rFonts w:ascii="Times New Roman" w:hAnsi="Times New Roman" w:cs="Times New Roman"/>
          <w:sz w:val="16"/>
          <w:szCs w:val="16"/>
        </w:rPr>
        <w:t>ципального округа»;</w:t>
      </w:r>
    </w:p>
    <w:p w:rsidR="00E8095C" w:rsidRPr="00597089" w:rsidRDefault="00E8095C" w:rsidP="00E8095C">
      <w:pPr>
        <w:pStyle w:val="afe"/>
        <w:ind w:firstLine="709"/>
        <w:jc w:val="both"/>
        <w:rPr>
          <w:rFonts w:ascii="Times New Roman" w:hAnsi="Times New Roman" w:cs="Times New Roman"/>
          <w:sz w:val="16"/>
          <w:szCs w:val="16"/>
        </w:rPr>
      </w:pPr>
      <w:r w:rsidRPr="00597089">
        <w:rPr>
          <w:rFonts w:ascii="Times New Roman" w:eastAsia="Calibri" w:hAnsi="Times New Roman" w:cs="Times New Roman"/>
          <w:sz w:val="16"/>
          <w:szCs w:val="16"/>
        </w:rPr>
        <w:t>Обязательные требования определены:</w:t>
      </w:r>
    </w:p>
    <w:p w:rsidR="00E8095C" w:rsidRPr="00597089" w:rsidRDefault="00E8095C" w:rsidP="00E8095C">
      <w:pPr>
        <w:pStyle w:val="afe"/>
        <w:ind w:firstLine="709"/>
        <w:jc w:val="both"/>
        <w:rPr>
          <w:rFonts w:ascii="Times New Roman" w:hAnsi="Times New Roman" w:cs="Times New Roman"/>
          <w:sz w:val="16"/>
          <w:szCs w:val="16"/>
        </w:rPr>
      </w:pPr>
      <w:r w:rsidRPr="00597089">
        <w:rPr>
          <w:rFonts w:ascii="Times New Roman" w:hAnsi="Times New Roman" w:cs="Times New Roman"/>
          <w:sz w:val="16"/>
          <w:szCs w:val="16"/>
        </w:rPr>
        <w:t>Решением Думы Волотовского муниципального округа от 29.04.2022 № 210 «Об утверждении Правил благоустройства на территории Волото</w:t>
      </w:r>
      <w:r w:rsidRPr="00597089">
        <w:rPr>
          <w:rFonts w:ascii="Times New Roman" w:hAnsi="Times New Roman" w:cs="Times New Roman"/>
          <w:sz w:val="16"/>
          <w:szCs w:val="16"/>
        </w:rPr>
        <w:t>в</w:t>
      </w:r>
      <w:r w:rsidRPr="00597089">
        <w:rPr>
          <w:rFonts w:ascii="Times New Roman" w:hAnsi="Times New Roman" w:cs="Times New Roman"/>
          <w:sz w:val="16"/>
          <w:szCs w:val="16"/>
        </w:rPr>
        <w:t>ского муниципального округа».</w:t>
      </w:r>
    </w:p>
    <w:p w:rsidR="00E8095C" w:rsidRPr="00597089" w:rsidRDefault="00E8095C" w:rsidP="00E8095C">
      <w:pPr>
        <w:pStyle w:val="afe"/>
        <w:ind w:firstLine="851"/>
        <w:jc w:val="both"/>
        <w:rPr>
          <w:rFonts w:ascii="Times New Roman" w:hAnsi="Times New Roman" w:cs="Times New Roman"/>
          <w:sz w:val="16"/>
          <w:szCs w:val="16"/>
        </w:rPr>
      </w:pPr>
      <w:r w:rsidRPr="00597089">
        <w:rPr>
          <w:rFonts w:ascii="Times New Roman" w:hAnsi="Times New Roman" w:cs="Times New Roman"/>
          <w:sz w:val="16"/>
          <w:szCs w:val="16"/>
        </w:rPr>
        <w:t>К наиболее распространенным нарушениям в сфере благоустройства относятся:</w:t>
      </w:r>
    </w:p>
    <w:p w:rsidR="00E8095C" w:rsidRPr="00597089" w:rsidRDefault="00E8095C" w:rsidP="00E8095C">
      <w:pPr>
        <w:pStyle w:val="afe"/>
        <w:ind w:firstLine="709"/>
        <w:jc w:val="both"/>
        <w:rPr>
          <w:rFonts w:ascii="Times New Roman" w:hAnsi="Times New Roman" w:cs="Times New Roman"/>
          <w:sz w:val="16"/>
          <w:szCs w:val="16"/>
        </w:rPr>
      </w:pPr>
      <w:r w:rsidRPr="00597089">
        <w:rPr>
          <w:rFonts w:ascii="Times New Roman" w:hAnsi="Times New Roman" w:cs="Times New Roman"/>
          <w:sz w:val="16"/>
          <w:szCs w:val="16"/>
        </w:rPr>
        <w:t>- ненадлежащее содержание прилегающей территории объектов бизнеса;</w:t>
      </w:r>
    </w:p>
    <w:p w:rsidR="00E8095C" w:rsidRPr="00597089" w:rsidRDefault="00E8095C" w:rsidP="00E8095C">
      <w:pPr>
        <w:pStyle w:val="afe"/>
        <w:ind w:firstLine="709"/>
        <w:jc w:val="both"/>
        <w:rPr>
          <w:rFonts w:ascii="Times New Roman" w:hAnsi="Times New Roman" w:cs="Times New Roman"/>
          <w:sz w:val="16"/>
          <w:szCs w:val="16"/>
        </w:rPr>
      </w:pPr>
      <w:r w:rsidRPr="00597089">
        <w:rPr>
          <w:rFonts w:ascii="Times New Roman" w:hAnsi="Times New Roman" w:cs="Times New Roman"/>
          <w:sz w:val="16"/>
          <w:szCs w:val="16"/>
        </w:rPr>
        <w:t>- ненадлежащее содержание прилегающей территории индивидуальных жилых домов;</w:t>
      </w:r>
    </w:p>
    <w:p w:rsidR="00E8095C" w:rsidRPr="00597089" w:rsidRDefault="00E8095C" w:rsidP="00E8095C">
      <w:pPr>
        <w:pStyle w:val="afe"/>
        <w:ind w:firstLine="709"/>
        <w:jc w:val="both"/>
        <w:rPr>
          <w:rFonts w:ascii="Times New Roman" w:hAnsi="Times New Roman" w:cs="Times New Roman"/>
          <w:sz w:val="16"/>
          <w:szCs w:val="16"/>
        </w:rPr>
      </w:pPr>
      <w:r w:rsidRPr="00597089">
        <w:rPr>
          <w:rFonts w:ascii="Times New Roman" w:hAnsi="Times New Roman" w:cs="Times New Roman"/>
          <w:sz w:val="16"/>
          <w:szCs w:val="16"/>
        </w:rPr>
        <w:t>- ненадлежащее содержание фасадов зданий и сооружений;</w:t>
      </w:r>
    </w:p>
    <w:p w:rsidR="00E8095C" w:rsidRPr="00597089" w:rsidRDefault="00E8095C" w:rsidP="00E8095C">
      <w:pPr>
        <w:pStyle w:val="afe"/>
        <w:ind w:firstLine="709"/>
        <w:jc w:val="both"/>
        <w:rPr>
          <w:rFonts w:ascii="Times New Roman" w:hAnsi="Times New Roman" w:cs="Times New Roman"/>
          <w:sz w:val="16"/>
          <w:szCs w:val="16"/>
        </w:rPr>
      </w:pPr>
      <w:r w:rsidRPr="00597089">
        <w:rPr>
          <w:rFonts w:ascii="Times New Roman" w:hAnsi="Times New Roman" w:cs="Times New Roman"/>
          <w:sz w:val="16"/>
          <w:szCs w:val="16"/>
        </w:rPr>
        <w:t>- несоблюдение Правил размещения рекламы;</w:t>
      </w:r>
    </w:p>
    <w:p w:rsidR="00E8095C" w:rsidRPr="00597089" w:rsidRDefault="00E8095C" w:rsidP="00E8095C">
      <w:pPr>
        <w:pStyle w:val="afe"/>
        <w:ind w:firstLine="709"/>
        <w:jc w:val="both"/>
        <w:rPr>
          <w:rFonts w:ascii="Times New Roman" w:hAnsi="Times New Roman" w:cs="Times New Roman"/>
          <w:sz w:val="16"/>
          <w:szCs w:val="16"/>
        </w:rPr>
      </w:pPr>
      <w:r w:rsidRPr="00597089">
        <w:rPr>
          <w:rFonts w:ascii="Times New Roman" w:hAnsi="Times New Roman" w:cs="Times New Roman"/>
          <w:sz w:val="16"/>
          <w:szCs w:val="16"/>
        </w:rPr>
        <w:t>- размещение транспортного средства на газоне, детской или спортивной площа</w:t>
      </w:r>
      <w:r w:rsidRPr="00597089">
        <w:rPr>
          <w:rFonts w:ascii="Times New Roman" w:hAnsi="Times New Roman" w:cs="Times New Roman"/>
          <w:sz w:val="16"/>
          <w:szCs w:val="16"/>
        </w:rPr>
        <w:t>д</w:t>
      </w:r>
      <w:r w:rsidRPr="00597089">
        <w:rPr>
          <w:rFonts w:ascii="Times New Roman" w:hAnsi="Times New Roman" w:cs="Times New Roman"/>
          <w:sz w:val="16"/>
          <w:szCs w:val="16"/>
        </w:rPr>
        <w:t>ке, а равно в границах территории аллеи, парка, сада;</w:t>
      </w:r>
    </w:p>
    <w:p w:rsidR="00E8095C" w:rsidRPr="00597089" w:rsidRDefault="00E8095C" w:rsidP="00E8095C">
      <w:pPr>
        <w:pStyle w:val="afe"/>
        <w:ind w:firstLine="709"/>
        <w:jc w:val="both"/>
        <w:rPr>
          <w:rFonts w:ascii="Times New Roman" w:hAnsi="Times New Roman" w:cs="Times New Roman"/>
          <w:sz w:val="16"/>
          <w:szCs w:val="16"/>
        </w:rPr>
      </w:pPr>
      <w:r w:rsidRPr="00597089">
        <w:rPr>
          <w:rFonts w:ascii="Times New Roman" w:hAnsi="Times New Roman" w:cs="Times New Roman"/>
          <w:sz w:val="16"/>
          <w:szCs w:val="16"/>
        </w:rPr>
        <w:t>- складирование мусора, строительных материалов на прилегающей территории.</w:t>
      </w:r>
    </w:p>
    <w:p w:rsidR="00E8095C" w:rsidRPr="00597089" w:rsidRDefault="00E8095C" w:rsidP="00E8095C">
      <w:pPr>
        <w:pStyle w:val="afe"/>
        <w:ind w:firstLine="708"/>
        <w:jc w:val="both"/>
        <w:rPr>
          <w:rFonts w:ascii="Times New Roman" w:hAnsi="Times New Roman" w:cs="Times New Roman"/>
          <w:sz w:val="16"/>
          <w:szCs w:val="16"/>
        </w:rPr>
      </w:pPr>
      <w:r w:rsidRPr="00597089">
        <w:rPr>
          <w:rFonts w:ascii="Times New Roman" w:hAnsi="Times New Roman" w:cs="Times New Roman"/>
          <w:sz w:val="16"/>
          <w:szCs w:val="16"/>
        </w:rPr>
        <w:t xml:space="preserve">В 2023 году </w:t>
      </w:r>
      <w:r w:rsidRPr="00597089">
        <w:rPr>
          <w:rStyle w:val="FontStyle29"/>
          <w:sz w:val="16"/>
          <w:szCs w:val="16"/>
        </w:rPr>
        <w:t>проведено 120 контрольных мероприятий, в результате которых выявлено 120 нарушений обязательных требований.</w:t>
      </w:r>
    </w:p>
    <w:p w:rsidR="00E8095C" w:rsidRPr="00597089" w:rsidRDefault="00E8095C" w:rsidP="00E8095C">
      <w:pPr>
        <w:pStyle w:val="afe"/>
        <w:ind w:firstLine="708"/>
        <w:jc w:val="both"/>
        <w:rPr>
          <w:rFonts w:ascii="Times New Roman" w:hAnsi="Times New Roman" w:cs="Times New Roman"/>
          <w:sz w:val="16"/>
          <w:szCs w:val="16"/>
        </w:rPr>
      </w:pPr>
      <w:r w:rsidRPr="00597089">
        <w:rPr>
          <w:rStyle w:val="FontStyle29"/>
          <w:sz w:val="16"/>
          <w:szCs w:val="16"/>
        </w:rPr>
        <w:t xml:space="preserve">В соответствии с </w:t>
      </w:r>
      <w:r w:rsidRPr="00597089">
        <w:rPr>
          <w:rFonts w:ascii="Times New Roman" w:hAnsi="Times New Roman" w:cs="Times New Roman"/>
          <w:sz w:val="16"/>
          <w:szCs w:val="16"/>
        </w:rPr>
        <w:t>постановлением Правительства РФ от 10.03.2022 № 336 «Об особенностях организации и осуществления государственного контроля (надзора) муниципального контроля» по итогам проведенных обследований составлено 0 проток</w:t>
      </w:r>
      <w:r w:rsidRPr="00597089">
        <w:rPr>
          <w:rFonts w:ascii="Times New Roman" w:hAnsi="Times New Roman" w:cs="Times New Roman"/>
          <w:sz w:val="16"/>
          <w:szCs w:val="16"/>
        </w:rPr>
        <w:t>о</w:t>
      </w:r>
      <w:r w:rsidRPr="00597089">
        <w:rPr>
          <w:rFonts w:ascii="Times New Roman" w:hAnsi="Times New Roman" w:cs="Times New Roman"/>
          <w:sz w:val="16"/>
          <w:szCs w:val="16"/>
        </w:rPr>
        <w:t>лов об административных правонарушениях. Н</w:t>
      </w:r>
      <w:r w:rsidRPr="00597089">
        <w:rPr>
          <w:rStyle w:val="FontStyle29"/>
          <w:sz w:val="16"/>
          <w:szCs w:val="16"/>
        </w:rPr>
        <w:t>аправлено 67-предостережений, 53-предписания. Участие в судебных заседаниях не принимали.</w:t>
      </w:r>
    </w:p>
    <w:p w:rsidR="00E8095C" w:rsidRPr="00597089" w:rsidRDefault="00E8095C" w:rsidP="00E8095C">
      <w:pPr>
        <w:widowControl w:val="0"/>
        <w:ind w:firstLine="709"/>
        <w:jc w:val="both"/>
        <w:rPr>
          <w:rFonts w:ascii="Times New Roman" w:hAnsi="Times New Roman" w:cs="Times New Roman"/>
          <w:sz w:val="16"/>
          <w:szCs w:val="16"/>
        </w:rPr>
      </w:pPr>
      <w:r w:rsidRPr="00597089">
        <w:rPr>
          <w:rFonts w:ascii="Times New Roman" w:hAnsi="Times New Roman" w:cs="Times New Roman"/>
          <w:sz w:val="16"/>
          <w:szCs w:val="16"/>
        </w:rPr>
        <w:t>Проведено 0</w:t>
      </w:r>
      <w:r w:rsidRPr="00597089">
        <w:rPr>
          <w:rFonts w:ascii="Times New Roman" w:hAnsi="Times New Roman" w:cs="Times New Roman"/>
          <w:b/>
          <w:sz w:val="16"/>
          <w:szCs w:val="16"/>
        </w:rPr>
        <w:t xml:space="preserve"> </w:t>
      </w:r>
      <w:r w:rsidRPr="00597089">
        <w:rPr>
          <w:rFonts w:ascii="Times New Roman" w:hAnsi="Times New Roman" w:cs="Times New Roman"/>
          <w:sz w:val="16"/>
          <w:szCs w:val="16"/>
        </w:rPr>
        <w:t>контрольных мероприятий по выявлению лиц, осуществляющих торговую деятельность вне схемы размещения нестационарных торговых объектов на территории муниципального округа. В результате зафиксировано 0 правонарушений, составлено 0 протоколов об администрати</w:t>
      </w:r>
      <w:r w:rsidRPr="00597089">
        <w:rPr>
          <w:rFonts w:ascii="Times New Roman" w:hAnsi="Times New Roman" w:cs="Times New Roman"/>
          <w:sz w:val="16"/>
          <w:szCs w:val="16"/>
        </w:rPr>
        <w:t>в</w:t>
      </w:r>
      <w:r w:rsidRPr="00597089">
        <w:rPr>
          <w:rFonts w:ascii="Times New Roman" w:hAnsi="Times New Roman" w:cs="Times New Roman"/>
          <w:sz w:val="16"/>
          <w:szCs w:val="16"/>
        </w:rPr>
        <w:t>ных правонарушениях.</w:t>
      </w:r>
    </w:p>
    <w:p w:rsidR="00E8095C" w:rsidRPr="00597089" w:rsidRDefault="00E8095C" w:rsidP="00E8095C">
      <w:pPr>
        <w:pStyle w:val="afe"/>
        <w:ind w:firstLine="709"/>
        <w:jc w:val="both"/>
        <w:rPr>
          <w:rFonts w:ascii="Times New Roman" w:hAnsi="Times New Roman" w:cs="Times New Roman"/>
          <w:sz w:val="16"/>
          <w:szCs w:val="16"/>
        </w:rPr>
      </w:pPr>
      <w:r w:rsidRPr="00597089">
        <w:rPr>
          <w:rFonts w:ascii="Times New Roman" w:hAnsi="Times New Roman" w:cs="Times New Roman"/>
          <w:sz w:val="16"/>
          <w:szCs w:val="16"/>
        </w:rPr>
        <w:t>Проведена работа по соблюдению правовых актов в сфере рекламы, в ходе кот</w:t>
      </w:r>
      <w:r w:rsidRPr="00597089">
        <w:rPr>
          <w:rFonts w:ascii="Times New Roman" w:hAnsi="Times New Roman" w:cs="Times New Roman"/>
          <w:sz w:val="16"/>
          <w:szCs w:val="16"/>
        </w:rPr>
        <w:t>о</w:t>
      </w:r>
      <w:r w:rsidRPr="00597089">
        <w:rPr>
          <w:rFonts w:ascii="Times New Roman" w:hAnsi="Times New Roman" w:cs="Times New Roman"/>
          <w:sz w:val="16"/>
          <w:szCs w:val="16"/>
        </w:rPr>
        <w:t>рой обследовано 2 территории, при этом выявлено 2 нарушения в части размещения р</w:t>
      </w:r>
      <w:r w:rsidRPr="00597089">
        <w:rPr>
          <w:rFonts w:ascii="Times New Roman" w:hAnsi="Times New Roman" w:cs="Times New Roman"/>
          <w:sz w:val="16"/>
          <w:szCs w:val="16"/>
        </w:rPr>
        <w:t>е</w:t>
      </w:r>
      <w:r w:rsidRPr="00597089">
        <w:rPr>
          <w:rFonts w:ascii="Times New Roman" w:hAnsi="Times New Roman" w:cs="Times New Roman"/>
          <w:sz w:val="16"/>
          <w:szCs w:val="16"/>
        </w:rPr>
        <w:t xml:space="preserve">кламных и информационных конструкций (далее – РК и ИК). </w:t>
      </w:r>
    </w:p>
    <w:p w:rsidR="00E8095C" w:rsidRPr="00597089" w:rsidRDefault="00E8095C" w:rsidP="00E8095C">
      <w:pPr>
        <w:pStyle w:val="afe"/>
        <w:ind w:firstLine="709"/>
        <w:jc w:val="both"/>
        <w:rPr>
          <w:rFonts w:ascii="Times New Roman" w:hAnsi="Times New Roman" w:cs="Times New Roman"/>
          <w:sz w:val="16"/>
          <w:szCs w:val="16"/>
        </w:rPr>
      </w:pPr>
      <w:r w:rsidRPr="00597089">
        <w:rPr>
          <w:rFonts w:ascii="Times New Roman" w:hAnsi="Times New Roman" w:cs="Times New Roman"/>
          <w:sz w:val="16"/>
          <w:szCs w:val="16"/>
        </w:rPr>
        <w:t xml:space="preserve">Направлено 2 предостережения о демонтаже </w:t>
      </w:r>
      <w:proofErr w:type="gramStart"/>
      <w:r w:rsidRPr="00597089">
        <w:rPr>
          <w:rFonts w:ascii="Times New Roman" w:hAnsi="Times New Roman" w:cs="Times New Roman"/>
          <w:sz w:val="16"/>
          <w:szCs w:val="16"/>
        </w:rPr>
        <w:t>незаконных</w:t>
      </w:r>
      <w:proofErr w:type="gramEnd"/>
      <w:r w:rsidRPr="00597089">
        <w:rPr>
          <w:rFonts w:ascii="Times New Roman" w:hAnsi="Times New Roman" w:cs="Times New Roman"/>
          <w:sz w:val="16"/>
          <w:szCs w:val="16"/>
        </w:rPr>
        <w:t xml:space="preserve"> РК и ИК. По результ</w:t>
      </w:r>
      <w:r w:rsidRPr="00597089">
        <w:rPr>
          <w:rFonts w:ascii="Times New Roman" w:hAnsi="Times New Roman" w:cs="Times New Roman"/>
          <w:sz w:val="16"/>
          <w:szCs w:val="16"/>
        </w:rPr>
        <w:t>а</w:t>
      </w:r>
      <w:r w:rsidRPr="00597089">
        <w:rPr>
          <w:rFonts w:ascii="Times New Roman" w:hAnsi="Times New Roman" w:cs="Times New Roman"/>
          <w:sz w:val="16"/>
          <w:szCs w:val="16"/>
        </w:rPr>
        <w:t>там работы 2 нарушения устранено.</w:t>
      </w:r>
    </w:p>
    <w:p w:rsidR="00E8095C" w:rsidRPr="00597089" w:rsidRDefault="00E8095C" w:rsidP="00E8095C">
      <w:pPr>
        <w:pStyle w:val="afe"/>
        <w:ind w:firstLine="709"/>
        <w:jc w:val="both"/>
        <w:rPr>
          <w:rFonts w:ascii="Times New Roman" w:hAnsi="Times New Roman" w:cs="Times New Roman"/>
          <w:sz w:val="16"/>
          <w:szCs w:val="16"/>
        </w:rPr>
      </w:pPr>
      <w:r w:rsidRPr="00597089">
        <w:rPr>
          <w:rFonts w:ascii="Times New Roman" w:hAnsi="Times New Roman" w:cs="Times New Roman"/>
          <w:sz w:val="16"/>
          <w:szCs w:val="16"/>
        </w:rPr>
        <w:t>В целях предупреждения совершения правонарушений Администрацией в постоянном режиме проводится информационно-разъяснительная работа с юридическими лицами и индивидуальными предпринимателями, направленная на предотвращение с</w:t>
      </w:r>
      <w:r w:rsidRPr="00597089">
        <w:rPr>
          <w:rFonts w:ascii="Times New Roman" w:hAnsi="Times New Roman" w:cs="Times New Roman"/>
          <w:sz w:val="16"/>
          <w:szCs w:val="16"/>
        </w:rPr>
        <w:t>о</w:t>
      </w:r>
      <w:r w:rsidRPr="00597089">
        <w:rPr>
          <w:rFonts w:ascii="Times New Roman" w:hAnsi="Times New Roman" w:cs="Times New Roman"/>
          <w:sz w:val="16"/>
          <w:szCs w:val="16"/>
        </w:rPr>
        <w:t>вершения ими нарушений обязательных требований.</w:t>
      </w:r>
    </w:p>
    <w:p w:rsidR="00E8095C" w:rsidRPr="00597089" w:rsidRDefault="00E8095C" w:rsidP="00E8095C">
      <w:pPr>
        <w:pStyle w:val="afe"/>
        <w:ind w:firstLine="709"/>
        <w:jc w:val="both"/>
        <w:rPr>
          <w:rFonts w:ascii="Times New Roman" w:hAnsi="Times New Roman" w:cs="Times New Roman"/>
          <w:sz w:val="16"/>
          <w:szCs w:val="16"/>
        </w:rPr>
      </w:pPr>
      <w:r w:rsidRPr="00597089">
        <w:rPr>
          <w:rFonts w:ascii="Times New Roman" w:hAnsi="Times New Roman" w:cs="Times New Roman"/>
          <w:bCs/>
          <w:sz w:val="16"/>
          <w:szCs w:val="16"/>
        </w:rPr>
        <w:t>Регулярно проводится работа по разъяснению требований ФЗ и других нормативно правовых актов обязательных для соблюдения на террит</w:t>
      </w:r>
      <w:r w:rsidRPr="00597089">
        <w:rPr>
          <w:rFonts w:ascii="Times New Roman" w:hAnsi="Times New Roman" w:cs="Times New Roman"/>
          <w:bCs/>
          <w:sz w:val="16"/>
          <w:szCs w:val="16"/>
        </w:rPr>
        <w:t>о</w:t>
      </w:r>
      <w:r w:rsidRPr="00597089">
        <w:rPr>
          <w:rFonts w:ascii="Times New Roman" w:hAnsi="Times New Roman" w:cs="Times New Roman"/>
          <w:bCs/>
          <w:sz w:val="16"/>
          <w:szCs w:val="16"/>
        </w:rPr>
        <w:t>рии Волотовского муниципального округа с выдачей (при обнаружении правонарушений) требований собстве</w:t>
      </w:r>
      <w:r w:rsidRPr="00597089">
        <w:rPr>
          <w:rFonts w:ascii="Times New Roman" w:hAnsi="Times New Roman" w:cs="Times New Roman"/>
          <w:bCs/>
          <w:sz w:val="16"/>
          <w:szCs w:val="16"/>
        </w:rPr>
        <w:t>н</w:t>
      </w:r>
      <w:r w:rsidRPr="00597089">
        <w:rPr>
          <w:rFonts w:ascii="Times New Roman" w:hAnsi="Times New Roman" w:cs="Times New Roman"/>
          <w:bCs/>
          <w:sz w:val="16"/>
          <w:szCs w:val="16"/>
        </w:rPr>
        <w:t xml:space="preserve">никам и арендаторам зданий и помещений для добровольного устранения нарушений. </w:t>
      </w:r>
      <w:r w:rsidRPr="00597089">
        <w:rPr>
          <w:rFonts w:ascii="Times New Roman" w:hAnsi="Times New Roman" w:cs="Times New Roman"/>
          <w:sz w:val="16"/>
          <w:szCs w:val="16"/>
        </w:rPr>
        <w:t>В целях предупреждения совершения правонарушений в постоянном режиме проводится информационно-разъяснительная работа с юридическими лицами и индивидуальными предпринимателями, направленная на предотвращение совершения ими нарушений обязательных требований. Так, в 2023 году проведено 8 рабочих встреч.</w:t>
      </w:r>
    </w:p>
    <w:p w:rsidR="00E8095C" w:rsidRPr="00597089" w:rsidRDefault="00E8095C" w:rsidP="00E8095C">
      <w:pPr>
        <w:ind w:firstLine="709"/>
        <w:jc w:val="both"/>
        <w:rPr>
          <w:rFonts w:ascii="Times New Roman" w:hAnsi="Times New Roman" w:cs="Times New Roman"/>
          <w:sz w:val="16"/>
          <w:szCs w:val="16"/>
        </w:rPr>
      </w:pPr>
      <w:r w:rsidRPr="00597089">
        <w:rPr>
          <w:rFonts w:ascii="Times New Roman" w:hAnsi="Times New Roman" w:cs="Times New Roman"/>
          <w:sz w:val="16"/>
          <w:szCs w:val="16"/>
        </w:rPr>
        <w:t>Большое количество нарушений связано с несанкционированной расклейкой объявлений. Выявление нарушений в данной сфере осуществляе</w:t>
      </w:r>
      <w:r w:rsidRPr="00597089">
        <w:rPr>
          <w:rFonts w:ascii="Times New Roman" w:hAnsi="Times New Roman" w:cs="Times New Roman"/>
          <w:sz w:val="16"/>
          <w:szCs w:val="16"/>
        </w:rPr>
        <w:t>т</w:t>
      </w:r>
      <w:r w:rsidRPr="00597089">
        <w:rPr>
          <w:rFonts w:ascii="Times New Roman" w:hAnsi="Times New Roman" w:cs="Times New Roman"/>
          <w:sz w:val="16"/>
          <w:szCs w:val="16"/>
        </w:rPr>
        <w:t xml:space="preserve">ся </w:t>
      </w:r>
      <w:r w:rsidRPr="00597089">
        <w:rPr>
          <w:rFonts w:ascii="Times New Roman" w:hAnsi="Times New Roman" w:cs="Times New Roman"/>
          <w:color w:val="000000" w:themeColor="text1"/>
          <w:sz w:val="16"/>
          <w:szCs w:val="16"/>
        </w:rPr>
        <w:t>специалистом Админ</w:t>
      </w:r>
      <w:r w:rsidRPr="00597089">
        <w:rPr>
          <w:rFonts w:ascii="Times New Roman" w:hAnsi="Times New Roman" w:cs="Times New Roman"/>
          <w:color w:val="000000" w:themeColor="text1"/>
          <w:sz w:val="16"/>
          <w:szCs w:val="16"/>
        </w:rPr>
        <w:t>и</w:t>
      </w:r>
      <w:r w:rsidRPr="00597089">
        <w:rPr>
          <w:rFonts w:ascii="Times New Roman" w:hAnsi="Times New Roman" w:cs="Times New Roman"/>
          <w:color w:val="000000" w:themeColor="text1"/>
          <w:sz w:val="16"/>
          <w:szCs w:val="16"/>
        </w:rPr>
        <w:t>страции.</w:t>
      </w:r>
    </w:p>
    <w:p w:rsidR="00E8095C" w:rsidRPr="00597089" w:rsidRDefault="00E8095C" w:rsidP="00E8095C">
      <w:pPr>
        <w:ind w:firstLine="709"/>
        <w:jc w:val="both"/>
        <w:rPr>
          <w:rFonts w:ascii="Times New Roman" w:hAnsi="Times New Roman" w:cs="Times New Roman"/>
          <w:sz w:val="16"/>
          <w:szCs w:val="16"/>
        </w:rPr>
      </w:pPr>
      <w:r w:rsidRPr="00597089">
        <w:rPr>
          <w:rFonts w:ascii="Times New Roman" w:hAnsi="Times New Roman" w:cs="Times New Roman"/>
          <w:sz w:val="16"/>
          <w:szCs w:val="16"/>
        </w:rPr>
        <w:t>В части пресечения незаконной расклейки объявлений сложилась следующая с</w:t>
      </w:r>
      <w:r w:rsidRPr="00597089">
        <w:rPr>
          <w:rFonts w:ascii="Times New Roman" w:hAnsi="Times New Roman" w:cs="Times New Roman"/>
          <w:sz w:val="16"/>
          <w:szCs w:val="16"/>
        </w:rPr>
        <w:t>и</w:t>
      </w:r>
      <w:r w:rsidRPr="00597089">
        <w:rPr>
          <w:rFonts w:ascii="Times New Roman" w:hAnsi="Times New Roman" w:cs="Times New Roman"/>
          <w:sz w:val="16"/>
          <w:szCs w:val="16"/>
        </w:rPr>
        <w:t>туация:</w:t>
      </w:r>
    </w:p>
    <w:p w:rsidR="00E8095C" w:rsidRPr="00597089" w:rsidRDefault="00E8095C" w:rsidP="00E8095C">
      <w:pPr>
        <w:ind w:firstLine="709"/>
        <w:jc w:val="both"/>
        <w:rPr>
          <w:rFonts w:ascii="Times New Roman" w:hAnsi="Times New Roman" w:cs="Times New Roman"/>
          <w:sz w:val="16"/>
          <w:szCs w:val="16"/>
        </w:rPr>
      </w:pPr>
      <w:r w:rsidRPr="00597089">
        <w:rPr>
          <w:rFonts w:ascii="Times New Roman" w:hAnsi="Times New Roman" w:cs="Times New Roman"/>
          <w:sz w:val="16"/>
          <w:szCs w:val="16"/>
        </w:rPr>
        <w:t xml:space="preserve">-в 2023 году при проведении инвентаризации территории муниципального округа </w:t>
      </w:r>
      <w:r w:rsidRPr="00597089">
        <w:rPr>
          <w:rFonts w:ascii="Times New Roman" w:hAnsi="Times New Roman" w:cs="Times New Roman"/>
          <w:color w:val="000000" w:themeColor="text1"/>
          <w:sz w:val="16"/>
          <w:szCs w:val="16"/>
        </w:rPr>
        <w:t>специалистом Администрации</w:t>
      </w:r>
      <w:r w:rsidRPr="00597089">
        <w:rPr>
          <w:rFonts w:ascii="Times New Roman" w:hAnsi="Times New Roman" w:cs="Times New Roman"/>
          <w:sz w:val="16"/>
          <w:szCs w:val="16"/>
        </w:rPr>
        <w:t xml:space="preserve"> выявлены объявления 9 орг</w:t>
      </w:r>
      <w:r w:rsidRPr="00597089">
        <w:rPr>
          <w:rFonts w:ascii="Times New Roman" w:hAnsi="Times New Roman" w:cs="Times New Roman"/>
          <w:sz w:val="16"/>
          <w:szCs w:val="16"/>
        </w:rPr>
        <w:t>а</w:t>
      </w:r>
      <w:r w:rsidRPr="00597089">
        <w:rPr>
          <w:rFonts w:ascii="Times New Roman" w:hAnsi="Times New Roman" w:cs="Times New Roman"/>
          <w:sz w:val="16"/>
          <w:szCs w:val="16"/>
        </w:rPr>
        <w:t>низаций, предлагающих услуги населению вне правового поля;</w:t>
      </w:r>
    </w:p>
    <w:p w:rsidR="00E8095C" w:rsidRPr="00597089" w:rsidRDefault="00E8095C" w:rsidP="00E8095C">
      <w:pPr>
        <w:ind w:firstLine="709"/>
        <w:jc w:val="both"/>
        <w:rPr>
          <w:rFonts w:ascii="Times New Roman" w:hAnsi="Times New Roman" w:cs="Times New Roman"/>
          <w:sz w:val="16"/>
          <w:szCs w:val="16"/>
        </w:rPr>
      </w:pPr>
      <w:r w:rsidRPr="00597089">
        <w:rPr>
          <w:rFonts w:ascii="Times New Roman" w:hAnsi="Times New Roman" w:cs="Times New Roman"/>
          <w:sz w:val="16"/>
          <w:szCs w:val="16"/>
        </w:rPr>
        <w:t>- наиболее эффективным мероприятием по противодействию на данном этапе является ручная очистка мест расклейки. Работа выполняется с</w:t>
      </w:r>
      <w:r w:rsidRPr="00597089">
        <w:rPr>
          <w:rFonts w:ascii="Times New Roman" w:hAnsi="Times New Roman" w:cs="Times New Roman"/>
          <w:sz w:val="16"/>
          <w:szCs w:val="16"/>
        </w:rPr>
        <w:t>о</w:t>
      </w:r>
      <w:r w:rsidRPr="00597089">
        <w:rPr>
          <w:rFonts w:ascii="Times New Roman" w:hAnsi="Times New Roman" w:cs="Times New Roman"/>
          <w:sz w:val="16"/>
          <w:szCs w:val="16"/>
        </w:rPr>
        <w:t>трудниками муниципальных предприятий на своих объектах обслуживания (остановочных павильонах, световых опорах, дорожных знаках и т.д.), техн</w:t>
      </w:r>
      <w:r w:rsidRPr="00597089">
        <w:rPr>
          <w:rFonts w:ascii="Times New Roman" w:hAnsi="Times New Roman" w:cs="Times New Roman"/>
          <w:sz w:val="16"/>
          <w:szCs w:val="16"/>
        </w:rPr>
        <w:t>и</w:t>
      </w:r>
      <w:r w:rsidRPr="00597089">
        <w:rPr>
          <w:rFonts w:ascii="Times New Roman" w:hAnsi="Times New Roman" w:cs="Times New Roman"/>
          <w:sz w:val="16"/>
          <w:szCs w:val="16"/>
        </w:rPr>
        <w:t>ческими работниками территориальных о</w:t>
      </w:r>
      <w:r w:rsidRPr="00597089">
        <w:rPr>
          <w:rFonts w:ascii="Times New Roman" w:hAnsi="Times New Roman" w:cs="Times New Roman"/>
          <w:sz w:val="16"/>
          <w:szCs w:val="16"/>
        </w:rPr>
        <w:t>т</w:t>
      </w:r>
      <w:r w:rsidRPr="00597089">
        <w:rPr>
          <w:rFonts w:ascii="Times New Roman" w:hAnsi="Times New Roman" w:cs="Times New Roman"/>
          <w:sz w:val="16"/>
          <w:szCs w:val="16"/>
        </w:rPr>
        <w:t>делов;</w:t>
      </w:r>
    </w:p>
    <w:p w:rsidR="00E8095C" w:rsidRPr="00597089" w:rsidRDefault="00E8095C" w:rsidP="00E8095C">
      <w:pPr>
        <w:ind w:firstLine="709"/>
        <w:jc w:val="both"/>
        <w:rPr>
          <w:rFonts w:ascii="Times New Roman" w:hAnsi="Times New Roman" w:cs="Times New Roman"/>
          <w:sz w:val="16"/>
          <w:szCs w:val="16"/>
        </w:rPr>
      </w:pPr>
      <w:r w:rsidRPr="00597089">
        <w:rPr>
          <w:rFonts w:ascii="Times New Roman" w:hAnsi="Times New Roman" w:cs="Times New Roman"/>
          <w:sz w:val="16"/>
          <w:szCs w:val="16"/>
        </w:rPr>
        <w:t>-в целях соблюдения Правил благоустройства на территории муниципального округа очистка территорий от объявлений подобного типа вкл</w:t>
      </w:r>
      <w:r w:rsidRPr="00597089">
        <w:rPr>
          <w:rFonts w:ascii="Times New Roman" w:hAnsi="Times New Roman" w:cs="Times New Roman"/>
          <w:sz w:val="16"/>
          <w:szCs w:val="16"/>
        </w:rPr>
        <w:t>ю</w:t>
      </w:r>
      <w:r w:rsidRPr="00597089">
        <w:rPr>
          <w:rFonts w:ascii="Times New Roman" w:hAnsi="Times New Roman" w:cs="Times New Roman"/>
          <w:sz w:val="16"/>
          <w:szCs w:val="16"/>
        </w:rPr>
        <w:t>чается в план работы по еженедельной уборке.</w:t>
      </w:r>
    </w:p>
    <w:p w:rsidR="00E8095C" w:rsidRPr="00597089" w:rsidRDefault="00E8095C" w:rsidP="00E8095C">
      <w:pPr>
        <w:ind w:firstLine="709"/>
        <w:jc w:val="both"/>
        <w:rPr>
          <w:rFonts w:ascii="Times New Roman" w:hAnsi="Times New Roman" w:cs="Times New Roman"/>
          <w:sz w:val="16"/>
          <w:szCs w:val="16"/>
        </w:rPr>
      </w:pPr>
      <w:r w:rsidRPr="00597089">
        <w:rPr>
          <w:rFonts w:ascii="Times New Roman" w:hAnsi="Times New Roman" w:cs="Times New Roman"/>
          <w:sz w:val="16"/>
          <w:szCs w:val="16"/>
        </w:rPr>
        <w:t>Размещение подобных объявлений происходит преимущественно в вечернее и ночное время частными лицами по найму. Зачастую объявления содержат только и</w:t>
      </w:r>
      <w:r w:rsidRPr="00597089">
        <w:rPr>
          <w:rFonts w:ascii="Times New Roman" w:hAnsi="Times New Roman" w:cs="Times New Roman"/>
          <w:sz w:val="16"/>
          <w:szCs w:val="16"/>
        </w:rPr>
        <w:t>н</w:t>
      </w:r>
      <w:r w:rsidRPr="00597089">
        <w:rPr>
          <w:rFonts w:ascii="Times New Roman" w:hAnsi="Times New Roman" w:cs="Times New Roman"/>
          <w:sz w:val="16"/>
          <w:szCs w:val="16"/>
        </w:rPr>
        <w:t>формацию о «выгоде» и «преимуществах» покупки какого-либо товара или обращении за займом или кредитом и номер сотового телефона для связи, что значительно затру</w:t>
      </w:r>
      <w:r w:rsidRPr="00597089">
        <w:rPr>
          <w:rFonts w:ascii="Times New Roman" w:hAnsi="Times New Roman" w:cs="Times New Roman"/>
          <w:sz w:val="16"/>
          <w:szCs w:val="16"/>
        </w:rPr>
        <w:t>д</w:t>
      </w:r>
      <w:r w:rsidRPr="00597089">
        <w:rPr>
          <w:rFonts w:ascii="Times New Roman" w:hAnsi="Times New Roman" w:cs="Times New Roman"/>
          <w:sz w:val="16"/>
          <w:szCs w:val="16"/>
        </w:rPr>
        <w:t>няет идентификацию нарушителя.</w:t>
      </w:r>
    </w:p>
    <w:p w:rsidR="00E8095C" w:rsidRPr="00597089" w:rsidRDefault="00E8095C" w:rsidP="00E8095C">
      <w:pPr>
        <w:pStyle w:val="afe"/>
        <w:ind w:firstLine="709"/>
        <w:jc w:val="both"/>
        <w:rPr>
          <w:rFonts w:ascii="Times New Roman" w:hAnsi="Times New Roman" w:cs="Times New Roman"/>
          <w:sz w:val="16"/>
          <w:szCs w:val="16"/>
        </w:rPr>
      </w:pPr>
      <w:r w:rsidRPr="00597089">
        <w:rPr>
          <w:rFonts w:ascii="Times New Roman" w:hAnsi="Times New Roman" w:cs="Times New Roman"/>
          <w:sz w:val="16"/>
          <w:szCs w:val="16"/>
        </w:rPr>
        <w:t xml:space="preserve">Выявлено 2 </w:t>
      </w:r>
      <w:proofErr w:type="gramStart"/>
      <w:r w:rsidRPr="00597089">
        <w:rPr>
          <w:rFonts w:ascii="Times New Roman" w:hAnsi="Times New Roman" w:cs="Times New Roman"/>
          <w:sz w:val="16"/>
          <w:szCs w:val="16"/>
        </w:rPr>
        <w:t>разукомплектованных</w:t>
      </w:r>
      <w:proofErr w:type="gramEnd"/>
      <w:r w:rsidRPr="00597089">
        <w:rPr>
          <w:rFonts w:ascii="Times New Roman" w:hAnsi="Times New Roman" w:cs="Times New Roman"/>
          <w:sz w:val="16"/>
          <w:szCs w:val="16"/>
        </w:rPr>
        <w:t>, брошенных, бесхозяйных транспортных сре</w:t>
      </w:r>
      <w:r w:rsidRPr="00597089">
        <w:rPr>
          <w:rFonts w:ascii="Times New Roman" w:hAnsi="Times New Roman" w:cs="Times New Roman"/>
          <w:sz w:val="16"/>
          <w:szCs w:val="16"/>
        </w:rPr>
        <w:t>д</w:t>
      </w:r>
      <w:r w:rsidRPr="00597089">
        <w:rPr>
          <w:rFonts w:ascii="Times New Roman" w:hAnsi="Times New Roman" w:cs="Times New Roman"/>
          <w:sz w:val="16"/>
          <w:szCs w:val="16"/>
        </w:rPr>
        <w:t xml:space="preserve">ства. </w:t>
      </w:r>
      <w:proofErr w:type="gramStart"/>
      <w:r w:rsidRPr="00597089">
        <w:rPr>
          <w:rFonts w:ascii="Times New Roman" w:hAnsi="Times New Roman" w:cs="Times New Roman"/>
          <w:sz w:val="16"/>
          <w:szCs w:val="16"/>
        </w:rPr>
        <w:t>Убраны</w:t>
      </w:r>
      <w:proofErr w:type="gramEnd"/>
      <w:r w:rsidRPr="00597089">
        <w:rPr>
          <w:rFonts w:ascii="Times New Roman" w:hAnsi="Times New Roman" w:cs="Times New Roman"/>
          <w:sz w:val="16"/>
          <w:szCs w:val="16"/>
        </w:rPr>
        <w:t xml:space="preserve"> владельцами - 2.</w:t>
      </w:r>
    </w:p>
    <w:p w:rsidR="00E8095C" w:rsidRPr="00597089" w:rsidRDefault="00E8095C" w:rsidP="00E8095C">
      <w:pPr>
        <w:pStyle w:val="afe"/>
        <w:ind w:firstLine="709"/>
        <w:jc w:val="both"/>
        <w:rPr>
          <w:rFonts w:ascii="Times New Roman" w:hAnsi="Times New Roman" w:cs="Times New Roman"/>
          <w:sz w:val="16"/>
          <w:szCs w:val="16"/>
        </w:rPr>
      </w:pPr>
    </w:p>
    <w:p w:rsidR="00E8095C" w:rsidRPr="00597089" w:rsidRDefault="00E8095C" w:rsidP="00E8095C">
      <w:pPr>
        <w:pStyle w:val="afe"/>
        <w:ind w:firstLine="709"/>
        <w:jc w:val="center"/>
        <w:rPr>
          <w:rFonts w:ascii="Times New Roman" w:hAnsi="Times New Roman" w:cs="Times New Roman"/>
          <w:sz w:val="16"/>
          <w:szCs w:val="16"/>
        </w:rPr>
      </w:pPr>
      <w:r w:rsidRPr="00597089">
        <w:rPr>
          <w:rFonts w:ascii="Times New Roman" w:hAnsi="Times New Roman" w:cs="Times New Roman"/>
          <w:b/>
          <w:sz w:val="16"/>
          <w:szCs w:val="16"/>
        </w:rPr>
        <w:t xml:space="preserve">3. Обобщение и </w:t>
      </w:r>
      <w:proofErr w:type="gramStart"/>
      <w:r w:rsidRPr="00597089">
        <w:rPr>
          <w:rFonts w:ascii="Times New Roman" w:hAnsi="Times New Roman" w:cs="Times New Roman"/>
          <w:b/>
          <w:sz w:val="16"/>
          <w:szCs w:val="16"/>
        </w:rPr>
        <w:t>анализ</w:t>
      </w:r>
      <w:proofErr w:type="gramEnd"/>
      <w:r w:rsidRPr="00597089">
        <w:rPr>
          <w:rFonts w:ascii="Times New Roman" w:hAnsi="Times New Roman" w:cs="Times New Roman"/>
          <w:b/>
          <w:sz w:val="16"/>
          <w:szCs w:val="16"/>
        </w:rPr>
        <w:t xml:space="preserve"> правоприменительные практики</w:t>
      </w:r>
    </w:p>
    <w:p w:rsidR="00E8095C" w:rsidRPr="00597089" w:rsidRDefault="00E8095C" w:rsidP="00E8095C">
      <w:pPr>
        <w:pStyle w:val="afe"/>
        <w:ind w:firstLine="709"/>
        <w:jc w:val="both"/>
        <w:rPr>
          <w:rFonts w:ascii="Times New Roman" w:hAnsi="Times New Roman" w:cs="Times New Roman"/>
          <w:sz w:val="16"/>
          <w:szCs w:val="16"/>
        </w:rPr>
      </w:pPr>
    </w:p>
    <w:p w:rsidR="00E8095C" w:rsidRPr="00597089" w:rsidRDefault="00E8095C" w:rsidP="00E8095C">
      <w:pPr>
        <w:pStyle w:val="afe"/>
        <w:ind w:firstLine="709"/>
        <w:jc w:val="both"/>
        <w:rPr>
          <w:rFonts w:ascii="Times New Roman" w:hAnsi="Times New Roman" w:cs="Times New Roman"/>
          <w:sz w:val="16"/>
          <w:szCs w:val="16"/>
        </w:rPr>
      </w:pPr>
      <w:r w:rsidRPr="00597089">
        <w:rPr>
          <w:rFonts w:ascii="Times New Roman" w:hAnsi="Times New Roman" w:cs="Times New Roman"/>
          <w:sz w:val="16"/>
          <w:szCs w:val="16"/>
        </w:rPr>
        <w:t xml:space="preserve">Анализ работы </w:t>
      </w:r>
      <w:r w:rsidRPr="00597089">
        <w:rPr>
          <w:rFonts w:ascii="Times New Roman" w:hAnsi="Times New Roman" w:cs="Times New Roman"/>
          <w:color w:val="000000" w:themeColor="text1"/>
          <w:sz w:val="16"/>
          <w:szCs w:val="16"/>
        </w:rPr>
        <w:t xml:space="preserve">специалиста </w:t>
      </w:r>
      <w:r w:rsidRPr="00597089">
        <w:rPr>
          <w:rFonts w:ascii="Times New Roman" w:hAnsi="Times New Roman" w:cs="Times New Roman"/>
          <w:sz w:val="16"/>
          <w:szCs w:val="16"/>
        </w:rPr>
        <w:t>Администрации в рамках исполнения возложенных на него полномочий по осуществлению муниципального ко</w:t>
      </w:r>
      <w:r w:rsidRPr="00597089">
        <w:rPr>
          <w:rFonts w:ascii="Times New Roman" w:hAnsi="Times New Roman" w:cs="Times New Roman"/>
          <w:sz w:val="16"/>
          <w:szCs w:val="16"/>
        </w:rPr>
        <w:t>н</w:t>
      </w:r>
      <w:r w:rsidRPr="00597089">
        <w:rPr>
          <w:rFonts w:ascii="Times New Roman" w:hAnsi="Times New Roman" w:cs="Times New Roman"/>
          <w:sz w:val="16"/>
          <w:szCs w:val="16"/>
        </w:rPr>
        <w:t>троля в 2023 году показал, что:</w:t>
      </w:r>
    </w:p>
    <w:p w:rsidR="00E8095C" w:rsidRPr="00597089" w:rsidRDefault="00E8095C" w:rsidP="00E8095C">
      <w:pPr>
        <w:pStyle w:val="afe"/>
        <w:ind w:firstLine="709"/>
        <w:jc w:val="both"/>
        <w:rPr>
          <w:rFonts w:ascii="Times New Roman" w:hAnsi="Times New Roman" w:cs="Times New Roman"/>
          <w:sz w:val="16"/>
          <w:szCs w:val="16"/>
        </w:rPr>
      </w:pPr>
      <w:r w:rsidRPr="00597089">
        <w:rPr>
          <w:rFonts w:ascii="Times New Roman" w:hAnsi="Times New Roman" w:cs="Times New Roman"/>
          <w:sz w:val="16"/>
          <w:szCs w:val="16"/>
        </w:rPr>
        <w:t xml:space="preserve">мероприятия, проведенные с нарушением требований законодательства о порядке их проведения, по </w:t>
      </w:r>
      <w:proofErr w:type="gramStart"/>
      <w:r w:rsidRPr="00597089">
        <w:rPr>
          <w:rFonts w:ascii="Times New Roman" w:hAnsi="Times New Roman" w:cs="Times New Roman"/>
          <w:sz w:val="16"/>
          <w:szCs w:val="16"/>
        </w:rPr>
        <w:t>результатам</w:t>
      </w:r>
      <w:proofErr w:type="gramEnd"/>
      <w:r w:rsidRPr="00597089">
        <w:rPr>
          <w:rFonts w:ascii="Times New Roman" w:hAnsi="Times New Roman" w:cs="Times New Roman"/>
          <w:sz w:val="16"/>
          <w:szCs w:val="16"/>
        </w:rPr>
        <w:t xml:space="preserve"> выявления которых дол</w:t>
      </w:r>
      <w:r w:rsidRPr="00597089">
        <w:rPr>
          <w:rFonts w:ascii="Times New Roman" w:hAnsi="Times New Roman" w:cs="Times New Roman"/>
          <w:sz w:val="16"/>
          <w:szCs w:val="16"/>
        </w:rPr>
        <w:t>ж</w:t>
      </w:r>
      <w:r w:rsidRPr="00597089">
        <w:rPr>
          <w:rFonts w:ascii="Times New Roman" w:hAnsi="Times New Roman" w:cs="Times New Roman"/>
          <w:sz w:val="16"/>
          <w:szCs w:val="16"/>
        </w:rPr>
        <w:t>ностные лица привлечены к дисциплинарной и административной ответственности, отсутствуют;</w:t>
      </w:r>
    </w:p>
    <w:p w:rsidR="00E8095C" w:rsidRPr="00597089" w:rsidRDefault="00E8095C" w:rsidP="00E8095C">
      <w:pPr>
        <w:pStyle w:val="afe"/>
        <w:ind w:firstLine="709"/>
        <w:jc w:val="both"/>
        <w:rPr>
          <w:rFonts w:ascii="Times New Roman" w:hAnsi="Times New Roman" w:cs="Times New Roman"/>
          <w:sz w:val="16"/>
          <w:szCs w:val="16"/>
        </w:rPr>
      </w:pPr>
      <w:r w:rsidRPr="00597089">
        <w:rPr>
          <w:rFonts w:ascii="Times New Roman" w:hAnsi="Times New Roman" w:cs="Times New Roman"/>
          <w:sz w:val="16"/>
          <w:szCs w:val="16"/>
        </w:rPr>
        <w:lastRenderedPageBreak/>
        <w:t>проверки, результаты которых признаны недействительными, отсутствуют;</w:t>
      </w:r>
    </w:p>
    <w:p w:rsidR="00E8095C" w:rsidRPr="00597089" w:rsidRDefault="00E8095C" w:rsidP="00E8095C">
      <w:pPr>
        <w:pStyle w:val="afe"/>
        <w:ind w:firstLine="709"/>
        <w:jc w:val="both"/>
        <w:rPr>
          <w:rFonts w:ascii="Times New Roman" w:hAnsi="Times New Roman" w:cs="Times New Roman"/>
          <w:sz w:val="16"/>
          <w:szCs w:val="16"/>
        </w:rPr>
      </w:pPr>
      <w:r w:rsidRPr="00597089">
        <w:rPr>
          <w:rFonts w:ascii="Times New Roman" w:hAnsi="Times New Roman" w:cs="Times New Roman"/>
          <w:sz w:val="16"/>
          <w:szCs w:val="16"/>
        </w:rPr>
        <w:t>случаи причинения подконтрольными субъектами, в отношении которых осуществлялись контрольные мероприятия,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w:t>
      </w:r>
      <w:r w:rsidRPr="00597089">
        <w:rPr>
          <w:rFonts w:ascii="Times New Roman" w:hAnsi="Times New Roman" w:cs="Times New Roman"/>
          <w:sz w:val="16"/>
          <w:szCs w:val="16"/>
        </w:rPr>
        <w:t>е</w:t>
      </w:r>
      <w:r w:rsidRPr="00597089">
        <w:rPr>
          <w:rFonts w:ascii="Times New Roman" w:hAnsi="Times New Roman" w:cs="Times New Roman"/>
          <w:sz w:val="16"/>
          <w:szCs w:val="16"/>
        </w:rPr>
        <w:t>рации, имуществу физических и юрид</w:t>
      </w:r>
      <w:r w:rsidRPr="00597089">
        <w:rPr>
          <w:rFonts w:ascii="Times New Roman" w:hAnsi="Times New Roman" w:cs="Times New Roman"/>
          <w:sz w:val="16"/>
          <w:szCs w:val="16"/>
        </w:rPr>
        <w:t>и</w:t>
      </w:r>
      <w:r w:rsidRPr="00597089">
        <w:rPr>
          <w:rFonts w:ascii="Times New Roman" w:hAnsi="Times New Roman" w:cs="Times New Roman"/>
          <w:sz w:val="16"/>
          <w:szCs w:val="16"/>
        </w:rPr>
        <w:t>ческих лиц, безопасности государства, а также возникновения чрезвычайных ситуаций природного и техногенного характера, не выявлены;</w:t>
      </w:r>
    </w:p>
    <w:p w:rsidR="00E8095C" w:rsidRPr="00597089" w:rsidRDefault="00E8095C" w:rsidP="00E8095C">
      <w:pPr>
        <w:pStyle w:val="afe"/>
        <w:ind w:firstLine="709"/>
        <w:jc w:val="both"/>
        <w:rPr>
          <w:rFonts w:ascii="Times New Roman" w:hAnsi="Times New Roman" w:cs="Times New Roman"/>
          <w:sz w:val="16"/>
          <w:szCs w:val="16"/>
        </w:rPr>
      </w:pPr>
      <w:r w:rsidRPr="00597089">
        <w:rPr>
          <w:rFonts w:ascii="Times New Roman" w:hAnsi="Times New Roman" w:cs="Times New Roman"/>
          <w:sz w:val="16"/>
          <w:szCs w:val="16"/>
        </w:rPr>
        <w:t>действия и решения должностных лиц при осуществлении муниципального ко</w:t>
      </w:r>
      <w:r w:rsidRPr="00597089">
        <w:rPr>
          <w:rFonts w:ascii="Times New Roman" w:hAnsi="Times New Roman" w:cs="Times New Roman"/>
          <w:sz w:val="16"/>
          <w:szCs w:val="16"/>
        </w:rPr>
        <w:t>н</w:t>
      </w:r>
      <w:r w:rsidRPr="00597089">
        <w:rPr>
          <w:rFonts w:ascii="Times New Roman" w:hAnsi="Times New Roman" w:cs="Times New Roman"/>
          <w:sz w:val="16"/>
          <w:szCs w:val="16"/>
        </w:rPr>
        <w:t>троля в административном порядке не обжаловались;</w:t>
      </w:r>
    </w:p>
    <w:p w:rsidR="00E8095C" w:rsidRPr="00597089" w:rsidRDefault="00E8095C" w:rsidP="00E8095C">
      <w:pPr>
        <w:pStyle w:val="afe"/>
        <w:ind w:firstLine="709"/>
        <w:jc w:val="both"/>
        <w:rPr>
          <w:rFonts w:ascii="Times New Roman" w:hAnsi="Times New Roman" w:cs="Times New Roman"/>
          <w:sz w:val="16"/>
          <w:szCs w:val="16"/>
        </w:rPr>
      </w:pPr>
      <w:r w:rsidRPr="00597089">
        <w:rPr>
          <w:rFonts w:ascii="Times New Roman" w:hAnsi="Times New Roman" w:cs="Times New Roman"/>
          <w:sz w:val="16"/>
          <w:szCs w:val="16"/>
        </w:rPr>
        <w:t>устаревших, дублирующих и избыточных обязательных требований, требований, установленных муниципальными правовыми актами, не выя</w:t>
      </w:r>
      <w:r w:rsidRPr="00597089">
        <w:rPr>
          <w:rFonts w:ascii="Times New Roman" w:hAnsi="Times New Roman" w:cs="Times New Roman"/>
          <w:sz w:val="16"/>
          <w:szCs w:val="16"/>
        </w:rPr>
        <w:t>в</w:t>
      </w:r>
      <w:r w:rsidRPr="00597089">
        <w:rPr>
          <w:rFonts w:ascii="Times New Roman" w:hAnsi="Times New Roman" w:cs="Times New Roman"/>
          <w:sz w:val="16"/>
          <w:szCs w:val="16"/>
        </w:rPr>
        <w:t>лено.</w:t>
      </w:r>
    </w:p>
    <w:p w:rsidR="00E8095C" w:rsidRPr="00597089" w:rsidRDefault="00E8095C" w:rsidP="00E8095C">
      <w:pPr>
        <w:pStyle w:val="afe"/>
        <w:ind w:firstLine="709"/>
        <w:jc w:val="both"/>
        <w:rPr>
          <w:rFonts w:ascii="Times New Roman" w:hAnsi="Times New Roman" w:cs="Times New Roman"/>
          <w:sz w:val="16"/>
          <w:szCs w:val="16"/>
        </w:rPr>
      </w:pPr>
      <w:r w:rsidRPr="00597089">
        <w:rPr>
          <w:rFonts w:ascii="Times New Roman" w:hAnsi="Times New Roman" w:cs="Times New Roman"/>
          <w:sz w:val="16"/>
          <w:szCs w:val="16"/>
        </w:rPr>
        <w:t>В ходе проведения контрольных мероприятий и по их итогам проводится разъяснительная работа по вопросам недопущения и устранения нарушений, выявленных в рамках осуществления муниципального контроля.</w:t>
      </w:r>
    </w:p>
    <w:p w:rsidR="00E8095C" w:rsidRPr="00597089" w:rsidRDefault="00E8095C" w:rsidP="00E8095C">
      <w:pPr>
        <w:pStyle w:val="afe"/>
        <w:ind w:firstLine="709"/>
        <w:jc w:val="both"/>
        <w:rPr>
          <w:rFonts w:ascii="Times New Roman" w:hAnsi="Times New Roman" w:cs="Times New Roman"/>
          <w:sz w:val="16"/>
          <w:szCs w:val="16"/>
        </w:rPr>
      </w:pPr>
      <w:r w:rsidRPr="00597089">
        <w:rPr>
          <w:rFonts w:ascii="Times New Roman" w:hAnsi="Times New Roman" w:cs="Times New Roman"/>
          <w:sz w:val="16"/>
          <w:szCs w:val="16"/>
        </w:rPr>
        <w:t xml:space="preserve">В адрес лиц, допустивших нарушения, направляется информация о данных </w:t>
      </w:r>
      <w:proofErr w:type="gramStart"/>
      <w:r w:rsidRPr="00597089">
        <w:rPr>
          <w:rFonts w:ascii="Times New Roman" w:hAnsi="Times New Roman" w:cs="Times New Roman"/>
          <w:sz w:val="16"/>
          <w:szCs w:val="16"/>
        </w:rPr>
        <w:t>нар</w:t>
      </w:r>
      <w:r w:rsidRPr="00597089">
        <w:rPr>
          <w:rFonts w:ascii="Times New Roman" w:hAnsi="Times New Roman" w:cs="Times New Roman"/>
          <w:sz w:val="16"/>
          <w:szCs w:val="16"/>
        </w:rPr>
        <w:t>у</w:t>
      </w:r>
      <w:r w:rsidRPr="00597089">
        <w:rPr>
          <w:rFonts w:ascii="Times New Roman" w:hAnsi="Times New Roman" w:cs="Times New Roman"/>
          <w:sz w:val="16"/>
          <w:szCs w:val="16"/>
        </w:rPr>
        <w:t>шениях</w:t>
      </w:r>
      <w:proofErr w:type="gramEnd"/>
      <w:r w:rsidRPr="00597089">
        <w:rPr>
          <w:rFonts w:ascii="Times New Roman" w:hAnsi="Times New Roman" w:cs="Times New Roman"/>
          <w:sz w:val="16"/>
          <w:szCs w:val="16"/>
        </w:rPr>
        <w:t xml:space="preserve"> и даются предложения по их устранению, юридическим (физическим) лицам, допустившим малозначительные нарушения обязательных требований, установленных муниципальными правовыми актами, выд</w:t>
      </w:r>
      <w:r w:rsidRPr="00597089">
        <w:rPr>
          <w:rFonts w:ascii="Times New Roman" w:hAnsi="Times New Roman" w:cs="Times New Roman"/>
          <w:sz w:val="16"/>
          <w:szCs w:val="16"/>
        </w:rPr>
        <w:t>а</w:t>
      </w:r>
      <w:r w:rsidRPr="00597089">
        <w:rPr>
          <w:rFonts w:ascii="Times New Roman" w:hAnsi="Times New Roman" w:cs="Times New Roman"/>
          <w:sz w:val="16"/>
          <w:szCs w:val="16"/>
        </w:rPr>
        <w:t>ются (направляются) предостережения, предписания, требования, информационные письма.</w:t>
      </w:r>
    </w:p>
    <w:p w:rsidR="00E8095C" w:rsidRPr="00597089" w:rsidRDefault="00E8095C" w:rsidP="00E8095C">
      <w:pPr>
        <w:pStyle w:val="afe"/>
        <w:ind w:firstLine="709"/>
        <w:jc w:val="both"/>
        <w:rPr>
          <w:rFonts w:ascii="Times New Roman" w:hAnsi="Times New Roman" w:cs="Times New Roman"/>
          <w:sz w:val="16"/>
          <w:szCs w:val="16"/>
        </w:rPr>
      </w:pPr>
      <w:r w:rsidRPr="00597089">
        <w:rPr>
          <w:rFonts w:ascii="Times New Roman" w:hAnsi="Times New Roman" w:cs="Times New Roman"/>
          <w:sz w:val="16"/>
          <w:szCs w:val="16"/>
        </w:rPr>
        <w:t>Повышению эффективности и результативности муниципального контроля будут способствовать:</w:t>
      </w:r>
    </w:p>
    <w:p w:rsidR="00E8095C" w:rsidRPr="00597089" w:rsidRDefault="00E8095C" w:rsidP="00E8095C">
      <w:pPr>
        <w:pStyle w:val="afe"/>
        <w:ind w:firstLine="709"/>
        <w:jc w:val="both"/>
        <w:rPr>
          <w:rFonts w:ascii="Times New Roman" w:hAnsi="Times New Roman" w:cs="Times New Roman"/>
          <w:sz w:val="16"/>
          <w:szCs w:val="16"/>
        </w:rPr>
      </w:pPr>
      <w:r w:rsidRPr="00597089">
        <w:rPr>
          <w:rFonts w:ascii="Times New Roman" w:hAnsi="Times New Roman" w:cs="Times New Roman"/>
          <w:sz w:val="16"/>
          <w:szCs w:val="16"/>
        </w:rPr>
        <w:t>формирование единого понимания обязательных требований, установленных муниципальными правовыми актами, у всех подконтрольных субъектов;</w:t>
      </w:r>
    </w:p>
    <w:p w:rsidR="00E8095C" w:rsidRPr="00597089" w:rsidRDefault="00E8095C" w:rsidP="00E8095C">
      <w:pPr>
        <w:pStyle w:val="afe"/>
        <w:ind w:firstLine="709"/>
        <w:jc w:val="both"/>
        <w:rPr>
          <w:rFonts w:ascii="Times New Roman" w:hAnsi="Times New Roman" w:cs="Times New Roman"/>
          <w:sz w:val="16"/>
          <w:szCs w:val="16"/>
        </w:rPr>
      </w:pPr>
      <w:r w:rsidRPr="00597089">
        <w:rPr>
          <w:rFonts w:ascii="Times New Roman" w:hAnsi="Times New Roman" w:cs="Times New Roman"/>
          <w:sz w:val="16"/>
          <w:szCs w:val="16"/>
        </w:rPr>
        <w:t>выявление причин, факторов и условий, способствующих нарушению обязател</w:t>
      </w:r>
      <w:r w:rsidRPr="00597089">
        <w:rPr>
          <w:rFonts w:ascii="Times New Roman" w:hAnsi="Times New Roman" w:cs="Times New Roman"/>
          <w:sz w:val="16"/>
          <w:szCs w:val="16"/>
        </w:rPr>
        <w:t>ь</w:t>
      </w:r>
      <w:r w:rsidRPr="00597089">
        <w:rPr>
          <w:rFonts w:ascii="Times New Roman" w:hAnsi="Times New Roman" w:cs="Times New Roman"/>
          <w:sz w:val="16"/>
          <w:szCs w:val="16"/>
        </w:rPr>
        <w:t>ных требований, требований, установленных муниципальными правовыми актами, определение способов устранения или снижения возможности их возникновения;</w:t>
      </w:r>
    </w:p>
    <w:p w:rsidR="00E8095C" w:rsidRPr="00597089" w:rsidRDefault="00E8095C" w:rsidP="00E8095C">
      <w:pPr>
        <w:pStyle w:val="afe"/>
        <w:ind w:firstLine="709"/>
        <w:jc w:val="both"/>
        <w:rPr>
          <w:rFonts w:ascii="Times New Roman" w:hAnsi="Times New Roman" w:cs="Times New Roman"/>
          <w:sz w:val="16"/>
          <w:szCs w:val="16"/>
        </w:rPr>
      </w:pPr>
      <w:r w:rsidRPr="00597089">
        <w:rPr>
          <w:rFonts w:ascii="Times New Roman" w:hAnsi="Times New Roman" w:cs="Times New Roman"/>
          <w:sz w:val="16"/>
          <w:szCs w:val="16"/>
        </w:rPr>
        <w:t>оценка результатов работы в рамках осуществления муниципального контроля;</w:t>
      </w:r>
    </w:p>
    <w:p w:rsidR="00E8095C" w:rsidRPr="00597089" w:rsidRDefault="00E8095C" w:rsidP="00E8095C">
      <w:pPr>
        <w:pStyle w:val="afe"/>
        <w:ind w:firstLine="709"/>
        <w:jc w:val="both"/>
        <w:rPr>
          <w:rFonts w:ascii="Times New Roman" w:eastAsia="Calibri" w:hAnsi="Times New Roman" w:cs="Times New Roman"/>
          <w:b/>
          <w:bCs/>
          <w:color w:val="000000" w:themeColor="text1"/>
          <w:sz w:val="16"/>
          <w:szCs w:val="16"/>
        </w:rPr>
      </w:pPr>
      <w:r w:rsidRPr="00597089">
        <w:rPr>
          <w:rFonts w:ascii="Times New Roman" w:hAnsi="Times New Roman" w:cs="Times New Roman"/>
          <w:sz w:val="16"/>
          <w:szCs w:val="16"/>
        </w:rPr>
        <w:t>организация и проведение мероприятий, направленных на профилактику нарушений обязательных требований, установленных муниципальн</w:t>
      </w:r>
      <w:r w:rsidRPr="00597089">
        <w:rPr>
          <w:rFonts w:ascii="Times New Roman" w:hAnsi="Times New Roman" w:cs="Times New Roman"/>
          <w:sz w:val="16"/>
          <w:szCs w:val="16"/>
        </w:rPr>
        <w:t>ы</w:t>
      </w:r>
      <w:r w:rsidRPr="00597089">
        <w:rPr>
          <w:rFonts w:ascii="Times New Roman" w:hAnsi="Times New Roman" w:cs="Times New Roman"/>
          <w:sz w:val="16"/>
          <w:szCs w:val="16"/>
        </w:rPr>
        <w:t>ми правовыми актами.</w:t>
      </w:r>
    </w:p>
    <w:p w:rsidR="00E8095C" w:rsidRPr="00597089" w:rsidRDefault="00E8095C" w:rsidP="00E8095C">
      <w:pPr>
        <w:tabs>
          <w:tab w:val="left" w:pos="3209"/>
          <w:tab w:val="left" w:pos="3844"/>
        </w:tabs>
        <w:jc w:val="both"/>
        <w:rPr>
          <w:rFonts w:ascii="Times New Roman" w:hAnsi="Times New Roman" w:cs="Times New Roman"/>
          <w:sz w:val="16"/>
          <w:szCs w:val="16"/>
        </w:rPr>
      </w:pPr>
    </w:p>
    <w:p w:rsidR="00597089" w:rsidRPr="002B66B7" w:rsidRDefault="00E8095C" w:rsidP="002B66B7">
      <w:pPr>
        <w:spacing w:after="0"/>
        <w:jc w:val="center"/>
        <w:rPr>
          <w:rFonts w:ascii="Times New Roman" w:hAnsi="Times New Roman" w:cs="Times New Roman"/>
          <w:sz w:val="16"/>
          <w:szCs w:val="16"/>
        </w:rPr>
      </w:pPr>
      <w:r w:rsidRPr="002B66B7">
        <w:rPr>
          <w:rFonts w:ascii="Times New Roman" w:hAnsi="Times New Roman" w:cs="Times New Roman"/>
          <w:sz w:val="16"/>
          <w:szCs w:val="16"/>
        </w:rPr>
        <w:t>Российская Федерация</w:t>
      </w:r>
      <w:r w:rsidR="00597089" w:rsidRPr="002B66B7">
        <w:rPr>
          <w:rFonts w:ascii="Times New Roman" w:hAnsi="Times New Roman" w:cs="Times New Roman"/>
          <w:sz w:val="16"/>
          <w:szCs w:val="16"/>
        </w:rPr>
        <w:t xml:space="preserve"> </w:t>
      </w:r>
      <w:r w:rsidR="00597089" w:rsidRPr="002B66B7">
        <w:rPr>
          <w:rFonts w:ascii="Times New Roman" w:hAnsi="Times New Roman" w:cs="Times New Roman"/>
          <w:sz w:val="16"/>
          <w:szCs w:val="16"/>
        </w:rPr>
        <w:t>Новгородская область</w:t>
      </w:r>
    </w:p>
    <w:p w:rsidR="00E8095C" w:rsidRPr="002B66B7" w:rsidRDefault="00E8095C" w:rsidP="002B66B7">
      <w:pPr>
        <w:spacing w:after="0"/>
        <w:jc w:val="center"/>
        <w:rPr>
          <w:rFonts w:ascii="Times New Roman" w:hAnsi="Times New Roman" w:cs="Times New Roman"/>
          <w:sz w:val="16"/>
          <w:szCs w:val="16"/>
        </w:rPr>
      </w:pPr>
      <w:r w:rsidRPr="002B66B7">
        <w:rPr>
          <w:rFonts w:ascii="Times New Roman" w:hAnsi="Times New Roman" w:cs="Times New Roman"/>
          <w:sz w:val="16"/>
          <w:szCs w:val="16"/>
        </w:rPr>
        <w:t>АДМИНИСТРАЦИЯ ВОЛОТОВСКОГО МУНИЦИПАЛЬНОГО ОКРУГА</w:t>
      </w:r>
    </w:p>
    <w:p w:rsidR="002B66B7" w:rsidRPr="002B66B7" w:rsidRDefault="00E8095C" w:rsidP="002B66B7">
      <w:pPr>
        <w:spacing w:after="0"/>
        <w:jc w:val="center"/>
        <w:rPr>
          <w:rFonts w:ascii="Times New Roman" w:hAnsi="Times New Roman" w:cs="Times New Roman"/>
          <w:sz w:val="16"/>
          <w:szCs w:val="16"/>
        </w:rPr>
      </w:pPr>
      <w:proofErr w:type="gramStart"/>
      <w:r w:rsidRPr="002B66B7">
        <w:rPr>
          <w:rFonts w:ascii="Times New Roman" w:hAnsi="Times New Roman" w:cs="Times New Roman"/>
          <w:b/>
          <w:sz w:val="16"/>
          <w:szCs w:val="16"/>
        </w:rPr>
        <w:t>Р</w:t>
      </w:r>
      <w:proofErr w:type="gramEnd"/>
      <w:r w:rsidRPr="002B66B7">
        <w:rPr>
          <w:rFonts w:ascii="Times New Roman" w:hAnsi="Times New Roman" w:cs="Times New Roman"/>
          <w:b/>
          <w:sz w:val="16"/>
          <w:szCs w:val="16"/>
        </w:rPr>
        <w:t xml:space="preserve"> А С П О Р Я Ж Е Н И Е</w:t>
      </w:r>
      <w:r w:rsidR="00597089" w:rsidRPr="002B66B7">
        <w:rPr>
          <w:rFonts w:ascii="Times New Roman" w:hAnsi="Times New Roman" w:cs="Times New Roman"/>
          <w:sz w:val="16"/>
          <w:szCs w:val="16"/>
        </w:rPr>
        <w:t xml:space="preserve">  </w:t>
      </w:r>
      <w:r w:rsidR="002B66B7" w:rsidRPr="002B66B7">
        <w:rPr>
          <w:rFonts w:ascii="Times New Roman" w:hAnsi="Times New Roman" w:cs="Times New Roman"/>
          <w:sz w:val="16"/>
          <w:szCs w:val="16"/>
        </w:rPr>
        <w:t xml:space="preserve">от 17.01.2024    </w:t>
      </w:r>
      <w:r w:rsidR="00597089" w:rsidRPr="002B66B7">
        <w:rPr>
          <w:rFonts w:ascii="Times New Roman" w:hAnsi="Times New Roman" w:cs="Times New Roman"/>
          <w:sz w:val="16"/>
          <w:szCs w:val="16"/>
        </w:rPr>
        <w:t>№ 9-рг</w:t>
      </w:r>
      <w:r w:rsidR="002B66B7" w:rsidRPr="002B66B7">
        <w:rPr>
          <w:rFonts w:ascii="Times New Roman" w:hAnsi="Times New Roman" w:cs="Times New Roman"/>
          <w:sz w:val="16"/>
          <w:szCs w:val="16"/>
        </w:rPr>
        <w:t xml:space="preserve">  </w:t>
      </w:r>
      <w:r w:rsidR="002B66B7" w:rsidRPr="002B66B7">
        <w:rPr>
          <w:rFonts w:ascii="Times New Roman" w:hAnsi="Times New Roman" w:cs="Times New Roman"/>
          <w:sz w:val="16"/>
          <w:szCs w:val="16"/>
        </w:rPr>
        <w:t>п. Волот</w:t>
      </w:r>
    </w:p>
    <w:p w:rsidR="00597089" w:rsidRPr="002B66B7" w:rsidRDefault="00597089" w:rsidP="002B66B7">
      <w:pPr>
        <w:spacing w:after="0"/>
        <w:jc w:val="center"/>
        <w:rPr>
          <w:rFonts w:ascii="Times New Roman" w:hAnsi="Times New Roman" w:cs="Times New Roman"/>
          <w:sz w:val="16"/>
          <w:szCs w:val="16"/>
        </w:rPr>
      </w:pPr>
    </w:p>
    <w:p w:rsidR="00E8095C" w:rsidRPr="002B66B7" w:rsidRDefault="00E8095C" w:rsidP="002B66B7">
      <w:pPr>
        <w:ind w:right="5"/>
        <w:jc w:val="center"/>
        <w:rPr>
          <w:rFonts w:ascii="Times New Roman" w:hAnsi="Times New Roman" w:cs="Times New Roman"/>
          <w:sz w:val="18"/>
          <w:szCs w:val="18"/>
        </w:rPr>
      </w:pPr>
      <w:r w:rsidRPr="002B66B7">
        <w:rPr>
          <w:rFonts w:ascii="Times New Roman" w:hAnsi="Times New Roman" w:cs="Times New Roman"/>
          <w:sz w:val="18"/>
          <w:szCs w:val="18"/>
        </w:rPr>
        <w:t>Об организации и проведении общественных обсуждений по проекту Доклада, содержащего результаты обобщения правоприменител</w:t>
      </w:r>
      <w:r w:rsidRPr="002B66B7">
        <w:rPr>
          <w:rFonts w:ascii="Times New Roman" w:hAnsi="Times New Roman" w:cs="Times New Roman"/>
          <w:sz w:val="18"/>
          <w:szCs w:val="18"/>
        </w:rPr>
        <w:t>ь</w:t>
      </w:r>
      <w:r w:rsidRPr="002B66B7">
        <w:rPr>
          <w:rFonts w:ascii="Times New Roman" w:hAnsi="Times New Roman" w:cs="Times New Roman"/>
          <w:sz w:val="18"/>
          <w:szCs w:val="18"/>
        </w:rPr>
        <w:t>ной практики при осуществлении муниципального контроля на автомобильном транспорте и в дорожном хозяйстве Волотовского мун</w:t>
      </w:r>
      <w:r w:rsidRPr="002B66B7">
        <w:rPr>
          <w:rFonts w:ascii="Times New Roman" w:hAnsi="Times New Roman" w:cs="Times New Roman"/>
          <w:sz w:val="18"/>
          <w:szCs w:val="18"/>
        </w:rPr>
        <w:t>и</w:t>
      </w:r>
      <w:r w:rsidRPr="002B66B7">
        <w:rPr>
          <w:rFonts w:ascii="Times New Roman" w:hAnsi="Times New Roman" w:cs="Times New Roman"/>
          <w:sz w:val="18"/>
          <w:szCs w:val="18"/>
        </w:rPr>
        <w:t>ципал</w:t>
      </w:r>
      <w:r w:rsidRPr="002B66B7">
        <w:rPr>
          <w:rFonts w:ascii="Times New Roman" w:hAnsi="Times New Roman" w:cs="Times New Roman"/>
          <w:sz w:val="18"/>
          <w:szCs w:val="18"/>
        </w:rPr>
        <w:t>ь</w:t>
      </w:r>
      <w:r w:rsidRPr="002B66B7">
        <w:rPr>
          <w:rFonts w:ascii="Times New Roman" w:hAnsi="Times New Roman" w:cs="Times New Roman"/>
          <w:sz w:val="18"/>
          <w:szCs w:val="18"/>
        </w:rPr>
        <w:t>ного округа в 2023 году</w:t>
      </w:r>
    </w:p>
    <w:p w:rsidR="00E8095C" w:rsidRPr="002B66B7" w:rsidRDefault="00E8095C" w:rsidP="002B66B7">
      <w:pPr>
        <w:spacing w:after="0"/>
        <w:jc w:val="both"/>
        <w:rPr>
          <w:rFonts w:ascii="Times New Roman" w:hAnsi="Times New Roman" w:cs="Times New Roman"/>
          <w:sz w:val="16"/>
          <w:szCs w:val="16"/>
        </w:rPr>
      </w:pPr>
      <w:r>
        <w:rPr>
          <w:sz w:val="28"/>
        </w:rPr>
        <w:tab/>
      </w:r>
      <w:proofErr w:type="gramStart"/>
      <w:r w:rsidRPr="002B66B7">
        <w:rPr>
          <w:rFonts w:ascii="Times New Roman" w:hAnsi="Times New Roman" w:cs="Times New Roman"/>
          <w:sz w:val="16"/>
          <w:szCs w:val="16"/>
        </w:rPr>
        <w:t>В соответствии со статьей 5.1 Градостроительного кодекса Российской Федер</w:t>
      </w:r>
      <w:r w:rsidRPr="002B66B7">
        <w:rPr>
          <w:rFonts w:ascii="Times New Roman" w:hAnsi="Times New Roman" w:cs="Times New Roman"/>
          <w:sz w:val="16"/>
          <w:szCs w:val="16"/>
        </w:rPr>
        <w:t>а</w:t>
      </w:r>
      <w:r w:rsidRPr="002B66B7">
        <w:rPr>
          <w:rFonts w:ascii="Times New Roman" w:hAnsi="Times New Roman" w:cs="Times New Roman"/>
          <w:sz w:val="16"/>
          <w:szCs w:val="16"/>
        </w:rPr>
        <w:t>ции,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 решением Думы Волото</w:t>
      </w:r>
      <w:r w:rsidRPr="002B66B7">
        <w:rPr>
          <w:rFonts w:ascii="Times New Roman" w:hAnsi="Times New Roman" w:cs="Times New Roman"/>
          <w:sz w:val="16"/>
          <w:szCs w:val="16"/>
        </w:rPr>
        <w:t>в</w:t>
      </w:r>
      <w:r w:rsidRPr="002B66B7">
        <w:rPr>
          <w:rFonts w:ascii="Times New Roman" w:hAnsi="Times New Roman" w:cs="Times New Roman"/>
          <w:sz w:val="16"/>
          <w:szCs w:val="16"/>
        </w:rPr>
        <w:t>ского муниципального округа от 23.09.2020 № 7 «Об утверждении Положения о публичных слушаниях в Волотовском муниц</w:t>
      </w:r>
      <w:r w:rsidRPr="002B66B7">
        <w:rPr>
          <w:rFonts w:ascii="Times New Roman" w:hAnsi="Times New Roman" w:cs="Times New Roman"/>
          <w:sz w:val="16"/>
          <w:szCs w:val="16"/>
        </w:rPr>
        <w:t>и</w:t>
      </w:r>
      <w:r w:rsidRPr="002B66B7">
        <w:rPr>
          <w:rFonts w:ascii="Times New Roman" w:hAnsi="Times New Roman" w:cs="Times New Roman"/>
          <w:sz w:val="16"/>
          <w:szCs w:val="16"/>
        </w:rPr>
        <w:t>пальном округе», в целях соблюдения прав человека на благоприятные условия жизн</w:t>
      </w:r>
      <w:r w:rsidRPr="002B66B7">
        <w:rPr>
          <w:rFonts w:ascii="Times New Roman" w:hAnsi="Times New Roman" w:cs="Times New Roman"/>
          <w:sz w:val="16"/>
          <w:szCs w:val="16"/>
        </w:rPr>
        <w:t>е</w:t>
      </w:r>
      <w:r w:rsidRPr="002B66B7">
        <w:rPr>
          <w:rFonts w:ascii="Times New Roman" w:hAnsi="Times New Roman" w:cs="Times New Roman"/>
          <w:sz w:val="16"/>
          <w:szCs w:val="16"/>
        </w:rPr>
        <w:t>деятельности:</w:t>
      </w:r>
      <w:proofErr w:type="gramEnd"/>
    </w:p>
    <w:p w:rsidR="00E8095C" w:rsidRPr="002B66B7" w:rsidRDefault="00E8095C" w:rsidP="002B66B7">
      <w:pPr>
        <w:pStyle w:val="af7"/>
        <w:ind w:left="0"/>
        <w:jc w:val="both"/>
        <w:rPr>
          <w:sz w:val="16"/>
          <w:szCs w:val="16"/>
        </w:rPr>
      </w:pPr>
      <w:r w:rsidRPr="002B66B7">
        <w:rPr>
          <w:sz w:val="16"/>
          <w:szCs w:val="16"/>
        </w:rPr>
        <w:tab/>
        <w:t>1. Назначить общественные обсуждения по проекту Доклада, содержащего результаты обобщения правоприменительной практики при ос</w:t>
      </w:r>
      <w:r w:rsidRPr="002B66B7">
        <w:rPr>
          <w:sz w:val="16"/>
          <w:szCs w:val="16"/>
        </w:rPr>
        <w:t>у</w:t>
      </w:r>
      <w:r w:rsidRPr="002B66B7">
        <w:rPr>
          <w:sz w:val="16"/>
          <w:szCs w:val="16"/>
        </w:rPr>
        <w:t>ществлении муниципального контроля на автомобильном транспорте и в дорожном хозяйстве Волотовского м</w:t>
      </w:r>
      <w:r w:rsidRPr="002B66B7">
        <w:rPr>
          <w:sz w:val="16"/>
          <w:szCs w:val="16"/>
        </w:rPr>
        <w:t>у</w:t>
      </w:r>
      <w:r w:rsidRPr="002B66B7">
        <w:rPr>
          <w:sz w:val="16"/>
          <w:szCs w:val="16"/>
        </w:rPr>
        <w:t>ниципального округа в 2023 году.</w:t>
      </w:r>
    </w:p>
    <w:p w:rsidR="00E8095C" w:rsidRPr="002B66B7" w:rsidRDefault="00E8095C" w:rsidP="002B66B7">
      <w:pPr>
        <w:spacing w:after="0"/>
        <w:jc w:val="both"/>
        <w:rPr>
          <w:rFonts w:ascii="Times New Roman" w:hAnsi="Times New Roman" w:cs="Times New Roman"/>
          <w:sz w:val="16"/>
          <w:szCs w:val="16"/>
        </w:rPr>
      </w:pPr>
      <w:r w:rsidRPr="002B66B7">
        <w:rPr>
          <w:rFonts w:ascii="Times New Roman" w:hAnsi="Times New Roman" w:cs="Times New Roman"/>
          <w:sz w:val="16"/>
          <w:szCs w:val="16"/>
        </w:rPr>
        <w:tab/>
        <w:t>2. Опубликовать оповещение о начале общественных обсуждений проекта Докл</w:t>
      </w:r>
      <w:r w:rsidRPr="002B66B7">
        <w:rPr>
          <w:rFonts w:ascii="Times New Roman" w:hAnsi="Times New Roman" w:cs="Times New Roman"/>
          <w:sz w:val="16"/>
          <w:szCs w:val="16"/>
        </w:rPr>
        <w:t>а</w:t>
      </w:r>
      <w:r w:rsidRPr="002B66B7">
        <w:rPr>
          <w:rFonts w:ascii="Times New Roman" w:hAnsi="Times New Roman" w:cs="Times New Roman"/>
          <w:sz w:val="16"/>
          <w:szCs w:val="16"/>
        </w:rPr>
        <w:t>да, содержащего результаты обобщения правоприменительной практики при осущест</w:t>
      </w:r>
      <w:r w:rsidRPr="002B66B7">
        <w:rPr>
          <w:rFonts w:ascii="Times New Roman" w:hAnsi="Times New Roman" w:cs="Times New Roman"/>
          <w:sz w:val="16"/>
          <w:szCs w:val="16"/>
        </w:rPr>
        <w:t>в</w:t>
      </w:r>
      <w:r w:rsidRPr="002B66B7">
        <w:rPr>
          <w:rFonts w:ascii="Times New Roman" w:hAnsi="Times New Roman" w:cs="Times New Roman"/>
          <w:sz w:val="16"/>
          <w:szCs w:val="16"/>
        </w:rPr>
        <w:t>лении муниципального контроля на автомобильном транспорте и в дорожном хозяйстве Волотовского муниципального округа в 2023 году в муниципальной газете «Волотовские ведомости» и разместить на официальном сайте в информационно – телекоммуникационной сети «И</w:t>
      </w:r>
      <w:r w:rsidRPr="002B66B7">
        <w:rPr>
          <w:rFonts w:ascii="Times New Roman" w:hAnsi="Times New Roman" w:cs="Times New Roman"/>
          <w:sz w:val="16"/>
          <w:szCs w:val="16"/>
        </w:rPr>
        <w:t>н</w:t>
      </w:r>
      <w:r w:rsidRPr="002B66B7">
        <w:rPr>
          <w:rFonts w:ascii="Times New Roman" w:hAnsi="Times New Roman" w:cs="Times New Roman"/>
          <w:sz w:val="16"/>
          <w:szCs w:val="16"/>
        </w:rPr>
        <w:t>тернет»</w:t>
      </w:r>
      <w:r w:rsidRPr="002B66B7">
        <w:rPr>
          <w:rFonts w:ascii="Times New Roman" w:hAnsi="Times New Roman" w:cs="Times New Roman"/>
          <w:color w:val="000000"/>
          <w:sz w:val="16"/>
          <w:szCs w:val="16"/>
        </w:rPr>
        <w:t>.</w:t>
      </w:r>
    </w:p>
    <w:p w:rsidR="00E8095C" w:rsidRPr="002B66B7" w:rsidRDefault="00E8095C" w:rsidP="002B66B7">
      <w:pPr>
        <w:spacing w:after="0"/>
        <w:jc w:val="both"/>
        <w:rPr>
          <w:rFonts w:ascii="Times New Roman" w:hAnsi="Times New Roman" w:cs="Times New Roman"/>
          <w:sz w:val="16"/>
          <w:szCs w:val="16"/>
        </w:rPr>
      </w:pPr>
      <w:r w:rsidRPr="002B66B7">
        <w:rPr>
          <w:rFonts w:ascii="Times New Roman" w:hAnsi="Times New Roman" w:cs="Times New Roman"/>
          <w:sz w:val="16"/>
          <w:szCs w:val="16"/>
        </w:rPr>
        <w:tab/>
        <w:t xml:space="preserve">3. </w:t>
      </w:r>
      <w:proofErr w:type="gramStart"/>
      <w:r w:rsidRPr="002B66B7">
        <w:rPr>
          <w:rFonts w:ascii="Times New Roman" w:hAnsi="Times New Roman" w:cs="Times New Roman"/>
          <w:sz w:val="16"/>
          <w:szCs w:val="16"/>
        </w:rPr>
        <w:t>Предложения, замечания, дополнения по вынесенному на общественные о</w:t>
      </w:r>
      <w:r w:rsidRPr="002B66B7">
        <w:rPr>
          <w:rFonts w:ascii="Times New Roman" w:hAnsi="Times New Roman" w:cs="Times New Roman"/>
          <w:sz w:val="16"/>
          <w:szCs w:val="16"/>
        </w:rPr>
        <w:t>б</w:t>
      </w:r>
      <w:r w:rsidRPr="002B66B7">
        <w:rPr>
          <w:rFonts w:ascii="Times New Roman" w:hAnsi="Times New Roman" w:cs="Times New Roman"/>
          <w:sz w:val="16"/>
          <w:szCs w:val="16"/>
        </w:rPr>
        <w:t>суждения проекту Доклада, содержащего результаты обобщения правоприменительной практики при осуществлении муниципального контроля на автомобильном транспорте и в дорожном хозяйстве Волотовского м</w:t>
      </w:r>
      <w:r w:rsidRPr="002B66B7">
        <w:rPr>
          <w:rFonts w:ascii="Times New Roman" w:hAnsi="Times New Roman" w:cs="Times New Roman"/>
          <w:sz w:val="16"/>
          <w:szCs w:val="16"/>
        </w:rPr>
        <w:t>у</w:t>
      </w:r>
      <w:r w:rsidRPr="002B66B7">
        <w:rPr>
          <w:rFonts w:ascii="Times New Roman" w:hAnsi="Times New Roman" w:cs="Times New Roman"/>
          <w:sz w:val="16"/>
          <w:szCs w:val="16"/>
        </w:rPr>
        <w:t>ниципального округа в 2023 году, с 22.01.2024 по 22.02.2024 года с 8 час. 30 мин. до 17 час. 00 мин. могут быть представлены заинт</w:t>
      </w:r>
      <w:r w:rsidRPr="002B66B7">
        <w:rPr>
          <w:rFonts w:ascii="Times New Roman" w:hAnsi="Times New Roman" w:cs="Times New Roman"/>
          <w:sz w:val="16"/>
          <w:szCs w:val="16"/>
        </w:rPr>
        <w:t>е</w:t>
      </w:r>
      <w:r w:rsidRPr="002B66B7">
        <w:rPr>
          <w:rFonts w:ascii="Times New Roman" w:hAnsi="Times New Roman" w:cs="Times New Roman"/>
          <w:sz w:val="16"/>
          <w:szCs w:val="16"/>
        </w:rPr>
        <w:t>ресованными лицами в комиссию по подготовке проекта по адресу:</w:t>
      </w:r>
      <w:proofErr w:type="gramEnd"/>
      <w:r w:rsidRPr="002B66B7">
        <w:rPr>
          <w:rFonts w:ascii="Times New Roman" w:hAnsi="Times New Roman" w:cs="Times New Roman"/>
          <w:sz w:val="16"/>
          <w:szCs w:val="16"/>
        </w:rPr>
        <w:t xml:space="preserve"> </w:t>
      </w:r>
      <w:proofErr w:type="gramStart"/>
      <w:r w:rsidRPr="002B66B7">
        <w:rPr>
          <w:rFonts w:ascii="Times New Roman" w:hAnsi="Times New Roman" w:cs="Times New Roman"/>
          <w:sz w:val="16"/>
          <w:szCs w:val="16"/>
        </w:rPr>
        <w:t>Новгородская область, п. Волот, ул. Комсомольская, д. 38, в Администрацию Волотовского муниципальн</w:t>
      </w:r>
      <w:r w:rsidRPr="002B66B7">
        <w:rPr>
          <w:rFonts w:ascii="Times New Roman" w:hAnsi="Times New Roman" w:cs="Times New Roman"/>
          <w:sz w:val="16"/>
          <w:szCs w:val="16"/>
        </w:rPr>
        <w:t>о</w:t>
      </w:r>
      <w:r w:rsidRPr="002B66B7">
        <w:rPr>
          <w:rFonts w:ascii="Times New Roman" w:hAnsi="Times New Roman" w:cs="Times New Roman"/>
          <w:sz w:val="16"/>
          <w:szCs w:val="16"/>
        </w:rPr>
        <w:t>го округа, тел. 8-816-62-61-212, тел. 8-816-62-61-047.</w:t>
      </w:r>
      <w:proofErr w:type="gramEnd"/>
    </w:p>
    <w:p w:rsidR="00E8095C" w:rsidRPr="002B66B7" w:rsidRDefault="00E8095C" w:rsidP="002B66B7">
      <w:pPr>
        <w:spacing w:after="0"/>
        <w:jc w:val="both"/>
        <w:rPr>
          <w:rFonts w:ascii="Times New Roman" w:hAnsi="Times New Roman" w:cs="Times New Roman"/>
          <w:sz w:val="16"/>
          <w:szCs w:val="16"/>
        </w:rPr>
      </w:pPr>
      <w:r w:rsidRPr="002B66B7">
        <w:rPr>
          <w:rFonts w:ascii="Times New Roman" w:hAnsi="Times New Roman" w:cs="Times New Roman"/>
          <w:sz w:val="16"/>
          <w:szCs w:val="16"/>
        </w:rPr>
        <w:tab/>
        <w:t xml:space="preserve">4. Назначить </w:t>
      </w:r>
      <w:proofErr w:type="gramStart"/>
      <w:r w:rsidRPr="002B66B7">
        <w:rPr>
          <w:rFonts w:ascii="Times New Roman" w:hAnsi="Times New Roman" w:cs="Times New Roman"/>
          <w:sz w:val="16"/>
          <w:szCs w:val="16"/>
        </w:rPr>
        <w:t>ответственным</w:t>
      </w:r>
      <w:proofErr w:type="gramEnd"/>
      <w:r w:rsidRPr="002B66B7">
        <w:rPr>
          <w:rFonts w:ascii="Times New Roman" w:hAnsi="Times New Roman" w:cs="Times New Roman"/>
          <w:sz w:val="16"/>
          <w:szCs w:val="16"/>
        </w:rPr>
        <w:t xml:space="preserve"> за проведение общественных обсуждений по выш</w:t>
      </w:r>
      <w:r w:rsidRPr="002B66B7">
        <w:rPr>
          <w:rFonts w:ascii="Times New Roman" w:hAnsi="Times New Roman" w:cs="Times New Roman"/>
          <w:sz w:val="16"/>
          <w:szCs w:val="16"/>
        </w:rPr>
        <w:t>е</w:t>
      </w:r>
      <w:r w:rsidRPr="002B66B7">
        <w:rPr>
          <w:rFonts w:ascii="Times New Roman" w:hAnsi="Times New Roman" w:cs="Times New Roman"/>
          <w:sz w:val="16"/>
          <w:szCs w:val="16"/>
        </w:rPr>
        <w:t>указанному проекту председателя комитета жилищно-коммунального хозяйства, строительства и архитектуры Администрации Волотовского муниципального округа Семен</w:t>
      </w:r>
      <w:r w:rsidRPr="002B66B7">
        <w:rPr>
          <w:rFonts w:ascii="Times New Roman" w:hAnsi="Times New Roman" w:cs="Times New Roman"/>
          <w:sz w:val="16"/>
          <w:szCs w:val="16"/>
        </w:rPr>
        <w:t>о</w:t>
      </w:r>
      <w:r w:rsidRPr="002B66B7">
        <w:rPr>
          <w:rFonts w:ascii="Times New Roman" w:hAnsi="Times New Roman" w:cs="Times New Roman"/>
          <w:sz w:val="16"/>
          <w:szCs w:val="16"/>
        </w:rPr>
        <w:t>ву Светлану Федоровну.</w:t>
      </w:r>
    </w:p>
    <w:p w:rsidR="00E8095C" w:rsidRPr="002B66B7" w:rsidRDefault="00E8095C" w:rsidP="002B66B7">
      <w:pPr>
        <w:spacing w:after="0"/>
        <w:ind w:firstLine="770"/>
        <w:jc w:val="both"/>
        <w:rPr>
          <w:rFonts w:ascii="Times New Roman" w:hAnsi="Times New Roman" w:cs="Times New Roman"/>
          <w:sz w:val="16"/>
          <w:szCs w:val="16"/>
        </w:rPr>
      </w:pPr>
      <w:r w:rsidRPr="002B66B7">
        <w:rPr>
          <w:rFonts w:ascii="Times New Roman" w:hAnsi="Times New Roman" w:cs="Times New Roman"/>
          <w:sz w:val="16"/>
          <w:szCs w:val="16"/>
        </w:rPr>
        <w:t>5. Опубликовать настоящее распоряжение в муниципальной газете «Волотовские ведомости» и разместить на официальном сайте Админ</w:t>
      </w:r>
      <w:r w:rsidRPr="002B66B7">
        <w:rPr>
          <w:rFonts w:ascii="Times New Roman" w:hAnsi="Times New Roman" w:cs="Times New Roman"/>
          <w:sz w:val="16"/>
          <w:szCs w:val="16"/>
        </w:rPr>
        <w:t>и</w:t>
      </w:r>
      <w:r w:rsidRPr="002B66B7">
        <w:rPr>
          <w:rFonts w:ascii="Times New Roman" w:hAnsi="Times New Roman" w:cs="Times New Roman"/>
          <w:sz w:val="16"/>
          <w:szCs w:val="16"/>
        </w:rPr>
        <w:t>страции Волотовского муниц</w:t>
      </w:r>
      <w:r w:rsidRPr="002B66B7">
        <w:rPr>
          <w:rFonts w:ascii="Times New Roman" w:hAnsi="Times New Roman" w:cs="Times New Roman"/>
          <w:sz w:val="16"/>
          <w:szCs w:val="16"/>
        </w:rPr>
        <w:t>и</w:t>
      </w:r>
      <w:r w:rsidRPr="002B66B7">
        <w:rPr>
          <w:rFonts w:ascii="Times New Roman" w:hAnsi="Times New Roman" w:cs="Times New Roman"/>
          <w:sz w:val="16"/>
          <w:szCs w:val="16"/>
        </w:rPr>
        <w:t>пального округа в информационно-телекоммуникационной сети «Интернет».</w:t>
      </w:r>
    </w:p>
    <w:p w:rsidR="00E8095C" w:rsidRPr="002B66B7" w:rsidRDefault="00E8095C" w:rsidP="002B66B7">
      <w:pPr>
        <w:spacing w:after="0"/>
        <w:jc w:val="both"/>
        <w:rPr>
          <w:rFonts w:ascii="Times New Roman" w:hAnsi="Times New Roman" w:cs="Times New Roman"/>
          <w:sz w:val="16"/>
          <w:szCs w:val="16"/>
        </w:rPr>
      </w:pPr>
    </w:p>
    <w:p w:rsidR="00E8095C" w:rsidRPr="002B66B7" w:rsidRDefault="002B66B7" w:rsidP="002B66B7">
      <w:pPr>
        <w:spacing w:after="0"/>
        <w:jc w:val="right"/>
        <w:rPr>
          <w:rFonts w:ascii="Times New Roman" w:hAnsi="Times New Roman" w:cs="Times New Roman"/>
          <w:sz w:val="16"/>
          <w:szCs w:val="16"/>
        </w:rPr>
      </w:pPr>
      <w:r>
        <w:rPr>
          <w:rFonts w:ascii="Times New Roman" w:hAnsi="Times New Roman" w:cs="Times New Roman"/>
          <w:sz w:val="16"/>
          <w:szCs w:val="16"/>
        </w:rPr>
        <w:t xml:space="preserve">Глава муниципального </w:t>
      </w:r>
      <w:r w:rsidR="00E8095C" w:rsidRPr="002B66B7">
        <w:rPr>
          <w:rFonts w:ascii="Times New Roman" w:hAnsi="Times New Roman" w:cs="Times New Roman"/>
          <w:sz w:val="16"/>
          <w:szCs w:val="16"/>
        </w:rPr>
        <w:t xml:space="preserve">округа                                  </w:t>
      </w:r>
      <w:r>
        <w:rPr>
          <w:rFonts w:ascii="Times New Roman" w:hAnsi="Times New Roman" w:cs="Times New Roman"/>
          <w:sz w:val="16"/>
          <w:szCs w:val="16"/>
        </w:rPr>
        <w:t xml:space="preserve">                     </w:t>
      </w:r>
      <w:r w:rsidR="00E8095C" w:rsidRPr="002B66B7">
        <w:rPr>
          <w:rFonts w:ascii="Times New Roman" w:hAnsi="Times New Roman" w:cs="Times New Roman"/>
          <w:sz w:val="16"/>
          <w:szCs w:val="16"/>
        </w:rPr>
        <w:t xml:space="preserve">  А.И. Лыжов</w:t>
      </w:r>
    </w:p>
    <w:p w:rsidR="00E8095C" w:rsidRDefault="00E8095C" w:rsidP="00E8095C">
      <w:pPr>
        <w:jc w:val="both"/>
        <w:rPr>
          <w:sz w:val="28"/>
        </w:rPr>
      </w:pPr>
    </w:p>
    <w:p w:rsidR="00E8095C" w:rsidRPr="002B66B7" w:rsidRDefault="002B66B7" w:rsidP="002B66B7">
      <w:pPr>
        <w:pStyle w:val="afe"/>
        <w:jc w:val="right"/>
        <w:rPr>
          <w:rFonts w:ascii="Times New Roman" w:hAnsi="Times New Roman" w:cs="Times New Roman"/>
          <w:sz w:val="16"/>
          <w:szCs w:val="16"/>
        </w:rPr>
      </w:pPr>
      <w:r w:rsidRPr="002B66B7">
        <w:rPr>
          <w:rFonts w:ascii="Times New Roman" w:hAnsi="Times New Roman" w:cs="Times New Roman"/>
          <w:sz w:val="16"/>
          <w:szCs w:val="16"/>
        </w:rPr>
        <w:t xml:space="preserve">ПРОЕКТ </w:t>
      </w:r>
      <w:r w:rsidR="00E8095C" w:rsidRPr="002B66B7">
        <w:rPr>
          <w:rFonts w:ascii="Times New Roman" w:hAnsi="Times New Roman" w:cs="Times New Roman"/>
          <w:sz w:val="16"/>
          <w:szCs w:val="16"/>
        </w:rPr>
        <w:t>Утвержден распоряжением</w:t>
      </w:r>
      <w:r w:rsidRPr="002B66B7">
        <w:rPr>
          <w:rFonts w:ascii="Times New Roman" w:hAnsi="Times New Roman" w:cs="Times New Roman"/>
          <w:sz w:val="16"/>
          <w:szCs w:val="16"/>
        </w:rPr>
        <w:t xml:space="preserve"> </w:t>
      </w:r>
      <w:r w:rsidR="00E8095C" w:rsidRPr="002B66B7">
        <w:rPr>
          <w:rFonts w:ascii="Times New Roman" w:hAnsi="Times New Roman" w:cs="Times New Roman"/>
          <w:sz w:val="16"/>
          <w:szCs w:val="16"/>
        </w:rPr>
        <w:t>Администрации Волотовского</w:t>
      </w:r>
      <w:r w:rsidRPr="002B66B7">
        <w:rPr>
          <w:rFonts w:ascii="Times New Roman" w:hAnsi="Times New Roman" w:cs="Times New Roman"/>
          <w:sz w:val="16"/>
          <w:szCs w:val="16"/>
        </w:rPr>
        <w:t xml:space="preserve"> </w:t>
      </w:r>
      <w:r w:rsidR="00E8095C" w:rsidRPr="002B66B7">
        <w:rPr>
          <w:rFonts w:ascii="Times New Roman" w:hAnsi="Times New Roman" w:cs="Times New Roman"/>
          <w:sz w:val="16"/>
          <w:szCs w:val="16"/>
        </w:rPr>
        <w:t>муниципального округа</w:t>
      </w:r>
      <w:r w:rsidRPr="002B66B7">
        <w:rPr>
          <w:rFonts w:ascii="Times New Roman" w:hAnsi="Times New Roman" w:cs="Times New Roman"/>
          <w:sz w:val="16"/>
          <w:szCs w:val="16"/>
        </w:rPr>
        <w:t xml:space="preserve"> </w:t>
      </w:r>
      <w:proofErr w:type="gramStart"/>
      <w:r w:rsidR="00E8095C" w:rsidRPr="002B66B7">
        <w:rPr>
          <w:rFonts w:ascii="Times New Roman" w:hAnsi="Times New Roman" w:cs="Times New Roman"/>
          <w:sz w:val="16"/>
          <w:szCs w:val="16"/>
        </w:rPr>
        <w:t>от</w:t>
      </w:r>
      <w:proofErr w:type="gramEnd"/>
      <w:r w:rsidR="00E8095C" w:rsidRPr="002B66B7">
        <w:rPr>
          <w:rFonts w:ascii="Times New Roman" w:hAnsi="Times New Roman" w:cs="Times New Roman"/>
          <w:sz w:val="16"/>
          <w:szCs w:val="16"/>
        </w:rPr>
        <w:t xml:space="preserve">          №</w:t>
      </w:r>
    </w:p>
    <w:p w:rsidR="00E8095C" w:rsidRPr="002B66B7" w:rsidRDefault="00E8095C" w:rsidP="002B66B7">
      <w:pPr>
        <w:spacing w:after="0"/>
        <w:ind w:left="11" w:hanging="11"/>
        <w:jc w:val="center"/>
        <w:rPr>
          <w:rFonts w:ascii="Times New Roman" w:hAnsi="Times New Roman" w:cs="Times New Roman"/>
          <w:b/>
          <w:sz w:val="16"/>
          <w:szCs w:val="16"/>
        </w:rPr>
      </w:pPr>
      <w:r w:rsidRPr="002B66B7">
        <w:rPr>
          <w:rFonts w:ascii="Times New Roman" w:hAnsi="Times New Roman" w:cs="Times New Roman"/>
          <w:b/>
          <w:sz w:val="16"/>
          <w:szCs w:val="16"/>
        </w:rPr>
        <w:t>Доклад,</w:t>
      </w:r>
    </w:p>
    <w:p w:rsidR="00E8095C" w:rsidRPr="002B66B7" w:rsidRDefault="00E8095C" w:rsidP="002B66B7">
      <w:pPr>
        <w:spacing w:after="0"/>
        <w:ind w:left="11" w:hanging="11"/>
        <w:jc w:val="center"/>
        <w:rPr>
          <w:rFonts w:ascii="Times New Roman" w:hAnsi="Times New Roman" w:cs="Times New Roman"/>
          <w:sz w:val="16"/>
          <w:szCs w:val="16"/>
        </w:rPr>
      </w:pPr>
      <w:proofErr w:type="gramStart"/>
      <w:r w:rsidRPr="002B66B7">
        <w:rPr>
          <w:rFonts w:ascii="Times New Roman" w:hAnsi="Times New Roman" w:cs="Times New Roman"/>
          <w:b/>
          <w:sz w:val="16"/>
          <w:szCs w:val="16"/>
        </w:rPr>
        <w:t>содержащий</w:t>
      </w:r>
      <w:proofErr w:type="gramEnd"/>
      <w:r w:rsidRPr="002B66B7">
        <w:rPr>
          <w:rFonts w:ascii="Times New Roman" w:hAnsi="Times New Roman" w:cs="Times New Roman"/>
          <w:b/>
          <w:sz w:val="16"/>
          <w:szCs w:val="16"/>
        </w:rPr>
        <w:t xml:space="preserve"> результаты обобщения правоприменительной практики при осуществлении муниципального контроля на автомобильном тран</w:t>
      </w:r>
      <w:r w:rsidRPr="002B66B7">
        <w:rPr>
          <w:rFonts w:ascii="Times New Roman" w:hAnsi="Times New Roman" w:cs="Times New Roman"/>
          <w:b/>
          <w:sz w:val="16"/>
          <w:szCs w:val="16"/>
        </w:rPr>
        <w:t>с</w:t>
      </w:r>
      <w:r w:rsidRPr="002B66B7">
        <w:rPr>
          <w:rFonts w:ascii="Times New Roman" w:hAnsi="Times New Roman" w:cs="Times New Roman"/>
          <w:b/>
          <w:sz w:val="16"/>
          <w:szCs w:val="16"/>
        </w:rPr>
        <w:t>порте и в дорожном хозя</w:t>
      </w:r>
      <w:r w:rsidRPr="002B66B7">
        <w:rPr>
          <w:rFonts w:ascii="Times New Roman" w:hAnsi="Times New Roman" w:cs="Times New Roman"/>
          <w:b/>
          <w:sz w:val="16"/>
          <w:szCs w:val="16"/>
        </w:rPr>
        <w:t>й</w:t>
      </w:r>
      <w:r w:rsidRPr="002B66B7">
        <w:rPr>
          <w:rFonts w:ascii="Times New Roman" w:hAnsi="Times New Roman" w:cs="Times New Roman"/>
          <w:b/>
          <w:sz w:val="16"/>
          <w:szCs w:val="16"/>
        </w:rPr>
        <w:t>стве Волотовского муниципального округа в 2023 году</w:t>
      </w:r>
    </w:p>
    <w:p w:rsidR="00E8095C" w:rsidRPr="002B66B7" w:rsidRDefault="00E8095C" w:rsidP="002B66B7">
      <w:pPr>
        <w:pStyle w:val="afe"/>
        <w:ind w:firstLine="709"/>
        <w:jc w:val="both"/>
        <w:rPr>
          <w:rFonts w:ascii="Times New Roman" w:hAnsi="Times New Roman" w:cs="Times New Roman"/>
          <w:sz w:val="16"/>
          <w:szCs w:val="16"/>
        </w:rPr>
      </w:pPr>
      <w:proofErr w:type="gramStart"/>
      <w:r w:rsidRPr="002B66B7">
        <w:rPr>
          <w:rFonts w:ascii="Times New Roman" w:hAnsi="Times New Roman" w:cs="Times New Roman"/>
          <w:sz w:val="16"/>
          <w:szCs w:val="16"/>
        </w:rPr>
        <w:t>Муниципальный контроль – это деятельность органов местного самоуправления, уполномоченных в соответствии с федеральными законами на организацию и проведение на территории муниципального образования проверок соблюдения юридическими лицами, индивидуальными предпринимат</w:t>
      </w:r>
      <w:r w:rsidRPr="002B66B7">
        <w:rPr>
          <w:rFonts w:ascii="Times New Roman" w:hAnsi="Times New Roman" w:cs="Times New Roman"/>
          <w:sz w:val="16"/>
          <w:szCs w:val="16"/>
        </w:rPr>
        <w:t>е</w:t>
      </w:r>
      <w:r w:rsidRPr="002B66B7">
        <w:rPr>
          <w:rFonts w:ascii="Times New Roman" w:hAnsi="Times New Roman" w:cs="Times New Roman"/>
          <w:sz w:val="16"/>
          <w:szCs w:val="16"/>
        </w:rPr>
        <w:t>лями требований, установленных муниципальными правовыми актами, а также требований, установленных федеральными зак</w:t>
      </w:r>
      <w:r w:rsidRPr="002B66B7">
        <w:rPr>
          <w:rFonts w:ascii="Times New Roman" w:hAnsi="Times New Roman" w:cs="Times New Roman"/>
          <w:sz w:val="16"/>
          <w:szCs w:val="16"/>
        </w:rPr>
        <w:t>о</w:t>
      </w:r>
      <w:r w:rsidRPr="002B66B7">
        <w:rPr>
          <w:rFonts w:ascii="Times New Roman" w:hAnsi="Times New Roman" w:cs="Times New Roman"/>
          <w:sz w:val="16"/>
          <w:szCs w:val="16"/>
        </w:rPr>
        <w:t>нами, законами субъектов Российской Федерации, в случаях, если соответствующие виды контроля относятся к вопросам местного значения, а также на организацию и пров</w:t>
      </w:r>
      <w:r w:rsidRPr="002B66B7">
        <w:rPr>
          <w:rFonts w:ascii="Times New Roman" w:hAnsi="Times New Roman" w:cs="Times New Roman"/>
          <w:sz w:val="16"/>
          <w:szCs w:val="16"/>
        </w:rPr>
        <w:t>е</w:t>
      </w:r>
      <w:r w:rsidRPr="002B66B7">
        <w:rPr>
          <w:rFonts w:ascii="Times New Roman" w:hAnsi="Times New Roman" w:cs="Times New Roman"/>
          <w:sz w:val="16"/>
          <w:szCs w:val="16"/>
        </w:rPr>
        <w:t>дение мероприятий</w:t>
      </w:r>
      <w:proofErr w:type="gramEnd"/>
      <w:r w:rsidRPr="002B66B7">
        <w:rPr>
          <w:rFonts w:ascii="Times New Roman" w:hAnsi="Times New Roman" w:cs="Times New Roman"/>
          <w:sz w:val="16"/>
          <w:szCs w:val="16"/>
        </w:rPr>
        <w:t xml:space="preserve"> по профилактике нарушений указанных требований. Порядок орг</w:t>
      </w:r>
      <w:r w:rsidRPr="002B66B7">
        <w:rPr>
          <w:rFonts w:ascii="Times New Roman" w:hAnsi="Times New Roman" w:cs="Times New Roman"/>
          <w:sz w:val="16"/>
          <w:szCs w:val="16"/>
        </w:rPr>
        <w:t>а</w:t>
      </w:r>
      <w:r w:rsidRPr="002B66B7">
        <w:rPr>
          <w:rFonts w:ascii="Times New Roman" w:hAnsi="Times New Roman" w:cs="Times New Roman"/>
          <w:sz w:val="16"/>
          <w:szCs w:val="16"/>
        </w:rPr>
        <w:t>низации и осуществления муниципального контроля в соответствующей сфере деятел</w:t>
      </w:r>
      <w:r w:rsidRPr="002B66B7">
        <w:rPr>
          <w:rFonts w:ascii="Times New Roman" w:hAnsi="Times New Roman" w:cs="Times New Roman"/>
          <w:sz w:val="16"/>
          <w:szCs w:val="16"/>
        </w:rPr>
        <w:t>ь</w:t>
      </w:r>
      <w:r w:rsidRPr="002B66B7">
        <w:rPr>
          <w:rFonts w:ascii="Times New Roman" w:hAnsi="Times New Roman" w:cs="Times New Roman"/>
          <w:sz w:val="16"/>
          <w:szCs w:val="16"/>
        </w:rPr>
        <w:t>ности устанавливается муниципальными правовыми актами либо законом субъекта Российской Федерации и принятыми в соответствии с ним муниципальными правовыми актами.</w:t>
      </w:r>
    </w:p>
    <w:p w:rsidR="00E8095C" w:rsidRPr="002B66B7" w:rsidRDefault="00E8095C" w:rsidP="002B66B7">
      <w:pPr>
        <w:pStyle w:val="afe"/>
        <w:ind w:firstLine="709"/>
        <w:jc w:val="both"/>
        <w:rPr>
          <w:rFonts w:ascii="Times New Roman" w:hAnsi="Times New Roman" w:cs="Times New Roman"/>
          <w:sz w:val="16"/>
          <w:szCs w:val="16"/>
        </w:rPr>
      </w:pPr>
      <w:r w:rsidRPr="002B66B7">
        <w:rPr>
          <w:rFonts w:ascii="Times New Roman" w:hAnsi="Times New Roman" w:cs="Times New Roman"/>
          <w:sz w:val="16"/>
          <w:szCs w:val="16"/>
        </w:rPr>
        <w:t>Правовой основой такой деятельности является Федеральный закон от 06.10.2003 № 131-ФЗ «Об общих принципах организации местного с</w:t>
      </w:r>
      <w:r w:rsidRPr="002B66B7">
        <w:rPr>
          <w:rFonts w:ascii="Times New Roman" w:hAnsi="Times New Roman" w:cs="Times New Roman"/>
          <w:sz w:val="16"/>
          <w:szCs w:val="16"/>
        </w:rPr>
        <w:t>а</w:t>
      </w:r>
      <w:r w:rsidRPr="002B66B7">
        <w:rPr>
          <w:rFonts w:ascii="Times New Roman" w:hAnsi="Times New Roman" w:cs="Times New Roman"/>
          <w:sz w:val="16"/>
          <w:szCs w:val="16"/>
        </w:rPr>
        <w:t>моуправления в Российской Федерации».</w:t>
      </w:r>
    </w:p>
    <w:p w:rsidR="00E8095C" w:rsidRPr="002B66B7" w:rsidRDefault="00E8095C" w:rsidP="002B66B7">
      <w:pPr>
        <w:pStyle w:val="afe"/>
        <w:ind w:firstLine="709"/>
        <w:jc w:val="both"/>
        <w:rPr>
          <w:rFonts w:ascii="Times New Roman" w:hAnsi="Times New Roman" w:cs="Times New Roman"/>
          <w:sz w:val="16"/>
          <w:szCs w:val="16"/>
        </w:rPr>
      </w:pPr>
      <w:r w:rsidRPr="002B66B7">
        <w:rPr>
          <w:rFonts w:ascii="Times New Roman" w:hAnsi="Times New Roman" w:cs="Times New Roman"/>
          <w:color w:val="000000" w:themeColor="text1"/>
          <w:sz w:val="16"/>
          <w:szCs w:val="16"/>
        </w:rPr>
        <w:t>Предметом муниципального контроля является проверка соблюдения юридическими лицами, индивидуальными предпринимателями и гражд</w:t>
      </w:r>
      <w:r w:rsidRPr="002B66B7">
        <w:rPr>
          <w:rFonts w:ascii="Times New Roman" w:hAnsi="Times New Roman" w:cs="Times New Roman"/>
          <w:color w:val="000000" w:themeColor="text1"/>
          <w:sz w:val="16"/>
          <w:szCs w:val="16"/>
        </w:rPr>
        <w:t>а</w:t>
      </w:r>
      <w:r w:rsidRPr="002B66B7">
        <w:rPr>
          <w:rFonts w:ascii="Times New Roman" w:hAnsi="Times New Roman" w:cs="Times New Roman"/>
          <w:color w:val="000000" w:themeColor="text1"/>
          <w:sz w:val="16"/>
          <w:szCs w:val="16"/>
        </w:rPr>
        <w:t>нами обязательных требований, установленных федеральным жилищным законодательством, законами Новгородской области, и требований, установле</w:t>
      </w:r>
      <w:r w:rsidRPr="002B66B7">
        <w:rPr>
          <w:rFonts w:ascii="Times New Roman" w:hAnsi="Times New Roman" w:cs="Times New Roman"/>
          <w:color w:val="000000" w:themeColor="text1"/>
          <w:sz w:val="16"/>
          <w:szCs w:val="16"/>
        </w:rPr>
        <w:t>н</w:t>
      </w:r>
      <w:r w:rsidRPr="002B66B7">
        <w:rPr>
          <w:rFonts w:ascii="Times New Roman" w:hAnsi="Times New Roman" w:cs="Times New Roman"/>
          <w:color w:val="000000" w:themeColor="text1"/>
          <w:sz w:val="16"/>
          <w:szCs w:val="16"/>
        </w:rPr>
        <w:t>ных муниципальными правовыми актами Волотовского муниципального округа.</w:t>
      </w:r>
    </w:p>
    <w:p w:rsidR="00E8095C" w:rsidRPr="002B66B7" w:rsidRDefault="00E8095C" w:rsidP="002B66B7">
      <w:pPr>
        <w:pStyle w:val="afe"/>
        <w:ind w:firstLine="709"/>
        <w:jc w:val="both"/>
        <w:rPr>
          <w:rFonts w:ascii="Times New Roman" w:hAnsi="Times New Roman" w:cs="Times New Roman"/>
          <w:sz w:val="16"/>
          <w:szCs w:val="16"/>
        </w:rPr>
      </w:pPr>
      <w:r w:rsidRPr="002B66B7">
        <w:rPr>
          <w:rFonts w:ascii="Times New Roman" w:hAnsi="Times New Roman" w:cs="Times New Roman"/>
          <w:color w:val="000000" w:themeColor="text1"/>
          <w:sz w:val="16"/>
          <w:szCs w:val="16"/>
        </w:rPr>
        <w:t>Уполномоченным органом Волотовского муниципального округа на осуществление муниципального контроля за соблюдением требований, установленных законод</w:t>
      </w:r>
      <w:r w:rsidRPr="002B66B7">
        <w:rPr>
          <w:rFonts w:ascii="Times New Roman" w:hAnsi="Times New Roman" w:cs="Times New Roman"/>
          <w:color w:val="000000" w:themeColor="text1"/>
          <w:sz w:val="16"/>
          <w:szCs w:val="16"/>
        </w:rPr>
        <w:t>а</w:t>
      </w:r>
      <w:r w:rsidRPr="002B66B7">
        <w:rPr>
          <w:rFonts w:ascii="Times New Roman" w:hAnsi="Times New Roman" w:cs="Times New Roman"/>
          <w:color w:val="000000" w:themeColor="text1"/>
          <w:sz w:val="16"/>
          <w:szCs w:val="16"/>
        </w:rPr>
        <w:t xml:space="preserve">тельством (далее – муниципальный контроль) является </w:t>
      </w:r>
      <w:r w:rsidRPr="002B66B7">
        <w:rPr>
          <w:rFonts w:ascii="Times New Roman" w:hAnsi="Times New Roman" w:cs="Times New Roman"/>
          <w:sz w:val="16"/>
          <w:szCs w:val="16"/>
        </w:rPr>
        <w:t xml:space="preserve">Администрация Волотовского муниципального округа (далее </w:t>
      </w:r>
      <w:proofErr w:type="gramStart"/>
      <w:r w:rsidRPr="002B66B7">
        <w:rPr>
          <w:rFonts w:ascii="Times New Roman" w:hAnsi="Times New Roman" w:cs="Times New Roman"/>
          <w:sz w:val="16"/>
          <w:szCs w:val="16"/>
        </w:rPr>
        <w:t>–А</w:t>
      </w:r>
      <w:proofErr w:type="gramEnd"/>
      <w:r w:rsidRPr="002B66B7">
        <w:rPr>
          <w:rFonts w:ascii="Times New Roman" w:hAnsi="Times New Roman" w:cs="Times New Roman"/>
          <w:sz w:val="16"/>
          <w:szCs w:val="16"/>
        </w:rPr>
        <w:t>дминистрация).</w:t>
      </w:r>
    </w:p>
    <w:p w:rsidR="00E8095C" w:rsidRPr="002B66B7" w:rsidRDefault="00E8095C" w:rsidP="002B66B7">
      <w:pPr>
        <w:pStyle w:val="afe"/>
        <w:ind w:firstLine="709"/>
        <w:jc w:val="both"/>
        <w:rPr>
          <w:rFonts w:ascii="Times New Roman" w:hAnsi="Times New Roman" w:cs="Times New Roman"/>
          <w:sz w:val="16"/>
          <w:szCs w:val="16"/>
        </w:rPr>
      </w:pPr>
      <w:r w:rsidRPr="002B66B7">
        <w:rPr>
          <w:rFonts w:ascii="Times New Roman" w:hAnsi="Times New Roman" w:cs="Times New Roman"/>
          <w:sz w:val="16"/>
          <w:szCs w:val="16"/>
        </w:rPr>
        <w:t xml:space="preserve">Муниципальный контроль в 2023 году осуществлялся в соответствии </w:t>
      </w:r>
      <w:proofErr w:type="gramStart"/>
      <w:r w:rsidRPr="002B66B7">
        <w:rPr>
          <w:rFonts w:ascii="Times New Roman" w:hAnsi="Times New Roman" w:cs="Times New Roman"/>
          <w:sz w:val="16"/>
          <w:szCs w:val="16"/>
        </w:rPr>
        <w:t>с</w:t>
      </w:r>
      <w:proofErr w:type="gramEnd"/>
      <w:r w:rsidRPr="002B66B7">
        <w:rPr>
          <w:rFonts w:ascii="Times New Roman" w:hAnsi="Times New Roman" w:cs="Times New Roman"/>
          <w:sz w:val="16"/>
          <w:szCs w:val="16"/>
        </w:rPr>
        <w:t>:</w:t>
      </w:r>
    </w:p>
    <w:p w:rsidR="00E8095C" w:rsidRPr="002B66B7" w:rsidRDefault="00E8095C" w:rsidP="002B66B7">
      <w:pPr>
        <w:spacing w:after="0"/>
        <w:ind w:left="-1" w:firstLine="710"/>
        <w:jc w:val="both"/>
        <w:rPr>
          <w:rFonts w:ascii="Times New Roman" w:hAnsi="Times New Roman" w:cs="Times New Roman"/>
          <w:sz w:val="16"/>
          <w:szCs w:val="16"/>
        </w:rPr>
      </w:pPr>
      <w:r w:rsidRPr="002B66B7">
        <w:rPr>
          <w:rFonts w:ascii="Times New Roman" w:hAnsi="Times New Roman" w:cs="Times New Roman"/>
          <w:sz w:val="16"/>
          <w:szCs w:val="16"/>
        </w:rPr>
        <w:t>Федеральным законом от 06.10.2003 № 131-ФЗ «Об общих принципах организ</w:t>
      </w:r>
      <w:r w:rsidRPr="002B66B7">
        <w:rPr>
          <w:rFonts w:ascii="Times New Roman" w:hAnsi="Times New Roman" w:cs="Times New Roman"/>
          <w:sz w:val="16"/>
          <w:szCs w:val="16"/>
        </w:rPr>
        <w:t>а</w:t>
      </w:r>
      <w:r w:rsidRPr="002B66B7">
        <w:rPr>
          <w:rFonts w:ascii="Times New Roman" w:hAnsi="Times New Roman" w:cs="Times New Roman"/>
          <w:sz w:val="16"/>
          <w:szCs w:val="16"/>
        </w:rPr>
        <w:t>ции местного самоуправления в Российской Федерации»;</w:t>
      </w:r>
    </w:p>
    <w:p w:rsidR="00E8095C" w:rsidRPr="002B66B7" w:rsidRDefault="00E8095C" w:rsidP="002B66B7">
      <w:pPr>
        <w:pStyle w:val="afe"/>
        <w:ind w:firstLine="709"/>
        <w:jc w:val="both"/>
        <w:rPr>
          <w:rFonts w:ascii="Times New Roman" w:hAnsi="Times New Roman" w:cs="Times New Roman"/>
          <w:sz w:val="16"/>
          <w:szCs w:val="16"/>
        </w:rPr>
      </w:pPr>
      <w:r w:rsidRPr="002B66B7">
        <w:rPr>
          <w:rFonts w:ascii="Times New Roman" w:hAnsi="Times New Roman" w:cs="Times New Roman"/>
          <w:sz w:val="16"/>
          <w:szCs w:val="16"/>
        </w:rPr>
        <w:t>Федеральным законом от 31.07.2020 № 248-ФЗ «О государственном контроле (надзоре) и муниципальном контроле в Российской Федерации»;</w:t>
      </w:r>
    </w:p>
    <w:p w:rsidR="00E8095C" w:rsidRPr="002B66B7" w:rsidRDefault="00E8095C" w:rsidP="002B66B7">
      <w:pPr>
        <w:pStyle w:val="afe"/>
        <w:ind w:firstLine="709"/>
        <w:jc w:val="both"/>
        <w:rPr>
          <w:rFonts w:ascii="Times New Roman" w:hAnsi="Times New Roman" w:cs="Times New Roman"/>
          <w:sz w:val="16"/>
          <w:szCs w:val="16"/>
        </w:rPr>
      </w:pPr>
      <w:r w:rsidRPr="002B66B7">
        <w:rPr>
          <w:rFonts w:ascii="Times New Roman" w:hAnsi="Times New Roman" w:cs="Times New Roman"/>
          <w:sz w:val="16"/>
          <w:szCs w:val="16"/>
        </w:rPr>
        <w:lastRenderedPageBreak/>
        <w:t>Постановлением Правительства РФ от 10.03.2022 № 336 «Об особенностях орг</w:t>
      </w:r>
      <w:r w:rsidRPr="002B66B7">
        <w:rPr>
          <w:rFonts w:ascii="Times New Roman" w:hAnsi="Times New Roman" w:cs="Times New Roman"/>
          <w:sz w:val="16"/>
          <w:szCs w:val="16"/>
        </w:rPr>
        <w:t>а</w:t>
      </w:r>
      <w:r w:rsidRPr="002B66B7">
        <w:rPr>
          <w:rFonts w:ascii="Times New Roman" w:hAnsi="Times New Roman" w:cs="Times New Roman"/>
          <w:sz w:val="16"/>
          <w:szCs w:val="16"/>
        </w:rPr>
        <w:t>низации и осуществления государственного контроля (надзора) муниципального ко</w:t>
      </w:r>
      <w:r w:rsidRPr="002B66B7">
        <w:rPr>
          <w:rFonts w:ascii="Times New Roman" w:hAnsi="Times New Roman" w:cs="Times New Roman"/>
          <w:sz w:val="16"/>
          <w:szCs w:val="16"/>
        </w:rPr>
        <w:t>н</w:t>
      </w:r>
      <w:r w:rsidRPr="002B66B7">
        <w:rPr>
          <w:rFonts w:ascii="Times New Roman" w:hAnsi="Times New Roman" w:cs="Times New Roman"/>
          <w:sz w:val="16"/>
          <w:szCs w:val="16"/>
        </w:rPr>
        <w:t>троля»;</w:t>
      </w:r>
    </w:p>
    <w:p w:rsidR="00E8095C" w:rsidRPr="002B66B7" w:rsidRDefault="00E8095C" w:rsidP="002B66B7">
      <w:pPr>
        <w:pStyle w:val="afe"/>
        <w:ind w:firstLine="709"/>
        <w:jc w:val="both"/>
        <w:rPr>
          <w:rFonts w:ascii="Times New Roman" w:hAnsi="Times New Roman" w:cs="Times New Roman"/>
          <w:sz w:val="16"/>
          <w:szCs w:val="16"/>
        </w:rPr>
      </w:pPr>
      <w:r w:rsidRPr="002B66B7">
        <w:rPr>
          <w:rFonts w:ascii="Times New Roman" w:hAnsi="Times New Roman" w:cs="Times New Roman"/>
          <w:sz w:val="16"/>
          <w:szCs w:val="16"/>
        </w:rPr>
        <w:t>Законом Новгородской области от 01.02.2016 № 914-ОЗ «Об административных правонарушениях»;</w:t>
      </w:r>
    </w:p>
    <w:p w:rsidR="00E8095C" w:rsidRPr="002B66B7" w:rsidRDefault="00E8095C" w:rsidP="002B66B7">
      <w:pPr>
        <w:shd w:val="clear" w:color="auto" w:fill="FFFFFF"/>
        <w:spacing w:after="0"/>
        <w:jc w:val="both"/>
        <w:rPr>
          <w:rFonts w:ascii="Times New Roman" w:hAnsi="Times New Roman" w:cs="Times New Roman"/>
          <w:sz w:val="16"/>
          <w:szCs w:val="16"/>
        </w:rPr>
      </w:pPr>
      <w:r w:rsidRPr="002B66B7">
        <w:rPr>
          <w:rFonts w:ascii="Times New Roman" w:hAnsi="Times New Roman" w:cs="Times New Roman"/>
          <w:color w:val="000000" w:themeColor="text1"/>
          <w:sz w:val="16"/>
          <w:szCs w:val="16"/>
        </w:rPr>
        <w:tab/>
      </w:r>
      <w:hyperlink r:id="rId98" w:tooltip="Решение от 29.04.2022 № 209 О внесении изменений в Положение о муниципальном контроле на автомобильном транспорте и в дорожном хозяйстве Волотовского муниципального округа" w:history="1">
        <w:r w:rsidRPr="002B66B7">
          <w:rPr>
            <w:rFonts w:ascii="Times New Roman" w:hAnsi="Times New Roman" w:cs="Times New Roman"/>
            <w:color w:val="000000" w:themeColor="text1"/>
            <w:sz w:val="16"/>
            <w:szCs w:val="16"/>
          </w:rPr>
          <w:t>Решением Думы Волотовского муниципального округа от 29.04.2022 № 209 «О внесении изменений в Положение о муниципальном контроле на автомобильном тран</w:t>
        </w:r>
        <w:r w:rsidRPr="002B66B7">
          <w:rPr>
            <w:rFonts w:ascii="Times New Roman" w:hAnsi="Times New Roman" w:cs="Times New Roman"/>
            <w:color w:val="000000" w:themeColor="text1"/>
            <w:sz w:val="16"/>
            <w:szCs w:val="16"/>
          </w:rPr>
          <w:t>с</w:t>
        </w:r>
        <w:r w:rsidRPr="002B66B7">
          <w:rPr>
            <w:rFonts w:ascii="Times New Roman" w:hAnsi="Times New Roman" w:cs="Times New Roman"/>
            <w:color w:val="000000" w:themeColor="text1"/>
            <w:sz w:val="16"/>
            <w:szCs w:val="16"/>
          </w:rPr>
          <w:t>порте и в дорожном хозяйстве Волотовского муниципального округа</w:t>
        </w:r>
      </w:hyperlink>
      <w:r w:rsidRPr="002B66B7">
        <w:rPr>
          <w:rFonts w:ascii="Times New Roman" w:hAnsi="Times New Roman" w:cs="Times New Roman"/>
          <w:color w:val="000000" w:themeColor="text1"/>
          <w:sz w:val="16"/>
          <w:szCs w:val="16"/>
        </w:rPr>
        <w:t>»;</w:t>
      </w:r>
    </w:p>
    <w:p w:rsidR="00E8095C" w:rsidRPr="002B66B7" w:rsidRDefault="00E8095C" w:rsidP="002B66B7">
      <w:pPr>
        <w:shd w:val="clear" w:color="auto" w:fill="FFFFFF"/>
        <w:spacing w:after="0"/>
        <w:jc w:val="both"/>
        <w:rPr>
          <w:rFonts w:ascii="Times New Roman" w:hAnsi="Times New Roman" w:cs="Times New Roman"/>
          <w:sz w:val="16"/>
          <w:szCs w:val="16"/>
        </w:rPr>
      </w:pPr>
      <w:r w:rsidRPr="002B66B7">
        <w:rPr>
          <w:rFonts w:ascii="Times New Roman" w:hAnsi="Times New Roman" w:cs="Times New Roman"/>
          <w:color w:val="000000" w:themeColor="text1"/>
          <w:sz w:val="16"/>
          <w:szCs w:val="16"/>
        </w:rPr>
        <w:tab/>
      </w:r>
      <w:hyperlink r:id="rId99" w:tooltip="Решение от 15.12.2021 № 180 Об утверждении ключевых показателей, индикативных показателей и индикаторов риска муниципального контроля на автомобильном транспорте и дорожном хозяйстве в Волотовском муниципальном округе на 2022 год" w:history="1">
        <w:r w:rsidRPr="002B66B7">
          <w:rPr>
            <w:rFonts w:ascii="Times New Roman" w:hAnsi="Times New Roman" w:cs="Times New Roman"/>
            <w:color w:val="000000" w:themeColor="text1"/>
            <w:sz w:val="16"/>
            <w:szCs w:val="16"/>
          </w:rPr>
          <w:t>Решением Думы Волотовского муниципального округа от 15.12.2021 № 180 «Об утверждении ключевых показателей, индикативных показат</w:t>
        </w:r>
        <w:r w:rsidRPr="002B66B7">
          <w:rPr>
            <w:rFonts w:ascii="Times New Roman" w:hAnsi="Times New Roman" w:cs="Times New Roman"/>
            <w:color w:val="000000" w:themeColor="text1"/>
            <w:sz w:val="16"/>
            <w:szCs w:val="16"/>
          </w:rPr>
          <w:t>е</w:t>
        </w:r>
        <w:r w:rsidRPr="002B66B7">
          <w:rPr>
            <w:rFonts w:ascii="Times New Roman" w:hAnsi="Times New Roman" w:cs="Times New Roman"/>
            <w:color w:val="000000" w:themeColor="text1"/>
            <w:sz w:val="16"/>
            <w:szCs w:val="16"/>
          </w:rPr>
          <w:t>лей и индикаторов риска муниципального контроля на автомобильном транспорте и дорожном хозяйстве в Вол</w:t>
        </w:r>
        <w:r w:rsidRPr="002B66B7">
          <w:rPr>
            <w:rFonts w:ascii="Times New Roman" w:hAnsi="Times New Roman" w:cs="Times New Roman"/>
            <w:color w:val="000000" w:themeColor="text1"/>
            <w:sz w:val="16"/>
            <w:szCs w:val="16"/>
          </w:rPr>
          <w:t>о</w:t>
        </w:r>
        <w:r w:rsidRPr="002B66B7">
          <w:rPr>
            <w:rFonts w:ascii="Times New Roman" w:hAnsi="Times New Roman" w:cs="Times New Roman"/>
            <w:color w:val="000000" w:themeColor="text1"/>
            <w:sz w:val="16"/>
            <w:szCs w:val="16"/>
          </w:rPr>
          <w:t xml:space="preserve">товском муниципальном округе» </w:t>
        </w:r>
      </w:hyperlink>
    </w:p>
    <w:p w:rsidR="00E8095C" w:rsidRPr="002B66B7" w:rsidRDefault="00783D20" w:rsidP="002B66B7">
      <w:pPr>
        <w:shd w:val="clear" w:color="auto" w:fill="FFFFFF"/>
        <w:spacing w:after="0"/>
        <w:jc w:val="both"/>
        <w:rPr>
          <w:rFonts w:ascii="Times New Roman" w:hAnsi="Times New Roman" w:cs="Times New Roman"/>
          <w:sz w:val="16"/>
          <w:szCs w:val="16"/>
        </w:rPr>
      </w:pPr>
      <w:hyperlink r:id="rId100" w:tooltip="Постановление от 30.11.2021 № 884 Об утверждении Программы профилактики рисков причинения вреда (ущерба) охраняемым законом ценностям на 2022 год в сфере муниципального контроля на автомобильном транспорте и в дорожном хозяйстве в границах Волотовского муницип" w:history="1">
        <w:r w:rsidR="00E8095C" w:rsidRPr="002B66B7">
          <w:rPr>
            <w:rFonts w:ascii="Times New Roman" w:hAnsi="Times New Roman" w:cs="Times New Roman"/>
            <w:color w:val="000000" w:themeColor="text1"/>
            <w:sz w:val="16"/>
            <w:szCs w:val="16"/>
          </w:rPr>
          <w:tab/>
          <w:t xml:space="preserve">Постановлением </w:t>
        </w:r>
        <w:r w:rsidR="00E8095C" w:rsidRPr="002B66B7">
          <w:rPr>
            <w:rFonts w:ascii="Times New Roman" w:hAnsi="Times New Roman" w:cs="Times New Roman"/>
            <w:sz w:val="16"/>
            <w:szCs w:val="16"/>
          </w:rPr>
          <w:t xml:space="preserve">Администрации Волотовского муниципального округа </w:t>
        </w:r>
        <w:r w:rsidR="00E8095C" w:rsidRPr="002B66B7">
          <w:rPr>
            <w:rFonts w:ascii="Times New Roman" w:hAnsi="Times New Roman" w:cs="Times New Roman"/>
            <w:color w:val="000000" w:themeColor="text1"/>
            <w:sz w:val="16"/>
            <w:szCs w:val="16"/>
          </w:rPr>
          <w:t>от 01.12.2022 № 867 «Об утверждении Программы профилактики ри</w:t>
        </w:r>
        <w:r w:rsidR="00E8095C" w:rsidRPr="002B66B7">
          <w:rPr>
            <w:rFonts w:ascii="Times New Roman" w:hAnsi="Times New Roman" w:cs="Times New Roman"/>
            <w:color w:val="000000" w:themeColor="text1"/>
            <w:sz w:val="16"/>
            <w:szCs w:val="16"/>
          </w:rPr>
          <w:t>с</w:t>
        </w:r>
        <w:r w:rsidR="00E8095C" w:rsidRPr="002B66B7">
          <w:rPr>
            <w:rFonts w:ascii="Times New Roman" w:hAnsi="Times New Roman" w:cs="Times New Roman"/>
            <w:color w:val="000000" w:themeColor="text1"/>
            <w:sz w:val="16"/>
            <w:szCs w:val="16"/>
          </w:rPr>
          <w:t>ков причинения вреда (ущерба) охраняемым законом ценностям на 2023 год в сфере муниципального контроля на автомобильном транспорте и в доро</w:t>
        </w:r>
        <w:r w:rsidR="00E8095C" w:rsidRPr="002B66B7">
          <w:rPr>
            <w:rFonts w:ascii="Times New Roman" w:hAnsi="Times New Roman" w:cs="Times New Roman"/>
            <w:color w:val="000000" w:themeColor="text1"/>
            <w:sz w:val="16"/>
            <w:szCs w:val="16"/>
          </w:rPr>
          <w:t>ж</w:t>
        </w:r>
        <w:r w:rsidR="00E8095C" w:rsidRPr="002B66B7">
          <w:rPr>
            <w:rFonts w:ascii="Times New Roman" w:hAnsi="Times New Roman" w:cs="Times New Roman"/>
            <w:color w:val="000000" w:themeColor="text1"/>
            <w:sz w:val="16"/>
            <w:szCs w:val="16"/>
          </w:rPr>
          <w:t>ном хозяйстве в границах Волотовского муниципального округа</w:t>
        </w:r>
      </w:hyperlink>
      <w:r w:rsidR="00E8095C" w:rsidRPr="002B66B7">
        <w:rPr>
          <w:rFonts w:ascii="Times New Roman" w:hAnsi="Times New Roman" w:cs="Times New Roman"/>
          <w:color w:val="000000" w:themeColor="text1"/>
          <w:sz w:val="16"/>
          <w:szCs w:val="16"/>
        </w:rPr>
        <w:t>»;</w:t>
      </w:r>
    </w:p>
    <w:p w:rsidR="00E8095C" w:rsidRPr="002B66B7" w:rsidRDefault="00E8095C" w:rsidP="002B66B7">
      <w:pPr>
        <w:shd w:val="clear" w:color="auto" w:fill="FFFFFF"/>
        <w:spacing w:after="0"/>
        <w:jc w:val="both"/>
        <w:rPr>
          <w:rFonts w:ascii="Times New Roman" w:hAnsi="Times New Roman" w:cs="Times New Roman"/>
          <w:bCs/>
          <w:sz w:val="16"/>
          <w:szCs w:val="16"/>
        </w:rPr>
      </w:pPr>
      <w:r w:rsidRPr="002B66B7">
        <w:rPr>
          <w:rFonts w:ascii="Times New Roman" w:hAnsi="Times New Roman" w:cs="Times New Roman"/>
          <w:sz w:val="16"/>
          <w:szCs w:val="16"/>
        </w:rPr>
        <w:tab/>
      </w:r>
      <w:hyperlink r:id="rId101" w:tooltip="http://xn----ctbafxgfdd3abaf3ain1a.xn--p1ai/documents/1414.html" w:history="1">
        <w:r w:rsidRPr="002B66B7">
          <w:rPr>
            <w:rFonts w:ascii="Times New Roman" w:hAnsi="Times New Roman" w:cs="Times New Roman"/>
            <w:sz w:val="16"/>
            <w:szCs w:val="16"/>
          </w:rPr>
          <w:t>Постановлением Администрации Волотовского муниципального округа от 11.02.2022 № 57 «Об утверждении форм документов, используемых при осуществл</w:t>
        </w:r>
        <w:r w:rsidRPr="002B66B7">
          <w:rPr>
            <w:rFonts w:ascii="Times New Roman" w:hAnsi="Times New Roman" w:cs="Times New Roman"/>
            <w:sz w:val="16"/>
            <w:szCs w:val="16"/>
          </w:rPr>
          <w:t>е</w:t>
        </w:r>
        <w:r w:rsidRPr="002B66B7">
          <w:rPr>
            <w:rFonts w:ascii="Times New Roman" w:hAnsi="Times New Roman" w:cs="Times New Roman"/>
            <w:sz w:val="16"/>
            <w:szCs w:val="16"/>
          </w:rPr>
          <w:t>нии муниципального контроля на территории Волотовского муниципального округа</w:t>
        </w:r>
      </w:hyperlink>
      <w:r w:rsidRPr="002B66B7">
        <w:rPr>
          <w:rFonts w:ascii="Times New Roman" w:hAnsi="Times New Roman" w:cs="Times New Roman"/>
          <w:sz w:val="16"/>
          <w:szCs w:val="16"/>
        </w:rPr>
        <w:t>»</w:t>
      </w:r>
      <w:r w:rsidRPr="002B66B7">
        <w:rPr>
          <w:rFonts w:ascii="Times New Roman" w:hAnsi="Times New Roman" w:cs="Times New Roman"/>
          <w:bCs/>
          <w:sz w:val="16"/>
          <w:szCs w:val="16"/>
        </w:rPr>
        <w:t>;</w:t>
      </w:r>
    </w:p>
    <w:p w:rsidR="00E8095C" w:rsidRPr="002B66B7" w:rsidRDefault="00E8095C" w:rsidP="002B66B7">
      <w:pPr>
        <w:shd w:val="clear" w:color="auto" w:fill="FFFFFF"/>
        <w:spacing w:after="0"/>
        <w:jc w:val="both"/>
        <w:rPr>
          <w:rFonts w:ascii="Times New Roman" w:hAnsi="Times New Roman" w:cs="Times New Roman"/>
          <w:sz w:val="16"/>
          <w:szCs w:val="16"/>
        </w:rPr>
      </w:pPr>
      <w:r w:rsidRPr="002B66B7">
        <w:rPr>
          <w:rFonts w:ascii="Times New Roman" w:hAnsi="Times New Roman" w:cs="Times New Roman"/>
          <w:sz w:val="16"/>
          <w:szCs w:val="16"/>
        </w:rPr>
        <w:tab/>
      </w:r>
      <w:hyperlink r:id="rId102" w:tooltip="http://xn----ctbafxgfdd3abaf3ain1a.xn--p1ai/documents/1442.html" w:history="1">
        <w:r w:rsidRPr="002B66B7">
          <w:rPr>
            <w:rFonts w:ascii="Times New Roman" w:hAnsi="Times New Roman" w:cs="Times New Roman"/>
            <w:sz w:val="16"/>
            <w:szCs w:val="16"/>
          </w:rPr>
          <w:t>Постановлением от 18.02.2022 № 75 «О внесении изменений в постановление Администрации Волотовского муниципального округа от 11.02.2022 № 57</w:t>
        </w:r>
      </w:hyperlink>
      <w:r w:rsidRPr="002B66B7">
        <w:rPr>
          <w:rFonts w:ascii="Times New Roman" w:hAnsi="Times New Roman" w:cs="Times New Roman"/>
          <w:sz w:val="16"/>
          <w:szCs w:val="16"/>
        </w:rPr>
        <w:t>»;</w:t>
      </w:r>
    </w:p>
    <w:p w:rsidR="00E8095C" w:rsidRPr="002B66B7" w:rsidRDefault="00E8095C" w:rsidP="002B66B7">
      <w:pPr>
        <w:pStyle w:val="afe"/>
        <w:jc w:val="both"/>
        <w:rPr>
          <w:rFonts w:ascii="Times New Roman" w:hAnsi="Times New Roman" w:cs="Times New Roman"/>
          <w:sz w:val="16"/>
          <w:szCs w:val="16"/>
        </w:rPr>
      </w:pPr>
      <w:r w:rsidRPr="002B66B7">
        <w:rPr>
          <w:rFonts w:ascii="Times New Roman" w:hAnsi="Times New Roman" w:cs="Times New Roman"/>
          <w:sz w:val="16"/>
          <w:szCs w:val="16"/>
        </w:rPr>
        <w:tab/>
        <w:t>Постановлением Администрации Волотовского муниципального округа от 13.12.2021 № 918 «Об утверждении проверочных листов (списков контрольных вопросов) при осуществлении муниципального контроля на территории Волотовского мун</w:t>
      </w:r>
      <w:r w:rsidRPr="002B66B7">
        <w:rPr>
          <w:rFonts w:ascii="Times New Roman" w:hAnsi="Times New Roman" w:cs="Times New Roman"/>
          <w:sz w:val="16"/>
          <w:szCs w:val="16"/>
        </w:rPr>
        <w:t>и</w:t>
      </w:r>
      <w:r w:rsidRPr="002B66B7">
        <w:rPr>
          <w:rFonts w:ascii="Times New Roman" w:hAnsi="Times New Roman" w:cs="Times New Roman"/>
          <w:sz w:val="16"/>
          <w:szCs w:val="16"/>
        </w:rPr>
        <w:t>ципального округа».</w:t>
      </w:r>
    </w:p>
    <w:p w:rsidR="00E8095C" w:rsidRPr="002B66B7" w:rsidRDefault="00E8095C" w:rsidP="002B66B7">
      <w:pPr>
        <w:pStyle w:val="ConsPlusTitle"/>
        <w:ind w:firstLine="709"/>
        <w:jc w:val="both"/>
        <w:rPr>
          <w:rFonts w:ascii="Times New Roman" w:hAnsi="Times New Roman" w:cs="Times New Roman"/>
          <w:sz w:val="16"/>
          <w:szCs w:val="16"/>
        </w:rPr>
      </w:pPr>
      <w:proofErr w:type="gramStart"/>
      <w:r w:rsidRPr="002B66B7">
        <w:rPr>
          <w:rFonts w:ascii="Times New Roman" w:hAnsi="Times New Roman" w:cs="Times New Roman"/>
          <w:b w:val="0"/>
          <w:color w:val="000000"/>
          <w:sz w:val="16"/>
          <w:szCs w:val="16"/>
        </w:rPr>
        <w:t xml:space="preserve">Обобщение правоприменительной практики осуществления муниципального </w:t>
      </w:r>
      <w:r w:rsidRPr="002B66B7">
        <w:rPr>
          <w:rFonts w:ascii="Times New Roman" w:hAnsi="Times New Roman" w:cs="Times New Roman"/>
          <w:b w:val="0"/>
          <w:bCs w:val="0"/>
          <w:sz w:val="16"/>
          <w:szCs w:val="16"/>
        </w:rPr>
        <w:t xml:space="preserve">контроля на автомобильном транспорте и в дорожном хозяйстве </w:t>
      </w:r>
      <w:r w:rsidRPr="002B66B7">
        <w:rPr>
          <w:rFonts w:ascii="Times New Roman" w:hAnsi="Times New Roman" w:cs="Times New Roman"/>
          <w:b w:val="0"/>
          <w:color w:val="000000"/>
          <w:sz w:val="16"/>
          <w:szCs w:val="16"/>
        </w:rPr>
        <w:t>на территории Волотовского муниципального</w:t>
      </w:r>
      <w:r w:rsidRPr="002B66B7">
        <w:rPr>
          <w:rFonts w:ascii="Times New Roman" w:hAnsi="Times New Roman" w:cs="Times New Roman"/>
          <w:b w:val="0"/>
          <w:color w:val="000000" w:themeColor="text1"/>
          <w:sz w:val="16"/>
          <w:szCs w:val="16"/>
        </w:rPr>
        <w:t xml:space="preserve"> округа </w:t>
      </w:r>
      <w:r w:rsidRPr="002B66B7">
        <w:rPr>
          <w:rFonts w:ascii="Times New Roman" w:hAnsi="Times New Roman" w:cs="Times New Roman"/>
          <w:b w:val="0"/>
          <w:color w:val="000000"/>
          <w:sz w:val="16"/>
          <w:szCs w:val="16"/>
        </w:rPr>
        <w:t xml:space="preserve">(далее – муниципальный </w:t>
      </w:r>
      <w:r w:rsidRPr="002B66B7">
        <w:rPr>
          <w:rFonts w:ascii="Times New Roman" w:hAnsi="Times New Roman" w:cs="Times New Roman"/>
          <w:b w:val="0"/>
          <w:bCs w:val="0"/>
          <w:sz w:val="16"/>
          <w:szCs w:val="16"/>
        </w:rPr>
        <w:t>контроль на автомобильном транспорте</w:t>
      </w:r>
      <w:r w:rsidRPr="002B66B7">
        <w:rPr>
          <w:rFonts w:ascii="Times New Roman" w:hAnsi="Times New Roman" w:cs="Times New Roman"/>
          <w:b w:val="0"/>
          <w:color w:val="000000"/>
          <w:sz w:val="16"/>
          <w:szCs w:val="16"/>
        </w:rPr>
        <w:t>, муниципальный округ) за 2023 год осуществлялось в соответствии со статьей 47 Федерального закона от 31 июля 2020 года № 248–ФЗ «О государственном контроле (надзоре) и муниципальном контроле в Российской Федерации»</w:t>
      </w:r>
      <w:r w:rsidRPr="002B66B7">
        <w:rPr>
          <w:rFonts w:ascii="Times New Roman" w:hAnsi="Times New Roman" w:cs="Times New Roman"/>
          <w:b w:val="0"/>
          <w:sz w:val="16"/>
          <w:szCs w:val="16"/>
        </w:rPr>
        <w:t>.</w:t>
      </w:r>
      <w:proofErr w:type="gramEnd"/>
    </w:p>
    <w:p w:rsidR="00E8095C" w:rsidRPr="002B66B7" w:rsidRDefault="00E8095C" w:rsidP="002B66B7">
      <w:pPr>
        <w:spacing w:after="0"/>
        <w:ind w:left="-1" w:firstLine="567"/>
        <w:jc w:val="both"/>
        <w:rPr>
          <w:rFonts w:ascii="Times New Roman" w:hAnsi="Times New Roman" w:cs="Times New Roman"/>
          <w:color w:val="000000"/>
          <w:sz w:val="16"/>
          <w:szCs w:val="16"/>
        </w:rPr>
      </w:pPr>
      <w:r w:rsidRPr="002B66B7">
        <w:rPr>
          <w:rFonts w:ascii="Times New Roman" w:hAnsi="Times New Roman" w:cs="Times New Roman"/>
          <w:sz w:val="16"/>
          <w:szCs w:val="16"/>
        </w:rPr>
        <w:t>План проверок по муниципальному контролю на 2023 год не утверждался.</w:t>
      </w:r>
    </w:p>
    <w:p w:rsidR="002B66B7" w:rsidRDefault="002B66B7" w:rsidP="002B66B7">
      <w:pPr>
        <w:keepNext/>
        <w:jc w:val="center"/>
        <w:outlineLvl w:val="6"/>
        <w:rPr>
          <w:sz w:val="28"/>
          <w:szCs w:val="28"/>
        </w:rPr>
      </w:pPr>
    </w:p>
    <w:p w:rsidR="002B66B7" w:rsidRPr="002B66B7" w:rsidRDefault="00E8095C" w:rsidP="002B66B7">
      <w:pPr>
        <w:keepNext/>
        <w:jc w:val="center"/>
        <w:outlineLvl w:val="6"/>
        <w:rPr>
          <w:rFonts w:ascii="Times New Roman" w:hAnsi="Times New Roman" w:cs="Times New Roman"/>
          <w:sz w:val="18"/>
          <w:szCs w:val="18"/>
        </w:rPr>
      </w:pPr>
      <w:r w:rsidRPr="002B66B7">
        <w:rPr>
          <w:rFonts w:ascii="Times New Roman" w:hAnsi="Times New Roman" w:cs="Times New Roman"/>
          <w:sz w:val="18"/>
          <w:szCs w:val="18"/>
        </w:rPr>
        <w:t>Российская Федерация</w:t>
      </w:r>
      <w:r w:rsidR="002B66B7" w:rsidRPr="002B66B7">
        <w:rPr>
          <w:rFonts w:ascii="Times New Roman" w:hAnsi="Times New Roman" w:cs="Times New Roman"/>
          <w:sz w:val="18"/>
          <w:szCs w:val="18"/>
        </w:rPr>
        <w:t xml:space="preserve"> </w:t>
      </w:r>
      <w:r w:rsidR="002B66B7" w:rsidRPr="002B66B7">
        <w:rPr>
          <w:rFonts w:ascii="Times New Roman" w:hAnsi="Times New Roman" w:cs="Times New Roman"/>
          <w:sz w:val="18"/>
          <w:szCs w:val="18"/>
        </w:rPr>
        <w:t>Новгородская область</w:t>
      </w:r>
    </w:p>
    <w:p w:rsidR="00E8095C" w:rsidRPr="002B66B7" w:rsidRDefault="00E8095C" w:rsidP="002B66B7">
      <w:pPr>
        <w:jc w:val="center"/>
        <w:rPr>
          <w:rFonts w:ascii="Times New Roman" w:hAnsi="Times New Roman" w:cs="Times New Roman"/>
          <w:sz w:val="18"/>
          <w:szCs w:val="18"/>
        </w:rPr>
      </w:pPr>
      <w:r w:rsidRPr="002B66B7">
        <w:rPr>
          <w:rFonts w:ascii="Times New Roman" w:hAnsi="Times New Roman" w:cs="Times New Roman"/>
          <w:sz w:val="18"/>
          <w:szCs w:val="18"/>
        </w:rPr>
        <w:t>АДМИНИСТРАЦИЯ ВОЛОТОВСКОГО МУНИЦИПАЛЬНОГО ОКРУГА</w:t>
      </w:r>
    </w:p>
    <w:p w:rsidR="002B66B7" w:rsidRPr="002B66B7" w:rsidRDefault="00E8095C" w:rsidP="002B66B7">
      <w:pPr>
        <w:jc w:val="center"/>
        <w:rPr>
          <w:rFonts w:ascii="Times New Roman" w:hAnsi="Times New Roman" w:cs="Times New Roman"/>
          <w:sz w:val="18"/>
          <w:szCs w:val="18"/>
        </w:rPr>
      </w:pPr>
      <w:proofErr w:type="gramStart"/>
      <w:r w:rsidRPr="002B66B7">
        <w:rPr>
          <w:rFonts w:ascii="Times New Roman" w:hAnsi="Times New Roman" w:cs="Times New Roman"/>
          <w:b/>
          <w:sz w:val="18"/>
          <w:szCs w:val="18"/>
        </w:rPr>
        <w:t>Р</w:t>
      </w:r>
      <w:proofErr w:type="gramEnd"/>
      <w:r w:rsidRPr="002B66B7">
        <w:rPr>
          <w:rFonts w:ascii="Times New Roman" w:hAnsi="Times New Roman" w:cs="Times New Roman"/>
          <w:b/>
          <w:sz w:val="18"/>
          <w:szCs w:val="18"/>
        </w:rPr>
        <w:t xml:space="preserve"> А С П О Р Я Ж Е Н И Е</w:t>
      </w:r>
      <w:r w:rsidR="002B66B7" w:rsidRPr="002B66B7">
        <w:rPr>
          <w:rFonts w:ascii="Times New Roman" w:hAnsi="Times New Roman" w:cs="Times New Roman"/>
          <w:sz w:val="18"/>
          <w:szCs w:val="18"/>
        </w:rPr>
        <w:t xml:space="preserve">  </w:t>
      </w:r>
      <w:r w:rsidR="002B66B7" w:rsidRPr="002B66B7">
        <w:rPr>
          <w:rFonts w:ascii="Times New Roman" w:hAnsi="Times New Roman" w:cs="Times New Roman"/>
          <w:sz w:val="18"/>
          <w:szCs w:val="18"/>
        </w:rPr>
        <w:t xml:space="preserve">от </w:t>
      </w:r>
      <w:r w:rsidR="002B66B7" w:rsidRPr="002B66B7">
        <w:rPr>
          <w:rFonts w:ascii="Times New Roman" w:hAnsi="Times New Roman" w:cs="Times New Roman"/>
          <w:sz w:val="18"/>
          <w:szCs w:val="18"/>
        </w:rPr>
        <w:t xml:space="preserve">17.01.2024    </w:t>
      </w:r>
      <w:r w:rsidR="002B66B7" w:rsidRPr="002B66B7">
        <w:rPr>
          <w:rFonts w:ascii="Times New Roman" w:hAnsi="Times New Roman" w:cs="Times New Roman"/>
          <w:sz w:val="18"/>
          <w:szCs w:val="18"/>
        </w:rPr>
        <w:t>№ 10-рг</w:t>
      </w:r>
      <w:r w:rsidR="002B66B7" w:rsidRPr="002B66B7">
        <w:rPr>
          <w:rFonts w:ascii="Times New Roman" w:hAnsi="Times New Roman" w:cs="Times New Roman"/>
          <w:sz w:val="18"/>
          <w:szCs w:val="18"/>
        </w:rPr>
        <w:t xml:space="preserve"> </w:t>
      </w:r>
      <w:r w:rsidR="002B66B7" w:rsidRPr="002B66B7">
        <w:rPr>
          <w:rFonts w:ascii="Times New Roman" w:hAnsi="Times New Roman" w:cs="Times New Roman"/>
          <w:sz w:val="18"/>
          <w:szCs w:val="18"/>
        </w:rPr>
        <w:t>п. Волот</w:t>
      </w:r>
    </w:p>
    <w:p w:rsidR="00E8095C" w:rsidRPr="002B66B7" w:rsidRDefault="00E8095C" w:rsidP="002B66B7">
      <w:pPr>
        <w:ind w:right="5"/>
        <w:jc w:val="center"/>
        <w:rPr>
          <w:rFonts w:ascii="Times New Roman" w:hAnsi="Times New Roman" w:cs="Times New Roman"/>
          <w:sz w:val="18"/>
          <w:szCs w:val="18"/>
        </w:rPr>
      </w:pPr>
      <w:r w:rsidRPr="002B66B7">
        <w:rPr>
          <w:rFonts w:ascii="Times New Roman" w:hAnsi="Times New Roman" w:cs="Times New Roman"/>
          <w:sz w:val="18"/>
          <w:szCs w:val="18"/>
        </w:rPr>
        <w:t>Об организации и проведении общественных обсуждений по проекту Доклада, содержащего результаты обобщения правоприменител</w:t>
      </w:r>
      <w:r w:rsidRPr="002B66B7">
        <w:rPr>
          <w:rFonts w:ascii="Times New Roman" w:hAnsi="Times New Roman" w:cs="Times New Roman"/>
          <w:sz w:val="18"/>
          <w:szCs w:val="18"/>
        </w:rPr>
        <w:t>ь</w:t>
      </w:r>
      <w:r w:rsidRPr="002B66B7">
        <w:rPr>
          <w:rFonts w:ascii="Times New Roman" w:hAnsi="Times New Roman" w:cs="Times New Roman"/>
          <w:sz w:val="18"/>
          <w:szCs w:val="18"/>
        </w:rPr>
        <w:t xml:space="preserve">ной практики при осуществлении </w:t>
      </w:r>
      <w:r w:rsidRPr="002B66B7">
        <w:rPr>
          <w:rFonts w:ascii="Times New Roman" w:hAnsi="Times New Roman" w:cs="Times New Roman"/>
          <w:color w:val="000000" w:themeColor="text1"/>
          <w:sz w:val="18"/>
          <w:szCs w:val="18"/>
        </w:rPr>
        <w:t xml:space="preserve">муниципального </w:t>
      </w:r>
      <w:proofErr w:type="gramStart"/>
      <w:r w:rsidRPr="002B66B7">
        <w:rPr>
          <w:rFonts w:ascii="Times New Roman" w:hAnsi="Times New Roman" w:cs="Times New Roman"/>
          <w:color w:val="000000" w:themeColor="text1"/>
          <w:sz w:val="18"/>
          <w:szCs w:val="18"/>
        </w:rPr>
        <w:t>контроля</w:t>
      </w:r>
      <w:r w:rsidRPr="002B66B7">
        <w:rPr>
          <w:rFonts w:ascii="Times New Roman" w:hAnsi="Times New Roman" w:cs="Times New Roman"/>
          <w:sz w:val="18"/>
          <w:szCs w:val="18"/>
        </w:rPr>
        <w:t xml:space="preserve"> за</w:t>
      </w:r>
      <w:proofErr w:type="gramEnd"/>
      <w:r w:rsidRPr="002B66B7">
        <w:rPr>
          <w:rFonts w:ascii="Times New Roman" w:hAnsi="Times New Roman" w:cs="Times New Roman"/>
          <w:sz w:val="18"/>
          <w:szCs w:val="18"/>
        </w:rPr>
        <w:t xml:space="preserve"> исполнением единой теплоснабжающей организацией обяз</w:t>
      </w:r>
      <w:r w:rsidRPr="002B66B7">
        <w:rPr>
          <w:rFonts w:ascii="Times New Roman" w:hAnsi="Times New Roman" w:cs="Times New Roman"/>
          <w:sz w:val="18"/>
          <w:szCs w:val="18"/>
        </w:rPr>
        <w:t>а</w:t>
      </w:r>
      <w:r w:rsidRPr="002B66B7">
        <w:rPr>
          <w:rFonts w:ascii="Times New Roman" w:hAnsi="Times New Roman" w:cs="Times New Roman"/>
          <w:sz w:val="18"/>
          <w:szCs w:val="18"/>
        </w:rPr>
        <w:t>тельств по строительству, реконструкции и (или) модернизации объектов теплоснабжения Волотовского мун</w:t>
      </w:r>
      <w:r w:rsidRPr="002B66B7">
        <w:rPr>
          <w:rFonts w:ascii="Times New Roman" w:hAnsi="Times New Roman" w:cs="Times New Roman"/>
          <w:sz w:val="18"/>
          <w:szCs w:val="18"/>
        </w:rPr>
        <w:t>и</w:t>
      </w:r>
      <w:r w:rsidRPr="002B66B7">
        <w:rPr>
          <w:rFonts w:ascii="Times New Roman" w:hAnsi="Times New Roman" w:cs="Times New Roman"/>
          <w:sz w:val="18"/>
          <w:szCs w:val="18"/>
        </w:rPr>
        <w:t>ципального округа в 2023 году</w:t>
      </w:r>
    </w:p>
    <w:p w:rsidR="00E8095C" w:rsidRPr="002B66B7" w:rsidRDefault="00E8095C" w:rsidP="002B66B7">
      <w:pPr>
        <w:spacing w:after="0"/>
        <w:jc w:val="both"/>
        <w:rPr>
          <w:rFonts w:ascii="Times New Roman" w:hAnsi="Times New Roman" w:cs="Times New Roman"/>
          <w:sz w:val="16"/>
          <w:szCs w:val="16"/>
        </w:rPr>
      </w:pPr>
      <w:r>
        <w:rPr>
          <w:sz w:val="28"/>
        </w:rPr>
        <w:tab/>
      </w:r>
      <w:proofErr w:type="gramStart"/>
      <w:r w:rsidRPr="002B66B7">
        <w:rPr>
          <w:rFonts w:ascii="Times New Roman" w:hAnsi="Times New Roman" w:cs="Times New Roman"/>
          <w:sz w:val="16"/>
          <w:szCs w:val="16"/>
        </w:rPr>
        <w:t>В соответствии со статьей 5.1 Градостроительного кодекса Российской Федер</w:t>
      </w:r>
      <w:r w:rsidRPr="002B66B7">
        <w:rPr>
          <w:rFonts w:ascii="Times New Roman" w:hAnsi="Times New Roman" w:cs="Times New Roman"/>
          <w:sz w:val="16"/>
          <w:szCs w:val="16"/>
        </w:rPr>
        <w:t>а</w:t>
      </w:r>
      <w:r w:rsidRPr="002B66B7">
        <w:rPr>
          <w:rFonts w:ascii="Times New Roman" w:hAnsi="Times New Roman" w:cs="Times New Roman"/>
          <w:sz w:val="16"/>
          <w:szCs w:val="16"/>
        </w:rPr>
        <w:t>ции,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 решением Думы Волото</w:t>
      </w:r>
      <w:r w:rsidRPr="002B66B7">
        <w:rPr>
          <w:rFonts w:ascii="Times New Roman" w:hAnsi="Times New Roman" w:cs="Times New Roman"/>
          <w:sz w:val="16"/>
          <w:szCs w:val="16"/>
        </w:rPr>
        <w:t>в</w:t>
      </w:r>
      <w:r w:rsidRPr="002B66B7">
        <w:rPr>
          <w:rFonts w:ascii="Times New Roman" w:hAnsi="Times New Roman" w:cs="Times New Roman"/>
          <w:sz w:val="16"/>
          <w:szCs w:val="16"/>
        </w:rPr>
        <w:t>ского муниципального округа от 23.09.2020 № 7 «Об утверждении Положения о публичных слушаниях в Волотовском муниц</w:t>
      </w:r>
      <w:r w:rsidRPr="002B66B7">
        <w:rPr>
          <w:rFonts w:ascii="Times New Roman" w:hAnsi="Times New Roman" w:cs="Times New Roman"/>
          <w:sz w:val="16"/>
          <w:szCs w:val="16"/>
        </w:rPr>
        <w:t>и</w:t>
      </w:r>
      <w:r w:rsidRPr="002B66B7">
        <w:rPr>
          <w:rFonts w:ascii="Times New Roman" w:hAnsi="Times New Roman" w:cs="Times New Roman"/>
          <w:sz w:val="16"/>
          <w:szCs w:val="16"/>
        </w:rPr>
        <w:t>пальном округе», в целях соблюдения прав человека на благоприятные условия жизн</w:t>
      </w:r>
      <w:r w:rsidRPr="002B66B7">
        <w:rPr>
          <w:rFonts w:ascii="Times New Roman" w:hAnsi="Times New Roman" w:cs="Times New Roman"/>
          <w:sz w:val="16"/>
          <w:szCs w:val="16"/>
        </w:rPr>
        <w:t>е</w:t>
      </w:r>
      <w:r w:rsidRPr="002B66B7">
        <w:rPr>
          <w:rFonts w:ascii="Times New Roman" w:hAnsi="Times New Roman" w:cs="Times New Roman"/>
          <w:sz w:val="16"/>
          <w:szCs w:val="16"/>
        </w:rPr>
        <w:t>деятельности:</w:t>
      </w:r>
      <w:proofErr w:type="gramEnd"/>
    </w:p>
    <w:p w:rsidR="00E8095C" w:rsidRPr="002B66B7" w:rsidRDefault="00E8095C" w:rsidP="002B66B7">
      <w:pPr>
        <w:pStyle w:val="af7"/>
        <w:ind w:left="0"/>
        <w:jc w:val="both"/>
        <w:rPr>
          <w:sz w:val="16"/>
          <w:szCs w:val="16"/>
        </w:rPr>
      </w:pPr>
      <w:r w:rsidRPr="002B66B7">
        <w:rPr>
          <w:sz w:val="16"/>
          <w:szCs w:val="16"/>
        </w:rPr>
        <w:tab/>
        <w:t>1. Назначить общественные обсуждения по проекту Доклада, содержащего результаты обобщения правоприменительной практики при ос</w:t>
      </w:r>
      <w:r w:rsidRPr="002B66B7">
        <w:rPr>
          <w:sz w:val="16"/>
          <w:szCs w:val="16"/>
        </w:rPr>
        <w:t>у</w:t>
      </w:r>
      <w:r w:rsidRPr="002B66B7">
        <w:rPr>
          <w:sz w:val="16"/>
          <w:szCs w:val="16"/>
        </w:rPr>
        <w:t xml:space="preserve">ществлении </w:t>
      </w:r>
      <w:r w:rsidRPr="002B66B7">
        <w:rPr>
          <w:color w:val="000000" w:themeColor="text1"/>
          <w:sz w:val="16"/>
          <w:szCs w:val="16"/>
        </w:rPr>
        <w:t>муниципал</w:t>
      </w:r>
      <w:r w:rsidRPr="002B66B7">
        <w:rPr>
          <w:color w:val="000000" w:themeColor="text1"/>
          <w:sz w:val="16"/>
          <w:szCs w:val="16"/>
        </w:rPr>
        <w:t>ь</w:t>
      </w:r>
      <w:r w:rsidRPr="002B66B7">
        <w:rPr>
          <w:color w:val="000000" w:themeColor="text1"/>
          <w:sz w:val="16"/>
          <w:szCs w:val="16"/>
        </w:rPr>
        <w:t xml:space="preserve">ного </w:t>
      </w:r>
      <w:proofErr w:type="gramStart"/>
      <w:r w:rsidRPr="002B66B7">
        <w:rPr>
          <w:color w:val="000000" w:themeColor="text1"/>
          <w:sz w:val="16"/>
          <w:szCs w:val="16"/>
        </w:rPr>
        <w:t>контроля</w:t>
      </w:r>
      <w:r w:rsidRPr="002B66B7">
        <w:rPr>
          <w:sz w:val="16"/>
          <w:szCs w:val="16"/>
        </w:rPr>
        <w:t xml:space="preserve"> за</w:t>
      </w:r>
      <w:proofErr w:type="gramEnd"/>
      <w:r w:rsidRPr="002B66B7">
        <w:rPr>
          <w:sz w:val="16"/>
          <w:szCs w:val="16"/>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 Вол</w:t>
      </w:r>
      <w:r w:rsidRPr="002B66B7">
        <w:rPr>
          <w:sz w:val="16"/>
          <w:szCs w:val="16"/>
        </w:rPr>
        <w:t>о</w:t>
      </w:r>
      <w:r w:rsidRPr="002B66B7">
        <w:rPr>
          <w:sz w:val="16"/>
          <w:szCs w:val="16"/>
        </w:rPr>
        <w:t>товского муниципального округа в 2023 году.</w:t>
      </w:r>
    </w:p>
    <w:p w:rsidR="00E8095C" w:rsidRPr="002B66B7" w:rsidRDefault="00E8095C" w:rsidP="002B66B7">
      <w:pPr>
        <w:spacing w:after="0"/>
        <w:jc w:val="both"/>
        <w:rPr>
          <w:rFonts w:ascii="Times New Roman" w:hAnsi="Times New Roman" w:cs="Times New Roman"/>
          <w:sz w:val="16"/>
          <w:szCs w:val="16"/>
        </w:rPr>
      </w:pPr>
      <w:r w:rsidRPr="002B66B7">
        <w:rPr>
          <w:rFonts w:ascii="Times New Roman" w:hAnsi="Times New Roman" w:cs="Times New Roman"/>
          <w:sz w:val="16"/>
          <w:szCs w:val="16"/>
        </w:rPr>
        <w:tab/>
        <w:t xml:space="preserve">2. </w:t>
      </w:r>
      <w:proofErr w:type="gramStart"/>
      <w:r w:rsidRPr="002B66B7">
        <w:rPr>
          <w:rFonts w:ascii="Times New Roman" w:hAnsi="Times New Roman" w:cs="Times New Roman"/>
          <w:sz w:val="16"/>
          <w:szCs w:val="16"/>
        </w:rPr>
        <w:t>Опубликовать оповещение о начале общественных обсуждений проекта Докл</w:t>
      </w:r>
      <w:r w:rsidRPr="002B66B7">
        <w:rPr>
          <w:rFonts w:ascii="Times New Roman" w:hAnsi="Times New Roman" w:cs="Times New Roman"/>
          <w:sz w:val="16"/>
          <w:szCs w:val="16"/>
        </w:rPr>
        <w:t>а</w:t>
      </w:r>
      <w:r w:rsidRPr="002B66B7">
        <w:rPr>
          <w:rFonts w:ascii="Times New Roman" w:hAnsi="Times New Roman" w:cs="Times New Roman"/>
          <w:sz w:val="16"/>
          <w:szCs w:val="16"/>
        </w:rPr>
        <w:t xml:space="preserve">да, содержащего результаты обобщения правоприменительной практики при осуществлении </w:t>
      </w:r>
      <w:r w:rsidRPr="002B66B7">
        <w:rPr>
          <w:rFonts w:ascii="Times New Roman" w:hAnsi="Times New Roman" w:cs="Times New Roman"/>
          <w:color w:val="000000" w:themeColor="text1"/>
          <w:sz w:val="16"/>
          <w:szCs w:val="16"/>
        </w:rPr>
        <w:t>муниципального контроля</w:t>
      </w:r>
      <w:r w:rsidRPr="002B66B7">
        <w:rPr>
          <w:rFonts w:ascii="Times New Roman" w:hAnsi="Times New Roman" w:cs="Times New Roman"/>
          <w:sz w:val="16"/>
          <w:szCs w:val="16"/>
        </w:rPr>
        <w:t xml:space="preserve"> за исполнением единой теплоснабжающей организацией обязательств по строительству, реко</w:t>
      </w:r>
      <w:r w:rsidRPr="002B66B7">
        <w:rPr>
          <w:rFonts w:ascii="Times New Roman" w:hAnsi="Times New Roman" w:cs="Times New Roman"/>
          <w:sz w:val="16"/>
          <w:szCs w:val="16"/>
        </w:rPr>
        <w:t>н</w:t>
      </w:r>
      <w:r w:rsidRPr="002B66B7">
        <w:rPr>
          <w:rFonts w:ascii="Times New Roman" w:hAnsi="Times New Roman" w:cs="Times New Roman"/>
          <w:sz w:val="16"/>
          <w:szCs w:val="16"/>
        </w:rPr>
        <w:t>струкции и (или) модернизации объектов теплоснабжения Волотовского муниципального округа в 2023 году в муниципальной газете «Волотовские вед</w:t>
      </w:r>
      <w:r w:rsidRPr="002B66B7">
        <w:rPr>
          <w:rFonts w:ascii="Times New Roman" w:hAnsi="Times New Roman" w:cs="Times New Roman"/>
          <w:sz w:val="16"/>
          <w:szCs w:val="16"/>
        </w:rPr>
        <w:t>о</w:t>
      </w:r>
      <w:r w:rsidRPr="002B66B7">
        <w:rPr>
          <w:rFonts w:ascii="Times New Roman" w:hAnsi="Times New Roman" w:cs="Times New Roman"/>
          <w:sz w:val="16"/>
          <w:szCs w:val="16"/>
        </w:rPr>
        <w:t>мости» и разместить на официальном сайте в и</w:t>
      </w:r>
      <w:r w:rsidRPr="002B66B7">
        <w:rPr>
          <w:rFonts w:ascii="Times New Roman" w:hAnsi="Times New Roman" w:cs="Times New Roman"/>
          <w:sz w:val="16"/>
          <w:szCs w:val="16"/>
        </w:rPr>
        <w:t>н</w:t>
      </w:r>
      <w:r w:rsidRPr="002B66B7">
        <w:rPr>
          <w:rFonts w:ascii="Times New Roman" w:hAnsi="Times New Roman" w:cs="Times New Roman"/>
          <w:sz w:val="16"/>
          <w:szCs w:val="16"/>
        </w:rPr>
        <w:t>формационно – телекоммуникационной сети «Интернет»</w:t>
      </w:r>
      <w:r w:rsidRPr="002B66B7">
        <w:rPr>
          <w:rFonts w:ascii="Times New Roman" w:hAnsi="Times New Roman" w:cs="Times New Roman"/>
          <w:color w:val="000000"/>
          <w:sz w:val="16"/>
          <w:szCs w:val="16"/>
        </w:rPr>
        <w:t>.</w:t>
      </w:r>
      <w:proofErr w:type="gramEnd"/>
    </w:p>
    <w:p w:rsidR="00E8095C" w:rsidRPr="002B66B7" w:rsidRDefault="00E8095C" w:rsidP="002B66B7">
      <w:pPr>
        <w:spacing w:after="0"/>
        <w:jc w:val="both"/>
        <w:rPr>
          <w:rFonts w:ascii="Times New Roman" w:hAnsi="Times New Roman" w:cs="Times New Roman"/>
          <w:sz w:val="16"/>
          <w:szCs w:val="16"/>
        </w:rPr>
      </w:pPr>
      <w:r w:rsidRPr="002B66B7">
        <w:rPr>
          <w:rFonts w:ascii="Times New Roman" w:hAnsi="Times New Roman" w:cs="Times New Roman"/>
          <w:sz w:val="16"/>
          <w:szCs w:val="16"/>
        </w:rPr>
        <w:tab/>
        <w:t xml:space="preserve">3. </w:t>
      </w:r>
      <w:proofErr w:type="gramStart"/>
      <w:r w:rsidRPr="002B66B7">
        <w:rPr>
          <w:rFonts w:ascii="Times New Roman" w:hAnsi="Times New Roman" w:cs="Times New Roman"/>
          <w:sz w:val="16"/>
          <w:szCs w:val="16"/>
        </w:rPr>
        <w:t>Предложения, замечания, дополнения по вынесенному на общественные о</w:t>
      </w:r>
      <w:r w:rsidRPr="002B66B7">
        <w:rPr>
          <w:rFonts w:ascii="Times New Roman" w:hAnsi="Times New Roman" w:cs="Times New Roman"/>
          <w:sz w:val="16"/>
          <w:szCs w:val="16"/>
        </w:rPr>
        <w:t>б</w:t>
      </w:r>
      <w:r w:rsidRPr="002B66B7">
        <w:rPr>
          <w:rFonts w:ascii="Times New Roman" w:hAnsi="Times New Roman" w:cs="Times New Roman"/>
          <w:sz w:val="16"/>
          <w:szCs w:val="16"/>
        </w:rPr>
        <w:t xml:space="preserve">суждения проекту Доклада, содержащего результаты обобщения правоприменительной практики при осуществлении </w:t>
      </w:r>
      <w:r w:rsidRPr="002B66B7">
        <w:rPr>
          <w:rFonts w:ascii="Times New Roman" w:hAnsi="Times New Roman" w:cs="Times New Roman"/>
          <w:color w:val="000000" w:themeColor="text1"/>
          <w:sz w:val="16"/>
          <w:szCs w:val="16"/>
        </w:rPr>
        <w:t>муниципального контроля</w:t>
      </w:r>
      <w:r w:rsidRPr="002B66B7">
        <w:rPr>
          <w:rFonts w:ascii="Times New Roman" w:hAnsi="Times New Roman" w:cs="Times New Roman"/>
          <w:sz w:val="16"/>
          <w:szCs w:val="16"/>
        </w:rPr>
        <w:t xml:space="preserve"> за исполнением единой тепл</w:t>
      </w:r>
      <w:r w:rsidRPr="002B66B7">
        <w:rPr>
          <w:rFonts w:ascii="Times New Roman" w:hAnsi="Times New Roman" w:cs="Times New Roman"/>
          <w:sz w:val="16"/>
          <w:szCs w:val="16"/>
        </w:rPr>
        <w:t>о</w:t>
      </w:r>
      <w:r w:rsidRPr="002B66B7">
        <w:rPr>
          <w:rFonts w:ascii="Times New Roman" w:hAnsi="Times New Roman" w:cs="Times New Roman"/>
          <w:sz w:val="16"/>
          <w:szCs w:val="16"/>
        </w:rPr>
        <w:t>снабжающей организацией обязательств по строительству, реконструкции и (или) модернизации объектов теплоснабжения Волотовского муниципального округа в 2023 году с 22.01.2023 по 22.02.2023 года с 8 час. 30 мин. до 17 час. 00 мин. могут быть пре</w:t>
      </w:r>
      <w:r w:rsidRPr="002B66B7">
        <w:rPr>
          <w:rFonts w:ascii="Times New Roman" w:hAnsi="Times New Roman" w:cs="Times New Roman"/>
          <w:sz w:val="16"/>
          <w:szCs w:val="16"/>
        </w:rPr>
        <w:t>д</w:t>
      </w:r>
      <w:r w:rsidRPr="002B66B7">
        <w:rPr>
          <w:rFonts w:ascii="Times New Roman" w:hAnsi="Times New Roman" w:cs="Times New Roman"/>
          <w:sz w:val="16"/>
          <w:szCs w:val="16"/>
        </w:rPr>
        <w:t>ставлены заинтересованными лицами в</w:t>
      </w:r>
      <w:proofErr w:type="gramEnd"/>
      <w:r w:rsidRPr="002B66B7">
        <w:rPr>
          <w:rFonts w:ascii="Times New Roman" w:hAnsi="Times New Roman" w:cs="Times New Roman"/>
          <w:sz w:val="16"/>
          <w:szCs w:val="16"/>
        </w:rPr>
        <w:t xml:space="preserve"> комиссию по подготовке проекта по адресу: </w:t>
      </w:r>
      <w:proofErr w:type="gramStart"/>
      <w:r w:rsidRPr="002B66B7">
        <w:rPr>
          <w:rFonts w:ascii="Times New Roman" w:hAnsi="Times New Roman" w:cs="Times New Roman"/>
          <w:sz w:val="16"/>
          <w:szCs w:val="16"/>
        </w:rPr>
        <w:t>Новгородская область, п. Волот, ул. Комсомольская, д. 38, в Администрацию Волото</w:t>
      </w:r>
      <w:r w:rsidRPr="002B66B7">
        <w:rPr>
          <w:rFonts w:ascii="Times New Roman" w:hAnsi="Times New Roman" w:cs="Times New Roman"/>
          <w:sz w:val="16"/>
          <w:szCs w:val="16"/>
        </w:rPr>
        <w:t>в</w:t>
      </w:r>
      <w:r w:rsidRPr="002B66B7">
        <w:rPr>
          <w:rFonts w:ascii="Times New Roman" w:hAnsi="Times New Roman" w:cs="Times New Roman"/>
          <w:sz w:val="16"/>
          <w:szCs w:val="16"/>
        </w:rPr>
        <w:t>ского муниципального округа, тел. 8-816-62-61-212, тел. 8-816-62-61-047.</w:t>
      </w:r>
      <w:proofErr w:type="gramEnd"/>
    </w:p>
    <w:p w:rsidR="00E8095C" w:rsidRPr="002B66B7" w:rsidRDefault="00E8095C" w:rsidP="002B66B7">
      <w:pPr>
        <w:spacing w:after="0"/>
        <w:jc w:val="both"/>
        <w:rPr>
          <w:rFonts w:ascii="Times New Roman" w:hAnsi="Times New Roman" w:cs="Times New Roman"/>
          <w:sz w:val="16"/>
          <w:szCs w:val="16"/>
        </w:rPr>
      </w:pPr>
      <w:r w:rsidRPr="002B66B7">
        <w:rPr>
          <w:rFonts w:ascii="Times New Roman" w:hAnsi="Times New Roman" w:cs="Times New Roman"/>
          <w:sz w:val="16"/>
          <w:szCs w:val="16"/>
        </w:rPr>
        <w:tab/>
        <w:t xml:space="preserve">4. Назначить </w:t>
      </w:r>
      <w:proofErr w:type="gramStart"/>
      <w:r w:rsidRPr="002B66B7">
        <w:rPr>
          <w:rFonts w:ascii="Times New Roman" w:hAnsi="Times New Roman" w:cs="Times New Roman"/>
          <w:sz w:val="16"/>
          <w:szCs w:val="16"/>
        </w:rPr>
        <w:t>ответственным</w:t>
      </w:r>
      <w:proofErr w:type="gramEnd"/>
      <w:r w:rsidRPr="002B66B7">
        <w:rPr>
          <w:rFonts w:ascii="Times New Roman" w:hAnsi="Times New Roman" w:cs="Times New Roman"/>
          <w:sz w:val="16"/>
          <w:szCs w:val="16"/>
        </w:rPr>
        <w:t xml:space="preserve"> за проведение общественных обсуждений по выш</w:t>
      </w:r>
      <w:r w:rsidRPr="002B66B7">
        <w:rPr>
          <w:rFonts w:ascii="Times New Roman" w:hAnsi="Times New Roman" w:cs="Times New Roman"/>
          <w:sz w:val="16"/>
          <w:szCs w:val="16"/>
        </w:rPr>
        <w:t>е</w:t>
      </w:r>
      <w:r w:rsidRPr="002B66B7">
        <w:rPr>
          <w:rFonts w:ascii="Times New Roman" w:hAnsi="Times New Roman" w:cs="Times New Roman"/>
          <w:sz w:val="16"/>
          <w:szCs w:val="16"/>
        </w:rPr>
        <w:t>указанному проекту председателя комитета жилищно-коммунального хозяйства, строительства и архитектуры Администрации Волотовского муниципального округа Семен</w:t>
      </w:r>
      <w:r w:rsidRPr="002B66B7">
        <w:rPr>
          <w:rFonts w:ascii="Times New Roman" w:hAnsi="Times New Roman" w:cs="Times New Roman"/>
          <w:sz w:val="16"/>
          <w:szCs w:val="16"/>
        </w:rPr>
        <w:t>о</w:t>
      </w:r>
      <w:r w:rsidRPr="002B66B7">
        <w:rPr>
          <w:rFonts w:ascii="Times New Roman" w:hAnsi="Times New Roman" w:cs="Times New Roman"/>
          <w:sz w:val="16"/>
          <w:szCs w:val="16"/>
        </w:rPr>
        <w:t>ву Светлану Федоровну.</w:t>
      </w:r>
    </w:p>
    <w:p w:rsidR="00E8095C" w:rsidRPr="002B66B7" w:rsidRDefault="00E8095C" w:rsidP="002B66B7">
      <w:pPr>
        <w:spacing w:after="0"/>
        <w:ind w:firstLine="770"/>
        <w:jc w:val="both"/>
        <w:rPr>
          <w:rFonts w:ascii="Times New Roman" w:hAnsi="Times New Roman" w:cs="Times New Roman"/>
          <w:sz w:val="16"/>
          <w:szCs w:val="16"/>
        </w:rPr>
      </w:pPr>
      <w:r w:rsidRPr="002B66B7">
        <w:rPr>
          <w:rFonts w:ascii="Times New Roman" w:hAnsi="Times New Roman" w:cs="Times New Roman"/>
          <w:sz w:val="16"/>
          <w:szCs w:val="16"/>
        </w:rPr>
        <w:t>5. Опубликовать настоящее распоряжение в муниципальной газете «Волотовские ведомости» и разместить на официальном сайте Админ</w:t>
      </w:r>
      <w:r w:rsidRPr="002B66B7">
        <w:rPr>
          <w:rFonts w:ascii="Times New Roman" w:hAnsi="Times New Roman" w:cs="Times New Roman"/>
          <w:sz w:val="16"/>
          <w:szCs w:val="16"/>
        </w:rPr>
        <w:t>и</w:t>
      </w:r>
      <w:r w:rsidRPr="002B66B7">
        <w:rPr>
          <w:rFonts w:ascii="Times New Roman" w:hAnsi="Times New Roman" w:cs="Times New Roman"/>
          <w:sz w:val="16"/>
          <w:szCs w:val="16"/>
        </w:rPr>
        <w:t>страции Волотовского муниц</w:t>
      </w:r>
      <w:r w:rsidRPr="002B66B7">
        <w:rPr>
          <w:rFonts w:ascii="Times New Roman" w:hAnsi="Times New Roman" w:cs="Times New Roman"/>
          <w:sz w:val="16"/>
          <w:szCs w:val="16"/>
        </w:rPr>
        <w:t>и</w:t>
      </w:r>
      <w:r w:rsidRPr="002B66B7">
        <w:rPr>
          <w:rFonts w:ascii="Times New Roman" w:hAnsi="Times New Roman" w:cs="Times New Roman"/>
          <w:sz w:val="16"/>
          <w:szCs w:val="16"/>
        </w:rPr>
        <w:t>пального округа в информационно-телекоммуникационной сети «Интернет».</w:t>
      </w:r>
    </w:p>
    <w:p w:rsidR="00E8095C" w:rsidRPr="002B66B7" w:rsidRDefault="00E8095C" w:rsidP="002B66B7">
      <w:pPr>
        <w:spacing w:after="0"/>
        <w:jc w:val="both"/>
        <w:rPr>
          <w:rFonts w:ascii="Times New Roman" w:hAnsi="Times New Roman" w:cs="Times New Roman"/>
          <w:sz w:val="16"/>
          <w:szCs w:val="16"/>
        </w:rPr>
      </w:pPr>
    </w:p>
    <w:p w:rsidR="00E8095C" w:rsidRPr="002B66B7" w:rsidRDefault="00E8095C" w:rsidP="002B66B7">
      <w:pPr>
        <w:tabs>
          <w:tab w:val="left" w:pos="3209"/>
          <w:tab w:val="left" w:pos="3844"/>
        </w:tabs>
        <w:spacing w:after="0"/>
        <w:jc w:val="right"/>
        <w:rPr>
          <w:rFonts w:ascii="Times New Roman" w:hAnsi="Times New Roman" w:cs="Times New Roman"/>
          <w:sz w:val="16"/>
          <w:szCs w:val="16"/>
        </w:rPr>
      </w:pPr>
      <w:r w:rsidRPr="002B66B7">
        <w:rPr>
          <w:rFonts w:ascii="Times New Roman" w:hAnsi="Times New Roman" w:cs="Times New Roman"/>
          <w:sz w:val="16"/>
          <w:szCs w:val="16"/>
        </w:rPr>
        <w:t>Глава</w:t>
      </w:r>
      <w:r w:rsidR="002B66B7">
        <w:rPr>
          <w:rFonts w:ascii="Times New Roman" w:hAnsi="Times New Roman" w:cs="Times New Roman"/>
          <w:sz w:val="16"/>
          <w:szCs w:val="16"/>
        </w:rPr>
        <w:t xml:space="preserve"> </w:t>
      </w:r>
      <w:r w:rsidRPr="002B66B7">
        <w:rPr>
          <w:rFonts w:ascii="Times New Roman" w:hAnsi="Times New Roman" w:cs="Times New Roman"/>
          <w:sz w:val="16"/>
          <w:szCs w:val="16"/>
        </w:rPr>
        <w:t xml:space="preserve">муниципального округа                            </w:t>
      </w:r>
      <w:r w:rsidR="002B66B7">
        <w:rPr>
          <w:rFonts w:ascii="Times New Roman" w:hAnsi="Times New Roman" w:cs="Times New Roman"/>
          <w:sz w:val="16"/>
          <w:szCs w:val="16"/>
        </w:rPr>
        <w:t xml:space="preserve">                        </w:t>
      </w:r>
      <w:r w:rsidRPr="002B66B7">
        <w:rPr>
          <w:rFonts w:ascii="Times New Roman" w:hAnsi="Times New Roman" w:cs="Times New Roman"/>
          <w:sz w:val="16"/>
          <w:szCs w:val="16"/>
        </w:rPr>
        <w:t xml:space="preserve">   А.И. Лыжов</w:t>
      </w:r>
    </w:p>
    <w:p w:rsidR="00E8095C" w:rsidRDefault="00E8095C" w:rsidP="002B66B7">
      <w:pPr>
        <w:tabs>
          <w:tab w:val="left" w:pos="3209"/>
          <w:tab w:val="left" w:pos="3844"/>
        </w:tabs>
        <w:jc w:val="right"/>
        <w:rPr>
          <w:sz w:val="28"/>
        </w:rPr>
      </w:pPr>
    </w:p>
    <w:p w:rsidR="00E8095C" w:rsidRPr="002B66B7" w:rsidRDefault="002B66B7" w:rsidP="002B66B7">
      <w:pPr>
        <w:pStyle w:val="afe"/>
        <w:jc w:val="right"/>
        <w:rPr>
          <w:rFonts w:ascii="Times New Roman" w:hAnsi="Times New Roman" w:cs="Times New Roman"/>
          <w:sz w:val="16"/>
          <w:szCs w:val="16"/>
        </w:rPr>
      </w:pPr>
      <w:r w:rsidRPr="002B66B7">
        <w:rPr>
          <w:rFonts w:ascii="Times New Roman" w:hAnsi="Times New Roman" w:cs="Times New Roman"/>
          <w:sz w:val="16"/>
          <w:szCs w:val="16"/>
        </w:rPr>
        <w:t xml:space="preserve">ПРОЕКТ  </w:t>
      </w:r>
      <w:r w:rsidR="00E8095C" w:rsidRPr="002B66B7">
        <w:rPr>
          <w:rFonts w:ascii="Times New Roman" w:hAnsi="Times New Roman" w:cs="Times New Roman"/>
          <w:sz w:val="16"/>
          <w:szCs w:val="16"/>
        </w:rPr>
        <w:t>Утвержден распоряжением</w:t>
      </w:r>
      <w:r w:rsidRPr="002B66B7">
        <w:rPr>
          <w:rFonts w:ascii="Times New Roman" w:hAnsi="Times New Roman" w:cs="Times New Roman"/>
          <w:sz w:val="16"/>
          <w:szCs w:val="16"/>
        </w:rPr>
        <w:t xml:space="preserve"> </w:t>
      </w:r>
      <w:r w:rsidR="00E8095C" w:rsidRPr="002B66B7">
        <w:rPr>
          <w:rFonts w:ascii="Times New Roman" w:hAnsi="Times New Roman" w:cs="Times New Roman"/>
          <w:sz w:val="16"/>
          <w:szCs w:val="16"/>
        </w:rPr>
        <w:t>Администрации Волотовского</w:t>
      </w:r>
      <w:r w:rsidRPr="002B66B7">
        <w:rPr>
          <w:rFonts w:ascii="Times New Roman" w:hAnsi="Times New Roman" w:cs="Times New Roman"/>
          <w:sz w:val="16"/>
          <w:szCs w:val="16"/>
        </w:rPr>
        <w:t xml:space="preserve"> </w:t>
      </w:r>
      <w:r w:rsidR="00E8095C" w:rsidRPr="002B66B7">
        <w:rPr>
          <w:rFonts w:ascii="Times New Roman" w:hAnsi="Times New Roman" w:cs="Times New Roman"/>
          <w:sz w:val="16"/>
          <w:szCs w:val="16"/>
        </w:rPr>
        <w:t>муниципального округа</w:t>
      </w:r>
    </w:p>
    <w:p w:rsidR="00E8095C" w:rsidRPr="002B66B7" w:rsidRDefault="00E8095C" w:rsidP="002B66B7">
      <w:pPr>
        <w:pStyle w:val="afe"/>
        <w:jc w:val="right"/>
        <w:rPr>
          <w:rFonts w:ascii="Times New Roman" w:hAnsi="Times New Roman" w:cs="Times New Roman"/>
          <w:sz w:val="16"/>
          <w:szCs w:val="16"/>
        </w:rPr>
      </w:pPr>
      <w:r w:rsidRPr="002B66B7">
        <w:rPr>
          <w:rFonts w:ascii="Times New Roman" w:hAnsi="Times New Roman" w:cs="Times New Roman"/>
          <w:sz w:val="16"/>
          <w:szCs w:val="16"/>
        </w:rPr>
        <w:t>от          №</w:t>
      </w:r>
    </w:p>
    <w:p w:rsidR="00E8095C" w:rsidRPr="002B66B7" w:rsidRDefault="00E8095C" w:rsidP="002B66B7">
      <w:pPr>
        <w:spacing w:after="0"/>
        <w:ind w:left="11" w:hanging="11"/>
        <w:jc w:val="center"/>
        <w:rPr>
          <w:rFonts w:ascii="Times New Roman" w:hAnsi="Times New Roman" w:cs="Times New Roman"/>
          <w:b/>
          <w:sz w:val="16"/>
          <w:szCs w:val="16"/>
        </w:rPr>
      </w:pPr>
      <w:r w:rsidRPr="002B66B7">
        <w:rPr>
          <w:rFonts w:ascii="Times New Roman" w:hAnsi="Times New Roman" w:cs="Times New Roman"/>
          <w:b/>
          <w:sz w:val="16"/>
          <w:szCs w:val="16"/>
        </w:rPr>
        <w:t>Доклад,</w:t>
      </w:r>
    </w:p>
    <w:p w:rsidR="00E8095C" w:rsidRPr="002B66B7" w:rsidRDefault="00E8095C" w:rsidP="002B66B7">
      <w:pPr>
        <w:spacing w:after="0" w:line="292" w:lineRule="auto"/>
        <w:ind w:left="10" w:hanging="10"/>
        <w:jc w:val="center"/>
        <w:rPr>
          <w:rFonts w:ascii="Times New Roman" w:hAnsi="Times New Roman" w:cs="Times New Roman"/>
          <w:sz w:val="16"/>
          <w:szCs w:val="16"/>
        </w:rPr>
      </w:pPr>
      <w:r w:rsidRPr="002B66B7">
        <w:rPr>
          <w:rFonts w:ascii="Times New Roman" w:hAnsi="Times New Roman" w:cs="Times New Roman"/>
          <w:b/>
          <w:sz w:val="16"/>
          <w:szCs w:val="16"/>
        </w:rPr>
        <w:t xml:space="preserve"> </w:t>
      </w:r>
      <w:proofErr w:type="gramStart"/>
      <w:r w:rsidRPr="002B66B7">
        <w:rPr>
          <w:rFonts w:ascii="Times New Roman" w:hAnsi="Times New Roman" w:cs="Times New Roman"/>
          <w:b/>
          <w:sz w:val="16"/>
          <w:szCs w:val="16"/>
        </w:rPr>
        <w:t>содержащий</w:t>
      </w:r>
      <w:proofErr w:type="gramEnd"/>
      <w:r w:rsidRPr="002B66B7">
        <w:rPr>
          <w:rFonts w:ascii="Times New Roman" w:hAnsi="Times New Roman" w:cs="Times New Roman"/>
          <w:b/>
          <w:sz w:val="16"/>
          <w:szCs w:val="16"/>
        </w:rPr>
        <w:t xml:space="preserve"> результаты обобщения правоприменительной практики при ос</w:t>
      </w:r>
      <w:r w:rsidRPr="002B66B7">
        <w:rPr>
          <w:rFonts w:ascii="Times New Roman" w:hAnsi="Times New Roman" w:cs="Times New Roman"/>
          <w:b/>
          <w:sz w:val="16"/>
          <w:szCs w:val="16"/>
        </w:rPr>
        <w:t>у</w:t>
      </w:r>
      <w:r w:rsidRPr="002B66B7">
        <w:rPr>
          <w:rFonts w:ascii="Times New Roman" w:hAnsi="Times New Roman" w:cs="Times New Roman"/>
          <w:b/>
          <w:sz w:val="16"/>
          <w:szCs w:val="16"/>
        </w:rPr>
        <w:t>ществлении муниципального контроля за исполнением единой теплоснабжающей организацией обязательств по строительству, реконструкции и (или) модерниз</w:t>
      </w:r>
      <w:r w:rsidRPr="002B66B7">
        <w:rPr>
          <w:rFonts w:ascii="Times New Roman" w:hAnsi="Times New Roman" w:cs="Times New Roman"/>
          <w:b/>
          <w:sz w:val="16"/>
          <w:szCs w:val="16"/>
        </w:rPr>
        <w:t>а</w:t>
      </w:r>
      <w:r w:rsidRPr="002B66B7">
        <w:rPr>
          <w:rFonts w:ascii="Times New Roman" w:hAnsi="Times New Roman" w:cs="Times New Roman"/>
          <w:b/>
          <w:sz w:val="16"/>
          <w:szCs w:val="16"/>
        </w:rPr>
        <w:t>ции объектов теплоснабжения на территории Волотовского муниципального округа в 2023 году</w:t>
      </w:r>
    </w:p>
    <w:p w:rsidR="00E8095C" w:rsidRPr="002B66B7" w:rsidRDefault="00E8095C" w:rsidP="002B66B7">
      <w:pPr>
        <w:spacing w:after="0" w:line="292" w:lineRule="auto"/>
        <w:ind w:left="10" w:hanging="10"/>
        <w:jc w:val="center"/>
        <w:rPr>
          <w:rFonts w:ascii="Times New Roman" w:hAnsi="Times New Roman" w:cs="Times New Roman"/>
          <w:sz w:val="16"/>
          <w:szCs w:val="16"/>
        </w:rPr>
      </w:pPr>
    </w:p>
    <w:p w:rsidR="00E8095C" w:rsidRPr="002B66B7" w:rsidRDefault="00E8095C" w:rsidP="002B66B7">
      <w:pPr>
        <w:pStyle w:val="afe"/>
        <w:ind w:firstLine="709"/>
        <w:jc w:val="both"/>
        <w:rPr>
          <w:rFonts w:ascii="Times New Roman" w:hAnsi="Times New Roman" w:cs="Times New Roman"/>
          <w:sz w:val="16"/>
          <w:szCs w:val="16"/>
        </w:rPr>
      </w:pPr>
      <w:proofErr w:type="gramStart"/>
      <w:r w:rsidRPr="002B66B7">
        <w:rPr>
          <w:rFonts w:ascii="Times New Roman" w:hAnsi="Times New Roman" w:cs="Times New Roman"/>
          <w:sz w:val="16"/>
          <w:szCs w:val="16"/>
        </w:rPr>
        <w:t>Муниципальный контроль – это деятельность органов местного самоуправления, уполномоченных в соответствии с федеральными законами на организацию и проведение на территории муниципального образования проверок соблюдения юридическими лицами, индивидуальными предпринимат</w:t>
      </w:r>
      <w:r w:rsidRPr="002B66B7">
        <w:rPr>
          <w:rFonts w:ascii="Times New Roman" w:hAnsi="Times New Roman" w:cs="Times New Roman"/>
          <w:sz w:val="16"/>
          <w:szCs w:val="16"/>
        </w:rPr>
        <w:t>е</w:t>
      </w:r>
      <w:r w:rsidRPr="002B66B7">
        <w:rPr>
          <w:rFonts w:ascii="Times New Roman" w:hAnsi="Times New Roman" w:cs="Times New Roman"/>
          <w:sz w:val="16"/>
          <w:szCs w:val="16"/>
        </w:rPr>
        <w:t>лями требований, установленных муниципальными правовыми актами, а также требований, установленных федеральными зак</w:t>
      </w:r>
      <w:r w:rsidRPr="002B66B7">
        <w:rPr>
          <w:rFonts w:ascii="Times New Roman" w:hAnsi="Times New Roman" w:cs="Times New Roman"/>
          <w:sz w:val="16"/>
          <w:szCs w:val="16"/>
        </w:rPr>
        <w:t>о</w:t>
      </w:r>
      <w:r w:rsidRPr="002B66B7">
        <w:rPr>
          <w:rFonts w:ascii="Times New Roman" w:hAnsi="Times New Roman" w:cs="Times New Roman"/>
          <w:sz w:val="16"/>
          <w:szCs w:val="16"/>
        </w:rPr>
        <w:t>нами, законами субъектов Российской Федерации, в случаях, если соответствующие виды контроля относятся к вопросам местного значения, а также на организацию и пров</w:t>
      </w:r>
      <w:r w:rsidRPr="002B66B7">
        <w:rPr>
          <w:rFonts w:ascii="Times New Roman" w:hAnsi="Times New Roman" w:cs="Times New Roman"/>
          <w:sz w:val="16"/>
          <w:szCs w:val="16"/>
        </w:rPr>
        <w:t>е</w:t>
      </w:r>
      <w:r w:rsidRPr="002B66B7">
        <w:rPr>
          <w:rFonts w:ascii="Times New Roman" w:hAnsi="Times New Roman" w:cs="Times New Roman"/>
          <w:sz w:val="16"/>
          <w:szCs w:val="16"/>
        </w:rPr>
        <w:t>дение мероприятий</w:t>
      </w:r>
      <w:proofErr w:type="gramEnd"/>
      <w:r w:rsidRPr="002B66B7">
        <w:rPr>
          <w:rFonts w:ascii="Times New Roman" w:hAnsi="Times New Roman" w:cs="Times New Roman"/>
          <w:sz w:val="16"/>
          <w:szCs w:val="16"/>
        </w:rPr>
        <w:t xml:space="preserve"> по профилактике нарушений указанных требований. Порядок орг</w:t>
      </w:r>
      <w:r w:rsidRPr="002B66B7">
        <w:rPr>
          <w:rFonts w:ascii="Times New Roman" w:hAnsi="Times New Roman" w:cs="Times New Roman"/>
          <w:sz w:val="16"/>
          <w:szCs w:val="16"/>
        </w:rPr>
        <w:t>а</w:t>
      </w:r>
      <w:r w:rsidRPr="002B66B7">
        <w:rPr>
          <w:rFonts w:ascii="Times New Roman" w:hAnsi="Times New Roman" w:cs="Times New Roman"/>
          <w:sz w:val="16"/>
          <w:szCs w:val="16"/>
        </w:rPr>
        <w:t>низации и осуществления муниципального контроля в соответствующей сфере деятел</w:t>
      </w:r>
      <w:r w:rsidRPr="002B66B7">
        <w:rPr>
          <w:rFonts w:ascii="Times New Roman" w:hAnsi="Times New Roman" w:cs="Times New Roman"/>
          <w:sz w:val="16"/>
          <w:szCs w:val="16"/>
        </w:rPr>
        <w:t>ь</w:t>
      </w:r>
      <w:r w:rsidRPr="002B66B7">
        <w:rPr>
          <w:rFonts w:ascii="Times New Roman" w:hAnsi="Times New Roman" w:cs="Times New Roman"/>
          <w:sz w:val="16"/>
          <w:szCs w:val="16"/>
        </w:rPr>
        <w:t>ности устанавливается муниципальными правовыми актами либо законом субъекта Российской Федерации и принятыми в соответствии с ним муниципальными правовыми актами.</w:t>
      </w:r>
    </w:p>
    <w:p w:rsidR="00E8095C" w:rsidRPr="002B66B7" w:rsidRDefault="00E8095C" w:rsidP="002B66B7">
      <w:pPr>
        <w:pStyle w:val="afe"/>
        <w:ind w:firstLine="709"/>
        <w:jc w:val="both"/>
        <w:rPr>
          <w:rFonts w:ascii="Times New Roman" w:hAnsi="Times New Roman" w:cs="Times New Roman"/>
          <w:sz w:val="16"/>
          <w:szCs w:val="16"/>
        </w:rPr>
      </w:pPr>
      <w:r w:rsidRPr="002B66B7">
        <w:rPr>
          <w:rFonts w:ascii="Times New Roman" w:hAnsi="Times New Roman" w:cs="Times New Roman"/>
          <w:sz w:val="16"/>
          <w:szCs w:val="16"/>
        </w:rPr>
        <w:lastRenderedPageBreak/>
        <w:t>Правовой основой такой деятельности является Федеральный закон от 06.10.2003 № 131-ФЗ «Об общих принципах организации местного с</w:t>
      </w:r>
      <w:r w:rsidRPr="002B66B7">
        <w:rPr>
          <w:rFonts w:ascii="Times New Roman" w:hAnsi="Times New Roman" w:cs="Times New Roman"/>
          <w:sz w:val="16"/>
          <w:szCs w:val="16"/>
        </w:rPr>
        <w:t>а</w:t>
      </w:r>
      <w:r w:rsidRPr="002B66B7">
        <w:rPr>
          <w:rFonts w:ascii="Times New Roman" w:hAnsi="Times New Roman" w:cs="Times New Roman"/>
          <w:sz w:val="16"/>
          <w:szCs w:val="16"/>
        </w:rPr>
        <w:t>моуправления в Российской Федерации».</w:t>
      </w:r>
    </w:p>
    <w:p w:rsidR="00E8095C" w:rsidRPr="002B66B7" w:rsidRDefault="00E8095C" w:rsidP="002B66B7">
      <w:pPr>
        <w:pStyle w:val="afe"/>
        <w:ind w:firstLine="851"/>
        <w:jc w:val="both"/>
        <w:rPr>
          <w:rFonts w:ascii="Times New Roman" w:hAnsi="Times New Roman" w:cs="Times New Roman"/>
          <w:sz w:val="16"/>
          <w:szCs w:val="16"/>
        </w:rPr>
      </w:pPr>
      <w:r w:rsidRPr="002B66B7">
        <w:rPr>
          <w:rFonts w:ascii="Times New Roman" w:hAnsi="Times New Roman" w:cs="Times New Roman"/>
          <w:color w:val="000000" w:themeColor="text1"/>
          <w:sz w:val="16"/>
          <w:szCs w:val="16"/>
        </w:rPr>
        <w:t xml:space="preserve">Предметом муниципального </w:t>
      </w:r>
      <w:proofErr w:type="gramStart"/>
      <w:r w:rsidRPr="002B66B7">
        <w:rPr>
          <w:rFonts w:ascii="Times New Roman" w:hAnsi="Times New Roman" w:cs="Times New Roman"/>
          <w:color w:val="000000" w:themeColor="text1"/>
          <w:sz w:val="16"/>
          <w:szCs w:val="16"/>
        </w:rPr>
        <w:t xml:space="preserve">контроля </w:t>
      </w:r>
      <w:r w:rsidRPr="002B66B7">
        <w:rPr>
          <w:rFonts w:ascii="Times New Roman" w:hAnsi="Times New Roman" w:cs="Times New Roman"/>
          <w:sz w:val="16"/>
          <w:szCs w:val="16"/>
        </w:rPr>
        <w:t>за</w:t>
      </w:r>
      <w:proofErr w:type="gramEnd"/>
      <w:r w:rsidRPr="002B66B7">
        <w:rPr>
          <w:rFonts w:ascii="Times New Roman" w:hAnsi="Times New Roman" w:cs="Times New Roman"/>
          <w:sz w:val="16"/>
          <w:szCs w:val="16"/>
        </w:rPr>
        <w:t xml:space="preserve"> исполнением единой теплоснабжающей организацией обязательств по строительству, реконстру</w:t>
      </w:r>
      <w:r w:rsidRPr="002B66B7">
        <w:rPr>
          <w:rFonts w:ascii="Times New Roman" w:hAnsi="Times New Roman" w:cs="Times New Roman"/>
          <w:sz w:val="16"/>
          <w:szCs w:val="16"/>
        </w:rPr>
        <w:t>к</w:t>
      </w:r>
      <w:r w:rsidRPr="002B66B7">
        <w:rPr>
          <w:rFonts w:ascii="Times New Roman" w:hAnsi="Times New Roman" w:cs="Times New Roman"/>
          <w:sz w:val="16"/>
          <w:szCs w:val="16"/>
        </w:rPr>
        <w:t xml:space="preserve">ции и (или) модернизации объектов теплоснабжения </w:t>
      </w:r>
      <w:r w:rsidRPr="002B66B7">
        <w:rPr>
          <w:rFonts w:ascii="Times New Roman" w:hAnsi="Times New Roman" w:cs="Times New Roman"/>
          <w:color w:val="000000" w:themeColor="text1"/>
          <w:sz w:val="16"/>
          <w:szCs w:val="16"/>
        </w:rPr>
        <w:t>является проверка соблюдения юридическими лицами, индив</w:t>
      </w:r>
      <w:r w:rsidRPr="002B66B7">
        <w:rPr>
          <w:rFonts w:ascii="Times New Roman" w:hAnsi="Times New Roman" w:cs="Times New Roman"/>
          <w:color w:val="000000" w:themeColor="text1"/>
          <w:sz w:val="16"/>
          <w:szCs w:val="16"/>
        </w:rPr>
        <w:t>и</w:t>
      </w:r>
      <w:r w:rsidRPr="002B66B7">
        <w:rPr>
          <w:rFonts w:ascii="Times New Roman" w:hAnsi="Times New Roman" w:cs="Times New Roman"/>
          <w:color w:val="000000" w:themeColor="text1"/>
          <w:sz w:val="16"/>
          <w:szCs w:val="16"/>
        </w:rPr>
        <w:t>дуальными предпринимателями и гражданами обязательных требований, установле</w:t>
      </w:r>
      <w:r w:rsidRPr="002B66B7">
        <w:rPr>
          <w:rFonts w:ascii="Times New Roman" w:hAnsi="Times New Roman" w:cs="Times New Roman"/>
          <w:color w:val="000000" w:themeColor="text1"/>
          <w:sz w:val="16"/>
          <w:szCs w:val="16"/>
        </w:rPr>
        <w:t>н</w:t>
      </w:r>
      <w:r w:rsidRPr="002B66B7">
        <w:rPr>
          <w:rFonts w:ascii="Times New Roman" w:hAnsi="Times New Roman" w:cs="Times New Roman"/>
          <w:color w:val="000000" w:themeColor="text1"/>
          <w:sz w:val="16"/>
          <w:szCs w:val="16"/>
        </w:rPr>
        <w:t>ных федеральным законодательством, законами Новгородской области, и требований, установленных муниципальными правовыми актами Волотовского муниципального округа.</w:t>
      </w:r>
    </w:p>
    <w:p w:rsidR="00E8095C" w:rsidRPr="002B66B7" w:rsidRDefault="00E8095C" w:rsidP="002B66B7">
      <w:pPr>
        <w:pStyle w:val="afe"/>
        <w:ind w:firstLine="709"/>
        <w:jc w:val="both"/>
        <w:rPr>
          <w:rFonts w:ascii="Times New Roman" w:hAnsi="Times New Roman" w:cs="Times New Roman"/>
          <w:sz w:val="16"/>
          <w:szCs w:val="16"/>
        </w:rPr>
      </w:pPr>
      <w:r w:rsidRPr="002B66B7">
        <w:rPr>
          <w:rFonts w:ascii="Times New Roman" w:hAnsi="Times New Roman" w:cs="Times New Roman"/>
          <w:color w:val="000000" w:themeColor="text1"/>
          <w:sz w:val="16"/>
          <w:szCs w:val="16"/>
        </w:rPr>
        <w:t xml:space="preserve">Уполномоченным органом Волотовского муниципального округа на осуществление муниципального </w:t>
      </w:r>
      <w:proofErr w:type="gramStart"/>
      <w:r w:rsidRPr="002B66B7">
        <w:rPr>
          <w:rFonts w:ascii="Times New Roman" w:hAnsi="Times New Roman" w:cs="Times New Roman"/>
          <w:color w:val="000000" w:themeColor="text1"/>
          <w:sz w:val="16"/>
          <w:szCs w:val="16"/>
        </w:rPr>
        <w:t xml:space="preserve">контроля </w:t>
      </w:r>
      <w:r w:rsidRPr="002B66B7">
        <w:rPr>
          <w:rFonts w:ascii="Times New Roman" w:hAnsi="Times New Roman" w:cs="Times New Roman"/>
          <w:sz w:val="16"/>
          <w:szCs w:val="16"/>
        </w:rPr>
        <w:t>за</w:t>
      </w:r>
      <w:proofErr w:type="gramEnd"/>
      <w:r w:rsidRPr="002B66B7">
        <w:rPr>
          <w:rFonts w:ascii="Times New Roman" w:hAnsi="Times New Roman" w:cs="Times New Roman"/>
          <w:sz w:val="16"/>
          <w:szCs w:val="16"/>
        </w:rPr>
        <w:t xml:space="preserve"> исполнением единой тепл</w:t>
      </w:r>
      <w:r w:rsidRPr="002B66B7">
        <w:rPr>
          <w:rFonts w:ascii="Times New Roman" w:hAnsi="Times New Roman" w:cs="Times New Roman"/>
          <w:sz w:val="16"/>
          <w:szCs w:val="16"/>
        </w:rPr>
        <w:t>о</w:t>
      </w:r>
      <w:r w:rsidRPr="002B66B7">
        <w:rPr>
          <w:rFonts w:ascii="Times New Roman" w:hAnsi="Times New Roman" w:cs="Times New Roman"/>
          <w:sz w:val="16"/>
          <w:szCs w:val="16"/>
        </w:rPr>
        <w:t>снабжающей организацией обязательств по строительству, реконструкции и (или) модернизации объектов теплоснабжения</w:t>
      </w:r>
      <w:r w:rsidRPr="002B66B7">
        <w:rPr>
          <w:rFonts w:ascii="Times New Roman" w:hAnsi="Times New Roman" w:cs="Times New Roman"/>
          <w:color w:val="000000" w:themeColor="text1"/>
          <w:sz w:val="16"/>
          <w:szCs w:val="16"/>
        </w:rPr>
        <w:t xml:space="preserve"> (далее – муниципальный ко</w:t>
      </w:r>
      <w:r w:rsidRPr="002B66B7">
        <w:rPr>
          <w:rFonts w:ascii="Times New Roman" w:hAnsi="Times New Roman" w:cs="Times New Roman"/>
          <w:color w:val="000000" w:themeColor="text1"/>
          <w:sz w:val="16"/>
          <w:szCs w:val="16"/>
        </w:rPr>
        <w:t>н</w:t>
      </w:r>
      <w:r w:rsidRPr="002B66B7">
        <w:rPr>
          <w:rFonts w:ascii="Times New Roman" w:hAnsi="Times New Roman" w:cs="Times New Roman"/>
          <w:color w:val="000000" w:themeColor="text1"/>
          <w:sz w:val="16"/>
          <w:szCs w:val="16"/>
        </w:rPr>
        <w:t>троль) является</w:t>
      </w:r>
      <w:r w:rsidRPr="002B66B7">
        <w:rPr>
          <w:rFonts w:ascii="Times New Roman" w:hAnsi="Times New Roman" w:cs="Times New Roman"/>
          <w:sz w:val="16"/>
          <w:szCs w:val="16"/>
        </w:rPr>
        <w:t xml:space="preserve"> Администрация Волотовского муниципального округа (далее – Администрация).</w:t>
      </w:r>
    </w:p>
    <w:p w:rsidR="00E8095C" w:rsidRPr="002B66B7" w:rsidRDefault="00E8095C" w:rsidP="002B66B7">
      <w:pPr>
        <w:pStyle w:val="afe"/>
        <w:ind w:firstLine="709"/>
        <w:jc w:val="both"/>
        <w:rPr>
          <w:rFonts w:ascii="Times New Roman" w:hAnsi="Times New Roman" w:cs="Times New Roman"/>
          <w:sz w:val="16"/>
          <w:szCs w:val="16"/>
        </w:rPr>
      </w:pPr>
      <w:r w:rsidRPr="002B66B7">
        <w:rPr>
          <w:rFonts w:ascii="Times New Roman" w:hAnsi="Times New Roman" w:cs="Times New Roman"/>
          <w:sz w:val="16"/>
          <w:szCs w:val="16"/>
        </w:rPr>
        <w:t xml:space="preserve">Муниципальный контроль в 2023 году осуществлялся в соответствии </w:t>
      </w:r>
      <w:proofErr w:type="gramStart"/>
      <w:r w:rsidRPr="002B66B7">
        <w:rPr>
          <w:rFonts w:ascii="Times New Roman" w:hAnsi="Times New Roman" w:cs="Times New Roman"/>
          <w:sz w:val="16"/>
          <w:szCs w:val="16"/>
        </w:rPr>
        <w:t>с</w:t>
      </w:r>
      <w:proofErr w:type="gramEnd"/>
      <w:r w:rsidRPr="002B66B7">
        <w:rPr>
          <w:rFonts w:ascii="Times New Roman" w:hAnsi="Times New Roman" w:cs="Times New Roman"/>
          <w:sz w:val="16"/>
          <w:szCs w:val="16"/>
        </w:rPr>
        <w:t>:</w:t>
      </w:r>
    </w:p>
    <w:p w:rsidR="00E8095C" w:rsidRPr="002B66B7" w:rsidRDefault="00E8095C" w:rsidP="002B66B7">
      <w:pPr>
        <w:spacing w:after="0"/>
        <w:ind w:left="-1" w:firstLine="710"/>
        <w:jc w:val="both"/>
        <w:rPr>
          <w:rFonts w:ascii="Times New Roman" w:hAnsi="Times New Roman" w:cs="Times New Roman"/>
          <w:sz w:val="16"/>
          <w:szCs w:val="16"/>
        </w:rPr>
      </w:pPr>
      <w:r w:rsidRPr="002B66B7">
        <w:rPr>
          <w:rFonts w:ascii="Times New Roman" w:hAnsi="Times New Roman" w:cs="Times New Roman"/>
          <w:sz w:val="16"/>
          <w:szCs w:val="16"/>
        </w:rPr>
        <w:t>- Федеральным законом от 06.10.2003 № 131-ФЗ «Об общих принципах организ</w:t>
      </w:r>
      <w:r w:rsidRPr="002B66B7">
        <w:rPr>
          <w:rFonts w:ascii="Times New Roman" w:hAnsi="Times New Roman" w:cs="Times New Roman"/>
          <w:sz w:val="16"/>
          <w:szCs w:val="16"/>
        </w:rPr>
        <w:t>а</w:t>
      </w:r>
      <w:r w:rsidRPr="002B66B7">
        <w:rPr>
          <w:rFonts w:ascii="Times New Roman" w:hAnsi="Times New Roman" w:cs="Times New Roman"/>
          <w:sz w:val="16"/>
          <w:szCs w:val="16"/>
        </w:rPr>
        <w:t>ции местного самоуправления в Российской Федерации»;</w:t>
      </w:r>
    </w:p>
    <w:p w:rsidR="00E8095C" w:rsidRPr="002B66B7" w:rsidRDefault="00E8095C" w:rsidP="002B66B7">
      <w:pPr>
        <w:pStyle w:val="afe"/>
        <w:ind w:firstLine="709"/>
        <w:jc w:val="both"/>
        <w:rPr>
          <w:rFonts w:ascii="Times New Roman" w:hAnsi="Times New Roman" w:cs="Times New Roman"/>
          <w:sz w:val="16"/>
          <w:szCs w:val="16"/>
        </w:rPr>
      </w:pPr>
      <w:r w:rsidRPr="002B66B7">
        <w:rPr>
          <w:rFonts w:ascii="Times New Roman" w:hAnsi="Times New Roman" w:cs="Times New Roman"/>
          <w:sz w:val="16"/>
          <w:szCs w:val="16"/>
        </w:rPr>
        <w:t>- Федеральным законом от 31.07.2020 № 248-ФЗ «О государственном контроле (надзоре) и муниципальном контроле в Российской Федерации»;</w:t>
      </w:r>
    </w:p>
    <w:p w:rsidR="00E8095C" w:rsidRPr="002B66B7" w:rsidRDefault="00E8095C" w:rsidP="002B66B7">
      <w:pPr>
        <w:pStyle w:val="afe"/>
        <w:ind w:firstLine="709"/>
        <w:jc w:val="both"/>
        <w:rPr>
          <w:rFonts w:ascii="Times New Roman" w:hAnsi="Times New Roman" w:cs="Times New Roman"/>
          <w:sz w:val="16"/>
          <w:szCs w:val="16"/>
        </w:rPr>
      </w:pPr>
      <w:r w:rsidRPr="002B66B7">
        <w:rPr>
          <w:rFonts w:ascii="Times New Roman" w:hAnsi="Times New Roman" w:cs="Times New Roman"/>
          <w:sz w:val="16"/>
          <w:szCs w:val="16"/>
        </w:rPr>
        <w:t>- Постановлением Правительства РФ от 10.03.2022 № 336 «Об особенностях организации и осуществления государственного контроля (надз</w:t>
      </w:r>
      <w:r w:rsidRPr="002B66B7">
        <w:rPr>
          <w:rFonts w:ascii="Times New Roman" w:hAnsi="Times New Roman" w:cs="Times New Roman"/>
          <w:sz w:val="16"/>
          <w:szCs w:val="16"/>
        </w:rPr>
        <w:t>о</w:t>
      </w:r>
      <w:r w:rsidRPr="002B66B7">
        <w:rPr>
          <w:rFonts w:ascii="Times New Roman" w:hAnsi="Times New Roman" w:cs="Times New Roman"/>
          <w:sz w:val="16"/>
          <w:szCs w:val="16"/>
        </w:rPr>
        <w:t>ра) муниципального ко</w:t>
      </w:r>
      <w:r w:rsidRPr="002B66B7">
        <w:rPr>
          <w:rFonts w:ascii="Times New Roman" w:hAnsi="Times New Roman" w:cs="Times New Roman"/>
          <w:sz w:val="16"/>
          <w:szCs w:val="16"/>
        </w:rPr>
        <w:t>н</w:t>
      </w:r>
      <w:r w:rsidRPr="002B66B7">
        <w:rPr>
          <w:rFonts w:ascii="Times New Roman" w:hAnsi="Times New Roman" w:cs="Times New Roman"/>
          <w:sz w:val="16"/>
          <w:szCs w:val="16"/>
        </w:rPr>
        <w:t>троля»;</w:t>
      </w:r>
    </w:p>
    <w:p w:rsidR="00E8095C" w:rsidRPr="002B66B7" w:rsidRDefault="00E8095C" w:rsidP="002B66B7">
      <w:pPr>
        <w:pStyle w:val="afe"/>
        <w:ind w:firstLine="709"/>
        <w:jc w:val="both"/>
        <w:rPr>
          <w:rFonts w:ascii="Times New Roman" w:hAnsi="Times New Roman" w:cs="Times New Roman"/>
          <w:sz w:val="16"/>
          <w:szCs w:val="16"/>
        </w:rPr>
      </w:pPr>
      <w:r w:rsidRPr="002B66B7">
        <w:rPr>
          <w:rFonts w:ascii="Times New Roman" w:hAnsi="Times New Roman" w:cs="Times New Roman"/>
          <w:sz w:val="16"/>
          <w:szCs w:val="16"/>
        </w:rPr>
        <w:t>- Законом Новгородской области от 01.02.2016 № 914-ОЗ «Об административных правонарушениях»;</w:t>
      </w:r>
    </w:p>
    <w:p w:rsidR="00E8095C" w:rsidRPr="002B66B7" w:rsidRDefault="00E8095C" w:rsidP="002B66B7">
      <w:pPr>
        <w:pStyle w:val="afe"/>
        <w:ind w:firstLine="709"/>
        <w:jc w:val="both"/>
        <w:rPr>
          <w:rFonts w:ascii="Times New Roman" w:hAnsi="Times New Roman" w:cs="Times New Roman"/>
          <w:sz w:val="16"/>
          <w:szCs w:val="16"/>
        </w:rPr>
      </w:pPr>
      <w:r w:rsidRPr="002B66B7">
        <w:rPr>
          <w:rFonts w:ascii="Times New Roman" w:hAnsi="Times New Roman" w:cs="Times New Roman"/>
          <w:sz w:val="16"/>
          <w:szCs w:val="16"/>
        </w:rPr>
        <w:t xml:space="preserve">- Решением Думы Волотовского муниципального округа от 30.09.2021 № 146 «Об утверждении Положения о муниципальном </w:t>
      </w:r>
      <w:proofErr w:type="gramStart"/>
      <w:r w:rsidRPr="002B66B7">
        <w:rPr>
          <w:rFonts w:ascii="Times New Roman" w:hAnsi="Times New Roman" w:cs="Times New Roman"/>
          <w:sz w:val="16"/>
          <w:szCs w:val="16"/>
        </w:rPr>
        <w:t>контроле за</w:t>
      </w:r>
      <w:proofErr w:type="gramEnd"/>
      <w:r w:rsidRPr="002B66B7">
        <w:rPr>
          <w:rFonts w:ascii="Times New Roman" w:hAnsi="Times New Roman" w:cs="Times New Roman"/>
          <w:sz w:val="16"/>
          <w:szCs w:val="16"/>
        </w:rPr>
        <w:t xml:space="preserve"> и</w:t>
      </w:r>
      <w:r w:rsidRPr="002B66B7">
        <w:rPr>
          <w:rFonts w:ascii="Times New Roman" w:hAnsi="Times New Roman" w:cs="Times New Roman"/>
          <w:sz w:val="16"/>
          <w:szCs w:val="16"/>
        </w:rPr>
        <w:t>с</w:t>
      </w:r>
      <w:r w:rsidRPr="002B66B7">
        <w:rPr>
          <w:rFonts w:ascii="Times New Roman" w:hAnsi="Times New Roman" w:cs="Times New Roman"/>
          <w:sz w:val="16"/>
          <w:szCs w:val="16"/>
        </w:rPr>
        <w:t>полнением единой теплоснабжающей организацией обязательств по строительству, реконструкции и (или) м</w:t>
      </w:r>
      <w:r w:rsidRPr="002B66B7">
        <w:rPr>
          <w:rFonts w:ascii="Times New Roman" w:hAnsi="Times New Roman" w:cs="Times New Roman"/>
          <w:sz w:val="16"/>
          <w:szCs w:val="16"/>
        </w:rPr>
        <w:t>о</w:t>
      </w:r>
      <w:r w:rsidRPr="002B66B7">
        <w:rPr>
          <w:rFonts w:ascii="Times New Roman" w:hAnsi="Times New Roman" w:cs="Times New Roman"/>
          <w:sz w:val="16"/>
          <w:szCs w:val="16"/>
        </w:rPr>
        <w:t>дернизации объектов теплоснабжения на территории Волотовского муниципального округа»;</w:t>
      </w:r>
    </w:p>
    <w:p w:rsidR="00E8095C" w:rsidRPr="002B66B7" w:rsidRDefault="00E8095C" w:rsidP="002B66B7">
      <w:pPr>
        <w:shd w:val="clear" w:color="auto" w:fill="FFFFFF"/>
        <w:spacing w:after="0"/>
        <w:ind w:firstLine="709"/>
        <w:jc w:val="both"/>
        <w:rPr>
          <w:rFonts w:ascii="Times New Roman" w:hAnsi="Times New Roman" w:cs="Times New Roman"/>
          <w:sz w:val="16"/>
          <w:szCs w:val="16"/>
        </w:rPr>
      </w:pPr>
      <w:proofErr w:type="gramStart"/>
      <w:r w:rsidRPr="002B66B7">
        <w:rPr>
          <w:rFonts w:ascii="Times New Roman" w:hAnsi="Times New Roman" w:cs="Times New Roman"/>
          <w:sz w:val="16"/>
          <w:szCs w:val="16"/>
        </w:rPr>
        <w:t>- Решением Думы Волотовского муниципального округа от 15.12.2021</w:t>
      </w:r>
      <w:hyperlink r:id="rId103" w:tooltip="Решение от 15.12.2021  № 178 Об утверждении ключевых, индикативных показателей и индикаторов риска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 w:history="1">
        <w:r w:rsidRPr="002B66B7">
          <w:rPr>
            <w:rFonts w:ascii="Times New Roman" w:hAnsi="Times New Roman" w:cs="Times New Roman"/>
            <w:sz w:val="16"/>
            <w:szCs w:val="16"/>
          </w:rPr>
          <w:t xml:space="preserve"> № 178 «Об утверждении ключевых, индикативных показателей и инд</w:t>
        </w:r>
        <w:r w:rsidRPr="002B66B7">
          <w:rPr>
            <w:rFonts w:ascii="Times New Roman" w:hAnsi="Times New Roman" w:cs="Times New Roman"/>
            <w:sz w:val="16"/>
            <w:szCs w:val="16"/>
          </w:rPr>
          <w:t>и</w:t>
        </w:r>
        <w:r w:rsidRPr="002B66B7">
          <w:rPr>
            <w:rFonts w:ascii="Times New Roman" w:hAnsi="Times New Roman" w:cs="Times New Roman"/>
            <w:sz w:val="16"/>
            <w:szCs w:val="16"/>
          </w:rPr>
          <w:t>каторов риска муниципал</w:t>
        </w:r>
        <w:r w:rsidRPr="002B66B7">
          <w:rPr>
            <w:rFonts w:ascii="Times New Roman" w:hAnsi="Times New Roman" w:cs="Times New Roman"/>
            <w:sz w:val="16"/>
            <w:szCs w:val="16"/>
          </w:rPr>
          <w:t>ь</w:t>
        </w:r>
        <w:r w:rsidRPr="002B66B7">
          <w:rPr>
            <w:rFonts w:ascii="Times New Roman" w:hAnsi="Times New Roman" w:cs="Times New Roman"/>
            <w:sz w:val="16"/>
            <w:szCs w:val="16"/>
          </w:rPr>
          <w:t>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Волотовского муниципального округа</w:t>
        </w:r>
      </w:hyperlink>
      <w:r w:rsidRPr="002B66B7">
        <w:rPr>
          <w:rFonts w:ascii="Times New Roman" w:hAnsi="Times New Roman" w:cs="Times New Roman"/>
          <w:sz w:val="16"/>
          <w:szCs w:val="16"/>
        </w:rPr>
        <w:t>» с внесенными изменениями решением Думы Волотовск</w:t>
      </w:r>
      <w:r w:rsidRPr="002B66B7">
        <w:rPr>
          <w:rFonts w:ascii="Times New Roman" w:hAnsi="Times New Roman" w:cs="Times New Roman"/>
          <w:sz w:val="16"/>
          <w:szCs w:val="16"/>
        </w:rPr>
        <w:t>о</w:t>
      </w:r>
      <w:r w:rsidRPr="002B66B7">
        <w:rPr>
          <w:rFonts w:ascii="Times New Roman" w:hAnsi="Times New Roman" w:cs="Times New Roman"/>
          <w:sz w:val="16"/>
          <w:szCs w:val="16"/>
        </w:rPr>
        <w:t>го муниципального округа от 24.11.2023 № 365 «О внесении измен</w:t>
      </w:r>
      <w:r w:rsidRPr="002B66B7">
        <w:rPr>
          <w:rFonts w:ascii="Times New Roman" w:hAnsi="Times New Roman" w:cs="Times New Roman"/>
          <w:sz w:val="16"/>
          <w:szCs w:val="16"/>
        </w:rPr>
        <w:t>е</w:t>
      </w:r>
      <w:r w:rsidRPr="002B66B7">
        <w:rPr>
          <w:rFonts w:ascii="Times New Roman" w:hAnsi="Times New Roman" w:cs="Times New Roman"/>
          <w:sz w:val="16"/>
          <w:szCs w:val="16"/>
        </w:rPr>
        <w:t>ний в решение Думы Волотовского муниципального округа от 15.12.2021 № 178»;</w:t>
      </w:r>
      <w:proofErr w:type="gramEnd"/>
    </w:p>
    <w:p w:rsidR="00E8095C" w:rsidRPr="002B66B7" w:rsidRDefault="00E8095C" w:rsidP="002B66B7">
      <w:pPr>
        <w:shd w:val="clear" w:color="auto" w:fill="FFFFFF"/>
        <w:spacing w:after="0"/>
        <w:ind w:firstLine="709"/>
        <w:jc w:val="both"/>
        <w:rPr>
          <w:rFonts w:ascii="Times New Roman" w:hAnsi="Times New Roman" w:cs="Times New Roman"/>
          <w:sz w:val="16"/>
          <w:szCs w:val="16"/>
        </w:rPr>
      </w:pPr>
      <w:proofErr w:type="gramStart"/>
      <w:r w:rsidRPr="002B66B7">
        <w:rPr>
          <w:rFonts w:ascii="Times New Roman" w:hAnsi="Times New Roman" w:cs="Times New Roman"/>
          <w:sz w:val="16"/>
          <w:szCs w:val="16"/>
        </w:rPr>
        <w:t xml:space="preserve">- </w:t>
      </w:r>
      <w:hyperlink r:id="rId104" w:tooltip="http://xn----ctbafxgfdd3abaf3ain1a.xn--p1ai/documents/1414.html" w:history="1">
        <w:r w:rsidRPr="002B66B7">
          <w:rPr>
            <w:rFonts w:ascii="Times New Roman" w:hAnsi="Times New Roman" w:cs="Times New Roman"/>
            <w:sz w:val="16"/>
            <w:szCs w:val="16"/>
          </w:rPr>
          <w:t>Постановлением Администрации Волотовского муниципального округа от 11.02.2022 № 57 «Об утверждении форм документов, использу</w:t>
        </w:r>
        <w:r w:rsidRPr="002B66B7">
          <w:rPr>
            <w:rFonts w:ascii="Times New Roman" w:hAnsi="Times New Roman" w:cs="Times New Roman"/>
            <w:sz w:val="16"/>
            <w:szCs w:val="16"/>
          </w:rPr>
          <w:t>е</w:t>
        </w:r>
        <w:r w:rsidRPr="002B66B7">
          <w:rPr>
            <w:rFonts w:ascii="Times New Roman" w:hAnsi="Times New Roman" w:cs="Times New Roman"/>
            <w:sz w:val="16"/>
            <w:szCs w:val="16"/>
          </w:rPr>
          <w:t>мых при осуществлении муниципального контроля на территории Волотовского муниципального округа</w:t>
        </w:r>
      </w:hyperlink>
      <w:r w:rsidRPr="002B66B7">
        <w:rPr>
          <w:rFonts w:ascii="Times New Roman" w:hAnsi="Times New Roman" w:cs="Times New Roman"/>
          <w:sz w:val="16"/>
          <w:szCs w:val="16"/>
        </w:rPr>
        <w:t xml:space="preserve">» </w:t>
      </w:r>
      <w:r w:rsidRPr="002B66B7">
        <w:rPr>
          <w:rFonts w:ascii="Times New Roman" w:hAnsi="Times New Roman" w:cs="Times New Roman"/>
          <w:bCs/>
          <w:sz w:val="16"/>
          <w:szCs w:val="16"/>
        </w:rPr>
        <w:t>с вн</w:t>
      </w:r>
      <w:r w:rsidRPr="002B66B7">
        <w:rPr>
          <w:rFonts w:ascii="Times New Roman" w:hAnsi="Times New Roman" w:cs="Times New Roman"/>
          <w:bCs/>
          <w:sz w:val="16"/>
          <w:szCs w:val="16"/>
        </w:rPr>
        <w:t>е</w:t>
      </w:r>
      <w:r w:rsidRPr="002B66B7">
        <w:rPr>
          <w:rFonts w:ascii="Times New Roman" w:hAnsi="Times New Roman" w:cs="Times New Roman"/>
          <w:bCs/>
          <w:sz w:val="16"/>
          <w:szCs w:val="16"/>
        </w:rPr>
        <w:t xml:space="preserve">сенными изменениями </w:t>
      </w:r>
      <w:hyperlink r:id="rId105" w:tooltip="http://xn----ctbafxgfdd3abaf3ain1a.xn--p1ai/documents/1442.html" w:history="1">
        <w:r w:rsidRPr="002B66B7">
          <w:rPr>
            <w:rFonts w:ascii="Times New Roman" w:hAnsi="Times New Roman" w:cs="Times New Roman"/>
            <w:sz w:val="16"/>
            <w:szCs w:val="16"/>
          </w:rPr>
          <w:t>постановлением Администрации Волотовского муниципального округа от 18.02.2022 № 75 «О внесении изменений в постановление Администрации Волотовского мун</w:t>
        </w:r>
        <w:r w:rsidRPr="002B66B7">
          <w:rPr>
            <w:rFonts w:ascii="Times New Roman" w:hAnsi="Times New Roman" w:cs="Times New Roman"/>
            <w:sz w:val="16"/>
            <w:szCs w:val="16"/>
          </w:rPr>
          <w:t>и</w:t>
        </w:r>
        <w:r w:rsidRPr="002B66B7">
          <w:rPr>
            <w:rFonts w:ascii="Times New Roman" w:hAnsi="Times New Roman" w:cs="Times New Roman"/>
            <w:sz w:val="16"/>
            <w:szCs w:val="16"/>
          </w:rPr>
          <w:t>ципального округа от 11.02.2022 № 57</w:t>
        </w:r>
      </w:hyperlink>
      <w:r w:rsidRPr="002B66B7">
        <w:rPr>
          <w:rFonts w:ascii="Times New Roman" w:hAnsi="Times New Roman" w:cs="Times New Roman"/>
          <w:sz w:val="16"/>
          <w:szCs w:val="16"/>
        </w:rPr>
        <w:t>», постановлением Администрации Волотовского муниципального округа от 27.03.2023 № 210 «О внесении изм</w:t>
      </w:r>
      <w:r w:rsidRPr="002B66B7">
        <w:rPr>
          <w:rFonts w:ascii="Times New Roman" w:hAnsi="Times New Roman" w:cs="Times New Roman"/>
          <w:sz w:val="16"/>
          <w:szCs w:val="16"/>
        </w:rPr>
        <w:t>е</w:t>
      </w:r>
      <w:r w:rsidRPr="002B66B7">
        <w:rPr>
          <w:rFonts w:ascii="Times New Roman" w:hAnsi="Times New Roman" w:cs="Times New Roman"/>
          <w:sz w:val="16"/>
          <w:szCs w:val="16"/>
        </w:rPr>
        <w:t>нений в постановление Администрации Волотовского</w:t>
      </w:r>
      <w:proofErr w:type="gramEnd"/>
      <w:r w:rsidRPr="002B66B7">
        <w:rPr>
          <w:rFonts w:ascii="Times New Roman" w:hAnsi="Times New Roman" w:cs="Times New Roman"/>
          <w:sz w:val="16"/>
          <w:szCs w:val="16"/>
        </w:rPr>
        <w:t xml:space="preserve"> муниципального округа «Об утверждении форм документов, используемых при осуществлении муниципального контроля на территории Волотовского муниципального округа»;</w:t>
      </w:r>
    </w:p>
    <w:p w:rsidR="00E8095C" w:rsidRPr="002B66B7" w:rsidRDefault="00E8095C" w:rsidP="002B66B7">
      <w:pPr>
        <w:shd w:val="clear" w:color="auto" w:fill="FFFFFF"/>
        <w:spacing w:after="0"/>
        <w:ind w:firstLine="709"/>
        <w:jc w:val="both"/>
        <w:rPr>
          <w:rFonts w:ascii="Times New Roman" w:hAnsi="Times New Roman" w:cs="Times New Roman"/>
          <w:sz w:val="16"/>
          <w:szCs w:val="16"/>
        </w:rPr>
      </w:pPr>
      <w:r w:rsidRPr="002B66B7">
        <w:rPr>
          <w:rFonts w:ascii="Times New Roman" w:hAnsi="Times New Roman" w:cs="Times New Roman"/>
          <w:sz w:val="16"/>
          <w:szCs w:val="16"/>
        </w:rPr>
        <w:t>- Постановлением Администрации Волотовского муниципального округа от 13.12.2021 № 918 «Об утверждении проверочных листов (списков контрольных вопросов) при осуществлении муниципального контроля на территории Волотовского мун</w:t>
      </w:r>
      <w:r w:rsidRPr="002B66B7">
        <w:rPr>
          <w:rFonts w:ascii="Times New Roman" w:hAnsi="Times New Roman" w:cs="Times New Roman"/>
          <w:sz w:val="16"/>
          <w:szCs w:val="16"/>
        </w:rPr>
        <w:t>и</w:t>
      </w:r>
      <w:r w:rsidRPr="002B66B7">
        <w:rPr>
          <w:rFonts w:ascii="Times New Roman" w:hAnsi="Times New Roman" w:cs="Times New Roman"/>
          <w:sz w:val="16"/>
          <w:szCs w:val="16"/>
        </w:rPr>
        <w:t>ципального округа».</w:t>
      </w:r>
    </w:p>
    <w:p w:rsidR="00E8095C" w:rsidRPr="002B66B7" w:rsidRDefault="00E8095C" w:rsidP="002B66B7">
      <w:pPr>
        <w:pStyle w:val="ConsPlusTitle"/>
        <w:ind w:firstLine="709"/>
        <w:jc w:val="both"/>
        <w:rPr>
          <w:rFonts w:ascii="Times New Roman" w:hAnsi="Times New Roman" w:cs="Times New Roman"/>
          <w:sz w:val="16"/>
          <w:szCs w:val="16"/>
        </w:rPr>
      </w:pPr>
      <w:proofErr w:type="gramStart"/>
      <w:r w:rsidRPr="002B66B7">
        <w:rPr>
          <w:rFonts w:ascii="Times New Roman" w:hAnsi="Times New Roman" w:cs="Times New Roman"/>
          <w:b w:val="0"/>
          <w:color w:val="000000"/>
          <w:sz w:val="16"/>
          <w:szCs w:val="16"/>
        </w:rPr>
        <w:t xml:space="preserve">Обобщение правоприменительной практики осуществления муниципального контроля </w:t>
      </w:r>
      <w:r w:rsidRPr="002B66B7">
        <w:rPr>
          <w:rFonts w:ascii="Times New Roman" w:hAnsi="Times New Roman" w:cs="Times New Roman"/>
          <w:b w:val="0"/>
          <w:bCs w:val="0"/>
          <w:sz w:val="16"/>
          <w:szCs w:val="16"/>
        </w:rPr>
        <w:t>за исполнением единой теплоснабжающей организацией обязательств по строительству, реконструкции и (или) модернизации объектов теплоснабжения</w:t>
      </w:r>
      <w:r w:rsidRPr="002B66B7">
        <w:rPr>
          <w:rFonts w:ascii="Times New Roman" w:hAnsi="Times New Roman" w:cs="Times New Roman"/>
          <w:sz w:val="16"/>
          <w:szCs w:val="16"/>
        </w:rPr>
        <w:t xml:space="preserve"> </w:t>
      </w:r>
      <w:r w:rsidRPr="002B66B7">
        <w:rPr>
          <w:rFonts w:ascii="Times New Roman" w:hAnsi="Times New Roman" w:cs="Times New Roman"/>
          <w:b w:val="0"/>
          <w:color w:val="000000"/>
          <w:sz w:val="16"/>
          <w:szCs w:val="16"/>
        </w:rPr>
        <w:t>на территории Волотовского муниципального</w:t>
      </w:r>
      <w:r w:rsidRPr="002B66B7">
        <w:rPr>
          <w:rFonts w:ascii="Times New Roman" w:hAnsi="Times New Roman" w:cs="Times New Roman"/>
          <w:b w:val="0"/>
          <w:color w:val="000000" w:themeColor="text1"/>
          <w:sz w:val="16"/>
          <w:szCs w:val="16"/>
        </w:rPr>
        <w:t xml:space="preserve"> округа </w:t>
      </w:r>
      <w:r w:rsidRPr="002B66B7">
        <w:rPr>
          <w:rFonts w:ascii="Times New Roman" w:hAnsi="Times New Roman" w:cs="Times New Roman"/>
          <w:b w:val="0"/>
          <w:color w:val="000000"/>
          <w:sz w:val="16"/>
          <w:szCs w:val="16"/>
        </w:rPr>
        <w:t>(далее – муниципальный контроль, муниципальный округ) за 2023 год подготовлено в соответствии со статьей 47 Федерального закона от 31.07.2020 № 248–ФЗ «О государственном контроле (надзоре) и муниципальном контроле в Российской Федерации»</w:t>
      </w:r>
      <w:r w:rsidRPr="002B66B7">
        <w:rPr>
          <w:rFonts w:ascii="Times New Roman" w:hAnsi="Times New Roman" w:cs="Times New Roman"/>
          <w:b w:val="0"/>
          <w:sz w:val="16"/>
          <w:szCs w:val="16"/>
        </w:rPr>
        <w:t>.</w:t>
      </w:r>
      <w:proofErr w:type="gramEnd"/>
    </w:p>
    <w:p w:rsidR="00E8095C" w:rsidRPr="002B66B7" w:rsidRDefault="00E8095C" w:rsidP="002B66B7">
      <w:pPr>
        <w:spacing w:after="0"/>
        <w:ind w:left="-1" w:firstLine="710"/>
        <w:jc w:val="both"/>
        <w:rPr>
          <w:rFonts w:ascii="Times New Roman" w:hAnsi="Times New Roman" w:cs="Times New Roman"/>
          <w:sz w:val="16"/>
          <w:szCs w:val="16"/>
        </w:rPr>
      </w:pPr>
      <w:r w:rsidRPr="002B66B7">
        <w:rPr>
          <w:rFonts w:ascii="Times New Roman" w:hAnsi="Times New Roman" w:cs="Times New Roman"/>
          <w:sz w:val="16"/>
          <w:szCs w:val="16"/>
        </w:rPr>
        <w:t xml:space="preserve">План проверок по муниципальному </w:t>
      </w:r>
      <w:proofErr w:type="gramStart"/>
      <w:r w:rsidRPr="002B66B7">
        <w:rPr>
          <w:rFonts w:ascii="Times New Roman" w:hAnsi="Times New Roman" w:cs="Times New Roman"/>
          <w:sz w:val="16"/>
          <w:szCs w:val="16"/>
        </w:rPr>
        <w:t>контролю за</w:t>
      </w:r>
      <w:proofErr w:type="gramEnd"/>
      <w:r w:rsidRPr="002B66B7">
        <w:rPr>
          <w:rFonts w:ascii="Times New Roman" w:hAnsi="Times New Roman" w:cs="Times New Roman"/>
          <w:sz w:val="16"/>
          <w:szCs w:val="16"/>
        </w:rPr>
        <w:t xml:space="preserve"> исполнением единой теплоснабжающей организацией обязательств по строительству, реко</w:t>
      </w:r>
      <w:r w:rsidRPr="002B66B7">
        <w:rPr>
          <w:rFonts w:ascii="Times New Roman" w:hAnsi="Times New Roman" w:cs="Times New Roman"/>
          <w:sz w:val="16"/>
          <w:szCs w:val="16"/>
        </w:rPr>
        <w:t>н</w:t>
      </w:r>
      <w:r w:rsidRPr="002B66B7">
        <w:rPr>
          <w:rFonts w:ascii="Times New Roman" w:hAnsi="Times New Roman" w:cs="Times New Roman"/>
          <w:sz w:val="16"/>
          <w:szCs w:val="16"/>
        </w:rPr>
        <w:t>струкции и (или) модернизации объектов теплоснабжения на 2023 год не утверждался, так как не планировалось строительство, реконструкция и моде</w:t>
      </w:r>
      <w:r w:rsidRPr="002B66B7">
        <w:rPr>
          <w:rFonts w:ascii="Times New Roman" w:hAnsi="Times New Roman" w:cs="Times New Roman"/>
          <w:sz w:val="16"/>
          <w:szCs w:val="16"/>
        </w:rPr>
        <w:t>р</w:t>
      </w:r>
      <w:r w:rsidRPr="002B66B7">
        <w:rPr>
          <w:rFonts w:ascii="Times New Roman" w:hAnsi="Times New Roman" w:cs="Times New Roman"/>
          <w:sz w:val="16"/>
          <w:szCs w:val="16"/>
        </w:rPr>
        <w:t xml:space="preserve">низация объектов теплоснабжения в 2023 году; в 2023 году не возникло оснований и для проведения внеплановых мероприятий. </w:t>
      </w:r>
    </w:p>
    <w:p w:rsidR="00E8095C" w:rsidRPr="002B66B7" w:rsidRDefault="00E8095C" w:rsidP="002B66B7">
      <w:pPr>
        <w:spacing w:after="0"/>
        <w:ind w:left="-1" w:firstLine="710"/>
        <w:jc w:val="both"/>
        <w:rPr>
          <w:rFonts w:ascii="Times New Roman" w:hAnsi="Times New Roman" w:cs="Times New Roman"/>
          <w:sz w:val="16"/>
          <w:szCs w:val="16"/>
        </w:rPr>
      </w:pPr>
      <w:r w:rsidRPr="002B66B7">
        <w:rPr>
          <w:rFonts w:ascii="Times New Roman" w:hAnsi="Times New Roman" w:cs="Times New Roman"/>
          <w:sz w:val="16"/>
          <w:szCs w:val="16"/>
        </w:rPr>
        <w:t xml:space="preserve">В соответствии с Программой профилактики рисков причинения вреда (ущерба) охраняемым законом ценностям в сфере муниципального </w:t>
      </w:r>
      <w:proofErr w:type="gramStart"/>
      <w:r w:rsidRPr="002B66B7">
        <w:rPr>
          <w:rFonts w:ascii="Times New Roman" w:hAnsi="Times New Roman" w:cs="Times New Roman"/>
          <w:sz w:val="16"/>
          <w:szCs w:val="16"/>
        </w:rPr>
        <w:t>ко</w:t>
      </w:r>
      <w:r w:rsidRPr="002B66B7">
        <w:rPr>
          <w:rFonts w:ascii="Times New Roman" w:hAnsi="Times New Roman" w:cs="Times New Roman"/>
          <w:sz w:val="16"/>
          <w:szCs w:val="16"/>
        </w:rPr>
        <w:t>н</w:t>
      </w:r>
      <w:r w:rsidRPr="002B66B7">
        <w:rPr>
          <w:rFonts w:ascii="Times New Roman" w:hAnsi="Times New Roman" w:cs="Times New Roman"/>
          <w:sz w:val="16"/>
          <w:szCs w:val="16"/>
        </w:rPr>
        <w:t>троля за</w:t>
      </w:r>
      <w:proofErr w:type="gramEnd"/>
      <w:r w:rsidRPr="002B66B7">
        <w:rPr>
          <w:rFonts w:ascii="Times New Roman" w:hAnsi="Times New Roman" w:cs="Times New Roman"/>
          <w:sz w:val="16"/>
          <w:szCs w:val="16"/>
        </w:rPr>
        <w:t xml:space="preserve"> исполнением единой теплоснабжающей организацией обязательств по строительству, реконструкции и (или) модернизации объектов теплосна</w:t>
      </w:r>
      <w:r w:rsidRPr="002B66B7">
        <w:rPr>
          <w:rFonts w:ascii="Times New Roman" w:hAnsi="Times New Roman" w:cs="Times New Roman"/>
          <w:sz w:val="16"/>
          <w:szCs w:val="16"/>
        </w:rPr>
        <w:t>б</w:t>
      </w:r>
      <w:r w:rsidRPr="002B66B7">
        <w:rPr>
          <w:rFonts w:ascii="Times New Roman" w:hAnsi="Times New Roman" w:cs="Times New Roman"/>
          <w:sz w:val="16"/>
          <w:szCs w:val="16"/>
        </w:rPr>
        <w:t>жения на 2023 год, утвержденной постано</w:t>
      </w:r>
      <w:r w:rsidRPr="002B66B7">
        <w:rPr>
          <w:rFonts w:ascii="Times New Roman" w:hAnsi="Times New Roman" w:cs="Times New Roman"/>
          <w:sz w:val="16"/>
          <w:szCs w:val="16"/>
        </w:rPr>
        <w:t>в</w:t>
      </w:r>
      <w:r w:rsidRPr="002B66B7">
        <w:rPr>
          <w:rFonts w:ascii="Times New Roman" w:hAnsi="Times New Roman" w:cs="Times New Roman"/>
          <w:sz w:val="16"/>
          <w:szCs w:val="16"/>
        </w:rPr>
        <w:t xml:space="preserve">лением Администрации Волотовского муниципального округа от 03.11.2022 № 776, в 2023 году проведены следующие мероприятия по информированию: </w:t>
      </w:r>
    </w:p>
    <w:p w:rsidR="00E8095C" w:rsidRPr="002B66B7" w:rsidRDefault="00E8095C" w:rsidP="002B66B7">
      <w:pPr>
        <w:spacing w:after="0"/>
        <w:ind w:left="-1" w:firstLine="710"/>
        <w:jc w:val="both"/>
        <w:rPr>
          <w:rFonts w:ascii="Times New Roman" w:hAnsi="Times New Roman" w:cs="Times New Roman"/>
          <w:sz w:val="16"/>
          <w:szCs w:val="16"/>
        </w:rPr>
      </w:pPr>
      <w:r w:rsidRPr="002B66B7">
        <w:rPr>
          <w:rFonts w:ascii="Times New Roman" w:hAnsi="Times New Roman" w:cs="Times New Roman"/>
          <w:sz w:val="16"/>
          <w:szCs w:val="16"/>
        </w:rPr>
        <w:t>- размещено 2, принятых в 2023 году, нормативно – правовых акта в социальной сети «Интернет» на сайте Администрации Волотовского мун</w:t>
      </w:r>
      <w:r w:rsidRPr="002B66B7">
        <w:rPr>
          <w:rFonts w:ascii="Times New Roman" w:hAnsi="Times New Roman" w:cs="Times New Roman"/>
          <w:sz w:val="16"/>
          <w:szCs w:val="16"/>
        </w:rPr>
        <w:t>и</w:t>
      </w:r>
      <w:r w:rsidRPr="002B66B7">
        <w:rPr>
          <w:rFonts w:ascii="Times New Roman" w:hAnsi="Times New Roman" w:cs="Times New Roman"/>
          <w:sz w:val="16"/>
          <w:szCs w:val="16"/>
        </w:rPr>
        <w:t>ципального округа (https://volotovskij-r49.gosweb.gosuslugi.ru/ofitsialno/dokumenty/postanovleniya/postanovleniya-2023/2023_221.html; https://volotovskij-r49.gosweb.gosuslugi.ru/ofitsialno/dokumenty/resheniya-dumy/resheniya-2023/2023_2745.html).</w:t>
      </w:r>
    </w:p>
    <w:p w:rsidR="00E8095C" w:rsidRPr="002B66B7" w:rsidRDefault="00E8095C" w:rsidP="002B66B7">
      <w:pPr>
        <w:spacing w:after="0"/>
        <w:jc w:val="both"/>
        <w:rPr>
          <w:rFonts w:ascii="Times New Roman" w:hAnsi="Times New Roman" w:cs="Times New Roman"/>
          <w:sz w:val="16"/>
          <w:szCs w:val="16"/>
        </w:rPr>
      </w:pPr>
      <w:r w:rsidRPr="002B66B7">
        <w:rPr>
          <w:rFonts w:ascii="Times New Roman" w:hAnsi="Times New Roman" w:cs="Times New Roman"/>
          <w:sz w:val="16"/>
          <w:szCs w:val="16"/>
        </w:rPr>
        <w:t>Уже более 8000 жителей Новгородской области скачали  и пользуются приложением «Госуслуги</w:t>
      </w:r>
      <w:proofErr w:type="gramStart"/>
      <w:r w:rsidRPr="002B66B7">
        <w:rPr>
          <w:rFonts w:ascii="Times New Roman" w:hAnsi="Times New Roman" w:cs="Times New Roman"/>
          <w:sz w:val="16"/>
          <w:szCs w:val="16"/>
        </w:rPr>
        <w:t>.Д</w:t>
      </w:r>
      <w:proofErr w:type="gramEnd"/>
      <w:r w:rsidRPr="002B66B7">
        <w:rPr>
          <w:rFonts w:ascii="Times New Roman" w:hAnsi="Times New Roman" w:cs="Times New Roman"/>
          <w:sz w:val="16"/>
          <w:szCs w:val="16"/>
        </w:rPr>
        <w:t>ом».</w:t>
      </w:r>
    </w:p>
    <w:p w:rsidR="00E8095C" w:rsidRPr="002B66B7" w:rsidRDefault="00E8095C" w:rsidP="002B66B7">
      <w:pPr>
        <w:spacing w:after="0"/>
        <w:jc w:val="both"/>
        <w:rPr>
          <w:rFonts w:ascii="Times New Roman" w:hAnsi="Times New Roman" w:cs="Times New Roman"/>
          <w:sz w:val="16"/>
          <w:szCs w:val="16"/>
        </w:rPr>
      </w:pPr>
      <w:r w:rsidRPr="002B66B7">
        <w:rPr>
          <w:rFonts w:ascii="Times New Roman" w:hAnsi="Times New Roman" w:cs="Times New Roman"/>
          <w:sz w:val="16"/>
          <w:szCs w:val="16"/>
        </w:rPr>
        <w:t>Мобильное приложение «Госуслуги</w:t>
      </w:r>
      <w:proofErr w:type="gramStart"/>
      <w:r w:rsidRPr="002B66B7">
        <w:rPr>
          <w:rFonts w:ascii="Times New Roman" w:hAnsi="Times New Roman" w:cs="Times New Roman"/>
          <w:sz w:val="16"/>
          <w:szCs w:val="16"/>
        </w:rPr>
        <w:t>.Д</w:t>
      </w:r>
      <w:proofErr w:type="gramEnd"/>
      <w:r w:rsidRPr="002B66B7">
        <w:rPr>
          <w:rFonts w:ascii="Times New Roman" w:hAnsi="Times New Roman" w:cs="Times New Roman"/>
          <w:sz w:val="16"/>
          <w:szCs w:val="16"/>
        </w:rPr>
        <w:t>ом» – единственный многофункциональный сервис по управлению домом, доступный сразу во всех регионах Ро</w:t>
      </w:r>
      <w:r w:rsidRPr="002B66B7">
        <w:rPr>
          <w:rFonts w:ascii="Times New Roman" w:hAnsi="Times New Roman" w:cs="Times New Roman"/>
          <w:sz w:val="16"/>
          <w:szCs w:val="16"/>
        </w:rPr>
        <w:t>с</w:t>
      </w:r>
      <w:r w:rsidRPr="002B66B7">
        <w:rPr>
          <w:rFonts w:ascii="Times New Roman" w:hAnsi="Times New Roman" w:cs="Times New Roman"/>
          <w:sz w:val="16"/>
          <w:szCs w:val="16"/>
        </w:rPr>
        <w:t xml:space="preserve">сийской Федерации. </w:t>
      </w:r>
    </w:p>
    <w:p w:rsidR="00E8095C" w:rsidRPr="002B66B7" w:rsidRDefault="00E8095C" w:rsidP="002B66B7">
      <w:pPr>
        <w:spacing w:after="0"/>
        <w:jc w:val="both"/>
        <w:rPr>
          <w:rFonts w:ascii="Times New Roman" w:hAnsi="Times New Roman" w:cs="Times New Roman"/>
          <w:sz w:val="16"/>
          <w:szCs w:val="16"/>
        </w:rPr>
      </w:pPr>
      <w:r w:rsidRPr="002B66B7">
        <w:rPr>
          <w:rFonts w:ascii="Times New Roman" w:hAnsi="Times New Roman" w:cs="Times New Roman"/>
          <w:sz w:val="16"/>
          <w:szCs w:val="16"/>
        </w:rPr>
        <w:t>•</w:t>
      </w:r>
      <w:r w:rsidRPr="002B66B7">
        <w:rPr>
          <w:rFonts w:ascii="Times New Roman" w:hAnsi="Times New Roman" w:cs="Times New Roman"/>
          <w:sz w:val="16"/>
          <w:szCs w:val="16"/>
        </w:rPr>
        <w:tab/>
        <w:t>Функционал позволяет пользователям получать обратную связь от управляющей организации через онлайн-канал с ограниченным сроком отв</w:t>
      </w:r>
      <w:r w:rsidRPr="002B66B7">
        <w:rPr>
          <w:rFonts w:ascii="Times New Roman" w:hAnsi="Times New Roman" w:cs="Times New Roman"/>
          <w:sz w:val="16"/>
          <w:szCs w:val="16"/>
        </w:rPr>
        <w:t>е</w:t>
      </w:r>
      <w:r w:rsidRPr="002B66B7">
        <w:rPr>
          <w:rFonts w:ascii="Times New Roman" w:hAnsi="Times New Roman" w:cs="Times New Roman"/>
          <w:sz w:val="16"/>
          <w:szCs w:val="16"/>
        </w:rPr>
        <w:t xml:space="preserve">та. </w:t>
      </w:r>
    </w:p>
    <w:p w:rsidR="00E8095C" w:rsidRPr="002B66B7" w:rsidRDefault="00E8095C" w:rsidP="002B66B7">
      <w:pPr>
        <w:spacing w:after="0"/>
        <w:jc w:val="both"/>
        <w:rPr>
          <w:rFonts w:ascii="Times New Roman" w:hAnsi="Times New Roman" w:cs="Times New Roman"/>
          <w:sz w:val="16"/>
          <w:szCs w:val="16"/>
        </w:rPr>
      </w:pPr>
      <w:r w:rsidRPr="002B66B7">
        <w:rPr>
          <w:rFonts w:ascii="Times New Roman" w:hAnsi="Times New Roman" w:cs="Times New Roman"/>
          <w:sz w:val="16"/>
          <w:szCs w:val="16"/>
        </w:rPr>
        <w:t>•</w:t>
      </w:r>
      <w:r w:rsidRPr="002B66B7">
        <w:rPr>
          <w:rFonts w:ascii="Times New Roman" w:hAnsi="Times New Roman" w:cs="Times New Roman"/>
          <w:sz w:val="16"/>
          <w:szCs w:val="16"/>
        </w:rPr>
        <w:tab/>
      </w:r>
      <w:proofErr w:type="gramStart"/>
      <w:r w:rsidRPr="002B66B7">
        <w:rPr>
          <w:rFonts w:ascii="Times New Roman" w:hAnsi="Times New Roman" w:cs="Times New Roman"/>
          <w:sz w:val="16"/>
          <w:szCs w:val="16"/>
        </w:rPr>
        <w:t>Доступная</w:t>
      </w:r>
      <w:proofErr w:type="gramEnd"/>
      <w:r w:rsidRPr="002B66B7">
        <w:rPr>
          <w:rFonts w:ascii="Times New Roman" w:hAnsi="Times New Roman" w:cs="Times New Roman"/>
          <w:sz w:val="16"/>
          <w:szCs w:val="16"/>
        </w:rPr>
        <w:t xml:space="preserve"> для всех регионов легитимная онлайн-платформа для проведения о</w:t>
      </w:r>
      <w:r w:rsidRPr="002B66B7">
        <w:rPr>
          <w:rFonts w:ascii="Times New Roman" w:hAnsi="Times New Roman" w:cs="Times New Roman"/>
          <w:sz w:val="16"/>
          <w:szCs w:val="16"/>
        </w:rPr>
        <w:t>б</w:t>
      </w:r>
      <w:r w:rsidRPr="002B66B7">
        <w:rPr>
          <w:rFonts w:ascii="Times New Roman" w:hAnsi="Times New Roman" w:cs="Times New Roman"/>
          <w:sz w:val="16"/>
          <w:szCs w:val="16"/>
        </w:rPr>
        <w:t xml:space="preserve">щедомовых собраний.  </w:t>
      </w:r>
    </w:p>
    <w:p w:rsidR="00E8095C" w:rsidRPr="002B66B7" w:rsidRDefault="00E8095C" w:rsidP="002B66B7">
      <w:pPr>
        <w:spacing w:after="0"/>
        <w:jc w:val="both"/>
        <w:rPr>
          <w:rFonts w:ascii="Times New Roman" w:hAnsi="Times New Roman" w:cs="Times New Roman"/>
          <w:sz w:val="16"/>
          <w:szCs w:val="16"/>
        </w:rPr>
      </w:pPr>
      <w:r w:rsidRPr="002B66B7">
        <w:rPr>
          <w:rFonts w:ascii="Times New Roman" w:hAnsi="Times New Roman" w:cs="Times New Roman"/>
          <w:sz w:val="16"/>
          <w:szCs w:val="16"/>
        </w:rPr>
        <w:t>•</w:t>
      </w:r>
      <w:r w:rsidRPr="002B66B7">
        <w:rPr>
          <w:rFonts w:ascii="Times New Roman" w:hAnsi="Times New Roman" w:cs="Times New Roman"/>
          <w:sz w:val="16"/>
          <w:szCs w:val="16"/>
        </w:rPr>
        <w:tab/>
        <w:t>В приложении идёт информирование жителей в доступном формате о составе р</w:t>
      </w:r>
      <w:r w:rsidRPr="002B66B7">
        <w:rPr>
          <w:rFonts w:ascii="Times New Roman" w:hAnsi="Times New Roman" w:cs="Times New Roman"/>
          <w:sz w:val="16"/>
          <w:szCs w:val="16"/>
        </w:rPr>
        <w:t>а</w:t>
      </w:r>
      <w:r w:rsidRPr="002B66B7">
        <w:rPr>
          <w:rFonts w:ascii="Times New Roman" w:hAnsi="Times New Roman" w:cs="Times New Roman"/>
          <w:sz w:val="16"/>
          <w:szCs w:val="16"/>
        </w:rPr>
        <w:t>бот по капитальному ремонту в доме и сроках его проведения.</w:t>
      </w:r>
    </w:p>
    <w:p w:rsidR="00E8095C" w:rsidRPr="002B66B7" w:rsidRDefault="00E8095C" w:rsidP="002B66B7">
      <w:pPr>
        <w:spacing w:after="0"/>
        <w:jc w:val="both"/>
        <w:rPr>
          <w:rFonts w:ascii="Times New Roman" w:hAnsi="Times New Roman" w:cs="Times New Roman"/>
          <w:sz w:val="16"/>
          <w:szCs w:val="16"/>
        </w:rPr>
      </w:pPr>
      <w:r w:rsidRPr="002B66B7">
        <w:rPr>
          <w:rFonts w:ascii="Times New Roman" w:hAnsi="Times New Roman" w:cs="Times New Roman"/>
          <w:sz w:val="16"/>
          <w:szCs w:val="16"/>
        </w:rPr>
        <w:t>•</w:t>
      </w:r>
      <w:r w:rsidRPr="002B66B7">
        <w:rPr>
          <w:rFonts w:ascii="Times New Roman" w:hAnsi="Times New Roman" w:cs="Times New Roman"/>
          <w:sz w:val="16"/>
          <w:szCs w:val="16"/>
        </w:rPr>
        <w:tab/>
        <w:t xml:space="preserve">Передача показаний по всем счётчикам в одном месте. Возможность просмотра архива передачи показаний. </w:t>
      </w:r>
    </w:p>
    <w:p w:rsidR="00E8095C" w:rsidRPr="002B66B7" w:rsidRDefault="00E8095C" w:rsidP="002B66B7">
      <w:pPr>
        <w:spacing w:after="0"/>
        <w:jc w:val="both"/>
        <w:rPr>
          <w:rFonts w:ascii="Times New Roman" w:hAnsi="Times New Roman" w:cs="Times New Roman"/>
          <w:sz w:val="16"/>
          <w:szCs w:val="16"/>
        </w:rPr>
      </w:pPr>
      <w:r w:rsidRPr="002B66B7">
        <w:rPr>
          <w:rFonts w:ascii="Times New Roman" w:hAnsi="Times New Roman" w:cs="Times New Roman"/>
          <w:sz w:val="16"/>
          <w:szCs w:val="16"/>
        </w:rPr>
        <w:t>•</w:t>
      </w:r>
      <w:r w:rsidRPr="002B66B7">
        <w:rPr>
          <w:rFonts w:ascii="Times New Roman" w:hAnsi="Times New Roman" w:cs="Times New Roman"/>
          <w:sz w:val="16"/>
          <w:szCs w:val="16"/>
        </w:rPr>
        <w:tab/>
        <w:t>Автоматическое напоминание о необходимости передачи показаний в определё</w:t>
      </w:r>
      <w:r w:rsidRPr="002B66B7">
        <w:rPr>
          <w:rFonts w:ascii="Times New Roman" w:hAnsi="Times New Roman" w:cs="Times New Roman"/>
          <w:sz w:val="16"/>
          <w:szCs w:val="16"/>
        </w:rPr>
        <w:t>н</w:t>
      </w:r>
      <w:r w:rsidRPr="002B66B7">
        <w:rPr>
          <w:rFonts w:ascii="Times New Roman" w:hAnsi="Times New Roman" w:cs="Times New Roman"/>
          <w:sz w:val="16"/>
          <w:szCs w:val="16"/>
        </w:rPr>
        <w:t>ный срок и оплата жилищно-коммунальных услуг.</w:t>
      </w:r>
    </w:p>
    <w:p w:rsidR="00E8095C" w:rsidRPr="002B66B7" w:rsidRDefault="00E8095C" w:rsidP="002B66B7">
      <w:pPr>
        <w:spacing w:after="0"/>
        <w:jc w:val="both"/>
        <w:rPr>
          <w:rFonts w:ascii="Times New Roman" w:hAnsi="Times New Roman" w:cs="Times New Roman"/>
          <w:sz w:val="16"/>
          <w:szCs w:val="16"/>
        </w:rPr>
      </w:pPr>
      <w:r w:rsidRPr="002B66B7">
        <w:rPr>
          <w:rFonts w:ascii="Times New Roman" w:hAnsi="Times New Roman" w:cs="Times New Roman"/>
          <w:sz w:val="16"/>
          <w:szCs w:val="16"/>
        </w:rPr>
        <w:t>Авторизоваться в приложении можно через подтверждённую учётную запись на портале Госуслуг. Приложение создано на базе государственной инфо</w:t>
      </w:r>
      <w:r w:rsidRPr="002B66B7">
        <w:rPr>
          <w:rFonts w:ascii="Times New Roman" w:hAnsi="Times New Roman" w:cs="Times New Roman"/>
          <w:sz w:val="16"/>
          <w:szCs w:val="16"/>
        </w:rPr>
        <w:t>р</w:t>
      </w:r>
      <w:r w:rsidRPr="002B66B7">
        <w:rPr>
          <w:rFonts w:ascii="Times New Roman" w:hAnsi="Times New Roman" w:cs="Times New Roman"/>
          <w:sz w:val="16"/>
          <w:szCs w:val="16"/>
        </w:rPr>
        <w:t>мационной системы ЖКХ («ГИС ЖКХ»). Цифровое решение развивает АО «Оператор информационной с</w:t>
      </w:r>
      <w:r w:rsidRPr="002B66B7">
        <w:rPr>
          <w:rFonts w:ascii="Times New Roman" w:hAnsi="Times New Roman" w:cs="Times New Roman"/>
          <w:sz w:val="16"/>
          <w:szCs w:val="16"/>
        </w:rPr>
        <w:t>и</w:t>
      </w:r>
      <w:r w:rsidRPr="002B66B7">
        <w:rPr>
          <w:rFonts w:ascii="Times New Roman" w:hAnsi="Times New Roman" w:cs="Times New Roman"/>
          <w:sz w:val="16"/>
          <w:szCs w:val="16"/>
        </w:rPr>
        <w:t>стемы» при поддержке Минстроя России и Минцифры России. Приложение доступно для скачивания в RuStore, AppStore, Google Play и AppGallery.</w:t>
      </w:r>
    </w:p>
    <w:p w:rsidR="00E8095C" w:rsidRPr="002B66B7" w:rsidRDefault="00E8095C" w:rsidP="002B66B7">
      <w:pPr>
        <w:spacing w:after="0"/>
        <w:jc w:val="both"/>
        <w:rPr>
          <w:rFonts w:ascii="Times New Roman" w:hAnsi="Times New Roman" w:cs="Times New Roman"/>
          <w:sz w:val="16"/>
          <w:szCs w:val="16"/>
        </w:rPr>
      </w:pPr>
      <w:r w:rsidRPr="002B66B7">
        <w:rPr>
          <w:rFonts w:ascii="Times New Roman" w:hAnsi="Times New Roman" w:cs="Times New Roman"/>
          <w:sz w:val="16"/>
          <w:szCs w:val="16"/>
        </w:rPr>
        <w:t>QR-код для скачивания приложения:</w:t>
      </w:r>
    </w:p>
    <w:p w:rsidR="00E8095C" w:rsidRDefault="00E8095C" w:rsidP="00E8095C">
      <w:r>
        <w:rPr>
          <w:rFonts w:ascii="Times New Roman" w:eastAsia="Arial" w:hAnsi="Times New Roman" w:cs="Times New Roman"/>
          <w:b/>
          <w:noProof/>
          <w:sz w:val="28"/>
          <w:szCs w:val="28"/>
          <w:lang w:eastAsia="ru-RU"/>
        </w:rPr>
        <w:drawing>
          <wp:inline distT="0" distB="0" distL="0" distR="0" wp14:anchorId="2F53EED0" wp14:editId="41FD6B84">
            <wp:extent cx="1518285" cy="1518285"/>
            <wp:effectExtent l="0" t="0" r="5715"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18285" cy="1518285"/>
                    </a:xfrm>
                    <a:prstGeom prst="rect">
                      <a:avLst/>
                    </a:prstGeom>
                    <a:noFill/>
                  </pic:spPr>
                </pic:pic>
              </a:graphicData>
            </a:graphic>
          </wp:inline>
        </w:drawing>
      </w:r>
    </w:p>
    <w:p w:rsidR="00997608" w:rsidRPr="00551054" w:rsidRDefault="00997608" w:rsidP="00997608">
      <w:pPr>
        <w:jc w:val="both"/>
        <w:rPr>
          <w:color w:val="0D0D0D"/>
          <w:sz w:val="28"/>
        </w:rPr>
      </w:pPr>
    </w:p>
    <w:p w:rsidR="002B66B7" w:rsidRDefault="002B66B7" w:rsidP="00997608">
      <w:pPr>
        <w:tabs>
          <w:tab w:val="left" w:pos="1134"/>
        </w:tabs>
      </w:pPr>
    </w:p>
    <w:p w:rsidR="002B66B7" w:rsidRDefault="002B66B7" w:rsidP="00997608">
      <w:pPr>
        <w:tabs>
          <w:tab w:val="left" w:pos="1134"/>
        </w:tabs>
      </w:pPr>
    </w:p>
    <w:p w:rsidR="002B66B7" w:rsidRDefault="00E8095C" w:rsidP="00997608">
      <w:pPr>
        <w:tabs>
          <w:tab w:val="left" w:pos="1134"/>
        </w:tabs>
      </w:pPr>
      <w:r w:rsidRPr="002B66B7">
        <w:rPr>
          <w:rFonts w:ascii="Times New Roman" w:hAnsi="Times New Roman" w:cs="Times New Roman"/>
        </w:rPr>
        <w:t>Мобильное приложение Госуслуги</w:t>
      </w:r>
      <w:r>
        <w:t>.</w:t>
      </w:r>
    </w:p>
    <w:p w:rsidR="002B66B7" w:rsidRDefault="00E8095C" w:rsidP="00997608">
      <w:pPr>
        <w:tabs>
          <w:tab w:val="left" w:pos="1134"/>
        </w:tabs>
      </w:pPr>
      <w:r>
        <w:t>Дом Госуслуги</w:t>
      </w:r>
      <w:proofErr w:type="gramStart"/>
      <w:r>
        <w:t>.Д</w:t>
      </w:r>
      <w:proofErr w:type="gramEnd"/>
      <w:r>
        <w:t>ом – новое мобильное приложение для собственников недвижимости в многоквартирных д</w:t>
      </w:r>
      <w:r>
        <w:t>о</w:t>
      </w:r>
      <w:r>
        <w:t xml:space="preserve">мах, которое позволяет решить все вопросы ЖКХ в одном окне. </w:t>
      </w:r>
    </w:p>
    <w:p w:rsidR="002B66B7" w:rsidRDefault="00E8095C" w:rsidP="00997608">
      <w:pPr>
        <w:tabs>
          <w:tab w:val="left" w:pos="1134"/>
        </w:tabs>
      </w:pPr>
      <w:r>
        <w:t xml:space="preserve">Приложение создано на базе государственной информационной системы ЖКХ («ГИС ЖКХ»). Цифровое решение развивает АО «Оператор информационной системы» при поддержке Минстроя и Минцифры России. </w:t>
      </w:r>
    </w:p>
    <w:p w:rsidR="002B66B7" w:rsidRDefault="00E8095C" w:rsidP="00997608">
      <w:pPr>
        <w:tabs>
          <w:tab w:val="left" w:pos="1134"/>
        </w:tabs>
      </w:pPr>
      <w:r>
        <w:t>Прилож</w:t>
      </w:r>
      <w:r>
        <w:t>е</w:t>
      </w:r>
      <w:r>
        <w:t xml:space="preserve">ние доступно для скачивания в RuStore, AppStore, Google Play и AppGallery. Более 1 </w:t>
      </w:r>
      <w:proofErr w:type="gramStart"/>
      <w:r>
        <w:t>млн</w:t>
      </w:r>
      <w:proofErr w:type="gramEnd"/>
      <w:r>
        <w:t xml:space="preserve"> россиян уже сделали установку. Основные функции Заявки</w:t>
      </w:r>
      <w:proofErr w:type="gramStart"/>
      <w:r>
        <w:t xml:space="preserve"> В</w:t>
      </w:r>
      <w:proofErr w:type="gramEnd"/>
      <w:r>
        <w:t xml:space="preserve"> приложении можно отправить заявку в управляющую орган</w:t>
      </w:r>
      <w:r>
        <w:t>и</w:t>
      </w:r>
      <w:r>
        <w:t>зацию прямо через свой смартфон, в любое время и в удобном месте. Работает умный чат-бот, который пом</w:t>
      </w:r>
      <w:r>
        <w:t>о</w:t>
      </w:r>
      <w:r>
        <w:t xml:space="preserve">жет </w:t>
      </w:r>
      <w:proofErr w:type="gramStart"/>
      <w:r>
        <w:t>классифицировать проблему и задаст</w:t>
      </w:r>
      <w:proofErr w:type="gramEnd"/>
      <w:r>
        <w:t xml:space="preserve"> уточняющие вопросы. К заявке можно добавить иллюстрирующие проблему фотографии. </w:t>
      </w:r>
    </w:p>
    <w:p w:rsidR="002B66B7" w:rsidRDefault="00E8095C" w:rsidP="00997608">
      <w:pPr>
        <w:tabs>
          <w:tab w:val="left" w:pos="1134"/>
        </w:tabs>
      </w:pPr>
      <w:r>
        <w:t>После отправки приложение сообщит регламентированные сроки ответа, а когда обра</w:t>
      </w:r>
      <w:r>
        <w:t>т</w:t>
      </w:r>
      <w:r>
        <w:t>ная связь поступит — пришлет уведомление. Ответ управляющей организации можно оценить. Если проблема так и не решилась, пользователь может пожаловаться в жилищную инспекцию. Помимо управляющей орган</w:t>
      </w:r>
      <w:r>
        <w:t>и</w:t>
      </w:r>
      <w:r>
        <w:t>зации, пользователь может отправить заявку в ресурсоснабжающую организацию (если проблема касается счетчиков) или в службу поддержки (если есть вопросы о работе приложения).</w:t>
      </w:r>
    </w:p>
    <w:p w:rsidR="002B66B7" w:rsidRDefault="00E8095C" w:rsidP="00997608">
      <w:pPr>
        <w:tabs>
          <w:tab w:val="left" w:pos="1134"/>
        </w:tabs>
      </w:pPr>
      <w:r>
        <w:t xml:space="preserve"> Домовые чаты В Госуслуги</w:t>
      </w:r>
      <w:proofErr w:type="gramStart"/>
      <w:r>
        <w:t>.Д</w:t>
      </w:r>
      <w:proofErr w:type="gramEnd"/>
      <w:r>
        <w:t>ом у каждого многокварти</w:t>
      </w:r>
      <w:r>
        <w:t>р</w:t>
      </w:r>
      <w:r>
        <w:t>ного дома есть свой общедомовой чат на платформе VK Мессенджер. Попасть в него могут исключительно подтвержденные собственники квартир, перейдя по ба</w:t>
      </w:r>
      <w:r>
        <w:t>н</w:t>
      </w:r>
      <w:r>
        <w:t>неру в мобильном приложении. Ч</w:t>
      </w:r>
      <w:r>
        <w:t>а</w:t>
      </w:r>
      <w:r>
        <w:t xml:space="preserve">ты изначально были запущены для восьми тестовых регионов и в декабре стали доступны собственникам жилья по всей стране. </w:t>
      </w:r>
    </w:p>
    <w:p w:rsidR="002B66B7" w:rsidRDefault="00E8095C" w:rsidP="00997608">
      <w:pPr>
        <w:tabs>
          <w:tab w:val="left" w:pos="1134"/>
        </w:tabs>
      </w:pPr>
      <w:r>
        <w:t>Присоединяясь к чату, пол</w:t>
      </w:r>
      <w:r>
        <w:t>ь</w:t>
      </w:r>
      <w:r>
        <w:t xml:space="preserve">зователь проходит бесшовную авторизацию или регистрацию в VK и в дальнейшем может заходить в чат напрямую из VK. </w:t>
      </w:r>
    </w:p>
    <w:p w:rsidR="002B66B7" w:rsidRDefault="00E8095C" w:rsidP="00997608">
      <w:pPr>
        <w:tabs>
          <w:tab w:val="left" w:pos="1134"/>
        </w:tabs>
      </w:pPr>
      <w:r>
        <w:t xml:space="preserve">Домовые чаты </w:t>
      </w:r>
      <w:proofErr w:type="gramStart"/>
      <w:r>
        <w:t>в</w:t>
      </w:r>
      <w:proofErr w:type="gramEnd"/>
      <w:r>
        <w:t xml:space="preserve"> </w:t>
      </w:r>
      <w:proofErr w:type="gramStart"/>
      <w:r>
        <w:t>популярной</w:t>
      </w:r>
      <w:proofErr w:type="gramEnd"/>
      <w:r>
        <w:t xml:space="preserve"> соцсети позволяют жителям познакомиться с соседями, найти единомышленн</w:t>
      </w:r>
      <w:r>
        <w:t>и</w:t>
      </w:r>
      <w:r>
        <w:t>ков, обсудить и решить проблемы, касающиеся их дома. В чате удобно о</w:t>
      </w:r>
      <w:r>
        <w:t>б</w:t>
      </w:r>
      <w:r>
        <w:t>суждать решения перед организацией общедомового собрания собственников. В отличие от чатов, инициированных жильцами, официальный чат з</w:t>
      </w:r>
      <w:r>
        <w:t>а</w:t>
      </w:r>
      <w:r>
        <w:t xml:space="preserve">щищен от удаления или исключения отдельных соседей. </w:t>
      </w:r>
    </w:p>
    <w:p w:rsidR="002B66B7" w:rsidRDefault="00E8095C" w:rsidP="00997608">
      <w:pPr>
        <w:tabs>
          <w:tab w:val="left" w:pos="1134"/>
        </w:tabs>
      </w:pPr>
      <w:r>
        <w:t>Голосование</w:t>
      </w:r>
      <w:proofErr w:type="gramStart"/>
      <w:r>
        <w:t xml:space="preserve"> В</w:t>
      </w:r>
      <w:proofErr w:type="gramEnd"/>
      <w:r>
        <w:t xml:space="preserve"> приложении пользователь может голосовать в общедомовых собраниях собственников, орган</w:t>
      </w:r>
      <w:r>
        <w:t>и</w:t>
      </w:r>
      <w:r>
        <w:t>зованных в заочной форме с использованием системы. Это позвол</w:t>
      </w:r>
      <w:r>
        <w:t>я</w:t>
      </w:r>
      <w:r>
        <w:t>ет принимать решения по дому, независимо от времени суток или местоположения собственников. Когда начинается голосование, на главной странице п</w:t>
      </w:r>
      <w:r>
        <w:t>о</w:t>
      </w:r>
      <w:r>
        <w:t>является баннер. Перейдя по нему, пользователь может ознакомиться с информацией о собрании (кто иници</w:t>
      </w:r>
      <w:r>
        <w:t>а</w:t>
      </w:r>
      <w:r>
        <w:t>тор и до какого срока можно голосовать), изучить повес</w:t>
      </w:r>
      <w:r>
        <w:t>т</w:t>
      </w:r>
      <w:r>
        <w:t>ку голосования и дополнительные материалы, которые помогут принять решение. Пока собрание открыто, пользователь может голосовать в любое удобное время. По кажд</w:t>
      </w:r>
      <w:r>
        <w:t>о</w:t>
      </w:r>
      <w:r>
        <w:t xml:space="preserve">му вопросу есть три варианта ответа: «За», «Против» и «Воздержался». </w:t>
      </w:r>
    </w:p>
    <w:p w:rsidR="002B66B7" w:rsidRDefault="00E8095C" w:rsidP="00997608">
      <w:pPr>
        <w:tabs>
          <w:tab w:val="left" w:pos="1134"/>
        </w:tabs>
      </w:pPr>
      <w:r>
        <w:t>Показания</w:t>
      </w:r>
      <w:proofErr w:type="gramStart"/>
      <w:r>
        <w:t xml:space="preserve"> В</w:t>
      </w:r>
      <w:proofErr w:type="gramEnd"/>
      <w:r>
        <w:t xml:space="preserve"> разделе «Показания» можно передавать данные всех приборов учета по любым коммунальным ресурсам. Перед отправкой показаний приложение отображает данные предыдущ</w:t>
      </w:r>
      <w:r>
        <w:t>е</w:t>
      </w:r>
      <w:r>
        <w:t xml:space="preserve">го периода и подсчитывает расход. Если вводимое показание меньше предыдущего или расход в этом месяце выше среднего, приложение выводит предупреждение и предлагает еще раз перепроверить данные. </w:t>
      </w:r>
    </w:p>
    <w:p w:rsidR="002B66B7" w:rsidRDefault="00E8095C" w:rsidP="00997608">
      <w:pPr>
        <w:tabs>
          <w:tab w:val="left" w:pos="1134"/>
        </w:tabs>
      </w:pPr>
      <w:r>
        <w:t>В приложении удобно следить за ежемесячным расходом ресурсов: история показаний подскажет, сколько в</w:t>
      </w:r>
      <w:r>
        <w:t>о</w:t>
      </w:r>
      <w:r>
        <w:t>ды или электричества потрачено в предыдущие периоды. Приборы учета можно подписать: это удобно для тех собственников, у которых в квартире больше одного счетчика на каждый ресурс.</w:t>
      </w:r>
    </w:p>
    <w:p w:rsidR="002B66B7" w:rsidRDefault="00E8095C" w:rsidP="00997608">
      <w:pPr>
        <w:tabs>
          <w:tab w:val="left" w:pos="1134"/>
        </w:tabs>
      </w:pPr>
      <w:r>
        <w:lastRenderedPageBreak/>
        <w:t xml:space="preserve"> Если же у пользователя не отображаются приборы учета или данные некорректны, он может подать заявку в ресурсоснабжающую организацию прямо из раздела показаний. </w:t>
      </w:r>
    </w:p>
    <w:p w:rsidR="002B66B7" w:rsidRDefault="00E8095C" w:rsidP="00997608">
      <w:pPr>
        <w:tabs>
          <w:tab w:val="left" w:pos="1134"/>
        </w:tabs>
      </w:pPr>
      <w:r>
        <w:t>У приборов обозначена дата следующей поверки: по мере ее приближения приложение напоминает пользов</w:t>
      </w:r>
      <w:r>
        <w:t>а</w:t>
      </w:r>
      <w:r>
        <w:t>телям о необходимости провести поверку, чтобы избежать роста счетов за ЖКУ</w:t>
      </w:r>
    </w:p>
    <w:p w:rsidR="002B66B7" w:rsidRDefault="00E8095C" w:rsidP="00997608">
      <w:pPr>
        <w:tabs>
          <w:tab w:val="left" w:pos="1134"/>
        </w:tabs>
      </w:pPr>
      <w:r>
        <w:t>. Счета</w:t>
      </w:r>
      <w:proofErr w:type="gramStart"/>
      <w:r>
        <w:t xml:space="preserve"> В</w:t>
      </w:r>
      <w:proofErr w:type="gramEnd"/>
      <w:r>
        <w:t xml:space="preserve"> разделе «Счета» со</w:t>
      </w:r>
      <w:r>
        <w:t>б</w:t>
      </w:r>
      <w:r>
        <w:t>ственник может посмотреть квитанцию и увидеть подробную расшифровку всех услуг, которые оплачивает. Кроме того, он может оплатить счет частично, введя нужное значение вручную. В том же разделе можно подать заявку в управляющую организацию, чтобы задать уточняющие вопросы о начислениях или прошлых платежах. Оплатить счета можно картой, MirPay (только для Android) или с помощью СБП. При оплате через СБП не взимается комиссия.</w:t>
      </w:r>
    </w:p>
    <w:p w:rsidR="002B66B7" w:rsidRDefault="00E8095C" w:rsidP="00997608">
      <w:pPr>
        <w:tabs>
          <w:tab w:val="left" w:pos="1134"/>
        </w:tabs>
      </w:pPr>
      <w:r>
        <w:t xml:space="preserve"> Отчеты В Госуслуги</w:t>
      </w:r>
      <w:proofErr w:type="gramStart"/>
      <w:r>
        <w:t>.Д</w:t>
      </w:r>
      <w:proofErr w:type="gramEnd"/>
      <w:r>
        <w:t>ом пользователи получают возможность контролировать расходы управляющей комп</w:t>
      </w:r>
      <w:r>
        <w:t>а</w:t>
      </w:r>
      <w:r>
        <w:t>нии, изучая ее о</w:t>
      </w:r>
      <w:r>
        <w:t>т</w:t>
      </w:r>
      <w:r>
        <w:t>четы за прошедшие годы. Из документов можно узнать, сколько денег потрачено и на какие работы. Отчет за предыдущий год обычно размещают до 1 апреля.</w:t>
      </w:r>
    </w:p>
    <w:p w:rsidR="002B66B7" w:rsidRDefault="00E8095C" w:rsidP="00997608">
      <w:pPr>
        <w:tabs>
          <w:tab w:val="left" w:pos="1134"/>
        </w:tabs>
      </w:pPr>
      <w:r>
        <w:t xml:space="preserve"> Если отчета нет или у пользователя есть вопросы по проведенным работам, он может отправить заявку в управляющую организацию и запросить более подробный отчет. Капитальный ремонт</w:t>
      </w:r>
      <w:proofErr w:type="gramStart"/>
      <w:r>
        <w:t xml:space="preserve"> В</w:t>
      </w:r>
      <w:proofErr w:type="gramEnd"/>
      <w:r>
        <w:t xml:space="preserve"> приложении пользов</w:t>
      </w:r>
      <w:r>
        <w:t>а</w:t>
      </w:r>
      <w:r>
        <w:t>тели могут ознакомиться с планами по кап</w:t>
      </w:r>
      <w:r>
        <w:t>и</w:t>
      </w:r>
      <w:r>
        <w:t>тальному ремонту и посмотреть, какие работы были проведены в доме ранее. Кроме того, собственник сразу видит, где копятся его средства на капитальный ремонт — у реги</w:t>
      </w:r>
      <w:r>
        <w:t>о</w:t>
      </w:r>
      <w:r>
        <w:t xml:space="preserve">нального оператора или на специальном счете. </w:t>
      </w:r>
    </w:p>
    <w:p w:rsidR="002B66B7" w:rsidRDefault="00E8095C" w:rsidP="00997608">
      <w:pPr>
        <w:tabs>
          <w:tab w:val="left" w:pos="1134"/>
        </w:tabs>
      </w:pPr>
      <w:r>
        <w:t>Информационные сообщения</w:t>
      </w:r>
      <w:proofErr w:type="gramStart"/>
      <w:r>
        <w:t xml:space="preserve"> С</w:t>
      </w:r>
      <w:proofErr w:type="gramEnd"/>
      <w:r>
        <w:t xml:space="preserve"> помощью раздела информационных сообщений управл</w:t>
      </w:r>
      <w:r>
        <w:t>я</w:t>
      </w:r>
      <w:r>
        <w:t xml:space="preserve">ющая организация может оперативно информировать жителей о важных новостях, например, о плановом отключении ресурсов или ожидаемой уборке снега с крыш. Это электронный аналог информационного стенда в подъезде. </w:t>
      </w:r>
    </w:p>
    <w:p w:rsidR="000E555F" w:rsidRDefault="00E8095C" w:rsidP="00997608">
      <w:pPr>
        <w:tabs>
          <w:tab w:val="left" w:pos="1134"/>
        </w:tabs>
        <w:rPr>
          <w:color w:val="0D0D0D"/>
          <w:sz w:val="28"/>
        </w:rPr>
      </w:pPr>
      <w:r>
        <w:t>Кроме т</w:t>
      </w:r>
      <w:r>
        <w:t>о</w:t>
      </w:r>
      <w:r>
        <w:t>го, в нем публикуется полезная информация для собственников, повышающая уровень знаний о сфере ЖКХ. Жильцы изучают свои права и обязанности в многоквартирном д</w:t>
      </w:r>
      <w:r>
        <w:t>о</w:t>
      </w:r>
      <w:r>
        <w:t>ме, узнают, как экономить ресурсы и меньше платить за ж</w:t>
      </w:r>
      <w:r>
        <w:t>и</w:t>
      </w:r>
      <w:r>
        <w:t>лищно-коммунальные услуги, получают советы по ремонту.</w:t>
      </w:r>
    </w:p>
    <w:p w:rsidR="000E555F" w:rsidRDefault="000E555F" w:rsidP="000E555F">
      <w:pPr>
        <w:jc w:val="both"/>
        <w:rPr>
          <w:color w:val="0D0D0D"/>
          <w:sz w:val="28"/>
        </w:rPr>
      </w:pPr>
    </w:p>
    <w:p w:rsidR="000E555F" w:rsidRDefault="00EE35E1" w:rsidP="000E555F">
      <w:pPr>
        <w:jc w:val="both"/>
        <w:rPr>
          <w:color w:val="0D0D0D"/>
          <w:sz w:val="28"/>
        </w:rPr>
      </w:pPr>
      <w:r w:rsidRPr="0067154D">
        <w:rPr>
          <w:noProof/>
          <w:lang w:eastAsia="ru-RU"/>
        </w:rPr>
        <w:drawing>
          <wp:inline distT="0" distB="0" distL="0" distR="0" wp14:anchorId="32128B82" wp14:editId="0C7ECAEE">
            <wp:extent cx="5940425" cy="3342531"/>
            <wp:effectExtent l="0" t="0" r="3175" b="0"/>
            <wp:docPr id="11" name="Рисунок 11" descr="Госжилинспекция информирует, что вышло новое мобильное приложение ГИС ЖКХ «Госуслуги.Дом», которое поможет вам решать все вопросы ЖКХ через смарт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сжилинспекция информирует, что вышло новое мобильное приложение ГИС ЖКХ «Госуслуги.Дом», которое поможет вам решать все вопросы ЖКХ через смартфон."/>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0425" cy="3342531"/>
                    </a:xfrm>
                    <a:prstGeom prst="rect">
                      <a:avLst/>
                    </a:prstGeom>
                    <a:noFill/>
                    <a:ln>
                      <a:noFill/>
                    </a:ln>
                  </pic:spPr>
                </pic:pic>
              </a:graphicData>
            </a:graphic>
          </wp:inline>
        </w:drawing>
      </w:r>
    </w:p>
    <w:p w:rsidR="000E555F" w:rsidRPr="004D73CE" w:rsidRDefault="000E555F" w:rsidP="000E555F">
      <w:pPr>
        <w:jc w:val="both"/>
        <w:rPr>
          <w:color w:val="0D0D0D"/>
          <w:sz w:val="28"/>
        </w:rPr>
      </w:pPr>
      <w:r>
        <w:rPr>
          <w:color w:val="0D0D0D"/>
          <w:sz w:val="28"/>
        </w:rPr>
        <w:tab/>
      </w:r>
      <w:r>
        <w:rPr>
          <w:color w:val="0D0D0D"/>
          <w:sz w:val="28"/>
        </w:rPr>
        <w:tab/>
      </w:r>
      <w:r>
        <w:rPr>
          <w:color w:val="0D0D0D"/>
          <w:sz w:val="28"/>
        </w:rPr>
        <w:tab/>
      </w:r>
      <w:r>
        <w:rPr>
          <w:color w:val="0D0D0D"/>
          <w:sz w:val="28"/>
        </w:rPr>
        <w:tab/>
      </w:r>
    </w:p>
    <w:p w:rsidR="000E555F" w:rsidRPr="001042AA" w:rsidRDefault="000E555F" w:rsidP="000E555F">
      <w:pPr>
        <w:rPr>
          <w:sz w:val="28"/>
          <w:szCs w:val="28"/>
        </w:rPr>
      </w:pPr>
      <w:r w:rsidRPr="001042AA">
        <w:rPr>
          <w:sz w:val="28"/>
          <w:szCs w:val="28"/>
        </w:rPr>
        <w:lastRenderedPageBreak/>
        <w:t xml:space="preserve">     </w:t>
      </w:r>
      <w:r>
        <w:rPr>
          <w:sz w:val="28"/>
          <w:szCs w:val="28"/>
        </w:rPr>
        <w:t xml:space="preserve">                             </w:t>
      </w:r>
      <w:r w:rsidRPr="001042AA">
        <w:rPr>
          <w:sz w:val="28"/>
          <w:szCs w:val="28"/>
        </w:rPr>
        <w:t xml:space="preserve">    </w:t>
      </w:r>
    </w:p>
    <w:p w:rsidR="00EE35E1" w:rsidRDefault="00EE35E1" w:rsidP="00EE35E1">
      <w:r>
        <w:t>Вышло новое мобильное приложение ГИС ЖКХ «Госуслуги</w:t>
      </w:r>
      <w:proofErr w:type="gramStart"/>
      <w:r>
        <w:t>.Д</w:t>
      </w:r>
      <w:proofErr w:type="gramEnd"/>
      <w:r>
        <w:t>ом», которое поможет собственникам решать все вопросы ЖКХ через смартфон.</w:t>
      </w:r>
    </w:p>
    <w:p w:rsidR="00EE35E1" w:rsidRDefault="00EE35E1" w:rsidP="00EE35E1">
      <w:r>
        <w:t>В приложении Вы сможете:</w:t>
      </w:r>
    </w:p>
    <w:p w:rsidR="00EE35E1" w:rsidRDefault="00EE35E1" w:rsidP="00EE35E1">
      <w:r>
        <w:t>- Передавать показания и следить за историей расходов в одном месте</w:t>
      </w:r>
    </w:p>
    <w:p w:rsidR="00EE35E1" w:rsidRDefault="00EE35E1" w:rsidP="00EE35E1">
      <w:r>
        <w:t>- Направлять заявки в управляющую организацию и оперативно получать ответ</w:t>
      </w:r>
    </w:p>
    <w:p w:rsidR="00EE35E1" w:rsidRDefault="00EE35E1" w:rsidP="00EE35E1">
      <w:r>
        <w:t>- Просматривать и оплачивать счета за ЖКУ</w:t>
      </w:r>
    </w:p>
    <w:p w:rsidR="00EE35E1" w:rsidRDefault="00EE35E1" w:rsidP="00EE35E1">
      <w:r>
        <w:t>- Участвовать в юридически значимых общедомовых собраниях онлайн</w:t>
      </w:r>
    </w:p>
    <w:p w:rsidR="00EE35E1" w:rsidRDefault="00EE35E1" w:rsidP="00EE35E1">
      <w:r>
        <w:t>- Получать новости от управляющей организации</w:t>
      </w:r>
    </w:p>
    <w:p w:rsidR="00EE35E1" w:rsidRDefault="00EE35E1" w:rsidP="00EE35E1">
      <w:r>
        <w:t>- Контролировать график работ по капитальному ремонту и отчетность управляющих организаций</w:t>
      </w:r>
    </w:p>
    <w:p w:rsidR="00EE35E1" w:rsidRDefault="00EE35E1" w:rsidP="00EE35E1">
      <w:r>
        <w:t>- Проверять, все ли услуги оказывает управляющая организация</w:t>
      </w:r>
    </w:p>
    <w:p w:rsidR="00EE35E1" w:rsidRDefault="00EE35E1" w:rsidP="00EE35E1">
      <w:r>
        <w:t>QR-код для скачивания приложения:</w:t>
      </w:r>
    </w:p>
    <w:p w:rsidR="000E555F" w:rsidRDefault="000E555F" w:rsidP="000E555F">
      <w:pPr>
        <w:jc w:val="both"/>
        <w:rPr>
          <w:color w:val="0D0D0D"/>
          <w:sz w:val="28"/>
        </w:rPr>
      </w:pPr>
    </w:p>
    <w:p w:rsidR="000E555F" w:rsidRDefault="00EE35E1" w:rsidP="000E555F">
      <w:pPr>
        <w:jc w:val="both"/>
        <w:rPr>
          <w:color w:val="0D0D0D"/>
          <w:sz w:val="28"/>
        </w:rPr>
      </w:pPr>
      <w:r w:rsidRPr="000502C3">
        <w:rPr>
          <w:noProof/>
          <w:lang w:eastAsia="ru-RU"/>
        </w:rPr>
        <w:drawing>
          <wp:inline distT="0" distB="0" distL="0" distR="0" wp14:anchorId="773BB19F" wp14:editId="481A248F">
            <wp:extent cx="1521069" cy="1521069"/>
            <wp:effectExtent l="0" t="0" r="3175" b="3175"/>
            <wp:docPr id="7" name="Рисунок 7" descr="C:\Users\user\Documents\лена\ЛИЦЕНЗИРОВАНИЕ\иное\2023\Госуслуги.Дом\31.10.2023-03.11.2023\популяризация\раздаточный материал\Q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cuments\лена\ЛИЦЕНЗИРОВАНИЕ\иное\2023\Госуслуги.Дом\31.10.2023-03.11.2023\популяризация\раздаточный материал\QR.jfif"/>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525003" cy="1525003"/>
                    </a:xfrm>
                    <a:prstGeom prst="rect">
                      <a:avLst/>
                    </a:prstGeom>
                    <a:noFill/>
                    <a:ln>
                      <a:noFill/>
                    </a:ln>
                  </pic:spPr>
                </pic:pic>
              </a:graphicData>
            </a:graphic>
          </wp:inline>
        </w:drawing>
      </w:r>
    </w:p>
    <w:p w:rsidR="00EE35E1" w:rsidRPr="002B66B7" w:rsidRDefault="000E555F" w:rsidP="00EE35E1">
      <w:pPr>
        <w:rPr>
          <w:rFonts w:ascii="Times New Roman" w:hAnsi="Times New Roman" w:cs="Times New Roman"/>
          <w:sz w:val="16"/>
          <w:szCs w:val="16"/>
        </w:rPr>
      </w:pPr>
      <w:r>
        <w:rPr>
          <w:color w:val="0D0D0D"/>
          <w:sz w:val="28"/>
        </w:rPr>
        <w:tab/>
      </w:r>
      <w:r w:rsidR="00EE35E1" w:rsidRPr="002B66B7">
        <w:rPr>
          <w:rFonts w:ascii="Times New Roman" w:hAnsi="Times New Roman" w:cs="Times New Roman"/>
          <w:sz w:val="16"/>
          <w:szCs w:val="16"/>
        </w:rPr>
        <w:t xml:space="preserve">                                        Информация о противопожарной обстановке </w:t>
      </w:r>
    </w:p>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sz w:val="16"/>
          <w:szCs w:val="16"/>
        </w:rPr>
        <w:t>в Волотовском муниципальном округе за 12 месяцев 2023 года</w:t>
      </w:r>
    </w:p>
    <w:p w:rsidR="00EE35E1" w:rsidRPr="002B66B7" w:rsidRDefault="00EE35E1" w:rsidP="00EE35E1">
      <w:pPr>
        <w:rPr>
          <w:rFonts w:ascii="Times New Roman" w:hAnsi="Times New Roman" w:cs="Times New Roman"/>
          <w:sz w:val="16"/>
          <w:szCs w:val="16"/>
        </w:rPr>
      </w:pPr>
    </w:p>
    <w:p w:rsidR="00EE35E1" w:rsidRPr="002B66B7" w:rsidRDefault="00EE35E1" w:rsidP="00EE35E1">
      <w:pPr>
        <w:ind w:firstLine="720"/>
        <w:jc w:val="both"/>
        <w:rPr>
          <w:rFonts w:ascii="Times New Roman" w:hAnsi="Times New Roman" w:cs="Times New Roman"/>
          <w:sz w:val="16"/>
          <w:szCs w:val="16"/>
        </w:rPr>
      </w:pPr>
      <w:r w:rsidRPr="002B66B7">
        <w:rPr>
          <w:rFonts w:ascii="Times New Roman" w:hAnsi="Times New Roman" w:cs="Times New Roman"/>
          <w:color w:val="000000"/>
          <w:sz w:val="16"/>
          <w:szCs w:val="16"/>
        </w:rPr>
        <w:t xml:space="preserve">Противопожарная обстановка в Волотовском муниципальном округе улудшилась. </w:t>
      </w:r>
      <w:proofErr w:type="gramStart"/>
      <w:r w:rsidRPr="002B66B7">
        <w:rPr>
          <w:rFonts w:ascii="Times New Roman" w:hAnsi="Times New Roman" w:cs="Times New Roman"/>
          <w:color w:val="000000"/>
          <w:sz w:val="16"/>
          <w:szCs w:val="16"/>
        </w:rPr>
        <w:t>Так, количество пожаров уменьшилось на 33,3 % (18 пож</w:t>
      </w:r>
      <w:r w:rsidRPr="002B66B7">
        <w:rPr>
          <w:rFonts w:ascii="Times New Roman" w:hAnsi="Times New Roman" w:cs="Times New Roman"/>
          <w:color w:val="000000"/>
          <w:sz w:val="16"/>
          <w:szCs w:val="16"/>
        </w:rPr>
        <w:t>а</w:t>
      </w:r>
      <w:r w:rsidRPr="002B66B7">
        <w:rPr>
          <w:rFonts w:ascii="Times New Roman" w:hAnsi="Times New Roman" w:cs="Times New Roman"/>
          <w:color w:val="000000"/>
          <w:sz w:val="16"/>
          <w:szCs w:val="16"/>
        </w:rPr>
        <w:t>ров в 2022г., из них 6 подучетных объектов, 12 – возгораний травы, мусора, бесхозных объектов и пр. и 12 пожаров в 2023г., из них 6 подучетных объе</w:t>
      </w:r>
      <w:r w:rsidRPr="002B66B7">
        <w:rPr>
          <w:rFonts w:ascii="Times New Roman" w:hAnsi="Times New Roman" w:cs="Times New Roman"/>
          <w:color w:val="000000"/>
          <w:sz w:val="16"/>
          <w:szCs w:val="16"/>
        </w:rPr>
        <w:t>к</w:t>
      </w:r>
      <w:r w:rsidRPr="002B66B7">
        <w:rPr>
          <w:rFonts w:ascii="Times New Roman" w:hAnsi="Times New Roman" w:cs="Times New Roman"/>
          <w:color w:val="000000"/>
          <w:sz w:val="16"/>
          <w:szCs w:val="16"/>
        </w:rPr>
        <w:t>тов, 6 – возгораний травы, мусора, бесхозных объектов и пр., гибель людей на пожарах увеличилась на 100 % (0 человек в 2022 г. и 1 человек в 2023г.), травмирование людей</w:t>
      </w:r>
      <w:proofErr w:type="gramEnd"/>
      <w:r w:rsidRPr="002B66B7">
        <w:rPr>
          <w:rFonts w:ascii="Times New Roman" w:hAnsi="Times New Roman" w:cs="Times New Roman"/>
          <w:color w:val="000000"/>
          <w:sz w:val="16"/>
          <w:szCs w:val="16"/>
        </w:rPr>
        <w:t xml:space="preserve"> на пожарах на уровне АППГ (0 человек в 2022г. и 0 человек в 2023г.).</w:t>
      </w:r>
    </w:p>
    <w:p w:rsidR="00EE35E1" w:rsidRPr="002B66B7" w:rsidRDefault="00EE35E1" w:rsidP="00EE35E1">
      <w:pPr>
        <w:ind w:firstLine="720"/>
        <w:jc w:val="both"/>
        <w:rPr>
          <w:rFonts w:ascii="Times New Roman" w:hAnsi="Times New Roman" w:cs="Times New Roman"/>
          <w:sz w:val="16"/>
          <w:szCs w:val="16"/>
        </w:rPr>
      </w:pPr>
      <w:r w:rsidRPr="002B66B7">
        <w:rPr>
          <w:rFonts w:ascii="Times New Roman" w:hAnsi="Times New Roman" w:cs="Times New Roman"/>
          <w:color w:val="000000"/>
          <w:sz w:val="16"/>
          <w:szCs w:val="16"/>
        </w:rPr>
        <w:t>На территории Волотовского муниципального округа лесных пожаров не происходило.</w:t>
      </w:r>
    </w:p>
    <w:p w:rsidR="00EE35E1" w:rsidRPr="002B66B7" w:rsidRDefault="00EE35E1" w:rsidP="00EE35E1">
      <w:pPr>
        <w:ind w:firstLine="720"/>
        <w:jc w:val="both"/>
        <w:rPr>
          <w:rFonts w:ascii="Times New Roman" w:hAnsi="Times New Roman" w:cs="Times New Roman"/>
          <w:sz w:val="16"/>
          <w:szCs w:val="16"/>
        </w:rPr>
      </w:pPr>
      <w:r w:rsidRPr="002B66B7">
        <w:rPr>
          <w:rFonts w:ascii="Times New Roman" w:hAnsi="Times New Roman" w:cs="Times New Roman"/>
          <w:color w:val="000000"/>
          <w:sz w:val="16"/>
          <w:szCs w:val="16"/>
        </w:rPr>
        <w:t>Основными причинами пожаров являются: неосторожное обращение с огнем -1 случай, нарушение правил пожарной безопасности при устро</w:t>
      </w:r>
      <w:r w:rsidRPr="002B66B7">
        <w:rPr>
          <w:rFonts w:ascii="Times New Roman" w:hAnsi="Times New Roman" w:cs="Times New Roman"/>
          <w:color w:val="000000"/>
          <w:sz w:val="16"/>
          <w:szCs w:val="16"/>
        </w:rPr>
        <w:t>й</w:t>
      </w:r>
      <w:r w:rsidRPr="002B66B7">
        <w:rPr>
          <w:rFonts w:ascii="Times New Roman" w:hAnsi="Times New Roman" w:cs="Times New Roman"/>
          <w:color w:val="000000"/>
          <w:sz w:val="16"/>
          <w:szCs w:val="16"/>
        </w:rPr>
        <w:t>стве и эксплуатации печи -2 случая, нарушение правил эксплуатации, неисправность и недостатки конструкции электрооборудования и бытовых электр</w:t>
      </w:r>
      <w:r w:rsidRPr="002B66B7">
        <w:rPr>
          <w:rFonts w:ascii="Times New Roman" w:hAnsi="Times New Roman" w:cs="Times New Roman"/>
          <w:color w:val="000000"/>
          <w:sz w:val="16"/>
          <w:szCs w:val="16"/>
        </w:rPr>
        <w:t>о</w:t>
      </w:r>
      <w:r w:rsidRPr="002B66B7">
        <w:rPr>
          <w:rFonts w:ascii="Times New Roman" w:hAnsi="Times New Roman" w:cs="Times New Roman"/>
          <w:color w:val="000000"/>
          <w:sz w:val="16"/>
          <w:szCs w:val="16"/>
        </w:rPr>
        <w:t>приборов – 1 случай, детская шалость – 1 случай, прочие причины – 1 случай.</w:t>
      </w:r>
    </w:p>
    <w:p w:rsidR="00EE35E1" w:rsidRPr="002B66B7" w:rsidRDefault="00EE35E1" w:rsidP="00EE35E1">
      <w:pPr>
        <w:jc w:val="both"/>
        <w:rPr>
          <w:rFonts w:ascii="Times New Roman" w:hAnsi="Times New Roman" w:cs="Times New Roman"/>
          <w:b/>
          <w:color w:val="000000"/>
          <w:sz w:val="16"/>
          <w:szCs w:val="16"/>
        </w:rPr>
      </w:pPr>
    </w:p>
    <w:tbl>
      <w:tblPr>
        <w:tblW w:w="0" w:type="auto"/>
        <w:tblInd w:w="108" w:type="dxa"/>
        <w:tblLayout w:type="fixed"/>
        <w:tblLook w:val="0000" w:firstRow="0" w:lastRow="0" w:firstColumn="0" w:lastColumn="0" w:noHBand="0" w:noVBand="0"/>
      </w:tblPr>
      <w:tblGrid>
        <w:gridCol w:w="236"/>
        <w:gridCol w:w="3697"/>
        <w:gridCol w:w="499"/>
        <w:gridCol w:w="11"/>
        <w:gridCol w:w="56"/>
        <w:gridCol w:w="660"/>
        <w:gridCol w:w="1081"/>
        <w:gridCol w:w="891"/>
        <w:gridCol w:w="294"/>
        <w:gridCol w:w="766"/>
        <w:gridCol w:w="1081"/>
        <w:gridCol w:w="892"/>
      </w:tblGrid>
      <w:tr w:rsidR="00EE35E1" w:rsidRPr="002B66B7" w:rsidTr="00EE35E1">
        <w:trPr>
          <w:trHeight w:val="225"/>
        </w:trPr>
        <w:tc>
          <w:tcPr>
            <w:tcW w:w="3933" w:type="dxa"/>
            <w:gridSpan w:val="2"/>
            <w:vMerge w:val="restart"/>
            <w:shd w:val="clear" w:color="auto" w:fill="auto"/>
          </w:tcPr>
          <w:p w:rsidR="00EE35E1" w:rsidRPr="002B66B7" w:rsidRDefault="00EE35E1" w:rsidP="00EE35E1">
            <w:pPr>
              <w:jc w:val="both"/>
              <w:rPr>
                <w:rFonts w:ascii="Times New Roman" w:hAnsi="Times New Roman" w:cs="Times New Roman"/>
                <w:sz w:val="16"/>
                <w:szCs w:val="16"/>
              </w:rPr>
            </w:pPr>
            <w:r w:rsidRPr="002B66B7">
              <w:rPr>
                <w:rFonts w:ascii="Times New Roman" w:hAnsi="Times New Roman" w:cs="Times New Roman"/>
                <w:color w:val="000000"/>
                <w:sz w:val="16"/>
                <w:szCs w:val="16"/>
              </w:rPr>
              <w:t xml:space="preserve">     </w:t>
            </w:r>
          </w:p>
        </w:tc>
        <w:tc>
          <w:tcPr>
            <w:tcW w:w="3198" w:type="dxa"/>
            <w:gridSpan w:val="6"/>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за 12 месяцев 2022г.</w:t>
            </w:r>
          </w:p>
        </w:tc>
        <w:tc>
          <w:tcPr>
            <w:tcW w:w="3033" w:type="dxa"/>
            <w:gridSpan w:val="4"/>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за 12 месяцев 2023г.</w:t>
            </w:r>
          </w:p>
        </w:tc>
      </w:tr>
      <w:tr w:rsidR="00EE35E1" w:rsidRPr="002B66B7" w:rsidTr="00EE35E1">
        <w:trPr>
          <w:trHeight w:val="415"/>
        </w:trPr>
        <w:tc>
          <w:tcPr>
            <w:tcW w:w="3933" w:type="dxa"/>
            <w:gridSpan w:val="2"/>
            <w:vMerge/>
            <w:shd w:val="clear" w:color="auto" w:fill="auto"/>
          </w:tcPr>
          <w:p w:rsidR="00EE35E1" w:rsidRPr="002B66B7" w:rsidRDefault="00EE35E1" w:rsidP="00EE35E1">
            <w:pPr>
              <w:snapToGrid w:val="0"/>
              <w:rPr>
                <w:rFonts w:ascii="Times New Roman" w:hAnsi="Times New Roman" w:cs="Times New Roman"/>
                <w:b/>
                <w:color w:val="000000"/>
                <w:sz w:val="16"/>
                <w:szCs w:val="16"/>
              </w:rPr>
            </w:pPr>
          </w:p>
        </w:tc>
        <w:tc>
          <w:tcPr>
            <w:tcW w:w="1226" w:type="dxa"/>
            <w:gridSpan w:val="4"/>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район</w:t>
            </w:r>
          </w:p>
        </w:tc>
        <w:tc>
          <w:tcPr>
            <w:tcW w:w="1081" w:type="dxa"/>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 xml:space="preserve">поселок </w:t>
            </w:r>
          </w:p>
        </w:tc>
        <w:tc>
          <w:tcPr>
            <w:tcW w:w="891" w:type="dxa"/>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всего</w:t>
            </w:r>
          </w:p>
        </w:tc>
        <w:tc>
          <w:tcPr>
            <w:tcW w:w="1060" w:type="dxa"/>
            <w:gridSpan w:val="2"/>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район</w:t>
            </w:r>
          </w:p>
        </w:tc>
        <w:tc>
          <w:tcPr>
            <w:tcW w:w="1081" w:type="dxa"/>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поселок</w:t>
            </w:r>
          </w:p>
        </w:tc>
        <w:tc>
          <w:tcPr>
            <w:tcW w:w="892" w:type="dxa"/>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всего</w:t>
            </w:r>
          </w:p>
        </w:tc>
      </w:tr>
      <w:tr w:rsidR="00EE35E1" w:rsidRPr="002B66B7" w:rsidTr="00EE35E1">
        <w:trPr>
          <w:trHeight w:val="408"/>
        </w:trPr>
        <w:tc>
          <w:tcPr>
            <w:tcW w:w="3933" w:type="dxa"/>
            <w:gridSpan w:val="2"/>
            <w:shd w:val="clear" w:color="auto" w:fill="auto"/>
          </w:tcPr>
          <w:p w:rsidR="00EE35E1" w:rsidRPr="002B66B7" w:rsidRDefault="00EE35E1" w:rsidP="00EE35E1">
            <w:pPr>
              <w:jc w:val="both"/>
              <w:rPr>
                <w:rFonts w:ascii="Times New Roman" w:hAnsi="Times New Roman" w:cs="Times New Roman"/>
                <w:sz w:val="16"/>
                <w:szCs w:val="16"/>
              </w:rPr>
            </w:pPr>
            <w:r w:rsidRPr="002B66B7">
              <w:rPr>
                <w:rFonts w:ascii="Times New Roman" w:hAnsi="Times New Roman" w:cs="Times New Roman"/>
                <w:b/>
                <w:color w:val="000000"/>
                <w:sz w:val="16"/>
                <w:szCs w:val="16"/>
              </w:rPr>
              <w:t xml:space="preserve">Количество пожаров              </w:t>
            </w:r>
          </w:p>
        </w:tc>
        <w:tc>
          <w:tcPr>
            <w:tcW w:w="1226" w:type="dxa"/>
            <w:gridSpan w:val="4"/>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3</w:t>
            </w:r>
          </w:p>
        </w:tc>
        <w:tc>
          <w:tcPr>
            <w:tcW w:w="1081" w:type="dxa"/>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3</w:t>
            </w:r>
          </w:p>
        </w:tc>
        <w:tc>
          <w:tcPr>
            <w:tcW w:w="891" w:type="dxa"/>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6</w:t>
            </w:r>
          </w:p>
        </w:tc>
        <w:tc>
          <w:tcPr>
            <w:tcW w:w="1060" w:type="dxa"/>
            <w:gridSpan w:val="2"/>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4</w:t>
            </w:r>
          </w:p>
        </w:tc>
        <w:tc>
          <w:tcPr>
            <w:tcW w:w="1081" w:type="dxa"/>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2</w:t>
            </w:r>
          </w:p>
        </w:tc>
        <w:tc>
          <w:tcPr>
            <w:tcW w:w="892" w:type="dxa"/>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6</w:t>
            </w:r>
          </w:p>
        </w:tc>
      </w:tr>
      <w:tr w:rsidR="00EE35E1" w:rsidRPr="002B66B7" w:rsidTr="00EE35E1">
        <w:trPr>
          <w:trHeight w:val="313"/>
        </w:trPr>
        <w:tc>
          <w:tcPr>
            <w:tcW w:w="3933" w:type="dxa"/>
            <w:gridSpan w:val="2"/>
            <w:shd w:val="clear" w:color="auto" w:fill="auto"/>
          </w:tcPr>
          <w:p w:rsidR="00EE35E1" w:rsidRPr="002B66B7" w:rsidRDefault="00EE35E1" w:rsidP="00EE35E1">
            <w:pPr>
              <w:jc w:val="both"/>
              <w:rPr>
                <w:rFonts w:ascii="Times New Roman" w:hAnsi="Times New Roman" w:cs="Times New Roman"/>
                <w:sz w:val="16"/>
                <w:szCs w:val="16"/>
              </w:rPr>
            </w:pPr>
            <w:r w:rsidRPr="002B66B7">
              <w:rPr>
                <w:rFonts w:ascii="Times New Roman" w:hAnsi="Times New Roman" w:cs="Times New Roman"/>
                <w:b/>
                <w:color w:val="000000"/>
                <w:sz w:val="16"/>
                <w:szCs w:val="16"/>
              </w:rPr>
              <w:t>Погибло людей</w:t>
            </w:r>
          </w:p>
        </w:tc>
        <w:tc>
          <w:tcPr>
            <w:tcW w:w="1226" w:type="dxa"/>
            <w:gridSpan w:val="4"/>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c>
          <w:tcPr>
            <w:tcW w:w="1081" w:type="dxa"/>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c>
          <w:tcPr>
            <w:tcW w:w="891" w:type="dxa"/>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c>
          <w:tcPr>
            <w:tcW w:w="1060" w:type="dxa"/>
            <w:gridSpan w:val="2"/>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1</w:t>
            </w:r>
          </w:p>
        </w:tc>
        <w:tc>
          <w:tcPr>
            <w:tcW w:w="1081" w:type="dxa"/>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c>
          <w:tcPr>
            <w:tcW w:w="892" w:type="dxa"/>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1</w:t>
            </w:r>
          </w:p>
        </w:tc>
      </w:tr>
      <w:tr w:rsidR="00EE35E1" w:rsidRPr="002B66B7" w:rsidTr="00EE35E1">
        <w:trPr>
          <w:trHeight w:val="186"/>
        </w:trPr>
        <w:tc>
          <w:tcPr>
            <w:tcW w:w="3933" w:type="dxa"/>
            <w:gridSpan w:val="2"/>
            <w:shd w:val="clear" w:color="auto" w:fill="auto"/>
          </w:tcPr>
          <w:p w:rsidR="00EE35E1" w:rsidRPr="002B66B7" w:rsidRDefault="00EE35E1" w:rsidP="00EE35E1">
            <w:pPr>
              <w:jc w:val="both"/>
              <w:rPr>
                <w:rFonts w:ascii="Times New Roman" w:hAnsi="Times New Roman" w:cs="Times New Roman"/>
                <w:sz w:val="16"/>
                <w:szCs w:val="16"/>
              </w:rPr>
            </w:pPr>
            <w:r w:rsidRPr="002B66B7">
              <w:rPr>
                <w:rFonts w:ascii="Times New Roman" w:hAnsi="Times New Roman" w:cs="Times New Roman"/>
                <w:b/>
                <w:color w:val="000000"/>
                <w:sz w:val="16"/>
                <w:szCs w:val="16"/>
              </w:rPr>
              <w:t>Материальный ущерб, руб</w:t>
            </w:r>
          </w:p>
        </w:tc>
        <w:tc>
          <w:tcPr>
            <w:tcW w:w="3198" w:type="dxa"/>
            <w:gridSpan w:val="6"/>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 xml:space="preserve">    1 490 000 </w:t>
            </w:r>
          </w:p>
        </w:tc>
        <w:tc>
          <w:tcPr>
            <w:tcW w:w="3033" w:type="dxa"/>
            <w:gridSpan w:val="4"/>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 xml:space="preserve">  400 000 </w:t>
            </w:r>
          </w:p>
        </w:tc>
      </w:tr>
      <w:tr w:rsidR="00EE35E1" w:rsidRPr="002B66B7" w:rsidTr="00EE35E1">
        <w:trPr>
          <w:trHeight w:val="186"/>
        </w:trPr>
        <w:tc>
          <w:tcPr>
            <w:tcW w:w="3933" w:type="dxa"/>
            <w:gridSpan w:val="2"/>
            <w:shd w:val="clear" w:color="auto" w:fill="auto"/>
          </w:tcPr>
          <w:p w:rsidR="00EE35E1" w:rsidRPr="002B66B7" w:rsidRDefault="00EE35E1" w:rsidP="00EE35E1">
            <w:pPr>
              <w:jc w:val="both"/>
              <w:rPr>
                <w:rFonts w:ascii="Times New Roman" w:hAnsi="Times New Roman" w:cs="Times New Roman"/>
                <w:sz w:val="16"/>
                <w:szCs w:val="16"/>
              </w:rPr>
            </w:pPr>
            <w:r w:rsidRPr="002B66B7">
              <w:rPr>
                <w:rFonts w:ascii="Times New Roman" w:hAnsi="Times New Roman" w:cs="Times New Roman"/>
                <w:b/>
                <w:color w:val="000000"/>
                <w:sz w:val="16"/>
                <w:szCs w:val="16"/>
              </w:rPr>
              <w:lastRenderedPageBreak/>
              <w:t>Спасено материальных ценн</w:t>
            </w:r>
            <w:r w:rsidRPr="002B66B7">
              <w:rPr>
                <w:rFonts w:ascii="Times New Roman" w:hAnsi="Times New Roman" w:cs="Times New Roman"/>
                <w:b/>
                <w:color w:val="000000"/>
                <w:sz w:val="16"/>
                <w:szCs w:val="16"/>
              </w:rPr>
              <w:t>о</w:t>
            </w:r>
            <w:r w:rsidRPr="002B66B7">
              <w:rPr>
                <w:rFonts w:ascii="Times New Roman" w:hAnsi="Times New Roman" w:cs="Times New Roman"/>
                <w:b/>
                <w:color w:val="000000"/>
                <w:sz w:val="16"/>
                <w:szCs w:val="16"/>
              </w:rPr>
              <w:t>стей, руб</w:t>
            </w:r>
          </w:p>
        </w:tc>
        <w:tc>
          <w:tcPr>
            <w:tcW w:w="3198" w:type="dxa"/>
            <w:gridSpan w:val="6"/>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 xml:space="preserve">     0 </w:t>
            </w:r>
          </w:p>
        </w:tc>
        <w:tc>
          <w:tcPr>
            <w:tcW w:w="3033" w:type="dxa"/>
            <w:gridSpan w:val="4"/>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 xml:space="preserve">  0 </w:t>
            </w:r>
          </w:p>
        </w:tc>
      </w:tr>
      <w:tr w:rsidR="00EE35E1" w:rsidRPr="002B66B7" w:rsidTr="00EE35E1">
        <w:trPr>
          <w:trHeight w:val="377"/>
        </w:trPr>
        <w:tc>
          <w:tcPr>
            <w:tcW w:w="3933" w:type="dxa"/>
            <w:gridSpan w:val="2"/>
            <w:shd w:val="clear" w:color="auto" w:fill="auto"/>
          </w:tcPr>
          <w:p w:rsidR="00EE35E1" w:rsidRPr="002B66B7" w:rsidRDefault="00EE35E1" w:rsidP="00EE35E1">
            <w:pPr>
              <w:jc w:val="both"/>
              <w:rPr>
                <w:rFonts w:ascii="Times New Roman" w:hAnsi="Times New Roman" w:cs="Times New Roman"/>
                <w:sz w:val="16"/>
                <w:szCs w:val="16"/>
              </w:rPr>
            </w:pPr>
            <w:r w:rsidRPr="002B66B7">
              <w:rPr>
                <w:rFonts w:ascii="Times New Roman" w:hAnsi="Times New Roman" w:cs="Times New Roman"/>
                <w:b/>
                <w:color w:val="000000"/>
                <w:sz w:val="16"/>
                <w:szCs w:val="16"/>
              </w:rPr>
              <w:t>Спасено людей</w:t>
            </w:r>
          </w:p>
        </w:tc>
        <w:tc>
          <w:tcPr>
            <w:tcW w:w="1226" w:type="dxa"/>
            <w:gridSpan w:val="4"/>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c>
          <w:tcPr>
            <w:tcW w:w="1081" w:type="dxa"/>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c>
          <w:tcPr>
            <w:tcW w:w="891" w:type="dxa"/>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c>
          <w:tcPr>
            <w:tcW w:w="1060" w:type="dxa"/>
            <w:gridSpan w:val="2"/>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c>
          <w:tcPr>
            <w:tcW w:w="1081" w:type="dxa"/>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c>
          <w:tcPr>
            <w:tcW w:w="892" w:type="dxa"/>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r>
      <w:tr w:rsidR="00EE35E1" w:rsidRPr="002B66B7" w:rsidTr="00EE35E1">
        <w:trPr>
          <w:trHeight w:val="283"/>
        </w:trPr>
        <w:tc>
          <w:tcPr>
            <w:tcW w:w="236" w:type="dxa"/>
            <w:shd w:val="clear" w:color="auto" w:fill="auto"/>
          </w:tcPr>
          <w:p w:rsidR="00EE35E1" w:rsidRPr="002B66B7" w:rsidRDefault="00EE35E1" w:rsidP="002B66B7">
            <w:pPr>
              <w:snapToGrid w:val="0"/>
              <w:spacing w:after="0"/>
              <w:rPr>
                <w:rFonts w:ascii="Times New Roman" w:hAnsi="Times New Roman" w:cs="Times New Roman"/>
                <w:b/>
                <w:color w:val="000000"/>
                <w:sz w:val="16"/>
                <w:szCs w:val="16"/>
              </w:rPr>
            </w:pPr>
            <w:bookmarkStart w:id="16" w:name="_GoBack" w:colFirst="1" w:colLast="2"/>
          </w:p>
        </w:tc>
        <w:tc>
          <w:tcPr>
            <w:tcW w:w="9928" w:type="dxa"/>
            <w:gridSpan w:val="11"/>
            <w:shd w:val="clear" w:color="auto" w:fill="auto"/>
          </w:tcPr>
          <w:p w:rsidR="00EE35E1" w:rsidRPr="002B66B7" w:rsidRDefault="00EE35E1" w:rsidP="002B66B7">
            <w:pPr>
              <w:snapToGrid w:val="0"/>
              <w:spacing w:after="0"/>
              <w:jc w:val="center"/>
              <w:rPr>
                <w:rFonts w:ascii="Times New Roman" w:hAnsi="Times New Roman" w:cs="Times New Roman"/>
                <w:b/>
                <w:color w:val="000000"/>
                <w:sz w:val="16"/>
                <w:szCs w:val="16"/>
              </w:rPr>
            </w:pPr>
          </w:p>
          <w:p w:rsidR="00EE35E1" w:rsidRPr="002B66B7" w:rsidRDefault="00EE35E1" w:rsidP="002B66B7">
            <w:pPr>
              <w:spacing w:after="0"/>
              <w:jc w:val="center"/>
              <w:rPr>
                <w:rFonts w:ascii="Times New Roman" w:hAnsi="Times New Roman" w:cs="Times New Roman"/>
                <w:b/>
                <w:color w:val="000000"/>
                <w:sz w:val="16"/>
                <w:szCs w:val="16"/>
              </w:rPr>
            </w:pPr>
          </w:p>
          <w:p w:rsidR="00EE35E1" w:rsidRPr="002B66B7" w:rsidRDefault="00EE35E1" w:rsidP="002B66B7">
            <w:pPr>
              <w:spacing w:after="0"/>
              <w:jc w:val="center"/>
              <w:rPr>
                <w:rFonts w:ascii="Times New Roman" w:hAnsi="Times New Roman" w:cs="Times New Roman"/>
                <w:sz w:val="16"/>
                <w:szCs w:val="16"/>
              </w:rPr>
            </w:pPr>
            <w:proofErr w:type="gramStart"/>
            <w:r w:rsidRPr="002B66B7">
              <w:rPr>
                <w:rFonts w:ascii="Times New Roman" w:hAnsi="Times New Roman" w:cs="Times New Roman"/>
                <w:b/>
                <w:color w:val="000000"/>
                <w:sz w:val="16"/>
                <w:szCs w:val="16"/>
              </w:rPr>
              <w:t>П</w:t>
            </w:r>
            <w:proofErr w:type="gramEnd"/>
            <w:r w:rsidRPr="002B66B7">
              <w:rPr>
                <w:rFonts w:ascii="Times New Roman" w:hAnsi="Times New Roman" w:cs="Times New Roman"/>
                <w:b/>
                <w:color w:val="000000"/>
                <w:sz w:val="16"/>
                <w:szCs w:val="16"/>
              </w:rPr>
              <w:t xml:space="preserve"> Р И Ч И Н Ы         П О Ж А Р О В</w:t>
            </w:r>
          </w:p>
        </w:tc>
      </w:tr>
      <w:tr w:rsidR="00EE35E1" w:rsidRPr="002B66B7" w:rsidTr="00EE35E1">
        <w:trPr>
          <w:trHeight w:val="277"/>
        </w:trPr>
        <w:tc>
          <w:tcPr>
            <w:tcW w:w="236" w:type="dxa"/>
            <w:shd w:val="clear" w:color="auto" w:fill="auto"/>
          </w:tcPr>
          <w:p w:rsidR="00EE35E1" w:rsidRPr="002B66B7" w:rsidRDefault="00EE35E1" w:rsidP="002B66B7">
            <w:pPr>
              <w:snapToGrid w:val="0"/>
              <w:spacing w:after="0"/>
              <w:rPr>
                <w:rFonts w:ascii="Times New Roman" w:hAnsi="Times New Roman" w:cs="Times New Roman"/>
                <w:b/>
                <w:color w:val="000000"/>
                <w:sz w:val="16"/>
                <w:szCs w:val="16"/>
              </w:rPr>
            </w:pPr>
          </w:p>
        </w:tc>
        <w:tc>
          <w:tcPr>
            <w:tcW w:w="4263" w:type="dxa"/>
            <w:gridSpan w:val="4"/>
            <w:shd w:val="clear" w:color="auto" w:fill="auto"/>
          </w:tcPr>
          <w:p w:rsidR="00EE35E1" w:rsidRPr="002B66B7" w:rsidRDefault="00EE35E1" w:rsidP="002B66B7">
            <w:pPr>
              <w:snapToGrid w:val="0"/>
              <w:spacing w:after="0"/>
              <w:rPr>
                <w:rFonts w:ascii="Times New Roman" w:hAnsi="Times New Roman" w:cs="Times New Roman"/>
                <w:b/>
                <w:color w:val="000000"/>
                <w:sz w:val="16"/>
                <w:szCs w:val="16"/>
              </w:rPr>
            </w:pPr>
          </w:p>
        </w:tc>
        <w:tc>
          <w:tcPr>
            <w:tcW w:w="2926" w:type="dxa"/>
            <w:gridSpan w:val="4"/>
            <w:shd w:val="clear" w:color="auto" w:fill="auto"/>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 xml:space="preserve">2022 год                                                                        </w:t>
            </w:r>
          </w:p>
        </w:tc>
        <w:tc>
          <w:tcPr>
            <w:tcW w:w="2739" w:type="dxa"/>
            <w:gridSpan w:val="3"/>
            <w:shd w:val="clear" w:color="auto" w:fill="auto"/>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2023 год</w:t>
            </w:r>
          </w:p>
          <w:p w:rsidR="00EE35E1" w:rsidRPr="002B66B7" w:rsidRDefault="00EE35E1" w:rsidP="002B66B7">
            <w:pPr>
              <w:spacing w:after="0"/>
              <w:jc w:val="center"/>
              <w:rPr>
                <w:rFonts w:ascii="Times New Roman" w:hAnsi="Times New Roman" w:cs="Times New Roman"/>
                <w:b/>
                <w:color w:val="000000"/>
                <w:sz w:val="16"/>
                <w:szCs w:val="16"/>
              </w:rPr>
            </w:pPr>
          </w:p>
        </w:tc>
      </w:tr>
      <w:tr w:rsidR="00EE35E1" w:rsidRPr="002B66B7" w:rsidTr="00EE35E1">
        <w:trPr>
          <w:trHeight w:val="563"/>
        </w:trPr>
        <w:tc>
          <w:tcPr>
            <w:tcW w:w="236" w:type="dxa"/>
            <w:shd w:val="clear" w:color="auto" w:fill="auto"/>
          </w:tcPr>
          <w:p w:rsidR="00EE35E1" w:rsidRPr="002B66B7" w:rsidRDefault="00EE35E1" w:rsidP="002B66B7">
            <w:pPr>
              <w:snapToGrid w:val="0"/>
              <w:spacing w:after="0"/>
              <w:rPr>
                <w:rFonts w:ascii="Times New Roman" w:hAnsi="Times New Roman" w:cs="Times New Roman"/>
                <w:b/>
                <w:color w:val="000000"/>
                <w:sz w:val="16"/>
                <w:szCs w:val="16"/>
              </w:rPr>
            </w:pPr>
          </w:p>
        </w:tc>
        <w:tc>
          <w:tcPr>
            <w:tcW w:w="4263" w:type="dxa"/>
            <w:gridSpan w:val="4"/>
            <w:shd w:val="clear" w:color="auto" w:fill="auto"/>
          </w:tcPr>
          <w:p w:rsidR="00EE35E1" w:rsidRPr="002B66B7" w:rsidRDefault="00EE35E1" w:rsidP="002B66B7">
            <w:pPr>
              <w:spacing w:after="0"/>
              <w:jc w:val="both"/>
              <w:rPr>
                <w:rFonts w:ascii="Times New Roman" w:hAnsi="Times New Roman" w:cs="Times New Roman"/>
                <w:sz w:val="16"/>
                <w:szCs w:val="16"/>
              </w:rPr>
            </w:pPr>
            <w:r w:rsidRPr="002B66B7">
              <w:rPr>
                <w:rFonts w:ascii="Times New Roman" w:hAnsi="Times New Roman" w:cs="Times New Roman"/>
                <w:b/>
                <w:color w:val="000000"/>
                <w:sz w:val="16"/>
                <w:szCs w:val="16"/>
              </w:rPr>
              <w:t>НЕОСТОРОЖНОЕ ОБРАЩЕНИЕ</w:t>
            </w:r>
          </w:p>
          <w:p w:rsidR="00EE35E1" w:rsidRPr="002B66B7" w:rsidRDefault="00EE35E1" w:rsidP="002B66B7">
            <w:pPr>
              <w:spacing w:after="0"/>
              <w:jc w:val="both"/>
              <w:rPr>
                <w:rFonts w:ascii="Times New Roman" w:hAnsi="Times New Roman" w:cs="Times New Roman"/>
                <w:sz w:val="16"/>
                <w:szCs w:val="16"/>
              </w:rPr>
            </w:pPr>
            <w:r w:rsidRPr="002B66B7">
              <w:rPr>
                <w:rFonts w:ascii="Times New Roman" w:hAnsi="Times New Roman" w:cs="Times New Roman"/>
                <w:b/>
                <w:color w:val="000000"/>
                <w:sz w:val="16"/>
                <w:szCs w:val="16"/>
              </w:rPr>
              <w:t>С ОГНЕМ</w:t>
            </w:r>
          </w:p>
        </w:tc>
        <w:tc>
          <w:tcPr>
            <w:tcW w:w="2926" w:type="dxa"/>
            <w:gridSpan w:val="4"/>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1</w:t>
            </w:r>
          </w:p>
        </w:tc>
        <w:tc>
          <w:tcPr>
            <w:tcW w:w="2739" w:type="dxa"/>
            <w:gridSpan w:val="3"/>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1</w:t>
            </w:r>
          </w:p>
        </w:tc>
      </w:tr>
      <w:tr w:rsidR="00EE35E1" w:rsidRPr="002B66B7" w:rsidTr="00EE35E1">
        <w:trPr>
          <w:trHeight w:val="543"/>
        </w:trPr>
        <w:tc>
          <w:tcPr>
            <w:tcW w:w="236" w:type="dxa"/>
            <w:shd w:val="clear" w:color="auto" w:fill="auto"/>
          </w:tcPr>
          <w:p w:rsidR="00EE35E1" w:rsidRPr="002B66B7" w:rsidRDefault="00EE35E1" w:rsidP="002B66B7">
            <w:pPr>
              <w:snapToGrid w:val="0"/>
              <w:spacing w:after="0"/>
              <w:rPr>
                <w:rFonts w:ascii="Times New Roman" w:hAnsi="Times New Roman" w:cs="Times New Roman"/>
                <w:b/>
                <w:color w:val="000000"/>
                <w:sz w:val="16"/>
                <w:szCs w:val="16"/>
              </w:rPr>
            </w:pPr>
          </w:p>
        </w:tc>
        <w:tc>
          <w:tcPr>
            <w:tcW w:w="4263" w:type="dxa"/>
            <w:gridSpan w:val="4"/>
            <w:shd w:val="clear" w:color="auto" w:fill="auto"/>
          </w:tcPr>
          <w:p w:rsidR="00EE35E1" w:rsidRPr="002B66B7" w:rsidRDefault="00EE35E1" w:rsidP="002B66B7">
            <w:pPr>
              <w:spacing w:after="0"/>
              <w:jc w:val="both"/>
              <w:rPr>
                <w:rFonts w:ascii="Times New Roman" w:hAnsi="Times New Roman" w:cs="Times New Roman"/>
                <w:sz w:val="16"/>
                <w:szCs w:val="16"/>
              </w:rPr>
            </w:pPr>
            <w:r w:rsidRPr="002B66B7">
              <w:rPr>
                <w:rFonts w:ascii="Times New Roman" w:hAnsi="Times New Roman" w:cs="Times New Roman"/>
                <w:b/>
                <w:color w:val="000000"/>
                <w:sz w:val="16"/>
                <w:szCs w:val="16"/>
              </w:rPr>
              <w:t>НППБ ПРИ УСТРОЙСТВЕ И</w:t>
            </w:r>
          </w:p>
          <w:p w:rsidR="00EE35E1" w:rsidRPr="002B66B7" w:rsidRDefault="00EE35E1" w:rsidP="002B66B7">
            <w:pPr>
              <w:spacing w:after="0"/>
              <w:jc w:val="both"/>
              <w:rPr>
                <w:rFonts w:ascii="Times New Roman" w:hAnsi="Times New Roman" w:cs="Times New Roman"/>
                <w:sz w:val="16"/>
                <w:szCs w:val="16"/>
              </w:rPr>
            </w:pPr>
            <w:r w:rsidRPr="002B66B7">
              <w:rPr>
                <w:rFonts w:ascii="Times New Roman" w:hAnsi="Times New Roman" w:cs="Times New Roman"/>
                <w:b/>
                <w:color w:val="000000"/>
                <w:sz w:val="16"/>
                <w:szCs w:val="16"/>
              </w:rPr>
              <w:t xml:space="preserve">ЭКСПЛУАТАЦИИ ПЕЧИ                                        </w:t>
            </w:r>
          </w:p>
        </w:tc>
        <w:tc>
          <w:tcPr>
            <w:tcW w:w="2926" w:type="dxa"/>
            <w:gridSpan w:val="4"/>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2</w:t>
            </w:r>
          </w:p>
        </w:tc>
        <w:tc>
          <w:tcPr>
            <w:tcW w:w="2739" w:type="dxa"/>
            <w:gridSpan w:val="3"/>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2</w:t>
            </w:r>
          </w:p>
        </w:tc>
      </w:tr>
      <w:tr w:rsidR="00EE35E1" w:rsidRPr="002B66B7" w:rsidTr="00EE35E1">
        <w:trPr>
          <w:trHeight w:val="525"/>
        </w:trPr>
        <w:tc>
          <w:tcPr>
            <w:tcW w:w="236" w:type="dxa"/>
            <w:shd w:val="clear" w:color="auto" w:fill="auto"/>
          </w:tcPr>
          <w:p w:rsidR="00EE35E1" w:rsidRPr="002B66B7" w:rsidRDefault="00EE35E1" w:rsidP="002B66B7">
            <w:pPr>
              <w:snapToGrid w:val="0"/>
              <w:spacing w:after="0"/>
              <w:rPr>
                <w:rFonts w:ascii="Times New Roman" w:hAnsi="Times New Roman" w:cs="Times New Roman"/>
                <w:b/>
                <w:color w:val="000000"/>
                <w:sz w:val="16"/>
                <w:szCs w:val="16"/>
              </w:rPr>
            </w:pPr>
          </w:p>
        </w:tc>
        <w:tc>
          <w:tcPr>
            <w:tcW w:w="4263" w:type="dxa"/>
            <w:gridSpan w:val="4"/>
            <w:shd w:val="clear" w:color="auto" w:fill="auto"/>
          </w:tcPr>
          <w:p w:rsidR="00EE35E1" w:rsidRPr="002B66B7" w:rsidRDefault="00EE35E1" w:rsidP="002B66B7">
            <w:pPr>
              <w:spacing w:after="0"/>
              <w:jc w:val="both"/>
              <w:rPr>
                <w:rFonts w:ascii="Times New Roman" w:hAnsi="Times New Roman" w:cs="Times New Roman"/>
                <w:sz w:val="16"/>
                <w:szCs w:val="16"/>
              </w:rPr>
            </w:pPr>
            <w:r w:rsidRPr="002B66B7">
              <w:rPr>
                <w:rFonts w:ascii="Times New Roman" w:hAnsi="Times New Roman" w:cs="Times New Roman"/>
                <w:b/>
                <w:color w:val="000000"/>
                <w:sz w:val="16"/>
                <w:szCs w:val="16"/>
              </w:rPr>
              <w:t xml:space="preserve">НАРУШЕНИЕ ПРАВИЛ </w:t>
            </w:r>
          </w:p>
          <w:p w:rsidR="00EE35E1" w:rsidRPr="002B66B7" w:rsidRDefault="00EE35E1" w:rsidP="002B66B7">
            <w:pPr>
              <w:spacing w:after="0"/>
              <w:jc w:val="both"/>
              <w:rPr>
                <w:rFonts w:ascii="Times New Roman" w:hAnsi="Times New Roman" w:cs="Times New Roman"/>
                <w:sz w:val="16"/>
                <w:szCs w:val="16"/>
              </w:rPr>
            </w:pPr>
            <w:r w:rsidRPr="002B66B7">
              <w:rPr>
                <w:rFonts w:ascii="Times New Roman" w:hAnsi="Times New Roman" w:cs="Times New Roman"/>
                <w:b/>
                <w:color w:val="000000"/>
                <w:sz w:val="16"/>
                <w:szCs w:val="16"/>
              </w:rPr>
              <w:t>УСТРОЙСТВАИ ЭКСПЛУАТАЦИИ</w:t>
            </w:r>
          </w:p>
          <w:p w:rsidR="00EE35E1" w:rsidRPr="002B66B7" w:rsidRDefault="00EE35E1" w:rsidP="002B66B7">
            <w:pPr>
              <w:spacing w:after="0"/>
              <w:jc w:val="both"/>
              <w:rPr>
                <w:rFonts w:ascii="Times New Roman" w:hAnsi="Times New Roman" w:cs="Times New Roman"/>
                <w:sz w:val="16"/>
                <w:szCs w:val="16"/>
              </w:rPr>
            </w:pPr>
            <w:r w:rsidRPr="002B66B7">
              <w:rPr>
                <w:rFonts w:ascii="Times New Roman" w:hAnsi="Times New Roman" w:cs="Times New Roman"/>
                <w:b/>
                <w:color w:val="000000"/>
                <w:sz w:val="16"/>
                <w:szCs w:val="16"/>
              </w:rPr>
              <w:t xml:space="preserve">ЭЛЕКТРООБОРУДОВАНИЯ                                    </w:t>
            </w:r>
          </w:p>
        </w:tc>
        <w:tc>
          <w:tcPr>
            <w:tcW w:w="2926" w:type="dxa"/>
            <w:gridSpan w:val="4"/>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2</w:t>
            </w:r>
          </w:p>
        </w:tc>
        <w:tc>
          <w:tcPr>
            <w:tcW w:w="2739" w:type="dxa"/>
            <w:gridSpan w:val="3"/>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1</w:t>
            </w:r>
          </w:p>
        </w:tc>
      </w:tr>
      <w:tr w:rsidR="00EE35E1" w:rsidRPr="002B66B7" w:rsidTr="00EE35E1">
        <w:trPr>
          <w:trHeight w:val="389"/>
        </w:trPr>
        <w:tc>
          <w:tcPr>
            <w:tcW w:w="236" w:type="dxa"/>
            <w:shd w:val="clear" w:color="auto" w:fill="auto"/>
          </w:tcPr>
          <w:p w:rsidR="00EE35E1" w:rsidRPr="002B66B7" w:rsidRDefault="00EE35E1" w:rsidP="002B66B7">
            <w:pPr>
              <w:snapToGrid w:val="0"/>
              <w:spacing w:after="0"/>
              <w:rPr>
                <w:rFonts w:ascii="Times New Roman" w:hAnsi="Times New Roman" w:cs="Times New Roman"/>
                <w:b/>
                <w:color w:val="000000"/>
                <w:sz w:val="16"/>
                <w:szCs w:val="16"/>
              </w:rPr>
            </w:pPr>
          </w:p>
        </w:tc>
        <w:tc>
          <w:tcPr>
            <w:tcW w:w="4263" w:type="dxa"/>
            <w:gridSpan w:val="4"/>
            <w:shd w:val="clear" w:color="auto" w:fill="auto"/>
          </w:tcPr>
          <w:p w:rsidR="00EE35E1" w:rsidRPr="002B66B7" w:rsidRDefault="00EE35E1" w:rsidP="002B66B7">
            <w:pPr>
              <w:spacing w:after="0"/>
              <w:jc w:val="both"/>
              <w:rPr>
                <w:rFonts w:ascii="Times New Roman" w:hAnsi="Times New Roman" w:cs="Times New Roman"/>
                <w:sz w:val="16"/>
                <w:szCs w:val="16"/>
              </w:rPr>
            </w:pPr>
            <w:r w:rsidRPr="002B66B7">
              <w:rPr>
                <w:rFonts w:ascii="Times New Roman" w:hAnsi="Times New Roman" w:cs="Times New Roman"/>
                <w:b/>
                <w:color w:val="000000"/>
                <w:sz w:val="16"/>
                <w:szCs w:val="16"/>
              </w:rPr>
              <w:t>ДЕТСКАЯ ШАЛОСТЬ</w:t>
            </w:r>
          </w:p>
        </w:tc>
        <w:tc>
          <w:tcPr>
            <w:tcW w:w="2926" w:type="dxa"/>
            <w:gridSpan w:val="4"/>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c>
          <w:tcPr>
            <w:tcW w:w="2739" w:type="dxa"/>
            <w:gridSpan w:val="3"/>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1</w:t>
            </w:r>
          </w:p>
        </w:tc>
      </w:tr>
      <w:tr w:rsidR="00EE35E1" w:rsidRPr="002B66B7" w:rsidTr="00EE35E1">
        <w:trPr>
          <w:trHeight w:val="358"/>
        </w:trPr>
        <w:tc>
          <w:tcPr>
            <w:tcW w:w="236" w:type="dxa"/>
            <w:shd w:val="clear" w:color="auto" w:fill="auto"/>
          </w:tcPr>
          <w:p w:rsidR="00EE35E1" w:rsidRPr="002B66B7" w:rsidRDefault="00EE35E1" w:rsidP="002B66B7">
            <w:pPr>
              <w:snapToGrid w:val="0"/>
              <w:spacing w:after="0"/>
              <w:rPr>
                <w:rFonts w:ascii="Times New Roman" w:hAnsi="Times New Roman" w:cs="Times New Roman"/>
                <w:b/>
                <w:color w:val="000000"/>
                <w:sz w:val="16"/>
                <w:szCs w:val="16"/>
              </w:rPr>
            </w:pPr>
          </w:p>
        </w:tc>
        <w:tc>
          <w:tcPr>
            <w:tcW w:w="4263" w:type="dxa"/>
            <w:gridSpan w:val="4"/>
            <w:shd w:val="clear" w:color="auto" w:fill="auto"/>
          </w:tcPr>
          <w:p w:rsidR="00EE35E1" w:rsidRPr="002B66B7" w:rsidRDefault="00EE35E1" w:rsidP="002B66B7">
            <w:pPr>
              <w:spacing w:after="0"/>
              <w:jc w:val="both"/>
              <w:rPr>
                <w:rFonts w:ascii="Times New Roman" w:hAnsi="Times New Roman" w:cs="Times New Roman"/>
                <w:sz w:val="16"/>
                <w:szCs w:val="16"/>
              </w:rPr>
            </w:pPr>
            <w:r w:rsidRPr="002B66B7">
              <w:rPr>
                <w:rFonts w:ascii="Times New Roman" w:hAnsi="Times New Roman" w:cs="Times New Roman"/>
                <w:b/>
                <w:color w:val="000000"/>
                <w:sz w:val="16"/>
                <w:szCs w:val="16"/>
              </w:rPr>
              <w:t xml:space="preserve">ПОДЖОГ   </w:t>
            </w:r>
          </w:p>
        </w:tc>
        <w:tc>
          <w:tcPr>
            <w:tcW w:w="2926" w:type="dxa"/>
            <w:gridSpan w:val="4"/>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1</w:t>
            </w:r>
          </w:p>
        </w:tc>
        <w:tc>
          <w:tcPr>
            <w:tcW w:w="2739" w:type="dxa"/>
            <w:gridSpan w:val="3"/>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r>
      <w:tr w:rsidR="00EE35E1" w:rsidRPr="002B66B7" w:rsidTr="00EE35E1">
        <w:trPr>
          <w:trHeight w:val="519"/>
        </w:trPr>
        <w:tc>
          <w:tcPr>
            <w:tcW w:w="236" w:type="dxa"/>
            <w:shd w:val="clear" w:color="auto" w:fill="auto"/>
          </w:tcPr>
          <w:p w:rsidR="00EE35E1" w:rsidRPr="002B66B7" w:rsidRDefault="00EE35E1" w:rsidP="002B66B7">
            <w:pPr>
              <w:snapToGrid w:val="0"/>
              <w:spacing w:after="0"/>
              <w:rPr>
                <w:rFonts w:ascii="Times New Roman" w:hAnsi="Times New Roman" w:cs="Times New Roman"/>
                <w:b/>
                <w:color w:val="000000"/>
                <w:sz w:val="16"/>
                <w:szCs w:val="16"/>
              </w:rPr>
            </w:pPr>
          </w:p>
        </w:tc>
        <w:tc>
          <w:tcPr>
            <w:tcW w:w="4263" w:type="dxa"/>
            <w:gridSpan w:val="4"/>
            <w:shd w:val="clear" w:color="auto" w:fill="auto"/>
          </w:tcPr>
          <w:p w:rsidR="00EE35E1" w:rsidRPr="002B66B7" w:rsidRDefault="00EE35E1" w:rsidP="002B66B7">
            <w:pPr>
              <w:spacing w:after="0"/>
              <w:rPr>
                <w:rFonts w:ascii="Times New Roman" w:hAnsi="Times New Roman" w:cs="Times New Roman"/>
                <w:sz w:val="16"/>
                <w:szCs w:val="16"/>
              </w:rPr>
            </w:pPr>
            <w:r w:rsidRPr="002B66B7">
              <w:rPr>
                <w:rFonts w:ascii="Times New Roman" w:hAnsi="Times New Roman" w:cs="Times New Roman"/>
                <w:b/>
                <w:color w:val="000000"/>
                <w:sz w:val="16"/>
                <w:szCs w:val="16"/>
              </w:rPr>
              <w:t xml:space="preserve">НППБ ПРИ ЭКСПЛУАТАЦИИ                     </w:t>
            </w:r>
          </w:p>
          <w:p w:rsidR="00EE35E1" w:rsidRPr="002B66B7" w:rsidRDefault="00EE35E1" w:rsidP="002B66B7">
            <w:pPr>
              <w:spacing w:after="0"/>
              <w:jc w:val="both"/>
              <w:rPr>
                <w:rFonts w:ascii="Times New Roman" w:hAnsi="Times New Roman" w:cs="Times New Roman"/>
                <w:sz w:val="16"/>
                <w:szCs w:val="16"/>
              </w:rPr>
            </w:pPr>
            <w:r w:rsidRPr="002B66B7">
              <w:rPr>
                <w:rFonts w:ascii="Times New Roman" w:hAnsi="Times New Roman" w:cs="Times New Roman"/>
                <w:b/>
                <w:color w:val="000000"/>
                <w:sz w:val="16"/>
                <w:szCs w:val="16"/>
              </w:rPr>
              <w:t xml:space="preserve">ГАЗОВЫХ ПРИБОРОВ                                              </w:t>
            </w:r>
          </w:p>
        </w:tc>
        <w:tc>
          <w:tcPr>
            <w:tcW w:w="2926" w:type="dxa"/>
            <w:gridSpan w:val="4"/>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c>
          <w:tcPr>
            <w:tcW w:w="2739" w:type="dxa"/>
            <w:gridSpan w:val="3"/>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r>
      <w:tr w:rsidR="00EE35E1" w:rsidRPr="002B66B7" w:rsidTr="00EE35E1">
        <w:trPr>
          <w:trHeight w:val="236"/>
        </w:trPr>
        <w:tc>
          <w:tcPr>
            <w:tcW w:w="236" w:type="dxa"/>
            <w:shd w:val="clear" w:color="auto" w:fill="auto"/>
          </w:tcPr>
          <w:p w:rsidR="00EE35E1" w:rsidRPr="002B66B7" w:rsidRDefault="00EE35E1" w:rsidP="002B66B7">
            <w:pPr>
              <w:snapToGrid w:val="0"/>
              <w:spacing w:after="0"/>
              <w:rPr>
                <w:rFonts w:ascii="Times New Roman" w:hAnsi="Times New Roman" w:cs="Times New Roman"/>
                <w:b/>
                <w:color w:val="000000"/>
                <w:sz w:val="16"/>
                <w:szCs w:val="16"/>
              </w:rPr>
            </w:pPr>
          </w:p>
        </w:tc>
        <w:tc>
          <w:tcPr>
            <w:tcW w:w="4263" w:type="dxa"/>
            <w:gridSpan w:val="4"/>
            <w:shd w:val="clear" w:color="auto" w:fill="auto"/>
          </w:tcPr>
          <w:p w:rsidR="00EE35E1" w:rsidRPr="002B66B7" w:rsidRDefault="00EE35E1" w:rsidP="002B66B7">
            <w:pPr>
              <w:spacing w:after="0"/>
              <w:jc w:val="both"/>
              <w:rPr>
                <w:rFonts w:ascii="Times New Roman" w:hAnsi="Times New Roman" w:cs="Times New Roman"/>
                <w:sz w:val="16"/>
                <w:szCs w:val="16"/>
              </w:rPr>
            </w:pPr>
            <w:r w:rsidRPr="002B66B7">
              <w:rPr>
                <w:rFonts w:ascii="Times New Roman" w:hAnsi="Times New Roman" w:cs="Times New Roman"/>
                <w:b/>
                <w:color w:val="000000"/>
                <w:sz w:val="16"/>
                <w:szCs w:val="16"/>
              </w:rPr>
              <w:t>ПРОЧИЕ ПРИЧИНЫ</w:t>
            </w:r>
          </w:p>
        </w:tc>
        <w:tc>
          <w:tcPr>
            <w:tcW w:w="2926" w:type="dxa"/>
            <w:gridSpan w:val="4"/>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c>
          <w:tcPr>
            <w:tcW w:w="2739" w:type="dxa"/>
            <w:gridSpan w:val="3"/>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1</w:t>
            </w:r>
          </w:p>
        </w:tc>
      </w:tr>
      <w:tr w:rsidR="00EE35E1" w:rsidRPr="002B66B7" w:rsidTr="00EE35E1">
        <w:trPr>
          <w:trHeight w:val="630"/>
        </w:trPr>
        <w:tc>
          <w:tcPr>
            <w:tcW w:w="236" w:type="dxa"/>
            <w:shd w:val="clear" w:color="auto" w:fill="auto"/>
          </w:tcPr>
          <w:p w:rsidR="00EE35E1" w:rsidRPr="002B66B7" w:rsidRDefault="00EE35E1" w:rsidP="002B66B7">
            <w:pPr>
              <w:snapToGrid w:val="0"/>
              <w:spacing w:after="0"/>
              <w:rPr>
                <w:rFonts w:ascii="Times New Roman" w:hAnsi="Times New Roman" w:cs="Times New Roman"/>
                <w:b/>
                <w:color w:val="000000"/>
                <w:sz w:val="16"/>
                <w:szCs w:val="16"/>
              </w:rPr>
            </w:pPr>
          </w:p>
        </w:tc>
        <w:tc>
          <w:tcPr>
            <w:tcW w:w="4263" w:type="dxa"/>
            <w:gridSpan w:val="4"/>
            <w:shd w:val="clear" w:color="auto" w:fill="auto"/>
          </w:tcPr>
          <w:p w:rsidR="00EE35E1" w:rsidRPr="002B66B7" w:rsidRDefault="00EE35E1" w:rsidP="002B66B7">
            <w:pPr>
              <w:spacing w:after="0"/>
              <w:rPr>
                <w:rFonts w:ascii="Times New Roman" w:hAnsi="Times New Roman" w:cs="Times New Roman"/>
                <w:sz w:val="16"/>
                <w:szCs w:val="16"/>
              </w:rPr>
            </w:pPr>
            <w:r w:rsidRPr="002B66B7">
              <w:rPr>
                <w:rFonts w:ascii="Times New Roman" w:hAnsi="Times New Roman" w:cs="Times New Roman"/>
                <w:b/>
                <w:color w:val="000000"/>
                <w:sz w:val="16"/>
                <w:szCs w:val="16"/>
              </w:rPr>
              <w:t>НППБ ПРИ ПРОВЕДЕНИИ</w:t>
            </w:r>
          </w:p>
          <w:p w:rsidR="00EE35E1" w:rsidRPr="002B66B7" w:rsidRDefault="00EE35E1" w:rsidP="002B66B7">
            <w:pPr>
              <w:spacing w:after="0"/>
              <w:jc w:val="both"/>
              <w:rPr>
                <w:rFonts w:ascii="Times New Roman" w:hAnsi="Times New Roman" w:cs="Times New Roman"/>
                <w:sz w:val="16"/>
                <w:szCs w:val="16"/>
              </w:rPr>
            </w:pPr>
            <w:r w:rsidRPr="002B66B7">
              <w:rPr>
                <w:rFonts w:ascii="Times New Roman" w:hAnsi="Times New Roman" w:cs="Times New Roman"/>
                <w:b/>
                <w:color w:val="000000"/>
                <w:sz w:val="16"/>
                <w:szCs w:val="16"/>
              </w:rPr>
              <w:t xml:space="preserve">СВАРОЧНЫХ и ОГНЕВЫХ РАБОТ                   </w:t>
            </w:r>
          </w:p>
        </w:tc>
        <w:tc>
          <w:tcPr>
            <w:tcW w:w="2926" w:type="dxa"/>
            <w:gridSpan w:val="4"/>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c>
          <w:tcPr>
            <w:tcW w:w="2739" w:type="dxa"/>
            <w:gridSpan w:val="3"/>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r>
      <w:tr w:rsidR="00EE35E1" w:rsidRPr="002B66B7" w:rsidTr="00EE35E1">
        <w:trPr>
          <w:trHeight w:val="630"/>
        </w:trPr>
        <w:tc>
          <w:tcPr>
            <w:tcW w:w="236" w:type="dxa"/>
            <w:shd w:val="clear" w:color="auto" w:fill="auto"/>
          </w:tcPr>
          <w:p w:rsidR="00EE35E1" w:rsidRPr="002B66B7" w:rsidRDefault="00EE35E1" w:rsidP="002B66B7">
            <w:pPr>
              <w:snapToGrid w:val="0"/>
              <w:spacing w:after="0"/>
              <w:rPr>
                <w:rFonts w:ascii="Times New Roman" w:hAnsi="Times New Roman" w:cs="Times New Roman"/>
                <w:b/>
                <w:color w:val="000000"/>
                <w:sz w:val="16"/>
                <w:szCs w:val="16"/>
              </w:rPr>
            </w:pPr>
          </w:p>
        </w:tc>
        <w:tc>
          <w:tcPr>
            <w:tcW w:w="4263" w:type="dxa"/>
            <w:gridSpan w:val="4"/>
            <w:shd w:val="clear" w:color="auto" w:fill="auto"/>
          </w:tcPr>
          <w:p w:rsidR="00EE35E1" w:rsidRPr="002B66B7" w:rsidRDefault="00EE35E1" w:rsidP="002B66B7">
            <w:pPr>
              <w:spacing w:after="0"/>
              <w:rPr>
                <w:rFonts w:ascii="Times New Roman" w:hAnsi="Times New Roman" w:cs="Times New Roman"/>
                <w:sz w:val="16"/>
                <w:szCs w:val="16"/>
              </w:rPr>
            </w:pPr>
            <w:r w:rsidRPr="002B66B7">
              <w:rPr>
                <w:rFonts w:ascii="Times New Roman" w:hAnsi="Times New Roman" w:cs="Times New Roman"/>
                <w:b/>
                <w:color w:val="000000"/>
                <w:sz w:val="16"/>
                <w:szCs w:val="16"/>
              </w:rPr>
              <w:t>Неисправность узлов, систем и  механизмов тран</w:t>
            </w:r>
            <w:r w:rsidRPr="002B66B7">
              <w:rPr>
                <w:rFonts w:ascii="Times New Roman" w:hAnsi="Times New Roman" w:cs="Times New Roman"/>
                <w:b/>
                <w:color w:val="000000"/>
                <w:sz w:val="16"/>
                <w:szCs w:val="16"/>
              </w:rPr>
              <w:t>с</w:t>
            </w:r>
            <w:r w:rsidRPr="002B66B7">
              <w:rPr>
                <w:rFonts w:ascii="Times New Roman" w:hAnsi="Times New Roman" w:cs="Times New Roman"/>
                <w:b/>
                <w:color w:val="000000"/>
                <w:sz w:val="16"/>
                <w:szCs w:val="16"/>
              </w:rPr>
              <w:t>портного средства</w:t>
            </w:r>
          </w:p>
        </w:tc>
        <w:tc>
          <w:tcPr>
            <w:tcW w:w="2926" w:type="dxa"/>
            <w:gridSpan w:val="4"/>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c>
          <w:tcPr>
            <w:tcW w:w="2739" w:type="dxa"/>
            <w:gridSpan w:val="3"/>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r>
      <w:tr w:rsidR="00EE35E1" w:rsidRPr="002B66B7" w:rsidTr="00EE35E1">
        <w:trPr>
          <w:trHeight w:val="321"/>
        </w:trPr>
        <w:tc>
          <w:tcPr>
            <w:tcW w:w="236" w:type="dxa"/>
            <w:shd w:val="clear" w:color="auto" w:fill="auto"/>
          </w:tcPr>
          <w:p w:rsidR="00EE35E1" w:rsidRPr="002B66B7" w:rsidRDefault="00EE35E1" w:rsidP="002B66B7">
            <w:pPr>
              <w:snapToGrid w:val="0"/>
              <w:spacing w:after="0"/>
              <w:rPr>
                <w:rFonts w:ascii="Times New Roman" w:hAnsi="Times New Roman" w:cs="Times New Roman"/>
                <w:b/>
                <w:color w:val="000000"/>
                <w:sz w:val="16"/>
                <w:szCs w:val="16"/>
              </w:rPr>
            </w:pPr>
          </w:p>
        </w:tc>
        <w:tc>
          <w:tcPr>
            <w:tcW w:w="4263" w:type="dxa"/>
            <w:gridSpan w:val="4"/>
            <w:shd w:val="clear" w:color="auto" w:fill="auto"/>
          </w:tcPr>
          <w:p w:rsidR="00EE35E1" w:rsidRPr="002B66B7" w:rsidRDefault="00EE35E1" w:rsidP="002B66B7">
            <w:pPr>
              <w:spacing w:after="0"/>
              <w:jc w:val="both"/>
              <w:rPr>
                <w:rFonts w:ascii="Times New Roman" w:hAnsi="Times New Roman" w:cs="Times New Roman"/>
                <w:sz w:val="16"/>
                <w:szCs w:val="16"/>
              </w:rPr>
            </w:pPr>
            <w:r w:rsidRPr="002B66B7">
              <w:rPr>
                <w:rFonts w:ascii="Times New Roman" w:hAnsi="Times New Roman" w:cs="Times New Roman"/>
                <w:b/>
                <w:color w:val="000000"/>
                <w:sz w:val="16"/>
                <w:szCs w:val="16"/>
              </w:rPr>
              <w:t xml:space="preserve">ИТОГО            </w:t>
            </w:r>
          </w:p>
        </w:tc>
        <w:tc>
          <w:tcPr>
            <w:tcW w:w="2926" w:type="dxa"/>
            <w:gridSpan w:val="4"/>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6</w:t>
            </w:r>
          </w:p>
        </w:tc>
        <w:tc>
          <w:tcPr>
            <w:tcW w:w="2739" w:type="dxa"/>
            <w:gridSpan w:val="3"/>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6</w:t>
            </w:r>
          </w:p>
        </w:tc>
      </w:tr>
      <w:tr w:rsidR="00EE35E1" w:rsidRPr="002B66B7" w:rsidTr="00EE35E1">
        <w:tc>
          <w:tcPr>
            <w:tcW w:w="10164" w:type="dxa"/>
            <w:gridSpan w:val="12"/>
            <w:shd w:val="clear" w:color="auto" w:fill="auto"/>
          </w:tcPr>
          <w:p w:rsidR="00EE35E1" w:rsidRPr="002B66B7" w:rsidRDefault="00EE35E1" w:rsidP="002B66B7">
            <w:pPr>
              <w:snapToGrid w:val="0"/>
              <w:spacing w:after="0"/>
              <w:jc w:val="center"/>
              <w:rPr>
                <w:rFonts w:ascii="Times New Roman" w:hAnsi="Times New Roman" w:cs="Times New Roman"/>
                <w:b/>
                <w:color w:val="000000"/>
                <w:sz w:val="16"/>
                <w:szCs w:val="16"/>
              </w:rPr>
            </w:pPr>
          </w:p>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 xml:space="preserve">О Б Ъ Е К Т </w:t>
            </w:r>
            <w:proofErr w:type="gramStart"/>
            <w:r w:rsidRPr="002B66B7">
              <w:rPr>
                <w:rFonts w:ascii="Times New Roman" w:hAnsi="Times New Roman" w:cs="Times New Roman"/>
                <w:b/>
                <w:color w:val="000000"/>
                <w:sz w:val="16"/>
                <w:szCs w:val="16"/>
              </w:rPr>
              <w:t>Ы</w:t>
            </w:r>
            <w:proofErr w:type="gramEnd"/>
            <w:r w:rsidRPr="002B66B7">
              <w:rPr>
                <w:rFonts w:ascii="Times New Roman" w:hAnsi="Times New Roman" w:cs="Times New Roman"/>
                <w:b/>
                <w:color w:val="000000"/>
                <w:sz w:val="16"/>
                <w:szCs w:val="16"/>
              </w:rPr>
              <w:t xml:space="preserve">   П О Ж А Р О В</w:t>
            </w:r>
          </w:p>
        </w:tc>
      </w:tr>
      <w:tr w:rsidR="00EE35E1" w:rsidRPr="002B66B7" w:rsidTr="00EE35E1">
        <w:tc>
          <w:tcPr>
            <w:tcW w:w="4443" w:type="dxa"/>
            <w:gridSpan w:val="4"/>
            <w:shd w:val="clear" w:color="auto" w:fill="auto"/>
          </w:tcPr>
          <w:p w:rsidR="00EE35E1" w:rsidRPr="002B66B7" w:rsidRDefault="00EE35E1" w:rsidP="002B66B7">
            <w:pPr>
              <w:snapToGrid w:val="0"/>
              <w:spacing w:after="0"/>
              <w:rPr>
                <w:rFonts w:ascii="Times New Roman" w:hAnsi="Times New Roman" w:cs="Times New Roman"/>
                <w:b/>
                <w:color w:val="000000"/>
                <w:sz w:val="16"/>
                <w:szCs w:val="16"/>
              </w:rPr>
            </w:pPr>
          </w:p>
        </w:tc>
        <w:tc>
          <w:tcPr>
            <w:tcW w:w="2982" w:type="dxa"/>
            <w:gridSpan w:val="5"/>
            <w:shd w:val="clear" w:color="auto" w:fill="auto"/>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2022 год</w:t>
            </w:r>
          </w:p>
        </w:tc>
        <w:tc>
          <w:tcPr>
            <w:tcW w:w="2739" w:type="dxa"/>
            <w:gridSpan w:val="3"/>
            <w:shd w:val="clear" w:color="auto" w:fill="auto"/>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2023 год</w:t>
            </w:r>
          </w:p>
        </w:tc>
      </w:tr>
      <w:tr w:rsidR="00EE35E1" w:rsidRPr="002B66B7" w:rsidTr="00EE35E1">
        <w:tc>
          <w:tcPr>
            <w:tcW w:w="4443" w:type="dxa"/>
            <w:gridSpan w:val="4"/>
            <w:shd w:val="clear" w:color="auto" w:fill="auto"/>
          </w:tcPr>
          <w:p w:rsidR="00EE35E1" w:rsidRPr="002B66B7" w:rsidRDefault="00EE35E1" w:rsidP="002B66B7">
            <w:pPr>
              <w:spacing w:after="0"/>
              <w:rPr>
                <w:rFonts w:ascii="Times New Roman" w:hAnsi="Times New Roman" w:cs="Times New Roman"/>
                <w:sz w:val="16"/>
                <w:szCs w:val="16"/>
              </w:rPr>
            </w:pPr>
            <w:r w:rsidRPr="002B66B7">
              <w:rPr>
                <w:rFonts w:ascii="Times New Roman" w:hAnsi="Times New Roman" w:cs="Times New Roman"/>
                <w:b/>
                <w:color w:val="000000"/>
                <w:sz w:val="16"/>
                <w:szCs w:val="16"/>
              </w:rPr>
              <w:t>1. ЖИЛЫЕ ДОМА И КВАРТИРЫ</w:t>
            </w:r>
          </w:p>
        </w:tc>
        <w:tc>
          <w:tcPr>
            <w:tcW w:w="2982" w:type="dxa"/>
            <w:gridSpan w:val="5"/>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4/1</w:t>
            </w:r>
          </w:p>
        </w:tc>
        <w:tc>
          <w:tcPr>
            <w:tcW w:w="2739" w:type="dxa"/>
            <w:gridSpan w:val="3"/>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1/1</w:t>
            </w:r>
          </w:p>
        </w:tc>
      </w:tr>
      <w:tr w:rsidR="00EE35E1" w:rsidRPr="002B66B7" w:rsidTr="00EE35E1">
        <w:tc>
          <w:tcPr>
            <w:tcW w:w="4443" w:type="dxa"/>
            <w:gridSpan w:val="4"/>
            <w:shd w:val="clear" w:color="auto" w:fill="auto"/>
          </w:tcPr>
          <w:p w:rsidR="00EE35E1" w:rsidRPr="002B66B7" w:rsidRDefault="00EE35E1" w:rsidP="002B66B7">
            <w:pPr>
              <w:spacing w:after="0"/>
              <w:rPr>
                <w:rFonts w:ascii="Times New Roman" w:hAnsi="Times New Roman" w:cs="Times New Roman"/>
                <w:sz w:val="16"/>
                <w:szCs w:val="16"/>
              </w:rPr>
            </w:pPr>
            <w:r w:rsidRPr="002B66B7">
              <w:rPr>
                <w:rFonts w:ascii="Times New Roman" w:hAnsi="Times New Roman" w:cs="Times New Roman"/>
                <w:b/>
                <w:color w:val="000000"/>
                <w:sz w:val="16"/>
                <w:szCs w:val="16"/>
              </w:rPr>
              <w:t>2. ДАЧИ</w:t>
            </w:r>
          </w:p>
        </w:tc>
        <w:tc>
          <w:tcPr>
            <w:tcW w:w="2982" w:type="dxa"/>
            <w:gridSpan w:val="5"/>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c>
          <w:tcPr>
            <w:tcW w:w="2739" w:type="dxa"/>
            <w:gridSpan w:val="3"/>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r>
      <w:tr w:rsidR="00EE35E1" w:rsidRPr="002B66B7" w:rsidTr="00EE35E1">
        <w:tc>
          <w:tcPr>
            <w:tcW w:w="4443" w:type="dxa"/>
            <w:gridSpan w:val="4"/>
            <w:shd w:val="clear" w:color="auto" w:fill="auto"/>
          </w:tcPr>
          <w:p w:rsidR="00EE35E1" w:rsidRPr="002B66B7" w:rsidRDefault="00EE35E1" w:rsidP="002B66B7">
            <w:pPr>
              <w:spacing w:after="0"/>
              <w:rPr>
                <w:rFonts w:ascii="Times New Roman" w:hAnsi="Times New Roman" w:cs="Times New Roman"/>
                <w:sz w:val="16"/>
                <w:szCs w:val="16"/>
              </w:rPr>
            </w:pPr>
            <w:r w:rsidRPr="002B66B7">
              <w:rPr>
                <w:rFonts w:ascii="Times New Roman" w:hAnsi="Times New Roman" w:cs="Times New Roman"/>
                <w:b/>
                <w:color w:val="000000"/>
                <w:sz w:val="16"/>
                <w:szCs w:val="16"/>
              </w:rPr>
              <w:t>3. БАНИ</w:t>
            </w:r>
          </w:p>
        </w:tc>
        <w:tc>
          <w:tcPr>
            <w:tcW w:w="2982" w:type="dxa"/>
            <w:gridSpan w:val="5"/>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c>
          <w:tcPr>
            <w:tcW w:w="2739" w:type="dxa"/>
            <w:gridSpan w:val="3"/>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1</w:t>
            </w:r>
          </w:p>
        </w:tc>
      </w:tr>
      <w:tr w:rsidR="00EE35E1" w:rsidRPr="002B66B7" w:rsidTr="00EE35E1">
        <w:tc>
          <w:tcPr>
            <w:tcW w:w="4443" w:type="dxa"/>
            <w:gridSpan w:val="4"/>
            <w:shd w:val="clear" w:color="auto" w:fill="auto"/>
          </w:tcPr>
          <w:p w:rsidR="00EE35E1" w:rsidRPr="002B66B7" w:rsidRDefault="00EE35E1" w:rsidP="002B66B7">
            <w:pPr>
              <w:spacing w:after="0"/>
              <w:rPr>
                <w:rFonts w:ascii="Times New Roman" w:hAnsi="Times New Roman" w:cs="Times New Roman"/>
                <w:sz w:val="16"/>
                <w:szCs w:val="16"/>
              </w:rPr>
            </w:pPr>
            <w:r w:rsidRPr="002B66B7">
              <w:rPr>
                <w:rFonts w:ascii="Times New Roman" w:hAnsi="Times New Roman" w:cs="Times New Roman"/>
                <w:b/>
                <w:color w:val="000000"/>
                <w:sz w:val="16"/>
                <w:szCs w:val="16"/>
              </w:rPr>
              <w:t>4. ХОЗЯЙСТВЕННЫЕ ПОСТРОЙКИ</w:t>
            </w:r>
          </w:p>
        </w:tc>
        <w:tc>
          <w:tcPr>
            <w:tcW w:w="2982" w:type="dxa"/>
            <w:gridSpan w:val="5"/>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c>
          <w:tcPr>
            <w:tcW w:w="2739" w:type="dxa"/>
            <w:gridSpan w:val="3"/>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1</w:t>
            </w:r>
          </w:p>
        </w:tc>
      </w:tr>
      <w:tr w:rsidR="00EE35E1" w:rsidRPr="002B66B7" w:rsidTr="00EE35E1">
        <w:tc>
          <w:tcPr>
            <w:tcW w:w="4443" w:type="dxa"/>
            <w:gridSpan w:val="4"/>
            <w:shd w:val="clear" w:color="auto" w:fill="auto"/>
          </w:tcPr>
          <w:p w:rsidR="00EE35E1" w:rsidRPr="002B66B7" w:rsidRDefault="00EE35E1" w:rsidP="002B66B7">
            <w:pPr>
              <w:spacing w:after="0"/>
              <w:rPr>
                <w:rFonts w:ascii="Times New Roman" w:hAnsi="Times New Roman" w:cs="Times New Roman"/>
                <w:sz w:val="16"/>
                <w:szCs w:val="16"/>
              </w:rPr>
            </w:pPr>
            <w:r w:rsidRPr="002B66B7">
              <w:rPr>
                <w:rFonts w:ascii="Times New Roman" w:hAnsi="Times New Roman" w:cs="Times New Roman"/>
                <w:b/>
                <w:color w:val="000000"/>
                <w:sz w:val="16"/>
                <w:szCs w:val="16"/>
              </w:rPr>
              <w:t xml:space="preserve">5. ПОДВАЛЫ И ТЕХПОДПОЛЬЯ </w:t>
            </w:r>
          </w:p>
        </w:tc>
        <w:tc>
          <w:tcPr>
            <w:tcW w:w="2982" w:type="dxa"/>
            <w:gridSpan w:val="5"/>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c>
          <w:tcPr>
            <w:tcW w:w="2739" w:type="dxa"/>
            <w:gridSpan w:val="3"/>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r>
      <w:tr w:rsidR="00EE35E1" w:rsidRPr="002B66B7" w:rsidTr="00EE35E1">
        <w:tc>
          <w:tcPr>
            <w:tcW w:w="4443" w:type="dxa"/>
            <w:gridSpan w:val="4"/>
            <w:shd w:val="clear" w:color="auto" w:fill="auto"/>
          </w:tcPr>
          <w:p w:rsidR="00EE35E1" w:rsidRPr="002B66B7" w:rsidRDefault="00EE35E1" w:rsidP="002B66B7">
            <w:pPr>
              <w:spacing w:after="0"/>
              <w:rPr>
                <w:rFonts w:ascii="Times New Roman" w:hAnsi="Times New Roman" w:cs="Times New Roman"/>
                <w:sz w:val="16"/>
                <w:szCs w:val="16"/>
              </w:rPr>
            </w:pPr>
            <w:r w:rsidRPr="002B66B7">
              <w:rPr>
                <w:rFonts w:ascii="Times New Roman" w:hAnsi="Times New Roman" w:cs="Times New Roman"/>
                <w:b/>
                <w:color w:val="000000"/>
                <w:sz w:val="16"/>
                <w:szCs w:val="16"/>
              </w:rPr>
              <w:t>В  ЖИЛЫХ ДОМАХ</w:t>
            </w:r>
          </w:p>
        </w:tc>
        <w:tc>
          <w:tcPr>
            <w:tcW w:w="2982" w:type="dxa"/>
            <w:gridSpan w:val="5"/>
            <w:shd w:val="clear" w:color="auto" w:fill="auto"/>
            <w:vAlign w:val="center"/>
          </w:tcPr>
          <w:p w:rsidR="00EE35E1" w:rsidRPr="002B66B7" w:rsidRDefault="00EE35E1" w:rsidP="002B66B7">
            <w:pPr>
              <w:snapToGrid w:val="0"/>
              <w:spacing w:after="0"/>
              <w:jc w:val="center"/>
              <w:rPr>
                <w:rFonts w:ascii="Times New Roman" w:hAnsi="Times New Roman" w:cs="Times New Roman"/>
                <w:b/>
                <w:color w:val="000000"/>
                <w:sz w:val="16"/>
                <w:szCs w:val="16"/>
              </w:rPr>
            </w:pPr>
          </w:p>
        </w:tc>
        <w:tc>
          <w:tcPr>
            <w:tcW w:w="2739" w:type="dxa"/>
            <w:gridSpan w:val="3"/>
            <w:shd w:val="clear" w:color="auto" w:fill="auto"/>
            <w:vAlign w:val="center"/>
          </w:tcPr>
          <w:p w:rsidR="00EE35E1" w:rsidRPr="002B66B7" w:rsidRDefault="00EE35E1" w:rsidP="002B66B7">
            <w:pPr>
              <w:snapToGrid w:val="0"/>
              <w:spacing w:after="0"/>
              <w:jc w:val="center"/>
              <w:rPr>
                <w:rFonts w:ascii="Times New Roman" w:hAnsi="Times New Roman" w:cs="Times New Roman"/>
                <w:b/>
                <w:color w:val="000000"/>
                <w:sz w:val="16"/>
                <w:szCs w:val="16"/>
              </w:rPr>
            </w:pPr>
          </w:p>
        </w:tc>
      </w:tr>
      <w:tr w:rsidR="00EE35E1" w:rsidRPr="002B66B7" w:rsidTr="00EE35E1">
        <w:tc>
          <w:tcPr>
            <w:tcW w:w="4443" w:type="dxa"/>
            <w:gridSpan w:val="4"/>
            <w:shd w:val="clear" w:color="auto" w:fill="auto"/>
          </w:tcPr>
          <w:p w:rsidR="00EE35E1" w:rsidRPr="002B66B7" w:rsidRDefault="00EE35E1" w:rsidP="002B66B7">
            <w:pPr>
              <w:spacing w:after="0"/>
              <w:rPr>
                <w:rFonts w:ascii="Times New Roman" w:hAnsi="Times New Roman" w:cs="Times New Roman"/>
                <w:sz w:val="16"/>
                <w:szCs w:val="16"/>
              </w:rPr>
            </w:pPr>
            <w:r w:rsidRPr="002B66B7">
              <w:rPr>
                <w:rFonts w:ascii="Times New Roman" w:hAnsi="Times New Roman" w:cs="Times New Roman"/>
                <w:b/>
                <w:color w:val="000000"/>
                <w:sz w:val="16"/>
                <w:szCs w:val="16"/>
              </w:rPr>
              <w:t>6. НЕЖИЛЫЕ ДОМА</w:t>
            </w:r>
          </w:p>
        </w:tc>
        <w:tc>
          <w:tcPr>
            <w:tcW w:w="2982" w:type="dxa"/>
            <w:gridSpan w:val="5"/>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c>
          <w:tcPr>
            <w:tcW w:w="2739" w:type="dxa"/>
            <w:gridSpan w:val="3"/>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1</w:t>
            </w:r>
          </w:p>
        </w:tc>
      </w:tr>
      <w:tr w:rsidR="00EE35E1" w:rsidRPr="002B66B7" w:rsidTr="00EE35E1">
        <w:tc>
          <w:tcPr>
            <w:tcW w:w="4443" w:type="dxa"/>
            <w:gridSpan w:val="4"/>
            <w:shd w:val="clear" w:color="auto" w:fill="auto"/>
          </w:tcPr>
          <w:p w:rsidR="00EE35E1" w:rsidRPr="002B66B7" w:rsidRDefault="00EE35E1" w:rsidP="002B66B7">
            <w:pPr>
              <w:spacing w:after="0"/>
              <w:rPr>
                <w:rFonts w:ascii="Times New Roman" w:hAnsi="Times New Roman" w:cs="Times New Roman"/>
                <w:sz w:val="16"/>
                <w:szCs w:val="16"/>
              </w:rPr>
            </w:pPr>
            <w:r w:rsidRPr="002B66B7">
              <w:rPr>
                <w:rFonts w:ascii="Times New Roman" w:hAnsi="Times New Roman" w:cs="Times New Roman"/>
                <w:b/>
                <w:color w:val="000000"/>
                <w:sz w:val="16"/>
                <w:szCs w:val="16"/>
              </w:rPr>
              <w:t>7. АВТОМАШИНЫ /МОТОЦИКЛЫ/</w:t>
            </w:r>
          </w:p>
        </w:tc>
        <w:tc>
          <w:tcPr>
            <w:tcW w:w="2982" w:type="dxa"/>
            <w:gridSpan w:val="5"/>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c>
          <w:tcPr>
            <w:tcW w:w="2739" w:type="dxa"/>
            <w:gridSpan w:val="3"/>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r>
      <w:tr w:rsidR="00EE35E1" w:rsidRPr="002B66B7" w:rsidTr="00EE35E1">
        <w:tc>
          <w:tcPr>
            <w:tcW w:w="4443" w:type="dxa"/>
            <w:gridSpan w:val="4"/>
            <w:shd w:val="clear" w:color="auto" w:fill="auto"/>
          </w:tcPr>
          <w:p w:rsidR="00EE35E1" w:rsidRPr="002B66B7" w:rsidRDefault="00EE35E1" w:rsidP="002B66B7">
            <w:pPr>
              <w:spacing w:after="0"/>
              <w:rPr>
                <w:rFonts w:ascii="Times New Roman" w:hAnsi="Times New Roman" w:cs="Times New Roman"/>
                <w:sz w:val="16"/>
                <w:szCs w:val="16"/>
              </w:rPr>
            </w:pPr>
            <w:r w:rsidRPr="002B66B7">
              <w:rPr>
                <w:rFonts w:ascii="Times New Roman" w:hAnsi="Times New Roman" w:cs="Times New Roman"/>
                <w:b/>
                <w:color w:val="000000"/>
                <w:sz w:val="16"/>
                <w:szCs w:val="16"/>
              </w:rPr>
              <w:t>8. ПРОЧИЕ (СЕНО и т.д.)</w:t>
            </w:r>
          </w:p>
        </w:tc>
        <w:tc>
          <w:tcPr>
            <w:tcW w:w="2982" w:type="dxa"/>
            <w:gridSpan w:val="5"/>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c>
          <w:tcPr>
            <w:tcW w:w="2739" w:type="dxa"/>
            <w:gridSpan w:val="3"/>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r>
      <w:tr w:rsidR="00EE35E1" w:rsidRPr="002B66B7" w:rsidTr="00EE35E1">
        <w:tc>
          <w:tcPr>
            <w:tcW w:w="4443" w:type="dxa"/>
            <w:gridSpan w:val="4"/>
            <w:shd w:val="clear" w:color="auto" w:fill="auto"/>
          </w:tcPr>
          <w:p w:rsidR="00EE35E1" w:rsidRPr="002B66B7" w:rsidRDefault="00EE35E1" w:rsidP="002B66B7">
            <w:pPr>
              <w:spacing w:after="0"/>
              <w:rPr>
                <w:rFonts w:ascii="Times New Roman" w:hAnsi="Times New Roman" w:cs="Times New Roman"/>
                <w:sz w:val="16"/>
                <w:szCs w:val="16"/>
              </w:rPr>
            </w:pPr>
            <w:r w:rsidRPr="002B66B7">
              <w:rPr>
                <w:rFonts w:ascii="Times New Roman" w:hAnsi="Times New Roman" w:cs="Times New Roman"/>
                <w:b/>
                <w:color w:val="000000"/>
                <w:sz w:val="16"/>
                <w:szCs w:val="16"/>
              </w:rPr>
              <w:t>9. ОЖОГИ ЛЮДЕЙ</w:t>
            </w:r>
          </w:p>
        </w:tc>
        <w:tc>
          <w:tcPr>
            <w:tcW w:w="2982" w:type="dxa"/>
            <w:gridSpan w:val="5"/>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c>
          <w:tcPr>
            <w:tcW w:w="2739" w:type="dxa"/>
            <w:gridSpan w:val="3"/>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r>
      <w:tr w:rsidR="00EE35E1" w:rsidRPr="002B66B7" w:rsidTr="00EE35E1">
        <w:tc>
          <w:tcPr>
            <w:tcW w:w="4443" w:type="dxa"/>
            <w:gridSpan w:val="4"/>
            <w:shd w:val="clear" w:color="auto" w:fill="auto"/>
          </w:tcPr>
          <w:p w:rsidR="00EE35E1" w:rsidRPr="002B66B7" w:rsidRDefault="00EE35E1" w:rsidP="002B66B7">
            <w:pPr>
              <w:spacing w:after="0"/>
              <w:rPr>
                <w:rFonts w:ascii="Times New Roman" w:hAnsi="Times New Roman" w:cs="Times New Roman"/>
                <w:sz w:val="16"/>
                <w:szCs w:val="16"/>
              </w:rPr>
            </w:pPr>
            <w:r w:rsidRPr="002B66B7">
              <w:rPr>
                <w:rFonts w:ascii="Times New Roman" w:hAnsi="Times New Roman" w:cs="Times New Roman"/>
                <w:b/>
                <w:color w:val="000000"/>
                <w:sz w:val="16"/>
                <w:szCs w:val="16"/>
              </w:rPr>
              <w:t>10. ПРОИЗВОДСТВЕННЫЕ ОБЪЕКТЫ</w:t>
            </w:r>
          </w:p>
        </w:tc>
        <w:tc>
          <w:tcPr>
            <w:tcW w:w="2982" w:type="dxa"/>
            <w:gridSpan w:val="5"/>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c>
          <w:tcPr>
            <w:tcW w:w="2739" w:type="dxa"/>
            <w:gridSpan w:val="3"/>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1</w:t>
            </w:r>
          </w:p>
        </w:tc>
      </w:tr>
      <w:tr w:rsidR="00EE35E1" w:rsidRPr="002B66B7" w:rsidTr="00EE35E1">
        <w:tc>
          <w:tcPr>
            <w:tcW w:w="4443" w:type="dxa"/>
            <w:gridSpan w:val="4"/>
            <w:shd w:val="clear" w:color="auto" w:fill="auto"/>
          </w:tcPr>
          <w:p w:rsidR="00EE35E1" w:rsidRPr="002B66B7" w:rsidRDefault="00EE35E1" w:rsidP="002B66B7">
            <w:pPr>
              <w:spacing w:after="0"/>
              <w:rPr>
                <w:rFonts w:ascii="Times New Roman" w:hAnsi="Times New Roman" w:cs="Times New Roman"/>
                <w:sz w:val="16"/>
                <w:szCs w:val="16"/>
              </w:rPr>
            </w:pPr>
            <w:r w:rsidRPr="002B66B7">
              <w:rPr>
                <w:rFonts w:ascii="Times New Roman" w:hAnsi="Times New Roman" w:cs="Times New Roman"/>
                <w:b/>
                <w:color w:val="000000"/>
                <w:sz w:val="16"/>
                <w:szCs w:val="16"/>
              </w:rPr>
              <w:t xml:space="preserve">11. ОБЪЕКТЫ С </w:t>
            </w:r>
            <w:proofErr w:type="gramStart"/>
            <w:r w:rsidRPr="002B66B7">
              <w:rPr>
                <w:rFonts w:ascii="Times New Roman" w:hAnsi="Times New Roman" w:cs="Times New Roman"/>
                <w:b/>
                <w:color w:val="000000"/>
                <w:sz w:val="16"/>
                <w:szCs w:val="16"/>
              </w:rPr>
              <w:t>МАССОВЫМ</w:t>
            </w:r>
            <w:proofErr w:type="gramEnd"/>
            <w:r w:rsidRPr="002B66B7">
              <w:rPr>
                <w:rFonts w:ascii="Times New Roman" w:hAnsi="Times New Roman" w:cs="Times New Roman"/>
                <w:b/>
                <w:color w:val="000000"/>
                <w:sz w:val="16"/>
                <w:szCs w:val="16"/>
              </w:rPr>
              <w:t xml:space="preserve"> </w:t>
            </w:r>
          </w:p>
        </w:tc>
        <w:tc>
          <w:tcPr>
            <w:tcW w:w="2982" w:type="dxa"/>
            <w:gridSpan w:val="5"/>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c>
          <w:tcPr>
            <w:tcW w:w="2739" w:type="dxa"/>
            <w:gridSpan w:val="3"/>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r>
      <w:tr w:rsidR="00EE35E1" w:rsidRPr="002B66B7" w:rsidTr="00EE35E1">
        <w:tc>
          <w:tcPr>
            <w:tcW w:w="4443" w:type="dxa"/>
            <w:gridSpan w:val="4"/>
            <w:shd w:val="clear" w:color="auto" w:fill="auto"/>
          </w:tcPr>
          <w:p w:rsidR="00EE35E1" w:rsidRPr="002B66B7" w:rsidRDefault="00EE35E1" w:rsidP="002B66B7">
            <w:pPr>
              <w:spacing w:after="0"/>
              <w:rPr>
                <w:rFonts w:ascii="Times New Roman" w:hAnsi="Times New Roman" w:cs="Times New Roman"/>
                <w:sz w:val="16"/>
                <w:szCs w:val="16"/>
              </w:rPr>
            </w:pPr>
            <w:r w:rsidRPr="002B66B7">
              <w:rPr>
                <w:rFonts w:ascii="Times New Roman" w:hAnsi="Times New Roman" w:cs="Times New Roman"/>
                <w:b/>
                <w:color w:val="000000"/>
                <w:sz w:val="16"/>
                <w:szCs w:val="16"/>
              </w:rPr>
              <w:t>ПРЕБЫВАНИЕМ ЛЮДЕЙ</w:t>
            </w:r>
          </w:p>
        </w:tc>
        <w:tc>
          <w:tcPr>
            <w:tcW w:w="2982" w:type="dxa"/>
            <w:gridSpan w:val="5"/>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c>
          <w:tcPr>
            <w:tcW w:w="2739" w:type="dxa"/>
            <w:gridSpan w:val="3"/>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r>
      <w:tr w:rsidR="00EE35E1" w:rsidRPr="002B66B7" w:rsidTr="00EE35E1">
        <w:tc>
          <w:tcPr>
            <w:tcW w:w="4443" w:type="dxa"/>
            <w:gridSpan w:val="4"/>
            <w:shd w:val="clear" w:color="auto" w:fill="auto"/>
          </w:tcPr>
          <w:p w:rsidR="00EE35E1" w:rsidRPr="002B66B7" w:rsidRDefault="00EE35E1" w:rsidP="002B66B7">
            <w:pPr>
              <w:spacing w:after="0"/>
              <w:rPr>
                <w:rFonts w:ascii="Times New Roman" w:hAnsi="Times New Roman" w:cs="Times New Roman"/>
                <w:sz w:val="16"/>
                <w:szCs w:val="16"/>
              </w:rPr>
            </w:pPr>
            <w:r w:rsidRPr="002B66B7">
              <w:rPr>
                <w:rFonts w:ascii="Times New Roman" w:hAnsi="Times New Roman" w:cs="Times New Roman"/>
                <w:b/>
                <w:color w:val="000000"/>
                <w:sz w:val="16"/>
                <w:szCs w:val="16"/>
              </w:rPr>
              <w:t xml:space="preserve">12. ОБЪЕКТЫ СЕЛЬХОЗПРОИЗВОДСТВА     </w:t>
            </w:r>
          </w:p>
        </w:tc>
        <w:tc>
          <w:tcPr>
            <w:tcW w:w="2982" w:type="dxa"/>
            <w:gridSpan w:val="5"/>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c>
          <w:tcPr>
            <w:tcW w:w="2739" w:type="dxa"/>
            <w:gridSpan w:val="3"/>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r>
      <w:tr w:rsidR="00EE35E1" w:rsidRPr="002B66B7" w:rsidTr="00EE35E1">
        <w:tc>
          <w:tcPr>
            <w:tcW w:w="4443" w:type="dxa"/>
            <w:gridSpan w:val="4"/>
            <w:shd w:val="clear" w:color="auto" w:fill="auto"/>
          </w:tcPr>
          <w:p w:rsidR="00EE35E1" w:rsidRPr="002B66B7" w:rsidRDefault="00EE35E1" w:rsidP="002B66B7">
            <w:pPr>
              <w:spacing w:after="0"/>
              <w:rPr>
                <w:rFonts w:ascii="Times New Roman" w:hAnsi="Times New Roman" w:cs="Times New Roman"/>
                <w:sz w:val="16"/>
                <w:szCs w:val="16"/>
              </w:rPr>
            </w:pPr>
            <w:r w:rsidRPr="002B66B7">
              <w:rPr>
                <w:rFonts w:ascii="Times New Roman" w:hAnsi="Times New Roman" w:cs="Times New Roman"/>
                <w:b/>
                <w:color w:val="000000"/>
                <w:sz w:val="16"/>
                <w:szCs w:val="16"/>
              </w:rPr>
              <w:t>13. ОБЪЕКТЫ ТОРГОВЛИ</w:t>
            </w:r>
          </w:p>
        </w:tc>
        <w:tc>
          <w:tcPr>
            <w:tcW w:w="2982" w:type="dxa"/>
            <w:gridSpan w:val="5"/>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c>
          <w:tcPr>
            <w:tcW w:w="2739" w:type="dxa"/>
            <w:gridSpan w:val="3"/>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r>
      <w:tr w:rsidR="00EE35E1" w:rsidRPr="002B66B7" w:rsidTr="00EE35E1">
        <w:trPr>
          <w:trHeight w:val="357"/>
        </w:trPr>
        <w:tc>
          <w:tcPr>
            <w:tcW w:w="4443" w:type="dxa"/>
            <w:gridSpan w:val="4"/>
            <w:shd w:val="clear" w:color="auto" w:fill="auto"/>
          </w:tcPr>
          <w:p w:rsidR="00EE35E1" w:rsidRPr="002B66B7" w:rsidRDefault="00EE35E1" w:rsidP="002B66B7">
            <w:pPr>
              <w:spacing w:after="0"/>
              <w:rPr>
                <w:rFonts w:ascii="Times New Roman" w:hAnsi="Times New Roman" w:cs="Times New Roman"/>
                <w:sz w:val="16"/>
                <w:szCs w:val="16"/>
              </w:rPr>
            </w:pPr>
            <w:r w:rsidRPr="002B66B7">
              <w:rPr>
                <w:rFonts w:ascii="Times New Roman" w:hAnsi="Times New Roman" w:cs="Times New Roman"/>
                <w:b/>
                <w:color w:val="000000"/>
                <w:sz w:val="16"/>
                <w:szCs w:val="16"/>
              </w:rPr>
              <w:t>14. ПРОЧИЕ ОБЪЕКТЫ</w:t>
            </w:r>
          </w:p>
        </w:tc>
        <w:tc>
          <w:tcPr>
            <w:tcW w:w="2982" w:type="dxa"/>
            <w:gridSpan w:val="5"/>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1</w:t>
            </w:r>
          </w:p>
        </w:tc>
        <w:tc>
          <w:tcPr>
            <w:tcW w:w="2739" w:type="dxa"/>
            <w:gridSpan w:val="3"/>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r>
      <w:tr w:rsidR="00EE35E1" w:rsidRPr="002B66B7" w:rsidTr="00EE35E1">
        <w:tc>
          <w:tcPr>
            <w:tcW w:w="4443" w:type="dxa"/>
            <w:gridSpan w:val="4"/>
            <w:shd w:val="clear" w:color="auto" w:fill="auto"/>
          </w:tcPr>
          <w:p w:rsidR="00EE35E1" w:rsidRPr="002B66B7" w:rsidRDefault="00EE35E1" w:rsidP="002B66B7">
            <w:pPr>
              <w:spacing w:after="0"/>
              <w:rPr>
                <w:rFonts w:ascii="Times New Roman" w:hAnsi="Times New Roman" w:cs="Times New Roman"/>
                <w:sz w:val="16"/>
                <w:szCs w:val="16"/>
              </w:rPr>
            </w:pPr>
            <w:r w:rsidRPr="002B66B7">
              <w:rPr>
                <w:rFonts w:ascii="Times New Roman" w:hAnsi="Times New Roman" w:cs="Times New Roman"/>
                <w:b/>
                <w:color w:val="000000"/>
                <w:sz w:val="16"/>
                <w:szCs w:val="16"/>
              </w:rPr>
              <w:t>ИТОГО</w:t>
            </w:r>
          </w:p>
        </w:tc>
        <w:tc>
          <w:tcPr>
            <w:tcW w:w="2982" w:type="dxa"/>
            <w:gridSpan w:val="5"/>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6</w:t>
            </w:r>
          </w:p>
        </w:tc>
        <w:tc>
          <w:tcPr>
            <w:tcW w:w="2739" w:type="dxa"/>
            <w:gridSpan w:val="3"/>
            <w:shd w:val="clear" w:color="auto" w:fill="auto"/>
            <w:vAlign w:val="center"/>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6</w:t>
            </w:r>
          </w:p>
        </w:tc>
      </w:tr>
      <w:tr w:rsidR="00EE35E1" w:rsidRPr="002B66B7" w:rsidTr="00EE35E1">
        <w:tc>
          <w:tcPr>
            <w:tcW w:w="10164" w:type="dxa"/>
            <w:gridSpan w:val="12"/>
            <w:shd w:val="clear" w:color="auto" w:fill="auto"/>
          </w:tcPr>
          <w:p w:rsidR="00EE35E1" w:rsidRPr="002B66B7" w:rsidRDefault="00EE35E1" w:rsidP="002B66B7">
            <w:pPr>
              <w:snapToGrid w:val="0"/>
              <w:spacing w:after="0"/>
              <w:rPr>
                <w:rFonts w:ascii="Times New Roman" w:hAnsi="Times New Roman" w:cs="Times New Roman"/>
                <w:b/>
                <w:color w:val="000000"/>
                <w:sz w:val="16"/>
                <w:szCs w:val="16"/>
              </w:rPr>
            </w:pPr>
          </w:p>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УНИЧТОЖЕНО ПОЖАРАМИ</w:t>
            </w:r>
          </w:p>
        </w:tc>
      </w:tr>
      <w:tr w:rsidR="00EE35E1" w:rsidRPr="002B66B7" w:rsidTr="00EE35E1">
        <w:tc>
          <w:tcPr>
            <w:tcW w:w="4443" w:type="dxa"/>
            <w:gridSpan w:val="4"/>
            <w:shd w:val="clear" w:color="auto" w:fill="auto"/>
          </w:tcPr>
          <w:p w:rsidR="00EE35E1" w:rsidRPr="002B66B7" w:rsidRDefault="00EE35E1" w:rsidP="002B66B7">
            <w:pPr>
              <w:numPr>
                <w:ilvl w:val="0"/>
                <w:numId w:val="28"/>
              </w:numPr>
              <w:tabs>
                <w:tab w:val="clear" w:pos="720"/>
                <w:tab w:val="num" w:pos="283"/>
              </w:tabs>
              <w:suppressAutoHyphens/>
              <w:spacing w:after="0" w:line="240" w:lineRule="auto"/>
              <w:ind w:left="0" w:firstLine="0"/>
              <w:rPr>
                <w:rFonts w:ascii="Times New Roman" w:hAnsi="Times New Roman" w:cs="Times New Roman"/>
                <w:sz w:val="16"/>
                <w:szCs w:val="16"/>
              </w:rPr>
            </w:pPr>
            <w:r w:rsidRPr="002B66B7">
              <w:rPr>
                <w:rFonts w:ascii="Times New Roman" w:hAnsi="Times New Roman" w:cs="Times New Roman"/>
                <w:b/>
                <w:color w:val="000000"/>
                <w:sz w:val="16"/>
                <w:szCs w:val="16"/>
              </w:rPr>
              <w:t>ЖИЛЫХ ДОМОВ</w:t>
            </w:r>
          </w:p>
        </w:tc>
        <w:tc>
          <w:tcPr>
            <w:tcW w:w="2982" w:type="dxa"/>
            <w:gridSpan w:val="5"/>
            <w:shd w:val="clear" w:color="auto" w:fill="auto"/>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4</w:t>
            </w:r>
          </w:p>
        </w:tc>
        <w:tc>
          <w:tcPr>
            <w:tcW w:w="2739" w:type="dxa"/>
            <w:gridSpan w:val="3"/>
            <w:shd w:val="clear" w:color="auto" w:fill="auto"/>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r>
      <w:tr w:rsidR="00EE35E1" w:rsidRPr="002B66B7" w:rsidTr="00EE35E1">
        <w:tc>
          <w:tcPr>
            <w:tcW w:w="4443" w:type="dxa"/>
            <w:gridSpan w:val="4"/>
            <w:shd w:val="clear" w:color="auto" w:fill="auto"/>
          </w:tcPr>
          <w:p w:rsidR="00EE35E1" w:rsidRPr="002B66B7" w:rsidRDefault="00EE35E1" w:rsidP="002B66B7">
            <w:pPr>
              <w:numPr>
                <w:ilvl w:val="0"/>
                <w:numId w:val="28"/>
              </w:numPr>
              <w:tabs>
                <w:tab w:val="clear" w:pos="720"/>
                <w:tab w:val="num" w:pos="283"/>
              </w:tabs>
              <w:suppressAutoHyphens/>
              <w:spacing w:after="0" w:line="240" w:lineRule="auto"/>
              <w:ind w:left="0" w:firstLine="0"/>
              <w:rPr>
                <w:rFonts w:ascii="Times New Roman" w:hAnsi="Times New Roman" w:cs="Times New Roman"/>
                <w:sz w:val="16"/>
                <w:szCs w:val="16"/>
              </w:rPr>
            </w:pPr>
            <w:r w:rsidRPr="002B66B7">
              <w:rPr>
                <w:rFonts w:ascii="Times New Roman" w:hAnsi="Times New Roman" w:cs="Times New Roman"/>
                <w:b/>
                <w:color w:val="000000"/>
                <w:sz w:val="16"/>
                <w:szCs w:val="16"/>
              </w:rPr>
              <w:t>СТРОЕНИЙ</w:t>
            </w:r>
          </w:p>
        </w:tc>
        <w:tc>
          <w:tcPr>
            <w:tcW w:w="2982" w:type="dxa"/>
            <w:gridSpan w:val="5"/>
            <w:shd w:val="clear" w:color="auto" w:fill="auto"/>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2</w:t>
            </w:r>
          </w:p>
        </w:tc>
        <w:tc>
          <w:tcPr>
            <w:tcW w:w="2739" w:type="dxa"/>
            <w:gridSpan w:val="3"/>
            <w:shd w:val="clear" w:color="auto" w:fill="auto"/>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7</w:t>
            </w:r>
          </w:p>
        </w:tc>
      </w:tr>
      <w:tr w:rsidR="00EE35E1" w:rsidRPr="002B66B7" w:rsidTr="00EE35E1">
        <w:tc>
          <w:tcPr>
            <w:tcW w:w="4443" w:type="dxa"/>
            <w:gridSpan w:val="4"/>
            <w:shd w:val="clear" w:color="auto" w:fill="auto"/>
          </w:tcPr>
          <w:p w:rsidR="00EE35E1" w:rsidRPr="002B66B7" w:rsidRDefault="00EE35E1" w:rsidP="002B66B7">
            <w:pPr>
              <w:numPr>
                <w:ilvl w:val="0"/>
                <w:numId w:val="28"/>
              </w:numPr>
              <w:tabs>
                <w:tab w:val="clear" w:pos="720"/>
                <w:tab w:val="num" w:pos="283"/>
              </w:tabs>
              <w:suppressAutoHyphens/>
              <w:spacing w:after="0" w:line="240" w:lineRule="auto"/>
              <w:ind w:left="0" w:firstLine="0"/>
              <w:rPr>
                <w:rFonts w:ascii="Times New Roman" w:hAnsi="Times New Roman" w:cs="Times New Roman"/>
                <w:sz w:val="16"/>
                <w:szCs w:val="16"/>
              </w:rPr>
            </w:pPr>
            <w:r w:rsidRPr="002B66B7">
              <w:rPr>
                <w:rFonts w:ascii="Times New Roman" w:hAnsi="Times New Roman" w:cs="Times New Roman"/>
                <w:b/>
                <w:color w:val="000000"/>
                <w:sz w:val="16"/>
                <w:szCs w:val="16"/>
              </w:rPr>
              <w:t>АВТОТЕХНИКИ</w:t>
            </w:r>
          </w:p>
        </w:tc>
        <w:tc>
          <w:tcPr>
            <w:tcW w:w="2982" w:type="dxa"/>
            <w:gridSpan w:val="5"/>
            <w:shd w:val="clear" w:color="auto" w:fill="auto"/>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c>
          <w:tcPr>
            <w:tcW w:w="2739" w:type="dxa"/>
            <w:gridSpan w:val="3"/>
            <w:shd w:val="clear" w:color="auto" w:fill="auto"/>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r>
      <w:tr w:rsidR="00EE35E1" w:rsidRPr="002B66B7" w:rsidTr="00EE35E1">
        <w:tc>
          <w:tcPr>
            <w:tcW w:w="4443" w:type="dxa"/>
            <w:gridSpan w:val="4"/>
            <w:shd w:val="clear" w:color="auto" w:fill="auto"/>
          </w:tcPr>
          <w:p w:rsidR="00EE35E1" w:rsidRPr="002B66B7" w:rsidRDefault="00EE35E1" w:rsidP="002B66B7">
            <w:pPr>
              <w:numPr>
                <w:ilvl w:val="0"/>
                <w:numId w:val="28"/>
              </w:numPr>
              <w:tabs>
                <w:tab w:val="clear" w:pos="720"/>
                <w:tab w:val="num" w:pos="283"/>
              </w:tabs>
              <w:suppressAutoHyphens/>
              <w:spacing w:after="0" w:line="240" w:lineRule="auto"/>
              <w:ind w:left="0" w:firstLine="0"/>
              <w:rPr>
                <w:rFonts w:ascii="Times New Roman" w:hAnsi="Times New Roman" w:cs="Times New Roman"/>
                <w:sz w:val="16"/>
                <w:szCs w:val="16"/>
              </w:rPr>
            </w:pPr>
            <w:r w:rsidRPr="002B66B7">
              <w:rPr>
                <w:rFonts w:ascii="Times New Roman" w:hAnsi="Times New Roman" w:cs="Times New Roman"/>
                <w:b/>
                <w:color w:val="000000"/>
                <w:sz w:val="16"/>
                <w:szCs w:val="16"/>
              </w:rPr>
              <w:t>КОРМОВ</w:t>
            </w:r>
          </w:p>
        </w:tc>
        <w:tc>
          <w:tcPr>
            <w:tcW w:w="2982" w:type="dxa"/>
            <w:gridSpan w:val="5"/>
            <w:shd w:val="clear" w:color="auto" w:fill="auto"/>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c>
          <w:tcPr>
            <w:tcW w:w="2739" w:type="dxa"/>
            <w:gridSpan w:val="3"/>
            <w:shd w:val="clear" w:color="auto" w:fill="auto"/>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r>
      <w:tr w:rsidR="00EE35E1" w:rsidRPr="002B66B7" w:rsidTr="00EE35E1">
        <w:tc>
          <w:tcPr>
            <w:tcW w:w="10164" w:type="dxa"/>
            <w:gridSpan w:val="12"/>
            <w:shd w:val="clear" w:color="auto" w:fill="auto"/>
          </w:tcPr>
          <w:p w:rsidR="00EE35E1" w:rsidRPr="002B66B7" w:rsidRDefault="00EE35E1" w:rsidP="002B66B7">
            <w:pPr>
              <w:snapToGrid w:val="0"/>
              <w:spacing w:after="0"/>
              <w:jc w:val="center"/>
              <w:rPr>
                <w:rFonts w:ascii="Times New Roman" w:hAnsi="Times New Roman" w:cs="Times New Roman"/>
                <w:b/>
                <w:color w:val="000000"/>
                <w:sz w:val="16"/>
                <w:szCs w:val="16"/>
              </w:rPr>
            </w:pPr>
          </w:p>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ПОВРЕЖДЕНО ОГНЕМ</w:t>
            </w:r>
          </w:p>
        </w:tc>
      </w:tr>
      <w:tr w:rsidR="00EE35E1" w:rsidRPr="002B66B7" w:rsidTr="00EE35E1">
        <w:tc>
          <w:tcPr>
            <w:tcW w:w="4443" w:type="dxa"/>
            <w:gridSpan w:val="4"/>
            <w:shd w:val="clear" w:color="auto" w:fill="auto"/>
          </w:tcPr>
          <w:p w:rsidR="00EE35E1" w:rsidRPr="002B66B7" w:rsidRDefault="00EE35E1" w:rsidP="002B66B7">
            <w:pPr>
              <w:numPr>
                <w:ilvl w:val="0"/>
                <w:numId w:val="28"/>
              </w:numPr>
              <w:tabs>
                <w:tab w:val="clear" w:pos="720"/>
                <w:tab w:val="num" w:pos="283"/>
              </w:tabs>
              <w:suppressAutoHyphens/>
              <w:spacing w:after="0" w:line="240" w:lineRule="auto"/>
              <w:ind w:left="0" w:firstLine="0"/>
              <w:rPr>
                <w:rFonts w:ascii="Times New Roman" w:hAnsi="Times New Roman" w:cs="Times New Roman"/>
                <w:sz w:val="16"/>
                <w:szCs w:val="16"/>
              </w:rPr>
            </w:pPr>
            <w:r w:rsidRPr="002B66B7">
              <w:rPr>
                <w:rFonts w:ascii="Times New Roman" w:hAnsi="Times New Roman" w:cs="Times New Roman"/>
                <w:b/>
                <w:color w:val="000000"/>
                <w:sz w:val="16"/>
                <w:szCs w:val="16"/>
              </w:rPr>
              <w:t>ЖИЛЫХ ДОМОВ</w:t>
            </w:r>
          </w:p>
        </w:tc>
        <w:tc>
          <w:tcPr>
            <w:tcW w:w="2982" w:type="dxa"/>
            <w:gridSpan w:val="5"/>
            <w:shd w:val="clear" w:color="auto" w:fill="auto"/>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1</w:t>
            </w:r>
          </w:p>
        </w:tc>
        <w:tc>
          <w:tcPr>
            <w:tcW w:w="2739" w:type="dxa"/>
            <w:gridSpan w:val="3"/>
            <w:shd w:val="clear" w:color="auto" w:fill="auto"/>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1</w:t>
            </w:r>
          </w:p>
        </w:tc>
      </w:tr>
      <w:tr w:rsidR="00EE35E1" w:rsidRPr="002B66B7" w:rsidTr="00EE35E1">
        <w:tc>
          <w:tcPr>
            <w:tcW w:w="4443" w:type="dxa"/>
            <w:gridSpan w:val="4"/>
            <w:shd w:val="clear" w:color="auto" w:fill="auto"/>
          </w:tcPr>
          <w:p w:rsidR="00EE35E1" w:rsidRPr="002B66B7" w:rsidRDefault="00EE35E1" w:rsidP="002B66B7">
            <w:pPr>
              <w:numPr>
                <w:ilvl w:val="0"/>
                <w:numId w:val="28"/>
              </w:numPr>
              <w:tabs>
                <w:tab w:val="clear" w:pos="720"/>
                <w:tab w:val="num" w:pos="283"/>
              </w:tabs>
              <w:suppressAutoHyphens/>
              <w:spacing w:after="0" w:line="240" w:lineRule="auto"/>
              <w:ind w:left="0" w:firstLine="0"/>
              <w:rPr>
                <w:rFonts w:ascii="Times New Roman" w:hAnsi="Times New Roman" w:cs="Times New Roman"/>
                <w:sz w:val="16"/>
                <w:szCs w:val="16"/>
              </w:rPr>
            </w:pPr>
            <w:r w:rsidRPr="002B66B7">
              <w:rPr>
                <w:rFonts w:ascii="Times New Roman" w:hAnsi="Times New Roman" w:cs="Times New Roman"/>
                <w:b/>
                <w:color w:val="000000"/>
                <w:sz w:val="16"/>
                <w:szCs w:val="16"/>
              </w:rPr>
              <w:t>АВТОТЕХНИКИ</w:t>
            </w:r>
          </w:p>
        </w:tc>
        <w:tc>
          <w:tcPr>
            <w:tcW w:w="2982" w:type="dxa"/>
            <w:gridSpan w:val="5"/>
            <w:shd w:val="clear" w:color="auto" w:fill="auto"/>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c>
          <w:tcPr>
            <w:tcW w:w="2739" w:type="dxa"/>
            <w:gridSpan w:val="3"/>
            <w:shd w:val="clear" w:color="auto" w:fill="auto"/>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r>
      <w:tr w:rsidR="00EE35E1" w:rsidRPr="002B66B7" w:rsidTr="00EE35E1">
        <w:tc>
          <w:tcPr>
            <w:tcW w:w="4443" w:type="dxa"/>
            <w:gridSpan w:val="4"/>
            <w:shd w:val="clear" w:color="auto" w:fill="auto"/>
          </w:tcPr>
          <w:p w:rsidR="00EE35E1" w:rsidRPr="002B66B7" w:rsidRDefault="00EE35E1" w:rsidP="002B66B7">
            <w:pPr>
              <w:numPr>
                <w:ilvl w:val="0"/>
                <w:numId w:val="28"/>
              </w:numPr>
              <w:tabs>
                <w:tab w:val="clear" w:pos="720"/>
                <w:tab w:val="num" w:pos="283"/>
              </w:tabs>
              <w:suppressAutoHyphens/>
              <w:spacing w:after="0" w:line="240" w:lineRule="auto"/>
              <w:ind w:left="0" w:firstLine="0"/>
              <w:rPr>
                <w:rFonts w:ascii="Times New Roman" w:hAnsi="Times New Roman" w:cs="Times New Roman"/>
                <w:sz w:val="16"/>
                <w:szCs w:val="16"/>
              </w:rPr>
            </w:pPr>
            <w:r w:rsidRPr="002B66B7">
              <w:rPr>
                <w:rFonts w:ascii="Times New Roman" w:hAnsi="Times New Roman" w:cs="Times New Roman"/>
                <w:b/>
                <w:color w:val="000000"/>
                <w:sz w:val="16"/>
                <w:szCs w:val="16"/>
              </w:rPr>
              <w:t>КВАРТИР</w:t>
            </w:r>
          </w:p>
        </w:tc>
        <w:tc>
          <w:tcPr>
            <w:tcW w:w="2982" w:type="dxa"/>
            <w:gridSpan w:val="5"/>
            <w:shd w:val="clear" w:color="auto" w:fill="auto"/>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1</w:t>
            </w:r>
          </w:p>
        </w:tc>
        <w:tc>
          <w:tcPr>
            <w:tcW w:w="2739" w:type="dxa"/>
            <w:gridSpan w:val="3"/>
            <w:shd w:val="clear" w:color="auto" w:fill="auto"/>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1</w:t>
            </w:r>
          </w:p>
        </w:tc>
      </w:tr>
      <w:tr w:rsidR="00EE35E1" w:rsidRPr="002B66B7" w:rsidTr="00EE35E1">
        <w:tc>
          <w:tcPr>
            <w:tcW w:w="4443" w:type="dxa"/>
            <w:gridSpan w:val="4"/>
            <w:shd w:val="clear" w:color="auto" w:fill="auto"/>
          </w:tcPr>
          <w:p w:rsidR="00EE35E1" w:rsidRPr="002B66B7" w:rsidRDefault="00EE35E1" w:rsidP="002B66B7">
            <w:pPr>
              <w:numPr>
                <w:ilvl w:val="0"/>
                <w:numId w:val="28"/>
              </w:numPr>
              <w:tabs>
                <w:tab w:val="clear" w:pos="720"/>
                <w:tab w:val="num" w:pos="283"/>
              </w:tabs>
              <w:suppressAutoHyphens/>
              <w:spacing w:after="0" w:line="240" w:lineRule="auto"/>
              <w:ind w:left="0" w:firstLine="0"/>
              <w:rPr>
                <w:rFonts w:ascii="Times New Roman" w:hAnsi="Times New Roman" w:cs="Times New Roman"/>
                <w:sz w:val="16"/>
                <w:szCs w:val="16"/>
              </w:rPr>
            </w:pPr>
            <w:r w:rsidRPr="002B66B7">
              <w:rPr>
                <w:rFonts w:ascii="Times New Roman" w:hAnsi="Times New Roman" w:cs="Times New Roman"/>
                <w:b/>
                <w:color w:val="000000"/>
                <w:sz w:val="16"/>
                <w:szCs w:val="16"/>
              </w:rPr>
              <w:t>СТРОЕНИЙ</w:t>
            </w:r>
          </w:p>
        </w:tc>
        <w:tc>
          <w:tcPr>
            <w:tcW w:w="2982" w:type="dxa"/>
            <w:gridSpan w:val="5"/>
            <w:shd w:val="clear" w:color="auto" w:fill="auto"/>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1</w:t>
            </w:r>
          </w:p>
        </w:tc>
        <w:tc>
          <w:tcPr>
            <w:tcW w:w="2739" w:type="dxa"/>
            <w:gridSpan w:val="3"/>
            <w:shd w:val="clear" w:color="auto" w:fill="auto"/>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2</w:t>
            </w:r>
          </w:p>
        </w:tc>
      </w:tr>
      <w:tr w:rsidR="00EE35E1" w:rsidRPr="002B66B7" w:rsidTr="00EE35E1">
        <w:tc>
          <w:tcPr>
            <w:tcW w:w="10164" w:type="dxa"/>
            <w:gridSpan w:val="12"/>
            <w:shd w:val="clear" w:color="auto" w:fill="auto"/>
          </w:tcPr>
          <w:p w:rsidR="00EE35E1" w:rsidRPr="002B66B7" w:rsidRDefault="00EE35E1" w:rsidP="002B66B7">
            <w:pPr>
              <w:snapToGrid w:val="0"/>
              <w:spacing w:after="0"/>
              <w:jc w:val="center"/>
              <w:rPr>
                <w:rFonts w:ascii="Times New Roman" w:hAnsi="Times New Roman" w:cs="Times New Roman"/>
                <w:b/>
                <w:color w:val="000000"/>
                <w:sz w:val="16"/>
                <w:szCs w:val="16"/>
              </w:rPr>
            </w:pPr>
          </w:p>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ПРИ ТУШЕНИИ ПОЖАРОВ СПАСЕНО:</w:t>
            </w:r>
          </w:p>
        </w:tc>
      </w:tr>
      <w:tr w:rsidR="00EE35E1" w:rsidRPr="002B66B7" w:rsidTr="00EE35E1">
        <w:trPr>
          <w:trHeight w:val="331"/>
        </w:trPr>
        <w:tc>
          <w:tcPr>
            <w:tcW w:w="4432" w:type="dxa"/>
            <w:gridSpan w:val="3"/>
            <w:shd w:val="clear" w:color="auto" w:fill="auto"/>
          </w:tcPr>
          <w:p w:rsidR="00EE35E1" w:rsidRPr="002B66B7" w:rsidRDefault="00EE35E1" w:rsidP="002B66B7">
            <w:pPr>
              <w:numPr>
                <w:ilvl w:val="0"/>
                <w:numId w:val="28"/>
              </w:numPr>
              <w:tabs>
                <w:tab w:val="clear" w:pos="720"/>
                <w:tab w:val="num" w:pos="283"/>
              </w:tabs>
              <w:suppressAutoHyphens/>
              <w:spacing w:after="0" w:line="240" w:lineRule="auto"/>
              <w:ind w:left="0" w:firstLine="0"/>
              <w:rPr>
                <w:rFonts w:ascii="Times New Roman" w:hAnsi="Times New Roman" w:cs="Times New Roman"/>
                <w:sz w:val="16"/>
                <w:szCs w:val="16"/>
              </w:rPr>
            </w:pPr>
            <w:r w:rsidRPr="002B66B7">
              <w:rPr>
                <w:rFonts w:ascii="Times New Roman" w:hAnsi="Times New Roman" w:cs="Times New Roman"/>
                <w:b/>
                <w:color w:val="000000"/>
                <w:sz w:val="16"/>
                <w:szCs w:val="16"/>
              </w:rPr>
              <w:t>ЛЮДЕЙ</w:t>
            </w:r>
          </w:p>
        </w:tc>
        <w:tc>
          <w:tcPr>
            <w:tcW w:w="2993" w:type="dxa"/>
            <w:gridSpan w:val="6"/>
            <w:shd w:val="clear" w:color="auto" w:fill="auto"/>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c>
          <w:tcPr>
            <w:tcW w:w="2739" w:type="dxa"/>
            <w:gridSpan w:val="3"/>
            <w:shd w:val="clear" w:color="auto" w:fill="auto"/>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r>
      <w:tr w:rsidR="00EE35E1" w:rsidRPr="002B66B7" w:rsidTr="00EE35E1">
        <w:tc>
          <w:tcPr>
            <w:tcW w:w="4432" w:type="dxa"/>
            <w:gridSpan w:val="3"/>
            <w:shd w:val="clear" w:color="auto" w:fill="auto"/>
          </w:tcPr>
          <w:p w:rsidR="00EE35E1" w:rsidRPr="002B66B7" w:rsidRDefault="00EE35E1" w:rsidP="002B66B7">
            <w:pPr>
              <w:numPr>
                <w:ilvl w:val="0"/>
                <w:numId w:val="28"/>
              </w:numPr>
              <w:tabs>
                <w:tab w:val="clear" w:pos="720"/>
                <w:tab w:val="num" w:pos="283"/>
              </w:tabs>
              <w:suppressAutoHyphens/>
              <w:spacing w:after="0" w:line="240" w:lineRule="auto"/>
              <w:ind w:left="0" w:firstLine="0"/>
              <w:rPr>
                <w:rFonts w:ascii="Times New Roman" w:hAnsi="Times New Roman" w:cs="Times New Roman"/>
                <w:sz w:val="16"/>
                <w:szCs w:val="16"/>
              </w:rPr>
            </w:pPr>
            <w:r w:rsidRPr="002B66B7">
              <w:rPr>
                <w:rFonts w:ascii="Times New Roman" w:hAnsi="Times New Roman" w:cs="Times New Roman"/>
                <w:b/>
                <w:color w:val="000000"/>
                <w:sz w:val="16"/>
                <w:szCs w:val="16"/>
              </w:rPr>
              <w:t>ЖИЛЫХ ДОМОВ</w:t>
            </w:r>
          </w:p>
        </w:tc>
        <w:tc>
          <w:tcPr>
            <w:tcW w:w="2993" w:type="dxa"/>
            <w:gridSpan w:val="6"/>
            <w:shd w:val="clear" w:color="auto" w:fill="auto"/>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c>
          <w:tcPr>
            <w:tcW w:w="2739" w:type="dxa"/>
            <w:gridSpan w:val="3"/>
            <w:shd w:val="clear" w:color="auto" w:fill="auto"/>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r>
      <w:tr w:rsidR="00EE35E1" w:rsidRPr="002B66B7" w:rsidTr="00EE35E1">
        <w:tc>
          <w:tcPr>
            <w:tcW w:w="4432" w:type="dxa"/>
            <w:gridSpan w:val="3"/>
            <w:shd w:val="clear" w:color="auto" w:fill="auto"/>
          </w:tcPr>
          <w:p w:rsidR="00EE35E1" w:rsidRPr="002B66B7" w:rsidRDefault="00EE35E1" w:rsidP="002B66B7">
            <w:pPr>
              <w:numPr>
                <w:ilvl w:val="0"/>
                <w:numId w:val="28"/>
              </w:numPr>
              <w:tabs>
                <w:tab w:val="clear" w:pos="720"/>
                <w:tab w:val="num" w:pos="283"/>
              </w:tabs>
              <w:suppressAutoHyphens/>
              <w:spacing w:after="0" w:line="240" w:lineRule="auto"/>
              <w:ind w:left="0" w:firstLine="0"/>
              <w:rPr>
                <w:rFonts w:ascii="Times New Roman" w:hAnsi="Times New Roman" w:cs="Times New Roman"/>
                <w:sz w:val="16"/>
                <w:szCs w:val="16"/>
              </w:rPr>
            </w:pPr>
            <w:r w:rsidRPr="002B66B7">
              <w:rPr>
                <w:rFonts w:ascii="Times New Roman" w:hAnsi="Times New Roman" w:cs="Times New Roman"/>
                <w:b/>
                <w:color w:val="000000"/>
                <w:sz w:val="16"/>
                <w:szCs w:val="16"/>
              </w:rPr>
              <w:t>СТРОЕНИЙ</w:t>
            </w:r>
          </w:p>
        </w:tc>
        <w:tc>
          <w:tcPr>
            <w:tcW w:w="2993" w:type="dxa"/>
            <w:gridSpan w:val="6"/>
            <w:shd w:val="clear" w:color="auto" w:fill="auto"/>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c>
          <w:tcPr>
            <w:tcW w:w="2739" w:type="dxa"/>
            <w:gridSpan w:val="3"/>
            <w:shd w:val="clear" w:color="auto" w:fill="auto"/>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r>
      <w:tr w:rsidR="00EE35E1" w:rsidRPr="002B66B7" w:rsidTr="00EE35E1">
        <w:tc>
          <w:tcPr>
            <w:tcW w:w="4432" w:type="dxa"/>
            <w:gridSpan w:val="3"/>
            <w:shd w:val="clear" w:color="auto" w:fill="auto"/>
          </w:tcPr>
          <w:p w:rsidR="00EE35E1" w:rsidRPr="002B66B7" w:rsidRDefault="00EE35E1" w:rsidP="002B66B7">
            <w:pPr>
              <w:numPr>
                <w:ilvl w:val="0"/>
                <w:numId w:val="28"/>
              </w:numPr>
              <w:tabs>
                <w:tab w:val="clear" w:pos="720"/>
                <w:tab w:val="num" w:pos="283"/>
              </w:tabs>
              <w:suppressAutoHyphens/>
              <w:spacing w:after="0" w:line="240" w:lineRule="auto"/>
              <w:ind w:left="0" w:firstLine="0"/>
              <w:rPr>
                <w:rFonts w:ascii="Times New Roman" w:hAnsi="Times New Roman" w:cs="Times New Roman"/>
                <w:sz w:val="16"/>
                <w:szCs w:val="16"/>
              </w:rPr>
            </w:pPr>
            <w:r w:rsidRPr="002B66B7">
              <w:rPr>
                <w:rFonts w:ascii="Times New Roman" w:hAnsi="Times New Roman" w:cs="Times New Roman"/>
                <w:b/>
                <w:color w:val="000000"/>
                <w:sz w:val="16"/>
                <w:szCs w:val="16"/>
              </w:rPr>
              <w:t>АВТОТЕХНИКИ</w:t>
            </w:r>
          </w:p>
        </w:tc>
        <w:tc>
          <w:tcPr>
            <w:tcW w:w="2993" w:type="dxa"/>
            <w:gridSpan w:val="6"/>
            <w:shd w:val="clear" w:color="auto" w:fill="auto"/>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c>
          <w:tcPr>
            <w:tcW w:w="2739" w:type="dxa"/>
            <w:gridSpan w:val="3"/>
            <w:shd w:val="clear" w:color="auto" w:fill="auto"/>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r>
      <w:tr w:rsidR="00EE35E1" w:rsidRPr="002B66B7" w:rsidTr="00EE35E1">
        <w:tc>
          <w:tcPr>
            <w:tcW w:w="4432" w:type="dxa"/>
            <w:gridSpan w:val="3"/>
            <w:shd w:val="clear" w:color="auto" w:fill="auto"/>
          </w:tcPr>
          <w:p w:rsidR="00EE35E1" w:rsidRPr="002B66B7" w:rsidRDefault="00EE35E1" w:rsidP="002B66B7">
            <w:pPr>
              <w:numPr>
                <w:ilvl w:val="0"/>
                <w:numId w:val="28"/>
              </w:numPr>
              <w:tabs>
                <w:tab w:val="clear" w:pos="720"/>
                <w:tab w:val="num" w:pos="283"/>
              </w:tabs>
              <w:suppressAutoHyphens/>
              <w:spacing w:after="0" w:line="240" w:lineRule="auto"/>
              <w:ind w:left="0" w:firstLine="0"/>
              <w:rPr>
                <w:rFonts w:ascii="Times New Roman" w:hAnsi="Times New Roman" w:cs="Times New Roman"/>
                <w:sz w:val="16"/>
                <w:szCs w:val="16"/>
              </w:rPr>
            </w:pPr>
            <w:r w:rsidRPr="002B66B7">
              <w:rPr>
                <w:rFonts w:ascii="Times New Roman" w:hAnsi="Times New Roman" w:cs="Times New Roman"/>
                <w:b/>
                <w:color w:val="000000"/>
                <w:sz w:val="16"/>
                <w:szCs w:val="16"/>
              </w:rPr>
              <w:t>КВАРТИР</w:t>
            </w:r>
          </w:p>
        </w:tc>
        <w:tc>
          <w:tcPr>
            <w:tcW w:w="2993" w:type="dxa"/>
            <w:gridSpan w:val="6"/>
            <w:shd w:val="clear" w:color="auto" w:fill="auto"/>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c>
          <w:tcPr>
            <w:tcW w:w="2739" w:type="dxa"/>
            <w:gridSpan w:val="3"/>
            <w:shd w:val="clear" w:color="auto" w:fill="auto"/>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r>
      <w:tr w:rsidR="00EE35E1" w:rsidRPr="002B66B7" w:rsidTr="00EE35E1">
        <w:tc>
          <w:tcPr>
            <w:tcW w:w="4432" w:type="dxa"/>
            <w:gridSpan w:val="3"/>
            <w:shd w:val="clear" w:color="auto" w:fill="auto"/>
          </w:tcPr>
          <w:p w:rsidR="00EE35E1" w:rsidRPr="002B66B7" w:rsidRDefault="00EE35E1" w:rsidP="002B66B7">
            <w:pPr>
              <w:numPr>
                <w:ilvl w:val="0"/>
                <w:numId w:val="28"/>
              </w:numPr>
              <w:tabs>
                <w:tab w:val="clear" w:pos="720"/>
                <w:tab w:val="num" w:pos="283"/>
              </w:tabs>
              <w:suppressAutoHyphens/>
              <w:spacing w:after="0" w:line="240" w:lineRule="auto"/>
              <w:ind w:left="0" w:firstLine="0"/>
              <w:rPr>
                <w:rFonts w:ascii="Times New Roman" w:hAnsi="Times New Roman" w:cs="Times New Roman"/>
                <w:sz w:val="16"/>
                <w:szCs w:val="16"/>
              </w:rPr>
            </w:pPr>
            <w:r w:rsidRPr="002B66B7">
              <w:rPr>
                <w:rFonts w:ascii="Times New Roman" w:hAnsi="Times New Roman" w:cs="Times New Roman"/>
                <w:b/>
                <w:color w:val="000000"/>
                <w:sz w:val="16"/>
                <w:szCs w:val="16"/>
              </w:rPr>
              <w:lastRenderedPageBreak/>
              <w:t>КОРМОВ</w:t>
            </w:r>
          </w:p>
        </w:tc>
        <w:tc>
          <w:tcPr>
            <w:tcW w:w="2993" w:type="dxa"/>
            <w:gridSpan w:val="6"/>
            <w:shd w:val="clear" w:color="auto" w:fill="auto"/>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c>
          <w:tcPr>
            <w:tcW w:w="2739" w:type="dxa"/>
            <w:gridSpan w:val="3"/>
            <w:shd w:val="clear" w:color="auto" w:fill="auto"/>
          </w:tcPr>
          <w:p w:rsidR="00EE35E1" w:rsidRPr="002B66B7" w:rsidRDefault="00EE35E1" w:rsidP="002B66B7">
            <w:pPr>
              <w:spacing w:after="0"/>
              <w:jc w:val="center"/>
              <w:rPr>
                <w:rFonts w:ascii="Times New Roman" w:hAnsi="Times New Roman" w:cs="Times New Roman"/>
                <w:sz w:val="16"/>
                <w:szCs w:val="16"/>
              </w:rPr>
            </w:pPr>
            <w:r w:rsidRPr="002B66B7">
              <w:rPr>
                <w:rFonts w:ascii="Times New Roman" w:hAnsi="Times New Roman" w:cs="Times New Roman"/>
                <w:b/>
                <w:color w:val="000000"/>
                <w:sz w:val="16"/>
                <w:szCs w:val="16"/>
              </w:rPr>
              <w:t>0</w:t>
            </w:r>
          </w:p>
        </w:tc>
      </w:tr>
      <w:bookmarkEnd w:id="16"/>
    </w:tbl>
    <w:p w:rsidR="00EE35E1" w:rsidRPr="002B66B7" w:rsidRDefault="00EE35E1" w:rsidP="00EE35E1">
      <w:pPr>
        <w:jc w:val="both"/>
        <w:rPr>
          <w:rFonts w:ascii="Times New Roman" w:hAnsi="Times New Roman" w:cs="Times New Roman"/>
          <w:color w:val="000000"/>
          <w:sz w:val="16"/>
          <w:szCs w:val="16"/>
        </w:rPr>
      </w:pPr>
    </w:p>
    <w:p w:rsidR="00EE35E1" w:rsidRPr="002B66B7" w:rsidRDefault="00EE35E1" w:rsidP="00EE35E1">
      <w:pPr>
        <w:ind w:firstLine="709"/>
        <w:jc w:val="both"/>
        <w:rPr>
          <w:rFonts w:ascii="Times New Roman" w:hAnsi="Times New Roman" w:cs="Times New Roman"/>
          <w:color w:val="000000"/>
          <w:sz w:val="16"/>
          <w:szCs w:val="16"/>
        </w:rPr>
      </w:pPr>
    </w:p>
    <w:p w:rsidR="00EE35E1" w:rsidRPr="002B66B7" w:rsidRDefault="00EE35E1" w:rsidP="00EE35E1">
      <w:pPr>
        <w:ind w:firstLine="709"/>
        <w:jc w:val="both"/>
        <w:rPr>
          <w:rFonts w:ascii="Times New Roman" w:hAnsi="Times New Roman" w:cs="Times New Roman"/>
          <w:sz w:val="16"/>
          <w:szCs w:val="16"/>
        </w:rPr>
      </w:pPr>
      <w:r w:rsidRPr="002B66B7">
        <w:rPr>
          <w:rFonts w:ascii="Times New Roman" w:hAnsi="Times New Roman" w:cs="Times New Roman"/>
          <w:color w:val="000000"/>
          <w:sz w:val="16"/>
          <w:szCs w:val="16"/>
        </w:rPr>
        <w:t>Рост количества подучетных пожаров на территории Волотовского территориального отдела не зарегистрирован. Рост количества возгораний травы, мусора, бесхозных объектов и пр. на территории Волотовского муниципального округа</w:t>
      </w:r>
      <w:r w:rsidRPr="002B66B7">
        <w:rPr>
          <w:rFonts w:ascii="Times New Roman" w:hAnsi="Times New Roman" w:cs="Times New Roman"/>
          <w:color w:val="00A933"/>
          <w:sz w:val="16"/>
          <w:szCs w:val="16"/>
        </w:rPr>
        <w:t xml:space="preserve"> </w:t>
      </w:r>
      <w:r w:rsidRPr="002B66B7">
        <w:rPr>
          <w:rFonts w:ascii="Times New Roman" w:hAnsi="Times New Roman" w:cs="Times New Roman"/>
          <w:color w:val="000000"/>
          <w:sz w:val="16"/>
          <w:szCs w:val="16"/>
        </w:rPr>
        <w:t xml:space="preserve">не зарегистрирован. </w:t>
      </w:r>
    </w:p>
    <w:tbl>
      <w:tblPr>
        <w:tblW w:w="0" w:type="auto"/>
        <w:tblInd w:w="108" w:type="dxa"/>
        <w:tblLayout w:type="fixed"/>
        <w:tblLook w:val="0000" w:firstRow="0" w:lastRow="0" w:firstColumn="0" w:lastColumn="0" w:noHBand="0" w:noVBand="0"/>
      </w:tblPr>
      <w:tblGrid>
        <w:gridCol w:w="709"/>
        <w:gridCol w:w="4758"/>
        <w:gridCol w:w="1274"/>
        <w:gridCol w:w="1274"/>
        <w:gridCol w:w="1948"/>
      </w:tblGrid>
      <w:tr w:rsidR="00EE35E1" w:rsidRPr="002B66B7" w:rsidTr="00EE35E1">
        <w:trPr>
          <w:cantSplit/>
          <w:trHeight w:val="220"/>
        </w:trPr>
        <w:tc>
          <w:tcPr>
            <w:tcW w:w="709" w:type="dxa"/>
            <w:tcBorders>
              <w:top w:val="single" w:sz="4" w:space="0" w:color="000000"/>
              <w:left w:val="single" w:sz="4" w:space="0" w:color="000000"/>
              <w:bottom w:val="single" w:sz="4" w:space="0" w:color="000000"/>
            </w:tcBorders>
            <w:shd w:val="clear" w:color="auto" w:fill="auto"/>
          </w:tcPr>
          <w:p w:rsidR="00EE35E1" w:rsidRPr="002B66B7" w:rsidRDefault="00EE35E1" w:rsidP="00EE35E1">
            <w:pPr>
              <w:snapToGrid w:val="0"/>
              <w:rPr>
                <w:rFonts w:ascii="Times New Roman" w:hAnsi="Times New Roman" w:cs="Times New Roman"/>
                <w:b/>
                <w:color w:val="000000"/>
                <w:sz w:val="16"/>
                <w:szCs w:val="16"/>
              </w:rPr>
            </w:pPr>
          </w:p>
        </w:tc>
        <w:tc>
          <w:tcPr>
            <w:tcW w:w="4758" w:type="dxa"/>
            <w:tcBorders>
              <w:top w:val="single" w:sz="4" w:space="0" w:color="000000"/>
              <w:left w:val="single" w:sz="4" w:space="0" w:color="000000"/>
              <w:bottom w:val="single" w:sz="4" w:space="0" w:color="000000"/>
            </w:tcBorders>
            <w:shd w:val="clear" w:color="auto" w:fill="auto"/>
          </w:tcPr>
          <w:p w:rsidR="00EE35E1" w:rsidRPr="002B66B7" w:rsidRDefault="00EE35E1" w:rsidP="00EE35E1">
            <w:pPr>
              <w:snapToGrid w:val="0"/>
              <w:rPr>
                <w:rFonts w:ascii="Times New Roman" w:hAnsi="Times New Roman" w:cs="Times New Roman"/>
                <w:b/>
                <w:color w:val="000000"/>
                <w:sz w:val="16"/>
                <w:szCs w:val="16"/>
              </w:rPr>
            </w:pPr>
          </w:p>
        </w:tc>
        <w:tc>
          <w:tcPr>
            <w:tcW w:w="2548" w:type="dxa"/>
            <w:gridSpan w:val="2"/>
            <w:tcBorders>
              <w:top w:val="single" w:sz="4" w:space="0" w:color="000000"/>
              <w:left w:val="single" w:sz="4" w:space="0" w:color="000000"/>
              <w:bottom w:val="single" w:sz="4" w:space="0" w:color="000000"/>
            </w:tcBorders>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Количество пожаров</w:t>
            </w:r>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 + %</w:t>
            </w:r>
          </w:p>
        </w:tc>
      </w:tr>
      <w:tr w:rsidR="00EE35E1" w:rsidRPr="002B66B7" w:rsidTr="00EE35E1">
        <w:trPr>
          <w:trHeight w:val="220"/>
        </w:trPr>
        <w:tc>
          <w:tcPr>
            <w:tcW w:w="709" w:type="dxa"/>
            <w:tcBorders>
              <w:top w:val="single" w:sz="4" w:space="0" w:color="000000"/>
              <w:left w:val="single" w:sz="4" w:space="0" w:color="000000"/>
              <w:bottom w:val="single" w:sz="4" w:space="0" w:color="000000"/>
            </w:tcBorders>
            <w:shd w:val="clear" w:color="auto" w:fill="auto"/>
          </w:tcPr>
          <w:p w:rsidR="00EE35E1" w:rsidRPr="002B66B7" w:rsidRDefault="00EE35E1" w:rsidP="00EE35E1">
            <w:pPr>
              <w:snapToGrid w:val="0"/>
              <w:jc w:val="center"/>
              <w:rPr>
                <w:rFonts w:ascii="Times New Roman" w:hAnsi="Times New Roman" w:cs="Times New Roman"/>
                <w:b/>
                <w:color w:val="000000"/>
                <w:sz w:val="16"/>
                <w:szCs w:val="16"/>
              </w:rPr>
            </w:pPr>
          </w:p>
        </w:tc>
        <w:tc>
          <w:tcPr>
            <w:tcW w:w="4758" w:type="dxa"/>
            <w:tcBorders>
              <w:top w:val="single" w:sz="4" w:space="0" w:color="000000"/>
              <w:left w:val="single" w:sz="4" w:space="0" w:color="000000"/>
              <w:bottom w:val="single" w:sz="4" w:space="0" w:color="000000"/>
            </w:tcBorders>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 xml:space="preserve">Поселения Волотовского округа </w:t>
            </w:r>
          </w:p>
        </w:tc>
        <w:tc>
          <w:tcPr>
            <w:tcW w:w="1274" w:type="dxa"/>
            <w:tcBorders>
              <w:top w:val="single" w:sz="4" w:space="0" w:color="000000"/>
              <w:left w:val="single" w:sz="4" w:space="0" w:color="000000"/>
              <w:bottom w:val="single" w:sz="4" w:space="0" w:color="000000"/>
            </w:tcBorders>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2022 год</w:t>
            </w:r>
          </w:p>
        </w:tc>
        <w:tc>
          <w:tcPr>
            <w:tcW w:w="1274" w:type="dxa"/>
            <w:tcBorders>
              <w:top w:val="single" w:sz="4" w:space="0" w:color="000000"/>
              <w:left w:val="single" w:sz="4" w:space="0" w:color="000000"/>
              <w:bottom w:val="single" w:sz="4" w:space="0" w:color="000000"/>
            </w:tcBorders>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2023 год</w:t>
            </w:r>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EE35E1" w:rsidRPr="002B66B7" w:rsidRDefault="00EE35E1" w:rsidP="00EE35E1">
            <w:pPr>
              <w:snapToGrid w:val="0"/>
              <w:jc w:val="center"/>
              <w:rPr>
                <w:rFonts w:ascii="Times New Roman" w:hAnsi="Times New Roman" w:cs="Times New Roman"/>
                <w:b/>
                <w:color w:val="000000"/>
                <w:sz w:val="16"/>
                <w:szCs w:val="16"/>
              </w:rPr>
            </w:pPr>
          </w:p>
        </w:tc>
      </w:tr>
      <w:tr w:rsidR="00EE35E1" w:rsidRPr="002B66B7" w:rsidTr="00EE35E1">
        <w:trPr>
          <w:trHeight w:val="220"/>
        </w:trPr>
        <w:tc>
          <w:tcPr>
            <w:tcW w:w="709" w:type="dxa"/>
            <w:tcBorders>
              <w:top w:val="single" w:sz="4" w:space="0" w:color="000000"/>
              <w:left w:val="single" w:sz="4" w:space="0" w:color="000000"/>
              <w:bottom w:val="single" w:sz="4" w:space="0" w:color="000000"/>
            </w:tcBorders>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1</w:t>
            </w:r>
          </w:p>
        </w:tc>
        <w:tc>
          <w:tcPr>
            <w:tcW w:w="4758" w:type="dxa"/>
            <w:tcBorders>
              <w:top w:val="single" w:sz="4" w:space="0" w:color="000000"/>
              <w:left w:val="single" w:sz="4" w:space="0" w:color="000000"/>
              <w:bottom w:val="single" w:sz="4" w:space="0" w:color="000000"/>
            </w:tcBorders>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Волотовский территориальный отдел</w:t>
            </w:r>
          </w:p>
        </w:tc>
        <w:tc>
          <w:tcPr>
            <w:tcW w:w="1274" w:type="dxa"/>
            <w:tcBorders>
              <w:top w:val="single" w:sz="4" w:space="0" w:color="000000"/>
              <w:left w:val="single" w:sz="4" w:space="0" w:color="000000"/>
              <w:bottom w:val="single" w:sz="4" w:space="0" w:color="000000"/>
            </w:tcBorders>
            <w:shd w:val="clear" w:color="auto" w:fill="auto"/>
            <w:vAlign w:val="center"/>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bCs/>
                <w:color w:val="000000"/>
                <w:sz w:val="16"/>
                <w:szCs w:val="16"/>
              </w:rPr>
              <w:t>4/ 6</w:t>
            </w:r>
          </w:p>
        </w:tc>
        <w:tc>
          <w:tcPr>
            <w:tcW w:w="1274" w:type="dxa"/>
            <w:tcBorders>
              <w:top w:val="single" w:sz="4" w:space="0" w:color="000000"/>
              <w:left w:val="single" w:sz="4" w:space="0" w:color="000000"/>
              <w:bottom w:val="single" w:sz="4" w:space="0" w:color="000000"/>
            </w:tcBorders>
            <w:shd w:val="clear" w:color="auto" w:fill="auto"/>
            <w:vAlign w:val="center"/>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bCs/>
                <w:color w:val="000000"/>
                <w:sz w:val="16"/>
                <w:szCs w:val="16"/>
              </w:rPr>
              <w:t>4 / 2</w:t>
            </w:r>
          </w:p>
        </w:tc>
        <w:tc>
          <w:tcPr>
            <w:tcW w:w="1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0 / -66,7</w:t>
            </w:r>
          </w:p>
        </w:tc>
      </w:tr>
      <w:tr w:rsidR="00EE35E1" w:rsidRPr="002B66B7" w:rsidTr="00EE35E1">
        <w:trPr>
          <w:trHeight w:val="220"/>
        </w:trPr>
        <w:tc>
          <w:tcPr>
            <w:tcW w:w="709" w:type="dxa"/>
            <w:tcBorders>
              <w:top w:val="single" w:sz="4" w:space="0" w:color="000000"/>
              <w:left w:val="single" w:sz="4" w:space="0" w:color="000000"/>
              <w:bottom w:val="single" w:sz="4" w:space="0" w:color="000000"/>
            </w:tcBorders>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2</w:t>
            </w:r>
          </w:p>
        </w:tc>
        <w:tc>
          <w:tcPr>
            <w:tcW w:w="4758" w:type="dxa"/>
            <w:tcBorders>
              <w:top w:val="single" w:sz="4" w:space="0" w:color="000000"/>
              <w:left w:val="single" w:sz="4" w:space="0" w:color="000000"/>
              <w:bottom w:val="single" w:sz="4" w:space="0" w:color="000000"/>
            </w:tcBorders>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Ратицкий территориальный отдел</w:t>
            </w:r>
          </w:p>
        </w:tc>
        <w:tc>
          <w:tcPr>
            <w:tcW w:w="1274" w:type="dxa"/>
            <w:tcBorders>
              <w:top w:val="single" w:sz="4" w:space="0" w:color="000000"/>
              <w:left w:val="single" w:sz="4" w:space="0" w:color="000000"/>
              <w:bottom w:val="single" w:sz="4" w:space="0" w:color="000000"/>
            </w:tcBorders>
            <w:shd w:val="clear" w:color="auto" w:fill="auto"/>
            <w:vAlign w:val="center"/>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bCs/>
                <w:color w:val="000000"/>
                <w:sz w:val="16"/>
                <w:szCs w:val="16"/>
              </w:rPr>
              <w:t>2 / 5</w:t>
            </w:r>
          </w:p>
        </w:tc>
        <w:tc>
          <w:tcPr>
            <w:tcW w:w="1274" w:type="dxa"/>
            <w:tcBorders>
              <w:top w:val="single" w:sz="4" w:space="0" w:color="000000"/>
              <w:left w:val="single" w:sz="4" w:space="0" w:color="000000"/>
              <w:bottom w:val="single" w:sz="4" w:space="0" w:color="000000"/>
            </w:tcBorders>
            <w:shd w:val="clear" w:color="auto" w:fill="auto"/>
            <w:vAlign w:val="center"/>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bCs/>
                <w:color w:val="000000"/>
                <w:sz w:val="16"/>
                <w:szCs w:val="16"/>
              </w:rPr>
              <w:t>2 / 4</w:t>
            </w:r>
          </w:p>
        </w:tc>
        <w:tc>
          <w:tcPr>
            <w:tcW w:w="1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bCs/>
                <w:color w:val="000000"/>
                <w:sz w:val="16"/>
                <w:szCs w:val="16"/>
              </w:rPr>
              <w:t>0 / -20</w:t>
            </w:r>
          </w:p>
        </w:tc>
      </w:tr>
      <w:tr w:rsidR="00EE35E1" w:rsidRPr="002B66B7" w:rsidTr="00EE35E1">
        <w:trPr>
          <w:trHeight w:val="220"/>
        </w:trPr>
        <w:tc>
          <w:tcPr>
            <w:tcW w:w="709" w:type="dxa"/>
            <w:tcBorders>
              <w:top w:val="single" w:sz="4" w:space="0" w:color="000000"/>
              <w:left w:val="single" w:sz="4" w:space="0" w:color="000000"/>
              <w:bottom w:val="single" w:sz="4" w:space="0" w:color="000000"/>
            </w:tcBorders>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3</w:t>
            </w:r>
          </w:p>
        </w:tc>
        <w:tc>
          <w:tcPr>
            <w:tcW w:w="4758" w:type="dxa"/>
            <w:tcBorders>
              <w:top w:val="single" w:sz="4" w:space="0" w:color="000000"/>
              <w:left w:val="single" w:sz="4" w:space="0" w:color="000000"/>
              <w:bottom w:val="single" w:sz="4" w:space="0" w:color="000000"/>
            </w:tcBorders>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Славитинский территориальный отдел</w:t>
            </w:r>
          </w:p>
        </w:tc>
        <w:tc>
          <w:tcPr>
            <w:tcW w:w="1274" w:type="dxa"/>
            <w:tcBorders>
              <w:top w:val="single" w:sz="4" w:space="0" w:color="000000"/>
              <w:left w:val="single" w:sz="4" w:space="0" w:color="000000"/>
              <w:bottom w:val="single" w:sz="4" w:space="0" w:color="000000"/>
            </w:tcBorders>
            <w:shd w:val="clear" w:color="auto" w:fill="auto"/>
            <w:vAlign w:val="center"/>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bCs/>
                <w:color w:val="000000"/>
                <w:sz w:val="16"/>
                <w:szCs w:val="16"/>
              </w:rPr>
              <w:t>0 / 1</w:t>
            </w:r>
          </w:p>
        </w:tc>
        <w:tc>
          <w:tcPr>
            <w:tcW w:w="1274" w:type="dxa"/>
            <w:tcBorders>
              <w:top w:val="single" w:sz="4" w:space="0" w:color="000000"/>
              <w:left w:val="single" w:sz="4" w:space="0" w:color="000000"/>
              <w:bottom w:val="single" w:sz="4" w:space="0" w:color="000000"/>
            </w:tcBorders>
            <w:shd w:val="clear" w:color="auto" w:fill="auto"/>
            <w:vAlign w:val="center"/>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bCs/>
                <w:color w:val="000000"/>
                <w:sz w:val="16"/>
                <w:szCs w:val="16"/>
              </w:rPr>
              <w:t>0 / 0</w:t>
            </w:r>
          </w:p>
        </w:tc>
        <w:tc>
          <w:tcPr>
            <w:tcW w:w="1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bCs/>
                <w:color w:val="000000"/>
                <w:sz w:val="16"/>
                <w:szCs w:val="16"/>
              </w:rPr>
              <w:t>0 / -100</w:t>
            </w:r>
          </w:p>
        </w:tc>
      </w:tr>
    </w:tbl>
    <w:p w:rsidR="00EE35E1" w:rsidRPr="002B66B7" w:rsidRDefault="00EE35E1" w:rsidP="00EE35E1">
      <w:pPr>
        <w:jc w:val="both"/>
        <w:rPr>
          <w:rFonts w:ascii="Times New Roman" w:hAnsi="Times New Roman" w:cs="Times New Roman"/>
          <w:color w:val="000000"/>
          <w:sz w:val="16"/>
          <w:szCs w:val="16"/>
        </w:rPr>
      </w:pPr>
    </w:p>
    <w:p w:rsidR="00EE35E1" w:rsidRPr="002B66B7" w:rsidRDefault="00EE35E1" w:rsidP="00EE35E1">
      <w:pPr>
        <w:ind w:firstLine="709"/>
        <w:jc w:val="both"/>
        <w:rPr>
          <w:rFonts w:ascii="Times New Roman" w:hAnsi="Times New Roman" w:cs="Times New Roman"/>
          <w:sz w:val="16"/>
          <w:szCs w:val="16"/>
        </w:rPr>
      </w:pPr>
      <w:r w:rsidRPr="002B66B7">
        <w:rPr>
          <w:rFonts w:ascii="Times New Roman" w:hAnsi="Times New Roman" w:cs="Times New Roman"/>
          <w:color w:val="000000"/>
          <w:sz w:val="16"/>
          <w:szCs w:val="16"/>
        </w:rPr>
        <w:t>Рост числа погибших (обнаруженных на местах пожаров) зарегистрирован на террит</w:t>
      </w:r>
      <w:r w:rsidRPr="002B66B7">
        <w:rPr>
          <w:rFonts w:ascii="Times New Roman" w:hAnsi="Times New Roman" w:cs="Times New Roman"/>
          <w:color w:val="000000"/>
          <w:sz w:val="16"/>
          <w:szCs w:val="16"/>
        </w:rPr>
        <w:t>о</w:t>
      </w:r>
      <w:r w:rsidRPr="002B66B7">
        <w:rPr>
          <w:rFonts w:ascii="Times New Roman" w:hAnsi="Times New Roman" w:cs="Times New Roman"/>
          <w:color w:val="000000"/>
          <w:sz w:val="16"/>
          <w:szCs w:val="16"/>
        </w:rPr>
        <w:t>рии Волотовского территориального отдела.</w:t>
      </w:r>
    </w:p>
    <w:tbl>
      <w:tblPr>
        <w:tblW w:w="0" w:type="auto"/>
        <w:tblInd w:w="108" w:type="dxa"/>
        <w:tblLayout w:type="fixed"/>
        <w:tblLook w:val="0000" w:firstRow="0" w:lastRow="0" w:firstColumn="0" w:lastColumn="0" w:noHBand="0" w:noVBand="0"/>
      </w:tblPr>
      <w:tblGrid>
        <w:gridCol w:w="567"/>
        <w:gridCol w:w="4900"/>
        <w:gridCol w:w="1274"/>
        <w:gridCol w:w="1274"/>
        <w:gridCol w:w="1948"/>
      </w:tblGrid>
      <w:tr w:rsidR="00EE35E1" w:rsidRPr="002B66B7" w:rsidTr="00EE35E1">
        <w:trPr>
          <w:cantSplit/>
          <w:trHeight w:val="220"/>
        </w:trPr>
        <w:tc>
          <w:tcPr>
            <w:tcW w:w="567" w:type="dxa"/>
            <w:tcBorders>
              <w:top w:val="single" w:sz="4" w:space="0" w:color="000000"/>
              <w:left w:val="single" w:sz="4" w:space="0" w:color="000000"/>
              <w:bottom w:val="single" w:sz="4" w:space="0" w:color="000000"/>
            </w:tcBorders>
            <w:shd w:val="clear" w:color="auto" w:fill="auto"/>
          </w:tcPr>
          <w:p w:rsidR="00EE35E1" w:rsidRPr="002B66B7" w:rsidRDefault="00EE35E1" w:rsidP="00EE35E1">
            <w:pPr>
              <w:snapToGrid w:val="0"/>
              <w:rPr>
                <w:rFonts w:ascii="Times New Roman" w:hAnsi="Times New Roman" w:cs="Times New Roman"/>
                <w:b/>
                <w:color w:val="000000"/>
                <w:sz w:val="16"/>
                <w:szCs w:val="16"/>
              </w:rPr>
            </w:pPr>
          </w:p>
        </w:tc>
        <w:tc>
          <w:tcPr>
            <w:tcW w:w="4900" w:type="dxa"/>
            <w:tcBorders>
              <w:top w:val="single" w:sz="4" w:space="0" w:color="000000"/>
              <w:left w:val="single" w:sz="4" w:space="0" w:color="000000"/>
              <w:bottom w:val="single" w:sz="4" w:space="0" w:color="000000"/>
            </w:tcBorders>
            <w:shd w:val="clear" w:color="auto" w:fill="auto"/>
          </w:tcPr>
          <w:p w:rsidR="00EE35E1" w:rsidRPr="002B66B7" w:rsidRDefault="00EE35E1" w:rsidP="00EE35E1">
            <w:pPr>
              <w:snapToGrid w:val="0"/>
              <w:rPr>
                <w:rFonts w:ascii="Times New Roman" w:hAnsi="Times New Roman" w:cs="Times New Roman"/>
                <w:b/>
                <w:color w:val="000000"/>
                <w:sz w:val="16"/>
                <w:szCs w:val="16"/>
              </w:rPr>
            </w:pPr>
          </w:p>
        </w:tc>
        <w:tc>
          <w:tcPr>
            <w:tcW w:w="2548" w:type="dxa"/>
            <w:gridSpan w:val="2"/>
            <w:tcBorders>
              <w:top w:val="single" w:sz="4" w:space="0" w:color="000000"/>
              <w:left w:val="single" w:sz="4" w:space="0" w:color="000000"/>
              <w:bottom w:val="single" w:sz="4" w:space="0" w:color="000000"/>
            </w:tcBorders>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Количество поги</w:t>
            </w:r>
            <w:r w:rsidRPr="002B66B7">
              <w:rPr>
                <w:rFonts w:ascii="Times New Roman" w:hAnsi="Times New Roman" w:cs="Times New Roman"/>
                <w:b/>
                <w:color w:val="000000"/>
                <w:sz w:val="16"/>
                <w:szCs w:val="16"/>
              </w:rPr>
              <w:t>б</w:t>
            </w:r>
            <w:r w:rsidRPr="002B66B7">
              <w:rPr>
                <w:rFonts w:ascii="Times New Roman" w:hAnsi="Times New Roman" w:cs="Times New Roman"/>
                <w:b/>
                <w:color w:val="000000"/>
                <w:sz w:val="16"/>
                <w:szCs w:val="16"/>
              </w:rPr>
              <w:t>ших</w:t>
            </w:r>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 + %</w:t>
            </w:r>
          </w:p>
        </w:tc>
      </w:tr>
      <w:tr w:rsidR="00EE35E1" w:rsidRPr="002B66B7" w:rsidTr="00EE35E1">
        <w:trPr>
          <w:trHeight w:val="220"/>
        </w:trPr>
        <w:tc>
          <w:tcPr>
            <w:tcW w:w="567" w:type="dxa"/>
            <w:tcBorders>
              <w:top w:val="single" w:sz="4" w:space="0" w:color="000000"/>
              <w:left w:val="single" w:sz="4" w:space="0" w:color="000000"/>
              <w:bottom w:val="single" w:sz="4" w:space="0" w:color="000000"/>
            </w:tcBorders>
            <w:shd w:val="clear" w:color="auto" w:fill="auto"/>
          </w:tcPr>
          <w:p w:rsidR="00EE35E1" w:rsidRPr="002B66B7" w:rsidRDefault="00EE35E1" w:rsidP="00EE35E1">
            <w:pPr>
              <w:snapToGrid w:val="0"/>
              <w:jc w:val="center"/>
              <w:rPr>
                <w:rFonts w:ascii="Times New Roman" w:hAnsi="Times New Roman" w:cs="Times New Roman"/>
                <w:b/>
                <w:color w:val="000000"/>
                <w:sz w:val="16"/>
                <w:szCs w:val="16"/>
              </w:rPr>
            </w:pPr>
          </w:p>
        </w:tc>
        <w:tc>
          <w:tcPr>
            <w:tcW w:w="4900" w:type="dxa"/>
            <w:tcBorders>
              <w:top w:val="single" w:sz="4" w:space="0" w:color="000000"/>
              <w:left w:val="single" w:sz="4" w:space="0" w:color="000000"/>
              <w:bottom w:val="single" w:sz="4" w:space="0" w:color="000000"/>
            </w:tcBorders>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 xml:space="preserve">Поселения Волотовского округа </w:t>
            </w:r>
          </w:p>
        </w:tc>
        <w:tc>
          <w:tcPr>
            <w:tcW w:w="1274" w:type="dxa"/>
            <w:tcBorders>
              <w:top w:val="single" w:sz="4" w:space="0" w:color="000000"/>
              <w:left w:val="single" w:sz="4" w:space="0" w:color="000000"/>
              <w:bottom w:val="single" w:sz="4" w:space="0" w:color="000000"/>
            </w:tcBorders>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2022 год</w:t>
            </w:r>
          </w:p>
        </w:tc>
        <w:tc>
          <w:tcPr>
            <w:tcW w:w="1274" w:type="dxa"/>
            <w:tcBorders>
              <w:top w:val="single" w:sz="4" w:space="0" w:color="000000"/>
              <w:left w:val="single" w:sz="4" w:space="0" w:color="000000"/>
              <w:bottom w:val="single" w:sz="4" w:space="0" w:color="000000"/>
            </w:tcBorders>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2023 год</w:t>
            </w:r>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EE35E1" w:rsidRPr="002B66B7" w:rsidRDefault="00EE35E1" w:rsidP="00EE35E1">
            <w:pPr>
              <w:snapToGrid w:val="0"/>
              <w:jc w:val="center"/>
              <w:rPr>
                <w:rFonts w:ascii="Times New Roman" w:hAnsi="Times New Roman" w:cs="Times New Roman"/>
                <w:b/>
                <w:color w:val="000000"/>
                <w:sz w:val="16"/>
                <w:szCs w:val="16"/>
              </w:rPr>
            </w:pPr>
          </w:p>
        </w:tc>
      </w:tr>
      <w:tr w:rsidR="00EE35E1" w:rsidRPr="002B66B7" w:rsidTr="00EE35E1">
        <w:trPr>
          <w:trHeight w:val="220"/>
        </w:trPr>
        <w:tc>
          <w:tcPr>
            <w:tcW w:w="567" w:type="dxa"/>
            <w:tcBorders>
              <w:top w:val="single" w:sz="4" w:space="0" w:color="000000"/>
              <w:left w:val="single" w:sz="4" w:space="0" w:color="000000"/>
              <w:bottom w:val="single" w:sz="4" w:space="0" w:color="000000"/>
            </w:tcBorders>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1</w:t>
            </w:r>
          </w:p>
        </w:tc>
        <w:tc>
          <w:tcPr>
            <w:tcW w:w="4900" w:type="dxa"/>
            <w:tcBorders>
              <w:top w:val="single" w:sz="4" w:space="0" w:color="000000"/>
              <w:left w:val="single" w:sz="4" w:space="0" w:color="000000"/>
              <w:bottom w:val="single" w:sz="4" w:space="0" w:color="000000"/>
            </w:tcBorders>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Волотовский территориальный отдел</w:t>
            </w:r>
          </w:p>
        </w:tc>
        <w:tc>
          <w:tcPr>
            <w:tcW w:w="1274" w:type="dxa"/>
            <w:tcBorders>
              <w:top w:val="single" w:sz="4" w:space="0" w:color="000000"/>
              <w:left w:val="single" w:sz="4" w:space="0" w:color="000000"/>
              <w:bottom w:val="single" w:sz="4" w:space="0" w:color="000000"/>
            </w:tcBorders>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bCs/>
                <w:color w:val="000000"/>
                <w:sz w:val="16"/>
                <w:szCs w:val="16"/>
              </w:rPr>
              <w:t>0</w:t>
            </w:r>
          </w:p>
        </w:tc>
        <w:tc>
          <w:tcPr>
            <w:tcW w:w="1274" w:type="dxa"/>
            <w:tcBorders>
              <w:top w:val="single" w:sz="4" w:space="0" w:color="000000"/>
              <w:left w:val="single" w:sz="4" w:space="0" w:color="000000"/>
              <w:bottom w:val="single" w:sz="4" w:space="0" w:color="000000"/>
            </w:tcBorders>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bCs/>
                <w:color w:val="000000"/>
                <w:sz w:val="16"/>
                <w:szCs w:val="16"/>
              </w:rPr>
              <w:t>1</w:t>
            </w:r>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bCs/>
                <w:color w:val="000000"/>
                <w:sz w:val="16"/>
                <w:szCs w:val="16"/>
              </w:rPr>
              <w:t>+100</w:t>
            </w:r>
          </w:p>
        </w:tc>
      </w:tr>
      <w:tr w:rsidR="00EE35E1" w:rsidRPr="002B66B7" w:rsidTr="00EE35E1">
        <w:trPr>
          <w:trHeight w:val="220"/>
        </w:trPr>
        <w:tc>
          <w:tcPr>
            <w:tcW w:w="567" w:type="dxa"/>
            <w:tcBorders>
              <w:top w:val="single" w:sz="4" w:space="0" w:color="000000"/>
              <w:left w:val="single" w:sz="4" w:space="0" w:color="000000"/>
              <w:bottom w:val="single" w:sz="4" w:space="0" w:color="000000"/>
            </w:tcBorders>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2</w:t>
            </w:r>
          </w:p>
        </w:tc>
        <w:tc>
          <w:tcPr>
            <w:tcW w:w="4900" w:type="dxa"/>
            <w:tcBorders>
              <w:top w:val="single" w:sz="4" w:space="0" w:color="000000"/>
              <w:left w:val="single" w:sz="4" w:space="0" w:color="000000"/>
              <w:bottom w:val="single" w:sz="4" w:space="0" w:color="000000"/>
            </w:tcBorders>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Ратицкий территориальный отдел</w:t>
            </w:r>
          </w:p>
        </w:tc>
        <w:tc>
          <w:tcPr>
            <w:tcW w:w="1274" w:type="dxa"/>
            <w:tcBorders>
              <w:top w:val="single" w:sz="4" w:space="0" w:color="000000"/>
              <w:left w:val="single" w:sz="4" w:space="0" w:color="000000"/>
              <w:bottom w:val="single" w:sz="4" w:space="0" w:color="000000"/>
            </w:tcBorders>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bCs/>
                <w:color w:val="000000"/>
                <w:sz w:val="16"/>
                <w:szCs w:val="16"/>
              </w:rPr>
              <w:t>0</w:t>
            </w:r>
          </w:p>
        </w:tc>
        <w:tc>
          <w:tcPr>
            <w:tcW w:w="1274" w:type="dxa"/>
            <w:tcBorders>
              <w:top w:val="single" w:sz="4" w:space="0" w:color="000000"/>
              <w:left w:val="single" w:sz="4" w:space="0" w:color="000000"/>
              <w:bottom w:val="single" w:sz="4" w:space="0" w:color="000000"/>
            </w:tcBorders>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bCs/>
                <w:color w:val="000000"/>
                <w:sz w:val="16"/>
                <w:szCs w:val="16"/>
              </w:rPr>
              <w:t>0</w:t>
            </w:r>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bCs/>
                <w:color w:val="000000"/>
                <w:sz w:val="16"/>
                <w:szCs w:val="16"/>
              </w:rPr>
              <w:t>0</w:t>
            </w:r>
          </w:p>
        </w:tc>
      </w:tr>
      <w:tr w:rsidR="00EE35E1" w:rsidRPr="002B66B7" w:rsidTr="00EE35E1">
        <w:trPr>
          <w:trHeight w:val="220"/>
        </w:trPr>
        <w:tc>
          <w:tcPr>
            <w:tcW w:w="567" w:type="dxa"/>
            <w:tcBorders>
              <w:top w:val="single" w:sz="4" w:space="0" w:color="000000"/>
              <w:left w:val="single" w:sz="4" w:space="0" w:color="000000"/>
              <w:bottom w:val="single" w:sz="4" w:space="0" w:color="000000"/>
            </w:tcBorders>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3</w:t>
            </w:r>
          </w:p>
        </w:tc>
        <w:tc>
          <w:tcPr>
            <w:tcW w:w="4900" w:type="dxa"/>
            <w:tcBorders>
              <w:top w:val="single" w:sz="4" w:space="0" w:color="000000"/>
              <w:left w:val="single" w:sz="4" w:space="0" w:color="000000"/>
              <w:bottom w:val="single" w:sz="4" w:space="0" w:color="000000"/>
            </w:tcBorders>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color w:val="000000"/>
                <w:sz w:val="16"/>
                <w:szCs w:val="16"/>
              </w:rPr>
              <w:t>Славитинский территориальный отдел</w:t>
            </w:r>
          </w:p>
        </w:tc>
        <w:tc>
          <w:tcPr>
            <w:tcW w:w="1274" w:type="dxa"/>
            <w:tcBorders>
              <w:top w:val="single" w:sz="4" w:space="0" w:color="000000"/>
              <w:left w:val="single" w:sz="4" w:space="0" w:color="000000"/>
              <w:bottom w:val="single" w:sz="4" w:space="0" w:color="000000"/>
            </w:tcBorders>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bCs/>
                <w:color w:val="000000"/>
                <w:sz w:val="16"/>
                <w:szCs w:val="16"/>
              </w:rPr>
              <w:t>0</w:t>
            </w:r>
          </w:p>
        </w:tc>
        <w:tc>
          <w:tcPr>
            <w:tcW w:w="1274" w:type="dxa"/>
            <w:tcBorders>
              <w:top w:val="single" w:sz="4" w:space="0" w:color="000000"/>
              <w:left w:val="single" w:sz="4" w:space="0" w:color="000000"/>
              <w:bottom w:val="single" w:sz="4" w:space="0" w:color="000000"/>
            </w:tcBorders>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bCs/>
                <w:color w:val="000000"/>
                <w:sz w:val="16"/>
                <w:szCs w:val="16"/>
              </w:rPr>
              <w:t>0</w:t>
            </w:r>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EE35E1" w:rsidRPr="002B66B7" w:rsidRDefault="00EE35E1" w:rsidP="00EE35E1">
            <w:pPr>
              <w:jc w:val="center"/>
              <w:rPr>
                <w:rFonts w:ascii="Times New Roman" w:hAnsi="Times New Roman" w:cs="Times New Roman"/>
                <w:sz w:val="16"/>
                <w:szCs w:val="16"/>
              </w:rPr>
            </w:pPr>
            <w:r w:rsidRPr="002B66B7">
              <w:rPr>
                <w:rFonts w:ascii="Times New Roman" w:hAnsi="Times New Roman" w:cs="Times New Roman"/>
                <w:b/>
                <w:bCs/>
                <w:color w:val="000000"/>
                <w:sz w:val="16"/>
                <w:szCs w:val="16"/>
              </w:rPr>
              <w:t>0</w:t>
            </w:r>
          </w:p>
        </w:tc>
      </w:tr>
    </w:tbl>
    <w:p w:rsidR="00EE35E1" w:rsidRPr="002B66B7" w:rsidRDefault="00EE35E1" w:rsidP="00EE35E1">
      <w:pPr>
        <w:rPr>
          <w:rFonts w:ascii="Times New Roman" w:hAnsi="Times New Roman" w:cs="Times New Roman"/>
          <w:color w:val="000000"/>
          <w:sz w:val="16"/>
          <w:szCs w:val="16"/>
        </w:rPr>
      </w:pPr>
    </w:p>
    <w:p w:rsidR="00EE35E1" w:rsidRPr="002B66B7" w:rsidRDefault="00EE35E1" w:rsidP="00EE35E1">
      <w:pPr>
        <w:ind w:firstLine="709"/>
        <w:jc w:val="both"/>
        <w:rPr>
          <w:rFonts w:ascii="Times New Roman" w:hAnsi="Times New Roman" w:cs="Times New Roman"/>
          <w:sz w:val="16"/>
          <w:szCs w:val="16"/>
        </w:rPr>
      </w:pPr>
      <w:r w:rsidRPr="002B66B7">
        <w:rPr>
          <w:rFonts w:ascii="Times New Roman" w:hAnsi="Times New Roman" w:cs="Times New Roman"/>
          <w:color w:val="000000"/>
          <w:sz w:val="16"/>
          <w:szCs w:val="16"/>
        </w:rPr>
        <w:t xml:space="preserve">Учитывая </w:t>
      </w:r>
      <w:proofErr w:type="gramStart"/>
      <w:r w:rsidRPr="002B66B7">
        <w:rPr>
          <w:rFonts w:ascii="Times New Roman" w:hAnsi="Times New Roman" w:cs="Times New Roman"/>
          <w:color w:val="000000"/>
          <w:sz w:val="16"/>
          <w:szCs w:val="16"/>
        </w:rPr>
        <w:t>вышеизложенное</w:t>
      </w:r>
      <w:proofErr w:type="gramEnd"/>
      <w:r w:rsidRPr="002B66B7">
        <w:rPr>
          <w:rFonts w:ascii="Times New Roman" w:hAnsi="Times New Roman" w:cs="Times New Roman"/>
          <w:color w:val="000000"/>
          <w:sz w:val="16"/>
          <w:szCs w:val="16"/>
        </w:rPr>
        <w:t xml:space="preserve">, в целях стабилизации обстановки с пожарами, снижения гибели и травмирования людей на них, предлагаю: </w:t>
      </w:r>
    </w:p>
    <w:p w:rsidR="00EE35E1" w:rsidRPr="002B66B7" w:rsidRDefault="00EE35E1" w:rsidP="00EE35E1">
      <w:pPr>
        <w:autoSpaceDE w:val="0"/>
        <w:ind w:firstLine="708"/>
        <w:jc w:val="both"/>
        <w:rPr>
          <w:rFonts w:ascii="Times New Roman" w:hAnsi="Times New Roman" w:cs="Times New Roman"/>
          <w:sz w:val="16"/>
          <w:szCs w:val="16"/>
        </w:rPr>
      </w:pPr>
      <w:r w:rsidRPr="002B66B7">
        <w:rPr>
          <w:rFonts w:ascii="Times New Roman" w:hAnsi="Times New Roman" w:cs="Times New Roman"/>
          <w:color w:val="000000"/>
          <w:sz w:val="16"/>
          <w:szCs w:val="16"/>
        </w:rPr>
        <w:t>- продолжить работу по выпуску и распространению наглядной агитации на противопожарную тематику и оформлению уголков пожарной бе</w:t>
      </w:r>
      <w:r w:rsidRPr="002B66B7">
        <w:rPr>
          <w:rFonts w:ascii="Times New Roman" w:hAnsi="Times New Roman" w:cs="Times New Roman"/>
          <w:color w:val="000000"/>
          <w:sz w:val="16"/>
          <w:szCs w:val="16"/>
        </w:rPr>
        <w:t>з</w:t>
      </w:r>
      <w:r w:rsidRPr="002B66B7">
        <w:rPr>
          <w:rFonts w:ascii="Times New Roman" w:hAnsi="Times New Roman" w:cs="Times New Roman"/>
          <w:color w:val="000000"/>
          <w:sz w:val="16"/>
          <w:szCs w:val="16"/>
        </w:rPr>
        <w:t>опасности в социально значимых местах (отделения почтовой связи, учреждения социальной защиты, жилищные организации, образовательные учрежд</w:t>
      </w:r>
      <w:r w:rsidRPr="002B66B7">
        <w:rPr>
          <w:rFonts w:ascii="Times New Roman" w:hAnsi="Times New Roman" w:cs="Times New Roman"/>
          <w:color w:val="000000"/>
          <w:sz w:val="16"/>
          <w:szCs w:val="16"/>
        </w:rPr>
        <w:t>е</w:t>
      </w:r>
      <w:r w:rsidRPr="002B66B7">
        <w:rPr>
          <w:rFonts w:ascii="Times New Roman" w:hAnsi="Times New Roman" w:cs="Times New Roman"/>
          <w:color w:val="000000"/>
          <w:sz w:val="16"/>
          <w:szCs w:val="16"/>
        </w:rPr>
        <w:t>ния и др.);</w:t>
      </w:r>
    </w:p>
    <w:p w:rsidR="00EE35E1" w:rsidRPr="002B66B7" w:rsidRDefault="00EE35E1" w:rsidP="00EE35E1">
      <w:pPr>
        <w:pStyle w:val="244"/>
        <w:ind w:left="0" w:firstLine="708"/>
        <w:rPr>
          <w:sz w:val="16"/>
          <w:szCs w:val="16"/>
        </w:rPr>
      </w:pPr>
      <w:r w:rsidRPr="002B66B7">
        <w:rPr>
          <w:color w:val="000000"/>
          <w:sz w:val="16"/>
          <w:szCs w:val="16"/>
        </w:rPr>
        <w:t>- продолжить проведение рейдов по неблагополучным категориям граждан, с целью проведения разъяснительных бесед о правильной эксплуатации электрооборудования, печного отопления, правилах пользования газовым оборудованием и профилактике неосторожного обращения с огнем;</w:t>
      </w:r>
    </w:p>
    <w:p w:rsidR="00EE35E1" w:rsidRPr="002B66B7" w:rsidRDefault="00EE35E1" w:rsidP="00EE35E1">
      <w:pPr>
        <w:autoSpaceDE w:val="0"/>
        <w:ind w:firstLine="709"/>
        <w:jc w:val="both"/>
        <w:rPr>
          <w:rFonts w:ascii="Times New Roman" w:hAnsi="Times New Roman" w:cs="Times New Roman"/>
          <w:sz w:val="16"/>
          <w:szCs w:val="16"/>
        </w:rPr>
      </w:pPr>
      <w:r w:rsidRPr="002B66B7">
        <w:rPr>
          <w:rFonts w:ascii="Times New Roman" w:hAnsi="Times New Roman" w:cs="Times New Roman"/>
          <w:color w:val="000000"/>
          <w:sz w:val="16"/>
          <w:szCs w:val="16"/>
        </w:rPr>
        <w:t>- разработать целевые программы, предусматривающие оказание адресной помощи н</w:t>
      </w:r>
      <w:r w:rsidRPr="002B66B7">
        <w:rPr>
          <w:rFonts w:ascii="Times New Roman" w:hAnsi="Times New Roman" w:cs="Times New Roman"/>
          <w:color w:val="000000"/>
          <w:sz w:val="16"/>
          <w:szCs w:val="16"/>
        </w:rPr>
        <w:t>е</w:t>
      </w:r>
      <w:r w:rsidRPr="002B66B7">
        <w:rPr>
          <w:rFonts w:ascii="Times New Roman" w:hAnsi="Times New Roman" w:cs="Times New Roman"/>
          <w:color w:val="000000"/>
          <w:sz w:val="16"/>
          <w:szCs w:val="16"/>
        </w:rPr>
        <w:t>благополучным категориям граждан по ремонту печного отопления, электротехнических устройств, монтажу автономных дымовых извещателей со встроенным звуковым оповещением о пожаре, а также загото</w:t>
      </w:r>
      <w:r w:rsidRPr="002B66B7">
        <w:rPr>
          <w:rFonts w:ascii="Times New Roman" w:hAnsi="Times New Roman" w:cs="Times New Roman"/>
          <w:color w:val="000000"/>
          <w:sz w:val="16"/>
          <w:szCs w:val="16"/>
        </w:rPr>
        <w:t>в</w:t>
      </w:r>
      <w:r w:rsidRPr="002B66B7">
        <w:rPr>
          <w:rFonts w:ascii="Times New Roman" w:hAnsi="Times New Roman" w:cs="Times New Roman"/>
          <w:color w:val="000000"/>
          <w:sz w:val="16"/>
          <w:szCs w:val="16"/>
        </w:rPr>
        <w:t>ки топл</w:t>
      </w:r>
      <w:r w:rsidRPr="002B66B7">
        <w:rPr>
          <w:rFonts w:ascii="Times New Roman" w:hAnsi="Times New Roman" w:cs="Times New Roman"/>
          <w:sz w:val="16"/>
          <w:szCs w:val="16"/>
        </w:rPr>
        <w:t>ива для отопительных систем;</w:t>
      </w:r>
    </w:p>
    <w:p w:rsidR="00EE35E1" w:rsidRPr="002B66B7" w:rsidRDefault="00EE35E1" w:rsidP="00EE35E1">
      <w:pPr>
        <w:pStyle w:val="244"/>
        <w:ind w:left="0" w:firstLine="708"/>
        <w:rPr>
          <w:sz w:val="16"/>
          <w:szCs w:val="16"/>
        </w:rPr>
      </w:pPr>
      <w:r w:rsidRPr="002B66B7">
        <w:rPr>
          <w:sz w:val="16"/>
          <w:szCs w:val="16"/>
        </w:rPr>
        <w:t>- продолжить работу по дополнительному информированию населения через средства массовой информации (телевидение, радио, газеты) по обеспечению пожарной безопасности в период зимнего пожароопасного сезона;</w:t>
      </w:r>
    </w:p>
    <w:p w:rsidR="00EE35E1" w:rsidRPr="002B66B7" w:rsidRDefault="00EE35E1" w:rsidP="00EE35E1">
      <w:pPr>
        <w:pStyle w:val="244"/>
        <w:ind w:left="0" w:firstLine="708"/>
        <w:rPr>
          <w:sz w:val="16"/>
          <w:szCs w:val="16"/>
        </w:rPr>
      </w:pPr>
      <w:r w:rsidRPr="002B66B7">
        <w:rPr>
          <w:sz w:val="16"/>
          <w:szCs w:val="16"/>
        </w:rPr>
        <w:t>- скорректировать деятельность инструкторов противопожарной профилактики с увеличением интенсивности профилактической работы в жилом секторе, по местам жительства многодетных семей, неблагополучных категорий граждан и группы возможного риска;</w:t>
      </w:r>
    </w:p>
    <w:p w:rsidR="00EE35E1" w:rsidRPr="002B66B7" w:rsidRDefault="00EE35E1" w:rsidP="00EE35E1">
      <w:pPr>
        <w:ind w:firstLine="708"/>
        <w:jc w:val="both"/>
        <w:rPr>
          <w:rFonts w:ascii="Times New Roman" w:hAnsi="Times New Roman" w:cs="Times New Roman"/>
          <w:sz w:val="16"/>
          <w:szCs w:val="16"/>
        </w:rPr>
      </w:pPr>
      <w:r w:rsidRPr="002B66B7">
        <w:rPr>
          <w:rFonts w:ascii="Times New Roman" w:hAnsi="Times New Roman" w:cs="Times New Roman"/>
          <w:sz w:val="16"/>
          <w:szCs w:val="16"/>
        </w:rPr>
        <w:t>- продолжить проведение рейдов по проверке бесхозных строений, в которых возмо</w:t>
      </w:r>
      <w:r w:rsidRPr="002B66B7">
        <w:rPr>
          <w:rFonts w:ascii="Times New Roman" w:hAnsi="Times New Roman" w:cs="Times New Roman"/>
          <w:sz w:val="16"/>
          <w:szCs w:val="16"/>
        </w:rPr>
        <w:t>ж</w:t>
      </w:r>
      <w:r w:rsidRPr="002B66B7">
        <w:rPr>
          <w:rFonts w:ascii="Times New Roman" w:hAnsi="Times New Roman" w:cs="Times New Roman"/>
          <w:sz w:val="16"/>
          <w:szCs w:val="16"/>
        </w:rPr>
        <w:t>но проживание лиц без определенного места жительства;</w:t>
      </w:r>
    </w:p>
    <w:p w:rsidR="00EE35E1" w:rsidRPr="002B66B7" w:rsidRDefault="00EE35E1" w:rsidP="00EE35E1">
      <w:pPr>
        <w:ind w:firstLine="709"/>
        <w:jc w:val="both"/>
        <w:rPr>
          <w:rFonts w:ascii="Times New Roman" w:hAnsi="Times New Roman" w:cs="Times New Roman"/>
          <w:sz w:val="16"/>
          <w:szCs w:val="16"/>
        </w:rPr>
      </w:pPr>
      <w:r w:rsidRPr="002B66B7">
        <w:rPr>
          <w:rFonts w:ascii="Times New Roman" w:hAnsi="Times New Roman" w:cs="Times New Roman"/>
          <w:sz w:val="16"/>
          <w:szCs w:val="16"/>
        </w:rPr>
        <w:t>- организовать проведение с населением профилактических мероприятий и инструктажей о мерах пожарной безопасности в жилом фонде по месту жительства, уделив особое внимание зданиям с низкой устойчивостью при пожаре. В ходе профилактической работы обращать внимание на сост</w:t>
      </w:r>
      <w:r w:rsidRPr="002B66B7">
        <w:rPr>
          <w:rFonts w:ascii="Times New Roman" w:hAnsi="Times New Roman" w:cs="Times New Roman"/>
          <w:sz w:val="16"/>
          <w:szCs w:val="16"/>
        </w:rPr>
        <w:t>о</w:t>
      </w:r>
      <w:r w:rsidRPr="002B66B7">
        <w:rPr>
          <w:rFonts w:ascii="Times New Roman" w:hAnsi="Times New Roman" w:cs="Times New Roman"/>
          <w:sz w:val="16"/>
          <w:szCs w:val="16"/>
        </w:rPr>
        <w:t>яние электропроводки, печного отопления, внутридомового газового хозяйства, эксплуатацию бытового электрооборудования, наличие первичных средств пожаротушения, знание порядка вызова пожарной охраны и действий до ее прибытия. Работу организовать с привлечением добровольных п</w:t>
      </w:r>
      <w:r w:rsidRPr="002B66B7">
        <w:rPr>
          <w:rFonts w:ascii="Times New Roman" w:hAnsi="Times New Roman" w:cs="Times New Roman"/>
          <w:sz w:val="16"/>
          <w:szCs w:val="16"/>
        </w:rPr>
        <w:t>о</w:t>
      </w:r>
      <w:r w:rsidRPr="002B66B7">
        <w:rPr>
          <w:rFonts w:ascii="Times New Roman" w:hAnsi="Times New Roman" w:cs="Times New Roman"/>
          <w:sz w:val="16"/>
          <w:szCs w:val="16"/>
        </w:rPr>
        <w:t>жарных, старост деревень, органов местного сам</w:t>
      </w:r>
      <w:r w:rsidRPr="002B66B7">
        <w:rPr>
          <w:rFonts w:ascii="Times New Roman" w:hAnsi="Times New Roman" w:cs="Times New Roman"/>
          <w:sz w:val="16"/>
          <w:szCs w:val="16"/>
        </w:rPr>
        <w:t>о</w:t>
      </w:r>
      <w:r w:rsidRPr="002B66B7">
        <w:rPr>
          <w:rFonts w:ascii="Times New Roman" w:hAnsi="Times New Roman" w:cs="Times New Roman"/>
          <w:sz w:val="16"/>
          <w:szCs w:val="16"/>
        </w:rPr>
        <w:t>управления, использовать возможности СМИ;</w:t>
      </w:r>
    </w:p>
    <w:p w:rsidR="00EE35E1" w:rsidRPr="002B66B7" w:rsidRDefault="00EE35E1" w:rsidP="00EE35E1">
      <w:pPr>
        <w:ind w:firstLine="709"/>
        <w:jc w:val="both"/>
        <w:rPr>
          <w:rFonts w:ascii="Times New Roman" w:hAnsi="Times New Roman" w:cs="Times New Roman"/>
          <w:sz w:val="16"/>
          <w:szCs w:val="16"/>
        </w:rPr>
      </w:pPr>
      <w:r w:rsidRPr="002B66B7">
        <w:rPr>
          <w:rFonts w:ascii="Times New Roman" w:hAnsi="Times New Roman" w:cs="Times New Roman"/>
          <w:sz w:val="16"/>
          <w:szCs w:val="16"/>
        </w:rPr>
        <w:t>- задействовать средства массовой информации в разъяснении роли автономных пожарных извещателей, пиростикеров и иных современных технических средств оповещения о п</w:t>
      </w:r>
      <w:r w:rsidRPr="002B66B7">
        <w:rPr>
          <w:rFonts w:ascii="Times New Roman" w:hAnsi="Times New Roman" w:cs="Times New Roman"/>
          <w:sz w:val="16"/>
          <w:szCs w:val="16"/>
        </w:rPr>
        <w:t>о</w:t>
      </w:r>
      <w:r w:rsidRPr="002B66B7">
        <w:rPr>
          <w:rFonts w:ascii="Times New Roman" w:hAnsi="Times New Roman" w:cs="Times New Roman"/>
          <w:sz w:val="16"/>
          <w:szCs w:val="16"/>
        </w:rPr>
        <w:t>жарах и их тушения на начальной стадии;</w:t>
      </w:r>
    </w:p>
    <w:p w:rsidR="00EE35E1" w:rsidRPr="002B66B7" w:rsidRDefault="00EE35E1" w:rsidP="00EE35E1">
      <w:pPr>
        <w:ind w:firstLine="709"/>
        <w:jc w:val="both"/>
        <w:rPr>
          <w:rFonts w:ascii="Times New Roman" w:hAnsi="Times New Roman" w:cs="Times New Roman"/>
          <w:sz w:val="16"/>
          <w:szCs w:val="16"/>
        </w:rPr>
      </w:pPr>
      <w:r w:rsidRPr="002B66B7">
        <w:rPr>
          <w:rFonts w:ascii="Times New Roman" w:hAnsi="Times New Roman" w:cs="Times New Roman"/>
          <w:sz w:val="16"/>
          <w:szCs w:val="16"/>
        </w:rPr>
        <w:t>- разместить и актуализировать на официальных сайтах муниципальных образований информацию о мерах пожарной безопасности, а также м</w:t>
      </w:r>
      <w:r w:rsidRPr="002B66B7">
        <w:rPr>
          <w:rFonts w:ascii="Times New Roman" w:hAnsi="Times New Roman" w:cs="Times New Roman"/>
          <w:sz w:val="16"/>
          <w:szCs w:val="16"/>
        </w:rPr>
        <w:t>е</w:t>
      </w:r>
      <w:r w:rsidRPr="002B66B7">
        <w:rPr>
          <w:rFonts w:ascii="Times New Roman" w:hAnsi="Times New Roman" w:cs="Times New Roman"/>
          <w:sz w:val="16"/>
          <w:szCs w:val="16"/>
        </w:rPr>
        <w:t>рах по предупреждению гибели л</w:t>
      </w:r>
      <w:r w:rsidRPr="002B66B7">
        <w:rPr>
          <w:rFonts w:ascii="Times New Roman" w:hAnsi="Times New Roman" w:cs="Times New Roman"/>
          <w:sz w:val="16"/>
          <w:szCs w:val="16"/>
        </w:rPr>
        <w:t>ю</w:t>
      </w:r>
      <w:r w:rsidRPr="002B66B7">
        <w:rPr>
          <w:rFonts w:ascii="Times New Roman" w:hAnsi="Times New Roman" w:cs="Times New Roman"/>
          <w:sz w:val="16"/>
          <w:szCs w:val="16"/>
        </w:rPr>
        <w:t>дей (детей) на пожарах;</w:t>
      </w:r>
    </w:p>
    <w:p w:rsidR="00EE35E1" w:rsidRPr="002B66B7" w:rsidRDefault="00EE35E1" w:rsidP="00EE35E1">
      <w:pPr>
        <w:ind w:firstLine="709"/>
        <w:jc w:val="both"/>
        <w:rPr>
          <w:rFonts w:ascii="Times New Roman" w:hAnsi="Times New Roman" w:cs="Times New Roman"/>
          <w:sz w:val="16"/>
          <w:szCs w:val="16"/>
        </w:rPr>
      </w:pPr>
      <w:r w:rsidRPr="002B66B7">
        <w:rPr>
          <w:rFonts w:ascii="Times New Roman" w:hAnsi="Times New Roman" w:cs="Times New Roman"/>
          <w:sz w:val="16"/>
          <w:szCs w:val="16"/>
        </w:rPr>
        <w:t>- организовать работу по очистке территорий частных домовладений, территорий объектов и учреждений всех форм собственности от сухой растительности, мусора и других горючих отходов, а также подвальных, чердачных помещений жилых, в том числе многокварти</w:t>
      </w:r>
      <w:r w:rsidRPr="002B66B7">
        <w:rPr>
          <w:rFonts w:ascii="Times New Roman" w:hAnsi="Times New Roman" w:cs="Times New Roman"/>
          <w:sz w:val="16"/>
          <w:szCs w:val="16"/>
        </w:rPr>
        <w:t>р</w:t>
      </w:r>
      <w:r w:rsidRPr="002B66B7">
        <w:rPr>
          <w:rFonts w:ascii="Times New Roman" w:hAnsi="Times New Roman" w:cs="Times New Roman"/>
          <w:sz w:val="16"/>
          <w:szCs w:val="16"/>
        </w:rPr>
        <w:t>ных домов, от бытовых, горючих и других материалов;</w:t>
      </w:r>
    </w:p>
    <w:p w:rsidR="00EE35E1" w:rsidRPr="002B66B7" w:rsidRDefault="00EE35E1" w:rsidP="00EE35E1">
      <w:pPr>
        <w:ind w:firstLine="709"/>
        <w:jc w:val="both"/>
        <w:rPr>
          <w:rFonts w:ascii="Times New Roman" w:hAnsi="Times New Roman" w:cs="Times New Roman"/>
          <w:sz w:val="16"/>
          <w:szCs w:val="16"/>
        </w:rPr>
      </w:pPr>
      <w:proofErr w:type="gramStart"/>
      <w:r w:rsidRPr="002B66B7">
        <w:rPr>
          <w:rFonts w:ascii="Times New Roman" w:hAnsi="Times New Roman" w:cs="Times New Roman"/>
          <w:sz w:val="16"/>
          <w:szCs w:val="16"/>
        </w:rPr>
        <w:t>- организовать размещение в местах массового пребывания людей (администрации муниципальных образований, подведомственные: медици</w:t>
      </w:r>
      <w:r w:rsidRPr="002B66B7">
        <w:rPr>
          <w:rFonts w:ascii="Times New Roman" w:hAnsi="Times New Roman" w:cs="Times New Roman"/>
          <w:sz w:val="16"/>
          <w:szCs w:val="16"/>
        </w:rPr>
        <w:t>н</w:t>
      </w:r>
      <w:r w:rsidRPr="002B66B7">
        <w:rPr>
          <w:rFonts w:ascii="Times New Roman" w:hAnsi="Times New Roman" w:cs="Times New Roman"/>
          <w:sz w:val="16"/>
          <w:szCs w:val="16"/>
        </w:rPr>
        <w:t>ские учреждения, учреждения социального обслуживания населения, учебные учреждения и учреждения дополнительного образования, торговые орган</w:t>
      </w:r>
      <w:r w:rsidRPr="002B66B7">
        <w:rPr>
          <w:rFonts w:ascii="Times New Roman" w:hAnsi="Times New Roman" w:cs="Times New Roman"/>
          <w:sz w:val="16"/>
          <w:szCs w:val="16"/>
        </w:rPr>
        <w:t>и</w:t>
      </w:r>
      <w:r w:rsidRPr="002B66B7">
        <w:rPr>
          <w:rFonts w:ascii="Times New Roman" w:hAnsi="Times New Roman" w:cs="Times New Roman"/>
          <w:sz w:val="16"/>
          <w:szCs w:val="16"/>
        </w:rPr>
        <w:t>зации, дома культуры, ТСЖ, УК, ж/д и автовокзалы, общественный транспорт, дачные общества, базы отдыха, лесничества) памяток-листовок по темат</w:t>
      </w:r>
      <w:r w:rsidRPr="002B66B7">
        <w:rPr>
          <w:rFonts w:ascii="Times New Roman" w:hAnsi="Times New Roman" w:cs="Times New Roman"/>
          <w:sz w:val="16"/>
          <w:szCs w:val="16"/>
        </w:rPr>
        <w:t>и</w:t>
      </w:r>
      <w:r w:rsidRPr="002B66B7">
        <w:rPr>
          <w:rFonts w:ascii="Times New Roman" w:hAnsi="Times New Roman" w:cs="Times New Roman"/>
          <w:sz w:val="16"/>
          <w:szCs w:val="16"/>
        </w:rPr>
        <w:t>ке пред</w:t>
      </w:r>
      <w:r w:rsidRPr="002B66B7">
        <w:rPr>
          <w:rFonts w:ascii="Times New Roman" w:hAnsi="Times New Roman" w:cs="Times New Roman"/>
          <w:sz w:val="16"/>
          <w:szCs w:val="16"/>
        </w:rPr>
        <w:t>у</w:t>
      </w:r>
      <w:r w:rsidRPr="002B66B7">
        <w:rPr>
          <w:rFonts w:ascii="Times New Roman" w:hAnsi="Times New Roman" w:cs="Times New Roman"/>
          <w:sz w:val="16"/>
          <w:szCs w:val="16"/>
        </w:rPr>
        <w:t>преждения гибели людей при пожарах и пожарной безопасности в жилье;</w:t>
      </w:r>
      <w:proofErr w:type="gramEnd"/>
    </w:p>
    <w:p w:rsidR="00EE35E1" w:rsidRPr="002B66B7" w:rsidRDefault="00EE35E1" w:rsidP="00EE35E1">
      <w:pPr>
        <w:ind w:firstLine="709"/>
        <w:jc w:val="both"/>
        <w:rPr>
          <w:rFonts w:ascii="Times New Roman" w:hAnsi="Times New Roman" w:cs="Times New Roman"/>
          <w:sz w:val="16"/>
          <w:szCs w:val="16"/>
        </w:rPr>
      </w:pPr>
      <w:r w:rsidRPr="002B66B7">
        <w:rPr>
          <w:rFonts w:ascii="Times New Roman" w:hAnsi="Times New Roman" w:cs="Times New Roman"/>
          <w:sz w:val="16"/>
          <w:szCs w:val="16"/>
        </w:rPr>
        <w:lastRenderedPageBreak/>
        <w:t>- обеспечить исправность, своевременное обслуживание и ремонт источников наружного противопожарного водоснабжения с целью создания условий для забора воды в любое вр</w:t>
      </w:r>
      <w:r w:rsidRPr="002B66B7">
        <w:rPr>
          <w:rFonts w:ascii="Times New Roman" w:hAnsi="Times New Roman" w:cs="Times New Roman"/>
          <w:sz w:val="16"/>
          <w:szCs w:val="16"/>
        </w:rPr>
        <w:t>е</w:t>
      </w:r>
      <w:r w:rsidRPr="002B66B7">
        <w:rPr>
          <w:rFonts w:ascii="Times New Roman" w:hAnsi="Times New Roman" w:cs="Times New Roman"/>
          <w:sz w:val="16"/>
          <w:szCs w:val="16"/>
        </w:rPr>
        <w:t>мя года;</w:t>
      </w:r>
    </w:p>
    <w:p w:rsidR="00EE35E1" w:rsidRPr="002B66B7" w:rsidRDefault="00EE35E1" w:rsidP="00EE35E1">
      <w:pPr>
        <w:ind w:firstLine="709"/>
        <w:jc w:val="both"/>
        <w:rPr>
          <w:rFonts w:ascii="Times New Roman" w:hAnsi="Times New Roman" w:cs="Times New Roman"/>
          <w:sz w:val="16"/>
          <w:szCs w:val="16"/>
        </w:rPr>
      </w:pPr>
      <w:r w:rsidRPr="002B66B7">
        <w:rPr>
          <w:rFonts w:ascii="Times New Roman" w:hAnsi="Times New Roman" w:cs="Times New Roman"/>
          <w:sz w:val="16"/>
          <w:szCs w:val="16"/>
        </w:rPr>
        <w:t>- организовать бесперебойное функционирование системы оповещения населения о чрезвычайных ситуациях, в том числе системы экстренного оповещения населения об угрозе возникновения или возникновении чрезвычайных ситуаций.</w:t>
      </w:r>
    </w:p>
    <w:p w:rsidR="00EE35E1" w:rsidRPr="002B66B7" w:rsidRDefault="00EE35E1" w:rsidP="00EE35E1">
      <w:pPr>
        <w:ind w:firstLine="709"/>
        <w:jc w:val="both"/>
        <w:rPr>
          <w:rFonts w:ascii="Times New Roman" w:hAnsi="Times New Roman" w:cs="Times New Roman"/>
          <w:sz w:val="16"/>
          <w:szCs w:val="16"/>
        </w:rPr>
      </w:pPr>
    </w:p>
    <w:tbl>
      <w:tblPr>
        <w:tblW w:w="0" w:type="auto"/>
        <w:tblLook w:val="01E0" w:firstRow="1" w:lastRow="1" w:firstColumn="1" w:lastColumn="1" w:noHBand="0" w:noVBand="0"/>
      </w:tblPr>
      <w:tblGrid>
        <w:gridCol w:w="2330"/>
        <w:gridCol w:w="7524"/>
      </w:tblGrid>
      <w:tr w:rsidR="00EE35E1" w:rsidRPr="002B66B7" w:rsidTr="00EE35E1">
        <w:tc>
          <w:tcPr>
            <w:tcW w:w="2330" w:type="dxa"/>
            <w:hideMark/>
          </w:tcPr>
          <w:p w:rsidR="00EE35E1" w:rsidRPr="002B66B7" w:rsidRDefault="00EE35E1" w:rsidP="00EE35E1">
            <w:pPr>
              <w:spacing w:line="240" w:lineRule="auto"/>
              <w:rPr>
                <w:rFonts w:ascii="Times New Roman" w:hAnsi="Times New Roman" w:cs="Times New Roman"/>
                <w:sz w:val="16"/>
                <w:szCs w:val="16"/>
              </w:rPr>
            </w:pPr>
            <w:r w:rsidRPr="002B66B7">
              <w:rPr>
                <w:rFonts w:ascii="Times New Roman" w:hAnsi="Times New Roman" w:cs="Times New Roman"/>
                <w:sz w:val="16"/>
                <w:szCs w:val="16"/>
              </w:rPr>
              <w:t> </w:t>
            </w:r>
          </w:p>
        </w:tc>
        <w:tc>
          <w:tcPr>
            <w:tcW w:w="7524" w:type="dxa"/>
            <w:hideMark/>
          </w:tcPr>
          <w:p w:rsidR="00EE35E1" w:rsidRPr="002B66B7" w:rsidRDefault="00EE35E1" w:rsidP="002B66B7">
            <w:pPr>
              <w:spacing w:after="0" w:line="240" w:lineRule="auto"/>
              <w:ind w:left="1130"/>
              <w:jc w:val="right"/>
              <w:rPr>
                <w:rFonts w:ascii="Times New Roman" w:hAnsi="Times New Roman" w:cs="Times New Roman"/>
                <w:sz w:val="16"/>
                <w:szCs w:val="16"/>
              </w:rPr>
            </w:pPr>
            <w:r w:rsidRPr="002B66B7">
              <w:rPr>
                <w:rFonts w:ascii="Times New Roman" w:hAnsi="Times New Roman" w:cs="Times New Roman"/>
                <w:sz w:val="16"/>
                <w:szCs w:val="16"/>
              </w:rPr>
              <w:t xml:space="preserve">В Администрацию Волотовского </w:t>
            </w:r>
            <w:proofErr w:type="gramStart"/>
            <w:r w:rsidRPr="002B66B7">
              <w:rPr>
                <w:rFonts w:ascii="Times New Roman" w:hAnsi="Times New Roman" w:cs="Times New Roman"/>
                <w:sz w:val="16"/>
                <w:szCs w:val="16"/>
              </w:rPr>
              <w:t>муниципального</w:t>
            </w:r>
            <w:proofErr w:type="gramEnd"/>
            <w:r w:rsidRPr="002B66B7">
              <w:rPr>
                <w:rFonts w:ascii="Times New Roman" w:hAnsi="Times New Roman" w:cs="Times New Roman"/>
                <w:sz w:val="16"/>
                <w:szCs w:val="16"/>
              </w:rPr>
              <w:t xml:space="preserve"> </w:t>
            </w:r>
          </w:p>
          <w:p w:rsidR="00EE35E1" w:rsidRPr="002B66B7" w:rsidRDefault="00EE35E1" w:rsidP="002B66B7">
            <w:pPr>
              <w:spacing w:after="0" w:line="240" w:lineRule="auto"/>
              <w:ind w:left="1130"/>
              <w:jc w:val="right"/>
              <w:rPr>
                <w:rFonts w:ascii="Times New Roman" w:hAnsi="Times New Roman" w:cs="Times New Roman"/>
                <w:sz w:val="16"/>
                <w:szCs w:val="16"/>
              </w:rPr>
            </w:pPr>
            <w:r w:rsidRPr="002B66B7">
              <w:rPr>
                <w:rFonts w:ascii="Times New Roman" w:hAnsi="Times New Roman" w:cs="Times New Roman"/>
                <w:sz w:val="16"/>
                <w:szCs w:val="16"/>
              </w:rPr>
              <w:t xml:space="preserve">округа </w:t>
            </w:r>
            <w:proofErr w:type="gramStart"/>
            <w:r w:rsidRPr="002B66B7">
              <w:rPr>
                <w:rFonts w:ascii="Times New Roman" w:hAnsi="Times New Roman" w:cs="Times New Roman"/>
                <w:sz w:val="16"/>
                <w:szCs w:val="16"/>
              </w:rPr>
              <w:t>от</w:t>
            </w:r>
            <w:proofErr w:type="gramEnd"/>
            <w:r w:rsidRPr="002B66B7">
              <w:rPr>
                <w:rFonts w:ascii="Times New Roman" w:hAnsi="Times New Roman" w:cs="Times New Roman"/>
                <w:sz w:val="16"/>
                <w:szCs w:val="16"/>
              </w:rPr>
              <w:t>___________________________________</w:t>
            </w:r>
          </w:p>
          <w:p w:rsidR="00EE35E1" w:rsidRPr="002B66B7" w:rsidRDefault="00EE35E1" w:rsidP="002B66B7">
            <w:pPr>
              <w:spacing w:after="0" w:line="240" w:lineRule="auto"/>
              <w:ind w:left="1130"/>
              <w:jc w:val="right"/>
              <w:rPr>
                <w:rFonts w:ascii="Times New Roman" w:hAnsi="Times New Roman" w:cs="Times New Roman"/>
                <w:sz w:val="16"/>
                <w:szCs w:val="16"/>
              </w:rPr>
            </w:pPr>
            <w:r w:rsidRPr="002B66B7">
              <w:rPr>
                <w:rFonts w:ascii="Times New Roman" w:hAnsi="Times New Roman" w:cs="Times New Roman"/>
                <w:sz w:val="16"/>
                <w:szCs w:val="16"/>
              </w:rPr>
              <w:t>___________________________________________</w:t>
            </w:r>
          </w:p>
          <w:p w:rsidR="00EE35E1" w:rsidRPr="002B66B7" w:rsidRDefault="00EE35E1" w:rsidP="002B66B7">
            <w:pPr>
              <w:spacing w:after="0" w:line="240" w:lineRule="auto"/>
              <w:ind w:left="1130"/>
              <w:jc w:val="right"/>
              <w:rPr>
                <w:rFonts w:ascii="Times New Roman" w:hAnsi="Times New Roman" w:cs="Times New Roman"/>
                <w:sz w:val="16"/>
                <w:szCs w:val="16"/>
              </w:rPr>
            </w:pPr>
            <w:r w:rsidRPr="002B66B7">
              <w:rPr>
                <w:rFonts w:ascii="Times New Roman" w:hAnsi="Times New Roman" w:cs="Times New Roman"/>
                <w:sz w:val="16"/>
                <w:szCs w:val="16"/>
              </w:rPr>
              <w:t>проживающег</w:t>
            </w:r>
            <w:proofErr w:type="gramStart"/>
            <w:r w:rsidRPr="002B66B7">
              <w:rPr>
                <w:rFonts w:ascii="Times New Roman" w:hAnsi="Times New Roman" w:cs="Times New Roman"/>
                <w:sz w:val="16"/>
                <w:szCs w:val="16"/>
              </w:rPr>
              <w:t>о(</w:t>
            </w:r>
            <w:proofErr w:type="gramEnd"/>
            <w:r w:rsidRPr="002B66B7">
              <w:rPr>
                <w:rFonts w:ascii="Times New Roman" w:hAnsi="Times New Roman" w:cs="Times New Roman"/>
                <w:sz w:val="16"/>
                <w:szCs w:val="16"/>
              </w:rPr>
              <w:t>ей) по адресу _________________</w:t>
            </w:r>
          </w:p>
          <w:p w:rsidR="00EE35E1" w:rsidRPr="002B66B7" w:rsidRDefault="00EE35E1" w:rsidP="002B66B7">
            <w:pPr>
              <w:spacing w:after="0" w:line="240" w:lineRule="auto"/>
              <w:ind w:left="1130"/>
              <w:jc w:val="right"/>
              <w:rPr>
                <w:rFonts w:ascii="Times New Roman" w:hAnsi="Times New Roman" w:cs="Times New Roman"/>
                <w:sz w:val="16"/>
                <w:szCs w:val="16"/>
              </w:rPr>
            </w:pPr>
            <w:r w:rsidRPr="002B66B7">
              <w:rPr>
                <w:rFonts w:ascii="Times New Roman" w:hAnsi="Times New Roman" w:cs="Times New Roman"/>
                <w:sz w:val="16"/>
                <w:szCs w:val="16"/>
              </w:rPr>
              <w:t>___________________________________________</w:t>
            </w:r>
          </w:p>
          <w:p w:rsidR="00EE35E1" w:rsidRPr="002B66B7" w:rsidRDefault="00EE35E1" w:rsidP="002B66B7">
            <w:pPr>
              <w:spacing w:after="0" w:line="240" w:lineRule="auto"/>
              <w:ind w:left="1130"/>
              <w:jc w:val="right"/>
              <w:rPr>
                <w:rFonts w:ascii="Times New Roman" w:hAnsi="Times New Roman" w:cs="Times New Roman"/>
                <w:sz w:val="16"/>
                <w:szCs w:val="16"/>
              </w:rPr>
            </w:pPr>
            <w:r w:rsidRPr="002B66B7">
              <w:rPr>
                <w:rFonts w:ascii="Times New Roman" w:hAnsi="Times New Roman" w:cs="Times New Roman"/>
                <w:sz w:val="16"/>
                <w:szCs w:val="16"/>
              </w:rPr>
              <w:t>паспорт______________ выдан «     »____________</w:t>
            </w:r>
          </w:p>
          <w:p w:rsidR="00EE35E1" w:rsidRPr="002B66B7" w:rsidRDefault="00EE35E1" w:rsidP="002B66B7">
            <w:pPr>
              <w:spacing w:after="0" w:line="240" w:lineRule="auto"/>
              <w:ind w:left="1130"/>
              <w:jc w:val="right"/>
              <w:rPr>
                <w:rFonts w:ascii="Times New Roman" w:hAnsi="Times New Roman" w:cs="Times New Roman"/>
                <w:sz w:val="16"/>
                <w:szCs w:val="16"/>
              </w:rPr>
            </w:pPr>
            <w:r w:rsidRPr="002B66B7">
              <w:rPr>
                <w:rFonts w:ascii="Times New Roman" w:hAnsi="Times New Roman" w:cs="Times New Roman"/>
                <w:sz w:val="16"/>
                <w:szCs w:val="16"/>
              </w:rPr>
              <w:t>кем________________________________________</w:t>
            </w:r>
          </w:p>
          <w:p w:rsidR="00EE35E1" w:rsidRPr="002B66B7" w:rsidRDefault="00EE35E1" w:rsidP="002B66B7">
            <w:pPr>
              <w:spacing w:after="0" w:line="240" w:lineRule="auto"/>
              <w:ind w:left="1130"/>
              <w:jc w:val="right"/>
              <w:rPr>
                <w:rFonts w:ascii="Times New Roman" w:hAnsi="Times New Roman" w:cs="Times New Roman"/>
                <w:sz w:val="16"/>
                <w:szCs w:val="16"/>
              </w:rPr>
            </w:pPr>
            <w:r w:rsidRPr="002B66B7">
              <w:rPr>
                <w:rFonts w:ascii="Times New Roman" w:hAnsi="Times New Roman" w:cs="Times New Roman"/>
                <w:sz w:val="16"/>
                <w:szCs w:val="16"/>
              </w:rPr>
              <w:t>контактный телефон__________________________</w:t>
            </w:r>
          </w:p>
          <w:p w:rsidR="00EE35E1" w:rsidRPr="002B66B7" w:rsidRDefault="00EE35E1" w:rsidP="002B66B7">
            <w:pPr>
              <w:spacing w:after="0" w:line="240" w:lineRule="auto"/>
              <w:ind w:left="1130"/>
              <w:jc w:val="right"/>
              <w:rPr>
                <w:rFonts w:ascii="Times New Roman" w:hAnsi="Times New Roman" w:cs="Times New Roman"/>
                <w:sz w:val="16"/>
                <w:szCs w:val="16"/>
              </w:rPr>
            </w:pPr>
            <w:proofErr w:type="gramStart"/>
            <w:r w:rsidRPr="002B66B7">
              <w:rPr>
                <w:rFonts w:ascii="Times New Roman" w:hAnsi="Times New Roman" w:cs="Times New Roman"/>
                <w:sz w:val="16"/>
                <w:szCs w:val="16"/>
              </w:rPr>
              <w:t>действующего</w:t>
            </w:r>
            <w:proofErr w:type="gramEnd"/>
            <w:r w:rsidRPr="002B66B7">
              <w:rPr>
                <w:rFonts w:ascii="Times New Roman" w:hAnsi="Times New Roman" w:cs="Times New Roman"/>
                <w:sz w:val="16"/>
                <w:szCs w:val="16"/>
              </w:rPr>
              <w:t xml:space="preserve"> по доверенности ________________ ____________________________________________</w:t>
            </w:r>
          </w:p>
          <w:p w:rsidR="00EE35E1" w:rsidRPr="002B66B7" w:rsidRDefault="00EE35E1" w:rsidP="002B66B7">
            <w:pPr>
              <w:spacing w:after="0" w:line="240" w:lineRule="auto"/>
              <w:ind w:left="1130"/>
              <w:jc w:val="right"/>
              <w:rPr>
                <w:rFonts w:ascii="Times New Roman" w:hAnsi="Times New Roman" w:cs="Times New Roman"/>
                <w:sz w:val="16"/>
                <w:szCs w:val="16"/>
              </w:rPr>
            </w:pPr>
            <w:r w:rsidRPr="002B66B7">
              <w:rPr>
                <w:rFonts w:ascii="Times New Roman" w:hAnsi="Times New Roman" w:cs="Times New Roman"/>
                <w:sz w:val="16"/>
                <w:szCs w:val="16"/>
              </w:rPr>
              <w:t>в интересах__________________________________</w:t>
            </w:r>
          </w:p>
          <w:p w:rsidR="00EE35E1" w:rsidRPr="002B66B7" w:rsidRDefault="00EE35E1" w:rsidP="002B66B7">
            <w:pPr>
              <w:spacing w:after="0" w:line="240" w:lineRule="auto"/>
              <w:ind w:left="1130"/>
              <w:jc w:val="right"/>
              <w:rPr>
                <w:rFonts w:ascii="Times New Roman" w:hAnsi="Times New Roman" w:cs="Times New Roman"/>
                <w:sz w:val="16"/>
                <w:szCs w:val="16"/>
              </w:rPr>
            </w:pPr>
            <w:r w:rsidRPr="002B66B7">
              <w:rPr>
                <w:rFonts w:ascii="Times New Roman" w:hAnsi="Times New Roman" w:cs="Times New Roman"/>
                <w:sz w:val="16"/>
                <w:szCs w:val="16"/>
              </w:rPr>
              <w:t>____________________________________________</w:t>
            </w:r>
          </w:p>
          <w:p w:rsidR="00EE35E1" w:rsidRPr="002B66B7" w:rsidRDefault="00EE35E1" w:rsidP="002B66B7">
            <w:pPr>
              <w:spacing w:after="0" w:line="240" w:lineRule="auto"/>
              <w:ind w:left="1130"/>
              <w:jc w:val="right"/>
              <w:rPr>
                <w:rFonts w:ascii="Times New Roman" w:hAnsi="Times New Roman" w:cs="Times New Roman"/>
                <w:sz w:val="16"/>
                <w:szCs w:val="16"/>
              </w:rPr>
            </w:pPr>
            <w:r w:rsidRPr="002B66B7">
              <w:rPr>
                <w:rFonts w:ascii="Times New Roman" w:hAnsi="Times New Roman" w:cs="Times New Roman"/>
                <w:sz w:val="16"/>
                <w:szCs w:val="16"/>
              </w:rPr>
              <w:t>проживающег</w:t>
            </w:r>
            <w:proofErr w:type="gramStart"/>
            <w:r w:rsidRPr="002B66B7">
              <w:rPr>
                <w:rFonts w:ascii="Times New Roman" w:hAnsi="Times New Roman" w:cs="Times New Roman"/>
                <w:sz w:val="16"/>
                <w:szCs w:val="16"/>
              </w:rPr>
              <w:t>о(</w:t>
            </w:r>
            <w:proofErr w:type="gramEnd"/>
            <w:r w:rsidRPr="002B66B7">
              <w:rPr>
                <w:rFonts w:ascii="Times New Roman" w:hAnsi="Times New Roman" w:cs="Times New Roman"/>
                <w:sz w:val="16"/>
                <w:szCs w:val="16"/>
              </w:rPr>
              <w:t>ей) по адресу __________________</w:t>
            </w:r>
          </w:p>
          <w:p w:rsidR="00EE35E1" w:rsidRPr="002B66B7" w:rsidRDefault="00EE35E1" w:rsidP="002B66B7">
            <w:pPr>
              <w:spacing w:after="0" w:line="240" w:lineRule="auto"/>
              <w:ind w:left="1130"/>
              <w:jc w:val="right"/>
              <w:rPr>
                <w:rFonts w:ascii="Times New Roman" w:hAnsi="Times New Roman" w:cs="Times New Roman"/>
                <w:sz w:val="16"/>
                <w:szCs w:val="16"/>
              </w:rPr>
            </w:pPr>
            <w:r w:rsidRPr="002B66B7">
              <w:rPr>
                <w:rFonts w:ascii="Times New Roman" w:hAnsi="Times New Roman" w:cs="Times New Roman"/>
                <w:sz w:val="16"/>
                <w:szCs w:val="16"/>
              </w:rPr>
              <w:t>____________________________________________</w:t>
            </w:r>
          </w:p>
          <w:p w:rsidR="00EE35E1" w:rsidRPr="002B66B7" w:rsidRDefault="00EE35E1" w:rsidP="002B66B7">
            <w:pPr>
              <w:spacing w:after="0" w:line="240" w:lineRule="auto"/>
              <w:ind w:left="1130"/>
              <w:jc w:val="right"/>
              <w:rPr>
                <w:rFonts w:ascii="Times New Roman" w:hAnsi="Times New Roman" w:cs="Times New Roman"/>
                <w:sz w:val="16"/>
                <w:szCs w:val="16"/>
              </w:rPr>
            </w:pPr>
            <w:r w:rsidRPr="002B66B7">
              <w:rPr>
                <w:rFonts w:ascii="Times New Roman" w:hAnsi="Times New Roman" w:cs="Times New Roman"/>
                <w:sz w:val="16"/>
                <w:szCs w:val="16"/>
              </w:rPr>
              <w:t>паспорт_____________ выдан «     » _____________</w:t>
            </w:r>
          </w:p>
          <w:p w:rsidR="00EE35E1" w:rsidRPr="002B66B7" w:rsidRDefault="00EE35E1" w:rsidP="002B66B7">
            <w:pPr>
              <w:spacing w:after="0" w:line="240" w:lineRule="auto"/>
              <w:ind w:left="1130"/>
              <w:jc w:val="right"/>
              <w:rPr>
                <w:rFonts w:ascii="Times New Roman" w:hAnsi="Times New Roman" w:cs="Times New Roman"/>
                <w:sz w:val="16"/>
                <w:szCs w:val="16"/>
              </w:rPr>
            </w:pPr>
            <w:r w:rsidRPr="002B66B7">
              <w:rPr>
                <w:rFonts w:ascii="Times New Roman" w:hAnsi="Times New Roman" w:cs="Times New Roman"/>
                <w:sz w:val="16"/>
                <w:szCs w:val="16"/>
              </w:rPr>
              <w:t>кем_________________________________________</w:t>
            </w:r>
          </w:p>
        </w:tc>
      </w:tr>
    </w:tbl>
    <w:p w:rsidR="00EE35E1" w:rsidRPr="002B66B7" w:rsidRDefault="00EE35E1" w:rsidP="00EE35E1">
      <w:pPr>
        <w:keepNext/>
        <w:spacing w:after="0" w:line="240" w:lineRule="auto"/>
        <w:jc w:val="center"/>
        <w:outlineLvl w:val="2"/>
        <w:rPr>
          <w:rFonts w:ascii="Times New Roman" w:eastAsia="Times New Roman" w:hAnsi="Times New Roman" w:cs="Times New Roman"/>
          <w:bCs/>
          <w:sz w:val="16"/>
          <w:szCs w:val="16"/>
          <w:lang w:eastAsia="ru-RU"/>
        </w:rPr>
      </w:pPr>
    </w:p>
    <w:p w:rsidR="00EE35E1" w:rsidRPr="002B66B7" w:rsidRDefault="00EE35E1" w:rsidP="00EE35E1">
      <w:pPr>
        <w:keepNext/>
        <w:spacing w:after="0" w:line="240" w:lineRule="auto"/>
        <w:jc w:val="center"/>
        <w:outlineLvl w:val="2"/>
        <w:rPr>
          <w:rFonts w:ascii="Times New Roman" w:eastAsia="Times New Roman" w:hAnsi="Times New Roman" w:cs="Times New Roman"/>
          <w:b/>
          <w:bCs/>
          <w:sz w:val="16"/>
          <w:szCs w:val="16"/>
          <w:lang w:eastAsia="ru-RU"/>
        </w:rPr>
      </w:pPr>
      <w:r w:rsidRPr="002B66B7">
        <w:rPr>
          <w:rFonts w:ascii="Times New Roman" w:eastAsia="Times New Roman" w:hAnsi="Times New Roman" w:cs="Times New Roman"/>
          <w:b/>
          <w:bCs/>
          <w:sz w:val="16"/>
          <w:szCs w:val="16"/>
          <w:lang w:eastAsia="ru-RU"/>
        </w:rPr>
        <w:t>Заявление</w:t>
      </w:r>
    </w:p>
    <w:p w:rsidR="00EE35E1" w:rsidRPr="002B66B7" w:rsidRDefault="00EE35E1" w:rsidP="00EE35E1">
      <w:pPr>
        <w:spacing w:line="240" w:lineRule="auto"/>
        <w:jc w:val="center"/>
        <w:rPr>
          <w:rFonts w:ascii="Times New Roman" w:hAnsi="Times New Roman" w:cs="Times New Roman"/>
          <w:b/>
          <w:sz w:val="16"/>
          <w:szCs w:val="16"/>
        </w:rPr>
      </w:pPr>
      <w:r w:rsidRPr="002B66B7">
        <w:rPr>
          <w:rFonts w:ascii="Times New Roman" w:hAnsi="Times New Roman" w:cs="Times New Roman"/>
          <w:b/>
          <w:sz w:val="16"/>
          <w:szCs w:val="16"/>
        </w:rPr>
        <w:t xml:space="preserve">о намерении участвовать в аукционе </w:t>
      </w:r>
    </w:p>
    <w:p w:rsidR="00EE35E1" w:rsidRPr="002B66B7" w:rsidRDefault="00EE35E1" w:rsidP="00EE35E1">
      <w:pPr>
        <w:spacing w:line="240" w:lineRule="auto"/>
        <w:ind w:firstLine="708"/>
        <w:jc w:val="both"/>
        <w:rPr>
          <w:rFonts w:ascii="Times New Roman" w:hAnsi="Times New Roman" w:cs="Times New Roman"/>
          <w:sz w:val="16"/>
          <w:szCs w:val="16"/>
        </w:rPr>
      </w:pPr>
      <w:r w:rsidRPr="002B66B7">
        <w:rPr>
          <w:rFonts w:ascii="Times New Roman" w:hAnsi="Times New Roman" w:cs="Times New Roman"/>
          <w:sz w:val="16"/>
          <w:szCs w:val="16"/>
        </w:rPr>
        <w:t xml:space="preserve">Сообщаю о намерении участвовать в аукционе по продаже земельного участка или аукциона на право заключения договора аренды земельного участка </w:t>
      </w:r>
      <w:r w:rsidRPr="002B66B7">
        <w:rPr>
          <w:rFonts w:ascii="Times New Roman" w:hAnsi="Times New Roman" w:cs="Times New Roman"/>
          <w:b/>
          <w:i/>
          <w:sz w:val="16"/>
          <w:szCs w:val="16"/>
        </w:rPr>
        <w:t xml:space="preserve">(нужное подчеркнуть) </w:t>
      </w:r>
      <w:r w:rsidRPr="002B66B7">
        <w:rPr>
          <w:rFonts w:ascii="Times New Roman" w:hAnsi="Times New Roman" w:cs="Times New Roman"/>
          <w:sz w:val="16"/>
          <w:szCs w:val="16"/>
        </w:rPr>
        <w:t>площадью ____________ кв.м. с кадастровым номером ______________________, расположенного по адр</w:t>
      </w:r>
      <w:r w:rsidRPr="002B66B7">
        <w:rPr>
          <w:rFonts w:ascii="Times New Roman" w:hAnsi="Times New Roman" w:cs="Times New Roman"/>
          <w:sz w:val="16"/>
          <w:szCs w:val="16"/>
        </w:rPr>
        <w:t>е</w:t>
      </w:r>
      <w:r w:rsidRPr="002B66B7">
        <w:rPr>
          <w:rFonts w:ascii="Times New Roman" w:hAnsi="Times New Roman" w:cs="Times New Roman"/>
          <w:sz w:val="16"/>
          <w:szCs w:val="16"/>
        </w:rPr>
        <w:t>су:____________ __________________________________________________________________</w:t>
      </w:r>
    </w:p>
    <w:p w:rsidR="00EE35E1" w:rsidRPr="002B66B7" w:rsidRDefault="00EE35E1" w:rsidP="00EE35E1">
      <w:pPr>
        <w:spacing w:line="240" w:lineRule="auto"/>
        <w:jc w:val="both"/>
        <w:rPr>
          <w:rFonts w:ascii="Times New Roman" w:hAnsi="Times New Roman" w:cs="Times New Roman"/>
          <w:sz w:val="16"/>
          <w:szCs w:val="16"/>
        </w:rPr>
      </w:pPr>
      <w:r w:rsidRPr="002B66B7">
        <w:rPr>
          <w:rFonts w:ascii="Times New Roman" w:hAnsi="Times New Roman" w:cs="Times New Roman"/>
          <w:sz w:val="16"/>
          <w:szCs w:val="16"/>
        </w:rPr>
        <w:t>Цель предоставления________________________________________________</w:t>
      </w:r>
    </w:p>
    <w:p w:rsidR="00EE35E1" w:rsidRPr="002B66B7" w:rsidRDefault="00EE35E1" w:rsidP="00EE35E1">
      <w:pPr>
        <w:spacing w:line="240" w:lineRule="auto"/>
        <w:rPr>
          <w:rFonts w:ascii="Times New Roman" w:hAnsi="Times New Roman" w:cs="Times New Roman"/>
          <w:sz w:val="16"/>
          <w:szCs w:val="16"/>
        </w:rPr>
      </w:pPr>
      <w:r w:rsidRPr="002B66B7">
        <w:rPr>
          <w:rFonts w:ascii="Times New Roman" w:hAnsi="Times New Roman" w:cs="Times New Roman"/>
          <w:sz w:val="16"/>
          <w:szCs w:val="16"/>
        </w:rPr>
        <w:t>к заявлению прилагаются следующие документы:</w:t>
      </w:r>
    </w:p>
    <w:tbl>
      <w:tblPr>
        <w:tblW w:w="0" w:type="auto"/>
        <w:tblInd w:w="-5" w:type="dxa"/>
        <w:tblLayout w:type="fixed"/>
        <w:tblLook w:val="04A0" w:firstRow="1" w:lastRow="0" w:firstColumn="1" w:lastColumn="0" w:noHBand="0" w:noVBand="1"/>
      </w:tblPr>
      <w:tblGrid>
        <w:gridCol w:w="648"/>
        <w:gridCol w:w="6120"/>
        <w:gridCol w:w="1440"/>
        <w:gridCol w:w="1377"/>
      </w:tblGrid>
      <w:tr w:rsidR="00EE35E1" w:rsidRPr="002B66B7" w:rsidTr="00EE35E1">
        <w:tc>
          <w:tcPr>
            <w:tcW w:w="648" w:type="dxa"/>
            <w:tcBorders>
              <w:top w:val="single" w:sz="4" w:space="0" w:color="000000"/>
              <w:left w:val="single" w:sz="4" w:space="0" w:color="000000"/>
              <w:bottom w:val="single" w:sz="4" w:space="0" w:color="000000"/>
              <w:right w:val="nil"/>
            </w:tcBorders>
            <w:hideMark/>
          </w:tcPr>
          <w:p w:rsidR="00EE35E1" w:rsidRPr="002B66B7" w:rsidRDefault="00EE35E1" w:rsidP="00EE35E1">
            <w:pPr>
              <w:snapToGrid w:val="0"/>
              <w:spacing w:line="240" w:lineRule="auto"/>
              <w:jc w:val="center"/>
              <w:rPr>
                <w:rFonts w:ascii="Times New Roman" w:hAnsi="Times New Roman" w:cs="Times New Roman"/>
                <w:sz w:val="16"/>
                <w:szCs w:val="16"/>
              </w:rPr>
            </w:pPr>
            <w:r w:rsidRPr="002B66B7">
              <w:rPr>
                <w:rFonts w:ascii="Times New Roman" w:hAnsi="Times New Roman" w:cs="Times New Roman"/>
                <w:sz w:val="16"/>
                <w:szCs w:val="16"/>
              </w:rPr>
              <w:t xml:space="preserve">№ </w:t>
            </w:r>
            <w:proofErr w:type="gramStart"/>
            <w:r w:rsidRPr="002B66B7">
              <w:rPr>
                <w:rFonts w:ascii="Times New Roman" w:hAnsi="Times New Roman" w:cs="Times New Roman"/>
                <w:sz w:val="16"/>
                <w:szCs w:val="16"/>
              </w:rPr>
              <w:t>п</w:t>
            </w:r>
            <w:proofErr w:type="gramEnd"/>
            <w:r w:rsidRPr="002B66B7">
              <w:rPr>
                <w:rFonts w:ascii="Times New Roman" w:hAnsi="Times New Roman" w:cs="Times New Roman"/>
                <w:sz w:val="16"/>
                <w:szCs w:val="16"/>
              </w:rPr>
              <w:t>/п</w:t>
            </w:r>
          </w:p>
        </w:tc>
        <w:tc>
          <w:tcPr>
            <w:tcW w:w="6120" w:type="dxa"/>
            <w:tcBorders>
              <w:top w:val="single" w:sz="4" w:space="0" w:color="000000"/>
              <w:left w:val="single" w:sz="4" w:space="0" w:color="000000"/>
              <w:bottom w:val="single" w:sz="4" w:space="0" w:color="000000"/>
              <w:right w:val="nil"/>
            </w:tcBorders>
            <w:hideMark/>
          </w:tcPr>
          <w:p w:rsidR="00EE35E1" w:rsidRPr="002B66B7" w:rsidRDefault="00EE35E1" w:rsidP="00EE35E1">
            <w:pPr>
              <w:snapToGrid w:val="0"/>
              <w:spacing w:line="240" w:lineRule="auto"/>
              <w:jc w:val="center"/>
              <w:rPr>
                <w:rFonts w:ascii="Times New Roman" w:hAnsi="Times New Roman" w:cs="Times New Roman"/>
                <w:sz w:val="16"/>
                <w:szCs w:val="16"/>
              </w:rPr>
            </w:pPr>
            <w:r w:rsidRPr="002B66B7">
              <w:rPr>
                <w:rFonts w:ascii="Times New Roman" w:hAnsi="Times New Roman" w:cs="Times New Roman"/>
                <w:sz w:val="16"/>
                <w:szCs w:val="16"/>
              </w:rPr>
              <w:t>Наименование документа</w:t>
            </w:r>
          </w:p>
        </w:tc>
        <w:tc>
          <w:tcPr>
            <w:tcW w:w="1440" w:type="dxa"/>
            <w:tcBorders>
              <w:top w:val="single" w:sz="4" w:space="0" w:color="000000"/>
              <w:left w:val="single" w:sz="4" w:space="0" w:color="000000"/>
              <w:bottom w:val="single" w:sz="4" w:space="0" w:color="000000"/>
              <w:right w:val="nil"/>
            </w:tcBorders>
            <w:hideMark/>
          </w:tcPr>
          <w:p w:rsidR="00EE35E1" w:rsidRPr="002B66B7" w:rsidRDefault="00EE35E1" w:rsidP="00EE35E1">
            <w:pPr>
              <w:snapToGrid w:val="0"/>
              <w:spacing w:line="240" w:lineRule="auto"/>
              <w:jc w:val="center"/>
              <w:rPr>
                <w:rFonts w:ascii="Times New Roman" w:hAnsi="Times New Roman" w:cs="Times New Roman"/>
                <w:sz w:val="16"/>
                <w:szCs w:val="16"/>
              </w:rPr>
            </w:pPr>
            <w:r w:rsidRPr="002B66B7">
              <w:rPr>
                <w:rFonts w:ascii="Times New Roman" w:hAnsi="Times New Roman" w:cs="Times New Roman"/>
                <w:sz w:val="16"/>
                <w:szCs w:val="16"/>
              </w:rPr>
              <w:t>Кол-во</w:t>
            </w:r>
          </w:p>
          <w:p w:rsidR="00EE35E1" w:rsidRPr="002B66B7" w:rsidRDefault="00EE35E1" w:rsidP="00EE35E1">
            <w:pPr>
              <w:spacing w:line="240" w:lineRule="auto"/>
              <w:jc w:val="center"/>
              <w:rPr>
                <w:rFonts w:ascii="Times New Roman" w:hAnsi="Times New Roman" w:cs="Times New Roman"/>
                <w:sz w:val="16"/>
                <w:szCs w:val="16"/>
              </w:rPr>
            </w:pPr>
            <w:r w:rsidRPr="002B66B7">
              <w:rPr>
                <w:rFonts w:ascii="Times New Roman" w:hAnsi="Times New Roman" w:cs="Times New Roman"/>
                <w:sz w:val="16"/>
                <w:szCs w:val="16"/>
              </w:rPr>
              <w:t>экз.</w:t>
            </w:r>
          </w:p>
        </w:tc>
        <w:tc>
          <w:tcPr>
            <w:tcW w:w="1377" w:type="dxa"/>
            <w:tcBorders>
              <w:top w:val="single" w:sz="4" w:space="0" w:color="000000"/>
              <w:left w:val="single" w:sz="4" w:space="0" w:color="000000"/>
              <w:bottom w:val="single" w:sz="4" w:space="0" w:color="000000"/>
              <w:right w:val="single" w:sz="4" w:space="0" w:color="000000"/>
            </w:tcBorders>
            <w:hideMark/>
          </w:tcPr>
          <w:p w:rsidR="00EE35E1" w:rsidRPr="002B66B7" w:rsidRDefault="00EE35E1" w:rsidP="00EE35E1">
            <w:pPr>
              <w:snapToGrid w:val="0"/>
              <w:spacing w:line="240" w:lineRule="auto"/>
              <w:jc w:val="center"/>
              <w:rPr>
                <w:rFonts w:ascii="Times New Roman" w:hAnsi="Times New Roman" w:cs="Times New Roman"/>
                <w:sz w:val="16"/>
                <w:szCs w:val="16"/>
              </w:rPr>
            </w:pPr>
            <w:r w:rsidRPr="002B66B7">
              <w:rPr>
                <w:rFonts w:ascii="Times New Roman" w:hAnsi="Times New Roman" w:cs="Times New Roman"/>
                <w:sz w:val="16"/>
                <w:szCs w:val="16"/>
              </w:rPr>
              <w:t>Кол-во л</w:t>
            </w:r>
            <w:r w:rsidRPr="002B66B7">
              <w:rPr>
                <w:rFonts w:ascii="Times New Roman" w:hAnsi="Times New Roman" w:cs="Times New Roman"/>
                <w:sz w:val="16"/>
                <w:szCs w:val="16"/>
              </w:rPr>
              <w:t>и</w:t>
            </w:r>
            <w:r w:rsidRPr="002B66B7">
              <w:rPr>
                <w:rFonts w:ascii="Times New Roman" w:hAnsi="Times New Roman" w:cs="Times New Roman"/>
                <w:sz w:val="16"/>
                <w:szCs w:val="16"/>
              </w:rPr>
              <w:t>стов</w:t>
            </w:r>
          </w:p>
        </w:tc>
      </w:tr>
      <w:tr w:rsidR="00EE35E1" w:rsidRPr="002B66B7" w:rsidTr="00EE35E1">
        <w:tc>
          <w:tcPr>
            <w:tcW w:w="648" w:type="dxa"/>
            <w:tcBorders>
              <w:top w:val="single" w:sz="4" w:space="0" w:color="000000"/>
              <w:left w:val="single" w:sz="4" w:space="0" w:color="000000"/>
              <w:bottom w:val="single" w:sz="4" w:space="0" w:color="000000"/>
              <w:right w:val="nil"/>
            </w:tcBorders>
          </w:tcPr>
          <w:p w:rsidR="00EE35E1" w:rsidRPr="002B66B7" w:rsidRDefault="00EE35E1" w:rsidP="00EE35E1">
            <w:pPr>
              <w:snapToGrid w:val="0"/>
              <w:spacing w:line="240" w:lineRule="auto"/>
              <w:rPr>
                <w:rFonts w:ascii="Times New Roman" w:hAnsi="Times New Roman" w:cs="Times New Roman"/>
                <w:sz w:val="16"/>
                <w:szCs w:val="16"/>
              </w:rPr>
            </w:pPr>
          </w:p>
        </w:tc>
        <w:tc>
          <w:tcPr>
            <w:tcW w:w="6120" w:type="dxa"/>
            <w:tcBorders>
              <w:top w:val="single" w:sz="4" w:space="0" w:color="000000"/>
              <w:left w:val="single" w:sz="4" w:space="0" w:color="000000"/>
              <w:bottom w:val="single" w:sz="4" w:space="0" w:color="000000"/>
              <w:right w:val="nil"/>
            </w:tcBorders>
          </w:tcPr>
          <w:p w:rsidR="00EE35E1" w:rsidRPr="002B66B7" w:rsidRDefault="00EE35E1" w:rsidP="00EE35E1">
            <w:pPr>
              <w:snapToGrid w:val="0"/>
              <w:spacing w:line="240" w:lineRule="auto"/>
              <w:rPr>
                <w:rFonts w:ascii="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nil"/>
            </w:tcBorders>
          </w:tcPr>
          <w:p w:rsidR="00EE35E1" w:rsidRPr="002B66B7" w:rsidRDefault="00EE35E1" w:rsidP="00EE35E1">
            <w:pPr>
              <w:snapToGrid w:val="0"/>
              <w:spacing w:line="240" w:lineRule="auto"/>
              <w:rPr>
                <w:rFonts w:ascii="Times New Roman" w:hAnsi="Times New Roman" w:cs="Times New Roman"/>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EE35E1" w:rsidRPr="002B66B7" w:rsidRDefault="00EE35E1" w:rsidP="00EE35E1">
            <w:pPr>
              <w:snapToGrid w:val="0"/>
              <w:spacing w:line="240" w:lineRule="auto"/>
              <w:rPr>
                <w:rFonts w:ascii="Times New Roman" w:hAnsi="Times New Roman" w:cs="Times New Roman"/>
                <w:sz w:val="16"/>
                <w:szCs w:val="16"/>
              </w:rPr>
            </w:pPr>
          </w:p>
        </w:tc>
      </w:tr>
      <w:tr w:rsidR="00EE35E1" w:rsidRPr="002B66B7" w:rsidTr="00EE35E1">
        <w:tc>
          <w:tcPr>
            <w:tcW w:w="648" w:type="dxa"/>
            <w:tcBorders>
              <w:top w:val="single" w:sz="4" w:space="0" w:color="000000"/>
              <w:left w:val="single" w:sz="4" w:space="0" w:color="000000"/>
              <w:bottom w:val="single" w:sz="4" w:space="0" w:color="000000"/>
              <w:right w:val="nil"/>
            </w:tcBorders>
          </w:tcPr>
          <w:p w:rsidR="00EE35E1" w:rsidRPr="002B66B7" w:rsidRDefault="00EE35E1" w:rsidP="00EE35E1">
            <w:pPr>
              <w:snapToGrid w:val="0"/>
              <w:spacing w:line="240" w:lineRule="auto"/>
              <w:rPr>
                <w:rFonts w:ascii="Times New Roman" w:hAnsi="Times New Roman" w:cs="Times New Roman"/>
                <w:sz w:val="16"/>
                <w:szCs w:val="16"/>
              </w:rPr>
            </w:pPr>
          </w:p>
        </w:tc>
        <w:tc>
          <w:tcPr>
            <w:tcW w:w="6120" w:type="dxa"/>
            <w:tcBorders>
              <w:top w:val="single" w:sz="4" w:space="0" w:color="000000"/>
              <w:left w:val="single" w:sz="4" w:space="0" w:color="000000"/>
              <w:bottom w:val="single" w:sz="4" w:space="0" w:color="000000"/>
              <w:right w:val="nil"/>
            </w:tcBorders>
          </w:tcPr>
          <w:p w:rsidR="00EE35E1" w:rsidRPr="002B66B7" w:rsidRDefault="00EE35E1" w:rsidP="00EE35E1">
            <w:pPr>
              <w:snapToGrid w:val="0"/>
              <w:spacing w:line="240" w:lineRule="auto"/>
              <w:rPr>
                <w:rFonts w:ascii="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nil"/>
            </w:tcBorders>
          </w:tcPr>
          <w:p w:rsidR="00EE35E1" w:rsidRPr="002B66B7" w:rsidRDefault="00EE35E1" w:rsidP="00EE35E1">
            <w:pPr>
              <w:snapToGrid w:val="0"/>
              <w:spacing w:line="240" w:lineRule="auto"/>
              <w:rPr>
                <w:rFonts w:ascii="Times New Roman" w:hAnsi="Times New Roman" w:cs="Times New Roman"/>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EE35E1" w:rsidRPr="002B66B7" w:rsidRDefault="00EE35E1" w:rsidP="00EE35E1">
            <w:pPr>
              <w:snapToGrid w:val="0"/>
              <w:spacing w:line="240" w:lineRule="auto"/>
              <w:rPr>
                <w:rFonts w:ascii="Times New Roman" w:hAnsi="Times New Roman" w:cs="Times New Roman"/>
                <w:sz w:val="16"/>
                <w:szCs w:val="16"/>
              </w:rPr>
            </w:pPr>
          </w:p>
        </w:tc>
      </w:tr>
    </w:tbl>
    <w:p w:rsidR="00EE35E1" w:rsidRPr="002B66B7" w:rsidRDefault="00EE35E1" w:rsidP="00EE35E1">
      <w:pPr>
        <w:spacing w:after="0" w:line="240" w:lineRule="auto"/>
        <w:ind w:firstLine="851"/>
        <w:contextualSpacing/>
        <w:jc w:val="both"/>
        <w:rPr>
          <w:rFonts w:ascii="Times New Roman" w:eastAsia="Times New Roman" w:hAnsi="Times New Roman" w:cs="Times New Roman"/>
          <w:sz w:val="16"/>
          <w:szCs w:val="16"/>
          <w:lang w:eastAsia="ru-RU"/>
        </w:rPr>
      </w:pPr>
      <w:proofErr w:type="gramStart"/>
      <w:r w:rsidRPr="002B66B7">
        <w:rPr>
          <w:rFonts w:ascii="Times New Roman" w:eastAsia="Times New Roman" w:hAnsi="Times New Roman" w:cs="Times New Roman"/>
          <w:bCs/>
          <w:sz w:val="16"/>
          <w:szCs w:val="16"/>
          <w:lang w:eastAsia="ru-RU"/>
        </w:rPr>
        <w:t>В соответствии со статьей 9 Федерального закона от 27 июля 2006 года № 152-ФЗ «О персональных данных»</w:t>
      </w:r>
      <w:r w:rsidRPr="002B66B7">
        <w:rPr>
          <w:rFonts w:ascii="Times New Roman" w:eastAsia="Times New Roman" w:hAnsi="Times New Roman" w:cs="Times New Roman"/>
          <w:sz w:val="16"/>
          <w:szCs w:val="16"/>
          <w:lang w:eastAsia="ru-RU"/>
        </w:rPr>
        <w:t xml:space="preserve"> Подтверждаю свое согласие, а также согласие представляемого мною лица, на обр</w:t>
      </w:r>
      <w:r w:rsidRPr="002B66B7">
        <w:rPr>
          <w:rFonts w:ascii="Times New Roman" w:eastAsia="Times New Roman" w:hAnsi="Times New Roman" w:cs="Times New Roman"/>
          <w:sz w:val="16"/>
          <w:szCs w:val="16"/>
          <w:lang w:eastAsia="ru-RU"/>
        </w:rPr>
        <w:t>а</w:t>
      </w:r>
      <w:r w:rsidRPr="002B66B7">
        <w:rPr>
          <w:rFonts w:ascii="Times New Roman" w:eastAsia="Times New Roman" w:hAnsi="Times New Roman" w:cs="Times New Roman"/>
          <w:sz w:val="16"/>
          <w:szCs w:val="16"/>
          <w:lang w:eastAsia="ru-RU"/>
        </w:rPr>
        <w:t>ботку персональных данных (сбор, систематизацию, накопление, хранение, уточнение (обновление, изменение), использование, распространение, обезличивание, блокирование, уничтожение персонал</w:t>
      </w:r>
      <w:r w:rsidRPr="002B66B7">
        <w:rPr>
          <w:rFonts w:ascii="Times New Roman" w:eastAsia="Times New Roman" w:hAnsi="Times New Roman" w:cs="Times New Roman"/>
          <w:sz w:val="16"/>
          <w:szCs w:val="16"/>
          <w:lang w:eastAsia="ru-RU"/>
        </w:rPr>
        <w:t>ь</w:t>
      </w:r>
      <w:r w:rsidRPr="002B66B7">
        <w:rPr>
          <w:rFonts w:ascii="Times New Roman" w:eastAsia="Times New Roman" w:hAnsi="Times New Roman" w:cs="Times New Roman"/>
          <w:sz w:val="16"/>
          <w:szCs w:val="16"/>
          <w:lang w:eastAsia="ru-RU"/>
        </w:rPr>
        <w:t>ных данных, а также иных действий, необходимых для обработки персональных данных в рамках предоставления Администрацией муниципальных услуг) и передачу</w:t>
      </w:r>
      <w:proofErr w:type="gramEnd"/>
      <w:r w:rsidRPr="002B66B7">
        <w:rPr>
          <w:rFonts w:ascii="Times New Roman" w:eastAsia="Times New Roman" w:hAnsi="Times New Roman" w:cs="Times New Roman"/>
          <w:sz w:val="16"/>
          <w:szCs w:val="16"/>
          <w:lang w:eastAsia="ru-RU"/>
        </w:rPr>
        <w:t xml:space="preserve"> такой информации третьим л</w:t>
      </w:r>
      <w:r w:rsidRPr="002B66B7">
        <w:rPr>
          <w:rFonts w:ascii="Times New Roman" w:eastAsia="Times New Roman" w:hAnsi="Times New Roman" w:cs="Times New Roman"/>
          <w:sz w:val="16"/>
          <w:szCs w:val="16"/>
          <w:lang w:eastAsia="ru-RU"/>
        </w:rPr>
        <w:t>и</w:t>
      </w:r>
      <w:r w:rsidRPr="002B66B7">
        <w:rPr>
          <w:rFonts w:ascii="Times New Roman" w:eastAsia="Times New Roman" w:hAnsi="Times New Roman" w:cs="Times New Roman"/>
          <w:sz w:val="16"/>
          <w:szCs w:val="16"/>
          <w:lang w:eastAsia="ru-RU"/>
        </w:rPr>
        <w:t>цам, в случаях, установленных действующим законодательством, в том числе в автоматизированном режиме.</w:t>
      </w:r>
    </w:p>
    <w:p w:rsidR="00EE35E1" w:rsidRPr="002B66B7" w:rsidRDefault="00EE35E1" w:rsidP="00EE35E1">
      <w:pPr>
        <w:spacing w:after="0" w:line="240" w:lineRule="auto"/>
        <w:ind w:firstLine="851"/>
        <w:contextualSpacing/>
        <w:jc w:val="both"/>
        <w:rPr>
          <w:rFonts w:ascii="Times New Roman" w:eastAsia="Times New Roman" w:hAnsi="Times New Roman" w:cs="Times New Roman"/>
          <w:sz w:val="16"/>
          <w:szCs w:val="16"/>
          <w:lang w:eastAsia="ru-RU"/>
        </w:rPr>
      </w:pPr>
    </w:p>
    <w:p w:rsidR="00EE35E1" w:rsidRPr="002B66B7" w:rsidRDefault="00EE35E1" w:rsidP="00EE35E1">
      <w:pPr>
        <w:spacing w:after="0" w:line="240" w:lineRule="auto"/>
        <w:ind w:firstLine="851"/>
        <w:contextualSpacing/>
        <w:jc w:val="both"/>
        <w:rPr>
          <w:rFonts w:ascii="Times New Roman" w:eastAsia="Times New Roman" w:hAnsi="Times New Roman" w:cs="Times New Roman"/>
          <w:sz w:val="16"/>
          <w:szCs w:val="16"/>
          <w:lang w:eastAsia="ru-RU"/>
        </w:rPr>
      </w:pPr>
      <w:r w:rsidRPr="002B66B7">
        <w:rPr>
          <w:rFonts w:ascii="Times New Roman" w:eastAsia="Times New Roman" w:hAnsi="Times New Roman" w:cs="Times New Roman"/>
          <w:sz w:val="16"/>
          <w:szCs w:val="16"/>
          <w:lang w:eastAsia="ru-RU"/>
        </w:rPr>
        <w:t>Настоящим подтверждаю, что сведения, указанные в настоящем заявлении, на дату предста</w:t>
      </w:r>
      <w:r w:rsidRPr="002B66B7">
        <w:rPr>
          <w:rFonts w:ascii="Times New Roman" w:eastAsia="Times New Roman" w:hAnsi="Times New Roman" w:cs="Times New Roman"/>
          <w:sz w:val="16"/>
          <w:szCs w:val="16"/>
          <w:lang w:eastAsia="ru-RU"/>
        </w:rPr>
        <w:t>в</w:t>
      </w:r>
      <w:r w:rsidRPr="002B66B7">
        <w:rPr>
          <w:rFonts w:ascii="Times New Roman" w:eastAsia="Times New Roman" w:hAnsi="Times New Roman" w:cs="Times New Roman"/>
          <w:sz w:val="16"/>
          <w:szCs w:val="16"/>
          <w:lang w:eastAsia="ru-RU"/>
        </w:rPr>
        <w:t>ления заявления достоверны.</w:t>
      </w:r>
    </w:p>
    <w:p w:rsidR="00EE35E1" w:rsidRPr="002B66B7" w:rsidRDefault="00EE35E1" w:rsidP="00EE35E1">
      <w:pPr>
        <w:spacing w:line="240" w:lineRule="auto"/>
        <w:ind w:firstLine="708"/>
        <w:jc w:val="both"/>
        <w:rPr>
          <w:rFonts w:ascii="Times New Roman" w:hAnsi="Times New Roman" w:cs="Times New Roman"/>
          <w:sz w:val="16"/>
          <w:szCs w:val="16"/>
        </w:rPr>
      </w:pPr>
    </w:p>
    <w:p w:rsidR="00EE35E1" w:rsidRPr="002B66B7" w:rsidRDefault="00EE35E1" w:rsidP="00EE35E1">
      <w:pPr>
        <w:spacing w:line="240" w:lineRule="auto"/>
        <w:rPr>
          <w:rFonts w:ascii="Times New Roman" w:hAnsi="Times New Roman" w:cs="Times New Roman"/>
          <w:sz w:val="16"/>
          <w:szCs w:val="16"/>
        </w:rPr>
      </w:pPr>
      <w:r w:rsidRPr="002B66B7">
        <w:rPr>
          <w:rFonts w:ascii="Times New Roman" w:hAnsi="Times New Roman" w:cs="Times New Roman"/>
          <w:sz w:val="16"/>
          <w:szCs w:val="16"/>
        </w:rPr>
        <w:t xml:space="preserve"> «_____»_____________________20___г.                                               ____________</w:t>
      </w:r>
    </w:p>
    <w:p w:rsidR="00EE35E1" w:rsidRPr="002B66B7" w:rsidRDefault="00EE35E1" w:rsidP="00EE35E1">
      <w:pPr>
        <w:keepNext/>
        <w:spacing w:after="0" w:line="240" w:lineRule="auto"/>
        <w:jc w:val="center"/>
        <w:outlineLvl w:val="2"/>
        <w:rPr>
          <w:rFonts w:ascii="Times New Roman" w:eastAsia="Times New Roman" w:hAnsi="Times New Roman" w:cs="Times New Roman"/>
          <w:bCs/>
          <w:sz w:val="16"/>
          <w:szCs w:val="16"/>
          <w:lang w:eastAsia="ru-RU"/>
        </w:rPr>
      </w:pPr>
      <w:r w:rsidRPr="002B66B7">
        <w:rPr>
          <w:rFonts w:ascii="Times New Roman" w:eastAsia="Times New Roman" w:hAnsi="Times New Roman" w:cs="Times New Roman"/>
          <w:bCs/>
          <w:sz w:val="16"/>
          <w:szCs w:val="16"/>
          <w:lang w:eastAsia="ru-RU"/>
        </w:rPr>
        <w:t xml:space="preserve">                                                                                               (подпись)</w:t>
      </w:r>
    </w:p>
    <w:p w:rsidR="00EE35E1" w:rsidRPr="002B66B7" w:rsidRDefault="00EE35E1" w:rsidP="00EE35E1">
      <w:pPr>
        <w:spacing w:after="0" w:line="240" w:lineRule="auto"/>
        <w:ind w:left="-567" w:right="424" w:firstLine="708"/>
        <w:jc w:val="both"/>
        <w:rPr>
          <w:rFonts w:ascii="Times New Roman" w:hAnsi="Times New Roman" w:cs="Times New Roman"/>
          <w:sz w:val="16"/>
          <w:szCs w:val="16"/>
        </w:rPr>
      </w:pPr>
    </w:p>
    <w:p w:rsidR="00EE35E1" w:rsidRPr="002B66B7" w:rsidRDefault="00EE35E1" w:rsidP="00EE35E1">
      <w:pPr>
        <w:spacing w:after="0" w:line="240" w:lineRule="auto"/>
        <w:ind w:left="-567" w:right="424"/>
        <w:jc w:val="center"/>
        <w:rPr>
          <w:rFonts w:ascii="Times New Roman" w:eastAsia="Times New Roman" w:hAnsi="Times New Roman" w:cs="Times New Roman"/>
          <w:bCs/>
          <w:sz w:val="16"/>
          <w:szCs w:val="16"/>
          <w:lang w:eastAsia="ru-RU"/>
        </w:rPr>
      </w:pPr>
      <w:r w:rsidRPr="002B66B7">
        <w:rPr>
          <w:rFonts w:ascii="Times New Roman" w:eastAsia="Times New Roman" w:hAnsi="Times New Roman" w:cs="Times New Roman"/>
          <w:bCs/>
          <w:sz w:val="16"/>
          <w:szCs w:val="16"/>
          <w:lang w:eastAsia="ru-RU"/>
        </w:rPr>
        <w:t>ИЗВЕЩЕНИЕ</w:t>
      </w:r>
    </w:p>
    <w:p w:rsidR="00EE35E1" w:rsidRPr="002B66B7" w:rsidRDefault="00EE35E1" w:rsidP="00EE35E1">
      <w:pPr>
        <w:spacing w:after="0" w:line="240" w:lineRule="auto"/>
        <w:ind w:left="-567" w:right="424"/>
        <w:jc w:val="center"/>
        <w:rPr>
          <w:rFonts w:ascii="Times New Roman" w:eastAsia="Times New Roman" w:hAnsi="Times New Roman" w:cs="Times New Roman"/>
          <w:sz w:val="16"/>
          <w:szCs w:val="16"/>
          <w:lang w:eastAsia="ru-RU"/>
        </w:rPr>
      </w:pPr>
    </w:p>
    <w:p w:rsidR="00EE35E1" w:rsidRPr="002B66B7" w:rsidRDefault="00EE35E1" w:rsidP="00EE35E1">
      <w:pPr>
        <w:spacing w:after="0" w:line="240" w:lineRule="auto"/>
        <w:ind w:left="-567" w:right="424" w:firstLine="708"/>
        <w:jc w:val="both"/>
        <w:rPr>
          <w:rFonts w:ascii="Times New Roman" w:hAnsi="Times New Roman" w:cs="Times New Roman"/>
          <w:b/>
          <w:sz w:val="16"/>
          <w:szCs w:val="16"/>
        </w:rPr>
      </w:pPr>
      <w:r w:rsidRPr="002B66B7">
        <w:rPr>
          <w:rFonts w:ascii="Times New Roman" w:hAnsi="Times New Roman" w:cs="Times New Roman"/>
          <w:sz w:val="16"/>
          <w:szCs w:val="16"/>
        </w:rPr>
        <w:t xml:space="preserve">Администрация Волотовского муниципального округа в соответствии со статьей 39.18 Земельного кодекса Российской Федерации сообщает о возможном предоставлении </w:t>
      </w:r>
      <w:r w:rsidRPr="002B66B7">
        <w:rPr>
          <w:rFonts w:ascii="Times New Roman" w:eastAsia="Times New Roman" w:hAnsi="Times New Roman" w:cs="Times New Roman"/>
          <w:b/>
          <w:sz w:val="16"/>
          <w:szCs w:val="16"/>
          <w:lang w:eastAsia="ru-RU"/>
        </w:rPr>
        <w:t xml:space="preserve">в собственность за плату </w:t>
      </w:r>
      <w:r w:rsidRPr="002B66B7">
        <w:rPr>
          <w:rFonts w:ascii="Times New Roman" w:eastAsia="Times New Roman" w:hAnsi="Times New Roman" w:cs="Times New Roman"/>
          <w:sz w:val="16"/>
          <w:szCs w:val="16"/>
          <w:lang w:eastAsia="ru-RU"/>
        </w:rPr>
        <w:t xml:space="preserve">земельного участка </w:t>
      </w:r>
      <w:r w:rsidRPr="002B66B7">
        <w:rPr>
          <w:rFonts w:ascii="Times New Roman" w:hAnsi="Times New Roman" w:cs="Times New Roman"/>
          <w:sz w:val="16"/>
          <w:szCs w:val="16"/>
        </w:rPr>
        <w:t xml:space="preserve">из земель населенных пунктов площадью </w:t>
      </w:r>
      <w:r w:rsidRPr="002B66B7">
        <w:rPr>
          <w:rFonts w:ascii="Times New Roman" w:hAnsi="Times New Roman" w:cs="Times New Roman"/>
          <w:b/>
          <w:sz w:val="16"/>
          <w:szCs w:val="16"/>
        </w:rPr>
        <w:t>537 квадратных метров</w:t>
      </w:r>
      <w:r w:rsidRPr="002B66B7">
        <w:rPr>
          <w:rFonts w:ascii="Times New Roman" w:eastAsia="Times New Roman" w:hAnsi="Times New Roman" w:cs="Times New Roman"/>
          <w:sz w:val="16"/>
          <w:szCs w:val="16"/>
          <w:lang w:eastAsia="ru-RU"/>
        </w:rPr>
        <w:t xml:space="preserve"> </w:t>
      </w:r>
      <w:r w:rsidRPr="002B66B7">
        <w:rPr>
          <w:rFonts w:ascii="Times New Roman" w:eastAsia="Times New Roman" w:hAnsi="Times New Roman" w:cs="Times New Roman"/>
          <w:b/>
          <w:sz w:val="16"/>
          <w:szCs w:val="16"/>
          <w:lang w:eastAsia="ru-RU"/>
        </w:rPr>
        <w:t>с кадастровым номером 53:04:0080603:26</w:t>
      </w:r>
      <w:r w:rsidRPr="002B66B7">
        <w:rPr>
          <w:rFonts w:ascii="Times New Roman" w:eastAsia="Times New Roman" w:hAnsi="Times New Roman" w:cs="Times New Roman"/>
          <w:sz w:val="16"/>
          <w:szCs w:val="16"/>
          <w:lang w:eastAsia="ru-RU"/>
        </w:rPr>
        <w:t xml:space="preserve">, </w:t>
      </w:r>
      <w:r w:rsidRPr="002B66B7">
        <w:rPr>
          <w:rFonts w:ascii="Times New Roman" w:hAnsi="Times New Roman" w:cs="Times New Roman"/>
          <w:sz w:val="16"/>
          <w:szCs w:val="16"/>
        </w:rPr>
        <w:t xml:space="preserve">расположенного по адресу: </w:t>
      </w:r>
      <w:r w:rsidRPr="002B66B7">
        <w:rPr>
          <w:rFonts w:ascii="Times New Roman" w:hAnsi="Times New Roman" w:cs="Times New Roman"/>
          <w:b/>
          <w:sz w:val="16"/>
          <w:szCs w:val="16"/>
        </w:rPr>
        <w:t>Российская Федерация, Новгородская область, Волотовский муниц</w:t>
      </w:r>
      <w:r w:rsidRPr="002B66B7">
        <w:rPr>
          <w:rFonts w:ascii="Times New Roman" w:hAnsi="Times New Roman" w:cs="Times New Roman"/>
          <w:b/>
          <w:sz w:val="16"/>
          <w:szCs w:val="16"/>
        </w:rPr>
        <w:t>и</w:t>
      </w:r>
      <w:r w:rsidRPr="002B66B7">
        <w:rPr>
          <w:rFonts w:ascii="Times New Roman" w:hAnsi="Times New Roman" w:cs="Times New Roman"/>
          <w:b/>
          <w:sz w:val="16"/>
          <w:szCs w:val="16"/>
        </w:rPr>
        <w:t>пальный округ, д. Славитино, пер. Вишневый, з/у 2а, вид разрешенного использ</w:t>
      </w:r>
      <w:r w:rsidRPr="002B66B7">
        <w:rPr>
          <w:rFonts w:ascii="Times New Roman" w:hAnsi="Times New Roman" w:cs="Times New Roman"/>
          <w:b/>
          <w:sz w:val="16"/>
          <w:szCs w:val="16"/>
        </w:rPr>
        <w:t>о</w:t>
      </w:r>
      <w:r w:rsidRPr="002B66B7">
        <w:rPr>
          <w:rFonts w:ascii="Times New Roman" w:hAnsi="Times New Roman" w:cs="Times New Roman"/>
          <w:b/>
          <w:sz w:val="16"/>
          <w:szCs w:val="16"/>
        </w:rPr>
        <w:t>вания - для ведения личного подсобного хозяйства.</w:t>
      </w:r>
    </w:p>
    <w:p w:rsidR="00EE35E1" w:rsidRPr="002B66B7" w:rsidRDefault="00EE35E1" w:rsidP="00EE35E1">
      <w:pPr>
        <w:autoSpaceDE w:val="0"/>
        <w:autoSpaceDN w:val="0"/>
        <w:adjustRightInd w:val="0"/>
        <w:spacing w:after="0" w:line="240" w:lineRule="auto"/>
        <w:ind w:left="-567" w:right="424" w:firstLine="540"/>
        <w:jc w:val="both"/>
        <w:rPr>
          <w:rFonts w:ascii="Times New Roman" w:hAnsi="Times New Roman" w:cs="Times New Roman"/>
          <w:sz w:val="16"/>
          <w:szCs w:val="16"/>
        </w:rPr>
      </w:pPr>
      <w:r w:rsidRPr="002B66B7">
        <w:rPr>
          <w:rFonts w:ascii="Times New Roman" w:hAnsi="Times New Roman" w:cs="Times New Roman"/>
          <w:sz w:val="16"/>
          <w:szCs w:val="16"/>
        </w:rPr>
        <w:t>Граждане, заинтересованные в предоставлении вышеуказанного земельного участка вправе  подать заявление (образец заявления прилагается) о намерении участвовать в аукционе на право заключения договора аренды земельного участка.</w:t>
      </w:r>
    </w:p>
    <w:p w:rsidR="00EE35E1" w:rsidRPr="002B66B7" w:rsidRDefault="00EE35E1" w:rsidP="00EE35E1">
      <w:pPr>
        <w:autoSpaceDE w:val="0"/>
        <w:autoSpaceDN w:val="0"/>
        <w:adjustRightInd w:val="0"/>
        <w:spacing w:after="0" w:line="240" w:lineRule="auto"/>
        <w:ind w:left="-567" w:right="424" w:firstLine="540"/>
        <w:jc w:val="both"/>
        <w:rPr>
          <w:rFonts w:ascii="Times New Roman" w:eastAsia="Times New Roman" w:hAnsi="Times New Roman" w:cs="Times New Roman"/>
          <w:sz w:val="16"/>
          <w:szCs w:val="16"/>
          <w:lang w:eastAsia="ru-RU"/>
        </w:rPr>
      </w:pPr>
      <w:r w:rsidRPr="002B66B7">
        <w:rPr>
          <w:rFonts w:ascii="Times New Roman" w:hAnsi="Times New Roman" w:cs="Times New Roman"/>
          <w:sz w:val="16"/>
          <w:szCs w:val="16"/>
        </w:rPr>
        <w:t xml:space="preserve"> Заявление принимаются </w:t>
      </w:r>
      <w:proofErr w:type="gramStart"/>
      <w:r w:rsidRPr="002B66B7">
        <w:rPr>
          <w:rFonts w:ascii="Times New Roman" w:hAnsi="Times New Roman" w:cs="Times New Roman"/>
          <w:sz w:val="16"/>
          <w:szCs w:val="16"/>
        </w:rPr>
        <w:t>в письменной форме в течение тридцати дней со дня оф</w:t>
      </w:r>
      <w:r w:rsidRPr="002B66B7">
        <w:rPr>
          <w:rFonts w:ascii="Times New Roman" w:hAnsi="Times New Roman" w:cs="Times New Roman"/>
          <w:sz w:val="16"/>
          <w:szCs w:val="16"/>
        </w:rPr>
        <w:t>и</w:t>
      </w:r>
      <w:r w:rsidRPr="002B66B7">
        <w:rPr>
          <w:rFonts w:ascii="Times New Roman" w:hAnsi="Times New Roman" w:cs="Times New Roman"/>
          <w:sz w:val="16"/>
          <w:szCs w:val="16"/>
        </w:rPr>
        <w:t>циального опубликования настоящего извещения по рабочим дням по адресу</w:t>
      </w:r>
      <w:proofErr w:type="gramEnd"/>
      <w:r w:rsidRPr="002B66B7">
        <w:rPr>
          <w:rFonts w:ascii="Times New Roman" w:hAnsi="Times New Roman" w:cs="Times New Roman"/>
          <w:sz w:val="16"/>
          <w:szCs w:val="16"/>
        </w:rPr>
        <w:t xml:space="preserve">: </w:t>
      </w:r>
      <w:proofErr w:type="gramStart"/>
      <w:r w:rsidRPr="002B66B7">
        <w:rPr>
          <w:rFonts w:ascii="Times New Roman" w:hAnsi="Times New Roman" w:cs="Times New Roman"/>
          <w:sz w:val="16"/>
          <w:szCs w:val="16"/>
        </w:rPr>
        <w:t>Новгоро</w:t>
      </w:r>
      <w:r w:rsidRPr="002B66B7">
        <w:rPr>
          <w:rFonts w:ascii="Times New Roman" w:hAnsi="Times New Roman" w:cs="Times New Roman"/>
          <w:sz w:val="16"/>
          <w:szCs w:val="16"/>
        </w:rPr>
        <w:t>д</w:t>
      </w:r>
      <w:r w:rsidRPr="002B66B7">
        <w:rPr>
          <w:rFonts w:ascii="Times New Roman" w:hAnsi="Times New Roman" w:cs="Times New Roman"/>
          <w:sz w:val="16"/>
          <w:szCs w:val="16"/>
        </w:rPr>
        <w:t>ская область, Волотовский район, п. Волот, ул. Комсомольская, д.17, лит.</w:t>
      </w:r>
      <w:proofErr w:type="gramEnd"/>
      <w:r w:rsidRPr="002B66B7">
        <w:rPr>
          <w:rFonts w:ascii="Times New Roman" w:hAnsi="Times New Roman" w:cs="Times New Roman"/>
          <w:sz w:val="16"/>
          <w:szCs w:val="16"/>
        </w:rPr>
        <w:t xml:space="preserve"> </w:t>
      </w:r>
      <w:proofErr w:type="gramStart"/>
      <w:r w:rsidRPr="002B66B7">
        <w:rPr>
          <w:rFonts w:ascii="Times New Roman" w:hAnsi="Times New Roman" w:cs="Times New Roman"/>
          <w:sz w:val="16"/>
          <w:szCs w:val="16"/>
        </w:rPr>
        <w:t>Б.</w:t>
      </w:r>
      <w:r w:rsidRPr="002B66B7">
        <w:rPr>
          <w:rFonts w:ascii="Times New Roman" w:hAnsi="Times New Roman" w:cs="Times New Roman"/>
          <w:b/>
          <w:sz w:val="16"/>
          <w:szCs w:val="16"/>
        </w:rPr>
        <w:t xml:space="preserve"> </w:t>
      </w:r>
      <w:r w:rsidRPr="002B66B7">
        <w:rPr>
          <w:rFonts w:ascii="Times New Roman" w:eastAsia="Times New Roman" w:hAnsi="Times New Roman" w:cs="Times New Roman"/>
          <w:sz w:val="16"/>
          <w:szCs w:val="16"/>
          <w:lang w:eastAsia="ru-RU"/>
        </w:rPr>
        <w:t xml:space="preserve">в </w:t>
      </w:r>
      <w:r w:rsidRPr="002B66B7">
        <w:rPr>
          <w:rFonts w:ascii="Times New Roman" w:eastAsia="Times New Roman" w:hAnsi="Times New Roman" w:cs="Times New Roman"/>
          <w:b/>
          <w:sz w:val="16"/>
          <w:szCs w:val="16"/>
          <w:lang w:eastAsia="ru-RU"/>
        </w:rPr>
        <w:t>ГОАУ “Многофункциональный центр предоставления государственных и муниципальных услуг”</w:t>
      </w:r>
      <w:r w:rsidRPr="002B66B7">
        <w:rPr>
          <w:rFonts w:ascii="Times New Roman" w:eastAsia="Times New Roman" w:hAnsi="Times New Roman" w:cs="Times New Roman"/>
          <w:sz w:val="16"/>
          <w:szCs w:val="16"/>
          <w:lang w:eastAsia="ru-RU"/>
        </w:rPr>
        <w:t xml:space="preserve"> (пн. 8.30 – 14.30, вт., ср., чт., пт.: 8.30 – 17.30; сб.: 9.00 -15.00 (кроме праз</w:t>
      </w:r>
      <w:r w:rsidRPr="002B66B7">
        <w:rPr>
          <w:rFonts w:ascii="Times New Roman" w:eastAsia="Times New Roman" w:hAnsi="Times New Roman" w:cs="Times New Roman"/>
          <w:sz w:val="16"/>
          <w:szCs w:val="16"/>
          <w:lang w:eastAsia="ru-RU"/>
        </w:rPr>
        <w:t>д</w:t>
      </w:r>
      <w:r w:rsidRPr="002B66B7">
        <w:rPr>
          <w:rFonts w:ascii="Times New Roman" w:eastAsia="Times New Roman" w:hAnsi="Times New Roman" w:cs="Times New Roman"/>
          <w:sz w:val="16"/>
          <w:szCs w:val="16"/>
          <w:lang w:eastAsia="ru-RU"/>
        </w:rPr>
        <w:t>ничных дней), либо по адресу:</w:t>
      </w:r>
      <w:proofErr w:type="gramEnd"/>
      <w:r w:rsidRPr="002B66B7">
        <w:rPr>
          <w:rFonts w:ascii="Times New Roman" w:eastAsia="Times New Roman" w:hAnsi="Times New Roman" w:cs="Times New Roman"/>
          <w:sz w:val="16"/>
          <w:szCs w:val="16"/>
          <w:lang w:eastAsia="ru-RU"/>
        </w:rPr>
        <w:t xml:space="preserve"> Новгородская область, Волотовский район, п. Волот, ул. Комсомольская, д.38, каб. 206 (КУМИ) (вт., чт. с 10.00-12.30 и с 14.00-17.00), в </w:t>
      </w:r>
      <w:r w:rsidRPr="002B66B7">
        <w:rPr>
          <w:rFonts w:ascii="Times New Roman" w:eastAsia="Times New Roman" w:hAnsi="Times New Roman" w:cs="Times New Roman"/>
          <w:b/>
          <w:sz w:val="16"/>
          <w:szCs w:val="16"/>
          <w:lang w:eastAsia="ru-RU"/>
        </w:rPr>
        <w:t>Админ</w:t>
      </w:r>
      <w:r w:rsidRPr="002B66B7">
        <w:rPr>
          <w:rFonts w:ascii="Times New Roman" w:eastAsia="Times New Roman" w:hAnsi="Times New Roman" w:cs="Times New Roman"/>
          <w:b/>
          <w:sz w:val="16"/>
          <w:szCs w:val="16"/>
          <w:lang w:eastAsia="ru-RU"/>
        </w:rPr>
        <w:t>и</w:t>
      </w:r>
      <w:r w:rsidRPr="002B66B7">
        <w:rPr>
          <w:rFonts w:ascii="Times New Roman" w:eastAsia="Times New Roman" w:hAnsi="Times New Roman" w:cs="Times New Roman"/>
          <w:b/>
          <w:sz w:val="16"/>
          <w:szCs w:val="16"/>
          <w:lang w:eastAsia="ru-RU"/>
        </w:rPr>
        <w:t>страции Волотовского муниципального округа</w:t>
      </w:r>
      <w:r w:rsidRPr="002B66B7">
        <w:rPr>
          <w:rFonts w:ascii="Times New Roman" w:eastAsia="Times New Roman" w:hAnsi="Times New Roman" w:cs="Times New Roman"/>
          <w:sz w:val="16"/>
          <w:szCs w:val="16"/>
          <w:lang w:eastAsia="ru-RU"/>
        </w:rPr>
        <w:t>.</w:t>
      </w:r>
    </w:p>
    <w:p w:rsidR="00EE35E1" w:rsidRPr="002B66B7" w:rsidRDefault="00EE35E1" w:rsidP="00EE35E1">
      <w:pPr>
        <w:autoSpaceDE w:val="0"/>
        <w:autoSpaceDN w:val="0"/>
        <w:adjustRightInd w:val="0"/>
        <w:spacing w:after="0" w:line="240" w:lineRule="auto"/>
        <w:ind w:left="-567" w:right="424" w:firstLine="540"/>
        <w:jc w:val="both"/>
        <w:rPr>
          <w:rFonts w:ascii="Times New Roman" w:hAnsi="Times New Roman" w:cs="Times New Roman"/>
          <w:sz w:val="16"/>
          <w:szCs w:val="16"/>
        </w:rPr>
      </w:pPr>
      <w:r w:rsidRPr="002B66B7">
        <w:rPr>
          <w:rFonts w:ascii="Times New Roman" w:hAnsi="Times New Roman" w:cs="Times New Roman"/>
          <w:sz w:val="16"/>
          <w:szCs w:val="16"/>
        </w:rPr>
        <w:t>Способ подачи заявления: в виде бумажного документа непосредственно при ли</w:t>
      </w:r>
      <w:r w:rsidRPr="002B66B7">
        <w:rPr>
          <w:rFonts w:ascii="Times New Roman" w:hAnsi="Times New Roman" w:cs="Times New Roman"/>
          <w:sz w:val="16"/>
          <w:szCs w:val="16"/>
        </w:rPr>
        <w:t>ч</w:t>
      </w:r>
      <w:r w:rsidRPr="002B66B7">
        <w:rPr>
          <w:rFonts w:ascii="Times New Roman" w:hAnsi="Times New Roman" w:cs="Times New Roman"/>
          <w:sz w:val="16"/>
          <w:szCs w:val="16"/>
        </w:rPr>
        <w:t xml:space="preserve">ном обращении, или в виде бумажного документа посредством почтового отправления. </w:t>
      </w:r>
    </w:p>
    <w:p w:rsidR="00EE35E1" w:rsidRPr="002B66B7" w:rsidRDefault="00EE35E1" w:rsidP="00EE35E1">
      <w:pPr>
        <w:autoSpaceDE w:val="0"/>
        <w:autoSpaceDN w:val="0"/>
        <w:adjustRightInd w:val="0"/>
        <w:spacing w:after="0" w:line="240" w:lineRule="auto"/>
        <w:ind w:left="-567" w:right="424" w:firstLine="540"/>
        <w:jc w:val="both"/>
        <w:rPr>
          <w:rFonts w:ascii="Times New Roman" w:eastAsia="Times New Roman" w:hAnsi="Times New Roman" w:cs="Times New Roman"/>
          <w:sz w:val="16"/>
          <w:szCs w:val="16"/>
          <w:lang w:eastAsia="ru-RU"/>
        </w:rPr>
      </w:pPr>
      <w:r w:rsidRPr="002B66B7">
        <w:rPr>
          <w:rFonts w:ascii="Times New Roman" w:eastAsia="Times New Roman" w:hAnsi="Times New Roman" w:cs="Times New Roman"/>
          <w:sz w:val="16"/>
          <w:szCs w:val="16"/>
          <w:lang w:eastAsia="ru-RU"/>
        </w:rPr>
        <w:t>Дата окончания приёма заявлений – 20.02.2024 года.</w:t>
      </w:r>
    </w:p>
    <w:p w:rsidR="00EE35E1" w:rsidRPr="002B66B7" w:rsidRDefault="00EE35E1" w:rsidP="00EE35E1">
      <w:pPr>
        <w:spacing w:after="0" w:line="240" w:lineRule="auto"/>
        <w:ind w:left="-567" w:right="424"/>
        <w:jc w:val="both"/>
        <w:rPr>
          <w:rFonts w:ascii="Times New Roman" w:eastAsia="Times New Roman" w:hAnsi="Times New Roman" w:cs="Times New Roman"/>
          <w:sz w:val="16"/>
          <w:szCs w:val="16"/>
          <w:lang w:eastAsia="ru-RU"/>
        </w:rPr>
      </w:pPr>
      <w:r w:rsidRPr="002B66B7">
        <w:rPr>
          <w:rFonts w:ascii="Times New Roman" w:eastAsia="Times New Roman" w:hAnsi="Times New Roman" w:cs="Times New Roman"/>
          <w:sz w:val="16"/>
          <w:szCs w:val="16"/>
          <w:lang w:eastAsia="ru-RU"/>
        </w:rPr>
        <w:t xml:space="preserve">       Ознакомиться со схемой расположения земельного участка заинтересованные лица могут по адресу: Новгородская область, Волотовский округ, п. Волот, ул. Комсомол</w:t>
      </w:r>
      <w:r w:rsidRPr="002B66B7">
        <w:rPr>
          <w:rFonts w:ascii="Times New Roman" w:eastAsia="Times New Roman" w:hAnsi="Times New Roman" w:cs="Times New Roman"/>
          <w:sz w:val="16"/>
          <w:szCs w:val="16"/>
          <w:lang w:eastAsia="ru-RU"/>
        </w:rPr>
        <w:t>ь</w:t>
      </w:r>
      <w:r w:rsidRPr="002B66B7">
        <w:rPr>
          <w:rFonts w:ascii="Times New Roman" w:eastAsia="Times New Roman" w:hAnsi="Times New Roman" w:cs="Times New Roman"/>
          <w:sz w:val="16"/>
          <w:szCs w:val="16"/>
          <w:lang w:eastAsia="ru-RU"/>
        </w:rPr>
        <w:t>ская, д.38, каб. 206 (КУМИ) (вт., чт. с 10.00-12.30 и с 14.00-17.00).</w:t>
      </w:r>
    </w:p>
    <w:p w:rsidR="00EE35E1" w:rsidRPr="002B66B7" w:rsidRDefault="00EE35E1" w:rsidP="00EE35E1">
      <w:pPr>
        <w:autoSpaceDE w:val="0"/>
        <w:autoSpaceDN w:val="0"/>
        <w:adjustRightInd w:val="0"/>
        <w:spacing w:after="0" w:line="240" w:lineRule="auto"/>
        <w:ind w:left="-567" w:right="424" w:firstLine="540"/>
        <w:jc w:val="both"/>
        <w:rPr>
          <w:rFonts w:ascii="Times New Roman" w:hAnsi="Times New Roman" w:cs="Times New Roman"/>
          <w:sz w:val="16"/>
          <w:szCs w:val="16"/>
        </w:rPr>
      </w:pPr>
      <w:r w:rsidRPr="002B66B7">
        <w:rPr>
          <w:rFonts w:ascii="Times New Roman" w:hAnsi="Times New Roman" w:cs="Times New Roman"/>
          <w:sz w:val="16"/>
          <w:szCs w:val="16"/>
        </w:rPr>
        <w:t>В случае поступления в указанный срок заявлений иных граждан о намерении участвовать в аукционе принимается решение о проведен</w:t>
      </w:r>
      <w:proofErr w:type="gramStart"/>
      <w:r w:rsidRPr="002B66B7">
        <w:rPr>
          <w:rFonts w:ascii="Times New Roman" w:hAnsi="Times New Roman" w:cs="Times New Roman"/>
          <w:sz w:val="16"/>
          <w:szCs w:val="16"/>
        </w:rPr>
        <w:t>ии ау</w:t>
      </w:r>
      <w:proofErr w:type="gramEnd"/>
      <w:r w:rsidRPr="002B66B7">
        <w:rPr>
          <w:rFonts w:ascii="Times New Roman" w:hAnsi="Times New Roman" w:cs="Times New Roman"/>
          <w:sz w:val="16"/>
          <w:szCs w:val="16"/>
        </w:rPr>
        <w:t>кциона по продаже земельного участка.</w:t>
      </w:r>
    </w:p>
    <w:p w:rsidR="00EE35E1" w:rsidRPr="002B66B7" w:rsidRDefault="00EE35E1" w:rsidP="00EE35E1">
      <w:pPr>
        <w:spacing w:after="0" w:line="240" w:lineRule="auto"/>
        <w:ind w:left="-567" w:right="424" w:firstLine="708"/>
        <w:jc w:val="both"/>
        <w:rPr>
          <w:rFonts w:ascii="Times New Roman" w:eastAsia="Times New Roman" w:hAnsi="Times New Roman" w:cs="Times New Roman"/>
          <w:color w:val="FF0000"/>
          <w:sz w:val="16"/>
          <w:szCs w:val="16"/>
          <w:lang w:eastAsia="ru-RU"/>
        </w:rPr>
      </w:pPr>
    </w:p>
    <w:p w:rsidR="00EE35E1" w:rsidRPr="002B66B7" w:rsidRDefault="00EE35E1" w:rsidP="00EE35E1">
      <w:pPr>
        <w:spacing w:after="0" w:line="240" w:lineRule="auto"/>
        <w:ind w:left="-567" w:right="424" w:firstLine="708"/>
        <w:jc w:val="both"/>
        <w:rPr>
          <w:rFonts w:ascii="Times New Roman" w:eastAsia="Times New Roman" w:hAnsi="Times New Roman" w:cs="Times New Roman"/>
          <w:sz w:val="16"/>
          <w:szCs w:val="16"/>
          <w:lang w:eastAsia="ru-RU"/>
        </w:rPr>
      </w:pPr>
      <w:r w:rsidRPr="002B66B7">
        <w:rPr>
          <w:rFonts w:ascii="Times New Roman" w:eastAsia="Times New Roman" w:hAnsi="Times New Roman" w:cs="Times New Roman"/>
          <w:sz w:val="16"/>
          <w:szCs w:val="16"/>
          <w:lang w:eastAsia="ru-RU"/>
        </w:rPr>
        <w:t> _______________________________________________________</w:t>
      </w:r>
    </w:p>
    <w:p w:rsidR="00EE35E1" w:rsidRPr="002B66B7" w:rsidRDefault="00EE35E1" w:rsidP="00EE35E1">
      <w:pPr>
        <w:spacing w:after="0" w:line="240" w:lineRule="auto"/>
        <w:ind w:right="424"/>
        <w:jc w:val="both"/>
        <w:rPr>
          <w:rFonts w:ascii="Times New Roman" w:eastAsia="Times New Roman" w:hAnsi="Times New Roman" w:cs="Times New Roman"/>
          <w:sz w:val="16"/>
          <w:szCs w:val="16"/>
          <w:lang w:eastAsia="ru-RU"/>
        </w:rPr>
      </w:pPr>
    </w:p>
    <w:p w:rsidR="00EE35E1" w:rsidRPr="002B66B7" w:rsidRDefault="00EE35E1" w:rsidP="00EE35E1">
      <w:pPr>
        <w:spacing w:after="0" w:line="240" w:lineRule="auto"/>
        <w:ind w:left="-567" w:right="424" w:firstLine="708"/>
        <w:jc w:val="both"/>
        <w:rPr>
          <w:rFonts w:ascii="Times New Roman" w:eastAsia="Times New Roman" w:hAnsi="Times New Roman" w:cs="Times New Roman"/>
          <w:sz w:val="16"/>
          <w:szCs w:val="16"/>
          <w:lang w:eastAsia="ru-RU"/>
        </w:rPr>
      </w:pPr>
    </w:p>
    <w:p w:rsidR="00EE35E1" w:rsidRPr="002B66B7" w:rsidRDefault="00EE35E1" w:rsidP="00EE35E1">
      <w:pPr>
        <w:spacing w:after="0" w:line="240" w:lineRule="auto"/>
        <w:ind w:left="-567" w:right="424" w:firstLine="708"/>
        <w:jc w:val="both"/>
        <w:rPr>
          <w:rFonts w:ascii="Times New Roman" w:hAnsi="Times New Roman" w:cs="Times New Roman"/>
          <w:sz w:val="16"/>
          <w:szCs w:val="16"/>
        </w:rPr>
      </w:pPr>
      <w:r w:rsidRPr="002B66B7">
        <w:rPr>
          <w:rFonts w:ascii="Times New Roman" w:hAnsi="Times New Roman" w:cs="Times New Roman"/>
          <w:sz w:val="16"/>
          <w:szCs w:val="16"/>
        </w:rPr>
        <w:lastRenderedPageBreak/>
        <w:t xml:space="preserve">Приложение: образец заявления о намерении участвовать в аукционе по </w:t>
      </w:r>
      <w:r w:rsidRPr="002B66B7">
        <w:rPr>
          <w:rFonts w:ascii="Times New Roman" w:hAnsi="Times New Roman" w:cs="Times New Roman"/>
          <w:b/>
          <w:sz w:val="16"/>
          <w:szCs w:val="16"/>
        </w:rPr>
        <w:t>продаже</w:t>
      </w:r>
      <w:r w:rsidRPr="002B66B7">
        <w:rPr>
          <w:rFonts w:ascii="Times New Roman" w:hAnsi="Times New Roman" w:cs="Times New Roman"/>
          <w:sz w:val="16"/>
          <w:szCs w:val="16"/>
        </w:rPr>
        <w:t xml:space="preserve"> земельного участка.                                                                                                        </w:t>
      </w:r>
    </w:p>
    <w:p w:rsidR="00EE35E1" w:rsidRPr="002B66B7" w:rsidRDefault="00EE35E1" w:rsidP="00EE35E1">
      <w:pPr>
        <w:spacing w:after="0" w:line="240" w:lineRule="auto"/>
        <w:ind w:left="-567" w:right="424" w:firstLine="708"/>
        <w:jc w:val="both"/>
        <w:rPr>
          <w:rFonts w:ascii="Times New Roman" w:hAnsi="Times New Roman" w:cs="Times New Roman"/>
          <w:sz w:val="16"/>
          <w:szCs w:val="16"/>
        </w:rPr>
      </w:pPr>
    </w:p>
    <w:p w:rsidR="00EE35E1" w:rsidRPr="002B66B7" w:rsidRDefault="00EE35E1" w:rsidP="00EE35E1">
      <w:pPr>
        <w:spacing w:after="0" w:line="240" w:lineRule="auto"/>
        <w:ind w:left="-567" w:right="424" w:firstLine="708"/>
        <w:jc w:val="both"/>
        <w:rPr>
          <w:rFonts w:ascii="Times New Roman" w:hAnsi="Times New Roman" w:cs="Times New Roman"/>
          <w:sz w:val="16"/>
          <w:szCs w:val="16"/>
        </w:rPr>
      </w:pPr>
    </w:p>
    <w:p w:rsidR="00EE35E1" w:rsidRPr="002B66B7" w:rsidRDefault="00EE35E1" w:rsidP="00EE35E1">
      <w:pPr>
        <w:spacing w:after="0" w:line="240" w:lineRule="auto"/>
        <w:ind w:right="424"/>
        <w:jc w:val="both"/>
        <w:rPr>
          <w:rFonts w:ascii="Times New Roman" w:hAnsi="Times New Roman" w:cs="Times New Roman"/>
          <w:sz w:val="16"/>
          <w:szCs w:val="16"/>
        </w:rPr>
      </w:pPr>
    </w:p>
    <w:p w:rsidR="00764F60" w:rsidRPr="00296F35" w:rsidRDefault="000E555F" w:rsidP="002B66B7">
      <w:pPr>
        <w:widowControl w:val="0"/>
        <w:autoSpaceDE w:val="0"/>
        <w:autoSpaceDN w:val="0"/>
        <w:adjustRightInd w:val="0"/>
        <w:rPr>
          <w:color w:val="0D0D0D"/>
          <w:sz w:val="28"/>
        </w:rPr>
      </w:pPr>
      <w:r w:rsidRPr="004572FB">
        <w:rPr>
          <w:sz w:val="28"/>
          <w:szCs w:val="28"/>
        </w:rPr>
        <w:t xml:space="preserve">                                   </w:t>
      </w:r>
      <w:r w:rsidR="00764F60">
        <w:rPr>
          <w:color w:val="0D0D0D"/>
          <w:sz w:val="28"/>
        </w:rPr>
        <w:tab/>
      </w:r>
    </w:p>
    <w:p w:rsidR="00764F60" w:rsidRDefault="00764F60" w:rsidP="00764F60"/>
    <w:p w:rsidR="00764F60" w:rsidRPr="00F33C1A" w:rsidRDefault="00764F60" w:rsidP="00764F60">
      <w:pPr>
        <w:spacing w:after="0" w:line="240" w:lineRule="auto"/>
        <w:jc w:val="both"/>
      </w:pPr>
    </w:p>
    <w:p w:rsidR="007364BB" w:rsidRDefault="007364BB" w:rsidP="006729D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364BB" w:rsidRDefault="007364BB" w:rsidP="006729D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364BB" w:rsidRDefault="007364BB" w:rsidP="006729D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729DA" w:rsidRPr="009F4E09" w:rsidRDefault="006729DA" w:rsidP="006729D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 xml:space="preserve">«Волотовские ведомости». Муниципальная газета № </w:t>
      </w:r>
      <w:r>
        <w:rPr>
          <w:rFonts w:ascii="Times New Roman" w:eastAsia="Times New Roman" w:hAnsi="Times New Roman"/>
          <w:color w:val="000000" w:themeColor="text1"/>
          <w:sz w:val="14"/>
          <w:szCs w:val="14"/>
          <w:lang w:eastAsia="ru-RU"/>
        </w:rPr>
        <w:t>1</w:t>
      </w:r>
      <w:r w:rsidRPr="009F4E09">
        <w:rPr>
          <w:rFonts w:ascii="Times New Roman" w:eastAsia="Times New Roman" w:hAnsi="Times New Roman"/>
          <w:color w:val="000000" w:themeColor="text1"/>
          <w:sz w:val="14"/>
          <w:szCs w:val="14"/>
          <w:lang w:eastAsia="ru-RU"/>
        </w:rPr>
        <w:t xml:space="preserve"> от 2</w:t>
      </w:r>
      <w:r w:rsidR="007364BB">
        <w:rPr>
          <w:rFonts w:ascii="Times New Roman" w:eastAsia="Times New Roman" w:hAnsi="Times New Roman"/>
          <w:color w:val="000000" w:themeColor="text1"/>
          <w:sz w:val="14"/>
          <w:szCs w:val="14"/>
          <w:lang w:eastAsia="ru-RU"/>
        </w:rPr>
        <w:t>2</w:t>
      </w:r>
      <w:r w:rsidRPr="009F4E09">
        <w:rPr>
          <w:rFonts w:ascii="Times New Roman" w:eastAsia="Times New Roman" w:hAnsi="Times New Roman"/>
          <w:color w:val="000000" w:themeColor="text1"/>
          <w:sz w:val="14"/>
          <w:szCs w:val="14"/>
          <w:lang w:eastAsia="ru-RU"/>
        </w:rPr>
        <w:t>.</w:t>
      </w:r>
      <w:r w:rsidR="007364BB">
        <w:rPr>
          <w:rFonts w:ascii="Times New Roman" w:eastAsia="Times New Roman" w:hAnsi="Times New Roman"/>
          <w:color w:val="000000" w:themeColor="text1"/>
          <w:sz w:val="14"/>
          <w:szCs w:val="14"/>
          <w:lang w:eastAsia="ru-RU"/>
        </w:rPr>
        <w:t>01</w:t>
      </w:r>
      <w:r w:rsidRPr="009F4E09">
        <w:rPr>
          <w:rFonts w:ascii="Times New Roman" w:eastAsia="Times New Roman" w:hAnsi="Times New Roman"/>
          <w:color w:val="000000" w:themeColor="text1"/>
          <w:sz w:val="14"/>
          <w:szCs w:val="14"/>
          <w:lang w:eastAsia="ru-RU"/>
        </w:rPr>
        <w:t>.202</w:t>
      </w:r>
      <w:r w:rsidR="007364BB">
        <w:rPr>
          <w:rFonts w:ascii="Times New Roman" w:eastAsia="Times New Roman" w:hAnsi="Times New Roman"/>
          <w:color w:val="000000" w:themeColor="text1"/>
          <w:sz w:val="14"/>
          <w:szCs w:val="14"/>
          <w:lang w:eastAsia="ru-RU"/>
        </w:rPr>
        <w:t>4</w:t>
      </w:r>
    </w:p>
    <w:p w:rsidR="006729DA" w:rsidRPr="009F4E09" w:rsidRDefault="006729DA" w:rsidP="006729D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Учредитель: Дума Волотовского муниципального округа</w:t>
      </w:r>
    </w:p>
    <w:p w:rsidR="006729DA" w:rsidRPr="009F4E09" w:rsidRDefault="006729DA" w:rsidP="006729D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Утверждена решением Думы Волотовского муниципального округа 12.11.2020 № 32</w:t>
      </w:r>
    </w:p>
    <w:p w:rsidR="006729DA" w:rsidRPr="009F4E09" w:rsidRDefault="006729DA" w:rsidP="006729D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Главный редактор: Глава муниципального округа  А.И.Лыжов</w:t>
      </w:r>
    </w:p>
    <w:p w:rsidR="006729DA" w:rsidRPr="009F4E09" w:rsidRDefault="006729DA" w:rsidP="006729D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Отпечатано в Администрации Волотовского муниципального округа (Новгородская обл., Волотовский район,</w:t>
      </w:r>
    </w:p>
    <w:p w:rsidR="006729DA" w:rsidRPr="009F4E09" w:rsidRDefault="006729DA" w:rsidP="006729D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 xml:space="preserve">п.Волот, ул.Комсомольская, д.38, тел. 881662-61-086, e-mail: </w:t>
      </w:r>
      <w:hyperlink r:id="rId109" w:history="1">
        <w:r w:rsidRPr="009F4E09">
          <w:rPr>
            <w:rStyle w:val="aa"/>
            <w:rFonts w:ascii="Times New Roman" w:eastAsia="Times New Roman" w:hAnsi="Times New Roman"/>
            <w:color w:val="000000" w:themeColor="text1"/>
            <w:sz w:val="14"/>
            <w:szCs w:val="14"/>
            <w:lang w:eastAsia="ru-RU"/>
          </w:rPr>
          <w:t>adm.volot@mail.ru</w:t>
        </w:r>
      </w:hyperlink>
      <w:r w:rsidRPr="009F4E09">
        <w:rPr>
          <w:rFonts w:ascii="Times New Roman" w:eastAsia="Times New Roman" w:hAnsi="Times New Roman"/>
          <w:color w:val="000000" w:themeColor="text1"/>
          <w:sz w:val="14"/>
          <w:szCs w:val="14"/>
          <w:lang w:eastAsia="ru-RU"/>
        </w:rPr>
        <w:t xml:space="preserve">; веб-сайт: </w:t>
      </w:r>
      <w:r w:rsidRPr="009F4E09">
        <w:rPr>
          <w:rFonts w:ascii="Times New Roman" w:eastAsia="Times New Roman" w:hAnsi="Times New Roman"/>
          <w:color w:val="000000" w:themeColor="text1"/>
          <w:sz w:val="14"/>
          <w:szCs w:val="14"/>
          <w:u w:val="single"/>
          <w:lang w:eastAsia="ru-RU"/>
        </w:rPr>
        <w:t>волотовский.рф</w:t>
      </w:r>
      <w:r w:rsidRPr="009F4E09">
        <w:rPr>
          <w:rFonts w:ascii="Times New Roman" w:eastAsia="Times New Roman" w:hAnsi="Times New Roman"/>
          <w:color w:val="000000" w:themeColor="text1"/>
          <w:sz w:val="14"/>
          <w:szCs w:val="14"/>
          <w:lang w:eastAsia="ru-RU"/>
        </w:rPr>
        <w:t>)</w:t>
      </w:r>
    </w:p>
    <w:p w:rsidR="006729DA" w:rsidRPr="009F4E09" w:rsidRDefault="006C016D" w:rsidP="006729D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Pr>
          <w:rFonts w:ascii="Times New Roman" w:eastAsia="Times New Roman" w:hAnsi="Times New Roman"/>
          <w:color w:val="000000" w:themeColor="text1"/>
          <w:sz w:val="14"/>
          <w:szCs w:val="14"/>
          <w:lang w:eastAsia="ru-RU"/>
        </w:rPr>
        <w:t>Формат А4. Объем 18</w:t>
      </w:r>
      <w:r w:rsidR="006729DA" w:rsidRPr="009F4E09">
        <w:rPr>
          <w:rFonts w:ascii="Times New Roman" w:eastAsia="Times New Roman" w:hAnsi="Times New Roman"/>
          <w:color w:val="000000" w:themeColor="text1"/>
          <w:sz w:val="14"/>
          <w:szCs w:val="14"/>
          <w:lang w:eastAsia="ru-RU"/>
        </w:rPr>
        <w:t xml:space="preserve"> </w:t>
      </w:r>
      <w:r w:rsidR="006729DA">
        <w:rPr>
          <w:rFonts w:ascii="Times New Roman" w:eastAsia="Times New Roman" w:hAnsi="Times New Roman"/>
          <w:color w:val="000000" w:themeColor="text1"/>
          <w:sz w:val="14"/>
          <w:szCs w:val="14"/>
          <w:lang w:eastAsia="ru-RU"/>
        </w:rPr>
        <w:t>п.л. Тираж 42</w:t>
      </w:r>
      <w:r w:rsidR="006729DA" w:rsidRPr="009F4E09">
        <w:rPr>
          <w:rFonts w:ascii="Times New Roman" w:eastAsia="Times New Roman" w:hAnsi="Times New Roman"/>
          <w:color w:val="000000" w:themeColor="text1"/>
          <w:sz w:val="14"/>
          <w:szCs w:val="14"/>
          <w:lang w:eastAsia="ru-RU"/>
        </w:rPr>
        <w:t xml:space="preserve"> экз. Распространяется бесплатно.</w:t>
      </w:r>
    </w:p>
    <w:p w:rsidR="006729DA" w:rsidRPr="009F4E09" w:rsidRDefault="006729DA" w:rsidP="006729DA">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 xml:space="preserve">Все выпуски газеты можно найти на официальном сайте Администрации Волотовского муниципального округа. </w:t>
      </w:r>
    </w:p>
    <w:p w:rsidR="00BB52F5" w:rsidRPr="009F4E09" w:rsidRDefault="00BB52F5" w:rsidP="0062077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 xml:space="preserve"> </w:t>
      </w:r>
    </w:p>
    <w:sectPr w:rsidR="00BB52F5" w:rsidRPr="009F4E09" w:rsidSect="00573C60">
      <w:headerReference w:type="even" r:id="rId110"/>
      <w:headerReference w:type="default" r:id="rId111"/>
      <w:footerReference w:type="even" r:id="rId112"/>
      <w:footerReference w:type="default" r:id="rId113"/>
      <w:headerReference w:type="first" r:id="rId114"/>
      <w:footerReference w:type="first" r:id="rId115"/>
      <w:pgSz w:w="11906" w:h="16838"/>
      <w:pgMar w:top="816" w:right="418" w:bottom="709" w:left="851" w:header="28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31A6" w:rsidRDefault="00C331A6" w:rsidP="00851532">
      <w:pPr>
        <w:spacing w:after="0" w:line="240" w:lineRule="auto"/>
      </w:pPr>
      <w:r>
        <w:separator/>
      </w:r>
    </w:p>
  </w:endnote>
  <w:endnote w:type="continuationSeparator" w:id="0">
    <w:p w:rsidR="00C331A6" w:rsidRDefault="00C331A6" w:rsidP="0085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etersburgCTT">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Liberation Sans">
    <w:altName w:val="MS PGothic"/>
    <w:charset w:val="CC"/>
    <w:family w:val="swiss"/>
    <w:pitch w:val="variable"/>
    <w:sig w:usb0="E0000AFF" w:usb1="500078FF" w:usb2="00000021" w:usb3="00000000" w:csb0="000001B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TimesET">
    <w:altName w:val="Times New Roman"/>
    <w:panose1 w:val="00000000000000000000"/>
    <w:charset w:val="00"/>
    <w:family w:val="auto"/>
    <w:notTrueType/>
    <w:pitch w:val="default"/>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Book Antiqua">
    <w:panose1 w:val="0204060205030503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TimesNewRomanPS-BoldMT">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C3D" w:rsidRDefault="00175C3D">
    <w:pPr>
      <w:pStyle w:val="af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C3D" w:rsidRDefault="00175C3D">
    <w:pPr>
      <w:pStyle w:val="aff"/>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C3D" w:rsidRDefault="00175C3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C3D" w:rsidRDefault="00175C3D">
    <w:pPr>
      <w:pStyle w:val="aff"/>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C3D" w:rsidRDefault="00175C3D">
    <w:pPr>
      <w:pStyle w:val="aff"/>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C3D" w:rsidRDefault="00175C3D">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31A6" w:rsidRDefault="00C331A6" w:rsidP="00851532">
      <w:pPr>
        <w:spacing w:after="0" w:line="240" w:lineRule="auto"/>
      </w:pPr>
      <w:r>
        <w:separator/>
      </w:r>
    </w:p>
  </w:footnote>
  <w:footnote w:type="continuationSeparator" w:id="0">
    <w:p w:rsidR="00C331A6" w:rsidRDefault="00C331A6" w:rsidP="008515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C3D" w:rsidRDefault="00175C3D">
    <w:pPr>
      <w:pStyle w:val="ac"/>
      <w:jc w:val="center"/>
    </w:pPr>
    <w:r>
      <w:rPr>
        <w:noProof/>
      </w:rPr>
      <w:pict>
        <v:shapetype id="_x0000_t202" coordsize="21600,21600" o:spt="202" path="m,l,21600r21600,l21600,xe">
          <v:stroke joinstyle="miter"/>
          <v:path gradientshapeok="t" o:connecttype="rect"/>
        </v:shapetype>
        <v:shape id="Надпись 3" o:spid="_x0000_s2050" type="#_x0000_t202" style="position:absolute;left:0;text-align:left;margin-left:0;margin-top:.05pt;width:1.1pt;height:13.25pt;z-index:25166028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3pogIAACAFAAAOAAAAZHJzL2Uyb0RvYy54bWysVM2O0zAQviPxDpbv3STdtNtEm672hyKk&#10;5UdaeAA3cRoLxza222RZceDOK/AOHDhw4xW6b8TYbrpbuCBEDs7YHn/+ZuYbn571LUcbqg2TosDJ&#10;UYwRFaWsmFgV+N3bxWiGkbFEVIRLQQt8Sw0+mz99ctqpnI5lI3lFNQIQYfJOFbixVuVRZMqGtsQc&#10;SUUFbNZSt8TCVK+iSpMO0FsejeN4GnVSV0rLkhoDq1dhE889fl3T0r6ua0Mt4gUGbtaP2o9LN0bz&#10;U5KvNFENK3c0yD+waAkTcOke6opYgtaa/QHVslJLI2t7VMo2knXNSupjgGiS+LdobhqiqI8FkmPU&#10;Pk3m/8GWrzZvNGJVgacYCdJCibZft9+237c/tz/uP99/QccuR50yObjeKHC2/YXsodY+XqOuZfne&#10;ICEvGyJW9Fxr2TWUVMAxcSejR0cDjnEgy+6lrOAysrbSA/W1bl0CISUI0KFWt/v60N6i0l15nJ3A&#10;Rgk7yXQ2Ppn4C0g+nFXa2OdUtsgZBdZQfY9NNtfGOi4kH1zcVUZyVi0Y536iV8tLrtGGgFIW/gtn&#10;uWpIWPVqAQwTXD3eAQYXDklIhxmuCyvAHwi4PReJl8VdlozT+GKcjRbT2ckoXaSTEQQ3G8VJdpFN&#10;4zRLrxafHIMkzRtWVVRcM0EHiSbp30lg1yxBXF6kqCtwNhlPfHAH7Hdh7WKN3bfL74Fbyyx0LGdt&#10;gWd7J5K7mj8TFYRNcksYD3Z0SN+nDHIw/H1WvEKcKII8bL/sAcXJZimrW9CKllBMqDs8M2A0Un/E&#10;qIOWLbD5sCaaYsRfCNCb6+/B0IOxHAwiSjhaYItRMC9teAfWSrNVA8hB0UKegyZr5gXzwAIouwm0&#10;oSe/ezJcnz+ee6+Hh23+CwAA//8DAFBLAwQUAAYACAAAACEAXay7l9cAAAACAQAADwAAAGRycy9k&#10;b3ducmV2LnhtbEyPQW/CMAyF75P2HyJP2m2kdFLHSlMETNt1WpnENTSmqdo4VROg/HvMaTtZz896&#10;73OxmlwvzjiG1pOC+SwBgVR701Kj4Hf3+bIAEaImo3tPqOCKAVbl40Ohc+Mv9IPnKjaCQyjkWoGN&#10;ccilDLVFp8PMD0jsHf3odGQ5NtKM+sLhrpdpkmTS6Za4weoBtxbrrjo5Ba/f6ds+fFUf22GP790i&#10;bLojWaWen6b1EkTEKf4dwx2f0aFkpoM/kQmiV8CPxPtWsJemIA48sgxkWcj/6OUNAAD//wMAUEsB&#10;Ai0AFAAGAAgAAAAhALaDOJL+AAAA4QEAABMAAAAAAAAAAAAAAAAAAAAAAFtDb250ZW50X1R5cGVz&#10;XS54bWxQSwECLQAUAAYACAAAACEAOP0h/9YAAACUAQAACwAAAAAAAAAAAAAAAAAvAQAAX3JlbHMv&#10;LnJlbHNQSwECLQAUAAYACAAAACEARP2t6aICAAAgBQAADgAAAAAAAAAAAAAAAAAuAgAAZHJzL2Uy&#10;b0RvYy54bWxQSwECLQAUAAYACAAAACEAXay7l9cAAAACAQAADwAAAAAAAAAAAAAAAAD8BAAAZHJz&#10;L2Rvd25yZXYueG1sUEsFBgAAAAAEAAQA8wAAAAAGAAAAAA==&#10;" stroked="f">
          <v:fill opacity="0"/>
          <v:textbox style="mso-next-textbox:#Надпись 3" inset="0,0,0,0">
            <w:txbxContent>
              <w:p w:rsidR="00175C3D" w:rsidRDefault="00175C3D">
                <w:pPr>
                  <w:pStyle w:val="ac"/>
                </w:pPr>
              </w:p>
            </w:txbxContent>
          </v:textbox>
          <w10:wrap type="square" side="largest" anchorx="margin"/>
        </v:shape>
      </w:pict>
    </w:r>
  </w:p>
  <w:p w:rsidR="00175C3D" w:rsidRDefault="00175C3D">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C3D" w:rsidRDefault="00175C3D" w:rsidP="00997608">
    <w:pPr>
      <w:pStyle w:val="ac"/>
      <w:jc w:val="center"/>
    </w:pPr>
    <w:r>
      <w:rPr>
        <w:noProof/>
      </w:rPr>
      <w:pict>
        <v:shapetype id="_x0000_t202" coordsize="21600,21600" o:spt="202" path="m,l,21600r21600,l21600,xe">
          <v:stroke joinstyle="miter"/>
          <v:path gradientshapeok="t" o:connecttype="rect"/>
        </v:shapetype>
        <v:shape id="Надпись 2" o:spid="_x0000_s2049" type="#_x0000_t202" style="position:absolute;left:0;text-align:left;margin-left:0;margin-top:.05pt;width:1.1pt;height:13.25pt;z-index:25165926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AnepAIAACcFAAAOAAAAZHJzL2Uyb0RvYy54bWysVM2O0zAQviPxDpbv3fyQ/iTadLXbUoS0&#10;/EgLD+AmTmPh2MZ2myyIA3degXfgwIEbr9B9I8ZO093CBSFycMb2+PM3M9/4/KJrONpRbZgUOY7O&#10;QoyoKGTJxCbHb9+sRjOMjCWiJFwKmuNbavDF/PGj81ZlNJa15CXVCECEyVqV49palQWBKWraEHMm&#10;FRWwWUndEAtTvQlKTVpAb3gQh+EkaKUulZYFNQZWl/0mnnv8qqKFfVVVhlrEcwzcrB+1H9duDObn&#10;JNtoompWHGiQf2DRECbg0iPUkliCtpr9AdWwQksjK3tWyCaQVcUK6mOAaKLwt2huaqKojwWSY9Qx&#10;Teb/wRYvd681YmWOpxgJ0kCJ9l/33/bf9z/3P+4+331BsctRq0wGrjcKnG13JTuotY/XqGtZvDNI&#10;yEVNxIZeai3bmpISOEbuZPDgaI9jHMi6fSFLuIxsrfRAXaUbl0BICQJ0qNXtsT60s6hwVz5Jp7BR&#10;wE40mcXTsb+AZMNZpY19RmWDnJFjDdX32GR3bazjQrLBxV1lJGflinHuJ3qzXnCNdgSUsvJff5ar&#10;mvSrXi2AYXpXj3eCwYVDEtJh9tf1K8AfCLg9F4mXxcc0ipPwKk5Hq8lsOkpWyXgEwc1GYZRepZMw&#10;SZPl6pNjECVZzcqSimsm6CDRKPk7CRyapReXFylqc5yO47EP7oT9IaxDrKH7Dvk9cWuYhY7lrMnx&#10;7OhEMlfzp6KEsElmCeO9HZzS9ymDHAx/nxWvECeKXh62W3dekF4+Tj1rWd6CZLSEmkL54bUBo5b6&#10;A0YtdG6Ozfst0RQj/lyA7FybD4YejPVgEFHA0RxbjHpzYfvnYKs029SA3AtbyEuQZsW8bu5ZAHM3&#10;gW70MRxeDtfuD+fe6/59m/8CAAD//wMAUEsDBBQABgAIAAAAIQBdrLuX1wAAAAIBAAAPAAAAZHJz&#10;L2Rvd25yZXYueG1sTI9Bb8IwDIXvk/YfIk/abaR0UsdKUwRM23VamcQ1NKap2jhVE6D8e8xpO1nP&#10;z3rvc7GaXC/OOIbWk4L5LAGBVHvTUqPgd/f5sgARoiaje0+o4IoBVuXjQ6Fz4y/0g+cqNoJDKORa&#10;gY1xyKUMtUWnw8wPSOwd/eh0ZDk20oz6wuGul2mSZNLplrjB6gG3FuuuOjkFr9/p2z58VR/bYY/v&#10;3SJsuiNZpZ6fpvUSRMQp/h3DHZ/RoWSmgz+RCaJXwI/E+1awl6YgDjyyDGRZyP/o5Q0AAP//AwBQ&#10;SwECLQAUAAYACAAAACEAtoM4kv4AAADhAQAAEwAAAAAAAAAAAAAAAAAAAAAAW0NvbnRlbnRfVHlw&#10;ZXNdLnhtbFBLAQItABQABgAIAAAAIQA4/SH/1gAAAJQBAAALAAAAAAAAAAAAAAAAAC8BAABfcmVs&#10;cy8ucmVsc1BLAQItABQABgAIAAAAIQC4hAnepAIAACcFAAAOAAAAAAAAAAAAAAAAAC4CAABkcnMv&#10;ZTJvRG9jLnhtbFBLAQItABQABgAIAAAAIQBdrLuX1wAAAAIBAAAPAAAAAAAAAAAAAAAAAP4EAABk&#10;cnMvZG93bnJldi54bWxQSwUGAAAAAAQABADzAAAAAgYAAAAA&#10;" stroked="f">
          <v:fill opacity="0"/>
          <v:textbox style="mso-next-textbox:#Надпись 2" inset="0,0,0,0">
            <w:txbxContent>
              <w:p w:rsidR="00175C3D" w:rsidRDefault="00175C3D">
                <w:pPr>
                  <w:pStyle w:val="ac"/>
                </w:pPr>
              </w:p>
            </w:txbxContent>
          </v:textbox>
          <w10:wrap type="square" side="largest" anchorx="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C3D" w:rsidRDefault="00175C3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C3D" w:rsidRDefault="00175C3D">
    <w:pPr>
      <w:pStyle w:val="ac"/>
      <w:framePr w:wrap="around" w:vAnchor="text" w:hAnchor="margin" w:xAlign="right" w:y="1"/>
      <w:rPr>
        <w:rStyle w:val="affff8"/>
      </w:rPr>
    </w:pPr>
    <w:r>
      <w:rPr>
        <w:rStyle w:val="affff8"/>
      </w:rPr>
      <w:fldChar w:fldCharType="begin"/>
    </w:r>
    <w:r>
      <w:rPr>
        <w:rStyle w:val="affff8"/>
      </w:rPr>
      <w:instrText xml:space="preserve">PAGE  </w:instrText>
    </w:r>
    <w:r>
      <w:rPr>
        <w:rStyle w:val="affff8"/>
      </w:rPr>
      <w:fldChar w:fldCharType="end"/>
    </w:r>
  </w:p>
  <w:p w:rsidR="00175C3D" w:rsidRDefault="00175C3D">
    <w:pPr>
      <w:pStyle w:val="ac"/>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C3D" w:rsidRDefault="00175C3D">
    <w:pPr>
      <w:pStyle w:val="ac"/>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C3D" w:rsidRPr="00851532" w:rsidRDefault="00175C3D">
    <w:pPr>
      <w:pStyle w:val="ac"/>
      <w:jc w:val="right"/>
      <w:rPr>
        <w:sz w:val="16"/>
        <w:szCs w:val="16"/>
      </w:rPr>
    </w:pPr>
    <w:r w:rsidRPr="00851532">
      <w:rPr>
        <w:sz w:val="16"/>
        <w:szCs w:val="16"/>
      </w:rPr>
      <w:fldChar w:fldCharType="begin"/>
    </w:r>
    <w:r w:rsidRPr="00851532">
      <w:rPr>
        <w:sz w:val="16"/>
        <w:szCs w:val="16"/>
      </w:rPr>
      <w:instrText>PAGE   \* MERGEFORMAT</w:instrText>
    </w:r>
    <w:r w:rsidRPr="00851532">
      <w:rPr>
        <w:sz w:val="16"/>
        <w:szCs w:val="16"/>
      </w:rPr>
      <w:fldChar w:fldCharType="separate"/>
    </w:r>
    <w:r w:rsidR="002B66B7">
      <w:rPr>
        <w:noProof/>
        <w:sz w:val="16"/>
        <w:szCs w:val="16"/>
      </w:rPr>
      <w:t>82</w:t>
    </w:r>
    <w:r w:rsidRPr="00851532">
      <w:rPr>
        <w:sz w:val="16"/>
        <w:szCs w:val="16"/>
      </w:rPr>
      <w:fldChar w:fldCharType="end"/>
    </w:r>
  </w:p>
  <w:p w:rsidR="00175C3D" w:rsidRDefault="00175C3D">
    <w:pPr>
      <w:pStyle w:val="ac"/>
      <w:rPr>
        <w:i/>
        <w:sz w:val="16"/>
        <w:szCs w:val="16"/>
      </w:rPr>
    </w:pPr>
    <w:r w:rsidRPr="00851532">
      <w:rPr>
        <w:i/>
        <w:sz w:val="16"/>
        <w:szCs w:val="16"/>
      </w:rPr>
      <w:t>«Волотовски</w:t>
    </w:r>
    <w:r>
      <w:rPr>
        <w:i/>
        <w:sz w:val="16"/>
        <w:szCs w:val="16"/>
      </w:rPr>
      <w:t>е ведомости» № 31</w:t>
    </w:r>
  </w:p>
  <w:p w:rsidR="00175C3D" w:rsidRPr="00273493" w:rsidRDefault="00175C3D" w:rsidP="008B4846">
    <w:pPr>
      <w:spacing w:after="0" w:line="240" w:lineRule="auto"/>
      <w:rPr>
        <w:rFonts w:ascii="Times New Roman" w:hAnsi="Times New Roman" w:cs="Times New Roman"/>
        <w:sz w:val="12"/>
        <w:szCs w:val="1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C3D" w:rsidRDefault="00175C3D">
    <w:pPr>
      <w:pStyle w:val="ac"/>
      <w:rPr>
        <w:i/>
        <w:sz w:val="16"/>
        <w:szCs w:val="16"/>
      </w:rPr>
    </w:pPr>
  </w:p>
  <w:p w:rsidR="00175C3D" w:rsidRPr="00844A3A" w:rsidRDefault="00175C3D">
    <w:pPr>
      <w:pStyle w:val="ac"/>
      <w:rPr>
        <w:i/>
        <w:sz w:val="16"/>
        <w:szCs w:val="16"/>
      </w:rPr>
    </w:pPr>
    <w:r>
      <w:rPr>
        <w:i/>
        <w:sz w:val="16"/>
        <w:szCs w:val="16"/>
      </w:rPr>
      <w:t>«Волотовские ведомости» №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F8AF70E"/>
    <w:lvl w:ilvl="0">
      <w:start w:val="1"/>
      <w:numFmt w:val="decimal"/>
      <w:pStyle w:val="2"/>
      <w:lvlText w:val="%1."/>
      <w:lvlJc w:val="left"/>
      <w:pPr>
        <w:tabs>
          <w:tab w:val="num" w:pos="643"/>
        </w:tabs>
        <w:ind w:left="643" w:hanging="360"/>
      </w:pPr>
    </w:lvl>
  </w:abstractNum>
  <w:abstractNum w:abstractNumId="1">
    <w:nsid w:val="00000001"/>
    <w:multiLevelType w:val="multilevel"/>
    <w:tmpl w:val="00000001"/>
    <w:lvl w:ilvl="0">
      <w:start w:val="1"/>
      <w:numFmt w:val="none"/>
      <w:pStyle w:val="a"/>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multilevel"/>
    <w:tmpl w:val="00000002"/>
    <w:name w:val="WW8Num2"/>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000003"/>
    <w:multiLevelType w:val="multilevel"/>
    <w:tmpl w:val="00000003"/>
    <w:name w:val="WW8Num3"/>
    <w:lvl w:ilvl="0">
      <w:start w:val="3"/>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4"/>
    <w:multiLevelType w:val="multilevel"/>
    <w:tmpl w:val="00000004"/>
    <w:name w:val="WW8Num4"/>
    <w:lvl w:ilvl="0">
      <w:start w:val="4"/>
      <w:numFmt w:val="decimal"/>
      <w:lvlText w:val="%1."/>
      <w:lvlJc w:val="left"/>
      <w:pPr>
        <w:tabs>
          <w:tab w:val="num" w:pos="720"/>
        </w:tabs>
        <w:ind w:left="720" w:hanging="360"/>
      </w:pPr>
    </w:lvl>
    <w:lvl w:ilvl="1">
      <w:start w:val="7"/>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13"/>
    <w:multiLevelType w:val="singleLevel"/>
    <w:tmpl w:val="00000013"/>
    <w:name w:val="WW8Num19"/>
    <w:lvl w:ilvl="0">
      <w:start w:val="1"/>
      <w:numFmt w:val="decimal"/>
      <w:pStyle w:val="-3"/>
      <w:lvlText w:val="%1."/>
      <w:lvlJc w:val="left"/>
      <w:pPr>
        <w:tabs>
          <w:tab w:val="num" w:pos="720"/>
        </w:tabs>
        <w:ind w:left="720" w:hanging="360"/>
      </w:pPr>
      <w:rPr>
        <w:rFonts w:cs="Times New Roman"/>
      </w:rPr>
    </w:lvl>
  </w:abstractNum>
  <w:abstractNum w:abstractNumId="6">
    <w:nsid w:val="019D0782"/>
    <w:multiLevelType w:val="multilevel"/>
    <w:tmpl w:val="1736B2B2"/>
    <w:name w:val="WW8Num22"/>
    <w:lvl w:ilvl="0">
      <w:start w:val="1"/>
      <w:numFmt w:val="upperLetter"/>
      <w:pStyle w:val="a0"/>
      <w:lvlText w:val="Приложение %1."/>
      <w:lvlJc w:val="center"/>
      <w:pPr>
        <w:tabs>
          <w:tab w:val="num" w:pos="3283"/>
        </w:tabs>
        <w:ind w:left="1843"/>
      </w:pPr>
      <w:rPr>
        <w:rFonts w:cs="Times New Roman"/>
      </w:rPr>
    </w:lvl>
    <w:lvl w:ilvl="1">
      <w:start w:val="1"/>
      <w:numFmt w:val="decimal"/>
      <w:pStyle w:val="20"/>
      <w:lvlText w:val="%1.%2."/>
      <w:lvlJc w:val="left"/>
      <w:pPr>
        <w:tabs>
          <w:tab w:val="num" w:pos="3243"/>
        </w:tabs>
        <w:ind w:left="1803" w:firstLine="720"/>
      </w:pPr>
      <w:rPr>
        <w:rFonts w:cs="Times New Roman"/>
      </w:rPr>
    </w:lvl>
    <w:lvl w:ilvl="2">
      <w:start w:val="1"/>
      <w:numFmt w:val="decimal"/>
      <w:pStyle w:val="3"/>
      <w:lvlText w:val="%1.%2.%3."/>
      <w:lvlJc w:val="left"/>
      <w:pPr>
        <w:tabs>
          <w:tab w:val="num" w:pos="3603"/>
        </w:tabs>
        <w:ind w:left="2523"/>
      </w:pPr>
      <w:rPr>
        <w:rFonts w:cs="Times New Roman"/>
      </w:rPr>
    </w:lvl>
    <w:lvl w:ilvl="3">
      <w:start w:val="1"/>
      <w:numFmt w:val="decimal"/>
      <w:lvlText w:val="%1.%2.%3.%4"/>
      <w:lvlJc w:val="left"/>
      <w:pPr>
        <w:tabs>
          <w:tab w:val="num" w:pos="3603"/>
        </w:tabs>
        <w:ind w:left="1843" w:firstLine="680"/>
      </w:pPr>
      <w:rPr>
        <w:rFonts w:cs="Times New Roman"/>
      </w:rPr>
    </w:lvl>
    <w:lvl w:ilvl="4">
      <w:start w:val="1"/>
      <w:numFmt w:val="decimal"/>
      <w:lvlText w:val="%1.%2.%3.%4.%5."/>
      <w:lvlJc w:val="left"/>
      <w:pPr>
        <w:tabs>
          <w:tab w:val="num" w:pos="3603"/>
        </w:tabs>
        <w:ind w:left="1843" w:firstLine="680"/>
      </w:pPr>
      <w:rPr>
        <w:rFonts w:cs="Times New Roman"/>
      </w:rPr>
    </w:lvl>
    <w:lvl w:ilvl="5">
      <w:start w:val="1"/>
      <w:numFmt w:val="decimal"/>
      <w:lvlText w:val="%1.%2.%3.%4.%5.%6."/>
      <w:lvlJc w:val="left"/>
      <w:pPr>
        <w:tabs>
          <w:tab w:val="num" w:pos="3963"/>
        </w:tabs>
        <w:ind w:left="1843" w:firstLine="680"/>
      </w:pPr>
      <w:rPr>
        <w:rFonts w:cs="Times New Roman"/>
      </w:rPr>
    </w:lvl>
    <w:lvl w:ilvl="6">
      <w:start w:val="1"/>
      <w:numFmt w:val="decimal"/>
      <w:lvlText w:val="%1.%2.%3.%4.%5.%6.%7"/>
      <w:lvlJc w:val="left"/>
      <w:pPr>
        <w:tabs>
          <w:tab w:val="num" w:pos="3963"/>
        </w:tabs>
        <w:ind w:left="1843" w:firstLine="680"/>
      </w:pPr>
      <w:rPr>
        <w:rFonts w:cs="Times New Roman"/>
      </w:rPr>
    </w:lvl>
    <w:lvl w:ilvl="7">
      <w:start w:val="1"/>
      <w:numFmt w:val="decimal"/>
      <w:lvlText w:val="%1.%2.%3.%4.%5.%6.%7.%8"/>
      <w:lvlJc w:val="left"/>
      <w:pPr>
        <w:tabs>
          <w:tab w:val="num" w:pos="4323"/>
        </w:tabs>
        <w:ind w:left="1843" w:firstLine="680"/>
      </w:pPr>
      <w:rPr>
        <w:rFonts w:cs="Times New Roman"/>
      </w:rPr>
    </w:lvl>
    <w:lvl w:ilvl="8">
      <w:start w:val="1"/>
      <w:numFmt w:val="decimal"/>
      <w:lvlText w:val="%1.%2.%3.%4.%5.%6.%7.%8.%9."/>
      <w:lvlJc w:val="left"/>
      <w:pPr>
        <w:tabs>
          <w:tab w:val="num" w:pos="4683"/>
        </w:tabs>
        <w:ind w:left="1843" w:firstLine="680"/>
      </w:pPr>
      <w:rPr>
        <w:rFonts w:cs="Times New Roman"/>
      </w:rPr>
    </w:lvl>
  </w:abstractNum>
  <w:abstractNum w:abstractNumId="7">
    <w:nsid w:val="031E3A0F"/>
    <w:multiLevelType w:val="multilevel"/>
    <w:tmpl w:val="6E52C444"/>
    <w:lvl w:ilvl="0">
      <w:start w:val="1"/>
      <w:numFmt w:val="bullet"/>
      <w:pStyle w:val="a1"/>
      <w:lvlText w:val=""/>
      <w:lvlJc w:val="left"/>
      <w:pPr>
        <w:tabs>
          <w:tab w:val="num" w:pos="567"/>
        </w:tabs>
        <w:ind w:left="567" w:hanging="39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0BBD0869"/>
    <w:multiLevelType w:val="hybridMultilevel"/>
    <w:tmpl w:val="1ED2ABB6"/>
    <w:lvl w:ilvl="0" w:tplc="3F38CCF0">
      <w:start w:val="1"/>
      <w:numFmt w:val="bullet"/>
      <w:pStyle w:val="lstm"/>
      <w:lvlText w:val=""/>
      <w:lvlJc w:val="left"/>
      <w:pPr>
        <w:tabs>
          <w:tab w:val="num" w:pos="900"/>
        </w:tabs>
        <w:ind w:left="900" w:hanging="380"/>
      </w:pPr>
      <w:rPr>
        <w:rFonts w:ascii="Symbol" w:hAnsi="Symbol" w:cs="Times New Roman" w:hint="default"/>
      </w:rPr>
    </w:lvl>
    <w:lvl w:ilvl="1" w:tplc="3C9447B0">
      <w:start w:val="1"/>
      <w:numFmt w:val="decimal"/>
      <w:lvlText w:val="%2)"/>
      <w:lvlJc w:val="left"/>
      <w:pPr>
        <w:tabs>
          <w:tab w:val="num" w:pos="1440"/>
        </w:tabs>
        <w:ind w:left="1440" w:hanging="360"/>
      </w:pPr>
      <w:rPr>
        <w:rFonts w:ascii="Symbol" w:hAnsi="Symbol"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D0365D5"/>
    <w:multiLevelType w:val="hybridMultilevel"/>
    <w:tmpl w:val="19F07F3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B3061B"/>
    <w:multiLevelType w:val="multilevel"/>
    <w:tmpl w:val="9E887974"/>
    <w:lvl w:ilvl="0">
      <w:start w:val="2014"/>
      <w:numFmt w:val="decimal"/>
      <w:lvlText w:val="%1"/>
      <w:lvlJc w:val="left"/>
      <w:pPr>
        <w:ind w:left="1260" w:hanging="1260"/>
      </w:pPr>
      <w:rPr>
        <w:rFonts w:hint="default"/>
      </w:rPr>
    </w:lvl>
    <w:lvl w:ilvl="1">
      <w:start w:val="2020"/>
      <w:numFmt w:val="decimal"/>
      <w:lvlText w:val="%1-%2"/>
      <w:lvlJc w:val="left"/>
      <w:pPr>
        <w:ind w:left="1965" w:hanging="1260"/>
      </w:pPr>
      <w:rPr>
        <w:rFonts w:hint="default"/>
      </w:rPr>
    </w:lvl>
    <w:lvl w:ilvl="2">
      <w:start w:val="1"/>
      <w:numFmt w:val="decimal"/>
      <w:lvlText w:val="%1-%2.%3"/>
      <w:lvlJc w:val="left"/>
      <w:pPr>
        <w:ind w:left="2670" w:hanging="1260"/>
      </w:pPr>
      <w:rPr>
        <w:rFonts w:hint="default"/>
      </w:rPr>
    </w:lvl>
    <w:lvl w:ilvl="3">
      <w:start w:val="1"/>
      <w:numFmt w:val="decimal"/>
      <w:lvlText w:val="%1-%2.%3.%4"/>
      <w:lvlJc w:val="left"/>
      <w:pPr>
        <w:ind w:left="3375" w:hanging="1260"/>
      </w:pPr>
      <w:rPr>
        <w:rFonts w:hint="default"/>
      </w:rPr>
    </w:lvl>
    <w:lvl w:ilvl="4">
      <w:start w:val="1"/>
      <w:numFmt w:val="decimal"/>
      <w:lvlText w:val="%1-%2.%3.%4.%5"/>
      <w:lvlJc w:val="left"/>
      <w:pPr>
        <w:ind w:left="4080" w:hanging="126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1">
    <w:nsid w:val="13CC276D"/>
    <w:multiLevelType w:val="hybridMultilevel"/>
    <w:tmpl w:val="8B409852"/>
    <w:lvl w:ilvl="0" w:tplc="0419000F">
      <w:start w:val="1"/>
      <w:numFmt w:val="bullet"/>
      <w:pStyle w:val="1"/>
      <w:lvlText w:val=""/>
      <w:lvlJc w:val="left"/>
      <w:pPr>
        <w:tabs>
          <w:tab w:val="num" w:pos="1909"/>
        </w:tabs>
        <w:ind w:left="1909"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160E4EB3"/>
    <w:multiLevelType w:val="multilevel"/>
    <w:tmpl w:val="25B29D7A"/>
    <w:lvl w:ilvl="0">
      <w:start w:val="2014"/>
      <w:numFmt w:val="decimal"/>
      <w:lvlText w:val="%1"/>
      <w:lvlJc w:val="left"/>
      <w:pPr>
        <w:ind w:left="1260" w:hanging="1260"/>
      </w:pPr>
      <w:rPr>
        <w:rFonts w:hint="default"/>
      </w:rPr>
    </w:lvl>
    <w:lvl w:ilvl="1">
      <w:start w:val="2021"/>
      <w:numFmt w:val="decimal"/>
      <w:lvlText w:val="%1-%2"/>
      <w:lvlJc w:val="left"/>
      <w:pPr>
        <w:ind w:left="1965" w:hanging="1260"/>
      </w:pPr>
      <w:rPr>
        <w:rFonts w:hint="default"/>
      </w:rPr>
    </w:lvl>
    <w:lvl w:ilvl="2">
      <w:start w:val="1"/>
      <w:numFmt w:val="decimal"/>
      <w:lvlText w:val="%1-%2.%3"/>
      <w:lvlJc w:val="left"/>
      <w:pPr>
        <w:ind w:left="2670" w:hanging="1260"/>
      </w:pPr>
      <w:rPr>
        <w:rFonts w:hint="default"/>
      </w:rPr>
    </w:lvl>
    <w:lvl w:ilvl="3">
      <w:start w:val="1"/>
      <w:numFmt w:val="decimal"/>
      <w:lvlText w:val="%1-%2.%3.%4"/>
      <w:lvlJc w:val="left"/>
      <w:pPr>
        <w:ind w:left="3375" w:hanging="1260"/>
      </w:pPr>
      <w:rPr>
        <w:rFonts w:hint="default"/>
      </w:rPr>
    </w:lvl>
    <w:lvl w:ilvl="4">
      <w:start w:val="1"/>
      <w:numFmt w:val="decimal"/>
      <w:lvlText w:val="%1-%2.%3.%4.%5"/>
      <w:lvlJc w:val="left"/>
      <w:pPr>
        <w:ind w:left="4080" w:hanging="126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3">
    <w:nsid w:val="17930D47"/>
    <w:multiLevelType w:val="hybridMultilevel"/>
    <w:tmpl w:val="34200794"/>
    <w:lvl w:ilvl="0" w:tplc="FFFFFFFF">
      <w:start w:val="1"/>
      <w:numFmt w:val="bullet"/>
      <w:pStyle w:val="10"/>
      <w:lvlText w:val=""/>
      <w:lvlJc w:val="left"/>
      <w:pPr>
        <w:tabs>
          <w:tab w:val="num" w:pos="2007"/>
        </w:tabs>
        <w:ind w:left="2007"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4">
    <w:nsid w:val="182A367B"/>
    <w:multiLevelType w:val="hybridMultilevel"/>
    <w:tmpl w:val="6B04D006"/>
    <w:lvl w:ilvl="0" w:tplc="20A852E2">
      <w:start w:val="1"/>
      <w:numFmt w:val="bullet"/>
      <w:lvlText w:val=""/>
      <w:lvlJc w:val="left"/>
      <w:pPr>
        <w:tabs>
          <w:tab w:val="num" w:pos="397"/>
        </w:tabs>
        <w:ind w:left="397" w:hanging="284"/>
      </w:pPr>
      <w:rPr>
        <w:rFonts w:ascii="Symbol" w:hAnsi="Symbol" w:hint="default"/>
      </w:rPr>
    </w:lvl>
    <w:lvl w:ilvl="1" w:tplc="FFFFFFFF">
      <w:start w:val="1"/>
      <w:numFmt w:val="bullet"/>
      <w:pStyle w:val="-"/>
      <w:lvlText w:val="-"/>
      <w:lvlJc w:val="left"/>
      <w:pPr>
        <w:tabs>
          <w:tab w:val="num" w:pos="644"/>
        </w:tabs>
        <w:ind w:left="227" w:firstLine="57"/>
      </w:pPr>
      <w:rPr>
        <w:rFonts w:ascii="Symbol" w:hAnsi="Symbol" w:hint="default"/>
      </w:rPr>
    </w:lvl>
    <w:lvl w:ilvl="2" w:tplc="03B6B1BE">
      <w:start w:val="1"/>
      <w:numFmt w:val="bullet"/>
      <w:lvlText w:val="−"/>
      <w:lvlJc w:val="left"/>
      <w:pPr>
        <w:tabs>
          <w:tab w:val="num" w:pos="2160"/>
        </w:tabs>
        <w:ind w:left="2160" w:hanging="360"/>
      </w:pPr>
      <w:rPr>
        <w:rFonts w:ascii="Times New Roman" w:hAnsi="Times New Roman" w:cs="Times New Roman" w:hint="default"/>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C686609"/>
    <w:multiLevelType w:val="multilevel"/>
    <w:tmpl w:val="75583A12"/>
    <w:lvl w:ilvl="0">
      <w:start w:val="1"/>
      <w:numFmt w:val="bullet"/>
      <w:pStyle w:val="a2"/>
      <w:lvlText w:val="-"/>
      <w:lvlJc w:val="left"/>
      <w:pPr>
        <w:ind w:left="1428" w:hanging="360"/>
      </w:pPr>
      <w:rPr>
        <w:rFonts w:ascii="Courier New" w:hAnsi="Courier New" w:hint="default"/>
      </w:rPr>
    </w:lvl>
    <w:lvl w:ilvl="1">
      <w:start w:val="1"/>
      <w:numFmt w:val="bullet"/>
      <w:lvlText w:val="-"/>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16">
    <w:nsid w:val="1D533DC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7">
    <w:nsid w:val="1E5017E9"/>
    <w:multiLevelType w:val="hybridMultilevel"/>
    <w:tmpl w:val="CB40FFA6"/>
    <w:lvl w:ilvl="0" w:tplc="FFFFFFFF">
      <w:start w:val="1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pStyle w:val="30"/>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nsid w:val="25BB396D"/>
    <w:multiLevelType w:val="multilevel"/>
    <w:tmpl w:val="9E887974"/>
    <w:lvl w:ilvl="0">
      <w:start w:val="2014"/>
      <w:numFmt w:val="decimal"/>
      <w:lvlText w:val="%1"/>
      <w:lvlJc w:val="left"/>
      <w:pPr>
        <w:ind w:left="1260" w:hanging="1260"/>
      </w:pPr>
      <w:rPr>
        <w:rFonts w:hint="default"/>
      </w:rPr>
    </w:lvl>
    <w:lvl w:ilvl="1">
      <w:start w:val="2020"/>
      <w:numFmt w:val="decimal"/>
      <w:lvlText w:val="%1-%2"/>
      <w:lvlJc w:val="left"/>
      <w:pPr>
        <w:ind w:left="1965" w:hanging="1260"/>
      </w:pPr>
      <w:rPr>
        <w:rFonts w:hint="default"/>
      </w:rPr>
    </w:lvl>
    <w:lvl w:ilvl="2">
      <w:start w:val="1"/>
      <w:numFmt w:val="decimal"/>
      <w:lvlText w:val="%1-%2.%3"/>
      <w:lvlJc w:val="left"/>
      <w:pPr>
        <w:ind w:left="2670" w:hanging="1260"/>
      </w:pPr>
      <w:rPr>
        <w:rFonts w:hint="default"/>
      </w:rPr>
    </w:lvl>
    <w:lvl w:ilvl="3">
      <w:start w:val="1"/>
      <w:numFmt w:val="decimal"/>
      <w:lvlText w:val="%1-%2.%3.%4"/>
      <w:lvlJc w:val="left"/>
      <w:pPr>
        <w:ind w:left="3375" w:hanging="1260"/>
      </w:pPr>
      <w:rPr>
        <w:rFonts w:hint="default"/>
      </w:rPr>
    </w:lvl>
    <w:lvl w:ilvl="4">
      <w:start w:val="1"/>
      <w:numFmt w:val="decimal"/>
      <w:lvlText w:val="%1-%2.%3.%4.%5"/>
      <w:lvlJc w:val="left"/>
      <w:pPr>
        <w:ind w:left="4080" w:hanging="126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9">
    <w:nsid w:val="279115D9"/>
    <w:multiLevelType w:val="hybridMultilevel"/>
    <w:tmpl w:val="521ED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9142678"/>
    <w:multiLevelType w:val="hybridMultilevel"/>
    <w:tmpl w:val="C0C0103A"/>
    <w:lvl w:ilvl="0" w:tplc="FFFFFFFF">
      <w:start w:val="1"/>
      <w:numFmt w:val="bullet"/>
      <w:pStyle w:val="a3"/>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2A734148"/>
    <w:multiLevelType w:val="hybridMultilevel"/>
    <w:tmpl w:val="D5188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BC73387"/>
    <w:multiLevelType w:val="multilevel"/>
    <w:tmpl w:val="94EEF048"/>
    <w:styleLink w:val="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23">
    <w:nsid w:val="337D0433"/>
    <w:multiLevelType w:val="multilevel"/>
    <w:tmpl w:val="B3EE2FB0"/>
    <w:lvl w:ilvl="0">
      <w:start w:val="1"/>
      <w:numFmt w:val="bullet"/>
      <w:pStyle w:val="12"/>
      <w:lvlText w:val=""/>
      <w:lvlJc w:val="left"/>
      <w:pPr>
        <w:tabs>
          <w:tab w:val="num" w:pos="1008"/>
        </w:tabs>
        <w:ind w:left="1008"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4">
    <w:nsid w:val="3B5F6232"/>
    <w:multiLevelType w:val="multilevel"/>
    <w:tmpl w:val="DDE8BED4"/>
    <w:lvl w:ilvl="0">
      <w:start w:val="1"/>
      <w:numFmt w:val="decimal"/>
      <w:lvlText w:val="%1."/>
      <w:lvlJc w:val="left"/>
      <w:pPr>
        <w:ind w:left="644" w:hanging="360"/>
      </w:pPr>
      <w:rPr>
        <w:b/>
        <w:sz w:val="2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5">
    <w:nsid w:val="3BA90C91"/>
    <w:multiLevelType w:val="multilevel"/>
    <w:tmpl w:val="7CF8D450"/>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C357216"/>
    <w:multiLevelType w:val="hybridMultilevel"/>
    <w:tmpl w:val="1778DB90"/>
    <w:lvl w:ilvl="0" w:tplc="0419000F">
      <w:start w:val="1"/>
      <w:numFmt w:val="decimal"/>
      <w:pStyle w:val="13"/>
      <w:lvlText w:val="%1)"/>
      <w:lvlJc w:val="left"/>
      <w:pPr>
        <w:tabs>
          <w:tab w:val="num" w:pos="1134"/>
        </w:tabs>
        <w:ind w:left="1134" w:hanging="414"/>
      </w:pPr>
      <w:rPr>
        <w:rFonts w:cs="Times New Roman"/>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nsid w:val="3D187626"/>
    <w:multiLevelType w:val="hybridMultilevel"/>
    <w:tmpl w:val="BAA01352"/>
    <w:lvl w:ilvl="0" w:tplc="04190001">
      <w:start w:val="1"/>
      <w:numFmt w:val="decimal"/>
      <w:pStyle w:val="List-Num1"/>
      <w:lvlText w:val="%1."/>
      <w:lvlJc w:val="left"/>
      <w:pPr>
        <w:tabs>
          <w:tab w:val="num" w:pos="1443"/>
        </w:tabs>
        <w:ind w:left="1443" w:hanging="363"/>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nsid w:val="41EC371B"/>
    <w:multiLevelType w:val="hybridMultilevel"/>
    <w:tmpl w:val="24E0F1BE"/>
    <w:lvl w:ilvl="0" w:tplc="0419000F">
      <w:start w:val="1"/>
      <w:numFmt w:val="decimal"/>
      <w:pStyle w:val="TOCHeading1"/>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42CD689E"/>
    <w:multiLevelType w:val="hybridMultilevel"/>
    <w:tmpl w:val="52A6196C"/>
    <w:lvl w:ilvl="0" w:tplc="0BE237A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2D35E8A"/>
    <w:multiLevelType w:val="multilevel"/>
    <w:tmpl w:val="2402BF9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2D92F81"/>
    <w:multiLevelType w:val="hybridMultilevel"/>
    <w:tmpl w:val="673855B2"/>
    <w:lvl w:ilvl="0" w:tplc="705E637C">
      <w:start w:val="1"/>
      <w:numFmt w:val="bullet"/>
      <w:pStyle w:val="List-1"/>
      <w:lvlText w:val=""/>
      <w:lvlJc w:val="left"/>
      <w:pPr>
        <w:tabs>
          <w:tab w:val="num" w:pos="1440"/>
        </w:tabs>
        <w:ind w:left="1440" w:hanging="360"/>
      </w:pPr>
      <w:rPr>
        <w:rFonts w:ascii="Symbol" w:hAnsi="Symbol" w:hint="default"/>
      </w:rPr>
    </w:lvl>
    <w:lvl w:ilvl="1" w:tplc="04190001">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45754EDF"/>
    <w:multiLevelType w:val="hybridMultilevel"/>
    <w:tmpl w:val="BD8E9458"/>
    <w:lvl w:ilvl="0" w:tplc="E1809ED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8B476DB"/>
    <w:multiLevelType w:val="hybridMultilevel"/>
    <w:tmpl w:val="154A145E"/>
    <w:lvl w:ilvl="0" w:tplc="9B98B944">
      <w:start w:val="1"/>
      <w:numFmt w:val="decimal"/>
      <w:lvlText w:val="%1."/>
      <w:lvlJc w:val="left"/>
      <w:pPr>
        <w:ind w:left="248" w:hanging="39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34">
    <w:nsid w:val="4E817739"/>
    <w:multiLevelType w:val="hybridMultilevel"/>
    <w:tmpl w:val="FE40A6C2"/>
    <w:lvl w:ilvl="0" w:tplc="0419000F">
      <w:start w:val="1"/>
      <w:numFmt w:val="bullet"/>
      <w:pStyle w:val="31"/>
      <w:lvlText w:val=""/>
      <w:lvlJc w:val="left"/>
      <w:pPr>
        <w:tabs>
          <w:tab w:val="num" w:pos="1701"/>
        </w:tabs>
        <w:ind w:left="1701" w:hanging="397"/>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
    <w:nsid w:val="57924A61"/>
    <w:multiLevelType w:val="multilevel"/>
    <w:tmpl w:val="CD92E6F0"/>
    <w:lvl w:ilvl="0">
      <w:start w:val="1"/>
      <w:numFmt w:val="decimal"/>
      <w:pStyle w:val="a4"/>
      <w:lvlText w:val="%1"/>
      <w:lvlJc w:val="left"/>
      <w:pPr>
        <w:tabs>
          <w:tab w:val="num" w:pos="360"/>
        </w:tabs>
      </w:pPr>
      <w:rPr>
        <w:rFonts w:cs="Times New Roman"/>
      </w:rPr>
    </w:lvl>
    <w:lvl w:ilvl="1">
      <w:start w:val="1"/>
      <w:numFmt w:val="decimal"/>
      <w:lvlText w:val="%1.%2"/>
      <w:lvlJc w:val="left"/>
      <w:pPr>
        <w:tabs>
          <w:tab w:val="num" w:pos="984"/>
        </w:tabs>
        <w:ind w:firstLine="624"/>
      </w:pPr>
      <w:rPr>
        <w:rFonts w:cs="Times New Roman"/>
      </w:rPr>
    </w:lvl>
    <w:lvl w:ilvl="2">
      <w:start w:val="1"/>
      <w:numFmt w:val="decimal"/>
      <w:lvlText w:val="%1.%2.%3"/>
      <w:lvlJc w:val="left"/>
      <w:pPr>
        <w:tabs>
          <w:tab w:val="num" w:pos="3175"/>
        </w:tabs>
        <w:ind w:left="3175" w:hanging="158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6">
    <w:nsid w:val="5BE9453E"/>
    <w:multiLevelType w:val="hybridMultilevel"/>
    <w:tmpl w:val="952AF2D0"/>
    <w:lvl w:ilvl="0" w:tplc="1F266A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5CA73BAB"/>
    <w:multiLevelType w:val="hybridMultilevel"/>
    <w:tmpl w:val="38209B94"/>
    <w:lvl w:ilvl="0" w:tplc="116A7172">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5D0674E1"/>
    <w:multiLevelType w:val="multilevel"/>
    <w:tmpl w:val="673855B2"/>
    <w:styleLink w:val="CourierNew317063"/>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160"/>
        </w:tabs>
        <w:ind w:left="2160" w:hanging="360"/>
      </w:pPr>
      <w:rPr>
        <w:rFonts w:ascii="Symbol" w:hAnsi="Symbol" w:hint="default"/>
        <w:color w:val="auto"/>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9">
    <w:nsid w:val="61E61316"/>
    <w:multiLevelType w:val="hybridMultilevel"/>
    <w:tmpl w:val="32C4DAD2"/>
    <w:lvl w:ilvl="0" w:tplc="28269C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CF70BC1"/>
    <w:multiLevelType w:val="multilevel"/>
    <w:tmpl w:val="A83C7F12"/>
    <w:lvl w:ilvl="0">
      <w:start w:val="1"/>
      <w:numFmt w:val="decimal"/>
      <w:pStyle w:val="14"/>
      <w:lvlText w:val="%1."/>
      <w:lvlJc w:val="left"/>
      <w:pPr>
        <w:tabs>
          <w:tab w:val="num" w:pos="3312"/>
        </w:tabs>
        <w:ind w:left="3312" w:hanging="432"/>
      </w:pPr>
      <w:rPr>
        <w:rFonts w:cs="Times New Roman" w:hint="default"/>
        <w:b/>
      </w:rPr>
    </w:lvl>
    <w:lvl w:ilvl="1">
      <w:start w:val="1"/>
      <w:numFmt w:val="decimal"/>
      <w:pStyle w:val="21"/>
      <w:lvlText w:val="%1.%2"/>
      <w:lvlJc w:val="left"/>
      <w:pPr>
        <w:tabs>
          <w:tab w:val="num" w:pos="576"/>
        </w:tabs>
        <w:ind w:left="576" w:hanging="576"/>
      </w:pPr>
      <w:rPr>
        <w:rFonts w:cs="Times New Roman" w:hint="default"/>
      </w:rPr>
    </w:lvl>
    <w:lvl w:ilvl="2">
      <w:start w:val="1"/>
      <w:numFmt w:val="decimal"/>
      <w:pStyle w:val="22"/>
      <w:lvlText w:val="%1.%2.%3"/>
      <w:lvlJc w:val="left"/>
      <w:pPr>
        <w:tabs>
          <w:tab w:val="num" w:pos="767"/>
        </w:tabs>
        <w:ind w:left="540"/>
      </w:pPr>
      <w:rPr>
        <w:rFonts w:cs="Times New Roman" w:hint="default"/>
        <w:i w:val="0"/>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41">
    <w:nsid w:val="6D02290A"/>
    <w:multiLevelType w:val="hybridMultilevel"/>
    <w:tmpl w:val="8FDC5414"/>
    <w:lvl w:ilvl="0" w:tplc="963856D2">
      <w:numFmt w:val="bullet"/>
      <w:pStyle w:val="a5"/>
      <w:lvlText w:val="-"/>
      <w:lvlJc w:val="left"/>
      <w:pPr>
        <w:tabs>
          <w:tab w:val="num" w:pos="1080"/>
        </w:tabs>
        <w:ind w:left="1077" w:hanging="357"/>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2">
    <w:nsid w:val="70204EDE"/>
    <w:multiLevelType w:val="hybridMultilevel"/>
    <w:tmpl w:val="C1DC9D78"/>
    <w:lvl w:ilvl="0" w:tplc="28269C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0"/>
  </w:num>
  <w:num w:numId="4">
    <w:abstractNumId w:val="17"/>
  </w:num>
  <w:num w:numId="5">
    <w:abstractNumId w:val="15"/>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7"/>
  </w:num>
  <w:num w:numId="9">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num>
  <w:num w:numId="17">
    <w:abstractNumId w:val="20"/>
  </w:num>
  <w:num w:numId="18">
    <w:abstractNumId w:val="5"/>
  </w:num>
  <w:num w:numId="19">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2"/>
  </w:num>
  <w:num w:numId="23">
    <w:abstractNumId w:val="14"/>
  </w:num>
  <w:num w:numId="24">
    <w:abstractNumId w:val="39"/>
  </w:num>
  <w:num w:numId="25">
    <w:abstractNumId w:val="42"/>
  </w:num>
  <w:num w:numId="26">
    <w:abstractNumId w:val="9"/>
  </w:num>
  <w:num w:numId="27">
    <w:abstractNumId w:val="8"/>
  </w:num>
  <w:num w:numId="28">
    <w:abstractNumId w:val="2"/>
  </w:num>
  <w:num w:numId="29">
    <w:abstractNumId w:val="21"/>
  </w:num>
  <w:num w:numId="30">
    <w:abstractNumId w:val="29"/>
  </w:num>
  <w:num w:numId="31">
    <w:abstractNumId w:val="19"/>
  </w:num>
  <w:num w:numId="32">
    <w:abstractNumId w:val="32"/>
  </w:num>
  <w:num w:numId="33">
    <w:abstractNumId w:val="36"/>
  </w:num>
  <w:num w:numId="34">
    <w:abstractNumId w:val="37"/>
  </w:num>
  <w:num w:numId="35">
    <w:abstractNumId w:val="24"/>
  </w:num>
  <w:num w:numId="36">
    <w:abstractNumId w:val="3"/>
  </w:num>
  <w:num w:numId="37">
    <w:abstractNumId w:val="4"/>
  </w:num>
  <w:num w:numId="38">
    <w:abstractNumId w:val="18"/>
  </w:num>
  <w:num w:numId="39">
    <w:abstractNumId w:val="10"/>
  </w:num>
  <w:num w:numId="40">
    <w:abstractNumId w:val="12"/>
  </w:num>
  <w:num w:numId="41">
    <w:abstractNumId w:val="25"/>
  </w:num>
  <w:num w:numId="42">
    <w:abstractNumId w:val="30"/>
  </w:num>
  <w:num w:numId="43">
    <w:abstractNumId w:val="3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defaultTabStop w:val="708"/>
  <w:autoHyphenation/>
  <w:doNotHyphenateCaps/>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B7E5A"/>
    <w:rsid w:val="00000DB8"/>
    <w:rsid w:val="0001095D"/>
    <w:rsid w:val="00016EAE"/>
    <w:rsid w:val="00020423"/>
    <w:rsid w:val="00027EE5"/>
    <w:rsid w:val="00031725"/>
    <w:rsid w:val="00032F76"/>
    <w:rsid w:val="00035FBB"/>
    <w:rsid w:val="000373BB"/>
    <w:rsid w:val="00041A42"/>
    <w:rsid w:val="000429AC"/>
    <w:rsid w:val="00054B85"/>
    <w:rsid w:val="00061916"/>
    <w:rsid w:val="00065A2B"/>
    <w:rsid w:val="00072AE2"/>
    <w:rsid w:val="000757B8"/>
    <w:rsid w:val="000A381D"/>
    <w:rsid w:val="000A48F2"/>
    <w:rsid w:val="000B71AD"/>
    <w:rsid w:val="000D6A58"/>
    <w:rsid w:val="000E0D29"/>
    <w:rsid w:val="000E555F"/>
    <w:rsid w:val="000F0DD6"/>
    <w:rsid w:val="000F6C7B"/>
    <w:rsid w:val="00107339"/>
    <w:rsid w:val="0011356A"/>
    <w:rsid w:val="001224F2"/>
    <w:rsid w:val="00123DD6"/>
    <w:rsid w:val="00143BC9"/>
    <w:rsid w:val="00175A70"/>
    <w:rsid w:val="00175C3D"/>
    <w:rsid w:val="00177EEE"/>
    <w:rsid w:val="001A472C"/>
    <w:rsid w:val="001A4911"/>
    <w:rsid w:val="001A640B"/>
    <w:rsid w:val="001C4481"/>
    <w:rsid w:val="001C69CD"/>
    <w:rsid w:val="001D0266"/>
    <w:rsid w:val="001D2268"/>
    <w:rsid w:val="001F73B7"/>
    <w:rsid w:val="00201959"/>
    <w:rsid w:val="00214DDF"/>
    <w:rsid w:val="00217710"/>
    <w:rsid w:val="00227D18"/>
    <w:rsid w:val="002336AD"/>
    <w:rsid w:val="0023658D"/>
    <w:rsid w:val="00241517"/>
    <w:rsid w:val="002453B7"/>
    <w:rsid w:val="0025021F"/>
    <w:rsid w:val="00251490"/>
    <w:rsid w:val="00273493"/>
    <w:rsid w:val="00276856"/>
    <w:rsid w:val="0027786E"/>
    <w:rsid w:val="002B49B2"/>
    <w:rsid w:val="002B66B7"/>
    <w:rsid w:val="002D0A17"/>
    <w:rsid w:val="002D3C02"/>
    <w:rsid w:val="002F2CEA"/>
    <w:rsid w:val="002F5B1E"/>
    <w:rsid w:val="00311524"/>
    <w:rsid w:val="00315B88"/>
    <w:rsid w:val="00336720"/>
    <w:rsid w:val="003507AF"/>
    <w:rsid w:val="00367007"/>
    <w:rsid w:val="00385BA4"/>
    <w:rsid w:val="00385F00"/>
    <w:rsid w:val="003A50E3"/>
    <w:rsid w:val="003A7BD3"/>
    <w:rsid w:val="003B026E"/>
    <w:rsid w:val="003B2DBB"/>
    <w:rsid w:val="003B6088"/>
    <w:rsid w:val="003D2DC9"/>
    <w:rsid w:val="003D429F"/>
    <w:rsid w:val="003D652A"/>
    <w:rsid w:val="003F6262"/>
    <w:rsid w:val="00402741"/>
    <w:rsid w:val="00405808"/>
    <w:rsid w:val="00423E45"/>
    <w:rsid w:val="00424B4C"/>
    <w:rsid w:val="00424EE7"/>
    <w:rsid w:val="004523D3"/>
    <w:rsid w:val="004A3764"/>
    <w:rsid w:val="004A6590"/>
    <w:rsid w:val="004A6F16"/>
    <w:rsid w:val="004B092F"/>
    <w:rsid w:val="004C191E"/>
    <w:rsid w:val="004F4F73"/>
    <w:rsid w:val="004F6821"/>
    <w:rsid w:val="004F7A63"/>
    <w:rsid w:val="00504D1B"/>
    <w:rsid w:val="00507A05"/>
    <w:rsid w:val="00535CCF"/>
    <w:rsid w:val="00572AB7"/>
    <w:rsid w:val="00573C60"/>
    <w:rsid w:val="005765E5"/>
    <w:rsid w:val="00577601"/>
    <w:rsid w:val="00585F9A"/>
    <w:rsid w:val="00596578"/>
    <w:rsid w:val="00597089"/>
    <w:rsid w:val="005A0DEA"/>
    <w:rsid w:val="005A4CAE"/>
    <w:rsid w:val="005B7E5A"/>
    <w:rsid w:val="005C36E0"/>
    <w:rsid w:val="005C6DF9"/>
    <w:rsid w:val="005D4751"/>
    <w:rsid w:val="005D4A27"/>
    <w:rsid w:val="005E3A2C"/>
    <w:rsid w:val="005E6EEE"/>
    <w:rsid w:val="005F4351"/>
    <w:rsid w:val="00601BFD"/>
    <w:rsid w:val="00605086"/>
    <w:rsid w:val="006112D9"/>
    <w:rsid w:val="006149A4"/>
    <w:rsid w:val="0061526E"/>
    <w:rsid w:val="0062077B"/>
    <w:rsid w:val="00625CFA"/>
    <w:rsid w:val="00644454"/>
    <w:rsid w:val="00647F0C"/>
    <w:rsid w:val="0065673D"/>
    <w:rsid w:val="00656966"/>
    <w:rsid w:val="00657C67"/>
    <w:rsid w:val="0066409E"/>
    <w:rsid w:val="006650F0"/>
    <w:rsid w:val="00672357"/>
    <w:rsid w:val="006729DA"/>
    <w:rsid w:val="00683D62"/>
    <w:rsid w:val="00687C32"/>
    <w:rsid w:val="00692C47"/>
    <w:rsid w:val="006A1E46"/>
    <w:rsid w:val="006A3548"/>
    <w:rsid w:val="006B6B72"/>
    <w:rsid w:val="006C016D"/>
    <w:rsid w:val="006C11E7"/>
    <w:rsid w:val="006C2B5E"/>
    <w:rsid w:val="006C2EA6"/>
    <w:rsid w:val="006C4ABF"/>
    <w:rsid w:val="006D268D"/>
    <w:rsid w:val="006D5706"/>
    <w:rsid w:val="006E1726"/>
    <w:rsid w:val="006F4685"/>
    <w:rsid w:val="00704FF9"/>
    <w:rsid w:val="00711CBD"/>
    <w:rsid w:val="00723274"/>
    <w:rsid w:val="00725714"/>
    <w:rsid w:val="00730E62"/>
    <w:rsid w:val="0073273D"/>
    <w:rsid w:val="007364BB"/>
    <w:rsid w:val="007375F7"/>
    <w:rsid w:val="00743F51"/>
    <w:rsid w:val="007467FB"/>
    <w:rsid w:val="00757C6C"/>
    <w:rsid w:val="0076252F"/>
    <w:rsid w:val="007626E2"/>
    <w:rsid w:val="00762A65"/>
    <w:rsid w:val="00764B11"/>
    <w:rsid w:val="00764F60"/>
    <w:rsid w:val="0078270D"/>
    <w:rsid w:val="00783D20"/>
    <w:rsid w:val="00783F51"/>
    <w:rsid w:val="00785BA7"/>
    <w:rsid w:val="00785E50"/>
    <w:rsid w:val="00785F9A"/>
    <w:rsid w:val="007955B9"/>
    <w:rsid w:val="007A6D00"/>
    <w:rsid w:val="007B2DAE"/>
    <w:rsid w:val="007B4E98"/>
    <w:rsid w:val="007B6B78"/>
    <w:rsid w:val="007C160E"/>
    <w:rsid w:val="007C3B09"/>
    <w:rsid w:val="007D0C49"/>
    <w:rsid w:val="007E17CB"/>
    <w:rsid w:val="007E4BA6"/>
    <w:rsid w:val="00805FFA"/>
    <w:rsid w:val="008069C2"/>
    <w:rsid w:val="00806B8A"/>
    <w:rsid w:val="00806EA5"/>
    <w:rsid w:val="0083459E"/>
    <w:rsid w:val="00841DAE"/>
    <w:rsid w:val="00844A3A"/>
    <w:rsid w:val="00850030"/>
    <w:rsid w:val="00851532"/>
    <w:rsid w:val="00856CDE"/>
    <w:rsid w:val="00864ED4"/>
    <w:rsid w:val="00865F2A"/>
    <w:rsid w:val="00883D68"/>
    <w:rsid w:val="00885871"/>
    <w:rsid w:val="00891BA9"/>
    <w:rsid w:val="00897449"/>
    <w:rsid w:val="008A7542"/>
    <w:rsid w:val="008B4846"/>
    <w:rsid w:val="008C7703"/>
    <w:rsid w:val="008D343F"/>
    <w:rsid w:val="008D3B30"/>
    <w:rsid w:val="008D719A"/>
    <w:rsid w:val="008D77DD"/>
    <w:rsid w:val="008E4388"/>
    <w:rsid w:val="008E488D"/>
    <w:rsid w:val="008E6066"/>
    <w:rsid w:val="008F0E6B"/>
    <w:rsid w:val="009041B6"/>
    <w:rsid w:val="00912EC9"/>
    <w:rsid w:val="00924DE8"/>
    <w:rsid w:val="00933805"/>
    <w:rsid w:val="009408B2"/>
    <w:rsid w:val="00943E79"/>
    <w:rsid w:val="00952676"/>
    <w:rsid w:val="009628E4"/>
    <w:rsid w:val="00976BFE"/>
    <w:rsid w:val="00986225"/>
    <w:rsid w:val="00994D56"/>
    <w:rsid w:val="00997608"/>
    <w:rsid w:val="00997E78"/>
    <w:rsid w:val="009A2623"/>
    <w:rsid w:val="009A6008"/>
    <w:rsid w:val="009B0012"/>
    <w:rsid w:val="009C01A4"/>
    <w:rsid w:val="009D2020"/>
    <w:rsid w:val="009E0E5B"/>
    <w:rsid w:val="009E545D"/>
    <w:rsid w:val="009E746B"/>
    <w:rsid w:val="009E767F"/>
    <w:rsid w:val="009F4E09"/>
    <w:rsid w:val="00A00B8D"/>
    <w:rsid w:val="00A035E8"/>
    <w:rsid w:val="00A07F5C"/>
    <w:rsid w:val="00A12BE4"/>
    <w:rsid w:val="00A14BE9"/>
    <w:rsid w:val="00A22537"/>
    <w:rsid w:val="00A27137"/>
    <w:rsid w:val="00A308E6"/>
    <w:rsid w:val="00A423E9"/>
    <w:rsid w:val="00A424A9"/>
    <w:rsid w:val="00A47490"/>
    <w:rsid w:val="00A5717A"/>
    <w:rsid w:val="00A618CB"/>
    <w:rsid w:val="00A8056F"/>
    <w:rsid w:val="00A818D9"/>
    <w:rsid w:val="00A97463"/>
    <w:rsid w:val="00AA3A7F"/>
    <w:rsid w:val="00AA4F2D"/>
    <w:rsid w:val="00AB3A8A"/>
    <w:rsid w:val="00AD0488"/>
    <w:rsid w:val="00AD78D9"/>
    <w:rsid w:val="00AE062E"/>
    <w:rsid w:val="00AF6587"/>
    <w:rsid w:val="00B00A18"/>
    <w:rsid w:val="00B00C8A"/>
    <w:rsid w:val="00B06C1C"/>
    <w:rsid w:val="00B2468B"/>
    <w:rsid w:val="00B31DDB"/>
    <w:rsid w:val="00B47432"/>
    <w:rsid w:val="00B53A9E"/>
    <w:rsid w:val="00B55EF4"/>
    <w:rsid w:val="00B70B80"/>
    <w:rsid w:val="00B8783F"/>
    <w:rsid w:val="00B97651"/>
    <w:rsid w:val="00BB52F5"/>
    <w:rsid w:val="00BB6050"/>
    <w:rsid w:val="00BB7FEC"/>
    <w:rsid w:val="00BC3653"/>
    <w:rsid w:val="00BD3BBB"/>
    <w:rsid w:val="00BE5288"/>
    <w:rsid w:val="00C01349"/>
    <w:rsid w:val="00C057E9"/>
    <w:rsid w:val="00C07A81"/>
    <w:rsid w:val="00C127CB"/>
    <w:rsid w:val="00C14900"/>
    <w:rsid w:val="00C179B3"/>
    <w:rsid w:val="00C209E3"/>
    <w:rsid w:val="00C23B32"/>
    <w:rsid w:val="00C25817"/>
    <w:rsid w:val="00C331A6"/>
    <w:rsid w:val="00C52DCF"/>
    <w:rsid w:val="00C53905"/>
    <w:rsid w:val="00C56116"/>
    <w:rsid w:val="00C769F1"/>
    <w:rsid w:val="00C9555A"/>
    <w:rsid w:val="00C95ACD"/>
    <w:rsid w:val="00CA4010"/>
    <w:rsid w:val="00CB6BFB"/>
    <w:rsid w:val="00CC2AA5"/>
    <w:rsid w:val="00CC31B4"/>
    <w:rsid w:val="00CC59FC"/>
    <w:rsid w:val="00CE0DCD"/>
    <w:rsid w:val="00D0254E"/>
    <w:rsid w:val="00D05127"/>
    <w:rsid w:val="00D20D0D"/>
    <w:rsid w:val="00D23DEE"/>
    <w:rsid w:val="00D26DF2"/>
    <w:rsid w:val="00D47512"/>
    <w:rsid w:val="00D54814"/>
    <w:rsid w:val="00D70B3A"/>
    <w:rsid w:val="00D74AAC"/>
    <w:rsid w:val="00D833F3"/>
    <w:rsid w:val="00DA68DD"/>
    <w:rsid w:val="00DB32D3"/>
    <w:rsid w:val="00DB6C68"/>
    <w:rsid w:val="00DB7667"/>
    <w:rsid w:val="00DC18B8"/>
    <w:rsid w:val="00DD6D10"/>
    <w:rsid w:val="00DE1B1E"/>
    <w:rsid w:val="00DF0158"/>
    <w:rsid w:val="00E21BCC"/>
    <w:rsid w:val="00E24B4F"/>
    <w:rsid w:val="00E522E1"/>
    <w:rsid w:val="00E63EF2"/>
    <w:rsid w:val="00E66ABF"/>
    <w:rsid w:val="00E8095C"/>
    <w:rsid w:val="00E82962"/>
    <w:rsid w:val="00E83A0E"/>
    <w:rsid w:val="00E93C3F"/>
    <w:rsid w:val="00E96635"/>
    <w:rsid w:val="00EB375F"/>
    <w:rsid w:val="00EC1EE2"/>
    <w:rsid w:val="00EC4F97"/>
    <w:rsid w:val="00ED26CB"/>
    <w:rsid w:val="00ED2856"/>
    <w:rsid w:val="00ED3EFA"/>
    <w:rsid w:val="00ED7E2F"/>
    <w:rsid w:val="00EE35E1"/>
    <w:rsid w:val="00EE5D04"/>
    <w:rsid w:val="00F07D58"/>
    <w:rsid w:val="00F207CE"/>
    <w:rsid w:val="00F32FFA"/>
    <w:rsid w:val="00F34B69"/>
    <w:rsid w:val="00F3637C"/>
    <w:rsid w:val="00F379F5"/>
    <w:rsid w:val="00F6415E"/>
    <w:rsid w:val="00F76C7A"/>
    <w:rsid w:val="00F81CB4"/>
    <w:rsid w:val="00F84255"/>
    <w:rsid w:val="00F9026C"/>
    <w:rsid w:val="00F9040E"/>
    <w:rsid w:val="00FA12F1"/>
    <w:rsid w:val="00FC0685"/>
    <w:rsid w:val="00FD4F68"/>
    <w:rsid w:val="00FD5445"/>
    <w:rsid w:val="00FE387E"/>
    <w:rsid w:val="00FE5CFA"/>
    <w:rsid w:val="00FF475C"/>
    <w:rsid w:val="00FF62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rules v:ext="edit">
        <o:r id="V:Rule1" type="connector" idref="#AutoShape 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toc 1" w:uiPriority="0"/>
    <w:lsdException w:name="toc 2" w:uiPriority="0"/>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List" w:uiPriority="0"/>
    <w:lsdException w:name="List Bullet" w:uiPriority="0"/>
    <w:lsdException w:name="List 2" w:uiPriority="0"/>
    <w:lsdException w:name="List 5"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qFormat="1"/>
    <w:lsdException w:name="HTML Preformatted"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qFormat="1"/>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rsid w:val="005B7E5A"/>
    <w:rPr>
      <w:color w:val="0000FF"/>
      <w:u w:val="single"/>
    </w:rPr>
  </w:style>
  <w:style w:type="character" w:styleId="ab">
    <w:name w:val="FollowedHyperlink"/>
    <w:basedOn w:val="a7"/>
    <w:uiPriority w:val="99"/>
    <w:rsid w:val="005B7E5A"/>
    <w:rPr>
      <w:color w:val="800080"/>
      <w:u w:val="single"/>
    </w:rPr>
  </w:style>
  <w:style w:type="paragraph" w:styleId="ac">
    <w:name w:val="header"/>
    <w:aliases w:val="Верхний колонтитул1"/>
    <w:basedOn w:val="a6"/>
    <w:link w:val="ad"/>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
    <w:basedOn w:val="a7"/>
    <w:link w:val="ac"/>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locked/>
    <w:rsid w:val="005B7E5A"/>
    <w:rPr>
      <w:rFonts w:ascii="Times New Roman" w:hAnsi="Times New Roman" w:cs="Times New Roman"/>
      <w:sz w:val="20"/>
      <w:szCs w:val="20"/>
      <w:lang w:eastAsia="ar-SA" w:bidi="ar-SA"/>
    </w:rPr>
  </w:style>
  <w:style w:type="paragraph" w:styleId="af0">
    <w:name w:val="List"/>
    <w:basedOn w:val="ae"/>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uiPriority w:val="10"/>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uiPriority w:val="10"/>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locked/>
    <w:rsid w:val="005B7E5A"/>
    <w:rPr>
      <w:rFonts w:ascii="Times New Roman" w:hAnsi="Times New Roman" w:cs="Times New Roman"/>
      <w:sz w:val="24"/>
      <w:szCs w:val="24"/>
      <w:lang w:eastAsia="ar-SA" w:bidi="ar-SA"/>
    </w:rPr>
  </w:style>
  <w:style w:type="paragraph" w:styleId="34">
    <w:name w:val="Body Text 3"/>
    <w:basedOn w:val="a6"/>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locked/>
    <w:rsid w:val="005B7E5A"/>
    <w:rPr>
      <w:rFonts w:ascii="Times New Roman" w:hAnsi="Times New Roman" w:cs="Times New Roman"/>
      <w:sz w:val="16"/>
      <w:szCs w:val="16"/>
      <w:lang w:eastAsia="ar-SA" w:bidi="ar-SA"/>
    </w:rPr>
  </w:style>
  <w:style w:type="paragraph" w:styleId="af5">
    <w:name w:val="Balloon Text"/>
    <w:basedOn w:val="a6"/>
    <w:link w:val="af6"/>
    <w:rsid w:val="005B7E5A"/>
    <w:pPr>
      <w:spacing w:after="0" w:line="240" w:lineRule="auto"/>
    </w:pPr>
    <w:rPr>
      <w:rFonts w:ascii="Tahoma" w:hAnsi="Tahoma" w:cs="Tahoma"/>
      <w:sz w:val="16"/>
      <w:szCs w:val="16"/>
    </w:rPr>
  </w:style>
  <w:style w:type="character" w:customStyle="1" w:styleId="af6">
    <w:name w:val="Текст выноски Знак"/>
    <w:basedOn w:val="a7"/>
    <w:link w:val="af5"/>
    <w:locked/>
    <w:rsid w:val="005B7E5A"/>
    <w:rPr>
      <w:rFonts w:ascii="Tahoma" w:hAnsi="Tahoma" w:cs="Tahoma"/>
      <w:sz w:val="16"/>
      <w:szCs w:val="16"/>
    </w:rPr>
  </w:style>
  <w:style w:type="paragraph" w:styleId="af7">
    <w:name w:val="List Paragraph"/>
    <w:basedOn w:val="a6"/>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uiPriority w:val="99"/>
    <w:qFormat/>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qFormat/>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uiPriority w:val="99"/>
    <w:qFormat/>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9">
    <w:name w:val="Содержимое таблицы"/>
    <w:basedOn w:val="a6"/>
    <w:qFormat/>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rsid w:val="005B7E5A"/>
    <w:pPr>
      <w:jc w:val="center"/>
    </w:pPr>
    <w:rPr>
      <w:b/>
      <w:bCs/>
    </w:rPr>
  </w:style>
  <w:style w:type="paragraph" w:customStyle="1" w:styleId="afb">
    <w:name w:val="Знак Знак Знак Знак Знак Знак"/>
    <w:basedOn w:val="a6"/>
    <w:qFormat/>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6"/>
    <w:next w:val="a6"/>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qFormat/>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c">
    <w:name w:val="Table Grid"/>
    <w:basedOn w:val="a8"/>
    <w:uiPriority w:val="59"/>
    <w:rsid w:val="005B7E5A"/>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caption"/>
    <w:basedOn w:val="a6"/>
    <w:next w:val="a6"/>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e">
    <w:name w:val="No Spacing"/>
    <w:uiPriority w:val="1"/>
    <w:qFormat/>
    <w:rsid w:val="005B7E5A"/>
    <w:rPr>
      <w:rFonts w:eastAsia="Times New Roman" w:cs="Calibri"/>
    </w:rPr>
  </w:style>
  <w:style w:type="paragraph" w:customStyle="1" w:styleId="1b">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
    <w:name w:val="footer"/>
    <w:basedOn w:val="a6"/>
    <w:link w:val="aff0"/>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0">
    <w:name w:val="Нижний колонтитул Знак"/>
    <w:basedOn w:val="a7"/>
    <w:link w:val="aff"/>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1">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2">
    <w:name w:val="СТАТЬЯ"/>
    <w:basedOn w:val="a6"/>
    <w:link w:val="aff3"/>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4">
    <w:name w:val="ТЕКСТ"/>
    <w:basedOn w:val="a6"/>
    <w:link w:val="aff5"/>
    <w:uiPriority w:val="99"/>
    <w:rsid w:val="005B7E5A"/>
    <w:pPr>
      <w:spacing w:after="0" w:line="240" w:lineRule="auto"/>
      <w:ind w:firstLine="709"/>
      <w:jc w:val="both"/>
    </w:pPr>
    <w:rPr>
      <w:rFonts w:cs="Times New Roman"/>
      <w:sz w:val="20"/>
      <w:szCs w:val="20"/>
      <w:lang w:eastAsia="ru-RU"/>
    </w:rPr>
  </w:style>
  <w:style w:type="character" w:customStyle="1" w:styleId="aff3">
    <w:name w:val="СТАТЬЯ Знак"/>
    <w:link w:val="aff2"/>
    <w:uiPriority w:val="99"/>
    <w:locked/>
    <w:rsid w:val="005B7E5A"/>
    <w:rPr>
      <w:rFonts w:ascii="Times New Roman" w:hAnsi="Times New Roman" w:cs="Times New Roman"/>
      <w:b/>
      <w:bCs/>
      <w:sz w:val="20"/>
      <w:szCs w:val="20"/>
    </w:rPr>
  </w:style>
  <w:style w:type="character" w:customStyle="1" w:styleId="aff5">
    <w:name w:val="ТЕКСТ Знак"/>
    <w:link w:val="aff4"/>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6">
    <w:name w:val="annotation text"/>
    <w:aliases w:val="!Равноширинный текст документа"/>
    <w:basedOn w:val="a6"/>
    <w:link w:val="aff7"/>
    <w:rsid w:val="005B7E5A"/>
    <w:pPr>
      <w:spacing w:after="0" w:line="240" w:lineRule="auto"/>
      <w:ind w:firstLine="567"/>
      <w:jc w:val="both"/>
    </w:pPr>
    <w:rPr>
      <w:rFonts w:ascii="Courier" w:eastAsia="Times New Roman" w:hAnsi="Courier" w:cs="Courier"/>
      <w:lang w:eastAsia="ru-RU"/>
    </w:rPr>
  </w:style>
  <w:style w:type="character" w:customStyle="1" w:styleId="aff7">
    <w:name w:val="Текст примечания Знак"/>
    <w:aliases w:val="!Равноширинный текст документа Знак"/>
    <w:basedOn w:val="a7"/>
    <w:link w:val="aff6"/>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c">
    <w:name w:val="Абзац списка1"/>
    <w:basedOn w:val="a6"/>
    <w:link w:val="ListParagraphChar"/>
    <w:qFormat/>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7"/>
    <w:uiPriority w:val="99"/>
    <w:rsid w:val="005B7E5A"/>
    <w:rPr>
      <w:rFonts w:ascii="Cambria" w:hAnsi="Cambria" w:cs="Cambria"/>
      <w:color w:val="auto"/>
      <w:spacing w:val="5"/>
      <w:kern w:val="28"/>
      <w:sz w:val="52"/>
      <w:szCs w:val="52"/>
    </w:rPr>
  </w:style>
  <w:style w:type="paragraph" w:styleId="aff8">
    <w:name w:val="Normal (Web)"/>
    <w:aliases w:val="Обычный (Web),Обычный (веб)1,Обычный (веб) Знак Знак,Обычный (Web) Знак Знак Знак"/>
    <w:basedOn w:val="a6"/>
    <w:link w:val="aff9"/>
    <w:uiPriority w:val="99"/>
    <w:qFormat/>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9"/>
    <w:uiPriority w:val="9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
    <w:name w:val="Сетка таблицы1"/>
    <w:basedOn w:val="a8"/>
    <w:next w:val="afc"/>
    <w:uiPriority w:val="59"/>
    <w:rsid w:val="00507A0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rsid w:val="009C01A4"/>
    <w:rPr>
      <w:rFonts w:ascii="Courier New" w:eastAsia="Times New Roman" w:hAnsi="Courier New"/>
      <w:sz w:val="16"/>
      <w:szCs w:val="16"/>
      <w:lang w:eastAsia="ar-SA"/>
    </w:rPr>
  </w:style>
  <w:style w:type="paragraph" w:styleId="HTML1">
    <w:name w:val="HTML Preformatted"/>
    <w:basedOn w:val="a6"/>
    <w:link w:val="HTML0"/>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a"/>
    <w:locked/>
    <w:rsid w:val="009C01A4"/>
    <w:rPr>
      <w:rFonts w:asciiTheme="minorHAnsi" w:eastAsiaTheme="minorHAnsi" w:hAnsiTheme="minorHAnsi" w:cstheme="minorBidi"/>
      <w:lang w:eastAsia="en-US"/>
    </w:rPr>
  </w:style>
  <w:style w:type="paragraph" w:styleId="affa">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0"/>
    <w:unhideWhenUsed/>
    <w:locked/>
    <w:rsid w:val="009C01A4"/>
    <w:pPr>
      <w:spacing w:after="0" w:line="240" w:lineRule="auto"/>
    </w:pPr>
    <w:rPr>
      <w:rFonts w:asciiTheme="minorHAnsi" w:eastAsiaTheme="minorHAnsi" w:hAnsiTheme="minorHAnsi" w:cstheme="minorBidi"/>
    </w:rPr>
  </w:style>
  <w:style w:type="character" w:customStyle="1" w:styleId="affb">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rsid w:val="009C01A4"/>
    <w:rPr>
      <w:rFonts w:cs="Calibri"/>
      <w:sz w:val="20"/>
      <w:szCs w:val="20"/>
      <w:lang w:eastAsia="en-US"/>
    </w:rPr>
  </w:style>
  <w:style w:type="character" w:customStyle="1" w:styleId="affc">
    <w:name w:val="Текст концевой сноски Знак"/>
    <w:basedOn w:val="a7"/>
    <w:link w:val="affd"/>
    <w:uiPriority w:val="99"/>
    <w:rsid w:val="009C01A4"/>
    <w:rPr>
      <w:rFonts w:ascii="Times New Roman" w:eastAsia="Times New Roman" w:hAnsi="Times New Roman"/>
      <w:sz w:val="20"/>
      <w:szCs w:val="20"/>
    </w:rPr>
  </w:style>
  <w:style w:type="paragraph" w:styleId="affd">
    <w:name w:val="endnote text"/>
    <w:basedOn w:val="a6"/>
    <w:link w:val="affc"/>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1">
    <w:name w:val="Текст концевой сноски Знак1"/>
    <w:basedOn w:val="a7"/>
    <w:uiPriority w:val="99"/>
    <w:semiHidden/>
    <w:rsid w:val="009C01A4"/>
    <w:rPr>
      <w:rFonts w:cs="Calibri"/>
      <w:sz w:val="20"/>
      <w:szCs w:val="20"/>
      <w:lang w:eastAsia="en-US"/>
    </w:rPr>
  </w:style>
  <w:style w:type="paragraph" w:styleId="affe">
    <w:name w:val="Subtitle"/>
    <w:basedOn w:val="a6"/>
    <w:link w:val="afff"/>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
    <w:name w:val="Подзаголовок Знак"/>
    <w:basedOn w:val="a7"/>
    <w:link w:val="affe"/>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rsid w:val="009C01A4"/>
    <w:rPr>
      <w:rFonts w:ascii="Times New Roman" w:eastAsia="Times New Roman" w:hAnsi="Times New Roman"/>
      <w:sz w:val="28"/>
      <w:szCs w:val="24"/>
    </w:rPr>
  </w:style>
  <w:style w:type="paragraph" w:styleId="28">
    <w:name w:val="Body Text 2"/>
    <w:aliases w:val="Знак6"/>
    <w:basedOn w:val="a6"/>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rsid w:val="009C01A4"/>
    <w:rPr>
      <w:rFonts w:cs="Calibri"/>
      <w:lang w:eastAsia="en-US"/>
    </w:rPr>
  </w:style>
  <w:style w:type="character" w:customStyle="1" w:styleId="29">
    <w:name w:val="Основной текст с отступом 2 Знак"/>
    <w:basedOn w:val="a7"/>
    <w:link w:val="2a"/>
    <w:rsid w:val="009C01A4"/>
    <w:rPr>
      <w:rFonts w:ascii="Times New Roman" w:eastAsia="Times New Roman" w:hAnsi="Times New Roman"/>
      <w:sz w:val="28"/>
      <w:szCs w:val="20"/>
    </w:rPr>
  </w:style>
  <w:style w:type="paragraph" w:styleId="2a">
    <w:name w:val="Body Text Indent 2"/>
    <w:basedOn w:val="a6"/>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rsid w:val="009C01A4"/>
    <w:rPr>
      <w:rFonts w:cs="Calibri"/>
      <w:lang w:eastAsia="en-US"/>
    </w:rPr>
  </w:style>
  <w:style w:type="character" w:customStyle="1" w:styleId="36">
    <w:name w:val="Основной текст с отступом 3 Знак"/>
    <w:basedOn w:val="a7"/>
    <w:link w:val="37"/>
    <w:rsid w:val="009C01A4"/>
    <w:rPr>
      <w:rFonts w:ascii="Times New Roman" w:eastAsia="Times New Roman" w:hAnsi="Times New Roman"/>
      <w:sz w:val="28"/>
      <w:szCs w:val="24"/>
      <w:lang w:val="en-US"/>
    </w:rPr>
  </w:style>
  <w:style w:type="paragraph" w:styleId="37">
    <w:name w:val="Body Text Indent 3"/>
    <w:basedOn w:val="a6"/>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rsid w:val="009C01A4"/>
    <w:rPr>
      <w:rFonts w:cs="Calibri"/>
      <w:sz w:val="16"/>
      <w:szCs w:val="16"/>
      <w:lang w:eastAsia="en-US"/>
    </w:rPr>
  </w:style>
  <w:style w:type="character" w:customStyle="1" w:styleId="afff0">
    <w:name w:val="Схема документа Знак"/>
    <w:basedOn w:val="a7"/>
    <w:link w:val="afff1"/>
    <w:rsid w:val="009C01A4"/>
    <w:rPr>
      <w:rFonts w:ascii="Tahoma" w:eastAsia="Times New Roman" w:hAnsi="Tahoma"/>
      <w:sz w:val="16"/>
      <w:szCs w:val="16"/>
    </w:rPr>
  </w:style>
  <w:style w:type="paragraph" w:styleId="afff1">
    <w:name w:val="Document Map"/>
    <w:basedOn w:val="a6"/>
    <w:link w:val="afff0"/>
    <w:unhideWhenUsed/>
    <w:locked/>
    <w:rsid w:val="009C01A4"/>
    <w:pPr>
      <w:spacing w:after="0" w:line="240" w:lineRule="auto"/>
    </w:pPr>
    <w:rPr>
      <w:rFonts w:ascii="Tahoma" w:eastAsia="Times New Roman" w:hAnsi="Tahoma" w:cs="Times New Roman"/>
      <w:sz w:val="16"/>
      <w:szCs w:val="16"/>
    </w:rPr>
  </w:style>
  <w:style w:type="character" w:customStyle="1" w:styleId="1f2">
    <w:name w:val="Схема документа Знак1"/>
    <w:basedOn w:val="a7"/>
    <w:rsid w:val="009C01A4"/>
    <w:rPr>
      <w:rFonts w:ascii="Tahoma" w:hAnsi="Tahoma" w:cs="Tahoma"/>
      <w:sz w:val="16"/>
      <w:szCs w:val="16"/>
      <w:lang w:eastAsia="en-US"/>
    </w:rPr>
  </w:style>
  <w:style w:type="character" w:customStyle="1" w:styleId="afff2">
    <w:name w:val="Текст Знак"/>
    <w:aliases w:val="Знак Знак1 Знак"/>
    <w:basedOn w:val="a7"/>
    <w:link w:val="afff3"/>
    <w:rsid w:val="009C01A4"/>
    <w:rPr>
      <w:rFonts w:ascii="Courier New" w:eastAsia="Times New Roman" w:hAnsi="Courier New" w:cs="Courier New"/>
      <w:sz w:val="20"/>
      <w:szCs w:val="20"/>
    </w:rPr>
  </w:style>
  <w:style w:type="paragraph" w:styleId="afff3">
    <w:name w:val="Plain Text"/>
    <w:aliases w:val="Знак Знак1"/>
    <w:basedOn w:val="a6"/>
    <w:link w:val="afff2"/>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3">
    <w:name w:val="Текст Знак1"/>
    <w:basedOn w:val="a7"/>
    <w:uiPriority w:val="99"/>
    <w:rsid w:val="009C01A4"/>
    <w:rPr>
      <w:rFonts w:ascii="Consolas" w:hAnsi="Consolas" w:cs="Consolas"/>
      <w:sz w:val="21"/>
      <w:szCs w:val="21"/>
      <w:lang w:eastAsia="en-US"/>
    </w:rPr>
  </w:style>
  <w:style w:type="character" w:customStyle="1" w:styleId="afff4">
    <w:name w:val="Тема примечания Знак"/>
    <w:basedOn w:val="aff7"/>
    <w:link w:val="afff5"/>
    <w:uiPriority w:val="99"/>
    <w:rsid w:val="009C01A4"/>
    <w:rPr>
      <w:rFonts w:ascii="Times New Roman" w:eastAsia="Times New Roman" w:hAnsi="Times New Roman" w:cs="Courier"/>
      <w:b/>
      <w:bCs/>
      <w:sz w:val="20"/>
      <w:szCs w:val="20"/>
      <w:lang w:eastAsia="ru-RU"/>
    </w:rPr>
  </w:style>
  <w:style w:type="paragraph" w:styleId="afff5">
    <w:name w:val="annotation subject"/>
    <w:basedOn w:val="aff6"/>
    <w:next w:val="aff6"/>
    <w:link w:val="afff4"/>
    <w:uiPriority w:val="99"/>
    <w:unhideWhenUsed/>
    <w:locked/>
    <w:rsid w:val="009C01A4"/>
    <w:pPr>
      <w:ind w:firstLine="0"/>
      <w:jc w:val="left"/>
    </w:pPr>
    <w:rPr>
      <w:rFonts w:ascii="Times New Roman" w:hAnsi="Times New Roman" w:cs="Times New Roman"/>
      <w:b/>
      <w:bCs/>
      <w:sz w:val="20"/>
      <w:szCs w:val="20"/>
    </w:rPr>
  </w:style>
  <w:style w:type="character" w:customStyle="1" w:styleId="1f4">
    <w:name w:val="Тема примечания Знак1"/>
    <w:basedOn w:val="aff7"/>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6"/>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6"/>
    <w:next w:val="a6"/>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5">
    <w:name w:val="Знак1"/>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qFormat/>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подпись к объекту"/>
    <w:basedOn w:val="a6"/>
    <w:next w:val="a6"/>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6">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7">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8">
    <w:name w:val="Знак Знак Знак Знак"/>
    <w:basedOn w:val="a6"/>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9">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8">
    <w:name w:val="Цитата1"/>
    <w:basedOn w:val="a6"/>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a">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b">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c">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d">
    <w:name w:val="Нормальный (таблица)"/>
    <w:basedOn w:val="a6"/>
    <w:next w:val="a6"/>
    <w:uiPriority w:val="34"/>
    <w:qFormat/>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e">
    <w:name w:val="Прижатый влево"/>
    <w:basedOn w:val="a6"/>
    <w:next w:val="a6"/>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9">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c"/>
    <w:uiPriority w:val="59"/>
    <w:rsid w:val="00897449"/>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8"/>
    <w:next w:val="afc"/>
    <w:uiPriority w:val="59"/>
    <w:rsid w:val="00F34B6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9">
    <w:name w:val="Обычный (веб) Знак"/>
    <w:aliases w:val="Обычный (Web) Знак,Обычный (веб)1 Знак,Обычный (веб) Знак Знак Знак,Обычный (Web) Знак Знак Знак Знак"/>
    <w:link w:val="aff8"/>
    <w:rsid w:val="00865F2A"/>
    <w:rPr>
      <w:rFonts w:ascii="Times New Roman" w:eastAsia="Times New Roman" w:hAnsi="Times New Roman"/>
      <w:sz w:val="24"/>
      <w:szCs w:val="24"/>
    </w:rPr>
  </w:style>
  <w:style w:type="character" w:styleId="affff0">
    <w:name w:val="Strong"/>
    <w:uiPriority w:val="22"/>
    <w:qFormat/>
    <w:locked/>
    <w:rsid w:val="00865F2A"/>
    <w:rPr>
      <w:b/>
      <w:bCs/>
    </w:rPr>
  </w:style>
  <w:style w:type="paragraph" w:customStyle="1" w:styleId="Default">
    <w:name w:val="Default"/>
    <w:link w:val="Default0"/>
    <w:qFormat/>
    <w:rsid w:val="00865F2A"/>
    <w:pPr>
      <w:autoSpaceDE w:val="0"/>
      <w:autoSpaceDN w:val="0"/>
      <w:adjustRightInd w:val="0"/>
    </w:pPr>
    <w:rPr>
      <w:rFonts w:ascii="Times New Roman" w:eastAsia="Times New Roman" w:hAnsi="Times New Roman"/>
      <w:color w:val="000000"/>
      <w:sz w:val="24"/>
      <w:szCs w:val="24"/>
    </w:rPr>
  </w:style>
  <w:style w:type="paragraph" w:customStyle="1" w:styleId="affff1">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c"/>
    <w:uiPriority w:val="59"/>
    <w:rsid w:val="00CB6BF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c"/>
    <w:uiPriority w:val="99"/>
    <w:rsid w:val="00C52DC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c"/>
    <w:uiPriority w:val="5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c"/>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8"/>
    <w:next w:val="afc"/>
    <w:uiPriority w:val="99"/>
    <w:rsid w:val="00C52DCF"/>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8"/>
    <w:next w:val="afc"/>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a">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b">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6">
    <w:name w:val="footnote reference"/>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7">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c"/>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c">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d">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8">
    <w:name w:val="page number"/>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6"/>
    <w:link w:val="affff9"/>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9">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a">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uiPriority w:val="99"/>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e">
    <w:name w:val="Номер1"/>
    <w:basedOn w:val="af0"/>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b">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c">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d">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e">
    <w:name w:val="Заголовок статьи"/>
    <w:basedOn w:val="a6"/>
    <w:next w:val="a6"/>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uiPriority w:val="34"/>
    <w:qFormat/>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
    <w:name w:val="Block Text"/>
    <w:basedOn w:val="a6"/>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0">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1">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0">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3">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1">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4">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5">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6">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2">
    <w:name w:val="Верхний колонтитул Знак1"/>
    <w:aliases w:val="Верхний колонтитул1 Знак"/>
    <w:locked/>
    <w:rsid w:val="00C52DCF"/>
    <w:rPr>
      <w:sz w:val="20"/>
    </w:rPr>
  </w:style>
  <w:style w:type="character" w:customStyle="1" w:styleId="1ff3">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4">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7">
    <w:name w:val="index heading"/>
    <w:basedOn w:val="a6"/>
    <w:next w:val="1ff4"/>
    <w:uiPriority w:val="99"/>
    <w:semiHidden/>
    <w:locked/>
    <w:rsid w:val="00C52DCF"/>
    <w:pPr>
      <w:spacing w:after="0" w:line="240" w:lineRule="auto"/>
    </w:pPr>
    <w:rPr>
      <w:rFonts w:ascii="Arial" w:eastAsia="Times New Roman" w:hAnsi="Arial" w:cs="Arial"/>
      <w:sz w:val="20"/>
      <w:szCs w:val="20"/>
      <w:lang w:eastAsia="ru-RU"/>
    </w:rPr>
  </w:style>
  <w:style w:type="paragraph" w:styleId="1ff5">
    <w:name w:val="toc 1"/>
    <w:basedOn w:val="a6"/>
    <w:next w:val="a6"/>
    <w:link w:val="1ff6"/>
    <w:autoRedefine/>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8">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9">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6"/>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a">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b">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7"/>
    <w:rsid w:val="00C52DCF"/>
    <w:pPr>
      <w:keepLines/>
      <w:widowControl/>
      <w:numPr>
        <w:numId w:val="7"/>
      </w:numPr>
      <w:tabs>
        <w:tab w:val="left" w:pos="0"/>
      </w:tabs>
      <w:spacing w:line="360" w:lineRule="auto"/>
    </w:pPr>
    <w:rPr>
      <w:sz w:val="26"/>
      <w:szCs w:val="24"/>
    </w:rPr>
  </w:style>
  <w:style w:type="character" w:customStyle="1" w:styleId="1ff7">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8">
    <w:name w:val="1)"/>
    <w:basedOn w:val="afffff8"/>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9">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c">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d">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6"/>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e">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
    <w:name w:val="Обычный (тбл) Знак"/>
    <w:link w:val="affffff0"/>
    <w:uiPriority w:val="99"/>
    <w:locked/>
    <w:rsid w:val="00C52DCF"/>
    <w:rPr>
      <w:sz w:val="18"/>
    </w:rPr>
  </w:style>
  <w:style w:type="paragraph" w:customStyle="1" w:styleId="affffff0">
    <w:name w:val="Обычный (тбл)"/>
    <w:basedOn w:val="a6"/>
    <w:link w:val="affffff"/>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a">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b">
    <w:name w:val="Текст1"/>
    <w:basedOn w:val="a6"/>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1">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2">
    <w:name w:val="Обычный сверху Знак"/>
    <w:link w:val="affffff3"/>
    <w:uiPriority w:val="99"/>
    <w:locked/>
    <w:rsid w:val="00C52DCF"/>
    <w:rPr>
      <w:lang w:eastAsia="ar-SA"/>
    </w:rPr>
  </w:style>
  <w:style w:type="paragraph" w:customStyle="1" w:styleId="affffff3">
    <w:name w:val="Обычный сверху"/>
    <w:basedOn w:val="a6"/>
    <w:next w:val="a6"/>
    <w:link w:val="affffff2"/>
    <w:uiPriority w:val="99"/>
    <w:rsid w:val="00C52DCF"/>
    <w:pPr>
      <w:keepNext/>
      <w:tabs>
        <w:tab w:val="left" w:pos="708"/>
      </w:tabs>
      <w:suppressAutoHyphens/>
      <w:spacing w:before="113" w:after="198"/>
      <w:jc w:val="both"/>
    </w:pPr>
    <w:rPr>
      <w:rFonts w:cs="Times New Roman"/>
      <w:lang w:eastAsia="ar-SA"/>
    </w:rPr>
  </w:style>
  <w:style w:type="paragraph" w:styleId="affffff4">
    <w:name w:val="TOC Heading"/>
    <w:basedOn w:val="15"/>
    <w:next w:val="a6"/>
    <w:uiPriority w:val="9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5">
    <w:name w:val="Термин"/>
    <w:uiPriority w:val="99"/>
    <w:rsid w:val="00C52DCF"/>
    <w:rPr>
      <w:rFonts w:ascii="Times New Roman" w:hAnsi="Times New Roman"/>
      <w:b/>
      <w:i/>
      <w:color w:val="auto"/>
    </w:rPr>
  </w:style>
  <w:style w:type="character" w:customStyle="1" w:styleId="affffff6">
    <w:name w:val="Кнопка (с контуром)"/>
    <w:uiPriority w:val="99"/>
    <w:rsid w:val="00C52DCF"/>
    <w:rPr>
      <w:position w:val="-10"/>
      <w:bdr w:val="single" w:sz="4" w:space="0" w:color="C0C0C0" w:shadow="1" w:frame="1"/>
    </w:rPr>
  </w:style>
  <w:style w:type="character" w:customStyle="1" w:styleId="affffff7">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8">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9">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c">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d">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a">
    <w:name w:val="Символ нумерации"/>
    <w:rsid w:val="00C52DCF"/>
  </w:style>
  <w:style w:type="character" w:customStyle="1" w:styleId="affffffb">
    <w:name w:val="Маркеры списка"/>
    <w:uiPriority w:val="99"/>
    <w:rsid w:val="00C52DCF"/>
    <w:rPr>
      <w:rFonts w:ascii="StarSymbol" w:eastAsia="StarSymbol" w:hAnsi="StarSymbol"/>
      <w:sz w:val="18"/>
    </w:rPr>
  </w:style>
  <w:style w:type="character" w:customStyle="1" w:styleId="affffffc">
    <w:name w:val="Символ сноски"/>
    <w:rsid w:val="00C52DCF"/>
  </w:style>
  <w:style w:type="character" w:customStyle="1" w:styleId="1ffe">
    <w:name w:val="Знак сноски1"/>
    <w:uiPriority w:val="99"/>
    <w:rsid w:val="00C52DCF"/>
    <w:rPr>
      <w:vertAlign w:val="superscript"/>
    </w:rPr>
  </w:style>
  <w:style w:type="character" w:customStyle="1" w:styleId="affffffd">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f">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e">
    <w:name w:val="Содержимое врезки"/>
    <w:basedOn w:val="ae"/>
    <w:rsid w:val="00C52DCF"/>
    <w:pPr>
      <w:spacing w:after="120"/>
      <w:jc w:val="left"/>
    </w:pPr>
    <w:rPr>
      <w:rFonts w:eastAsia="Calibri"/>
      <w:kern w:val="1"/>
      <w:sz w:val="20"/>
      <w:szCs w:val="24"/>
    </w:rPr>
  </w:style>
  <w:style w:type="paragraph" w:customStyle="1" w:styleId="afffffff">
    <w:name w:val="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0">
    <w:name w:val="Без интервала1"/>
    <w:basedOn w:val="a6"/>
    <w:link w:val="afffffff0"/>
    <w:uiPriority w:val="34"/>
    <w:qFormat/>
    <w:rsid w:val="00C52DCF"/>
    <w:pPr>
      <w:spacing w:after="0" w:line="240" w:lineRule="auto"/>
    </w:pPr>
    <w:rPr>
      <w:rFonts w:cs="Times New Roman"/>
      <w:sz w:val="20"/>
      <w:szCs w:val="20"/>
      <w:lang w:eastAsia="ru-RU"/>
    </w:rPr>
  </w:style>
  <w:style w:type="paragraph" w:customStyle="1" w:styleId="afffffff1">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qFormat/>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2">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3">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6"/>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4">
    <w:name w:val="Основной текст_"/>
    <w:link w:val="75"/>
    <w:locked/>
    <w:rsid w:val="00C52DCF"/>
    <w:rPr>
      <w:sz w:val="21"/>
      <w:shd w:val="clear" w:color="auto" w:fill="FFFFFF"/>
    </w:rPr>
  </w:style>
  <w:style w:type="paragraph" w:customStyle="1" w:styleId="75">
    <w:name w:val="Основной текст7"/>
    <w:basedOn w:val="a6"/>
    <w:link w:val="afffffff4"/>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locked/>
    <w:rsid w:val="00C52DCF"/>
    <w:rPr>
      <w:b/>
      <w:shd w:val="clear" w:color="auto" w:fill="FFFFFF"/>
    </w:rPr>
  </w:style>
  <w:style w:type="paragraph" w:customStyle="1" w:styleId="2fc">
    <w:name w:val="Заголовок №2"/>
    <w:basedOn w:val="a6"/>
    <w:link w:val="2fb"/>
    <w:qFormat/>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5">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6">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7">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8">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7"/>
    <w:uiPriority w:val="99"/>
    <w:locked/>
    <w:rsid w:val="00C52DCF"/>
    <w:rPr>
      <w:rFonts w:ascii="Times New Roman" w:eastAsia="Times New Roman" w:hAnsi="Times New Roman"/>
      <w:sz w:val="24"/>
      <w:szCs w:val="24"/>
    </w:rPr>
  </w:style>
  <w:style w:type="paragraph" w:customStyle="1" w:styleId="afffffff9">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a">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1">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b">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uiPriority w:val="99"/>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c">
    <w:name w:val="Closing"/>
    <w:basedOn w:val="a6"/>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рощание Знак"/>
    <w:basedOn w:val="a7"/>
    <w:link w:val="afffffffc"/>
    <w:uiPriority w:val="99"/>
    <w:rsid w:val="00C52DCF"/>
    <w:rPr>
      <w:rFonts w:ascii="Times New Roman" w:eastAsia="Times New Roman" w:hAnsi="Times New Roman"/>
      <w:sz w:val="24"/>
      <w:szCs w:val="24"/>
    </w:rPr>
  </w:style>
  <w:style w:type="paragraph" w:styleId="afffffffe">
    <w:name w:val="Signature"/>
    <w:basedOn w:val="a6"/>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одпись Знак"/>
    <w:basedOn w:val="a7"/>
    <w:link w:val="afffffffe"/>
    <w:uiPriority w:val="99"/>
    <w:rsid w:val="00C52DCF"/>
    <w:rPr>
      <w:rFonts w:ascii="Times New Roman" w:eastAsia="Times New Roman" w:hAnsi="Times New Roman"/>
      <w:sz w:val="24"/>
      <w:szCs w:val="24"/>
    </w:rPr>
  </w:style>
  <w:style w:type="paragraph" w:styleId="affffffff0">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1">
    <w:name w:val="Message Header"/>
    <w:basedOn w:val="a6"/>
    <w:link w:val="affffffff2"/>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2">
    <w:name w:val="Шапка Знак"/>
    <w:basedOn w:val="a7"/>
    <w:link w:val="affffffff1"/>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3">
    <w:name w:val="Salutation"/>
    <w:basedOn w:val="a6"/>
    <w:next w:val="a6"/>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Приветствие Знак"/>
    <w:basedOn w:val="a7"/>
    <w:link w:val="affffffff3"/>
    <w:uiPriority w:val="99"/>
    <w:rsid w:val="00C52DCF"/>
    <w:rPr>
      <w:rFonts w:ascii="Times New Roman" w:eastAsia="Times New Roman" w:hAnsi="Times New Roman"/>
      <w:sz w:val="24"/>
      <w:szCs w:val="24"/>
    </w:rPr>
  </w:style>
  <w:style w:type="paragraph" w:styleId="affffffff5">
    <w:name w:val="Date"/>
    <w:basedOn w:val="a6"/>
    <w:next w:val="a6"/>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Дата Знак"/>
    <w:basedOn w:val="a7"/>
    <w:link w:val="affffffff5"/>
    <w:uiPriority w:val="99"/>
    <w:rsid w:val="00C52DCF"/>
    <w:rPr>
      <w:rFonts w:ascii="Times New Roman" w:eastAsia="Times New Roman" w:hAnsi="Times New Roman"/>
      <w:sz w:val="24"/>
      <w:szCs w:val="24"/>
    </w:rPr>
  </w:style>
  <w:style w:type="paragraph" w:styleId="affffffff7">
    <w:name w:val="Body Text First Indent"/>
    <w:basedOn w:val="ae"/>
    <w:link w:val="affffffff8"/>
    <w:uiPriority w:val="99"/>
    <w:locked/>
    <w:rsid w:val="00C52DCF"/>
    <w:pPr>
      <w:widowControl/>
      <w:suppressAutoHyphens w:val="0"/>
      <w:spacing w:after="120"/>
      <w:ind w:firstLine="210"/>
    </w:pPr>
    <w:rPr>
      <w:sz w:val="24"/>
      <w:szCs w:val="24"/>
      <w:lang w:eastAsia="ru-RU"/>
    </w:rPr>
  </w:style>
  <w:style w:type="character" w:customStyle="1" w:styleId="affffffff8">
    <w:name w:val="Красная строка Знак"/>
    <w:basedOn w:val="af"/>
    <w:link w:val="affffffff7"/>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9">
    <w:name w:val="E-mail Signature"/>
    <w:basedOn w:val="a6"/>
    <w:link w:val="affffffffa"/>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a">
    <w:name w:val="Электронная подпись Знак"/>
    <w:basedOn w:val="a7"/>
    <w:link w:val="affffffff9"/>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b">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c">
    <w:name w:val="endnote reference"/>
    <w:uiPriority w:val="99"/>
    <w:locked/>
    <w:rsid w:val="00C52DCF"/>
    <w:rPr>
      <w:rFonts w:cs="Times New Roman"/>
      <w:vertAlign w:val="superscript"/>
    </w:rPr>
  </w:style>
  <w:style w:type="character" w:styleId="affffffffd">
    <w:name w:val="Emphasis"/>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e"/>
    <w:uiPriority w:val="99"/>
    <w:rsid w:val="00C52DCF"/>
    <w:pPr>
      <w:numPr>
        <w:numId w:val="17"/>
      </w:numPr>
    </w:pPr>
    <w:rPr>
      <w:szCs w:val="24"/>
      <w:lang w:val="en-US"/>
    </w:rPr>
  </w:style>
  <w:style w:type="character" w:customStyle="1" w:styleId="affffffffe">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2">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0">
    <w:name w:val="Стиль"/>
    <w:uiPriority w:val="99"/>
    <w:qFormat/>
    <w:rsid w:val="00C52DCF"/>
    <w:pPr>
      <w:widowControl w:val="0"/>
      <w:suppressAutoHyphens/>
      <w:autoSpaceDE w:val="0"/>
    </w:pPr>
    <w:rPr>
      <w:rFonts w:ascii="Times New Roman" w:hAnsi="Times New Roman"/>
      <w:sz w:val="24"/>
      <w:szCs w:val="24"/>
      <w:lang w:eastAsia="ar-SA"/>
    </w:rPr>
  </w:style>
  <w:style w:type="paragraph" w:customStyle="1" w:styleId="afffffffff1">
    <w:name w:val="Готовый"/>
    <w:basedOn w:val="a6"/>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3">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uiPriority w:val="99"/>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4">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2">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3">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4">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6">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7">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8">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9">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a">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b">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c">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5">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6">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7">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9">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a">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b">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c">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c"/>
    <w:uiPriority w:val="99"/>
    <w:rsid w:val="00C52DCF"/>
    <w:pPr>
      <w:tabs>
        <w:tab w:val="left" w:pos="1778"/>
      </w:tabs>
      <w:ind w:left="709"/>
    </w:pPr>
  </w:style>
  <w:style w:type="paragraph" w:customStyle="1" w:styleId="afffffffffd">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d">
    <w:name w:val="Слабое выделение1"/>
    <w:uiPriority w:val="99"/>
    <w:rsid w:val="00C52DCF"/>
    <w:rPr>
      <w:i/>
      <w:color w:val="808080"/>
    </w:rPr>
  </w:style>
  <w:style w:type="character" w:customStyle="1" w:styleId="1fffe">
    <w:name w:val="Сильное выделение1"/>
    <w:uiPriority w:val="99"/>
    <w:rsid w:val="00C52DCF"/>
    <w:rPr>
      <w:b/>
      <w:i/>
      <w:color w:val="4F81BD"/>
    </w:rPr>
  </w:style>
  <w:style w:type="character" w:customStyle="1" w:styleId="1ffff">
    <w:name w:val="Слабая ссылка1"/>
    <w:uiPriority w:val="99"/>
    <w:rsid w:val="00C52DCF"/>
    <w:rPr>
      <w:smallCaps/>
      <w:color w:val="auto"/>
      <w:u w:val="single"/>
    </w:rPr>
  </w:style>
  <w:style w:type="character" w:customStyle="1" w:styleId="1ffff0">
    <w:name w:val="Сильная ссылка1"/>
    <w:uiPriority w:val="99"/>
    <w:rsid w:val="00C52DCF"/>
    <w:rPr>
      <w:b/>
      <w:smallCaps/>
      <w:color w:val="auto"/>
      <w:spacing w:val="5"/>
      <w:u w:val="single"/>
    </w:rPr>
  </w:style>
  <w:style w:type="character" w:customStyle="1" w:styleId="1ffff1">
    <w:name w:val="Название книги1"/>
    <w:uiPriority w:val="99"/>
    <w:rsid w:val="00C52DCF"/>
    <w:rPr>
      <w:b/>
      <w:smallCaps/>
      <w:spacing w:val="5"/>
    </w:rPr>
  </w:style>
  <w:style w:type="paragraph" w:customStyle="1" w:styleId="1ffff2">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e">
    <w:name w:val="Цветовое выделение"/>
    <w:uiPriority w:val="99"/>
    <w:rsid w:val="00C52DCF"/>
    <w:rPr>
      <w:b/>
      <w:color w:val="000080"/>
      <w:sz w:val="20"/>
    </w:rPr>
  </w:style>
  <w:style w:type="character" w:customStyle="1" w:styleId="affffffffff">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0">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3">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4">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1">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2">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3">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4">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5">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6">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7">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5">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0">
    <w:name w:val="Без интервала Знак"/>
    <w:link w:val="1fff0"/>
    <w:uiPriority w:val="1"/>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6">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7">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8">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9">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9"/>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a">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a"/>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b">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c">
    <w:name w:val="Таблица: шапка"/>
    <w:basedOn w:val="a6"/>
    <w:next w:val="affffffffffb"/>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d">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e">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0">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1">
    <w:name w:val="Обычный для таблиц Знак"/>
    <w:link w:val="afffffffffff2"/>
    <w:uiPriority w:val="99"/>
    <w:semiHidden/>
    <w:locked/>
    <w:rsid w:val="00C52DCF"/>
    <w:rPr>
      <w:sz w:val="24"/>
    </w:rPr>
  </w:style>
  <w:style w:type="paragraph" w:customStyle="1" w:styleId="afffffffffff2">
    <w:name w:val="Обычный для таблиц"/>
    <w:basedOn w:val="a6"/>
    <w:link w:val="afffffffffff1"/>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3">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8">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9">
    <w:name w:val="Заголовок №1_"/>
    <w:link w:val="1ffffa"/>
    <w:locked/>
    <w:rsid w:val="00C52DCF"/>
    <w:rPr>
      <w:b/>
      <w:sz w:val="23"/>
      <w:shd w:val="clear" w:color="auto" w:fill="FFFFFF"/>
    </w:rPr>
  </w:style>
  <w:style w:type="paragraph" w:customStyle="1" w:styleId="1ffffa">
    <w:name w:val="Заголовок №1"/>
    <w:basedOn w:val="a6"/>
    <w:link w:val="1ffff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b">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c">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d">
    <w:name w:val="Заголовок1"/>
    <w:basedOn w:val="a6"/>
    <w:next w:val="ae"/>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4">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e">
    <w:name w:val="Основной текст с отступом Знак1"/>
    <w:rsid w:val="00C52DCF"/>
    <w:rPr>
      <w:sz w:val="28"/>
      <w:szCs w:val="24"/>
    </w:rPr>
  </w:style>
  <w:style w:type="character" w:customStyle="1" w:styleId="1fffff">
    <w:name w:val="Текст выноски Знак1"/>
    <w:rsid w:val="00C52DCF"/>
    <w:rPr>
      <w:rFonts w:ascii="Tahoma" w:hAnsi="Tahoma" w:cs="Tahoma"/>
      <w:sz w:val="16"/>
      <w:szCs w:val="16"/>
      <w:lang w:eastAsia="ar-SA"/>
    </w:rPr>
  </w:style>
  <w:style w:type="paragraph" w:customStyle="1" w:styleId="1fffff0">
    <w:name w:val="1 Обычный"/>
    <w:basedOn w:val="a6"/>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5">
    <w:name w:val="Ðàçäåë"/>
    <w:basedOn w:val="a6"/>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1">
    <w:name w:val="заголовок 1"/>
    <w:basedOn w:val="a6"/>
    <w:next w:val="a6"/>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6">
    <w:name w:val="Содержание"/>
    <w:basedOn w:val="a6"/>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7">
    <w:name w:val="текст сноски"/>
    <w:basedOn w:val="a6"/>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2">
    <w:name w:val="Текст примечания1"/>
    <w:basedOn w:val="a6"/>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3">
    <w:name w:val="Текст примечания Знак1"/>
    <w:rsid w:val="00C52DCF"/>
  </w:style>
  <w:style w:type="paragraph" w:customStyle="1" w:styleId="1fffff4">
    <w:name w:val="Знак Знак Знак Знак Знак Знак Знак Знак Знак Знак Знак Знак1 Знак Знак Знак Знак"/>
    <w:basedOn w:val="a6"/>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9">
    <w:name w:val="Знак Знак Знак Знак Знак Знак Знак Знак Знак Знак Знак"/>
    <w:basedOn w:val="a6"/>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semiHidden/>
    <w:rsid w:val="00C56116"/>
  </w:style>
  <w:style w:type="paragraph" w:customStyle="1" w:styleId="afffffffffffa">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c"/>
    <w:rsid w:val="00C5611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b">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c"/>
    <w:rsid w:val="00A818D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Таблица простая 111"/>
    <w:basedOn w:val="a8"/>
    <w:uiPriority w:val="41"/>
    <w:rsid w:val="00A818D9"/>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c">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c"/>
    <w:rsid w:val="00730E6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8"/>
    <w:next w:val="afc"/>
    <w:uiPriority w:val="59"/>
    <w:rsid w:val="00730E6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5">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d">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e">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8"/>
    <w:next w:val="afc"/>
    <w:rsid w:val="001C69C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f6">
    <w:name w:val="Абзац списка4"/>
    <w:basedOn w:val="a6"/>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
    <w:name w:val="Знак Знак"/>
    <w:basedOn w:val="a6"/>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9"/>
    <w:uiPriority w:val="99"/>
    <w:semiHidden/>
    <w:rsid w:val="00177EEE"/>
  </w:style>
  <w:style w:type="paragraph" w:customStyle="1" w:styleId="affffffffffff0">
    <w:name w:val="Знак Знак"/>
    <w:basedOn w:val="a6"/>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8"/>
    <w:next w:val="afc"/>
    <w:rsid w:val="00177EE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basedOn w:val="a8"/>
    <w:next w:val="afc"/>
    <w:uiPriority w:val="59"/>
    <w:rsid w:val="00177EE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9"/>
    <w:semiHidden/>
    <w:unhideWhenUsed/>
    <w:rsid w:val="00177EEE"/>
  </w:style>
  <w:style w:type="paragraph" w:customStyle="1" w:styleId="Style1">
    <w:name w:val="Style1"/>
    <w:basedOn w:val="a6"/>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6"/>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6"/>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6"/>
    <w:qFormat/>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6"/>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9"/>
    <w:uiPriority w:val="99"/>
    <w:semiHidden/>
    <w:unhideWhenUsed/>
    <w:rsid w:val="00C95ACD"/>
  </w:style>
  <w:style w:type="paragraph" w:customStyle="1" w:styleId="affffffffffff1">
    <w:name w:val="Знак Знак Знак Знак"/>
    <w:basedOn w:val="a6"/>
    <w:uiPriority w:val="99"/>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8"/>
    <w:next w:val="afc"/>
    <w:uiPriority w:val="59"/>
    <w:rsid w:val="00C95AC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9">
    <w:name w:val="Нет списка9"/>
    <w:next w:val="a9"/>
    <w:uiPriority w:val="99"/>
    <w:semiHidden/>
    <w:unhideWhenUsed/>
    <w:rsid w:val="00D20D0D"/>
  </w:style>
  <w:style w:type="numbering" w:customStyle="1" w:styleId="102">
    <w:name w:val="Нет списка10"/>
    <w:next w:val="a9"/>
    <w:uiPriority w:val="99"/>
    <w:semiHidden/>
    <w:unhideWhenUsed/>
    <w:rsid w:val="00D20D0D"/>
  </w:style>
  <w:style w:type="numbering" w:customStyle="1" w:styleId="144">
    <w:name w:val="Нет списка14"/>
    <w:next w:val="a9"/>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9"/>
    <w:uiPriority w:val="99"/>
    <w:semiHidden/>
    <w:unhideWhenUsed/>
    <w:rsid w:val="00D20D0D"/>
  </w:style>
  <w:style w:type="table" w:customStyle="1" w:styleId="381">
    <w:name w:val="Сетка таблицы38"/>
    <w:basedOn w:val="a8"/>
    <w:next w:val="afc"/>
    <w:uiPriority w:val="39"/>
    <w:rsid w:val="00D20D0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
    <w:name w:val="Нет списка16"/>
    <w:next w:val="a9"/>
    <w:uiPriority w:val="99"/>
    <w:semiHidden/>
    <w:unhideWhenUsed/>
    <w:rsid w:val="00D20D0D"/>
  </w:style>
  <w:style w:type="numbering" w:customStyle="1" w:styleId="173">
    <w:name w:val="Нет списка17"/>
    <w:next w:val="a9"/>
    <w:uiPriority w:val="99"/>
    <w:semiHidden/>
    <w:unhideWhenUsed/>
    <w:rsid w:val="00D20D0D"/>
  </w:style>
  <w:style w:type="paragraph" w:styleId="affffffffffff2">
    <w:name w:val="Revision"/>
    <w:hidden/>
    <w:uiPriority w:val="99"/>
    <w:semiHidden/>
    <w:rsid w:val="00D20D0D"/>
    <w:rPr>
      <w:rFonts w:ascii="Times New Roman CYR" w:eastAsia="Times New Roman" w:hAnsi="Times New Roman CYR"/>
      <w:sz w:val="20"/>
      <w:szCs w:val="20"/>
    </w:rPr>
  </w:style>
  <w:style w:type="paragraph" w:customStyle="1" w:styleId="affffffffffff3">
    <w:name w:val="основной текст документа"/>
    <w:basedOn w:val="a6"/>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8"/>
    <w:next w:val="afc"/>
    <w:rsid w:val="00D20D0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8"/>
    <w:next w:val="afc"/>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9"/>
    <w:uiPriority w:val="99"/>
    <w:semiHidden/>
    <w:unhideWhenUsed/>
    <w:rsid w:val="007B4E98"/>
  </w:style>
  <w:style w:type="table" w:customStyle="1" w:styleId="422">
    <w:name w:val="Сетка таблицы42"/>
    <w:basedOn w:val="a8"/>
    <w:next w:val="afc"/>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9"/>
    <w:semiHidden/>
    <w:rsid w:val="007B4E98"/>
  </w:style>
  <w:style w:type="table" w:customStyle="1" w:styleId="430">
    <w:name w:val="Сетка таблицы43"/>
    <w:basedOn w:val="a8"/>
    <w:next w:val="afc"/>
    <w:rsid w:val="007B4E98"/>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rp-urlitem">
    <w:name w:val="serp-url__item"/>
    <w:rsid w:val="007B4E98"/>
  </w:style>
  <w:style w:type="paragraph" w:customStyle="1" w:styleId="1fffff6">
    <w:name w:val="Знак1"/>
    <w:basedOn w:val="a6"/>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4">
    <w:name w:val="Знак Знак Знак Знак Знак Знак Знак Знак Знак Знак"/>
    <w:basedOn w:val="a6"/>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6"/>
    <w:rsid w:val="007B4E98"/>
    <w:pPr>
      <w:numPr>
        <w:ilvl w:val="1"/>
        <w:numId w:val="23"/>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6"/>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9"/>
    <w:uiPriority w:val="99"/>
    <w:semiHidden/>
    <w:unhideWhenUsed/>
    <w:rsid w:val="007B4E98"/>
  </w:style>
  <w:style w:type="table" w:customStyle="1" w:styleId="1120">
    <w:name w:val="Сетка таблицы112"/>
    <w:basedOn w:val="a8"/>
    <w:next w:val="afc"/>
    <w:rsid w:val="007B4E98"/>
    <w:pPr>
      <w:spacing w:after="200" w:line="276"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5">
    <w:name w:val="Знак Знак"/>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8"/>
    <w:next w:val="afc"/>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
    <w:name w:val="Нет списка20"/>
    <w:next w:val="a9"/>
    <w:uiPriority w:val="99"/>
    <w:semiHidden/>
    <w:rsid w:val="00B06C1C"/>
  </w:style>
  <w:style w:type="table" w:customStyle="1" w:styleId="440">
    <w:name w:val="Сетка таблицы44"/>
    <w:basedOn w:val="a8"/>
    <w:next w:val="afc"/>
    <w:uiPriority w:val="59"/>
    <w:rsid w:val="00B06C1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Таблица простая 112"/>
    <w:basedOn w:val="a8"/>
    <w:uiPriority w:val="41"/>
    <w:rsid w:val="00B06C1C"/>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9"/>
    <w:uiPriority w:val="99"/>
    <w:semiHidden/>
    <w:unhideWhenUsed/>
    <w:rsid w:val="00644454"/>
  </w:style>
  <w:style w:type="paragraph" w:customStyle="1" w:styleId="ConsPlusDocList0">
    <w:name w:val="ConsPlusDocList"/>
    <w:next w:val="a6"/>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8"/>
    <w:next w:val="afc"/>
    <w:uiPriority w:val="59"/>
    <w:rsid w:val="0064445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c"/>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basedOn w:val="a8"/>
    <w:next w:val="afc"/>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7">
    <w:name w:val="Знак1"/>
    <w:basedOn w:val="a6"/>
    <w:rsid w:val="00ED3EFA"/>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2">
    <w:name w:val="Char Char Знак Знак1 Char Char1 Знак Знак Char Char"/>
    <w:basedOn w:val="a6"/>
    <w:rsid w:val="00ED3EF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6a">
    <w:name w:val="Обычный6"/>
    <w:rsid w:val="00ED3EFA"/>
    <w:pPr>
      <w:widowControl w:val="0"/>
      <w:snapToGrid w:val="0"/>
      <w:spacing w:before="20" w:after="20"/>
    </w:pPr>
    <w:rPr>
      <w:rFonts w:ascii="Times New Roman" w:eastAsia="Times New Roman" w:hAnsi="Times New Roman"/>
      <w:sz w:val="24"/>
      <w:szCs w:val="20"/>
    </w:rPr>
  </w:style>
  <w:style w:type="paragraph" w:customStyle="1" w:styleId="affffffffffff6">
    <w:name w:val="Знак Знак Знак Знак Знак Знак Знак Знак Знак Знак"/>
    <w:basedOn w:val="a6"/>
    <w:rsid w:val="00ED3EFA"/>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79">
    <w:name w:val="Абзац списка7"/>
    <w:basedOn w:val="a6"/>
    <w:qFormat/>
    <w:rsid w:val="00ED3EFA"/>
    <w:pPr>
      <w:ind w:left="720"/>
    </w:pPr>
    <w:rPr>
      <w:rFonts w:ascii="Times New Roman" w:eastAsia="Times New Roman" w:hAnsi="Times New Roman" w:cs="Times New Roman"/>
      <w:sz w:val="24"/>
      <w:lang w:eastAsia="ar-SA"/>
    </w:rPr>
  </w:style>
  <w:style w:type="paragraph" w:customStyle="1" w:styleId="affffffffffff7">
    <w:name w:val="Знак Знак"/>
    <w:basedOn w:val="a6"/>
    <w:rsid w:val="00ED3EFA"/>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4f7">
    <w:name w:val="Название4"/>
    <w:rsid w:val="00596578"/>
  </w:style>
  <w:style w:type="character" w:customStyle="1" w:styleId="FontStyle15">
    <w:name w:val="Font Style15"/>
    <w:uiPriority w:val="99"/>
    <w:rsid w:val="006729DA"/>
    <w:rPr>
      <w:rFonts w:ascii="Times New Roman" w:hAnsi="Times New Roman" w:cs="Times New Roman"/>
      <w:sz w:val="26"/>
      <w:szCs w:val="26"/>
    </w:rPr>
  </w:style>
  <w:style w:type="character" w:customStyle="1" w:styleId="0pt">
    <w:name w:val="Основной текст + Курсив;Интервал 0 pt"/>
    <w:rsid w:val="006729DA"/>
    <w:rPr>
      <w:i/>
      <w:iCs/>
      <w:color w:val="000000"/>
      <w:spacing w:val="15"/>
      <w:w w:val="100"/>
      <w:position w:val="0"/>
      <w:sz w:val="25"/>
      <w:shd w:val="clear" w:color="auto" w:fill="FFFFFF"/>
      <w:lang w:val="ru-RU"/>
    </w:rPr>
  </w:style>
  <w:style w:type="character" w:customStyle="1" w:styleId="105pt0pt">
    <w:name w:val="Основной текст + 10;5 pt;Полужирный;Интервал 0 pt"/>
    <w:rsid w:val="006729DA"/>
    <w:rPr>
      <w:b/>
      <w:bCs/>
      <w:color w:val="000000"/>
      <w:spacing w:val="5"/>
      <w:w w:val="100"/>
      <w:position w:val="0"/>
      <w:sz w:val="21"/>
      <w:szCs w:val="21"/>
      <w:shd w:val="clear" w:color="auto" w:fill="FFFFFF"/>
      <w:lang w:val="ru-RU"/>
    </w:rPr>
  </w:style>
  <w:style w:type="character" w:customStyle="1" w:styleId="button-search">
    <w:name w:val="button-search"/>
    <w:rsid w:val="006729DA"/>
    <w:rPr>
      <w:rFonts w:cs="Times New Roman"/>
    </w:rPr>
  </w:style>
  <w:style w:type="character" w:customStyle="1" w:styleId="s2">
    <w:name w:val="s2"/>
    <w:rsid w:val="006729DA"/>
  </w:style>
  <w:style w:type="character" w:customStyle="1" w:styleId="affffffffffff8">
    <w:name w:val="Основной текст + Полужирный"/>
    <w:rsid w:val="006729DA"/>
    <w:rPr>
      <w:rFonts w:ascii="Times New Roman" w:eastAsia="Times New Roman" w:hAnsi="Times New Roman" w:cs="Times New Roman" w:hint="default"/>
      <w:b/>
      <w:bCs/>
      <w:i w:val="0"/>
      <w:iCs w:val="0"/>
      <w:smallCaps w:val="0"/>
      <w:strike w:val="0"/>
      <w:dstrike w:val="0"/>
      <w:color w:val="000000"/>
      <w:spacing w:val="6"/>
      <w:w w:val="100"/>
      <w:position w:val="0"/>
      <w:sz w:val="21"/>
      <w:szCs w:val="21"/>
      <w:u w:val="none"/>
      <w:effect w:val="none"/>
      <w:lang w:val="ru-RU"/>
    </w:rPr>
  </w:style>
  <w:style w:type="character" w:customStyle="1" w:styleId="5f0">
    <w:name w:val="Основной текст (5)_"/>
    <w:link w:val="5f1"/>
    <w:locked/>
    <w:rsid w:val="006729DA"/>
    <w:rPr>
      <w:sz w:val="23"/>
      <w:szCs w:val="23"/>
      <w:shd w:val="clear" w:color="auto" w:fill="FFFFFF"/>
    </w:rPr>
  </w:style>
  <w:style w:type="paragraph" w:customStyle="1" w:styleId="5f1">
    <w:name w:val="Основной текст (5)"/>
    <w:basedOn w:val="a6"/>
    <w:link w:val="5f0"/>
    <w:qFormat/>
    <w:rsid w:val="006729DA"/>
    <w:pPr>
      <w:shd w:val="clear" w:color="auto" w:fill="FFFFFF"/>
      <w:spacing w:after="0" w:line="274" w:lineRule="exact"/>
    </w:pPr>
    <w:rPr>
      <w:rFonts w:cs="Times New Roman"/>
      <w:sz w:val="23"/>
      <w:szCs w:val="23"/>
      <w:lang w:eastAsia="ru-RU"/>
    </w:rPr>
  </w:style>
  <w:style w:type="character" w:customStyle="1" w:styleId="1fffff8">
    <w:name w:val="Обычный (веб) Знак1 Знак Знак Знак"/>
    <w:aliases w:val="Обычный (веб) Знак Знак Знак Знак Знак,Обычный (веб) Знак2 Знак Знак Знак Знак Знак,Обычный (веб) Знак Знак1 Знак Знак Знак Знак Знак,Обычный (веб) Знак1 Знак Знак Знак Знак Знак Знак Знак"/>
    <w:rsid w:val="006729DA"/>
    <w:rPr>
      <w:sz w:val="24"/>
      <w:szCs w:val="24"/>
      <w:lang w:val="ru-RU" w:eastAsia="ru-RU" w:bidi="ar-SA"/>
    </w:rPr>
  </w:style>
  <w:style w:type="paragraph" w:customStyle="1" w:styleId="consplustitle0">
    <w:name w:val="consplustitle"/>
    <w:basedOn w:val="a6"/>
    <w:rsid w:val="006729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fff9">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6"/>
    <w:rsid w:val="006729DA"/>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1ff6">
    <w:name w:val="Оглавление 1 Знак"/>
    <w:link w:val="1ff5"/>
    <w:rsid w:val="006729DA"/>
    <w:rPr>
      <w:rFonts w:ascii="Times New Roman" w:eastAsia="Times New Roman" w:hAnsi="Times New Roman" w:cs="Arial"/>
      <w:bCs/>
      <w:caps/>
      <w:color w:val="000000"/>
      <w:sz w:val="20"/>
      <w:szCs w:val="20"/>
    </w:rPr>
  </w:style>
  <w:style w:type="character" w:customStyle="1" w:styleId="2ffa">
    <w:name w:val="Колонтитул (2)_"/>
    <w:link w:val="2ffb"/>
    <w:rsid w:val="006729DA"/>
    <w:rPr>
      <w:rFonts w:ascii="Tahoma" w:eastAsia="Tahoma" w:hAnsi="Tahoma" w:cs="Tahoma"/>
      <w:spacing w:val="5"/>
      <w:sz w:val="18"/>
      <w:szCs w:val="18"/>
      <w:shd w:val="clear" w:color="auto" w:fill="FFFFFF"/>
    </w:rPr>
  </w:style>
  <w:style w:type="character" w:customStyle="1" w:styleId="30pt">
    <w:name w:val="Основной текст (3) + Не полужирный;Не курсив;Интервал 0 pt"/>
    <w:rsid w:val="006729DA"/>
    <w:rPr>
      <w:rFonts w:ascii="Times New Roman" w:eastAsia="Times New Roman" w:hAnsi="Times New Roman" w:cs="Times New Roman"/>
      <w:b/>
      <w:bCs/>
      <w:i/>
      <w:iCs/>
      <w:color w:val="000000"/>
      <w:spacing w:val="3"/>
      <w:w w:val="100"/>
      <w:position w:val="0"/>
      <w:sz w:val="21"/>
      <w:szCs w:val="21"/>
      <w:shd w:val="clear" w:color="auto" w:fill="FFFFFF"/>
      <w:lang w:val="ru-RU"/>
    </w:rPr>
  </w:style>
  <w:style w:type="character" w:customStyle="1" w:styleId="affffffffffff9">
    <w:name w:val="Колонтитул_"/>
    <w:link w:val="affffffffffffa"/>
    <w:rsid w:val="006729DA"/>
    <w:rPr>
      <w:b/>
      <w:bCs/>
      <w:spacing w:val="8"/>
      <w:sz w:val="21"/>
      <w:szCs w:val="21"/>
      <w:shd w:val="clear" w:color="auto" w:fill="FFFFFF"/>
    </w:rPr>
  </w:style>
  <w:style w:type="character" w:customStyle="1" w:styleId="BookAntiqua125pt0pt">
    <w:name w:val="Колонтитул + Book Antiqua;12;5 pt;Интервал 0 pt"/>
    <w:rsid w:val="006729DA"/>
    <w:rPr>
      <w:rFonts w:ascii="Book Antiqua" w:eastAsia="Book Antiqua" w:hAnsi="Book Antiqua" w:cs="Book Antiqua"/>
      <w:b/>
      <w:bCs/>
      <w:color w:val="000000"/>
      <w:spacing w:val="0"/>
      <w:w w:val="100"/>
      <w:position w:val="0"/>
      <w:sz w:val="25"/>
      <w:szCs w:val="25"/>
      <w:shd w:val="clear" w:color="auto" w:fill="FFFFFF"/>
      <w:lang w:val="ru-RU"/>
    </w:rPr>
  </w:style>
  <w:style w:type="character" w:customStyle="1" w:styleId="3ff1">
    <w:name w:val="Основной текст3"/>
    <w:rsid w:val="006729DA"/>
    <w:rPr>
      <w:rFonts w:ascii="Times New Roman" w:eastAsia="Times New Roman" w:hAnsi="Times New Roman" w:cs="Times New Roman"/>
      <w:color w:val="000000"/>
      <w:spacing w:val="3"/>
      <w:w w:val="100"/>
      <w:position w:val="0"/>
      <w:sz w:val="21"/>
      <w:szCs w:val="21"/>
      <w:shd w:val="clear" w:color="auto" w:fill="FFFFFF"/>
    </w:rPr>
  </w:style>
  <w:style w:type="character" w:customStyle="1" w:styleId="0pt0">
    <w:name w:val="Основной текст + Полужирный;Курсив;Интервал 0 pt"/>
    <w:rsid w:val="006729DA"/>
    <w:rPr>
      <w:rFonts w:ascii="Times New Roman" w:eastAsia="Times New Roman" w:hAnsi="Times New Roman" w:cs="Times New Roman"/>
      <w:b/>
      <w:bCs/>
      <w:i/>
      <w:iCs/>
      <w:color w:val="000000"/>
      <w:spacing w:val="1"/>
      <w:w w:val="100"/>
      <w:position w:val="0"/>
      <w:sz w:val="21"/>
      <w:szCs w:val="21"/>
      <w:shd w:val="clear" w:color="auto" w:fill="FFFFFF"/>
      <w:lang w:val="ru-RU"/>
    </w:rPr>
  </w:style>
  <w:style w:type="character" w:customStyle="1" w:styleId="1pt">
    <w:name w:val="Основной текст + Полужирный;Курсив;Интервал 1 pt"/>
    <w:rsid w:val="006729DA"/>
    <w:rPr>
      <w:rFonts w:ascii="Times New Roman" w:eastAsia="Times New Roman" w:hAnsi="Times New Roman" w:cs="Times New Roman"/>
      <w:b/>
      <w:bCs/>
      <w:i/>
      <w:iCs/>
      <w:color w:val="000000"/>
      <w:spacing w:val="23"/>
      <w:w w:val="100"/>
      <w:position w:val="0"/>
      <w:sz w:val="21"/>
      <w:szCs w:val="21"/>
      <w:shd w:val="clear" w:color="auto" w:fill="FFFFFF"/>
      <w:lang w:val="ru-RU"/>
    </w:rPr>
  </w:style>
  <w:style w:type="character" w:customStyle="1" w:styleId="85pt0pt">
    <w:name w:val="Основной текст + 8;5 pt;Полужирный;Интервал 0 pt"/>
    <w:rsid w:val="006729DA"/>
    <w:rPr>
      <w:rFonts w:ascii="Times New Roman" w:eastAsia="Times New Roman" w:hAnsi="Times New Roman" w:cs="Times New Roman"/>
      <w:b/>
      <w:bCs/>
      <w:color w:val="000000"/>
      <w:spacing w:val="-3"/>
      <w:w w:val="100"/>
      <w:position w:val="0"/>
      <w:sz w:val="17"/>
      <w:szCs w:val="17"/>
      <w:shd w:val="clear" w:color="auto" w:fill="FFFFFF"/>
      <w:lang w:val="en-US"/>
    </w:rPr>
  </w:style>
  <w:style w:type="character" w:customStyle="1" w:styleId="213pt0pt">
    <w:name w:val="Заголовок №2 + 13 pt;Интервал 0 pt"/>
    <w:rsid w:val="006729DA"/>
    <w:rPr>
      <w:rFonts w:ascii="Times New Roman" w:eastAsia="Times New Roman" w:hAnsi="Times New Roman" w:cs="Times New Roman"/>
      <w:b/>
      <w:bCs/>
      <w:color w:val="000000"/>
      <w:spacing w:val="0"/>
      <w:w w:val="100"/>
      <w:position w:val="0"/>
      <w:sz w:val="26"/>
      <w:szCs w:val="26"/>
      <w:shd w:val="clear" w:color="auto" w:fill="FFFFFF"/>
      <w:lang w:val="ru-RU"/>
    </w:rPr>
  </w:style>
  <w:style w:type="character" w:customStyle="1" w:styleId="2ffc">
    <w:name w:val="Основной текст (2) + Не полужирный"/>
    <w:rsid w:val="006729DA"/>
    <w:rPr>
      <w:rFonts w:ascii="Times New Roman" w:eastAsia="Times New Roman" w:hAnsi="Times New Roman" w:cs="Times New Roman"/>
      <w:b/>
      <w:bCs/>
      <w:color w:val="000000"/>
      <w:spacing w:val="3"/>
      <w:w w:val="100"/>
      <w:position w:val="0"/>
      <w:sz w:val="21"/>
      <w:szCs w:val="21"/>
      <w:shd w:val="clear" w:color="auto" w:fill="FFFFFF"/>
      <w:lang w:val="ru-RU"/>
    </w:rPr>
  </w:style>
  <w:style w:type="character" w:customStyle="1" w:styleId="6b">
    <w:name w:val="Основной текст (6)_"/>
    <w:link w:val="6c"/>
    <w:rsid w:val="006729DA"/>
    <w:rPr>
      <w:spacing w:val="3"/>
      <w:sz w:val="25"/>
      <w:szCs w:val="25"/>
      <w:shd w:val="clear" w:color="auto" w:fill="FFFFFF"/>
    </w:rPr>
  </w:style>
  <w:style w:type="character" w:customStyle="1" w:styleId="2ffd">
    <w:name w:val="Подпись к таблице (2)_"/>
    <w:link w:val="2ffe"/>
    <w:rsid w:val="006729DA"/>
    <w:rPr>
      <w:spacing w:val="3"/>
      <w:sz w:val="21"/>
      <w:szCs w:val="21"/>
      <w:shd w:val="clear" w:color="auto" w:fill="FFFFFF"/>
    </w:rPr>
  </w:style>
  <w:style w:type="character" w:customStyle="1" w:styleId="125pt">
    <w:name w:val="Основной текст + 12;5 pt"/>
    <w:rsid w:val="006729DA"/>
    <w:rPr>
      <w:rFonts w:ascii="Times New Roman" w:eastAsia="Times New Roman" w:hAnsi="Times New Roman" w:cs="Times New Roman"/>
      <w:color w:val="000000"/>
      <w:spacing w:val="3"/>
      <w:w w:val="100"/>
      <w:position w:val="0"/>
      <w:sz w:val="25"/>
      <w:szCs w:val="25"/>
      <w:shd w:val="clear" w:color="auto" w:fill="FFFFFF"/>
      <w:lang w:val="ru-RU"/>
    </w:rPr>
  </w:style>
  <w:style w:type="character" w:customStyle="1" w:styleId="affffffffffffb">
    <w:name w:val="Сноска_"/>
    <w:link w:val="affffffffffffc"/>
    <w:rsid w:val="006729DA"/>
    <w:rPr>
      <w:b/>
      <w:bCs/>
      <w:spacing w:val="-3"/>
      <w:sz w:val="17"/>
      <w:szCs w:val="17"/>
      <w:shd w:val="clear" w:color="auto" w:fill="FFFFFF"/>
    </w:rPr>
  </w:style>
  <w:style w:type="character" w:customStyle="1" w:styleId="0pt1">
    <w:name w:val="Сноска + Не полужирный;Интервал 0 pt"/>
    <w:rsid w:val="006729DA"/>
    <w:rPr>
      <w:rFonts w:ascii="Times New Roman" w:eastAsia="Times New Roman" w:hAnsi="Times New Roman" w:cs="Times New Roman"/>
      <w:b/>
      <w:bCs/>
      <w:color w:val="000000"/>
      <w:spacing w:val="0"/>
      <w:w w:val="100"/>
      <w:position w:val="0"/>
      <w:sz w:val="17"/>
      <w:szCs w:val="17"/>
      <w:shd w:val="clear" w:color="auto" w:fill="FFFFFF"/>
    </w:rPr>
  </w:style>
  <w:style w:type="character" w:customStyle="1" w:styleId="105pt0pt0">
    <w:name w:val="Сноска + 10;5 pt;Интервал 0 pt"/>
    <w:rsid w:val="006729DA"/>
    <w:rPr>
      <w:rFonts w:ascii="Times New Roman" w:eastAsia="Times New Roman" w:hAnsi="Times New Roman" w:cs="Times New Roman"/>
      <w:b/>
      <w:bCs/>
      <w:color w:val="000000"/>
      <w:spacing w:val="3"/>
      <w:w w:val="100"/>
      <w:position w:val="0"/>
      <w:sz w:val="21"/>
      <w:szCs w:val="21"/>
      <w:shd w:val="clear" w:color="auto" w:fill="FFFFFF"/>
      <w:lang w:val="ru-RU"/>
    </w:rPr>
  </w:style>
  <w:style w:type="character" w:customStyle="1" w:styleId="MicrosoftSansSerif11pt0pt">
    <w:name w:val="Основной текст + Microsoft Sans Serif;11 pt;Интервал 0 pt"/>
    <w:rsid w:val="006729DA"/>
    <w:rPr>
      <w:rFonts w:ascii="Microsoft Sans Serif" w:eastAsia="Microsoft Sans Serif" w:hAnsi="Microsoft Sans Serif" w:cs="Microsoft Sans Serif"/>
      <w:color w:val="000000"/>
      <w:spacing w:val="1"/>
      <w:w w:val="100"/>
      <w:position w:val="0"/>
      <w:sz w:val="22"/>
      <w:szCs w:val="22"/>
      <w:shd w:val="clear" w:color="auto" w:fill="FFFFFF"/>
      <w:lang w:val="ru-RU"/>
    </w:rPr>
  </w:style>
  <w:style w:type="character" w:customStyle="1" w:styleId="affffffffffffd">
    <w:name w:val="Подпись к таблице_"/>
    <w:link w:val="affffffffffffe"/>
    <w:rsid w:val="006729DA"/>
    <w:rPr>
      <w:b/>
      <w:bCs/>
      <w:spacing w:val="-3"/>
      <w:sz w:val="17"/>
      <w:szCs w:val="17"/>
      <w:shd w:val="clear" w:color="auto" w:fill="FFFFFF"/>
    </w:rPr>
  </w:style>
  <w:style w:type="character" w:customStyle="1" w:styleId="0pt2">
    <w:name w:val="Подпись к таблице + Не полужирный;Интервал 0 pt"/>
    <w:rsid w:val="006729DA"/>
    <w:rPr>
      <w:rFonts w:ascii="Times New Roman" w:eastAsia="Times New Roman" w:hAnsi="Times New Roman" w:cs="Times New Roman"/>
      <w:b/>
      <w:bCs/>
      <w:color w:val="000000"/>
      <w:spacing w:val="0"/>
      <w:w w:val="100"/>
      <w:position w:val="0"/>
      <w:sz w:val="17"/>
      <w:szCs w:val="17"/>
      <w:shd w:val="clear" w:color="auto" w:fill="FFFFFF"/>
    </w:rPr>
  </w:style>
  <w:style w:type="character" w:customStyle="1" w:styleId="13pt0pt">
    <w:name w:val="Основной текст + 13 pt;Полужирный;Интервал 0 pt"/>
    <w:rsid w:val="006729DA"/>
    <w:rPr>
      <w:rFonts w:ascii="Times New Roman" w:eastAsia="Times New Roman" w:hAnsi="Times New Roman" w:cs="Times New Roman"/>
      <w:b/>
      <w:bCs/>
      <w:color w:val="000000"/>
      <w:spacing w:val="0"/>
      <w:w w:val="100"/>
      <w:position w:val="0"/>
      <w:sz w:val="26"/>
      <w:szCs w:val="26"/>
      <w:shd w:val="clear" w:color="auto" w:fill="FFFFFF"/>
      <w:lang w:val="ru-RU"/>
    </w:rPr>
  </w:style>
  <w:style w:type="character" w:customStyle="1" w:styleId="85pt1pt">
    <w:name w:val="Основной текст + 8;5 pt;Интервал 1 pt"/>
    <w:rsid w:val="006729DA"/>
    <w:rPr>
      <w:rFonts w:ascii="Times New Roman" w:eastAsia="Times New Roman" w:hAnsi="Times New Roman" w:cs="Times New Roman"/>
      <w:color w:val="000000"/>
      <w:spacing w:val="23"/>
      <w:w w:val="100"/>
      <w:position w:val="0"/>
      <w:sz w:val="17"/>
      <w:szCs w:val="17"/>
      <w:shd w:val="clear" w:color="auto" w:fill="FFFFFF"/>
      <w:lang w:val="ru-RU"/>
    </w:rPr>
  </w:style>
  <w:style w:type="character" w:customStyle="1" w:styleId="135pt0pt">
    <w:name w:val="Основной текст + 13;5 pt;Полужирный;Интервал 0 pt"/>
    <w:rsid w:val="006729DA"/>
    <w:rPr>
      <w:rFonts w:ascii="Times New Roman" w:eastAsia="Times New Roman" w:hAnsi="Times New Roman" w:cs="Times New Roman"/>
      <w:b/>
      <w:bCs/>
      <w:color w:val="000000"/>
      <w:spacing w:val="0"/>
      <w:w w:val="100"/>
      <w:position w:val="0"/>
      <w:sz w:val="27"/>
      <w:szCs w:val="27"/>
      <w:shd w:val="clear" w:color="auto" w:fill="FFFFFF"/>
    </w:rPr>
  </w:style>
  <w:style w:type="character" w:customStyle="1" w:styleId="Tahoma115pt0pt">
    <w:name w:val="Основной текст + Tahoma;11;5 pt;Интервал 0 pt"/>
    <w:rsid w:val="006729DA"/>
    <w:rPr>
      <w:rFonts w:ascii="Tahoma" w:eastAsia="Tahoma" w:hAnsi="Tahoma" w:cs="Tahoma"/>
      <w:color w:val="000000"/>
      <w:spacing w:val="0"/>
      <w:w w:val="100"/>
      <w:position w:val="0"/>
      <w:sz w:val="23"/>
      <w:szCs w:val="23"/>
      <w:shd w:val="clear" w:color="auto" w:fill="FFFFFF"/>
    </w:rPr>
  </w:style>
  <w:style w:type="paragraph" w:customStyle="1" w:styleId="2ffb">
    <w:name w:val="Колонтитул (2)"/>
    <w:basedOn w:val="a6"/>
    <w:link w:val="2ffa"/>
    <w:rsid w:val="006729DA"/>
    <w:pPr>
      <w:widowControl w:val="0"/>
      <w:shd w:val="clear" w:color="auto" w:fill="FFFFFF"/>
      <w:spacing w:after="0" w:line="0" w:lineRule="atLeast"/>
    </w:pPr>
    <w:rPr>
      <w:rFonts w:ascii="Tahoma" w:eastAsia="Tahoma" w:hAnsi="Tahoma" w:cs="Tahoma"/>
      <w:spacing w:val="5"/>
      <w:sz w:val="18"/>
      <w:szCs w:val="18"/>
      <w:lang w:eastAsia="ru-RU"/>
    </w:rPr>
  </w:style>
  <w:style w:type="paragraph" w:customStyle="1" w:styleId="affffffffffffa">
    <w:name w:val="Колонтитул"/>
    <w:basedOn w:val="a6"/>
    <w:link w:val="affffffffffff9"/>
    <w:rsid w:val="006729DA"/>
    <w:pPr>
      <w:widowControl w:val="0"/>
      <w:shd w:val="clear" w:color="auto" w:fill="FFFFFF"/>
      <w:spacing w:after="0" w:line="0" w:lineRule="atLeast"/>
    </w:pPr>
    <w:rPr>
      <w:rFonts w:cs="Times New Roman"/>
      <w:b/>
      <w:bCs/>
      <w:spacing w:val="8"/>
      <w:sz w:val="21"/>
      <w:szCs w:val="21"/>
      <w:lang w:eastAsia="ru-RU"/>
    </w:rPr>
  </w:style>
  <w:style w:type="paragraph" w:customStyle="1" w:styleId="6c">
    <w:name w:val="Основной текст (6)"/>
    <w:basedOn w:val="a6"/>
    <w:link w:val="6b"/>
    <w:rsid w:val="006729DA"/>
    <w:pPr>
      <w:widowControl w:val="0"/>
      <w:shd w:val="clear" w:color="auto" w:fill="FFFFFF"/>
      <w:spacing w:before="960" w:after="1020" w:line="0" w:lineRule="atLeast"/>
      <w:jc w:val="both"/>
    </w:pPr>
    <w:rPr>
      <w:rFonts w:cs="Times New Roman"/>
      <w:spacing w:val="3"/>
      <w:sz w:val="25"/>
      <w:szCs w:val="25"/>
      <w:lang w:eastAsia="ru-RU"/>
    </w:rPr>
  </w:style>
  <w:style w:type="paragraph" w:customStyle="1" w:styleId="2ffe">
    <w:name w:val="Подпись к таблице (2)"/>
    <w:basedOn w:val="a6"/>
    <w:link w:val="2ffd"/>
    <w:rsid w:val="006729DA"/>
    <w:pPr>
      <w:widowControl w:val="0"/>
      <w:shd w:val="clear" w:color="auto" w:fill="FFFFFF"/>
      <w:spacing w:after="0" w:line="0" w:lineRule="atLeast"/>
    </w:pPr>
    <w:rPr>
      <w:rFonts w:cs="Times New Roman"/>
      <w:spacing w:val="3"/>
      <w:sz w:val="21"/>
      <w:szCs w:val="21"/>
      <w:lang w:eastAsia="ru-RU"/>
    </w:rPr>
  </w:style>
  <w:style w:type="paragraph" w:customStyle="1" w:styleId="affffffffffffc">
    <w:name w:val="Сноска"/>
    <w:basedOn w:val="a6"/>
    <w:link w:val="affffffffffffb"/>
    <w:rsid w:val="006729DA"/>
    <w:pPr>
      <w:widowControl w:val="0"/>
      <w:shd w:val="clear" w:color="auto" w:fill="FFFFFF"/>
      <w:spacing w:after="0" w:line="235" w:lineRule="exact"/>
    </w:pPr>
    <w:rPr>
      <w:rFonts w:cs="Times New Roman"/>
      <w:b/>
      <w:bCs/>
      <w:spacing w:val="-3"/>
      <w:sz w:val="17"/>
      <w:szCs w:val="17"/>
      <w:lang w:eastAsia="ru-RU"/>
    </w:rPr>
  </w:style>
  <w:style w:type="paragraph" w:customStyle="1" w:styleId="affffffffffffe">
    <w:name w:val="Подпись к таблице"/>
    <w:basedOn w:val="a6"/>
    <w:link w:val="affffffffffffd"/>
    <w:rsid w:val="006729DA"/>
    <w:pPr>
      <w:widowControl w:val="0"/>
      <w:shd w:val="clear" w:color="auto" w:fill="FFFFFF"/>
      <w:spacing w:after="0" w:line="0" w:lineRule="atLeast"/>
    </w:pPr>
    <w:rPr>
      <w:rFonts w:cs="Times New Roman"/>
      <w:b/>
      <w:bCs/>
      <w:spacing w:val="-3"/>
      <w:sz w:val="17"/>
      <w:szCs w:val="17"/>
      <w:lang w:eastAsia="ru-RU"/>
    </w:rPr>
  </w:style>
  <w:style w:type="character" w:customStyle="1" w:styleId="sectiontitle">
    <w:name w:val="section_title"/>
    <w:basedOn w:val="a7"/>
    <w:rsid w:val="006729DA"/>
  </w:style>
  <w:style w:type="character" w:customStyle="1" w:styleId="ng-scope">
    <w:name w:val="ng-scope"/>
    <w:rsid w:val="006729DA"/>
  </w:style>
  <w:style w:type="paragraph" w:customStyle="1" w:styleId="3ff2">
    <w:name w:val="Знак3 Знак Знак"/>
    <w:basedOn w:val="a6"/>
    <w:uiPriority w:val="99"/>
    <w:rsid w:val="006729DA"/>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lst">
    <w:name w:val="lst"/>
    <w:basedOn w:val="a6"/>
    <w:rsid w:val="006729DA"/>
    <w:pPr>
      <w:autoSpaceDE w:val="0"/>
      <w:autoSpaceDN w:val="0"/>
      <w:adjustRightInd w:val="0"/>
      <w:spacing w:after="0" w:line="360" w:lineRule="auto"/>
      <w:jc w:val="both"/>
    </w:pPr>
    <w:rPr>
      <w:rFonts w:ascii="Times New Roman" w:eastAsia="Times New Roman" w:hAnsi="Times New Roman" w:cs="Times New Roman"/>
      <w:sz w:val="26"/>
      <w:szCs w:val="20"/>
      <w:lang w:eastAsia="ru-RU"/>
    </w:rPr>
  </w:style>
  <w:style w:type="paragraph" w:customStyle="1" w:styleId="lstm">
    <w:name w:val="lst_m"/>
    <w:basedOn w:val="a6"/>
    <w:rsid w:val="006729DA"/>
    <w:pPr>
      <w:numPr>
        <w:numId w:val="27"/>
      </w:numPr>
      <w:autoSpaceDE w:val="0"/>
      <w:autoSpaceDN w:val="0"/>
      <w:adjustRightInd w:val="0"/>
      <w:spacing w:after="0" w:line="360" w:lineRule="auto"/>
      <w:jc w:val="both"/>
    </w:pPr>
    <w:rPr>
      <w:rFonts w:ascii="Times New Roman" w:eastAsia="Times New Roman" w:hAnsi="Times New Roman" w:cs="Times New Roman"/>
      <w:sz w:val="26"/>
      <w:szCs w:val="20"/>
      <w:lang w:val="en-US" w:eastAsia="ru-RU"/>
    </w:rPr>
  </w:style>
  <w:style w:type="character" w:customStyle="1" w:styleId="WW8Num1zfalse">
    <w:name w:val="WW8Num1zfalse"/>
    <w:rsid w:val="00997608"/>
  </w:style>
  <w:style w:type="character" w:customStyle="1" w:styleId="WW8Num1ztrue">
    <w:name w:val="WW8Num1ztrue"/>
    <w:rsid w:val="00997608"/>
  </w:style>
  <w:style w:type="character" w:customStyle="1" w:styleId="WW8Num2ztrue">
    <w:name w:val="WW8Num2ztrue"/>
    <w:rsid w:val="00997608"/>
  </w:style>
  <w:style w:type="character" w:customStyle="1" w:styleId="WW8Num3zfalse">
    <w:name w:val="WW8Num3zfalse"/>
    <w:rsid w:val="00997608"/>
  </w:style>
  <w:style w:type="character" w:customStyle="1" w:styleId="WW-WW8Num1ztrue">
    <w:name w:val="WW-WW8Num1ztrue"/>
    <w:rsid w:val="00997608"/>
  </w:style>
  <w:style w:type="character" w:customStyle="1" w:styleId="WW-WW8Num1ztrue1">
    <w:name w:val="WW-WW8Num1ztrue1"/>
    <w:rsid w:val="00997608"/>
  </w:style>
  <w:style w:type="character" w:customStyle="1" w:styleId="WW-WW8Num1ztrue2">
    <w:name w:val="WW-WW8Num1ztrue2"/>
    <w:rsid w:val="00997608"/>
  </w:style>
  <w:style w:type="character" w:customStyle="1" w:styleId="WW-WW8Num1ztrue3">
    <w:name w:val="WW-WW8Num1ztrue3"/>
    <w:rsid w:val="00997608"/>
  </w:style>
  <w:style w:type="character" w:customStyle="1" w:styleId="WW-WW8Num1ztrue4">
    <w:name w:val="WW-WW8Num1ztrue4"/>
    <w:rsid w:val="00997608"/>
  </w:style>
  <w:style w:type="character" w:customStyle="1" w:styleId="WW-WW8Num1ztrue5">
    <w:name w:val="WW-WW8Num1ztrue5"/>
    <w:rsid w:val="00997608"/>
  </w:style>
  <w:style w:type="character" w:customStyle="1" w:styleId="WW-WW8Num1ztrue6">
    <w:name w:val="WW-WW8Num1ztrue6"/>
    <w:rsid w:val="00997608"/>
  </w:style>
  <w:style w:type="character" w:customStyle="1" w:styleId="WW-WW8Num2ztrue">
    <w:name w:val="WW-WW8Num2ztrue"/>
    <w:rsid w:val="00997608"/>
  </w:style>
  <w:style w:type="character" w:customStyle="1" w:styleId="WW-WW8Num2ztrue1">
    <w:name w:val="WW-WW8Num2ztrue1"/>
    <w:rsid w:val="00997608"/>
  </w:style>
  <w:style w:type="character" w:customStyle="1" w:styleId="WW-WW8Num2ztrue2">
    <w:name w:val="WW-WW8Num2ztrue2"/>
    <w:rsid w:val="00997608"/>
  </w:style>
  <w:style w:type="character" w:customStyle="1" w:styleId="WW-WW8Num2ztrue3">
    <w:name w:val="WW-WW8Num2ztrue3"/>
    <w:rsid w:val="00997608"/>
  </w:style>
  <w:style w:type="character" w:customStyle="1" w:styleId="WW-WW8Num2ztrue4">
    <w:name w:val="WW-WW8Num2ztrue4"/>
    <w:rsid w:val="00997608"/>
  </w:style>
  <w:style w:type="character" w:customStyle="1" w:styleId="WW-WW8Num2ztrue5">
    <w:name w:val="WW-WW8Num2ztrue5"/>
    <w:rsid w:val="00997608"/>
  </w:style>
  <w:style w:type="character" w:customStyle="1" w:styleId="WW-WW8Num2ztrue6">
    <w:name w:val="WW-WW8Num2ztrue6"/>
    <w:rsid w:val="00997608"/>
  </w:style>
  <w:style w:type="character" w:customStyle="1" w:styleId="WW-WW8Num1ztrue7">
    <w:name w:val="WW-WW8Num1ztrue7"/>
    <w:rsid w:val="00997608"/>
  </w:style>
  <w:style w:type="character" w:customStyle="1" w:styleId="WW-WW8Num1ztrue11">
    <w:name w:val="WW-WW8Num1ztrue11"/>
    <w:rsid w:val="00997608"/>
  </w:style>
  <w:style w:type="character" w:customStyle="1" w:styleId="WW-WW8Num1ztrue21">
    <w:name w:val="WW-WW8Num1ztrue21"/>
    <w:rsid w:val="00997608"/>
  </w:style>
  <w:style w:type="character" w:customStyle="1" w:styleId="WW-WW8Num1ztrue31">
    <w:name w:val="WW-WW8Num1ztrue31"/>
    <w:rsid w:val="00997608"/>
  </w:style>
  <w:style w:type="character" w:customStyle="1" w:styleId="WW-WW8Num1ztrue41">
    <w:name w:val="WW-WW8Num1ztrue41"/>
    <w:rsid w:val="00997608"/>
  </w:style>
  <w:style w:type="character" w:customStyle="1" w:styleId="WW-WW8Num1ztrue51">
    <w:name w:val="WW-WW8Num1ztrue51"/>
    <w:rsid w:val="00997608"/>
  </w:style>
  <w:style w:type="character" w:customStyle="1" w:styleId="WW-WW8Num1ztrue61">
    <w:name w:val="WW-WW8Num1ztrue61"/>
    <w:rsid w:val="00997608"/>
  </w:style>
  <w:style w:type="character" w:customStyle="1" w:styleId="WW-WW8Num2ztrue7">
    <w:name w:val="WW-WW8Num2ztrue7"/>
    <w:rsid w:val="00997608"/>
  </w:style>
  <w:style w:type="character" w:customStyle="1" w:styleId="WW-WW8Num2ztrue11">
    <w:name w:val="WW-WW8Num2ztrue11"/>
    <w:rsid w:val="00997608"/>
  </w:style>
  <w:style w:type="character" w:customStyle="1" w:styleId="WW-WW8Num2ztrue21">
    <w:name w:val="WW-WW8Num2ztrue21"/>
    <w:rsid w:val="00997608"/>
  </w:style>
  <w:style w:type="character" w:customStyle="1" w:styleId="WW-WW8Num2ztrue31">
    <w:name w:val="WW-WW8Num2ztrue31"/>
    <w:rsid w:val="00997608"/>
  </w:style>
  <w:style w:type="character" w:customStyle="1" w:styleId="WW-WW8Num2ztrue41">
    <w:name w:val="WW-WW8Num2ztrue41"/>
    <w:rsid w:val="00997608"/>
  </w:style>
  <w:style w:type="character" w:customStyle="1" w:styleId="WW-WW8Num2ztrue51">
    <w:name w:val="WW-WW8Num2ztrue51"/>
    <w:rsid w:val="00997608"/>
  </w:style>
  <w:style w:type="character" w:customStyle="1" w:styleId="WW-WW8Num2ztrue61">
    <w:name w:val="WW-WW8Num2ztrue61"/>
    <w:rsid w:val="00997608"/>
  </w:style>
  <w:style w:type="character" w:customStyle="1" w:styleId="5f2">
    <w:name w:val="Основной шрифт абзаца5"/>
    <w:rsid w:val="00997608"/>
  </w:style>
  <w:style w:type="character" w:customStyle="1" w:styleId="WW8Num1ztrue7">
    <w:name w:val="WW8Num1ztrue7"/>
    <w:rsid w:val="00997608"/>
  </w:style>
  <w:style w:type="character" w:customStyle="1" w:styleId="WW8Num1ztrue6">
    <w:name w:val="WW8Num1ztrue6"/>
    <w:rsid w:val="00997608"/>
  </w:style>
  <w:style w:type="character" w:customStyle="1" w:styleId="WW8Num1ztrue5">
    <w:name w:val="WW8Num1ztrue5"/>
    <w:rsid w:val="00997608"/>
  </w:style>
  <w:style w:type="character" w:customStyle="1" w:styleId="WW8Num1ztrue4">
    <w:name w:val="WW8Num1ztrue4"/>
    <w:rsid w:val="00997608"/>
  </w:style>
  <w:style w:type="character" w:customStyle="1" w:styleId="WW8Num1ztrue3">
    <w:name w:val="WW8Num1ztrue3"/>
    <w:rsid w:val="00997608"/>
  </w:style>
  <w:style w:type="character" w:customStyle="1" w:styleId="WW8Num1ztrue2">
    <w:name w:val="WW8Num1ztrue2"/>
    <w:rsid w:val="00997608"/>
  </w:style>
  <w:style w:type="character" w:customStyle="1" w:styleId="WW8Num1ztrue1">
    <w:name w:val="WW8Num1ztrue1"/>
    <w:rsid w:val="00997608"/>
  </w:style>
  <w:style w:type="character" w:customStyle="1" w:styleId="WW8Num2ztrue7">
    <w:name w:val="WW8Num2ztrue7"/>
    <w:rsid w:val="00997608"/>
  </w:style>
  <w:style w:type="character" w:customStyle="1" w:styleId="WW8Num2ztrue6">
    <w:name w:val="WW8Num2ztrue6"/>
    <w:rsid w:val="00997608"/>
  </w:style>
  <w:style w:type="character" w:customStyle="1" w:styleId="WW8Num2ztrue5">
    <w:name w:val="WW8Num2ztrue5"/>
    <w:rsid w:val="00997608"/>
  </w:style>
  <w:style w:type="character" w:customStyle="1" w:styleId="WW8Num2ztrue4">
    <w:name w:val="WW8Num2ztrue4"/>
    <w:rsid w:val="00997608"/>
  </w:style>
  <w:style w:type="character" w:customStyle="1" w:styleId="WW8Num2ztrue3">
    <w:name w:val="WW8Num2ztrue3"/>
    <w:rsid w:val="00997608"/>
  </w:style>
  <w:style w:type="character" w:customStyle="1" w:styleId="WW8Num2ztrue2">
    <w:name w:val="WW8Num2ztrue2"/>
    <w:rsid w:val="00997608"/>
  </w:style>
  <w:style w:type="character" w:customStyle="1" w:styleId="WW8Num2ztrue1">
    <w:name w:val="WW8Num2ztrue1"/>
    <w:rsid w:val="00997608"/>
  </w:style>
  <w:style w:type="character" w:customStyle="1" w:styleId="4f8">
    <w:name w:val="Основной шрифт абзаца4"/>
    <w:rsid w:val="00997608"/>
  </w:style>
  <w:style w:type="character" w:customStyle="1" w:styleId="WW-WW8Num1ztrue71">
    <w:name w:val="WW-WW8Num1ztrue71"/>
    <w:rsid w:val="00997608"/>
  </w:style>
  <w:style w:type="character" w:customStyle="1" w:styleId="WW-WW8Num1ztrue111">
    <w:name w:val="WW-WW8Num1ztrue111"/>
    <w:rsid w:val="00997608"/>
  </w:style>
  <w:style w:type="character" w:customStyle="1" w:styleId="WW-WW8Num1ztrue211">
    <w:name w:val="WW-WW8Num1ztrue211"/>
    <w:rsid w:val="00997608"/>
  </w:style>
  <w:style w:type="character" w:customStyle="1" w:styleId="WW-WW8Num1ztrue311">
    <w:name w:val="WW-WW8Num1ztrue311"/>
    <w:rsid w:val="00997608"/>
  </w:style>
  <w:style w:type="character" w:customStyle="1" w:styleId="WW-WW8Num1ztrue411">
    <w:name w:val="WW-WW8Num1ztrue411"/>
    <w:rsid w:val="00997608"/>
  </w:style>
  <w:style w:type="character" w:customStyle="1" w:styleId="WW-WW8Num1ztrue511">
    <w:name w:val="WW-WW8Num1ztrue511"/>
    <w:rsid w:val="00997608"/>
  </w:style>
  <w:style w:type="character" w:customStyle="1" w:styleId="WW-WW8Num1ztrue611">
    <w:name w:val="WW-WW8Num1ztrue611"/>
    <w:rsid w:val="00997608"/>
  </w:style>
  <w:style w:type="character" w:customStyle="1" w:styleId="WW-WW8Num2ztrue71">
    <w:name w:val="WW-WW8Num2ztrue71"/>
    <w:rsid w:val="00997608"/>
  </w:style>
  <w:style w:type="character" w:customStyle="1" w:styleId="WW-WW8Num2ztrue111">
    <w:name w:val="WW-WW8Num2ztrue111"/>
    <w:rsid w:val="00997608"/>
  </w:style>
  <w:style w:type="character" w:customStyle="1" w:styleId="WW-WW8Num2ztrue211">
    <w:name w:val="WW-WW8Num2ztrue211"/>
    <w:rsid w:val="00997608"/>
  </w:style>
  <w:style w:type="character" w:customStyle="1" w:styleId="WW-WW8Num2ztrue311">
    <w:name w:val="WW-WW8Num2ztrue311"/>
    <w:rsid w:val="00997608"/>
  </w:style>
  <w:style w:type="character" w:customStyle="1" w:styleId="WW-WW8Num2ztrue411">
    <w:name w:val="WW-WW8Num2ztrue411"/>
    <w:rsid w:val="00997608"/>
  </w:style>
  <w:style w:type="character" w:customStyle="1" w:styleId="WW-WW8Num2ztrue511">
    <w:name w:val="WW-WW8Num2ztrue511"/>
    <w:rsid w:val="00997608"/>
  </w:style>
  <w:style w:type="character" w:customStyle="1" w:styleId="WW-WW8Num2ztrue611">
    <w:name w:val="WW-WW8Num2ztrue611"/>
    <w:rsid w:val="00997608"/>
  </w:style>
  <w:style w:type="character" w:customStyle="1" w:styleId="3ff3">
    <w:name w:val="Основной шрифт абзаца3"/>
    <w:rsid w:val="00997608"/>
  </w:style>
  <w:style w:type="character" w:customStyle="1" w:styleId="WW-WW8Num1ztrue711">
    <w:name w:val="WW-WW8Num1ztrue711"/>
    <w:rsid w:val="00997608"/>
  </w:style>
  <w:style w:type="character" w:customStyle="1" w:styleId="WW-WW8Num1ztrue1111">
    <w:name w:val="WW-WW8Num1ztrue1111"/>
    <w:rsid w:val="00997608"/>
  </w:style>
  <w:style w:type="character" w:customStyle="1" w:styleId="WW-WW8Num1ztrue2111">
    <w:name w:val="WW-WW8Num1ztrue2111"/>
    <w:rsid w:val="00997608"/>
  </w:style>
  <w:style w:type="character" w:customStyle="1" w:styleId="WW-WW8Num1ztrue3111">
    <w:name w:val="WW-WW8Num1ztrue3111"/>
    <w:rsid w:val="00997608"/>
  </w:style>
  <w:style w:type="character" w:customStyle="1" w:styleId="WW-WW8Num1ztrue4111">
    <w:name w:val="WW-WW8Num1ztrue4111"/>
    <w:rsid w:val="00997608"/>
  </w:style>
  <w:style w:type="character" w:customStyle="1" w:styleId="WW-WW8Num1ztrue5111">
    <w:name w:val="WW-WW8Num1ztrue5111"/>
    <w:rsid w:val="00997608"/>
  </w:style>
  <w:style w:type="character" w:customStyle="1" w:styleId="WW-WW8Num1ztrue6111">
    <w:name w:val="WW-WW8Num1ztrue6111"/>
    <w:rsid w:val="00997608"/>
  </w:style>
  <w:style w:type="character" w:customStyle="1" w:styleId="WW8Num2zfalse">
    <w:name w:val="WW8Num2zfalse"/>
    <w:rsid w:val="00997608"/>
    <w:rPr>
      <w:b/>
      <w:bCs/>
    </w:rPr>
  </w:style>
  <w:style w:type="character" w:customStyle="1" w:styleId="WW-WW8Num2ztrue711">
    <w:name w:val="WW-WW8Num2ztrue711"/>
    <w:rsid w:val="00997608"/>
  </w:style>
  <w:style w:type="character" w:customStyle="1" w:styleId="WW-WW8Num2ztrue1111">
    <w:name w:val="WW-WW8Num2ztrue1111"/>
    <w:rsid w:val="00997608"/>
  </w:style>
  <w:style w:type="character" w:customStyle="1" w:styleId="WW-WW8Num2ztrue2111">
    <w:name w:val="WW-WW8Num2ztrue2111"/>
    <w:rsid w:val="00997608"/>
  </w:style>
  <w:style w:type="character" w:customStyle="1" w:styleId="WW-WW8Num2ztrue3111">
    <w:name w:val="WW-WW8Num2ztrue3111"/>
    <w:rsid w:val="00997608"/>
  </w:style>
  <w:style w:type="character" w:customStyle="1" w:styleId="WW-WW8Num2ztrue4111">
    <w:name w:val="WW-WW8Num2ztrue4111"/>
    <w:rsid w:val="00997608"/>
  </w:style>
  <w:style w:type="character" w:customStyle="1" w:styleId="WW-WW8Num2ztrue5111">
    <w:name w:val="WW-WW8Num2ztrue5111"/>
    <w:rsid w:val="00997608"/>
  </w:style>
  <w:style w:type="character" w:customStyle="1" w:styleId="WW-WW8Num2ztrue6111">
    <w:name w:val="WW-WW8Num2ztrue6111"/>
    <w:rsid w:val="00997608"/>
  </w:style>
  <w:style w:type="character" w:customStyle="1" w:styleId="WW-WW8Num1ztrue7111">
    <w:name w:val="WW-WW8Num1ztrue7111"/>
    <w:rsid w:val="00997608"/>
  </w:style>
  <w:style w:type="character" w:customStyle="1" w:styleId="WW-WW8Num1ztrue11111">
    <w:name w:val="WW-WW8Num1ztrue11111"/>
    <w:rsid w:val="00997608"/>
  </w:style>
  <w:style w:type="character" w:customStyle="1" w:styleId="WW-WW8Num1ztrue21111">
    <w:name w:val="WW-WW8Num1ztrue21111"/>
    <w:rsid w:val="00997608"/>
  </w:style>
  <w:style w:type="character" w:customStyle="1" w:styleId="WW-WW8Num1ztrue31111">
    <w:name w:val="WW-WW8Num1ztrue31111"/>
    <w:rsid w:val="00997608"/>
  </w:style>
  <w:style w:type="character" w:customStyle="1" w:styleId="WW-WW8Num1ztrue41111">
    <w:name w:val="WW-WW8Num1ztrue41111"/>
    <w:rsid w:val="00997608"/>
  </w:style>
  <w:style w:type="character" w:customStyle="1" w:styleId="WW-WW8Num1ztrue51111">
    <w:name w:val="WW-WW8Num1ztrue51111"/>
    <w:rsid w:val="00997608"/>
  </w:style>
  <w:style w:type="character" w:customStyle="1" w:styleId="WW-WW8Num1ztrue61111">
    <w:name w:val="WW-WW8Num1ztrue61111"/>
    <w:rsid w:val="00997608"/>
  </w:style>
  <w:style w:type="paragraph" w:customStyle="1" w:styleId="4f9">
    <w:name w:val="Указатель4"/>
    <w:basedOn w:val="a6"/>
    <w:rsid w:val="00997608"/>
    <w:pPr>
      <w:suppressLineNumbers/>
      <w:suppressAutoHyphens/>
      <w:spacing w:after="0" w:line="240" w:lineRule="auto"/>
    </w:pPr>
    <w:rPr>
      <w:rFonts w:ascii="Times New Roman" w:eastAsia="Times New Roman" w:hAnsi="Times New Roman" w:cs="Mangal"/>
      <w:sz w:val="28"/>
      <w:szCs w:val="32"/>
      <w:lang w:eastAsia="zh-CN"/>
    </w:rPr>
  </w:style>
  <w:style w:type="paragraph" w:customStyle="1" w:styleId="3ff4">
    <w:name w:val="Название объекта3"/>
    <w:basedOn w:val="a6"/>
    <w:rsid w:val="00997608"/>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2fff">
    <w:name w:val="Название объекта2"/>
    <w:basedOn w:val="a6"/>
    <w:rsid w:val="00997608"/>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fffffa">
    <w:name w:val="Знак1 Знак Знак Знак Знак Знак Знак Знак Знак Знак"/>
    <w:basedOn w:val="a6"/>
    <w:rsid w:val="00997608"/>
    <w:pPr>
      <w:suppressAutoHyphens/>
      <w:spacing w:after="160" w:line="240" w:lineRule="exact"/>
    </w:pPr>
    <w:rPr>
      <w:rFonts w:ascii="Verdana" w:eastAsia="Times New Roman" w:hAnsi="Verdana" w:cs="Verdana"/>
      <w:sz w:val="20"/>
      <w:szCs w:val="20"/>
      <w:lang w:val="en-US" w:eastAsia="zh-CN"/>
    </w:rPr>
  </w:style>
  <w:style w:type="character" w:customStyle="1" w:styleId="FontStyle29">
    <w:name w:val="Font Style29"/>
    <w:uiPriority w:val="99"/>
    <w:rsid w:val="00E8095C"/>
    <w:rPr>
      <w:rFonts w:ascii="Times New Roman" w:hAnsi="Times New Roman" w:cs="Times New Roman"/>
      <w:b/>
      <w:bCs/>
      <w:sz w:val="26"/>
      <w:szCs w:val="26"/>
    </w:rPr>
  </w:style>
  <w:style w:type="paragraph" w:customStyle="1" w:styleId="244">
    <w:name w:val="Основной текст 24"/>
    <w:basedOn w:val="a6"/>
    <w:rsid w:val="00EE35E1"/>
    <w:pPr>
      <w:suppressAutoHyphens/>
      <w:spacing w:after="0" w:line="240" w:lineRule="auto"/>
      <w:ind w:left="284"/>
      <w:jc w:val="both"/>
    </w:pPr>
    <w:rPr>
      <w:rFonts w:ascii="Times New Roman" w:eastAsia="Times New Roman" w:hAnsi="Times New Roman" w:cs="Times New Roman"/>
      <w:sz w:val="24"/>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numbering" w:customStyle="1" w:styleId="16">
    <w:name w:val="111111"/>
    <w:pPr>
      <w:numPr>
        <w:numId w:val="21"/>
      </w:numPr>
    </w:pPr>
  </w:style>
  <w:style w:type="numbering" w:customStyle="1" w:styleId="24">
    <w:name w:val="11"/>
    <w:pPr>
      <w:numPr>
        <w:numId w:val="22"/>
      </w:numPr>
    </w:pPr>
  </w:style>
  <w:style w:type="numbering" w:customStyle="1" w:styleId="33">
    <w:name w:val="CourierNew317063"/>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3578303">
      <w:marLeft w:val="0"/>
      <w:marRight w:val="0"/>
      <w:marTop w:val="0"/>
      <w:marBottom w:val="0"/>
      <w:divBdr>
        <w:top w:val="none" w:sz="0" w:space="0" w:color="auto"/>
        <w:left w:val="none" w:sz="0" w:space="0" w:color="auto"/>
        <w:bottom w:val="none" w:sz="0" w:space="0" w:color="auto"/>
        <w:right w:val="none" w:sz="0" w:space="0" w:color="auto"/>
      </w:divBdr>
    </w:div>
    <w:div w:id="1123578304">
      <w:marLeft w:val="0"/>
      <w:marRight w:val="0"/>
      <w:marTop w:val="0"/>
      <w:marBottom w:val="0"/>
      <w:divBdr>
        <w:top w:val="none" w:sz="0" w:space="0" w:color="auto"/>
        <w:left w:val="none" w:sz="0" w:space="0" w:color="auto"/>
        <w:bottom w:val="none" w:sz="0" w:space="0" w:color="auto"/>
        <w:right w:val="none" w:sz="0" w:space="0" w:color="auto"/>
      </w:divBdr>
    </w:div>
    <w:div w:id="1168136803">
      <w:bodyDiv w:val="1"/>
      <w:marLeft w:val="0"/>
      <w:marRight w:val="0"/>
      <w:marTop w:val="0"/>
      <w:marBottom w:val="0"/>
      <w:divBdr>
        <w:top w:val="none" w:sz="0" w:space="0" w:color="auto"/>
        <w:left w:val="none" w:sz="0" w:space="0" w:color="auto"/>
        <w:bottom w:val="none" w:sz="0" w:space="0" w:color="auto"/>
        <w:right w:val="none" w:sz="0" w:space="0" w:color="auto"/>
      </w:divBdr>
    </w:div>
    <w:div w:id="138899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01A9C0A4F74C509228A7846133A8823E38431C379BAB7706C5030E64BE3642E56CDFBAE92A2034322D0B9DD92C99C186204F9A5CB7ABFF26hFsAG" TargetMode="External"/><Relationship Id="rId117" Type="http://schemas.openxmlformats.org/officeDocument/2006/relationships/theme" Target="theme/theme1.xml"/><Relationship Id="rId21" Type="http://schemas.openxmlformats.org/officeDocument/2006/relationships/footer" Target="footer3.xml"/><Relationship Id="rId42" Type="http://schemas.openxmlformats.org/officeDocument/2006/relationships/hyperlink" Target="consultantplus://offline/ref=01A9C0A4F74C509228A7846133A8823E38431C379BAB7706C5030E64BE3642E56CDFBAE92A2034322D0B9DD92C99C186204F9A5CB7ABFF26hFsAG" TargetMode="External"/><Relationship Id="rId47" Type="http://schemas.openxmlformats.org/officeDocument/2006/relationships/hyperlink" Target="consultantplus://offline/ref=01A9C0A4F74C509228A7846133A8823E38431C379BAB7706C5030E64BE3642E56CDFBAE92A2034322D0B9DD92C99C186204F9A5CB7ABFF26hFsAG" TargetMode="External"/><Relationship Id="rId63" Type="http://schemas.openxmlformats.org/officeDocument/2006/relationships/hyperlink" Target="consultantplus://offline/ref=4B3D095367D5B4F262061656879387453BD98AB931AAE3441BCBD4D4064DE64311C2E96BC66F2A5032C454A81DE00E1701EB9C9510B8l87AG" TargetMode="External"/><Relationship Id="rId68" Type="http://schemas.openxmlformats.org/officeDocument/2006/relationships/hyperlink" Target="consultantplus://offline/ref=4B3D095367D5B4F262061656879387453BD98AB931AAE3441BCBD4D4064DE64311C2E96BC66F2A5032C454A81DE00E1701EB9C9510B8l87AG" TargetMode="External"/><Relationship Id="rId84" Type="http://schemas.openxmlformats.org/officeDocument/2006/relationships/hyperlink" Target="consultantplus://offline/ref=4B3D095367D5B4F262061656879387453BD98AB931AAE3441BCBD4D4064DE64311C2E96BC66F2A5032C454A81DE00E1701EB9C9510B8l87AG" TargetMode="External"/><Relationship Id="rId89" Type="http://schemas.openxmlformats.org/officeDocument/2006/relationships/hyperlink" Target="consultantplus://offline/ref=4B3D095367D5B4F262061656879387453BD98AB931AAE3441BCBD4D4064DE64311C2E96BC66F2A5032C454A81DE00E1701EB9C9510B8l87AG" TargetMode="External"/><Relationship Id="rId112" Type="http://schemas.openxmlformats.org/officeDocument/2006/relationships/footer" Target="footer4.xml"/><Relationship Id="rId16" Type="http://schemas.openxmlformats.org/officeDocument/2006/relationships/header" Target="header1.xml"/><Relationship Id="rId107" Type="http://schemas.openxmlformats.org/officeDocument/2006/relationships/image" Target="media/image3.jpeg"/><Relationship Id="rId11" Type="http://schemas.openxmlformats.org/officeDocument/2006/relationships/hyperlink" Target="consultantplus://offline/ref=AF0608EA78FCA2E427E1E7B1EFACDBBF82EEFCED2B166435F45458D23DQ030O" TargetMode="External"/><Relationship Id="rId24" Type="http://schemas.openxmlformats.org/officeDocument/2006/relationships/hyperlink" Target="consultantplus://offline/ref=01A9C0A4F74C509228A7846133A8823E38431C379BAB7706C5030E64BE3642E56CDFBAE92A2034322D0B9DD92C99C186204F9A5CB7ABFF26hFsAG" TargetMode="External"/><Relationship Id="rId32" Type="http://schemas.openxmlformats.org/officeDocument/2006/relationships/hyperlink" Target="consultantplus://offline/ref=01A9C0A4F74C509228A7846133A8823E38431C379BAB7706C5030E64BE3642E56CDFBAE92A2034322D0B9DD92C99C186204F9A5CB7ABFF26hFsAG" TargetMode="External"/><Relationship Id="rId37" Type="http://schemas.openxmlformats.org/officeDocument/2006/relationships/hyperlink" Target="consultantplus://offline/ref=01A9C0A4F74C509228A7846133A8823E38431C379BAB7706C5030E64BE3642E56CDFBAE92A2034322D0B9DD92C99C186204F9A5CB7ABFF26hFsAG" TargetMode="External"/><Relationship Id="rId40" Type="http://schemas.openxmlformats.org/officeDocument/2006/relationships/hyperlink" Target="consultantplus://offline/ref=01A9C0A4F74C509228A7846133A8823E38431C379BAB7706C5030E64BE3642E56CDFBAE92A2034322D0B9DD92C99C186204F9A5CB7ABFF26hFsAG" TargetMode="External"/><Relationship Id="rId45" Type="http://schemas.openxmlformats.org/officeDocument/2006/relationships/hyperlink" Target="consultantplus://offline/ref=01A9C0A4F74C509228A7846133A8823E38431C379BAB7706C5030E64BE3642E56CDFBAE92A2034322D0B9DD92C99C186204F9A5CB7ABFF26hFsAG" TargetMode="External"/><Relationship Id="rId53" Type="http://schemas.openxmlformats.org/officeDocument/2006/relationships/hyperlink" Target="consultantplus://offline/ref=01A9C0A4F74C509228A7846133A8823E38431C379BAB7706C5030E64BE3642E56CDFBAE92A2034322D0B9DD92C99C186204F9A5CB7ABFF26hFsAG" TargetMode="External"/><Relationship Id="rId58" Type="http://schemas.openxmlformats.org/officeDocument/2006/relationships/hyperlink" Target="consultantplus://offline/ref=4B3D095367D5B4F262061656879387453BD98AB931AAE3441BCBD4D4064DE64311C2E96BC66F2A5032C454A81DE00E1701EB9C9510B8l87AG" TargetMode="External"/><Relationship Id="rId66" Type="http://schemas.openxmlformats.org/officeDocument/2006/relationships/hyperlink" Target="consultantplus://offline/ref=4B3D095367D5B4F262061656879387453BD98AB931AAE3441BCBD4D4064DE64311C2E96BC66F2A5032C454A81DE00E1701EB9C9510B8l87AG" TargetMode="External"/><Relationship Id="rId74" Type="http://schemas.openxmlformats.org/officeDocument/2006/relationships/hyperlink" Target="consultantplus://offline/ref=4B3D095367D5B4F262061656879387453BD98AB931AAE3441BCBD4D4064DE64311C2E96BC66F2A5032C454A81DE00E1701EB9C9510B8l87AG" TargetMode="External"/><Relationship Id="rId79" Type="http://schemas.openxmlformats.org/officeDocument/2006/relationships/hyperlink" Target="consultantplus://offline/ref=4B3D095367D5B4F262061656879387453BD98AB931AAE3441BCBD4D4064DE64311C2E96BC66F2A5032C454A81DE00E1701EB9C9510B8l87AG" TargetMode="External"/><Relationship Id="rId87" Type="http://schemas.openxmlformats.org/officeDocument/2006/relationships/hyperlink" Target="consultantplus://offline/ref=4B3D095367D5B4F262061656879387453BD98AB931AAE3441BCBD4D4064DE64311C2E96BC66F2A5032C454A81DE00E1701EB9C9510B8l87AG" TargetMode="External"/><Relationship Id="rId102" Type="http://schemas.openxmlformats.org/officeDocument/2006/relationships/hyperlink" Target="http://xn----ctbafxgfdd3abaf3ain1a.xn--p1ai/documents/1442.html" TargetMode="External"/><Relationship Id="rId110" Type="http://schemas.openxmlformats.org/officeDocument/2006/relationships/header" Target="header5.xml"/><Relationship Id="rId115" Type="http://schemas.openxmlformats.org/officeDocument/2006/relationships/footer" Target="footer6.xml"/><Relationship Id="rId5" Type="http://schemas.openxmlformats.org/officeDocument/2006/relationships/settings" Target="settings.xml"/><Relationship Id="rId61" Type="http://schemas.openxmlformats.org/officeDocument/2006/relationships/hyperlink" Target="consultantplus://offline/ref=4B3D095367D5B4F262061656879387453BD98AB931AAE3441BCBD4D4064DE64311C2E96BC66F2A5032C454A81DE00E1701EB9C9510B8l87AG" TargetMode="External"/><Relationship Id="rId82" Type="http://schemas.openxmlformats.org/officeDocument/2006/relationships/hyperlink" Target="consultantplus://offline/ref=4B3D095367D5B4F262061656879387453BD98AB931AAE3441BCBD4D4064DE64311C2E96BC66F2A5032C454A81DE00E1701EB9C9510B8l87AG" TargetMode="External"/><Relationship Id="rId90" Type="http://schemas.openxmlformats.org/officeDocument/2006/relationships/hyperlink" Target="consultantplus://offline/ref=4B3D095367D5B4F262061656879387453BD98AB931AAE3441BCBD4D4064DE64311C2E96BC66F2A5032C454A81DE00E1701EB9C9510B8l87AG" TargetMode="External"/><Relationship Id="rId95" Type="http://schemas.openxmlformats.org/officeDocument/2006/relationships/hyperlink" Target="http://xn----ctbafxgfdd3abaf3ain1a.xn--p1ai/documents/1414.html" TargetMode="External"/><Relationship Id="rId19" Type="http://schemas.openxmlformats.org/officeDocument/2006/relationships/footer" Target="footer2.xml"/><Relationship Id="rId14" Type="http://schemas.openxmlformats.org/officeDocument/2006/relationships/hyperlink" Target="http://www.bestpravo.ru/federalnoje/bz-gosudarstvo/t5k.htm" TargetMode="External"/><Relationship Id="rId22" Type="http://schemas.openxmlformats.org/officeDocument/2006/relationships/hyperlink" Target="consultantplus://offline/ref=6A6B60F0F9E937C9758B0F88E0105B8F2152943A212BADB6221A7EBE7441B3D732952683D9B8F3D8t1nFH" TargetMode="External"/><Relationship Id="rId27" Type="http://schemas.openxmlformats.org/officeDocument/2006/relationships/hyperlink" Target="consultantplus://offline/ref=01A9C0A4F74C509228A7846133A8823E38431C379BAB7706C5030E64BE3642E56CDFBAE92A2034322D0B9DD92C99C186204F9A5CB7ABFF26hFsAG" TargetMode="External"/><Relationship Id="rId30" Type="http://schemas.openxmlformats.org/officeDocument/2006/relationships/hyperlink" Target="consultantplus://offline/ref=01A9C0A4F74C509228A7846133A8823E38431C379BAB7706C5030E64BE3642E56CDFBAE92A2034322D0B9DD92C99C186204F9A5CB7ABFF26hFsAG" TargetMode="External"/><Relationship Id="rId35" Type="http://schemas.openxmlformats.org/officeDocument/2006/relationships/hyperlink" Target="consultantplus://offline/ref=01A9C0A4F74C509228A7846133A8823E38431C379BAB7706C5030E64BE3642E56CDFBAE92A2034322D0B9DD92C99C186204F9A5CB7ABFF26hFsAG" TargetMode="External"/><Relationship Id="rId43" Type="http://schemas.openxmlformats.org/officeDocument/2006/relationships/hyperlink" Target="consultantplus://offline/ref=01A9C0A4F74C509228A7846133A8823E38431C379BAB7706C5030E64BE3642E56CDFBAE92A2034322D0B9DD92C99C186204F9A5CB7ABFF26hFsAG" TargetMode="External"/><Relationship Id="rId48" Type="http://schemas.openxmlformats.org/officeDocument/2006/relationships/hyperlink" Target="consultantplus://offline/ref=01A9C0A4F74C509228A7846133A8823E38431C379BAB7706C5030E64BE3642E56CDFBAE92A2034322D0B9DD92C99C186204F9A5CB7ABFF26hFsAG" TargetMode="External"/><Relationship Id="rId56" Type="http://schemas.openxmlformats.org/officeDocument/2006/relationships/hyperlink" Target="consultantplus://offline/ref=4B3D095367D5B4F262061656879387453BD98AB931AAE3441BCBD4D4064DE64311C2E96BC66D2C5032C454A81DE00E1701EB9C9510B8l87AG" TargetMode="External"/><Relationship Id="rId64" Type="http://schemas.openxmlformats.org/officeDocument/2006/relationships/hyperlink" Target="consultantplus://offline/ref=4B3D095367D5B4F262061656879387453BD98AB931AAE3441BCBD4D4064DE64311C2E96BC66F2A5032C454A81DE00E1701EB9C9510B8l87AG" TargetMode="External"/><Relationship Id="rId69" Type="http://schemas.openxmlformats.org/officeDocument/2006/relationships/hyperlink" Target="consultantplus://offline/ref=4B3D095367D5B4F262061656879387453BD98AB931AAE3441BCBD4D4064DE64311C2E96BC66F2A5032C454A81DE00E1701EB9C9510B8l87AG" TargetMode="External"/><Relationship Id="rId77" Type="http://schemas.openxmlformats.org/officeDocument/2006/relationships/hyperlink" Target="consultantplus://offline/ref=4B3D095367D5B4F262061656879387453BD98AB931AAE3441BCBD4D4064DE64311C2E96BC66F2A5032C454A81DE00E1701EB9C9510B8l87AG" TargetMode="External"/><Relationship Id="rId100" Type="http://schemas.openxmlformats.org/officeDocument/2006/relationships/hyperlink" Target="http://xn----ctbafxgfdd3abaf3ain1a.xn--p1ai/documents/1204.html" TargetMode="External"/><Relationship Id="rId105" Type="http://schemas.openxmlformats.org/officeDocument/2006/relationships/hyperlink" Target="http://xn----ctbafxgfdd3abaf3ain1a.xn--p1ai/documents/1442.html" TargetMode="External"/><Relationship Id="rId113"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hyperlink" Target="consultantplus://offline/ref=01A9C0A4F74C509228A7846133A8823E38431C379BAB7706C5030E64BE3642E56CDFBAE92A2034322D0B9DD92C99C186204F9A5CB7ABFF26hFsAG" TargetMode="External"/><Relationship Id="rId72" Type="http://schemas.openxmlformats.org/officeDocument/2006/relationships/hyperlink" Target="consultantplus://offline/ref=4B3D095367D5B4F262061656879387453BD98AB931AAE3441BCBD4D4064DE64311C2E96BC66F2A5032C454A81DE00E1701EB9C9510B8l87AG" TargetMode="External"/><Relationship Id="rId80" Type="http://schemas.openxmlformats.org/officeDocument/2006/relationships/hyperlink" Target="consultantplus://offline/ref=4B3D095367D5B4F262061656879387453BD98AB931AAE3441BCBD4D4064DE64311C2E96BC66F2A5032C454A81DE00E1701EB9C9510B8l87AG" TargetMode="External"/><Relationship Id="rId85" Type="http://schemas.openxmlformats.org/officeDocument/2006/relationships/hyperlink" Target="consultantplus://offline/ref=4B3D095367D5B4F262061656879387453BD98AB931AAE3441BCBD4D4064DE64311C2E96BC66F2A5032C454A81DE00E1701EB9C9510B8l87AG" TargetMode="External"/><Relationship Id="rId93" Type="http://schemas.openxmlformats.org/officeDocument/2006/relationships/header" Target="header4.xml"/><Relationship Id="rId98" Type="http://schemas.openxmlformats.org/officeDocument/2006/relationships/hyperlink" Target="http://xn----ctbafxgfdd3abaf3ain1a.xn--p1ai/documents/1701.html" TargetMode="External"/><Relationship Id="rId3" Type="http://schemas.openxmlformats.org/officeDocument/2006/relationships/styles" Target="styles.xml"/><Relationship Id="rId12" Type="http://schemas.openxmlformats.org/officeDocument/2006/relationships/hyperlink" Target="../../../../../../../../&#1050;&#1054;&#1052;&#1048;&#1058;&#1045;&#1058;%20&#1055;&#1056;&#1040;&#1042;&#1054;&#1042;&#1054;&#1049;%20&#1048;%20&#1054;&#1056;&#1043;%20&#1056;&#1040;&#1041;&#1054;&#1058;&#1067;/&#1051;&#1099;&#1078;&#1086;&#1074;&#1072;%20&#1048;.&#1042;/&#1087;&#1088;&#1086;&#1077;&#1082;&#1090;&#1099;%20&#1087;&#1086;&#1089;&#1090;&#1072;&#1085;&#1086;&#1074;&#1083;&#1077;&#1085;&#1080;&#1081;/&#1087;&#1088;&#1086;&#1075;&#1088;&#1072;&#1084;&#1084;&#1072;%20&#1090;&#1086;&#1089;%20&#1074;&#1086;&#1083;&#1086;&#1090;.doc" TargetMode="External"/><Relationship Id="rId17" Type="http://schemas.openxmlformats.org/officeDocument/2006/relationships/header" Target="header2.xml"/><Relationship Id="rId25" Type="http://schemas.openxmlformats.org/officeDocument/2006/relationships/hyperlink" Target="consultantplus://offline/ref=01A9C0A4F74C509228A7846133A8823E38431C379BAB7706C5030E64BE3642E56CDFBAE92A2034322D0B9DD92C99C186204F9A5CB7ABFF26hFsAG" TargetMode="External"/><Relationship Id="rId33" Type="http://schemas.openxmlformats.org/officeDocument/2006/relationships/hyperlink" Target="consultantplus://offline/ref=01A9C0A4F74C509228A7846133A8823E38431C379BAB7706C5030E64BE3642E56CDFBAE92A2034322D0B9DD92C99C186204F9A5CB7ABFF26hFsAG" TargetMode="External"/><Relationship Id="rId38" Type="http://schemas.openxmlformats.org/officeDocument/2006/relationships/hyperlink" Target="consultantplus://offline/ref=01A9C0A4F74C509228A7846133A8823E38431C379BAB7706C5030E64BE3642E56CDFBAE92A2034322D0B9DD92C99C186204F9A5CB7ABFF26hFsAG" TargetMode="External"/><Relationship Id="rId46" Type="http://schemas.openxmlformats.org/officeDocument/2006/relationships/hyperlink" Target="consultantplus://offline/ref=01A9C0A4F74C509228A7846133A8823E38431C379BAB7706C5030E64BE3642E56CDFBAE92A2034322D0B9DD92C99C186204F9A5CB7ABFF26hFsAG" TargetMode="External"/><Relationship Id="rId59" Type="http://schemas.openxmlformats.org/officeDocument/2006/relationships/hyperlink" Target="consultantplus://offline/ref=4B3D095367D5B4F262061656879387453BD98AB931AAE3441BCBD4D4064DE64311C2E96BC66F2A5032C454A81DE00E1701EB9C9510B8l87AG" TargetMode="External"/><Relationship Id="rId67" Type="http://schemas.openxmlformats.org/officeDocument/2006/relationships/hyperlink" Target="consultantplus://offline/ref=4B3D095367D5B4F262061656879387453BD98AB931AAE3441BCBD4D4064DE64311C2E96BC66F2A5032C454A81DE00E1701EB9C9510B8l87AG" TargetMode="External"/><Relationship Id="rId103" Type="http://schemas.openxmlformats.org/officeDocument/2006/relationships/hyperlink" Target="http://xn----ctbafxgfdd3abaf3ain1a.xn--p1ai/documents/1232.html" TargetMode="External"/><Relationship Id="rId108" Type="http://schemas.openxmlformats.org/officeDocument/2006/relationships/image" Target="media/image4.jpeg"/><Relationship Id="rId116"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hyperlink" Target="consultantplus://offline/ref=01A9C0A4F74C509228A7846133A8823E38431C379BAB7706C5030E64BE3642E56CDFBAE92A2034322D0B9DD92C99C186204F9A5CB7ABFF26hFsAG" TargetMode="External"/><Relationship Id="rId54" Type="http://schemas.openxmlformats.org/officeDocument/2006/relationships/hyperlink" Target="consultantplus://offline/ref=01A9C0A4F74C509228A7846133A8823E38431C379BAB7706C5030E64BE3642E56CDFBAE92A2034322D0B9DD92C99C186204F9A5CB7ABFF26hFsAG" TargetMode="External"/><Relationship Id="rId62" Type="http://schemas.openxmlformats.org/officeDocument/2006/relationships/hyperlink" Target="consultantplus://offline/ref=4B3D095367D5B4F262061656879387453BD98AB931AAE3441BCBD4D4064DE64311C2E96BC66F2A5032C454A81DE00E1701EB9C9510B8l87AG" TargetMode="External"/><Relationship Id="rId70" Type="http://schemas.openxmlformats.org/officeDocument/2006/relationships/hyperlink" Target="consultantplus://offline/ref=4B3D095367D5B4F262061656879387453BD98AB931AAE3441BCBD4D4064DE64311C2E96BC66F2A5032C454A81DE00E1701EB9C9510B8l87AG" TargetMode="External"/><Relationship Id="rId75" Type="http://schemas.openxmlformats.org/officeDocument/2006/relationships/hyperlink" Target="consultantplus://offline/ref=4B3D095367D5B4F262061656879387453BD98AB931AAE3441BCBD4D4064DE64311C2E96BC66F2A5032C454A81DE00E1701EB9C9510B8l87AG" TargetMode="External"/><Relationship Id="rId83" Type="http://schemas.openxmlformats.org/officeDocument/2006/relationships/hyperlink" Target="consultantplus://offline/ref=4B3D095367D5B4F262061656879387453BD98AB931AAE3441BCBD4D4064DE64311C2E96BC66F2A5032C454A81DE00E1701EB9C9510B8l87AG" TargetMode="External"/><Relationship Id="rId88" Type="http://schemas.openxmlformats.org/officeDocument/2006/relationships/hyperlink" Target="consultantplus://offline/ref=4B3D095367D5B4F262061656879387453BD98AB931AAE3441BCBD4D4064DE64311C2E96BC66F2A5032C454A81DE00E1701EB9C9510B8l87AG" TargetMode="External"/><Relationship Id="rId91" Type="http://schemas.openxmlformats.org/officeDocument/2006/relationships/hyperlink" Target="consultantplus://offline/ref=4B3D095367D5B4F262061656879387453BD98AB931AAE3441BCBD4D4064DE64311C2E96BC66F2A5032C454A81DE00E1701EB9C9510B8l87AG" TargetMode="External"/><Relationship Id="rId96" Type="http://schemas.openxmlformats.org/officeDocument/2006/relationships/hyperlink" Target="http://xn----ctbafxgfdd3abaf3ain1a.xn--p1ai/documents/1442.html" TargetMode="External"/><Relationship Id="rId11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bestpravo.ru/federalnoje/dg-normy/q3b.htm" TargetMode="External"/><Relationship Id="rId23" Type="http://schemas.openxmlformats.org/officeDocument/2006/relationships/hyperlink" Target="consultantplus://offline/ref=01A9C0A4F74C509228A7846133A8823E38431C379BAB7706C5030E64BE3642E56CDFBAE92A2034322D0B9DD92C99C186204F9A5CB7ABFF26hFsAG" TargetMode="External"/><Relationship Id="rId28" Type="http://schemas.openxmlformats.org/officeDocument/2006/relationships/hyperlink" Target="consultantplus://offline/ref=01A9C0A4F74C509228A7846133A8823E38431C379BAB7706C5030E64BE3642E56CDFBAE92A2034322D0B9DD92C99C186204F9A5CB7ABFF26hFsAG" TargetMode="External"/><Relationship Id="rId36" Type="http://schemas.openxmlformats.org/officeDocument/2006/relationships/hyperlink" Target="consultantplus://offline/ref=01A9C0A4F74C509228A7846133A8823E38431C379BAB7706C5030E64BE3642E56CDFBAE92A2034322D0B9DD92C99C186204F9A5CB7ABFF26hFsAG" TargetMode="External"/><Relationship Id="rId49" Type="http://schemas.openxmlformats.org/officeDocument/2006/relationships/hyperlink" Target="consultantplus://offline/ref=01A9C0A4F74C509228A7846133A8823E38431C379BAB7706C5030E64BE3642E56CDFBAE92A2034322D0B9DD92C99C186204F9A5CB7ABFF26hFsAG" TargetMode="External"/><Relationship Id="rId57" Type="http://schemas.openxmlformats.org/officeDocument/2006/relationships/hyperlink" Target="consultantplus://offline/ref=4B3D095367D5B4F262061656879387453BD98AB931AAE3441BCBD4D4064DE64311C2E96BC66F2A5032C454A81DE00E1701EB9C9510B8l87AG" TargetMode="External"/><Relationship Id="rId106" Type="http://schemas.openxmlformats.org/officeDocument/2006/relationships/image" Target="media/image2.png"/><Relationship Id="rId114" Type="http://schemas.openxmlformats.org/officeDocument/2006/relationships/header" Target="header7.xml"/><Relationship Id="rId10" Type="http://schemas.openxmlformats.org/officeDocument/2006/relationships/hyperlink" Target="../../../../../../../../&#1050;&#1054;&#1052;&#1048;&#1058;&#1045;&#1058;%20&#1055;&#1056;&#1040;&#1042;&#1054;&#1042;&#1054;&#1049;%20&#1048;%20&#1054;&#1056;&#1043;%20&#1056;&#1040;&#1041;&#1054;&#1058;&#1067;/&#1051;&#1099;&#1078;&#1086;&#1074;&#1072;%20&#1048;.&#1042;/&#1087;&#1088;&#1086;&#1077;&#1082;&#1090;&#1099;%20&#1087;&#1086;&#1089;&#1090;&#1072;&#1085;&#1086;&#1074;&#1083;&#1077;&#1085;&#1080;&#1081;/&#1087;&#1088;&#1086;&#1075;&#1088;&#1072;&#1084;&#1084;&#1072;%20&#1090;&#1086;&#1089;%20&#1074;&#1086;&#1083;&#1086;&#1090;.doc" TargetMode="External"/><Relationship Id="rId31" Type="http://schemas.openxmlformats.org/officeDocument/2006/relationships/hyperlink" Target="consultantplus://offline/ref=01A9C0A4F74C509228A7846133A8823E38431C379BAB7706C5030E64BE3642E56CDFBAE92A2034322D0B9DD92C99C186204F9A5CB7ABFF26hFsAG" TargetMode="External"/><Relationship Id="rId44" Type="http://schemas.openxmlformats.org/officeDocument/2006/relationships/hyperlink" Target="consultantplus://offline/ref=01A9C0A4F74C509228A7846133A8823E38431C379BAB7706C5030E64BE3642E56CDFBAE92A2034322D0B9DD92C99C186204F9A5CB7ABFF26hFsAG" TargetMode="External"/><Relationship Id="rId52" Type="http://schemas.openxmlformats.org/officeDocument/2006/relationships/hyperlink" Target="consultantplus://offline/ref=01A9C0A4F74C509228A7846133A8823E38431C379BAB7706C5030E64BE3642E56CDFBAE92A2034322D0B9DD92C99C186204F9A5CB7ABFF26hFsAG" TargetMode="External"/><Relationship Id="rId60" Type="http://schemas.openxmlformats.org/officeDocument/2006/relationships/hyperlink" Target="consultantplus://offline/ref=4B3D095367D5B4F262061656879387453BD98AB931AAE3441BCBD4D4064DE64311C2E96BC66F2A5032C454A81DE00E1701EB9C9510B8l87AG" TargetMode="External"/><Relationship Id="rId65" Type="http://schemas.openxmlformats.org/officeDocument/2006/relationships/hyperlink" Target="consultantplus://offline/ref=4B3D095367D5B4F262061656879387453BD98AB931AAE3441BCBD4D4064DE64311C2E96BC66F2A5032C454A81DE00E1701EB9C9510B8l87AG" TargetMode="External"/><Relationship Id="rId73" Type="http://schemas.openxmlformats.org/officeDocument/2006/relationships/hyperlink" Target="consultantplus://offline/ref=4B3D095367D5B4F262061656879387453BD98AB931AAE3441BCBD4D4064DE64311C2E96BC66F2A5032C454A81DE00E1701EB9C9510B8l87AG" TargetMode="External"/><Relationship Id="rId78" Type="http://schemas.openxmlformats.org/officeDocument/2006/relationships/hyperlink" Target="consultantplus://offline/ref=4B3D095367D5B4F262061656879387453BD98AB931AAE3441BCBD4D4064DE64311C2E96BC66F2A5032C454A81DE00E1701EB9C9510B8l87AG" TargetMode="External"/><Relationship Id="rId81" Type="http://schemas.openxmlformats.org/officeDocument/2006/relationships/hyperlink" Target="consultantplus://offline/ref=4B3D095367D5B4F262061656879387453BD98AB931AAE3441BCBD4D4064DE64311C2E96BC66F2A5032C454A81DE00E1701EB9C9510B8l87AG" TargetMode="External"/><Relationship Id="rId86" Type="http://schemas.openxmlformats.org/officeDocument/2006/relationships/hyperlink" Target="consultantplus://offline/ref=4B3D095367D5B4F262061656879387453BD98AB931AAE3441BCBD4D4064DE64311C2E96BC66F2A5032C454A81DE00E1701EB9C9510B8l87AG" TargetMode="External"/><Relationship Id="rId94" Type="http://schemas.openxmlformats.org/officeDocument/2006/relationships/hyperlink" Target="http://xn----ctbafxgfdd3abaf3ain1a.xn--p1ai/documents/1700.html" TargetMode="External"/><Relationship Id="rId99" Type="http://schemas.openxmlformats.org/officeDocument/2006/relationships/hyperlink" Target="http://xn----ctbafxgfdd3abaf3ain1a.xn--p1ai/documents/1241.html" TargetMode="External"/><Relationship Id="rId101" Type="http://schemas.openxmlformats.org/officeDocument/2006/relationships/hyperlink" Target="http://xn----ctbafxgfdd3abaf3ain1a.xn--p1ai/documents/1414.html"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bestpravo.ru/federalnoje/ea-instrukcii/y7w.htm" TargetMode="External"/><Relationship Id="rId18" Type="http://schemas.openxmlformats.org/officeDocument/2006/relationships/footer" Target="footer1.xml"/><Relationship Id="rId39" Type="http://schemas.openxmlformats.org/officeDocument/2006/relationships/hyperlink" Target="consultantplus://offline/ref=01A9C0A4F74C509228A7846133A8823E38431C379BAB7706C5030E64BE3642E56CDFBAE92A2034322D0B9DD92C99C186204F9A5CB7ABFF26hFsAG" TargetMode="External"/><Relationship Id="rId109" Type="http://schemas.openxmlformats.org/officeDocument/2006/relationships/hyperlink" Target="mailto:adm.volot@mail.ru" TargetMode="External"/><Relationship Id="rId34" Type="http://schemas.openxmlformats.org/officeDocument/2006/relationships/hyperlink" Target="consultantplus://offline/ref=01A9C0A4F74C509228A7846133A8823E38431C379BAB7706C5030E64BE3642E56CDFBAE92A2034322D0B9DD92C99C186204F9A5CB7ABFF26hFsAG" TargetMode="External"/><Relationship Id="rId50" Type="http://schemas.openxmlformats.org/officeDocument/2006/relationships/hyperlink" Target="consultantplus://offline/ref=01A9C0A4F74C509228A7846133A8823E38431C379BAB7706C5030E64BE3642E56CDFBAE92A2034322D0B9DD92C99C186204F9A5CB7ABFF26hFsAG" TargetMode="External"/><Relationship Id="rId55" Type="http://schemas.openxmlformats.org/officeDocument/2006/relationships/hyperlink" Target="consultantplus://offline/ref=01A9C0A4F74C509228A7846133A8823E38431C379BAB7706C5030E64BE3642E56CDFBAE92A2034322D0B9DD92C99C186204F9A5CB7ABFF26hFsAG" TargetMode="External"/><Relationship Id="rId76" Type="http://schemas.openxmlformats.org/officeDocument/2006/relationships/hyperlink" Target="consultantplus://offline/ref=4B3D095367D5B4F262061656879387453BD98AB931AAE3441BCBD4D4064DE64311C2E96BC66F2A5032C454A81DE00E1701EB9C9510B8l87AG" TargetMode="External"/><Relationship Id="rId97" Type="http://schemas.openxmlformats.org/officeDocument/2006/relationships/hyperlink" Target="http://xn----ctbafxgfdd3abaf3ain1a.xn--p1ai/documents/1205.html" TargetMode="External"/><Relationship Id="rId104" Type="http://schemas.openxmlformats.org/officeDocument/2006/relationships/hyperlink" Target="http://xn----ctbafxgfdd3abaf3ain1a.xn--p1ai/documents/1414.html" TargetMode="External"/><Relationship Id="rId7" Type="http://schemas.openxmlformats.org/officeDocument/2006/relationships/footnotes" Target="footnotes.xml"/><Relationship Id="rId71" Type="http://schemas.openxmlformats.org/officeDocument/2006/relationships/hyperlink" Target="consultantplus://offline/ref=4B3D095367D5B4F262061656879387453BD98AB931AAE3441BCBD4D4064DE64311C2E96BC66F2A5032C454A81DE00E1701EB9C9510B8l87AG" TargetMode="External"/><Relationship Id="rId92" Type="http://schemas.openxmlformats.org/officeDocument/2006/relationships/hyperlink" Target="consultantplus://offline/ref=4B3D095367D5B4F262061656879387453BD98AB931AAE3441BCBD4D4064DE64311C2E96BC66F2A5032C454A81DE00E1701EB9C9510B8l87AG" TargetMode="External"/><Relationship Id="rId2" Type="http://schemas.openxmlformats.org/officeDocument/2006/relationships/numbering" Target="numbering.xml"/><Relationship Id="rId29" Type="http://schemas.openxmlformats.org/officeDocument/2006/relationships/hyperlink" Target="consultantplus://offline/ref=01A9C0A4F74C509228A7846133A8823E38431C379BAB7706C5030E64BE3642E56CDFBAE92A2034322D0B9DD92C99C186204F9A5CB7ABFF26hFsA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29685-9057-4775-8AA4-38274E35A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TotalTime>
  <Pages>84</Pages>
  <Words>45451</Words>
  <Characters>259072</Characters>
  <Application>Microsoft Office Word</Application>
  <DocSecurity>0</DocSecurity>
  <Lines>2158</Lines>
  <Paragraphs>607</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303916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Лыжова Ирина Владимировна</dc:creator>
  <cp:lastModifiedBy>Урицкая С.В.</cp:lastModifiedBy>
  <cp:revision>12</cp:revision>
  <cp:lastPrinted>2022-11-01T06:54:00Z</cp:lastPrinted>
  <dcterms:created xsi:type="dcterms:W3CDTF">2023-02-01T19:38:00Z</dcterms:created>
  <dcterms:modified xsi:type="dcterms:W3CDTF">2024-01-30T12:07:00Z</dcterms:modified>
</cp:coreProperties>
</file>