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727784" w:rsidRPr="00C209E3" w:rsidRDefault="00727784"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727784" w:rsidRPr="00C209E3" w:rsidRDefault="00727784"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text="t" shapetype="t"/>
                      <v:textbox style="mso-fit-shape-to-text:t">
                        <w:txbxContent>
                          <w:p w:rsidR="00316A91" w:rsidRPr="00C209E3" w:rsidRDefault="00316A91"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316A91" w:rsidRPr="00C209E3" w:rsidRDefault="00316A91"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02562B">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02562B">
              <w:rPr>
                <w:rFonts w:ascii="Times New Roman" w:hAnsi="Times New Roman" w:cs="Times New Roman"/>
                <w:b/>
                <w:bCs/>
                <w:color w:val="000000" w:themeColor="text1"/>
                <w:sz w:val="20"/>
                <w:szCs w:val="20"/>
                <w:lang w:eastAsia="ru-RU"/>
              </w:rPr>
              <w:t>22</w:t>
            </w:r>
            <w:r w:rsidRPr="009F4E09">
              <w:rPr>
                <w:rFonts w:ascii="Times New Roman" w:hAnsi="Times New Roman" w:cs="Times New Roman"/>
                <w:b/>
                <w:bCs/>
                <w:color w:val="000000" w:themeColor="text1"/>
                <w:sz w:val="20"/>
                <w:szCs w:val="20"/>
                <w:lang w:eastAsia="ru-RU"/>
              </w:rPr>
              <w:t xml:space="preserve"> от </w:t>
            </w:r>
            <w:r w:rsidR="0002562B">
              <w:rPr>
                <w:rFonts w:ascii="Times New Roman" w:hAnsi="Times New Roman" w:cs="Times New Roman"/>
                <w:b/>
                <w:bCs/>
                <w:color w:val="000000" w:themeColor="text1"/>
                <w:sz w:val="20"/>
                <w:szCs w:val="20"/>
                <w:lang w:eastAsia="ru-RU"/>
              </w:rPr>
              <w:t>15</w:t>
            </w:r>
            <w:r w:rsidRPr="009F4E09">
              <w:rPr>
                <w:rFonts w:ascii="Times New Roman" w:hAnsi="Times New Roman" w:cs="Times New Roman"/>
                <w:b/>
                <w:bCs/>
                <w:color w:val="000000" w:themeColor="text1"/>
                <w:sz w:val="20"/>
                <w:szCs w:val="20"/>
                <w:lang w:eastAsia="ru-RU"/>
              </w:rPr>
              <w:t>.</w:t>
            </w:r>
            <w:r w:rsidR="0002562B">
              <w:rPr>
                <w:rFonts w:ascii="Times New Roman" w:hAnsi="Times New Roman" w:cs="Times New Roman"/>
                <w:b/>
                <w:bCs/>
                <w:color w:val="000000" w:themeColor="text1"/>
                <w:sz w:val="20"/>
                <w:szCs w:val="20"/>
                <w:lang w:eastAsia="ru-RU"/>
              </w:rPr>
              <w:t>08</w:t>
            </w:r>
            <w:r w:rsidRPr="009F4E09">
              <w:rPr>
                <w:rFonts w:ascii="Times New Roman" w:hAnsi="Times New Roman" w:cs="Times New Roman"/>
                <w:b/>
                <w:bCs/>
                <w:color w:val="000000" w:themeColor="text1"/>
                <w:sz w:val="20"/>
                <w:szCs w:val="20"/>
                <w:lang w:eastAsia="ru-RU"/>
              </w:rPr>
              <w:t>.202</w:t>
            </w:r>
            <w:r w:rsidR="0002562B">
              <w:rPr>
                <w:rFonts w:ascii="Times New Roman" w:hAnsi="Times New Roman" w:cs="Times New Roman"/>
                <w:b/>
                <w:bCs/>
                <w:color w:val="000000" w:themeColor="text1"/>
                <w:sz w:val="20"/>
                <w:szCs w:val="20"/>
                <w:lang w:eastAsia="ru-RU"/>
              </w:rPr>
              <w:t>3</w:t>
            </w:r>
          </w:p>
        </w:tc>
        <w:tc>
          <w:tcPr>
            <w:tcW w:w="9336" w:type="dxa"/>
            <w:gridSpan w:val="2"/>
          </w:tcPr>
          <w:p w:rsidR="00AA3A7F" w:rsidRPr="009F4E09" w:rsidRDefault="00D26C75" w:rsidP="00D26C75">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ИЗВЕЩЕНИЕ</w:t>
      </w:r>
    </w:p>
    <w:p w:rsidR="0002562B" w:rsidRDefault="0002562B" w:rsidP="0002562B">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о проведении собрания о согласовании местоположения границы земельного  участка</w:t>
      </w:r>
    </w:p>
    <w:p w:rsidR="0002562B" w:rsidRPr="0002562B" w:rsidRDefault="0002562B" w:rsidP="0002562B">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Кадастровым инженером </w:t>
      </w:r>
      <w:r w:rsidRPr="0002562B">
        <w:rPr>
          <w:rFonts w:ascii="Times New Roman" w:eastAsia="Times New Roman" w:hAnsi="Times New Roman"/>
          <w:b/>
          <w:color w:val="000000" w:themeColor="text1"/>
          <w:sz w:val="14"/>
          <w:szCs w:val="14"/>
          <w:lang w:eastAsia="ru-RU"/>
        </w:rPr>
        <w:t>Савчук Олесей Сергеевной</w:t>
      </w:r>
      <w:r w:rsidRPr="0002562B">
        <w:rPr>
          <w:rFonts w:ascii="Times New Roman" w:eastAsia="Times New Roman" w:hAnsi="Times New Roman"/>
          <w:color w:val="000000" w:themeColor="text1"/>
          <w:sz w:val="14"/>
          <w:szCs w:val="14"/>
          <w:lang w:eastAsia="ru-RU"/>
        </w:rPr>
        <w:t>(№ рег. в государственном реестре лиц, осуществляющих кадастровую деятельность-27045), почт</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вый адрес:173007,г</w:t>
      </w:r>
      <w:proofErr w:type="gramStart"/>
      <w:r w:rsidRPr="0002562B">
        <w:rPr>
          <w:rFonts w:ascii="Times New Roman" w:eastAsia="Times New Roman" w:hAnsi="Times New Roman"/>
          <w:color w:val="000000" w:themeColor="text1"/>
          <w:sz w:val="14"/>
          <w:szCs w:val="14"/>
          <w:lang w:eastAsia="ru-RU"/>
        </w:rPr>
        <w:t>.В</w:t>
      </w:r>
      <w:proofErr w:type="gramEnd"/>
      <w:r w:rsidRPr="0002562B">
        <w:rPr>
          <w:rFonts w:ascii="Times New Roman" w:eastAsia="Times New Roman" w:hAnsi="Times New Roman"/>
          <w:color w:val="000000" w:themeColor="text1"/>
          <w:sz w:val="14"/>
          <w:szCs w:val="14"/>
          <w:lang w:eastAsia="ru-RU"/>
        </w:rPr>
        <w:t>еликий Новгород, ул. Людогоща,д.3, оф.221, ООО «ГЕО53», е-</w:t>
      </w:r>
      <w:r w:rsidRPr="0002562B">
        <w:rPr>
          <w:rFonts w:ascii="Times New Roman" w:eastAsia="Times New Roman" w:hAnsi="Times New Roman"/>
          <w:color w:val="000000" w:themeColor="text1"/>
          <w:sz w:val="14"/>
          <w:szCs w:val="14"/>
          <w:lang w:val="en-US" w:eastAsia="ru-RU"/>
        </w:rPr>
        <w:t>mail</w:t>
      </w:r>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val="en-US" w:eastAsia="ru-RU"/>
        </w:rPr>
        <w:t>vlasova</w:t>
      </w:r>
      <w:proofErr w:type="spellEnd"/>
      <w:r w:rsidRPr="0002562B">
        <w:rPr>
          <w:rFonts w:ascii="Times New Roman" w:eastAsia="Times New Roman" w:hAnsi="Times New Roman"/>
          <w:color w:val="000000" w:themeColor="text1"/>
          <w:sz w:val="14"/>
          <w:szCs w:val="14"/>
          <w:lang w:eastAsia="ru-RU"/>
        </w:rPr>
        <w:t>2304@</w:t>
      </w:r>
      <w:r w:rsidRPr="0002562B">
        <w:rPr>
          <w:rFonts w:ascii="Times New Roman" w:eastAsia="Times New Roman" w:hAnsi="Times New Roman"/>
          <w:color w:val="000000" w:themeColor="text1"/>
          <w:sz w:val="14"/>
          <w:szCs w:val="14"/>
          <w:lang w:val="en-US" w:eastAsia="ru-RU"/>
        </w:rPr>
        <w:t>mail</w:t>
      </w:r>
      <w:r w:rsidRPr="0002562B">
        <w:rPr>
          <w:rFonts w:ascii="Times New Roman" w:eastAsia="Times New Roman" w:hAnsi="Times New Roman"/>
          <w:color w:val="000000" w:themeColor="text1"/>
          <w:sz w:val="14"/>
          <w:szCs w:val="14"/>
          <w:lang w:eastAsia="ru-RU"/>
        </w:rPr>
        <w:t>.</w:t>
      </w:r>
      <w:proofErr w:type="spellStart"/>
      <w:r w:rsidRPr="0002562B">
        <w:rPr>
          <w:rFonts w:ascii="Times New Roman" w:eastAsia="Times New Roman" w:hAnsi="Times New Roman"/>
          <w:color w:val="000000" w:themeColor="text1"/>
          <w:sz w:val="14"/>
          <w:szCs w:val="14"/>
          <w:lang w:val="en-US" w:eastAsia="ru-RU"/>
        </w:rPr>
        <w:t>ru</w:t>
      </w:r>
      <w:proofErr w:type="spellEnd"/>
      <w:r w:rsidRPr="0002562B">
        <w:rPr>
          <w:rFonts w:ascii="Times New Roman" w:eastAsia="Times New Roman" w:hAnsi="Times New Roman"/>
          <w:color w:val="000000" w:themeColor="text1"/>
          <w:sz w:val="14"/>
          <w:szCs w:val="14"/>
          <w:lang w:eastAsia="ru-RU"/>
        </w:rPr>
        <w:t>, тел. +79116222757, выполняются кадастр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вые работы:</w:t>
      </w:r>
    </w:p>
    <w:p w:rsidR="0002562B" w:rsidRPr="0002562B" w:rsidRDefault="0002562B" w:rsidP="00D85D38">
      <w:pPr>
        <w:widowControl w:val="0"/>
        <w:numPr>
          <w:ilvl w:val="0"/>
          <w:numId w:val="24"/>
        </w:numPr>
        <w:autoSpaceDE w:val="0"/>
        <w:autoSpaceDN w:val="0"/>
        <w:adjustRightInd w:val="0"/>
        <w:spacing w:after="0" w:line="240" w:lineRule="auto"/>
        <w:rPr>
          <w:rFonts w:ascii="Times New Roman" w:eastAsia="Times New Roman" w:hAnsi="Times New Roman"/>
          <w:b/>
          <w:color w:val="000000" w:themeColor="text1"/>
          <w:sz w:val="14"/>
          <w:szCs w:val="14"/>
          <w:u w:val="single"/>
          <w:lang w:eastAsia="ru-RU"/>
        </w:rPr>
      </w:pPr>
      <w:bookmarkStart w:id="0" w:name="_Hlk82764780"/>
      <w:bookmarkStart w:id="1" w:name="_Hlk83719058"/>
      <w:bookmarkStart w:id="2" w:name="_Hlk105511366"/>
      <w:r w:rsidRPr="0002562B">
        <w:rPr>
          <w:rFonts w:ascii="Times New Roman" w:eastAsia="Times New Roman" w:hAnsi="Times New Roman"/>
          <w:color w:val="000000" w:themeColor="text1"/>
          <w:sz w:val="14"/>
          <w:szCs w:val="14"/>
          <w:lang w:eastAsia="ru-RU"/>
        </w:rPr>
        <w:t>К№</w:t>
      </w:r>
      <w:bookmarkStart w:id="3" w:name="_Hlk41578177"/>
      <w:r w:rsidRPr="0002562B">
        <w:rPr>
          <w:rFonts w:ascii="Times New Roman" w:eastAsia="Times New Roman" w:hAnsi="Times New Roman"/>
          <w:b/>
          <w:bCs/>
          <w:color w:val="000000" w:themeColor="text1"/>
          <w:sz w:val="14"/>
          <w:szCs w:val="14"/>
          <w:lang w:eastAsia="ru-RU"/>
        </w:rPr>
        <w:t>53:04:0080602:59</w:t>
      </w:r>
      <w:r w:rsidRPr="0002562B">
        <w:rPr>
          <w:rFonts w:ascii="Times New Roman" w:eastAsia="Times New Roman" w:hAnsi="Times New Roman"/>
          <w:color w:val="000000" w:themeColor="text1"/>
          <w:sz w:val="14"/>
          <w:szCs w:val="14"/>
          <w:lang w:eastAsia="ru-RU"/>
        </w:rPr>
        <w:t xml:space="preserve">,расположенный: </w:t>
      </w:r>
      <w:bookmarkEnd w:id="0"/>
      <w:bookmarkEnd w:id="1"/>
      <w:bookmarkEnd w:id="3"/>
      <w:r w:rsidRPr="0002562B">
        <w:rPr>
          <w:rFonts w:ascii="Times New Roman" w:eastAsia="Times New Roman" w:hAnsi="Times New Roman"/>
          <w:color w:val="000000" w:themeColor="text1"/>
          <w:sz w:val="14"/>
          <w:szCs w:val="14"/>
          <w:lang w:eastAsia="ru-RU"/>
        </w:rPr>
        <w:t xml:space="preserve">Новгородская область, р-н </w:t>
      </w:r>
      <w:proofErr w:type="spellStart"/>
      <w:r w:rsidRPr="0002562B">
        <w:rPr>
          <w:rFonts w:ascii="Times New Roman" w:eastAsia="Times New Roman" w:hAnsi="Times New Roman"/>
          <w:color w:val="000000" w:themeColor="text1"/>
          <w:sz w:val="14"/>
          <w:szCs w:val="14"/>
          <w:lang w:eastAsia="ru-RU"/>
        </w:rPr>
        <w:t>Волотовский</w:t>
      </w:r>
      <w:proofErr w:type="spellEnd"/>
      <w:r w:rsidRPr="0002562B">
        <w:rPr>
          <w:rFonts w:ascii="Times New Roman" w:eastAsia="Times New Roman" w:hAnsi="Times New Roman"/>
          <w:color w:val="000000" w:themeColor="text1"/>
          <w:sz w:val="14"/>
          <w:szCs w:val="14"/>
          <w:lang w:eastAsia="ru-RU"/>
        </w:rPr>
        <w:t>, с/</w:t>
      </w:r>
      <w:proofErr w:type="gramStart"/>
      <w:r w:rsidRPr="0002562B">
        <w:rPr>
          <w:rFonts w:ascii="Times New Roman" w:eastAsia="Times New Roman" w:hAnsi="Times New Roman"/>
          <w:color w:val="000000" w:themeColor="text1"/>
          <w:sz w:val="14"/>
          <w:szCs w:val="14"/>
          <w:lang w:eastAsia="ru-RU"/>
        </w:rPr>
        <w:t>п</w:t>
      </w:r>
      <w:proofErr w:type="gram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Славитинское</w:t>
      </w:r>
      <w:proofErr w:type="spellEnd"/>
      <w:r w:rsidRPr="0002562B">
        <w:rPr>
          <w:rFonts w:ascii="Times New Roman" w:eastAsia="Times New Roman" w:hAnsi="Times New Roman"/>
          <w:color w:val="000000" w:themeColor="text1"/>
          <w:sz w:val="14"/>
          <w:szCs w:val="14"/>
          <w:lang w:eastAsia="ru-RU"/>
        </w:rPr>
        <w:t xml:space="preserve">, д </w:t>
      </w:r>
      <w:proofErr w:type="spellStart"/>
      <w:r w:rsidRPr="0002562B">
        <w:rPr>
          <w:rFonts w:ascii="Times New Roman" w:eastAsia="Times New Roman" w:hAnsi="Times New Roman"/>
          <w:color w:val="000000" w:themeColor="text1"/>
          <w:sz w:val="14"/>
          <w:szCs w:val="14"/>
          <w:lang w:eastAsia="ru-RU"/>
        </w:rPr>
        <w:t>Славитино</w:t>
      </w:r>
      <w:proofErr w:type="spellEnd"/>
      <w:r w:rsidRPr="0002562B">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b/>
          <w:color w:val="000000" w:themeColor="text1"/>
          <w:sz w:val="14"/>
          <w:szCs w:val="14"/>
          <w:u w:val="single"/>
          <w:lang w:eastAsia="ru-RU"/>
        </w:rPr>
        <w:t xml:space="preserve">Смежные земельные </w:t>
      </w:r>
      <w:proofErr w:type="gramStart"/>
      <w:r w:rsidRPr="0002562B">
        <w:rPr>
          <w:rFonts w:ascii="Times New Roman" w:eastAsia="Times New Roman" w:hAnsi="Times New Roman"/>
          <w:b/>
          <w:color w:val="000000" w:themeColor="text1"/>
          <w:sz w:val="14"/>
          <w:szCs w:val="14"/>
          <w:u w:val="single"/>
          <w:lang w:eastAsia="ru-RU"/>
        </w:rPr>
        <w:t>учас</w:t>
      </w:r>
      <w:r w:rsidRPr="0002562B">
        <w:rPr>
          <w:rFonts w:ascii="Times New Roman" w:eastAsia="Times New Roman" w:hAnsi="Times New Roman"/>
          <w:b/>
          <w:color w:val="000000" w:themeColor="text1"/>
          <w:sz w:val="14"/>
          <w:szCs w:val="14"/>
          <w:u w:val="single"/>
          <w:lang w:eastAsia="ru-RU"/>
        </w:rPr>
        <w:t>т</w:t>
      </w:r>
      <w:r w:rsidRPr="0002562B">
        <w:rPr>
          <w:rFonts w:ascii="Times New Roman" w:eastAsia="Times New Roman" w:hAnsi="Times New Roman"/>
          <w:b/>
          <w:color w:val="000000" w:themeColor="text1"/>
          <w:sz w:val="14"/>
          <w:szCs w:val="14"/>
          <w:u w:val="single"/>
          <w:lang w:eastAsia="ru-RU"/>
        </w:rPr>
        <w:t>ки</w:t>
      </w:r>
      <w:proofErr w:type="gramEnd"/>
      <w:r w:rsidRPr="0002562B">
        <w:rPr>
          <w:rFonts w:ascii="Times New Roman" w:eastAsia="Times New Roman" w:hAnsi="Times New Roman"/>
          <w:b/>
          <w:color w:val="000000" w:themeColor="text1"/>
          <w:sz w:val="14"/>
          <w:szCs w:val="14"/>
          <w:u w:val="single"/>
          <w:lang w:eastAsia="ru-RU"/>
        </w:rPr>
        <w:t xml:space="preserve"> с которыми необходимо согласовать местоположение границ расположены в квартале 53:04:0080602</w:t>
      </w:r>
    </w:p>
    <w:p w:rsidR="0002562B" w:rsidRPr="0002562B" w:rsidRDefault="0002562B" w:rsidP="00D85D38">
      <w:pPr>
        <w:widowControl w:val="0"/>
        <w:numPr>
          <w:ilvl w:val="0"/>
          <w:numId w:val="24"/>
        </w:numPr>
        <w:autoSpaceDE w:val="0"/>
        <w:autoSpaceDN w:val="0"/>
        <w:adjustRightInd w:val="0"/>
        <w:spacing w:after="0" w:line="240" w:lineRule="auto"/>
        <w:rPr>
          <w:rFonts w:ascii="Times New Roman" w:eastAsia="Times New Roman" w:hAnsi="Times New Roman"/>
          <w:b/>
          <w:color w:val="000000" w:themeColor="text1"/>
          <w:sz w:val="14"/>
          <w:szCs w:val="14"/>
          <w:u w:val="single"/>
          <w:lang w:eastAsia="ru-RU"/>
        </w:rPr>
      </w:pP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b/>
          <w:bCs/>
          <w:color w:val="000000" w:themeColor="text1"/>
          <w:sz w:val="14"/>
          <w:szCs w:val="14"/>
          <w:lang w:eastAsia="ru-RU"/>
        </w:rPr>
        <w:t>53:04:0080602:105</w:t>
      </w:r>
      <w:r w:rsidRPr="0002562B">
        <w:rPr>
          <w:rFonts w:ascii="Times New Roman" w:eastAsia="Times New Roman" w:hAnsi="Times New Roman"/>
          <w:color w:val="000000" w:themeColor="text1"/>
          <w:sz w:val="14"/>
          <w:szCs w:val="14"/>
          <w:lang w:eastAsia="ru-RU"/>
        </w:rPr>
        <w:t xml:space="preserve">,расположенный: Российская Федерация, Новгородская область, </w:t>
      </w:r>
      <w:proofErr w:type="spellStart"/>
      <w:r w:rsidRPr="0002562B">
        <w:rPr>
          <w:rFonts w:ascii="Times New Roman" w:eastAsia="Times New Roman" w:hAnsi="Times New Roman"/>
          <w:color w:val="000000" w:themeColor="text1"/>
          <w:sz w:val="14"/>
          <w:szCs w:val="14"/>
          <w:lang w:eastAsia="ru-RU"/>
        </w:rPr>
        <w:t>Волотовский</w:t>
      </w:r>
      <w:proofErr w:type="spellEnd"/>
      <w:r w:rsidRPr="0002562B">
        <w:rPr>
          <w:rFonts w:ascii="Times New Roman" w:eastAsia="Times New Roman" w:hAnsi="Times New Roman"/>
          <w:color w:val="000000" w:themeColor="text1"/>
          <w:sz w:val="14"/>
          <w:szCs w:val="14"/>
          <w:lang w:eastAsia="ru-RU"/>
        </w:rPr>
        <w:t xml:space="preserve"> муниципальный округ, деревня </w:t>
      </w:r>
      <w:proofErr w:type="spellStart"/>
      <w:r w:rsidRPr="0002562B">
        <w:rPr>
          <w:rFonts w:ascii="Times New Roman" w:eastAsia="Times New Roman" w:hAnsi="Times New Roman"/>
          <w:color w:val="000000" w:themeColor="text1"/>
          <w:sz w:val="14"/>
          <w:szCs w:val="14"/>
          <w:lang w:eastAsia="ru-RU"/>
        </w:rPr>
        <w:t>Славит</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но</w:t>
      </w:r>
      <w:proofErr w:type="spellEnd"/>
      <w:r w:rsidRPr="0002562B">
        <w:rPr>
          <w:rFonts w:ascii="Times New Roman" w:eastAsia="Times New Roman" w:hAnsi="Times New Roman"/>
          <w:color w:val="000000" w:themeColor="text1"/>
          <w:sz w:val="14"/>
          <w:szCs w:val="14"/>
          <w:lang w:eastAsia="ru-RU"/>
        </w:rPr>
        <w:t xml:space="preserve">, улица Садовая, земельный участок 32б. </w:t>
      </w:r>
      <w:r w:rsidRPr="0002562B">
        <w:rPr>
          <w:rFonts w:ascii="Times New Roman" w:eastAsia="Times New Roman" w:hAnsi="Times New Roman"/>
          <w:b/>
          <w:color w:val="000000" w:themeColor="text1"/>
          <w:sz w:val="14"/>
          <w:szCs w:val="14"/>
          <w:u w:val="single"/>
          <w:lang w:eastAsia="ru-RU"/>
        </w:rPr>
        <w:t xml:space="preserve">Смежные земельные </w:t>
      </w:r>
      <w:proofErr w:type="gramStart"/>
      <w:r w:rsidRPr="0002562B">
        <w:rPr>
          <w:rFonts w:ascii="Times New Roman" w:eastAsia="Times New Roman" w:hAnsi="Times New Roman"/>
          <w:b/>
          <w:color w:val="000000" w:themeColor="text1"/>
          <w:sz w:val="14"/>
          <w:szCs w:val="14"/>
          <w:u w:val="single"/>
          <w:lang w:eastAsia="ru-RU"/>
        </w:rPr>
        <w:t>участки</w:t>
      </w:r>
      <w:proofErr w:type="gramEnd"/>
      <w:r w:rsidRPr="0002562B">
        <w:rPr>
          <w:rFonts w:ascii="Times New Roman" w:eastAsia="Times New Roman" w:hAnsi="Times New Roman"/>
          <w:b/>
          <w:color w:val="000000" w:themeColor="text1"/>
          <w:sz w:val="14"/>
          <w:szCs w:val="14"/>
          <w:u w:val="single"/>
          <w:lang w:eastAsia="ru-RU"/>
        </w:rPr>
        <w:t xml:space="preserve"> с которыми необходимо согласовать местоположение границ расположены в квартале 53:04:0080602</w:t>
      </w:r>
    </w:p>
    <w:bookmarkEnd w:id="2"/>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Заказчиком кадастровых работ является</w:t>
      </w:r>
      <w:r w:rsidRPr="0002562B">
        <w:rPr>
          <w:rFonts w:ascii="Times New Roman" w:eastAsia="Times New Roman" w:hAnsi="Times New Roman"/>
          <w:b/>
          <w:color w:val="000000" w:themeColor="text1"/>
          <w:sz w:val="14"/>
          <w:szCs w:val="14"/>
          <w:lang w:eastAsia="ru-RU"/>
        </w:rPr>
        <w:t xml:space="preserve">: </w:t>
      </w:r>
    </w:p>
    <w:p w:rsidR="0002562B" w:rsidRPr="0002562B" w:rsidRDefault="0002562B" w:rsidP="00D85D38">
      <w:pPr>
        <w:widowControl w:val="0"/>
        <w:numPr>
          <w:ilvl w:val="0"/>
          <w:numId w:val="25"/>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 xml:space="preserve">Михайлова Елена Ивановна, </w:t>
      </w:r>
      <w:r w:rsidRPr="0002562B">
        <w:rPr>
          <w:rFonts w:ascii="Times New Roman" w:eastAsia="Times New Roman" w:hAnsi="Times New Roman"/>
          <w:color w:val="000000" w:themeColor="text1"/>
          <w:sz w:val="14"/>
          <w:szCs w:val="14"/>
          <w:lang w:eastAsia="ru-RU"/>
        </w:rPr>
        <w:t xml:space="preserve">Новгородский район, </w:t>
      </w:r>
      <w:proofErr w:type="spellStart"/>
      <w:r w:rsidRPr="0002562B">
        <w:rPr>
          <w:rFonts w:ascii="Times New Roman" w:eastAsia="Times New Roman" w:hAnsi="Times New Roman"/>
          <w:color w:val="000000" w:themeColor="text1"/>
          <w:sz w:val="14"/>
          <w:szCs w:val="14"/>
          <w:lang w:eastAsia="ru-RU"/>
        </w:rPr>
        <w:t>д</w:t>
      </w:r>
      <w:proofErr w:type="gramStart"/>
      <w:r w:rsidRPr="0002562B">
        <w:rPr>
          <w:rFonts w:ascii="Times New Roman" w:eastAsia="Times New Roman" w:hAnsi="Times New Roman"/>
          <w:color w:val="000000" w:themeColor="text1"/>
          <w:sz w:val="14"/>
          <w:szCs w:val="14"/>
          <w:lang w:eastAsia="ru-RU"/>
        </w:rPr>
        <w:t>.Т</w:t>
      </w:r>
      <w:proofErr w:type="gramEnd"/>
      <w:r w:rsidRPr="0002562B">
        <w:rPr>
          <w:rFonts w:ascii="Times New Roman" w:eastAsia="Times New Roman" w:hAnsi="Times New Roman"/>
          <w:color w:val="000000" w:themeColor="text1"/>
          <w:sz w:val="14"/>
          <w:szCs w:val="14"/>
          <w:lang w:eastAsia="ru-RU"/>
        </w:rPr>
        <w:t>рубичино</w:t>
      </w:r>
      <w:proofErr w:type="spellEnd"/>
      <w:r w:rsidRPr="0002562B">
        <w:rPr>
          <w:rFonts w:ascii="Times New Roman" w:eastAsia="Times New Roman" w:hAnsi="Times New Roman"/>
          <w:color w:val="000000" w:themeColor="text1"/>
          <w:sz w:val="14"/>
          <w:szCs w:val="14"/>
          <w:lang w:eastAsia="ru-RU"/>
        </w:rPr>
        <w:t>, д.38, кв.84</w:t>
      </w:r>
      <w:r w:rsidRPr="0002562B">
        <w:rPr>
          <w:rFonts w:ascii="Times New Roman" w:eastAsia="Times New Roman" w:hAnsi="Times New Roman"/>
          <w:bCs/>
          <w:color w:val="000000" w:themeColor="text1"/>
          <w:sz w:val="14"/>
          <w:szCs w:val="14"/>
          <w:lang w:eastAsia="ru-RU"/>
        </w:rPr>
        <w:t xml:space="preserve"> , тел</w:t>
      </w:r>
      <w:r w:rsidRPr="0002562B">
        <w:rPr>
          <w:rFonts w:ascii="Times New Roman" w:eastAsia="Times New Roman" w:hAnsi="Times New Roman"/>
          <w:b/>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8-921-028-83-93</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Собрание заинтересованных лиц по поводу согласования местоположения границы состоится 18 сентября 2023 г. в 11.00 по адресу: г. Великий Новгород, ул. </w:t>
      </w:r>
      <w:proofErr w:type="spellStart"/>
      <w:r w:rsidRPr="0002562B">
        <w:rPr>
          <w:rFonts w:ascii="Times New Roman" w:eastAsia="Times New Roman" w:hAnsi="Times New Roman"/>
          <w:color w:val="000000" w:themeColor="text1"/>
          <w:sz w:val="14"/>
          <w:szCs w:val="14"/>
          <w:lang w:eastAsia="ru-RU"/>
        </w:rPr>
        <w:t>Людогоща</w:t>
      </w:r>
      <w:proofErr w:type="spellEnd"/>
      <w:r w:rsidRPr="0002562B">
        <w:rPr>
          <w:rFonts w:ascii="Times New Roman" w:eastAsia="Times New Roman" w:hAnsi="Times New Roman"/>
          <w:color w:val="000000" w:themeColor="text1"/>
          <w:sz w:val="14"/>
          <w:szCs w:val="14"/>
          <w:lang w:eastAsia="ru-RU"/>
        </w:rPr>
        <w:t xml:space="preserve">, д.3, оф. 221. С проектом межевого плана земельного участка можно </w:t>
      </w:r>
      <w:proofErr w:type="gramStart"/>
      <w:r w:rsidRPr="0002562B">
        <w:rPr>
          <w:rFonts w:ascii="Times New Roman" w:eastAsia="Times New Roman" w:hAnsi="Times New Roman"/>
          <w:color w:val="000000" w:themeColor="text1"/>
          <w:sz w:val="14"/>
          <w:szCs w:val="14"/>
          <w:lang w:eastAsia="ru-RU"/>
        </w:rPr>
        <w:t>ознакомится</w:t>
      </w:r>
      <w:proofErr w:type="gramEnd"/>
      <w:r w:rsidRPr="0002562B">
        <w:rPr>
          <w:rFonts w:ascii="Times New Roman" w:eastAsia="Times New Roman" w:hAnsi="Times New Roman"/>
          <w:color w:val="000000" w:themeColor="text1"/>
          <w:sz w:val="14"/>
          <w:szCs w:val="14"/>
          <w:lang w:eastAsia="ru-RU"/>
        </w:rPr>
        <w:t xml:space="preserve"> по адресу: г. Великий Новгород, ул. </w:t>
      </w:r>
      <w:proofErr w:type="spellStart"/>
      <w:r w:rsidRPr="0002562B">
        <w:rPr>
          <w:rFonts w:ascii="Times New Roman" w:eastAsia="Times New Roman" w:hAnsi="Times New Roman"/>
          <w:color w:val="000000" w:themeColor="text1"/>
          <w:sz w:val="14"/>
          <w:szCs w:val="14"/>
          <w:lang w:eastAsia="ru-RU"/>
        </w:rPr>
        <w:t>Людогоща</w:t>
      </w:r>
      <w:proofErr w:type="spellEnd"/>
      <w:r w:rsidRPr="0002562B">
        <w:rPr>
          <w:rFonts w:ascii="Times New Roman" w:eastAsia="Times New Roman" w:hAnsi="Times New Roman"/>
          <w:color w:val="000000" w:themeColor="text1"/>
          <w:sz w:val="14"/>
          <w:szCs w:val="14"/>
          <w:lang w:eastAsia="ru-RU"/>
        </w:rPr>
        <w:t>, д.3, оф. 221. Требования о проведении согласования местоположения границ земельных участков на местности принимаются с 16 августа 2023 г. по 15 сентября 2023 г., обоснованные возражения о местоположении границ земельных участков после ознакомления с проектом межевого плана принимаются с 16 авг</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 xml:space="preserve">ста 2023 г. по 15 сентября 2023 г.,  по адресу: </w:t>
      </w:r>
      <w:proofErr w:type="spellStart"/>
      <w:r w:rsidRPr="0002562B">
        <w:rPr>
          <w:rFonts w:ascii="Times New Roman" w:eastAsia="Times New Roman" w:hAnsi="Times New Roman"/>
          <w:color w:val="000000" w:themeColor="text1"/>
          <w:sz w:val="14"/>
          <w:szCs w:val="14"/>
          <w:lang w:eastAsia="ru-RU"/>
        </w:rPr>
        <w:t>г</w:t>
      </w:r>
      <w:proofErr w:type="gramStart"/>
      <w:r w:rsidRPr="0002562B">
        <w:rPr>
          <w:rFonts w:ascii="Times New Roman" w:eastAsia="Times New Roman" w:hAnsi="Times New Roman"/>
          <w:color w:val="000000" w:themeColor="text1"/>
          <w:sz w:val="14"/>
          <w:szCs w:val="14"/>
          <w:lang w:eastAsia="ru-RU"/>
        </w:rPr>
        <w:t>.В</w:t>
      </w:r>
      <w:proofErr w:type="gramEnd"/>
      <w:r w:rsidRPr="0002562B">
        <w:rPr>
          <w:rFonts w:ascii="Times New Roman" w:eastAsia="Times New Roman" w:hAnsi="Times New Roman"/>
          <w:color w:val="000000" w:themeColor="text1"/>
          <w:sz w:val="14"/>
          <w:szCs w:val="14"/>
          <w:lang w:eastAsia="ru-RU"/>
        </w:rPr>
        <w:t>еликий</w:t>
      </w:r>
      <w:proofErr w:type="spellEnd"/>
      <w:r w:rsidRPr="0002562B">
        <w:rPr>
          <w:rFonts w:ascii="Times New Roman" w:eastAsia="Times New Roman" w:hAnsi="Times New Roman"/>
          <w:color w:val="000000" w:themeColor="text1"/>
          <w:sz w:val="14"/>
          <w:szCs w:val="14"/>
          <w:lang w:eastAsia="ru-RU"/>
        </w:rPr>
        <w:t xml:space="preserve"> Новгород, ул. </w:t>
      </w:r>
      <w:proofErr w:type="spellStart"/>
      <w:r w:rsidRPr="0002562B">
        <w:rPr>
          <w:rFonts w:ascii="Times New Roman" w:eastAsia="Times New Roman" w:hAnsi="Times New Roman"/>
          <w:color w:val="000000" w:themeColor="text1"/>
          <w:sz w:val="14"/>
          <w:szCs w:val="14"/>
          <w:lang w:eastAsia="ru-RU"/>
        </w:rPr>
        <w:t>Людогоща</w:t>
      </w:r>
      <w:proofErr w:type="spellEnd"/>
      <w:r w:rsidRPr="0002562B">
        <w:rPr>
          <w:rFonts w:ascii="Times New Roman" w:eastAsia="Times New Roman" w:hAnsi="Times New Roman"/>
          <w:color w:val="000000" w:themeColor="text1"/>
          <w:sz w:val="14"/>
          <w:szCs w:val="14"/>
          <w:lang w:eastAsia="ru-RU"/>
        </w:rPr>
        <w:t>, д.3, оф. 221. При проведении согласования местоп</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№221-ФЗ "О кадастровой деятельн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сти").</w:t>
      </w: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D26C7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Российская Феде</w:t>
      </w:r>
      <w:r w:rsidR="00D26C75">
        <w:rPr>
          <w:rFonts w:ascii="Times New Roman" w:eastAsia="Times New Roman" w:hAnsi="Times New Roman"/>
          <w:color w:val="000000" w:themeColor="text1"/>
          <w:sz w:val="14"/>
          <w:szCs w:val="14"/>
          <w:lang w:eastAsia="ru-RU"/>
        </w:rPr>
        <w:t xml:space="preserve">рация </w:t>
      </w:r>
      <w:r w:rsidRPr="0002562B">
        <w:rPr>
          <w:rFonts w:ascii="Times New Roman" w:eastAsia="Times New Roman" w:hAnsi="Times New Roman"/>
          <w:color w:val="000000" w:themeColor="text1"/>
          <w:sz w:val="14"/>
          <w:szCs w:val="14"/>
          <w:lang w:eastAsia="ru-RU"/>
        </w:rPr>
        <w:t>Новгородская область</w:t>
      </w:r>
    </w:p>
    <w:p w:rsidR="0002562B" w:rsidRPr="0002562B" w:rsidRDefault="0002562B" w:rsidP="00D26C7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2562B" w:rsidRPr="0002562B" w:rsidRDefault="0002562B" w:rsidP="00D26C7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02562B" w:rsidRPr="0002562B" w:rsidRDefault="0002562B" w:rsidP="00D26C75">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02562B" w:rsidRPr="0002562B" w:rsidRDefault="0002562B" w:rsidP="00D26C75">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roofErr w:type="gramStart"/>
      <w:r w:rsidRPr="0002562B">
        <w:rPr>
          <w:rFonts w:ascii="Times New Roman" w:eastAsia="Times New Roman" w:hAnsi="Times New Roman"/>
          <w:b/>
          <w:bCs/>
          <w:color w:val="000000" w:themeColor="text1"/>
          <w:sz w:val="14"/>
          <w:szCs w:val="14"/>
          <w:lang w:eastAsia="ru-RU"/>
        </w:rPr>
        <w:t>П</w:t>
      </w:r>
      <w:proofErr w:type="gramEnd"/>
      <w:r w:rsidRPr="0002562B">
        <w:rPr>
          <w:rFonts w:ascii="Times New Roman" w:eastAsia="Times New Roman" w:hAnsi="Times New Roman"/>
          <w:b/>
          <w:bCs/>
          <w:color w:val="000000" w:themeColor="text1"/>
          <w:sz w:val="14"/>
          <w:szCs w:val="14"/>
          <w:lang w:eastAsia="ru-RU"/>
        </w:rPr>
        <w:t xml:space="preserve"> О С Т А Н О В Л Е Н И 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D26C75" w:rsidRDefault="00D26C75"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от 07.08.2023 № 526  </w:t>
      </w:r>
      <w:r w:rsidR="0002562B" w:rsidRPr="0002562B">
        <w:rPr>
          <w:rFonts w:ascii="Times New Roman" w:eastAsia="Times New Roman" w:hAnsi="Times New Roman"/>
          <w:bCs/>
          <w:color w:val="000000" w:themeColor="text1"/>
          <w:sz w:val="14"/>
          <w:szCs w:val="14"/>
          <w:lang w:eastAsia="ru-RU"/>
        </w:rPr>
        <w:t>п. Волот</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p>
    <w:p w:rsidR="0002562B" w:rsidRPr="0002562B" w:rsidRDefault="0002562B" w:rsidP="00D26C7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О внесении изменений в постановление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от 09.12.2020 № 8</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D26C75"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r w:rsidR="0002562B" w:rsidRPr="0002562B">
        <w:rPr>
          <w:rFonts w:ascii="Times New Roman" w:eastAsia="Times New Roman" w:hAnsi="Times New Roman"/>
          <w:color w:val="000000" w:themeColor="text1"/>
          <w:sz w:val="14"/>
          <w:szCs w:val="1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0002562B" w:rsidRPr="0002562B">
        <w:rPr>
          <w:rFonts w:ascii="Times New Roman" w:eastAsia="Times New Roman" w:hAnsi="Times New Roman"/>
          <w:color w:val="000000" w:themeColor="text1"/>
          <w:sz w:val="14"/>
          <w:szCs w:val="14"/>
          <w:lang w:eastAsia="ru-RU"/>
        </w:rPr>
        <w:t>Волотовского</w:t>
      </w:r>
      <w:proofErr w:type="spellEnd"/>
      <w:r w:rsidR="0002562B" w:rsidRPr="0002562B">
        <w:rPr>
          <w:rFonts w:ascii="Times New Roman" w:eastAsia="Times New Roman" w:hAnsi="Times New Roman"/>
          <w:color w:val="000000" w:themeColor="text1"/>
          <w:sz w:val="14"/>
          <w:szCs w:val="14"/>
          <w:lang w:eastAsia="ru-RU"/>
        </w:rPr>
        <w:t xml:space="preserve"> муниципального округа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ab/>
        <w:t>ПОСТАНОВЛЯЮ:</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 Внести в постановление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от 09.12.2020 № 8 «О порядке использования бюджетных ассигнований резервного фонда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(далее – Порядок) следующие изменения: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1.1. Пункт 13 Порядка изложить в следующей редакции: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«13. </w:t>
      </w:r>
      <w:proofErr w:type="gramStart"/>
      <w:r w:rsidRPr="0002562B">
        <w:rPr>
          <w:rFonts w:ascii="Times New Roman" w:eastAsia="Times New Roman" w:hAnsi="Times New Roman"/>
          <w:color w:val="000000" w:themeColor="text1"/>
          <w:sz w:val="14"/>
          <w:szCs w:val="14"/>
          <w:lang w:eastAsia="ru-RU"/>
        </w:rPr>
        <w:t>Отчет об исполнении бюджетных ассигнований резервного фонда по форме согласно приложению № 7 к Порядку прилагается к ежеква</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 xml:space="preserve">тальному и годовому отчетам об исполнении бюджета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1.2. Состав комиссии по выделению средств из резервного фонда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изложить в следующей редакции: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 xml:space="preserve">«Состав комиссии по выделению средств из резервного фонда Администрации </w:t>
      </w:r>
      <w:proofErr w:type="spellStart"/>
      <w:r w:rsidRPr="0002562B">
        <w:rPr>
          <w:rFonts w:ascii="Times New Roman" w:eastAsia="Times New Roman" w:hAnsi="Times New Roman"/>
          <w:b/>
          <w:color w:val="000000" w:themeColor="text1"/>
          <w:sz w:val="14"/>
          <w:szCs w:val="14"/>
          <w:lang w:eastAsia="ru-RU"/>
        </w:rPr>
        <w:t>Волотовского</w:t>
      </w:r>
      <w:proofErr w:type="spellEnd"/>
      <w:r w:rsidRPr="0002562B">
        <w:rPr>
          <w:rFonts w:ascii="Times New Roman" w:eastAsia="Times New Roman" w:hAnsi="Times New Roman"/>
          <w:b/>
          <w:color w:val="000000" w:themeColor="text1"/>
          <w:sz w:val="14"/>
          <w:szCs w:val="14"/>
          <w:lang w:eastAsia="ru-RU"/>
        </w:rPr>
        <w:t xml:space="preserve"> муниципального округа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7054"/>
      </w:tblGrid>
      <w:tr w:rsidR="0002562B" w:rsidRPr="0002562B" w:rsidTr="0002562B">
        <w:tc>
          <w:tcPr>
            <w:tcW w:w="131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Лыжов</w:t>
            </w:r>
            <w:proofErr w:type="spellEnd"/>
            <w:r w:rsidRPr="0002562B">
              <w:rPr>
                <w:rFonts w:ascii="Times New Roman" w:eastAsia="Times New Roman" w:hAnsi="Times New Roman"/>
                <w:color w:val="000000" w:themeColor="text1"/>
                <w:sz w:val="14"/>
                <w:szCs w:val="14"/>
                <w:lang w:eastAsia="ru-RU"/>
              </w:rPr>
              <w:t xml:space="preserve"> А.И.</w:t>
            </w:r>
          </w:p>
        </w:tc>
        <w:tc>
          <w:tcPr>
            <w:tcW w:w="368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Глава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председатель комиссии;</w:t>
            </w:r>
          </w:p>
        </w:tc>
      </w:tr>
      <w:tr w:rsidR="0002562B" w:rsidRPr="0002562B" w:rsidTr="0002562B">
        <w:tc>
          <w:tcPr>
            <w:tcW w:w="131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Бутылин</w:t>
            </w:r>
            <w:proofErr w:type="spellEnd"/>
            <w:r w:rsidRPr="0002562B">
              <w:rPr>
                <w:rFonts w:ascii="Times New Roman" w:eastAsia="Times New Roman" w:hAnsi="Times New Roman"/>
                <w:color w:val="000000" w:themeColor="text1"/>
                <w:sz w:val="14"/>
                <w:szCs w:val="14"/>
                <w:lang w:eastAsia="ru-RU"/>
              </w:rPr>
              <w:t xml:space="preserve"> М.Ф.</w:t>
            </w:r>
          </w:p>
        </w:tc>
        <w:tc>
          <w:tcPr>
            <w:tcW w:w="368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Консультант Главы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заместитель председателя комиссии;</w:t>
            </w:r>
          </w:p>
        </w:tc>
      </w:tr>
      <w:tr w:rsidR="0002562B" w:rsidRPr="0002562B" w:rsidTr="0002562B">
        <w:tc>
          <w:tcPr>
            <w:tcW w:w="131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Михайлова Г.Ф.</w:t>
            </w:r>
          </w:p>
        </w:tc>
        <w:tc>
          <w:tcPr>
            <w:tcW w:w="368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Главный специалист по гражданской обороне и чрезвычайным ситуациям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ципального округа, секретарь комиссии;</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Члены комиссии: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7054"/>
      </w:tblGrid>
      <w:tr w:rsidR="0002562B" w:rsidRPr="0002562B" w:rsidTr="0002562B">
        <w:tc>
          <w:tcPr>
            <w:tcW w:w="131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Пыталева</w:t>
            </w:r>
            <w:proofErr w:type="spellEnd"/>
            <w:r w:rsidRPr="0002562B">
              <w:rPr>
                <w:rFonts w:ascii="Times New Roman" w:eastAsia="Times New Roman" w:hAnsi="Times New Roman"/>
                <w:color w:val="000000" w:themeColor="text1"/>
                <w:sz w:val="14"/>
                <w:szCs w:val="14"/>
                <w:lang w:eastAsia="ru-RU"/>
              </w:rPr>
              <w:t xml:space="preserve"> В.И.</w:t>
            </w:r>
          </w:p>
        </w:tc>
        <w:tc>
          <w:tcPr>
            <w:tcW w:w="368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заместитель Главы Администрации, председатель комитета по управлению социальным комплексом;</w:t>
            </w:r>
          </w:p>
        </w:tc>
      </w:tr>
      <w:tr w:rsidR="0002562B" w:rsidRPr="0002562B" w:rsidTr="0002562B">
        <w:tc>
          <w:tcPr>
            <w:tcW w:w="131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Кириллова Н.В.</w:t>
            </w:r>
          </w:p>
        </w:tc>
        <w:tc>
          <w:tcPr>
            <w:tcW w:w="368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председатель комитета финансов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r>
      <w:tr w:rsidR="0002562B" w:rsidRPr="0002562B" w:rsidTr="0002562B">
        <w:tc>
          <w:tcPr>
            <w:tcW w:w="131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Морозова Л.Е.</w:t>
            </w:r>
          </w:p>
        </w:tc>
        <w:tc>
          <w:tcPr>
            <w:tcW w:w="368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управляющий Делами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r>
      <w:tr w:rsidR="0002562B" w:rsidRPr="0002562B" w:rsidTr="0002562B">
        <w:tc>
          <w:tcPr>
            <w:tcW w:w="131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Петрова Т.А.</w:t>
            </w:r>
          </w:p>
        </w:tc>
        <w:tc>
          <w:tcPr>
            <w:tcW w:w="368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председатель комитета экономики и сельского хозяйства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r>
      <w:tr w:rsidR="0002562B" w:rsidRPr="0002562B" w:rsidTr="0002562B">
        <w:tc>
          <w:tcPr>
            <w:tcW w:w="131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Щинова</w:t>
            </w:r>
            <w:proofErr w:type="spellEnd"/>
            <w:r w:rsidRPr="0002562B">
              <w:rPr>
                <w:rFonts w:ascii="Times New Roman" w:eastAsia="Times New Roman" w:hAnsi="Times New Roman"/>
                <w:color w:val="000000" w:themeColor="text1"/>
                <w:sz w:val="14"/>
                <w:szCs w:val="14"/>
                <w:lang w:eastAsia="ru-RU"/>
              </w:rPr>
              <w:t xml:space="preserve"> Е.В.</w:t>
            </w:r>
          </w:p>
        </w:tc>
        <w:tc>
          <w:tcPr>
            <w:tcW w:w="3685" w:type="pc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председатель комитета по управлению муниципальным имуществом и земельным вопросам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Опубликовать постановление в муниципальной газете «</w:t>
      </w:r>
      <w:proofErr w:type="spellStart"/>
      <w:r w:rsidRPr="0002562B">
        <w:rPr>
          <w:rFonts w:ascii="Times New Roman" w:eastAsia="Times New Roman" w:hAnsi="Times New Roman"/>
          <w:color w:val="000000" w:themeColor="text1"/>
          <w:sz w:val="14"/>
          <w:szCs w:val="14"/>
          <w:lang w:eastAsia="ru-RU"/>
        </w:rPr>
        <w:t>Волотовские</w:t>
      </w:r>
      <w:proofErr w:type="spellEnd"/>
      <w:r w:rsidRPr="0002562B">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72778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Глава муниципального</w:t>
      </w:r>
      <w:r w:rsidR="00727784">
        <w:rPr>
          <w:rFonts w:ascii="Times New Roman" w:eastAsia="Times New Roman" w:hAnsi="Times New Roman"/>
          <w:color w:val="000000" w:themeColor="text1"/>
          <w:sz w:val="14"/>
          <w:szCs w:val="14"/>
          <w:lang w:eastAsia="ru-RU"/>
        </w:rPr>
        <w:t xml:space="preserve"> округа</w:t>
      </w:r>
      <w:r w:rsidR="00727784">
        <w:rPr>
          <w:rFonts w:ascii="Times New Roman" w:eastAsia="Times New Roman" w:hAnsi="Times New Roman"/>
          <w:color w:val="000000" w:themeColor="text1"/>
          <w:sz w:val="14"/>
          <w:szCs w:val="14"/>
          <w:lang w:eastAsia="ru-RU"/>
        </w:rPr>
        <w:tab/>
      </w:r>
      <w:r w:rsidR="00727784">
        <w:rPr>
          <w:rFonts w:ascii="Times New Roman" w:eastAsia="Times New Roman" w:hAnsi="Times New Roman"/>
          <w:color w:val="000000" w:themeColor="text1"/>
          <w:sz w:val="14"/>
          <w:szCs w:val="14"/>
          <w:lang w:eastAsia="ru-RU"/>
        </w:rPr>
        <w:tab/>
      </w:r>
      <w:r w:rsidRPr="0002562B">
        <w:rPr>
          <w:rFonts w:ascii="Times New Roman" w:eastAsia="Times New Roman" w:hAnsi="Times New Roman"/>
          <w:color w:val="000000" w:themeColor="text1"/>
          <w:sz w:val="14"/>
          <w:szCs w:val="14"/>
          <w:lang w:eastAsia="ru-RU"/>
        </w:rPr>
        <w:t xml:space="preserve">А.И. </w:t>
      </w:r>
      <w:proofErr w:type="spellStart"/>
      <w:r w:rsidRPr="0002562B">
        <w:rPr>
          <w:rFonts w:ascii="Times New Roman" w:eastAsia="Times New Roman" w:hAnsi="Times New Roman"/>
          <w:color w:val="000000" w:themeColor="text1"/>
          <w:sz w:val="14"/>
          <w:szCs w:val="14"/>
          <w:lang w:eastAsia="ru-RU"/>
        </w:rPr>
        <w:t>Лыжов</w:t>
      </w:r>
      <w:proofErr w:type="spellEnd"/>
    </w:p>
    <w:p w:rsidR="0002562B" w:rsidRPr="0002562B" w:rsidRDefault="0002562B" w:rsidP="0072778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727784" w:rsidRDefault="00727784"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27784" w:rsidRDefault="00727784"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27784" w:rsidRDefault="00727784"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45BAF" w:rsidRDefault="00945BAF"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bookmarkStart w:id="4" w:name="_GoBack"/>
      <w:bookmarkEnd w:id="4"/>
    </w:p>
    <w:p w:rsidR="00727784"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Российская Федерация</w:t>
      </w:r>
      <w:r w:rsidR="00727784" w:rsidRPr="00727784">
        <w:rPr>
          <w:rFonts w:ascii="Times New Roman" w:eastAsia="Times New Roman" w:hAnsi="Times New Roman"/>
          <w:color w:val="000000" w:themeColor="text1"/>
          <w:sz w:val="14"/>
          <w:szCs w:val="14"/>
          <w:lang w:eastAsia="ru-RU"/>
        </w:rPr>
        <w:t xml:space="preserve"> </w:t>
      </w:r>
      <w:r w:rsidR="00727784" w:rsidRPr="0002562B">
        <w:rPr>
          <w:rFonts w:ascii="Times New Roman" w:eastAsia="Times New Roman" w:hAnsi="Times New Roman"/>
          <w:color w:val="000000" w:themeColor="text1"/>
          <w:sz w:val="14"/>
          <w:szCs w:val="14"/>
          <w:lang w:eastAsia="ru-RU"/>
        </w:rPr>
        <w:t>Новгородская область</w:t>
      </w:r>
    </w:p>
    <w:p w:rsidR="00727784" w:rsidRPr="0002562B" w:rsidRDefault="00727784" w:rsidP="0072778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02562B" w:rsidRPr="00727784" w:rsidRDefault="0002562B" w:rsidP="00727784">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roofErr w:type="gramStart"/>
      <w:r w:rsidRPr="0002562B">
        <w:rPr>
          <w:rFonts w:ascii="Times New Roman" w:eastAsia="Times New Roman" w:hAnsi="Times New Roman"/>
          <w:b/>
          <w:bCs/>
          <w:color w:val="000000" w:themeColor="text1"/>
          <w:sz w:val="14"/>
          <w:szCs w:val="14"/>
          <w:lang w:eastAsia="ru-RU"/>
        </w:rPr>
        <w:t>П</w:t>
      </w:r>
      <w:proofErr w:type="gramEnd"/>
      <w:r w:rsidRPr="0002562B">
        <w:rPr>
          <w:rFonts w:ascii="Times New Roman" w:eastAsia="Times New Roman" w:hAnsi="Times New Roman"/>
          <w:b/>
          <w:bCs/>
          <w:color w:val="000000" w:themeColor="text1"/>
          <w:sz w:val="14"/>
          <w:szCs w:val="14"/>
          <w:lang w:eastAsia="ru-RU"/>
        </w:rPr>
        <w:t xml:space="preserve"> О С Т А Н О В Л Е Н И Е</w:t>
      </w:r>
      <w:r w:rsidR="00727784">
        <w:rPr>
          <w:rFonts w:ascii="Times New Roman" w:eastAsia="Times New Roman" w:hAnsi="Times New Roman"/>
          <w:b/>
          <w:bCs/>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от 07.08.2023     № 527</w:t>
      </w:r>
      <w:r w:rsidR="00727784">
        <w:rPr>
          <w:rFonts w:ascii="Times New Roman" w:eastAsia="Times New Roman" w:hAnsi="Times New Roman"/>
          <w:b/>
          <w:bCs/>
          <w:color w:val="000000" w:themeColor="text1"/>
          <w:sz w:val="14"/>
          <w:szCs w:val="14"/>
          <w:lang w:eastAsia="ru-RU"/>
        </w:rPr>
        <w:t xml:space="preserve"> </w:t>
      </w:r>
      <w:r w:rsidRPr="0002562B">
        <w:rPr>
          <w:rFonts w:ascii="Times New Roman" w:eastAsia="Times New Roman" w:hAnsi="Times New Roman"/>
          <w:bCs/>
          <w:color w:val="000000" w:themeColor="text1"/>
          <w:sz w:val="14"/>
          <w:szCs w:val="14"/>
          <w:lang w:eastAsia="ru-RU"/>
        </w:rPr>
        <w:t>п. Волот</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72778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r>
      <w:proofErr w:type="gramStart"/>
      <w:r w:rsidRPr="0002562B">
        <w:rPr>
          <w:rFonts w:ascii="Times New Roman" w:eastAsia="Times New Roman" w:hAnsi="Times New Roman"/>
          <w:color w:val="000000" w:themeColor="text1"/>
          <w:sz w:val="14"/>
          <w:szCs w:val="14"/>
          <w:lang w:eastAsia="ru-RU"/>
        </w:rPr>
        <w:t xml:space="preserve">В соответствии со статьей 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решением Думы </w:t>
      </w:r>
      <w:proofErr w:type="spellStart"/>
      <w:r w:rsidRPr="0002562B">
        <w:rPr>
          <w:rFonts w:ascii="Times New Roman" w:eastAsia="Times New Roman" w:hAnsi="Times New Roman"/>
          <w:color w:val="000000" w:themeColor="text1"/>
          <w:sz w:val="14"/>
          <w:szCs w:val="14"/>
          <w:lang w:eastAsia="ru-RU"/>
        </w:rPr>
        <w:t>Волото</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от 23.09.2020 № 4 «О правопреемстве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Новгоро</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ской области», Положением о проведении общественных обсуждений или публичных слушаний по вопросам градостроительной деятельности на террит</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proofErr w:type="gramEnd"/>
      <w:r w:rsidRPr="0002562B">
        <w:rPr>
          <w:rFonts w:ascii="Times New Roman" w:eastAsia="Times New Roman" w:hAnsi="Times New Roman"/>
          <w:color w:val="000000" w:themeColor="text1"/>
          <w:sz w:val="14"/>
          <w:szCs w:val="14"/>
          <w:lang w:eastAsia="ru-RU"/>
        </w:rPr>
        <w:t xml:space="preserve"> муниципального округа, утвержденным решением Думы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района от 31.03.2023 № 295, на основании протокола заседания Комиссии по проведению публичных слушаний от 18.07.2023 № 7, заключения о результатах проведения публичных слушаний от 04.08.2023,</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ПОСТАНОВЛЯЮ:</w:t>
      </w:r>
    </w:p>
    <w:p w:rsidR="0002562B" w:rsidRPr="0002562B" w:rsidRDefault="0002562B" w:rsidP="0072778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1. Предоставить </w:t>
      </w:r>
      <w:proofErr w:type="spellStart"/>
      <w:r w:rsidRPr="0002562B">
        <w:rPr>
          <w:rFonts w:ascii="Times New Roman" w:eastAsia="Times New Roman" w:hAnsi="Times New Roman"/>
          <w:color w:val="000000" w:themeColor="text1"/>
          <w:sz w:val="14"/>
          <w:szCs w:val="14"/>
          <w:lang w:eastAsia="ru-RU"/>
        </w:rPr>
        <w:t>Демидович</w:t>
      </w:r>
      <w:proofErr w:type="spellEnd"/>
      <w:r w:rsidRPr="0002562B">
        <w:rPr>
          <w:rFonts w:ascii="Times New Roman" w:eastAsia="Times New Roman" w:hAnsi="Times New Roman"/>
          <w:color w:val="000000" w:themeColor="text1"/>
          <w:sz w:val="14"/>
          <w:szCs w:val="14"/>
          <w:lang w:eastAsia="ru-RU"/>
        </w:rPr>
        <w:t xml:space="preserve"> Елене Сергеевне разрешение на отклонение от предельных параметров разрешенного строительства, реконстру</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ции объектов капитального строительства для земельного участка с кадастровым номером 53:04:0010612:6, с адресом местонахождения: Российская Фед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рация, Новгородская область, </w:t>
      </w:r>
      <w:proofErr w:type="spellStart"/>
      <w:r w:rsidRPr="0002562B">
        <w:rPr>
          <w:rFonts w:ascii="Times New Roman" w:eastAsia="Times New Roman" w:hAnsi="Times New Roman"/>
          <w:color w:val="000000" w:themeColor="text1"/>
          <w:sz w:val="14"/>
          <w:szCs w:val="14"/>
          <w:lang w:eastAsia="ru-RU"/>
        </w:rPr>
        <w:t>Волотовский</w:t>
      </w:r>
      <w:proofErr w:type="spellEnd"/>
      <w:r w:rsidRPr="0002562B">
        <w:rPr>
          <w:rFonts w:ascii="Times New Roman" w:eastAsia="Times New Roman" w:hAnsi="Times New Roman"/>
          <w:color w:val="000000" w:themeColor="text1"/>
          <w:sz w:val="14"/>
          <w:szCs w:val="14"/>
          <w:lang w:eastAsia="ru-RU"/>
        </w:rPr>
        <w:t xml:space="preserve"> муниципальный округ, п. Волот, ул. Садовая, з/у 5а, по следующим показателям:</w:t>
      </w:r>
    </w:p>
    <w:p w:rsidR="0002562B" w:rsidRPr="0002562B" w:rsidRDefault="0002562B" w:rsidP="0072778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1.1. 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части уменьшения минимального расстояния от границы соседнего земел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ного участка установить 0,5 м.</w:t>
      </w:r>
    </w:p>
    <w:p w:rsidR="0002562B" w:rsidRPr="0002562B" w:rsidRDefault="0002562B" w:rsidP="0072778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Опубликовать настоящее постановление в муниципальной газете «</w:t>
      </w:r>
      <w:proofErr w:type="spellStart"/>
      <w:r w:rsidRPr="0002562B">
        <w:rPr>
          <w:rFonts w:ascii="Times New Roman" w:eastAsia="Times New Roman" w:hAnsi="Times New Roman"/>
          <w:color w:val="000000" w:themeColor="text1"/>
          <w:sz w:val="14"/>
          <w:szCs w:val="14"/>
          <w:lang w:eastAsia="ru-RU"/>
        </w:rPr>
        <w:t>Волотовские</w:t>
      </w:r>
      <w:proofErr w:type="spellEnd"/>
      <w:r w:rsidRPr="0002562B">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Администрации </w:t>
      </w:r>
      <w:proofErr w:type="spellStart"/>
      <w:r w:rsidRPr="0002562B">
        <w:rPr>
          <w:rFonts w:ascii="Times New Roman" w:eastAsia="Times New Roman" w:hAnsi="Times New Roman"/>
          <w:color w:val="000000" w:themeColor="text1"/>
          <w:sz w:val="14"/>
          <w:szCs w:val="14"/>
          <w:lang w:eastAsia="ru-RU"/>
        </w:rPr>
        <w:t>Вол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72778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Глава муниципального округа                                   </w:t>
      </w:r>
      <w:r w:rsidR="00727784">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 xml:space="preserve">  А.И. </w:t>
      </w:r>
      <w:proofErr w:type="spellStart"/>
      <w:r w:rsidRPr="0002562B">
        <w:rPr>
          <w:rFonts w:ascii="Times New Roman" w:eastAsia="Times New Roman" w:hAnsi="Times New Roman"/>
          <w:color w:val="000000" w:themeColor="text1"/>
          <w:sz w:val="14"/>
          <w:szCs w:val="14"/>
          <w:lang w:eastAsia="ru-RU"/>
        </w:rPr>
        <w:t>Лыжов</w:t>
      </w:r>
      <w:proofErr w:type="spellEnd"/>
    </w:p>
    <w:p w:rsid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Российская Федерация</w:t>
      </w:r>
      <w:r w:rsidR="00727784">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Новгородская область</w:t>
      </w:r>
    </w:p>
    <w:p w:rsidR="0002562B"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2562B"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727784" w:rsidRPr="0002562B" w:rsidRDefault="0002562B" w:rsidP="0072778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b/>
          <w:bCs/>
          <w:color w:val="000000" w:themeColor="text1"/>
          <w:sz w:val="14"/>
          <w:szCs w:val="14"/>
          <w:lang w:eastAsia="ru-RU"/>
        </w:rPr>
        <w:t>П</w:t>
      </w:r>
      <w:proofErr w:type="gramEnd"/>
      <w:r w:rsidRPr="0002562B">
        <w:rPr>
          <w:rFonts w:ascii="Times New Roman" w:eastAsia="Times New Roman" w:hAnsi="Times New Roman"/>
          <w:b/>
          <w:bCs/>
          <w:color w:val="000000" w:themeColor="text1"/>
          <w:sz w:val="14"/>
          <w:szCs w:val="14"/>
          <w:lang w:eastAsia="ru-RU"/>
        </w:rPr>
        <w:t xml:space="preserve"> О С Т А Н О В Л Е Н И Е</w:t>
      </w:r>
      <w:r w:rsidR="00727784">
        <w:rPr>
          <w:rFonts w:ascii="Times New Roman" w:eastAsia="Times New Roman" w:hAnsi="Times New Roman"/>
          <w:b/>
          <w:bCs/>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 xml:space="preserve">от 09.08.2023  № 529 </w:t>
      </w:r>
      <w:r w:rsidR="00727784" w:rsidRPr="0002562B">
        <w:rPr>
          <w:rFonts w:ascii="Times New Roman" w:eastAsia="Times New Roman" w:hAnsi="Times New Roman"/>
          <w:bCs/>
          <w:color w:val="000000" w:themeColor="text1"/>
          <w:sz w:val="14"/>
          <w:szCs w:val="14"/>
          <w:lang w:eastAsia="ru-RU"/>
        </w:rPr>
        <w:t>п. Волот</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О внесении изменений в муниципальную программу «Управление и распоряжение муниципальным имуществом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27784"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r w:rsidRPr="0002562B">
        <w:rPr>
          <w:rFonts w:ascii="Times New Roman" w:eastAsia="Times New Roman" w:hAnsi="Times New Roman"/>
          <w:color w:val="000000" w:themeColor="text1"/>
          <w:sz w:val="14"/>
          <w:szCs w:val="14"/>
          <w:lang w:eastAsia="ru-RU"/>
        </w:rPr>
        <w:tab/>
      </w:r>
    </w:p>
    <w:p w:rsidR="00727784" w:rsidRDefault="00727784"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ПОСТАНОВЛЯЮ:</w:t>
      </w:r>
    </w:p>
    <w:p w:rsidR="0002562B" w:rsidRPr="0002562B" w:rsidRDefault="00727784" w:rsidP="00727784">
      <w:pPr>
        <w:widowControl w:val="0"/>
        <w:numPr>
          <w:ilvl w:val="0"/>
          <w:numId w:val="26"/>
        </w:numPr>
        <w:autoSpaceDE w:val="0"/>
        <w:autoSpaceDN w:val="0"/>
        <w:adjustRightInd w:val="0"/>
        <w:spacing w:after="0" w:line="240" w:lineRule="auto"/>
        <w:ind w:left="0" w:hanging="1636"/>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r w:rsidR="0002562B" w:rsidRPr="0002562B">
        <w:rPr>
          <w:rFonts w:ascii="Times New Roman" w:eastAsia="Times New Roman" w:hAnsi="Times New Roman"/>
          <w:color w:val="000000" w:themeColor="text1"/>
          <w:sz w:val="14"/>
          <w:szCs w:val="14"/>
          <w:lang w:eastAsia="ru-RU"/>
        </w:rPr>
        <w:t xml:space="preserve">Внести в муниципальную программу «Управление и распоряжение муниципальным имуществом </w:t>
      </w:r>
      <w:proofErr w:type="spellStart"/>
      <w:r w:rsidR="0002562B" w:rsidRPr="0002562B">
        <w:rPr>
          <w:rFonts w:ascii="Times New Roman" w:eastAsia="Times New Roman" w:hAnsi="Times New Roman"/>
          <w:color w:val="000000" w:themeColor="text1"/>
          <w:sz w:val="14"/>
          <w:szCs w:val="14"/>
          <w:lang w:eastAsia="ru-RU"/>
        </w:rPr>
        <w:t>Волотовского</w:t>
      </w:r>
      <w:proofErr w:type="spellEnd"/>
      <w:r w:rsidR="0002562B" w:rsidRPr="0002562B">
        <w:rPr>
          <w:rFonts w:ascii="Times New Roman" w:eastAsia="Times New Roman" w:hAnsi="Times New Roman"/>
          <w:color w:val="000000" w:themeColor="text1"/>
          <w:sz w:val="14"/>
          <w:szCs w:val="14"/>
          <w:lang w:eastAsia="ru-RU"/>
        </w:rPr>
        <w:t xml:space="preserve"> муниципального окр</w:t>
      </w:r>
      <w:r w:rsidR="0002562B" w:rsidRPr="0002562B">
        <w:rPr>
          <w:rFonts w:ascii="Times New Roman" w:eastAsia="Times New Roman" w:hAnsi="Times New Roman"/>
          <w:color w:val="000000" w:themeColor="text1"/>
          <w:sz w:val="14"/>
          <w:szCs w:val="14"/>
          <w:lang w:eastAsia="ru-RU"/>
        </w:rPr>
        <w:t>у</w:t>
      </w:r>
      <w:r w:rsidR="0002562B" w:rsidRPr="0002562B">
        <w:rPr>
          <w:rFonts w:ascii="Times New Roman" w:eastAsia="Times New Roman" w:hAnsi="Times New Roman"/>
          <w:color w:val="000000" w:themeColor="text1"/>
          <w:sz w:val="14"/>
          <w:szCs w:val="14"/>
          <w:lang w:eastAsia="ru-RU"/>
        </w:rPr>
        <w:t xml:space="preserve">га», утвержденную постановлением Администрации </w:t>
      </w:r>
      <w:proofErr w:type="spellStart"/>
      <w:r w:rsidR="0002562B" w:rsidRPr="0002562B">
        <w:rPr>
          <w:rFonts w:ascii="Times New Roman" w:eastAsia="Times New Roman" w:hAnsi="Times New Roman"/>
          <w:color w:val="000000" w:themeColor="text1"/>
          <w:sz w:val="14"/>
          <w:szCs w:val="14"/>
          <w:lang w:eastAsia="ru-RU"/>
        </w:rPr>
        <w:t>Вол</w:t>
      </w:r>
      <w:r w:rsidR="0002562B" w:rsidRPr="0002562B">
        <w:rPr>
          <w:rFonts w:ascii="Times New Roman" w:eastAsia="Times New Roman" w:hAnsi="Times New Roman"/>
          <w:color w:val="000000" w:themeColor="text1"/>
          <w:sz w:val="14"/>
          <w:szCs w:val="14"/>
          <w:lang w:eastAsia="ru-RU"/>
        </w:rPr>
        <w:t>о</w:t>
      </w:r>
      <w:r w:rsidR="0002562B" w:rsidRPr="0002562B">
        <w:rPr>
          <w:rFonts w:ascii="Times New Roman" w:eastAsia="Times New Roman" w:hAnsi="Times New Roman"/>
          <w:color w:val="000000" w:themeColor="text1"/>
          <w:sz w:val="14"/>
          <w:szCs w:val="14"/>
          <w:lang w:eastAsia="ru-RU"/>
        </w:rPr>
        <w:t>товского</w:t>
      </w:r>
      <w:proofErr w:type="spellEnd"/>
      <w:r w:rsidR="0002562B" w:rsidRPr="0002562B">
        <w:rPr>
          <w:rFonts w:ascii="Times New Roman" w:eastAsia="Times New Roman" w:hAnsi="Times New Roman"/>
          <w:color w:val="000000" w:themeColor="text1"/>
          <w:sz w:val="14"/>
          <w:szCs w:val="14"/>
          <w:lang w:eastAsia="ru-RU"/>
        </w:rPr>
        <w:t xml:space="preserve"> муниципального округа от 29.12.2020 № 33, следующие изменения: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Цели, задачи и целевые показатели муниципальной программы раздела 3 изложить в следующей редакции:</w:t>
      </w:r>
    </w:p>
    <w:tbl>
      <w:tblPr>
        <w:tblW w:w="9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545"/>
        <w:gridCol w:w="858"/>
        <w:gridCol w:w="850"/>
        <w:gridCol w:w="851"/>
        <w:gridCol w:w="850"/>
        <w:gridCol w:w="851"/>
        <w:gridCol w:w="851"/>
      </w:tblGrid>
      <w:tr w:rsidR="0002562B" w:rsidRPr="0002562B" w:rsidTr="0002562B">
        <w:tc>
          <w:tcPr>
            <w:tcW w:w="708" w:type="dxa"/>
            <w:vMerge w:val="restart"/>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п</w:t>
            </w:r>
            <w:proofErr w:type="gramEnd"/>
            <w:r w:rsidRPr="0002562B">
              <w:rPr>
                <w:rFonts w:ascii="Times New Roman" w:eastAsia="Times New Roman" w:hAnsi="Times New Roman"/>
                <w:color w:val="000000" w:themeColor="text1"/>
                <w:sz w:val="14"/>
                <w:szCs w:val="14"/>
                <w:lang w:eastAsia="ru-RU"/>
              </w:rPr>
              <w:t>/п</w:t>
            </w:r>
          </w:p>
        </w:tc>
        <w:tc>
          <w:tcPr>
            <w:tcW w:w="3545" w:type="dxa"/>
            <w:vMerge w:val="restart"/>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Цели, задачи муниципальной программы, наименов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ние и единица измерения целевого показателя</w:t>
            </w:r>
          </w:p>
        </w:tc>
        <w:tc>
          <w:tcPr>
            <w:tcW w:w="5111" w:type="dxa"/>
            <w:gridSpan w:val="6"/>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Значение целевого показателя по годам</w:t>
            </w:r>
          </w:p>
        </w:tc>
      </w:tr>
      <w:tr w:rsidR="0002562B" w:rsidRPr="0002562B" w:rsidTr="0002562B">
        <w:tc>
          <w:tcPr>
            <w:tcW w:w="708" w:type="dxa"/>
            <w:vMerge/>
            <w:tcBorders>
              <w:top w:val="single" w:sz="4" w:space="0" w:color="auto"/>
              <w:left w:val="single" w:sz="4" w:space="0" w:color="auto"/>
              <w:bottom w:val="single" w:sz="4" w:space="0" w:color="auto"/>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545" w:type="dxa"/>
            <w:vMerge/>
            <w:tcBorders>
              <w:top w:val="single" w:sz="4" w:space="0" w:color="auto"/>
              <w:left w:val="single" w:sz="4" w:space="0" w:color="auto"/>
              <w:bottom w:val="single" w:sz="4" w:space="0" w:color="auto"/>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85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2021</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2022</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2023</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2024</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2025</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2026</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w:t>
            </w:r>
          </w:p>
        </w:tc>
        <w:tc>
          <w:tcPr>
            <w:tcW w:w="3545"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85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w:t>
            </w:r>
          </w:p>
        </w:tc>
        <w:tc>
          <w:tcPr>
            <w:tcW w:w="8656" w:type="dxa"/>
            <w:gridSpan w:val="7"/>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Цель 1. Эффективное владение, пользование и распоряжение муниципальным имуществом и земельными участками, находящимися в муниципальной собственности, в границах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w:t>
            </w:r>
          </w:p>
        </w:tc>
        <w:tc>
          <w:tcPr>
            <w:tcW w:w="8656" w:type="dxa"/>
            <w:gridSpan w:val="7"/>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Задача 1. Эффективное владение, пользование и распоряжение муниципальным имуществом</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w:t>
            </w:r>
          </w:p>
        </w:tc>
        <w:tc>
          <w:tcPr>
            <w:tcW w:w="3545"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сдачи в аренду муниципального имущества (тыс. руб.)</w:t>
            </w:r>
          </w:p>
        </w:tc>
        <w:tc>
          <w:tcPr>
            <w:tcW w:w="85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140,0</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108,0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108,0</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250,0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250,0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250,0</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1.1.2</w:t>
            </w:r>
          </w:p>
        </w:tc>
        <w:tc>
          <w:tcPr>
            <w:tcW w:w="3545"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продажи муниципального имущества (тыс. руб.)</w:t>
            </w:r>
          </w:p>
        </w:tc>
        <w:tc>
          <w:tcPr>
            <w:tcW w:w="85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303,1</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196,0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150,0</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100,0</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w:t>
            </w:r>
          </w:p>
        </w:tc>
        <w:tc>
          <w:tcPr>
            <w:tcW w:w="8656" w:type="dxa"/>
            <w:gridSpan w:val="7"/>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Задача 2. Формирование муниципальной собственности</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w:t>
            </w:r>
          </w:p>
        </w:tc>
        <w:tc>
          <w:tcPr>
            <w:tcW w:w="3545"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Постановка на учет бесхозяйных объектов (ед.)</w:t>
            </w:r>
          </w:p>
        </w:tc>
        <w:tc>
          <w:tcPr>
            <w:tcW w:w="85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vanish/>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1.2.2</w:t>
            </w:r>
          </w:p>
        </w:tc>
        <w:tc>
          <w:tcPr>
            <w:tcW w:w="3545"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Регистрация права собственности на муниципальное имущество (ед.)</w:t>
            </w:r>
          </w:p>
        </w:tc>
        <w:tc>
          <w:tcPr>
            <w:tcW w:w="85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w:t>
            </w:r>
          </w:p>
        </w:tc>
        <w:tc>
          <w:tcPr>
            <w:tcW w:w="8656" w:type="dxa"/>
            <w:gridSpan w:val="7"/>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Задача 3. Эффективное управление и распоряжение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w:t>
            </w:r>
          </w:p>
        </w:tc>
        <w:tc>
          <w:tcPr>
            <w:tcW w:w="3545"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сдачи в аренду земельных участков (тыс. руб.)</w:t>
            </w:r>
          </w:p>
        </w:tc>
        <w:tc>
          <w:tcPr>
            <w:tcW w:w="85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848,9</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736,5</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817,7</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810,0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810,0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810,0</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w:t>
            </w:r>
          </w:p>
        </w:tc>
        <w:tc>
          <w:tcPr>
            <w:tcW w:w="3545"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продажи земельных участков (тыс. руб.)</w:t>
            </w:r>
          </w:p>
        </w:tc>
        <w:tc>
          <w:tcPr>
            <w:tcW w:w="85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1821,6</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1003,1</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652,0</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300,0</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300,0</w:t>
            </w:r>
          </w:p>
        </w:tc>
      </w:tr>
      <w:tr w:rsidR="0002562B" w:rsidRPr="0002562B" w:rsidTr="0002562B">
        <w:tc>
          <w:tcPr>
            <w:tcW w:w="70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1.3.3</w:t>
            </w:r>
          </w:p>
        </w:tc>
        <w:tc>
          <w:tcPr>
            <w:tcW w:w="3545"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Регистрация права муниципальной собственности на земельные участки (ед.)</w:t>
            </w:r>
          </w:p>
        </w:tc>
        <w:tc>
          <w:tcPr>
            <w:tcW w:w="858"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850"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851"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Объемы и источники финансирования муниципальной программы в целом и по годам реализации раздела 5 изложить в следующей редакции:</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11"/>
        <w:gridCol w:w="1615"/>
        <w:gridCol w:w="1546"/>
        <w:gridCol w:w="1808"/>
        <w:gridCol w:w="1819"/>
      </w:tblGrid>
      <w:tr w:rsidR="0002562B" w:rsidRPr="0002562B" w:rsidTr="0002562B">
        <w:tc>
          <w:tcPr>
            <w:tcW w:w="1134" w:type="dxa"/>
            <w:vMerge w:val="restar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«Год</w:t>
            </w:r>
          </w:p>
        </w:tc>
        <w:tc>
          <w:tcPr>
            <w:tcW w:w="8299" w:type="dxa"/>
            <w:gridSpan w:val="5"/>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Источник финансирования</w:t>
            </w:r>
          </w:p>
        </w:tc>
      </w:tr>
      <w:tr w:rsidR="0002562B" w:rsidRPr="0002562B" w:rsidTr="0002562B">
        <w:tc>
          <w:tcPr>
            <w:tcW w:w="1134"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51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Областной бюджет</w:t>
            </w:r>
          </w:p>
        </w:tc>
        <w:tc>
          <w:tcPr>
            <w:tcW w:w="161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Федеральный бюджет</w:t>
            </w:r>
          </w:p>
        </w:tc>
        <w:tc>
          <w:tcPr>
            <w:tcW w:w="154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Местные бюджеты</w:t>
            </w:r>
          </w:p>
        </w:tc>
        <w:tc>
          <w:tcPr>
            <w:tcW w:w="18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Внебюджетные источн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ки</w:t>
            </w:r>
          </w:p>
        </w:tc>
        <w:tc>
          <w:tcPr>
            <w:tcW w:w="181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Всего</w:t>
            </w:r>
          </w:p>
        </w:tc>
      </w:tr>
      <w:tr w:rsidR="0002562B" w:rsidRPr="0002562B" w:rsidTr="0002562B">
        <w:tc>
          <w:tcPr>
            <w:tcW w:w="113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w:t>
            </w:r>
          </w:p>
        </w:tc>
        <w:tc>
          <w:tcPr>
            <w:tcW w:w="151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161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w:t>
            </w:r>
          </w:p>
        </w:tc>
        <w:tc>
          <w:tcPr>
            <w:tcW w:w="154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w:t>
            </w:r>
          </w:p>
        </w:tc>
        <w:tc>
          <w:tcPr>
            <w:tcW w:w="18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w:t>
            </w:r>
          </w:p>
        </w:tc>
        <w:tc>
          <w:tcPr>
            <w:tcW w:w="181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w:t>
            </w:r>
          </w:p>
        </w:tc>
      </w:tr>
      <w:tr w:rsidR="0002562B" w:rsidRPr="0002562B" w:rsidTr="0002562B">
        <w:tc>
          <w:tcPr>
            <w:tcW w:w="113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2021</w:t>
            </w:r>
          </w:p>
        </w:tc>
        <w:tc>
          <w:tcPr>
            <w:tcW w:w="151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61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54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794,88251</w:t>
            </w:r>
          </w:p>
        </w:tc>
        <w:tc>
          <w:tcPr>
            <w:tcW w:w="18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81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794,88251</w:t>
            </w:r>
          </w:p>
        </w:tc>
      </w:tr>
      <w:tr w:rsidR="0002562B" w:rsidRPr="0002562B" w:rsidTr="0002562B">
        <w:tc>
          <w:tcPr>
            <w:tcW w:w="113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2022</w:t>
            </w:r>
          </w:p>
        </w:tc>
        <w:tc>
          <w:tcPr>
            <w:tcW w:w="151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61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54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527,62090</w:t>
            </w:r>
          </w:p>
        </w:tc>
        <w:tc>
          <w:tcPr>
            <w:tcW w:w="18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81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527,62090</w:t>
            </w:r>
          </w:p>
        </w:tc>
      </w:tr>
      <w:tr w:rsidR="0002562B" w:rsidRPr="0002562B" w:rsidTr="0002562B">
        <w:tc>
          <w:tcPr>
            <w:tcW w:w="113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2023</w:t>
            </w:r>
          </w:p>
        </w:tc>
        <w:tc>
          <w:tcPr>
            <w:tcW w:w="151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41,48468</w:t>
            </w:r>
          </w:p>
        </w:tc>
        <w:tc>
          <w:tcPr>
            <w:tcW w:w="161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176,85572</w:t>
            </w:r>
          </w:p>
        </w:tc>
        <w:tc>
          <w:tcPr>
            <w:tcW w:w="154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615,72030</w:t>
            </w:r>
          </w:p>
        </w:tc>
        <w:tc>
          <w:tcPr>
            <w:tcW w:w="18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81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834,06070</w:t>
            </w:r>
          </w:p>
        </w:tc>
      </w:tr>
      <w:tr w:rsidR="0002562B" w:rsidRPr="0002562B" w:rsidTr="0002562B">
        <w:tc>
          <w:tcPr>
            <w:tcW w:w="113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2024</w:t>
            </w:r>
          </w:p>
        </w:tc>
        <w:tc>
          <w:tcPr>
            <w:tcW w:w="151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61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54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168,90000</w:t>
            </w:r>
          </w:p>
        </w:tc>
        <w:tc>
          <w:tcPr>
            <w:tcW w:w="18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81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168,90000</w:t>
            </w:r>
          </w:p>
        </w:tc>
      </w:tr>
      <w:tr w:rsidR="0002562B" w:rsidRPr="0002562B" w:rsidTr="0002562B">
        <w:tc>
          <w:tcPr>
            <w:tcW w:w="113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2025</w:t>
            </w:r>
          </w:p>
        </w:tc>
        <w:tc>
          <w:tcPr>
            <w:tcW w:w="151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61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54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83,10000</w:t>
            </w:r>
          </w:p>
        </w:tc>
        <w:tc>
          <w:tcPr>
            <w:tcW w:w="18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81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83,10000</w:t>
            </w:r>
          </w:p>
        </w:tc>
      </w:tr>
      <w:tr w:rsidR="0002562B" w:rsidRPr="0002562B" w:rsidTr="0002562B">
        <w:tc>
          <w:tcPr>
            <w:tcW w:w="113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2026</w:t>
            </w:r>
          </w:p>
        </w:tc>
        <w:tc>
          <w:tcPr>
            <w:tcW w:w="151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61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54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335,00000</w:t>
            </w:r>
          </w:p>
        </w:tc>
        <w:tc>
          <w:tcPr>
            <w:tcW w:w="18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81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335,00000</w:t>
            </w:r>
          </w:p>
        </w:tc>
      </w:tr>
      <w:tr w:rsidR="0002562B" w:rsidRPr="0002562B" w:rsidTr="0002562B">
        <w:tc>
          <w:tcPr>
            <w:tcW w:w="113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ВСЕГО</w:t>
            </w:r>
          </w:p>
        </w:tc>
        <w:tc>
          <w:tcPr>
            <w:tcW w:w="151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61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54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2525,22371</w:t>
            </w:r>
          </w:p>
        </w:tc>
        <w:tc>
          <w:tcPr>
            <w:tcW w:w="18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181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2743,56411»</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Перечень мероприятий раздела 9 «Мероприятия муниципальной программы» изложить в следующей редакции: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38"/>
        <w:gridCol w:w="720"/>
        <w:gridCol w:w="720"/>
        <w:gridCol w:w="720"/>
        <w:gridCol w:w="70"/>
        <w:gridCol w:w="709"/>
        <w:gridCol w:w="709"/>
        <w:gridCol w:w="708"/>
        <w:gridCol w:w="709"/>
        <w:gridCol w:w="709"/>
        <w:gridCol w:w="709"/>
        <w:gridCol w:w="708"/>
      </w:tblGrid>
      <w:tr w:rsidR="0002562B" w:rsidRPr="0002562B" w:rsidTr="0002562B">
        <w:tc>
          <w:tcPr>
            <w:tcW w:w="567" w:type="dxa"/>
            <w:vMerge w:val="restart"/>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п</w:t>
            </w:r>
            <w:proofErr w:type="gramEnd"/>
            <w:r w:rsidRPr="0002562B">
              <w:rPr>
                <w:rFonts w:ascii="Times New Roman" w:eastAsia="Times New Roman" w:hAnsi="Times New Roman"/>
                <w:color w:val="000000" w:themeColor="text1"/>
                <w:sz w:val="14"/>
                <w:szCs w:val="14"/>
                <w:lang w:eastAsia="ru-RU"/>
              </w:rPr>
              <w:t>/п</w:t>
            </w:r>
          </w:p>
        </w:tc>
        <w:tc>
          <w:tcPr>
            <w:tcW w:w="1843" w:type="dxa"/>
            <w:vMerge w:val="restart"/>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меропри</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тия</w:t>
            </w:r>
          </w:p>
        </w:tc>
        <w:tc>
          <w:tcPr>
            <w:tcW w:w="758" w:type="dxa"/>
            <w:gridSpan w:val="2"/>
            <w:vMerge w:val="restart"/>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Испо</w:t>
            </w:r>
            <w:r w:rsidRPr="0002562B">
              <w:rPr>
                <w:rFonts w:ascii="Times New Roman" w:eastAsia="Times New Roman" w:hAnsi="Times New Roman"/>
                <w:color w:val="000000" w:themeColor="text1"/>
                <w:sz w:val="14"/>
                <w:szCs w:val="14"/>
                <w:lang w:eastAsia="ru-RU"/>
              </w:rPr>
              <w:t>л</w:t>
            </w:r>
            <w:r w:rsidRPr="0002562B">
              <w:rPr>
                <w:rFonts w:ascii="Times New Roman" w:eastAsia="Times New Roman" w:hAnsi="Times New Roman"/>
                <w:color w:val="000000" w:themeColor="text1"/>
                <w:sz w:val="14"/>
                <w:szCs w:val="14"/>
                <w:lang w:eastAsia="ru-RU"/>
              </w:rPr>
              <w:t>нитель</w:t>
            </w:r>
          </w:p>
        </w:tc>
        <w:tc>
          <w:tcPr>
            <w:tcW w:w="720" w:type="dxa"/>
            <w:vMerge w:val="restart"/>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Срок </w:t>
            </w:r>
            <w:proofErr w:type="spellStart"/>
            <w:proofErr w:type="gramStart"/>
            <w:r w:rsidRPr="0002562B">
              <w:rPr>
                <w:rFonts w:ascii="Times New Roman" w:eastAsia="Times New Roman" w:hAnsi="Times New Roman"/>
                <w:color w:val="000000" w:themeColor="text1"/>
                <w:sz w:val="14"/>
                <w:szCs w:val="14"/>
                <w:lang w:eastAsia="ru-RU"/>
              </w:rPr>
              <w:t>реа-лизации</w:t>
            </w:r>
            <w:proofErr w:type="spellEnd"/>
            <w:proofErr w:type="gramEnd"/>
          </w:p>
        </w:tc>
        <w:tc>
          <w:tcPr>
            <w:tcW w:w="790" w:type="dxa"/>
            <w:gridSpan w:val="2"/>
            <w:vMerge w:val="restart"/>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Целевой показ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тель (№ целевого показ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теля из паспорта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пальной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граммы)</w:t>
            </w:r>
          </w:p>
        </w:tc>
        <w:tc>
          <w:tcPr>
            <w:tcW w:w="709" w:type="dxa"/>
            <w:vMerge w:val="restart"/>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Исто</w:t>
            </w:r>
            <w:r w:rsidRPr="0002562B">
              <w:rPr>
                <w:rFonts w:ascii="Times New Roman" w:eastAsia="Times New Roman" w:hAnsi="Times New Roman"/>
                <w:color w:val="000000" w:themeColor="text1"/>
                <w:sz w:val="14"/>
                <w:szCs w:val="14"/>
                <w:lang w:eastAsia="ru-RU"/>
              </w:rPr>
              <w:t>ч</w:t>
            </w:r>
            <w:r w:rsidRPr="0002562B">
              <w:rPr>
                <w:rFonts w:ascii="Times New Roman" w:eastAsia="Times New Roman" w:hAnsi="Times New Roman"/>
                <w:color w:val="000000" w:themeColor="text1"/>
                <w:sz w:val="14"/>
                <w:szCs w:val="14"/>
                <w:lang w:eastAsia="ru-RU"/>
              </w:rPr>
              <w:t>ник фина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сиров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w:t>
            </w:r>
          </w:p>
        </w:tc>
        <w:tc>
          <w:tcPr>
            <w:tcW w:w="4252" w:type="dxa"/>
            <w:gridSpan w:val="6"/>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Объем финансирования по годам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(тыс. руб.)</w:t>
            </w:r>
          </w:p>
        </w:tc>
      </w:tr>
      <w:tr w:rsidR="0002562B" w:rsidRPr="0002562B" w:rsidTr="0002562B">
        <w:tc>
          <w:tcPr>
            <w:tcW w:w="567"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843"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58" w:type="dxa"/>
            <w:gridSpan w:val="2"/>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20"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90" w:type="dxa"/>
            <w:gridSpan w:val="2"/>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2021</w:t>
            </w:r>
          </w:p>
        </w:tc>
        <w:tc>
          <w:tcPr>
            <w:tcW w:w="708"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2022</w:t>
            </w:r>
          </w:p>
        </w:tc>
        <w:tc>
          <w:tcPr>
            <w:tcW w:w="709"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2023</w:t>
            </w:r>
          </w:p>
        </w:tc>
        <w:tc>
          <w:tcPr>
            <w:tcW w:w="709"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2024</w:t>
            </w:r>
          </w:p>
        </w:tc>
        <w:tc>
          <w:tcPr>
            <w:tcW w:w="709" w:type="dxa"/>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2025</w:t>
            </w:r>
          </w:p>
        </w:tc>
        <w:tc>
          <w:tcPr>
            <w:tcW w:w="708" w:type="dxa"/>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2026</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w:t>
            </w:r>
          </w:p>
        </w:tc>
        <w:tc>
          <w:tcPr>
            <w:tcW w:w="184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758"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w:t>
            </w:r>
          </w:p>
        </w:tc>
        <w:tc>
          <w:tcPr>
            <w:tcW w:w="790"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1. </w:t>
            </w:r>
          </w:p>
        </w:tc>
        <w:tc>
          <w:tcPr>
            <w:tcW w:w="9072" w:type="dxa"/>
            <w:gridSpan w:val="13"/>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Эффективное владение, пользование и распоряжение муниципальным имуществом, находящимся в муниципальной собственности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Проведение технической паспортизации объектов недвижимости</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1.1.2.</w:t>
            </w: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34,65000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14,85000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59,40000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Подготовка актов обслед</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вания объектов недвиж</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мости</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8,50000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5,00 000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Подготовка проектов организации работ по сносу Подготовка резул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татов и материалов обсл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дования</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25,00000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Определение рыночной стоимости муниципального имущества</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23,83000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54,83300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Техническое обслуживание газораспределительных сетей</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w:t>
            </w: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116,71630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207,12000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228,27030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Установление и внесение в ЕГРН охранных зон</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уплаты взн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сов за содержание и ремонт жилых помещений, нах</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дящихся в муниципальной собственности и комм</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нальные услуги за пом</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щения, находящихся в муниципальной собстве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ности</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1.4.1</w:t>
            </w: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38,40601</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19,18090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Оплата налога на доба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ленную стоимость с реал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зации муниципального имущества казны</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48,19500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32,66700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Оплата задолженности по наследуемому имуществу</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87,59200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1.10</w:t>
            </w:r>
          </w:p>
        </w:tc>
        <w:tc>
          <w:tcPr>
            <w:tcW w:w="1881"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Оплата расходов по уплате государственной пошлины по решению суда</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79"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Местный бюджет</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7,99544</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r w:rsidR="0002562B" w:rsidRPr="0002562B" w:rsidTr="0002562B">
        <w:tc>
          <w:tcPr>
            <w:tcW w:w="9639" w:type="dxa"/>
            <w:gridSpan w:val="14"/>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2.Формирование муниципальной собственности</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w:t>
            </w:r>
          </w:p>
        </w:tc>
        <w:tc>
          <w:tcPr>
            <w:tcW w:w="184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Проведение технической паспортизации объектов недвижимости, подготовка технических планов об</w:t>
            </w:r>
            <w:r w:rsidRPr="0002562B">
              <w:rPr>
                <w:rFonts w:ascii="Times New Roman" w:eastAsia="Times New Roman" w:hAnsi="Times New Roman"/>
                <w:color w:val="000000" w:themeColor="text1"/>
                <w:sz w:val="14"/>
                <w:szCs w:val="14"/>
                <w:lang w:eastAsia="ru-RU"/>
              </w:rPr>
              <w:t>ъ</w:t>
            </w:r>
            <w:r w:rsidRPr="0002562B">
              <w:rPr>
                <w:rFonts w:ascii="Times New Roman" w:eastAsia="Times New Roman" w:hAnsi="Times New Roman"/>
                <w:color w:val="000000" w:themeColor="text1"/>
                <w:sz w:val="14"/>
                <w:szCs w:val="14"/>
                <w:lang w:eastAsia="ru-RU"/>
              </w:rPr>
              <w:t>ектов недвижимости</w:t>
            </w:r>
          </w:p>
        </w:tc>
        <w:tc>
          <w:tcPr>
            <w:tcW w:w="758"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90"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1.2.1.1.2.2.</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Мест-</w:t>
            </w:r>
            <w:proofErr w:type="spellStart"/>
            <w:r w:rsidRPr="0002562B">
              <w:rPr>
                <w:rFonts w:ascii="Times New Roman" w:eastAsia="Times New Roman" w:hAnsi="Times New Roman"/>
                <w:color w:val="000000" w:themeColor="text1"/>
                <w:sz w:val="14"/>
                <w:szCs w:val="14"/>
                <w:lang w:eastAsia="ru-RU"/>
              </w:rPr>
              <w:t>ный</w:t>
            </w:r>
            <w:proofErr w:type="spellEnd"/>
            <w:proofErr w:type="gram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бюд-жет</w:t>
            </w:r>
            <w:proofErr w:type="spellEnd"/>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19,80000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54,45000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18,90000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15,00000</w:t>
            </w:r>
          </w:p>
        </w:tc>
      </w:tr>
      <w:tr w:rsidR="0002562B" w:rsidRPr="0002562B" w:rsidTr="0002562B">
        <w:tc>
          <w:tcPr>
            <w:tcW w:w="9639" w:type="dxa"/>
            <w:gridSpan w:val="14"/>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Эффективное управление и распоряжение земельными участками, находящимися в муниципальной собственности, и земельными участками, госуда</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 xml:space="preserve">ственная собственность на которые не разграничена в границах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w:t>
            </w:r>
          </w:p>
        </w:tc>
        <w:tc>
          <w:tcPr>
            <w:tcW w:w="184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Проведение кадастровых работ по формированию земельных участков</w:t>
            </w:r>
          </w:p>
        </w:tc>
        <w:tc>
          <w:tcPr>
            <w:tcW w:w="758"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90"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1.3.3.</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Мест-</w:t>
            </w:r>
            <w:proofErr w:type="spellStart"/>
            <w:r w:rsidRPr="0002562B">
              <w:rPr>
                <w:rFonts w:ascii="Times New Roman" w:eastAsia="Times New Roman" w:hAnsi="Times New Roman"/>
                <w:color w:val="000000" w:themeColor="text1"/>
                <w:sz w:val="14"/>
                <w:szCs w:val="14"/>
                <w:lang w:eastAsia="ru-RU"/>
              </w:rPr>
              <w:t>ный</w:t>
            </w:r>
            <w:proofErr w:type="spellEnd"/>
            <w:proofErr w:type="gram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бюд-жет</w:t>
            </w:r>
            <w:proofErr w:type="spellEnd"/>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275,19776</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142,17000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230,1084</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3.2 </w:t>
            </w:r>
          </w:p>
        </w:tc>
        <w:tc>
          <w:tcPr>
            <w:tcW w:w="184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Определение рыночной стоимости земельных участков</w:t>
            </w:r>
          </w:p>
        </w:tc>
        <w:tc>
          <w:tcPr>
            <w:tcW w:w="758"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90"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Мест-</w:t>
            </w:r>
            <w:proofErr w:type="spellStart"/>
            <w:r w:rsidRPr="0002562B">
              <w:rPr>
                <w:rFonts w:ascii="Times New Roman" w:eastAsia="Times New Roman" w:hAnsi="Times New Roman"/>
                <w:color w:val="000000" w:themeColor="text1"/>
                <w:sz w:val="14"/>
                <w:szCs w:val="14"/>
                <w:lang w:eastAsia="ru-RU"/>
              </w:rPr>
              <w:t>ный</w:t>
            </w:r>
            <w:proofErr w:type="spellEnd"/>
            <w:proofErr w:type="gram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бюд-жет</w:t>
            </w:r>
            <w:proofErr w:type="spellEnd"/>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31,00000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w:t>
            </w:r>
          </w:p>
        </w:tc>
        <w:tc>
          <w:tcPr>
            <w:tcW w:w="184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Подготовка отчета о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ведении инженерно-геологических изысканий согласно техническому заданию</w:t>
            </w:r>
          </w:p>
        </w:tc>
        <w:tc>
          <w:tcPr>
            <w:tcW w:w="758"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90"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Мест-</w:t>
            </w:r>
            <w:proofErr w:type="spellStart"/>
            <w:r w:rsidRPr="0002562B">
              <w:rPr>
                <w:rFonts w:ascii="Times New Roman" w:eastAsia="Times New Roman" w:hAnsi="Times New Roman"/>
                <w:color w:val="000000" w:themeColor="text1"/>
                <w:sz w:val="14"/>
                <w:szCs w:val="14"/>
                <w:lang w:eastAsia="ru-RU"/>
              </w:rPr>
              <w:t>ный</w:t>
            </w:r>
            <w:proofErr w:type="spellEnd"/>
            <w:proofErr w:type="gram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бюд-жет</w:t>
            </w:r>
            <w:proofErr w:type="spellEnd"/>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r w:rsidR="0002562B" w:rsidRPr="0002562B" w:rsidTr="0002562B">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w:t>
            </w:r>
          </w:p>
        </w:tc>
        <w:tc>
          <w:tcPr>
            <w:tcW w:w="184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Топографическая съемка земельного участка</w:t>
            </w:r>
          </w:p>
        </w:tc>
        <w:tc>
          <w:tcPr>
            <w:tcW w:w="758"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90" w:type="dxa"/>
            <w:gridSpan w:val="2"/>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Мест-</w:t>
            </w:r>
            <w:proofErr w:type="spellStart"/>
            <w:r w:rsidRPr="0002562B">
              <w:rPr>
                <w:rFonts w:ascii="Times New Roman" w:eastAsia="Times New Roman" w:hAnsi="Times New Roman"/>
                <w:color w:val="000000" w:themeColor="text1"/>
                <w:sz w:val="14"/>
                <w:szCs w:val="14"/>
                <w:lang w:eastAsia="ru-RU"/>
              </w:rPr>
              <w:t>ный</w:t>
            </w:r>
            <w:proofErr w:type="spellEnd"/>
            <w:proofErr w:type="gram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бюд-жет</w:t>
            </w:r>
            <w:proofErr w:type="spellEnd"/>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47,90000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r w:rsidR="0002562B" w:rsidRPr="0002562B" w:rsidTr="0002562B">
        <w:tc>
          <w:tcPr>
            <w:tcW w:w="567" w:type="dxa"/>
            <w:vMerge w:val="restar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w:t>
            </w:r>
          </w:p>
        </w:tc>
        <w:tc>
          <w:tcPr>
            <w:tcW w:w="1843" w:type="dxa"/>
            <w:vMerge w:val="restar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Подготовка проекта меж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вания земельного участка из земель сельскохозя</w:t>
            </w:r>
            <w:r w:rsidRPr="0002562B">
              <w:rPr>
                <w:rFonts w:ascii="Times New Roman" w:eastAsia="Times New Roman" w:hAnsi="Times New Roman"/>
                <w:color w:val="000000" w:themeColor="text1"/>
                <w:sz w:val="14"/>
                <w:szCs w:val="14"/>
                <w:lang w:eastAsia="ru-RU"/>
              </w:rPr>
              <w:t>й</w:t>
            </w:r>
            <w:r w:rsidRPr="0002562B">
              <w:rPr>
                <w:rFonts w:ascii="Times New Roman" w:eastAsia="Times New Roman" w:hAnsi="Times New Roman"/>
                <w:color w:val="000000" w:themeColor="text1"/>
                <w:sz w:val="14"/>
                <w:szCs w:val="14"/>
                <w:lang w:eastAsia="ru-RU"/>
              </w:rPr>
              <w:t>ственного назначения, и проведение кадастровых работ</w:t>
            </w:r>
          </w:p>
        </w:tc>
        <w:tc>
          <w:tcPr>
            <w:tcW w:w="758" w:type="dxa"/>
            <w:gridSpan w:val="2"/>
            <w:vMerge w:val="restar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комитет</w:t>
            </w:r>
          </w:p>
        </w:tc>
        <w:tc>
          <w:tcPr>
            <w:tcW w:w="720" w:type="dxa"/>
            <w:vMerge w:val="restar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smartTag w:uri="urn:schemas-microsoft-com:office:smarttags" w:element="metricconverter">
              <w:smartTagPr>
                <w:attr w:name="ProductID" w:val="2021 г"/>
              </w:smartTagPr>
              <w:r w:rsidRPr="0002562B">
                <w:rPr>
                  <w:rFonts w:ascii="Times New Roman" w:eastAsia="Times New Roman" w:hAnsi="Times New Roman"/>
                  <w:color w:val="000000" w:themeColor="text1"/>
                  <w:sz w:val="14"/>
                  <w:szCs w:val="14"/>
                  <w:lang w:eastAsia="ru-RU"/>
                </w:rPr>
                <w:t>2021 г</w:t>
              </w:r>
            </w:smartTag>
            <w:r w:rsidRPr="0002562B">
              <w:rPr>
                <w:rFonts w:ascii="Times New Roman" w:eastAsia="Times New Roman" w:hAnsi="Times New Roman"/>
                <w:color w:val="000000" w:themeColor="text1"/>
                <w:sz w:val="14"/>
                <w:szCs w:val="14"/>
                <w:lang w:eastAsia="ru-RU"/>
              </w:rPr>
              <w:t xml:space="preserve">. - </w:t>
            </w:r>
            <w:smartTag w:uri="urn:schemas-microsoft-com:office:smarttags" w:element="metricconverter">
              <w:smartTagPr>
                <w:attr w:name="ProductID" w:val="2026 г"/>
              </w:smartTagPr>
              <w:r w:rsidRPr="0002562B">
                <w:rPr>
                  <w:rFonts w:ascii="Times New Roman" w:eastAsia="Times New Roman" w:hAnsi="Times New Roman"/>
                  <w:color w:val="000000" w:themeColor="text1"/>
                  <w:sz w:val="14"/>
                  <w:szCs w:val="14"/>
                  <w:lang w:eastAsia="ru-RU"/>
                </w:rPr>
                <w:t>2026 г</w:t>
              </w:r>
            </w:smartTag>
            <w:r w:rsidRPr="0002562B">
              <w:rPr>
                <w:rFonts w:ascii="Times New Roman" w:eastAsia="Times New Roman" w:hAnsi="Times New Roman"/>
                <w:color w:val="000000" w:themeColor="text1"/>
                <w:sz w:val="14"/>
                <w:szCs w:val="14"/>
                <w:lang w:eastAsia="ru-RU"/>
              </w:rPr>
              <w:t>.</w:t>
            </w:r>
          </w:p>
        </w:tc>
        <w:tc>
          <w:tcPr>
            <w:tcW w:w="790" w:type="dxa"/>
            <w:gridSpan w:val="2"/>
            <w:vMerge w:val="restart"/>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proofErr w:type="gramStart"/>
            <w:r w:rsidRPr="0002562B">
              <w:rPr>
                <w:rFonts w:ascii="Times New Roman" w:eastAsia="Times New Roman" w:hAnsi="Times New Roman"/>
                <w:color w:val="000000" w:themeColor="text1"/>
                <w:sz w:val="14"/>
                <w:szCs w:val="14"/>
                <w:lang w:eastAsia="ru-RU"/>
              </w:rPr>
              <w:t>Фед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раль-ный</w:t>
            </w:r>
            <w:proofErr w:type="spellEnd"/>
            <w:proofErr w:type="gram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бюд-жет</w:t>
            </w:r>
            <w:proofErr w:type="spellEnd"/>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176,85572</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r w:rsidR="0002562B" w:rsidRPr="0002562B" w:rsidTr="0002562B">
        <w:tc>
          <w:tcPr>
            <w:tcW w:w="567"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843"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58" w:type="dxa"/>
            <w:gridSpan w:val="2"/>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20"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90" w:type="dxa"/>
            <w:gridSpan w:val="2"/>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 xml:space="preserve">ластной </w:t>
            </w:r>
            <w:proofErr w:type="spellStart"/>
            <w:proofErr w:type="gramStart"/>
            <w:r w:rsidRPr="0002562B">
              <w:rPr>
                <w:rFonts w:ascii="Times New Roman" w:eastAsia="Times New Roman" w:hAnsi="Times New Roman"/>
                <w:color w:val="000000" w:themeColor="text1"/>
                <w:sz w:val="14"/>
                <w:szCs w:val="14"/>
                <w:lang w:eastAsia="ru-RU"/>
              </w:rPr>
              <w:t>бюд-жет</w:t>
            </w:r>
            <w:proofErr w:type="spellEnd"/>
            <w:proofErr w:type="gramEnd"/>
            <w:r w:rsidRPr="0002562B">
              <w:rPr>
                <w:rFonts w:ascii="Times New Roman" w:eastAsia="Times New Roman" w:hAnsi="Times New Roman"/>
                <w:color w:val="000000" w:themeColor="text1"/>
                <w:sz w:val="14"/>
                <w:szCs w:val="14"/>
                <w:lang w:eastAsia="ru-RU"/>
              </w:rPr>
              <w:t xml:space="preserve"> </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41,48468</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r w:rsidR="0002562B" w:rsidRPr="0002562B" w:rsidTr="0002562B">
        <w:tc>
          <w:tcPr>
            <w:tcW w:w="567"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843"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58" w:type="dxa"/>
            <w:gridSpan w:val="2"/>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20"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90" w:type="dxa"/>
            <w:gridSpan w:val="2"/>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Мес</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 xml:space="preserve">ный </w:t>
            </w:r>
            <w:proofErr w:type="spellStart"/>
            <w:proofErr w:type="gramStart"/>
            <w:r w:rsidRPr="0002562B">
              <w:rPr>
                <w:rFonts w:ascii="Times New Roman" w:eastAsia="Times New Roman" w:hAnsi="Times New Roman"/>
                <w:color w:val="000000" w:themeColor="text1"/>
                <w:sz w:val="14"/>
                <w:szCs w:val="14"/>
                <w:lang w:eastAsia="ru-RU"/>
              </w:rPr>
              <w:t>бюд-жет</w:t>
            </w:r>
            <w:proofErr w:type="spellEnd"/>
            <w:proofErr w:type="gramEnd"/>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11,49160</w:t>
            </w:r>
          </w:p>
        </w:tc>
        <w:tc>
          <w:tcPr>
            <w:tcW w:w="70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9"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c>
          <w:tcPr>
            <w:tcW w:w="708" w:type="dxa"/>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0,00000</w:t>
            </w:r>
          </w:p>
        </w:tc>
      </w:tr>
    </w:tbl>
    <w:p w:rsidR="0002562B" w:rsidRPr="0002562B" w:rsidRDefault="0002562B" w:rsidP="00727784">
      <w:pPr>
        <w:widowControl w:val="0"/>
        <w:numPr>
          <w:ilvl w:val="0"/>
          <w:numId w:val="27"/>
        </w:numPr>
        <w:autoSpaceDE w:val="0"/>
        <w:autoSpaceDN w:val="0"/>
        <w:adjustRightInd w:val="0"/>
        <w:spacing w:after="0" w:line="240" w:lineRule="auto"/>
        <w:ind w:left="142" w:firstLine="0"/>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Опубликовать настоящее постановление в муниципальной газете «</w:t>
      </w:r>
      <w:proofErr w:type="spellStart"/>
      <w:r w:rsidRPr="0002562B">
        <w:rPr>
          <w:rFonts w:ascii="Times New Roman" w:eastAsia="Times New Roman" w:hAnsi="Times New Roman"/>
          <w:color w:val="000000" w:themeColor="text1"/>
          <w:sz w:val="14"/>
          <w:szCs w:val="14"/>
          <w:lang w:eastAsia="ru-RU"/>
        </w:rPr>
        <w:t>Волотовские</w:t>
      </w:r>
      <w:proofErr w:type="spellEnd"/>
      <w:r w:rsidRPr="0002562B">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в и</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формационно-телекоммуникационной сети «Интернет».</w:t>
      </w:r>
    </w:p>
    <w:p w:rsidR="0002562B" w:rsidRPr="0002562B" w:rsidRDefault="0002562B" w:rsidP="0072778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Первый заместитель  Главы Администрации </w:t>
      </w:r>
      <w:r w:rsidR="00727784">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 xml:space="preserve">    С.В. Федоров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w:t>
      </w:r>
    </w:p>
    <w:p w:rsidR="0002562B"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Российская Федерация</w:t>
      </w:r>
      <w:r w:rsidR="00727784">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Новгородская область</w:t>
      </w:r>
    </w:p>
    <w:p w:rsidR="0002562B"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2562B"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02562B" w:rsidRPr="0002562B" w:rsidRDefault="0002562B" w:rsidP="00727784">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727784" w:rsidRPr="0002562B" w:rsidRDefault="0002562B" w:rsidP="00727784">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proofErr w:type="gramStart"/>
      <w:r w:rsidRPr="0002562B">
        <w:rPr>
          <w:rFonts w:ascii="Times New Roman" w:eastAsia="Times New Roman" w:hAnsi="Times New Roman"/>
          <w:b/>
          <w:bCs/>
          <w:color w:val="000000" w:themeColor="text1"/>
          <w:sz w:val="14"/>
          <w:szCs w:val="14"/>
          <w:lang w:eastAsia="ru-RU"/>
        </w:rPr>
        <w:t>П</w:t>
      </w:r>
      <w:proofErr w:type="gramEnd"/>
      <w:r w:rsidRPr="0002562B">
        <w:rPr>
          <w:rFonts w:ascii="Times New Roman" w:eastAsia="Times New Roman" w:hAnsi="Times New Roman"/>
          <w:b/>
          <w:bCs/>
          <w:color w:val="000000" w:themeColor="text1"/>
          <w:sz w:val="14"/>
          <w:szCs w:val="14"/>
          <w:lang w:eastAsia="ru-RU"/>
        </w:rPr>
        <w:t xml:space="preserve"> О С Т А Н О В Л Е Н И Е</w:t>
      </w:r>
      <w:r w:rsidR="00727784">
        <w:rPr>
          <w:rFonts w:ascii="Times New Roman" w:eastAsia="Times New Roman" w:hAnsi="Times New Roman"/>
          <w:b/>
          <w:bCs/>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 xml:space="preserve">от 09.08.2023  № 530  </w:t>
      </w:r>
      <w:r w:rsidR="00727784" w:rsidRPr="0002562B">
        <w:rPr>
          <w:rFonts w:ascii="Times New Roman" w:eastAsia="Times New Roman" w:hAnsi="Times New Roman"/>
          <w:bCs/>
          <w:color w:val="000000" w:themeColor="text1"/>
          <w:sz w:val="14"/>
          <w:szCs w:val="14"/>
          <w:lang w:eastAsia="ru-RU"/>
        </w:rPr>
        <w:t>п. Волот</w:t>
      </w:r>
    </w:p>
    <w:p w:rsidR="0002562B" w:rsidRPr="00727784"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02562B"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Об утверждении отчета об исполнении бюджета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на 01.07.2023 года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727784" w:rsidP="0072778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r w:rsidR="0002562B" w:rsidRPr="0002562B">
        <w:rPr>
          <w:rFonts w:ascii="Times New Roman" w:eastAsia="Times New Roman" w:hAnsi="Times New Roman"/>
          <w:color w:val="000000" w:themeColor="text1"/>
          <w:sz w:val="14"/>
          <w:szCs w:val="14"/>
          <w:lang w:eastAsia="ru-RU"/>
        </w:rPr>
        <w:t xml:space="preserve">В соответствии со статьей 264.2 Бюджетного кодекса Российской Федерации и пунктом 5 Положения о бюджетном процессе в </w:t>
      </w:r>
      <w:proofErr w:type="spellStart"/>
      <w:r w:rsidR="0002562B" w:rsidRPr="0002562B">
        <w:rPr>
          <w:rFonts w:ascii="Times New Roman" w:eastAsia="Times New Roman" w:hAnsi="Times New Roman"/>
          <w:color w:val="000000" w:themeColor="text1"/>
          <w:sz w:val="14"/>
          <w:szCs w:val="14"/>
          <w:lang w:eastAsia="ru-RU"/>
        </w:rPr>
        <w:t>Волотовском</w:t>
      </w:r>
      <w:proofErr w:type="spellEnd"/>
      <w:r w:rsidR="0002562B" w:rsidRPr="0002562B">
        <w:rPr>
          <w:rFonts w:ascii="Times New Roman" w:eastAsia="Times New Roman" w:hAnsi="Times New Roman"/>
          <w:color w:val="000000" w:themeColor="text1"/>
          <w:sz w:val="14"/>
          <w:szCs w:val="14"/>
          <w:lang w:eastAsia="ru-RU"/>
        </w:rPr>
        <w:t xml:space="preserve"> мун</w:t>
      </w:r>
      <w:r w:rsidR="0002562B" w:rsidRPr="0002562B">
        <w:rPr>
          <w:rFonts w:ascii="Times New Roman" w:eastAsia="Times New Roman" w:hAnsi="Times New Roman"/>
          <w:color w:val="000000" w:themeColor="text1"/>
          <w:sz w:val="14"/>
          <w:szCs w:val="14"/>
          <w:lang w:eastAsia="ru-RU"/>
        </w:rPr>
        <w:t>и</w:t>
      </w:r>
      <w:r w:rsidR="0002562B" w:rsidRPr="0002562B">
        <w:rPr>
          <w:rFonts w:ascii="Times New Roman" w:eastAsia="Times New Roman" w:hAnsi="Times New Roman"/>
          <w:color w:val="000000" w:themeColor="text1"/>
          <w:sz w:val="14"/>
          <w:szCs w:val="14"/>
          <w:lang w:eastAsia="ru-RU"/>
        </w:rPr>
        <w:t xml:space="preserve">ципальном округе, утвержденного решением Думы </w:t>
      </w:r>
      <w:proofErr w:type="spellStart"/>
      <w:r w:rsidR="0002562B" w:rsidRPr="0002562B">
        <w:rPr>
          <w:rFonts w:ascii="Times New Roman" w:eastAsia="Times New Roman" w:hAnsi="Times New Roman"/>
          <w:color w:val="000000" w:themeColor="text1"/>
          <w:sz w:val="14"/>
          <w:szCs w:val="14"/>
          <w:lang w:eastAsia="ru-RU"/>
        </w:rPr>
        <w:t>Волотовского</w:t>
      </w:r>
      <w:proofErr w:type="spellEnd"/>
      <w:r w:rsidR="0002562B" w:rsidRPr="0002562B">
        <w:rPr>
          <w:rFonts w:ascii="Times New Roman" w:eastAsia="Times New Roman" w:hAnsi="Times New Roman"/>
          <w:color w:val="000000" w:themeColor="text1"/>
          <w:sz w:val="14"/>
          <w:szCs w:val="14"/>
          <w:lang w:eastAsia="ru-RU"/>
        </w:rPr>
        <w:t xml:space="preserve"> муниципального округа от 29.10.2020 № 21</w:t>
      </w:r>
    </w:p>
    <w:p w:rsidR="0002562B" w:rsidRPr="0002562B" w:rsidRDefault="0002562B" w:rsidP="00727784">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ПОСТАНОВЛЯЮ:</w:t>
      </w:r>
    </w:p>
    <w:p w:rsidR="0002562B" w:rsidRPr="0002562B" w:rsidRDefault="0002562B" w:rsidP="0072778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1. Утвердить прилагаемый отчет об исполнении бюджета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на 01.07.2023 года.</w:t>
      </w:r>
    </w:p>
    <w:p w:rsidR="0002562B" w:rsidRPr="0002562B" w:rsidRDefault="0002562B" w:rsidP="0072778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2. Направить отчет об исполнении бюджета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в Думу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и Контрол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но-счетную палату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p w:rsidR="0002562B" w:rsidRPr="0002562B" w:rsidRDefault="0002562B" w:rsidP="00727784">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3. Опубликовать постановление в муниципальной газете «</w:t>
      </w:r>
      <w:proofErr w:type="spellStart"/>
      <w:r w:rsidRPr="0002562B">
        <w:rPr>
          <w:rFonts w:ascii="Times New Roman" w:eastAsia="Times New Roman" w:hAnsi="Times New Roman"/>
          <w:color w:val="000000" w:themeColor="text1"/>
          <w:sz w:val="14"/>
          <w:szCs w:val="14"/>
          <w:lang w:eastAsia="ru-RU"/>
        </w:rPr>
        <w:t>Волотовские</w:t>
      </w:r>
      <w:proofErr w:type="spellEnd"/>
      <w:r w:rsidRPr="0002562B">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Администрации </w:t>
      </w:r>
      <w:proofErr w:type="spellStart"/>
      <w:r w:rsidRPr="0002562B">
        <w:rPr>
          <w:rFonts w:ascii="Times New Roman" w:eastAsia="Times New Roman" w:hAnsi="Times New Roman"/>
          <w:color w:val="000000" w:themeColor="text1"/>
          <w:sz w:val="14"/>
          <w:szCs w:val="14"/>
          <w:lang w:eastAsia="ru-RU"/>
        </w:rPr>
        <w:t>Вол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 </w:t>
      </w:r>
    </w:p>
    <w:p w:rsidR="0002562B" w:rsidRPr="0002562B" w:rsidRDefault="0002562B" w:rsidP="0072778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Глава муниципального округа                                              </w:t>
      </w:r>
      <w:r w:rsidR="00727784">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 xml:space="preserve">   А.И. </w:t>
      </w:r>
      <w:proofErr w:type="spellStart"/>
      <w:r w:rsidRPr="0002562B">
        <w:rPr>
          <w:rFonts w:ascii="Times New Roman" w:eastAsia="Times New Roman" w:hAnsi="Times New Roman"/>
          <w:color w:val="000000" w:themeColor="text1"/>
          <w:sz w:val="14"/>
          <w:szCs w:val="14"/>
          <w:lang w:eastAsia="ru-RU"/>
        </w:rPr>
        <w:t>Лыжов</w:t>
      </w:r>
      <w:proofErr w:type="spell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w:t>
      </w:r>
    </w:p>
    <w:p w:rsidR="0002562B" w:rsidRPr="0002562B" w:rsidRDefault="0002562B" w:rsidP="0072778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УТВЕРЖДЕН</w:t>
      </w:r>
      <w:proofErr w:type="gramEnd"/>
      <w:r w:rsidR="00727784">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постановлением Администрации</w:t>
      </w:r>
      <w:r w:rsidR="00727784">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w:t>
      </w:r>
      <w:r w:rsidR="00727784">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округа от 09.08.2023 № 530</w:t>
      </w:r>
    </w:p>
    <w:p w:rsidR="0002562B" w:rsidRPr="0002562B" w:rsidRDefault="0002562B" w:rsidP="00727784">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727784" w:rsidRPr="0002562B" w:rsidRDefault="0002562B" w:rsidP="00727784">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ОТЧЕТ ОБ ИСПОЛНЕНИИ БЮДЖЕТА ВОЛОТОВСКОГО</w:t>
      </w:r>
      <w:r w:rsidR="00727784">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МУНИЦИПАЛЬНОГО ОКРУГА</w:t>
      </w:r>
      <w:r w:rsidR="00727784" w:rsidRPr="00727784">
        <w:rPr>
          <w:rFonts w:ascii="Times New Roman" w:eastAsia="Times New Roman" w:hAnsi="Times New Roman"/>
          <w:color w:val="000000" w:themeColor="text1"/>
          <w:sz w:val="14"/>
          <w:szCs w:val="14"/>
          <w:lang w:eastAsia="ru-RU"/>
        </w:rPr>
        <w:t xml:space="preserve"> </w:t>
      </w:r>
      <w:r w:rsidR="00727784" w:rsidRPr="0002562B">
        <w:rPr>
          <w:rFonts w:ascii="Times New Roman" w:eastAsia="Times New Roman" w:hAnsi="Times New Roman"/>
          <w:color w:val="000000" w:themeColor="text1"/>
          <w:sz w:val="14"/>
          <w:szCs w:val="14"/>
          <w:lang w:eastAsia="ru-RU"/>
        </w:rPr>
        <w:t>на 01.07.2023 года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D85D38">
      <w:pPr>
        <w:widowControl w:val="0"/>
        <w:numPr>
          <w:ilvl w:val="0"/>
          <w:numId w:val="29"/>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БЮДЖЕТА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552"/>
        <w:gridCol w:w="1559"/>
        <w:gridCol w:w="1701"/>
      </w:tblGrid>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показателя</w:t>
            </w:r>
          </w:p>
        </w:tc>
        <w:tc>
          <w:tcPr>
            <w:tcW w:w="2552" w:type="dxa"/>
            <w:tcBorders>
              <w:top w:val="single" w:sz="4" w:space="0" w:color="auto"/>
              <w:left w:val="single" w:sz="4" w:space="0" w:color="auto"/>
              <w:bottom w:val="single" w:sz="4" w:space="0" w:color="auto"/>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Код расхода по бюджетной классиф</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кации</w:t>
            </w:r>
          </w:p>
        </w:tc>
        <w:tc>
          <w:tcPr>
            <w:tcW w:w="1559" w:type="dxa"/>
            <w:tcBorders>
              <w:top w:val="single" w:sz="4" w:space="0" w:color="auto"/>
              <w:left w:val="single" w:sz="4" w:space="0" w:color="auto"/>
              <w:bottom w:val="single" w:sz="4" w:space="0" w:color="auto"/>
              <w:right w:val="single" w:sz="4" w:space="0" w:color="auto"/>
            </w:tcBorders>
            <w:noWrap/>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Утвержденные 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жетные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Исполнено</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ВСЕГО, в том числе:</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230 562 360,92</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120 904 209,48</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Налоговые и неналоговые доходы</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00010000000000000000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Налоги на прибыль, доходы</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00010100000000000000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35 721 000,00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13 901 879,33</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 на доходы физических лиц</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18210102000010000110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35 721 000,00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13 901 879,33</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Налоги на товары (работы, услуги), реализуемые на территории Российской Федерации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18210300000000000000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2 431 250,00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1 324 888,72</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Акцизы по подакцизным товарам (продукции), произв</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димым на территории Российской Федерации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18210302000000000110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2 431 250,00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1 324 888,72</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Налоги на совокупный доход</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18210500000000000000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3 250 000,00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2 854 393,35</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 взимаемый в связи с применением упрощенной системы налогообложения</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18210501000000000110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3 115 000,00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2 815 321,06</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Единый налог на вмененный доход для отдельных видов деятельности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18210502000020000110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-1 126,21</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Единый сельскохозяйственный налог</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18210503000000000110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8 859,00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 взимаемый в связи с применением патентной системы налогообложения</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18210504000020000110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31 339,50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Налоги на имущество</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18210600000000000000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3 201 000,00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143 668,32</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 на имущество физических лиц</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18210601000000000110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52 312,18</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Земельный налог</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18210606000000000110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2 701 000,00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91 356,14</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Государственная пошлина</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18210800000000000000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510 000,00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121 325,25</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Государственная пошлина по делам, рассматриваемым в судах общей юрисдикции, мировыми судьями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18210803000010000110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510 000,00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120 325,25</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Государственная пошлина за совершение нотариальных действий (за исключением действий, совершаемых ко</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сульскими учреждениями Российской Федерации)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33810804000010000110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использования имущества, находящего в государственной и муниципальной собственности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90311100000000000000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1 345 700,00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507 880,54</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ства бюджетных и автономных учреждений, а также имущества государственных и муниципальных унита</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ных предприятий, в том числе казенных)</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90311105000000000120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925 700,00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249 535,71</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Арендная плата за земли, находящие в государственной собственности до разграничения государственной со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ственности на землю и поступления от продажи права на заключение договоров аренды указанных земельных участков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90311105010000000120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810 000,00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154 336,77</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пальных округов (за исключением земельных участков муниципальных бюджетных и автономных учреждений)</w:t>
            </w:r>
            <w:proofErr w:type="gramEnd"/>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90311105020000000120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7700,00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3 231,96</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сдачи в аренду имущества, составляющего государственную (муниципальную) казну (за исключен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ем земельных участков)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90311105070000000120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108 000,00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91 966,98</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Прочие доходы от использования имущества и прав, находящихся в государственной и муниципальной со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ственности (за исключением имущества бюджетных и автономных учреждений, а также имущества госуда</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ственных и муниципальных унитарных предприятий, в том числе казенных)</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90311109000000000120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420 000,00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258 344,83</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Платежи при пользовании природными ресурсами </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04811200000000000000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38 304,29</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Плата за негативное воздействие на окружающую среду</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04811201000000000120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38 304,29</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Доходы от оказания платных услуг и компенсации затрат государства</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90311300000000000000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1 613,62</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Доходы от компенсации затрат государства</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90311302000000000130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1 613,62</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продажи материальных и нематериальных активов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90311400000000000000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802 000,00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167 386,58</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реализации имущества, находящегося в гос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дарственной и муниципальной собственности (за искл</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90311402000000000410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продажи земельных участков, находящихся в государственной и муниципальной собственности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90311406020000000430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652 000,00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154 406,42</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Плата за увеличение площади земельных участков, нах</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дящихся в частной собственности, в результате перера</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 xml:space="preserve">пределения таких земельных участков и земель (или) </w:t>
            </w:r>
            <w:r w:rsidRPr="0002562B">
              <w:rPr>
                <w:rFonts w:ascii="Times New Roman" w:eastAsia="Times New Roman" w:hAnsi="Times New Roman"/>
                <w:color w:val="000000" w:themeColor="text1"/>
                <w:sz w:val="14"/>
                <w:szCs w:val="14"/>
                <w:lang w:eastAsia="ru-RU"/>
              </w:rPr>
              <w:lastRenderedPageBreak/>
              <w:t>земельных участков, государственная собственность на которые не разграничена и которые расположены в границах муниципальных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90311406300000000430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12980,16</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Штрафы, санкции, возмещение ущерба </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00011600000000000000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56 713,83</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посягающие на права граждан, налагаемые миров</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ми судьями, комиссиями по делам несовершеннолетних и защите их прав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91711601000000000140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3 536,57</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посягающие на здоровье, санитарно-эпидемиологическое благополучие населения и общ</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ственную нравственность, налагаемые мировыми судь</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ми, комиссиями по делам несовершеннолетних и защите их прав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91711601063010000140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в области охраны собственности, налагаемые мир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выми судьями, комиссиями по делам несовершенноле</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них и защите их прав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91711601073010000140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3 450,00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против порядка управления, налагаемые мировыми судьями, комиссиями по делам несовершеннолетних и защите их прав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91711601193010000140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35 500,00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посягающие на общественный порядок и общ</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ственную безопасность, налагаемые мировыми судьями, комиссиями по делам несовершеннолетних и защите их прав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91611601203010000140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14 053,33</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proofErr w:type="gramStart"/>
            <w:r w:rsidRPr="0002562B">
              <w:rPr>
                <w:rFonts w:ascii="Times New Roman" w:eastAsia="Times New Roman" w:hAnsi="Times New Roman"/>
                <w:bCs/>
                <w:iCs/>
                <w:color w:val="000000" w:themeColor="text1"/>
                <w:sz w:val="14"/>
                <w:szCs w:val="14"/>
                <w:lang w:eastAsia="ru-RU"/>
              </w:rPr>
              <w:t>Штрафы, неустойки, пени, уплаченные в случае пр</w:t>
            </w:r>
            <w:r w:rsidRPr="0002562B">
              <w:rPr>
                <w:rFonts w:ascii="Times New Roman" w:eastAsia="Times New Roman" w:hAnsi="Times New Roman"/>
                <w:bCs/>
                <w:iCs/>
                <w:color w:val="000000" w:themeColor="text1"/>
                <w:sz w:val="14"/>
                <w:szCs w:val="14"/>
                <w:lang w:eastAsia="ru-RU"/>
              </w:rPr>
              <w:t>о</w:t>
            </w:r>
            <w:r w:rsidRPr="0002562B">
              <w:rPr>
                <w:rFonts w:ascii="Times New Roman" w:eastAsia="Times New Roman" w:hAnsi="Times New Roman"/>
                <w:bCs/>
                <w:iCs/>
                <w:color w:val="000000" w:themeColor="text1"/>
                <w:sz w:val="14"/>
                <w:szCs w:val="14"/>
                <w:lang w:eastAsia="ru-RU"/>
              </w:rPr>
              <w:t>срочки исполнения поставщиком (подрядчиком, испо</w:t>
            </w:r>
            <w:r w:rsidRPr="0002562B">
              <w:rPr>
                <w:rFonts w:ascii="Times New Roman" w:eastAsia="Times New Roman" w:hAnsi="Times New Roman"/>
                <w:bCs/>
                <w:iCs/>
                <w:color w:val="000000" w:themeColor="text1"/>
                <w:sz w:val="14"/>
                <w:szCs w:val="14"/>
                <w:lang w:eastAsia="ru-RU"/>
              </w:rPr>
              <w:t>л</w:t>
            </w:r>
            <w:r w:rsidRPr="0002562B">
              <w:rPr>
                <w:rFonts w:ascii="Times New Roman" w:eastAsia="Times New Roman" w:hAnsi="Times New Roman"/>
                <w:bCs/>
                <w:iCs/>
                <w:color w:val="000000" w:themeColor="text1"/>
                <w:sz w:val="14"/>
                <w:szCs w:val="14"/>
                <w:lang w:eastAsia="ru-RU"/>
              </w:rPr>
              <w:t>нителем) обязательств, предусмотренных государстве</w:t>
            </w:r>
            <w:r w:rsidRPr="0002562B">
              <w:rPr>
                <w:rFonts w:ascii="Times New Roman" w:eastAsia="Times New Roman" w:hAnsi="Times New Roman"/>
                <w:bCs/>
                <w:iCs/>
                <w:color w:val="000000" w:themeColor="text1"/>
                <w:sz w:val="14"/>
                <w:szCs w:val="14"/>
                <w:lang w:eastAsia="ru-RU"/>
              </w:rPr>
              <w:t>н</w:t>
            </w:r>
            <w:r w:rsidRPr="0002562B">
              <w:rPr>
                <w:rFonts w:ascii="Times New Roman" w:eastAsia="Times New Roman" w:hAnsi="Times New Roman"/>
                <w:bCs/>
                <w:iCs/>
                <w:color w:val="000000" w:themeColor="text1"/>
                <w:sz w:val="14"/>
                <w:szCs w:val="14"/>
                <w:lang w:eastAsia="ru-RU"/>
              </w:rPr>
              <w:t>ным (муниципальным) контрактом</w:t>
            </w:r>
            <w:proofErr w:type="gramEnd"/>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90311607010000000140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173,93</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штрафы, неустойки, пени, уплаченные в соотве</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90311607090050000140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ПРОЧИЕ НЕНАЛОГОВЫЕ ДОХОДЫ</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00011700000000000000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457 760,00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523 636,28</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Невыясненные поступления</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00011701000000000180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65 876,28</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336</w:t>
            </w:r>
            <w:r w:rsidRPr="0002562B">
              <w:rPr>
                <w:rFonts w:ascii="Times New Roman" w:eastAsia="Times New Roman" w:hAnsi="Times New Roman"/>
                <w:color w:val="000000" w:themeColor="text1"/>
                <w:sz w:val="14"/>
                <w:szCs w:val="14"/>
                <w:lang w:eastAsia="ru-RU"/>
              </w:rPr>
              <w:t>11701040140000180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39 335,56</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341</w:t>
            </w:r>
            <w:r w:rsidRPr="0002562B">
              <w:rPr>
                <w:rFonts w:ascii="Times New Roman" w:eastAsia="Times New Roman" w:hAnsi="Times New Roman"/>
                <w:color w:val="000000" w:themeColor="text1"/>
                <w:sz w:val="14"/>
                <w:szCs w:val="14"/>
                <w:lang w:eastAsia="ru-RU"/>
              </w:rPr>
              <w:t>11701040140000180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24 579,41</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89211701040140000180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Невыясненные поступления, зачисляемые в бюджеты муниципальных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903</w:t>
            </w:r>
            <w:r w:rsidRPr="0002562B">
              <w:rPr>
                <w:rFonts w:ascii="Times New Roman" w:eastAsia="Times New Roman" w:hAnsi="Times New Roman"/>
                <w:color w:val="000000" w:themeColor="text1"/>
                <w:sz w:val="14"/>
                <w:szCs w:val="14"/>
                <w:lang w:eastAsia="ru-RU"/>
              </w:rPr>
              <w:t>11701040140000180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461,31</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Инициативные платежи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00011715000000000150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457 760,00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457 760,00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Инициативные платежи, зачисляемые в бюджет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33611715020140000150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93 496,00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Инициативные платежи, зачисляемые в бюджет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33811715020140000150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120 500,00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Инициативные платежи, зачисляемые в бюджет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34111715020140000150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45 000,00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Безвозмездные поступления</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89220000000000000000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182 804 650,92</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101 262 519,37</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Безвозмездные поступления от других бюджетов 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жетной системы Российской Федерации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182 845 110,85</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101 459 940,33</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Дотации бюджетам субъектов Российской Федерации и муниципальных образований</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89220210000000000150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73 083 400,00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38 628 400,00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Дотации на выравнивание бюджетной обеспеченности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89220215001000000150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73 083 400,00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38 628 400,00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Дотации бюджетам муниципальных округов на выравн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вание бюджетной обеспеченности из бюджета субъекта Российской Федерации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89220215001140000150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73 083 400,00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38 628 400,00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бюджетам бюджетной системы Российской Федерации (межбюджетные субсидии)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89220220000000000150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66 713 440,85</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38 797 655,14</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бюджетам муниципальных округов на </w:t>
            </w:r>
            <w:proofErr w:type="spellStart"/>
            <w:r w:rsidRPr="0002562B">
              <w:rPr>
                <w:rFonts w:ascii="Times New Roman" w:eastAsia="Times New Roman" w:hAnsi="Times New Roman"/>
                <w:color w:val="000000" w:themeColor="text1"/>
                <w:sz w:val="14"/>
                <w:szCs w:val="14"/>
                <w:lang w:eastAsia="ru-RU"/>
              </w:rPr>
              <w:t>соф</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нансирование</w:t>
            </w:r>
            <w:proofErr w:type="spellEnd"/>
            <w:r w:rsidRPr="0002562B">
              <w:rPr>
                <w:rFonts w:ascii="Times New Roman" w:eastAsia="Times New Roman" w:hAnsi="Times New Roman"/>
                <w:color w:val="000000" w:themeColor="text1"/>
                <w:sz w:val="14"/>
                <w:szCs w:val="14"/>
                <w:lang w:eastAsia="ru-RU"/>
              </w:rPr>
              <w:t xml:space="preserve"> расходных обязательств субъектов Ро</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сийской Федерации, связанных с реализацией федерал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ной целевой программы "Увековечение памяти поги</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ших при защите Отечества на 2019 - 2024 годы</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89220225299140000150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1 599 213,00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бюджетам муниципальных округов на орган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зацию бесплатного горячего питания обучающихся, получающих начальное общее образование в госуда</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ственных и муниципальных образовательных организ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циях</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89220225304140000150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1 855 359,00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893 691,83</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бюджетам муниципальных округов на обесп</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чение развития и укрепления материально-технической базы домов культуры в населенных пунктах с числом жителей до 50 тысяч человек</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89220225467140000150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379 100,00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379 100,00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бюджетам муниципальных округов на по</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держку отрасли культуры</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89220225519140000150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34 460,00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Субсидии бюджетам муниципальных округов на реал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зацию программ формирования современной городской среды</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89220225555140000150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715 192,00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Субсидия бюджетам муниципальных округов на реал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зацию мероприятий по модернизации школьных систем образования</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89220225750140000150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26 102 475,51</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26 102 475,51</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Прочие субсидии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89220229999000000150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36 027 641,34</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11 230 206,00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Прочие субсидии бюджетам муниципальных округов </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89220229999140000150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36 027 641,34</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11 230 206,00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субъектов Российской Федерации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89220230000000000150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38 685 670,00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21 647 945,19</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муниципальных образований на ежемесячное денежное вознаграждение за классное руководство</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89220230021000000150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376 100,00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200 800,00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местным бюджетам на выполнение передав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емых полномочий субъектов Российской Федерации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89220230024000000150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30 072 850,00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18 297 350,00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89220230027000000150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3 296 500,00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1 766 445,00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ные организации, реализующие образовательные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граммы дошкольного образования</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89220230029000000150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433 200,00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115 000,00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муниципальных округов на пред</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ставление жилых помещений детям-сиротам и детям, оставшимся без попечения родителей, лицам из их числа по договорам найма специализированных жилых пом</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щений</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89220235082140000150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1 774 000,00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на осуществление первичного воинского учета на территориях, где отсутствуют вое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ные комиссариаты</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89220235118000000150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287 600,00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110 681,19</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на осуществление полномочий по составлению (изменению) списков кандидатов в прися</w:t>
            </w:r>
            <w:r w:rsidRPr="0002562B">
              <w:rPr>
                <w:rFonts w:ascii="Times New Roman" w:eastAsia="Times New Roman" w:hAnsi="Times New Roman"/>
                <w:color w:val="000000" w:themeColor="text1"/>
                <w:sz w:val="14"/>
                <w:szCs w:val="14"/>
                <w:lang w:eastAsia="ru-RU"/>
              </w:rPr>
              <w:t>ж</w:t>
            </w:r>
            <w:r w:rsidRPr="0002562B">
              <w:rPr>
                <w:rFonts w:ascii="Times New Roman" w:eastAsia="Times New Roman" w:hAnsi="Times New Roman"/>
                <w:color w:val="000000" w:themeColor="text1"/>
                <w:sz w:val="14"/>
                <w:szCs w:val="14"/>
                <w:lang w:eastAsia="ru-RU"/>
              </w:rPr>
              <w:t>ные заседатели федеральных судов общей юрисдикции в Российской Федерации</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89220235120000000150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700,00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700,00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муниципальных округов на пров</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дение мероприятий по обеспечению деятельности сове</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ников директоров по воспитанию и взаимодействию с детскими общественными объединениями в общеобраз</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вательных организациях</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89220235179000000150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90 000,00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муниципальных округов на ежем</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сячное денежное вознаграждение за классное руково</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ство педагогическим работникам государственных и муниципальных образовательных организаций, реализ</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ющих образовательные программы начального общего образования, образовательные программы основного общего образования, образовательные программы сре</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него общего образования</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89220235303140000150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2 031 120,00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1 016 500,00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Субвенции бюджетам на государственную регистрацию актов гражданского состояния</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89220235930000000150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323 600,00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140 469,00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межбюджетные трансферты</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89220240000000000150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4 362 600,00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2 385 940,00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Прочие межбюджетные трансферты, передаваемые бюджетам муниципальных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89220249999140000150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4 362 600,00</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2 385 940,00</w:t>
            </w:r>
          </w:p>
        </w:tc>
      </w:tr>
      <w:tr w:rsidR="0002562B" w:rsidRPr="0002562B" w:rsidTr="0002562B">
        <w:trPr>
          <w:trHeight w:val="20"/>
        </w:trPr>
        <w:tc>
          <w:tcPr>
            <w:tcW w:w="3686"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Возврат прочих остатков субсидий, субвенций и иных межбюджетных трансфертов, имеющих целевое назнач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ние, прошлых лет из бюджетов муниципальных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89221960010140000150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-40 459,93</w:t>
            </w:r>
          </w:p>
        </w:tc>
        <w:tc>
          <w:tcPr>
            <w:tcW w:w="1701" w:type="dxa"/>
            <w:tcBorders>
              <w:top w:val="single" w:sz="4" w:space="0" w:color="auto"/>
              <w:left w:val="single" w:sz="4" w:space="0" w:color="auto"/>
              <w:bottom w:val="single" w:sz="4" w:space="0" w:color="auto"/>
              <w:right w:val="single" w:sz="4" w:space="0" w:color="auto"/>
            </w:tcBorders>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-197 420,96</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D85D38">
      <w:pPr>
        <w:widowControl w:val="0"/>
        <w:numPr>
          <w:ilvl w:val="0"/>
          <w:numId w:val="29"/>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БЮДЖЕТА</w:t>
      </w:r>
    </w:p>
    <w:tbl>
      <w:tblPr>
        <w:tblW w:w="9371" w:type="dxa"/>
        <w:tblInd w:w="93" w:type="dxa"/>
        <w:tblLook w:val="04A0" w:firstRow="1" w:lastRow="0" w:firstColumn="1" w:lastColumn="0" w:noHBand="0" w:noVBand="1"/>
      </w:tblPr>
      <w:tblGrid>
        <w:gridCol w:w="3431"/>
        <w:gridCol w:w="2576"/>
        <w:gridCol w:w="1691"/>
        <w:gridCol w:w="1673"/>
      </w:tblGrid>
      <w:tr w:rsidR="0002562B" w:rsidRPr="0002562B" w:rsidTr="0002562B">
        <w:trPr>
          <w:trHeight w:val="276"/>
        </w:trPr>
        <w:tc>
          <w:tcPr>
            <w:tcW w:w="3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показателя</w:t>
            </w:r>
          </w:p>
        </w:tc>
        <w:tc>
          <w:tcPr>
            <w:tcW w:w="2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Код расхода по бюджетной классиф</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кации</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Утвержденные бюдже</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ные назначения</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Исполнено</w:t>
            </w:r>
          </w:p>
        </w:tc>
      </w:tr>
      <w:tr w:rsidR="0002562B" w:rsidRPr="0002562B" w:rsidTr="0002562B">
        <w:trPr>
          <w:trHeight w:val="276"/>
        </w:trPr>
        <w:tc>
          <w:tcPr>
            <w:tcW w:w="3431" w:type="dxa"/>
            <w:vMerge/>
            <w:tcBorders>
              <w:top w:val="single" w:sz="4" w:space="0" w:color="auto"/>
              <w:left w:val="single" w:sz="4" w:space="0" w:color="auto"/>
              <w:bottom w:val="single" w:sz="4" w:space="0" w:color="auto"/>
              <w:right w:val="single" w:sz="4" w:space="0" w:color="auto"/>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76"/>
        </w:trPr>
        <w:tc>
          <w:tcPr>
            <w:tcW w:w="3431" w:type="dxa"/>
            <w:vMerge/>
            <w:tcBorders>
              <w:top w:val="single" w:sz="4" w:space="0" w:color="auto"/>
              <w:left w:val="single" w:sz="4" w:space="0" w:color="auto"/>
              <w:bottom w:val="single" w:sz="4" w:space="0" w:color="auto"/>
              <w:right w:val="single" w:sz="4" w:space="0" w:color="auto"/>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w:t>
            </w: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бюджета - всего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х</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235 115 226,42</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122 729 555,94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том числе: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Волотовский</w:t>
            </w:r>
            <w:proofErr w:type="spellEnd"/>
            <w:r w:rsidRPr="0002562B">
              <w:rPr>
                <w:rFonts w:ascii="Times New Roman" w:eastAsia="Times New Roman" w:hAnsi="Times New Roman"/>
                <w:color w:val="000000" w:themeColor="text1"/>
                <w:sz w:val="14"/>
                <w:szCs w:val="14"/>
                <w:lang w:eastAsia="ru-RU"/>
              </w:rPr>
              <w:t xml:space="preserve"> территориальный отдел Администр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33600000000000000000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20 744 050,47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7 654 884,45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2 656 600,00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1 312 996,17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Функционирование Правительства Российской Федерации, высших исполнительных органов гос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дарственной власти субъектов Российской Федер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ции, местных администраций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2 620 600,00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1 303 996,24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2 620 600,00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1 303 996,24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2 620 600,00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1 303 996,24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2 563 600,00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1 281 582,42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2 471 600,00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1 212 277,42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2 471 600,00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1 212 277,42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883 022,94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64 000,00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543 600,00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265 254,48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68 305,00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68 305,00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68 305,00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33601049180001040850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33601049180001040853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33601049180070280000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22 413,82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33601049180070280100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22 413,82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33601049180070280120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22 413,82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33601049180070280121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17 214,91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33601049180070280129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5 198,91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33601049180070280200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33601049180070280240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33601049180070280244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штатных единиц осуществляющие отдельные полномочия области по определению перечня должностных лиц уполномоченных соста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лять протоколы об административных правонаруш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33601049180070650000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33601049180070650200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33601049180070650240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33601049180070650244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33601130000000000000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8 999,93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33601139100000000000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8 999,93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33601139180000000000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8 999,93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связанных с расходами старост деревень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33601139180010170000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8 999,93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33601139180010170300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8 999,93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33601139180010170360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8 999,93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ОБОРОНА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143 800,00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61 497,41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Мобилизационная и вневойсковая подготовка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143 800,00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61 497,41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143 800,00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61 497,41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143 800,00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61 497,41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33602039180051180000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143 800,00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61 497,41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33602039180051180100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56 497,41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33602039180051180120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56 497,41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33602039180051180121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43 392,79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33602039180051180129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29 500,00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13 104,62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33602039180051180200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33602039180051180240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33602039180051180244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БЕЗОПАСНОСТЬ И ПРАВООХРАНИТЕЛЬНАЯ ДЕЯТЕЛЬНОСТЬ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33603000000000000000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81 674,00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Защита населения и территории от чрезвычайных </w:t>
            </w:r>
            <w:r w:rsidRPr="0002562B">
              <w:rPr>
                <w:rFonts w:ascii="Times New Roman" w:eastAsia="Times New Roman" w:hAnsi="Times New Roman"/>
                <w:color w:val="000000" w:themeColor="text1"/>
                <w:sz w:val="14"/>
                <w:szCs w:val="14"/>
                <w:lang w:eastAsia="ru-RU"/>
              </w:rPr>
              <w:lastRenderedPageBreak/>
              <w:t>ситуаций природного и техногенного характера, пожарная безопасность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33603100000000000000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81 674,00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Муниципальная программа "Обеспечение первичных мер пожарной безопасности на территории </w:t>
            </w:r>
            <w:proofErr w:type="spellStart"/>
            <w:r w:rsidRPr="0002562B">
              <w:rPr>
                <w:rFonts w:ascii="Times New Roman" w:eastAsia="Times New Roman" w:hAnsi="Times New Roman"/>
                <w:color w:val="000000" w:themeColor="text1"/>
                <w:sz w:val="14"/>
                <w:szCs w:val="14"/>
                <w:lang w:eastAsia="ru-RU"/>
              </w:rPr>
              <w:t>Волото</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33603102700000000000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81 674,00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Мероприятия по укрепление противопожарного состояния учреждений, жилого фонда, территории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33603102700099990000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81 674,00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33603102700099990200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81 674,00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33603102700099990240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81 674,00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33603102700099990244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81 674,00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ЭКОНОМИКА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12 971 944,47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3 526 678,90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Дорожное хозяйство (дорожные фонды)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12 971 944,47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3 526 678,90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"Повышение безопасн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сти дорожного движения на территории </w:t>
            </w:r>
            <w:proofErr w:type="spellStart"/>
            <w:r w:rsidRPr="0002562B">
              <w:rPr>
                <w:rFonts w:ascii="Times New Roman" w:eastAsia="Times New Roman" w:hAnsi="Times New Roman"/>
                <w:color w:val="000000" w:themeColor="text1"/>
                <w:sz w:val="14"/>
                <w:szCs w:val="14"/>
                <w:lang w:eastAsia="ru-RU"/>
              </w:rPr>
              <w:t>Волотовск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12 951 944,47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3 526 678,90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автомобильных дорог общего пользов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населенных пунктов и искусственных сооруж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на них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автомобильных дорог общего пользов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населенных пунктов и искусственных сооруж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на них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33604090800110070000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33604090800110070200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33604090800110070240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33604090800110070244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439 000,00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12 482 944,47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3 084 511,00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и согласование сметной документации на ремонт автомобильных дорог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33604090800310080000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47 045,00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33604090800310080200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47 045,00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33604090800310080240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47 045,00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33604090800310080244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47 045,00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33604090800371510000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1 054 000,00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33604090800371510200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1 054 000,00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33604090800371510240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1 054 000,00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33604090800371510244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1 054 000,00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по реализации правовых актов Правител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ства Новгородской области по вопросам проектир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вания, строительства, реконструкции, капитального ремонта и </w:t>
            </w:r>
            <w:proofErr w:type="gramStart"/>
            <w:r w:rsidRPr="0002562B">
              <w:rPr>
                <w:rFonts w:ascii="Times New Roman" w:eastAsia="Times New Roman" w:hAnsi="Times New Roman"/>
                <w:color w:val="000000" w:themeColor="text1"/>
                <w:sz w:val="14"/>
                <w:szCs w:val="14"/>
                <w:lang w:eastAsia="ru-RU"/>
              </w:rPr>
              <w:t>ремонта</w:t>
            </w:r>
            <w:proofErr w:type="gramEnd"/>
            <w:r w:rsidRPr="0002562B">
              <w:rPr>
                <w:rFonts w:ascii="Times New Roman" w:eastAsia="Times New Roman" w:hAnsi="Times New Roman"/>
                <w:color w:val="000000" w:themeColor="text1"/>
                <w:sz w:val="14"/>
                <w:szCs w:val="14"/>
                <w:lang w:eastAsia="ru-RU"/>
              </w:rPr>
              <w:t xml:space="preserve"> автомобильных дорог общего пользования местного значения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33604090800371530000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10 690 000,00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2 808 726,00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33604090800371530200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10 690 000,00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2 808 726,00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33604090800371530240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10 690 000,00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2 808 726,00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33604090800371530244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10 690 000,00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2 808 726,00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ремонту автомобильных дорог общего пользования населенных пунктов и иску</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336040908003S1510000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61 970,00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336040908003S1510200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61 970,00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336040908003S1510240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61 970,00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336040908003S1510244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61 970,00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по </w:t>
            </w:r>
            <w:proofErr w:type="spellStart"/>
            <w:r w:rsidRPr="0002562B">
              <w:rPr>
                <w:rFonts w:ascii="Times New Roman" w:eastAsia="Times New Roman" w:hAnsi="Times New Roman"/>
                <w:color w:val="000000" w:themeColor="text1"/>
                <w:sz w:val="14"/>
                <w:szCs w:val="14"/>
                <w:lang w:eastAsia="ru-RU"/>
              </w:rPr>
              <w:t>софинансированию</w:t>
            </w:r>
            <w:proofErr w:type="spellEnd"/>
            <w:r w:rsidRPr="0002562B">
              <w:rPr>
                <w:rFonts w:ascii="Times New Roman" w:eastAsia="Times New Roman" w:hAnsi="Times New Roman"/>
                <w:color w:val="000000" w:themeColor="text1"/>
                <w:sz w:val="14"/>
                <w:szCs w:val="14"/>
                <w:lang w:eastAsia="ru-RU"/>
              </w:rPr>
              <w:t xml:space="preserve"> вопросов проектир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вания, строительства, реконструкции, капитального ремонта и </w:t>
            </w:r>
            <w:proofErr w:type="gramStart"/>
            <w:r w:rsidRPr="0002562B">
              <w:rPr>
                <w:rFonts w:ascii="Times New Roman" w:eastAsia="Times New Roman" w:hAnsi="Times New Roman"/>
                <w:color w:val="000000" w:themeColor="text1"/>
                <w:sz w:val="14"/>
                <w:szCs w:val="14"/>
                <w:lang w:eastAsia="ru-RU"/>
              </w:rPr>
              <w:t>ремонта</w:t>
            </w:r>
            <w:proofErr w:type="gramEnd"/>
            <w:r w:rsidRPr="0002562B">
              <w:rPr>
                <w:rFonts w:ascii="Times New Roman" w:eastAsia="Times New Roman" w:hAnsi="Times New Roman"/>
                <w:color w:val="000000" w:themeColor="text1"/>
                <w:sz w:val="14"/>
                <w:szCs w:val="14"/>
                <w:lang w:eastAsia="ru-RU"/>
              </w:rPr>
              <w:t xml:space="preserve"> автомобильных дорог общего пользования местного значения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336040908003S1530000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626 974,47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228 740,00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336040908003S1530200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626 974,47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228 740,00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336040908003S1530240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626 974,47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228 740,00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336040908003S1530244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626 974,47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228 740,00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Приведение в соответствие с техническими требов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ниями средств организации движения транспортных средств и пешеходов (дорожные знаки, дорожная разметка, ограждения)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33604090800500000000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3 167,90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Приведение в соответствии техническими требов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ниями средств организации движения транспортных средств и пешеходов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336040908005S1510000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3 167,90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336040908005S1510200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3 167,90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336040908005S1510240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3 167,90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336040908005S1510244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3 167,90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"Комплексное развитие транспортной инфраструктуры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lastRenderedPageBreak/>
              <w:t>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33604092600000000000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Текущий ремонт тротуаров и пешеходных дорожек общего пользования населенных пунктов и иску</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Текущий ремонт тротуаров (восстановление несущей способности, системы водоотвода), пешеходных дорожек и искусственных сооружений на них (м</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стиков)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33604092600200530000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33604092600200530200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33604092600200530240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33604092600200530244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Улучшение оборудования остановок общественного транспорта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Мероприятия по приведению остановочных пунктов в нормативное состояние (</w:t>
            </w:r>
            <w:proofErr w:type="gramStart"/>
            <w:r w:rsidRPr="0002562B">
              <w:rPr>
                <w:rFonts w:ascii="Times New Roman" w:eastAsia="Times New Roman" w:hAnsi="Times New Roman"/>
                <w:color w:val="000000" w:themeColor="text1"/>
                <w:sz w:val="14"/>
                <w:szCs w:val="14"/>
                <w:lang w:eastAsia="ru-RU"/>
              </w:rPr>
              <w:t>уста-</w:t>
            </w:r>
            <w:proofErr w:type="spellStart"/>
            <w:r w:rsidRPr="0002562B">
              <w:rPr>
                <w:rFonts w:ascii="Times New Roman" w:eastAsia="Times New Roman" w:hAnsi="Times New Roman"/>
                <w:color w:val="000000" w:themeColor="text1"/>
                <w:sz w:val="14"/>
                <w:szCs w:val="14"/>
                <w:lang w:eastAsia="ru-RU"/>
              </w:rPr>
              <w:t>новка</w:t>
            </w:r>
            <w:proofErr w:type="spellEnd"/>
            <w:proofErr w:type="gramEnd"/>
            <w:r w:rsidRPr="0002562B">
              <w:rPr>
                <w:rFonts w:ascii="Times New Roman" w:eastAsia="Times New Roman" w:hAnsi="Times New Roman"/>
                <w:color w:val="000000" w:themeColor="text1"/>
                <w:sz w:val="14"/>
                <w:szCs w:val="14"/>
                <w:lang w:eastAsia="ru-RU"/>
              </w:rPr>
              <w:t xml:space="preserve"> скамеек; убо</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ка, мойка остановок общественного транспорта, устранение мелких повреждений, окраска, замена урн для сбора мусора и др.)</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33604092600300540000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33604092600300540200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33604092600300540240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33604092600300540244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ЖИЛИЩНО-КОММУНАЛЬНОЕ ХОЗЯЙСТВО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4 890 032,00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2 753 711,97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Благоустройство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4 890 032,00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2 753 711,97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"Благоустройство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торий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3 944 042,00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2 753 711,97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"Повышение энергетической эффе</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 xml:space="preserve">тивности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3 437 180,00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2 353 648,72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Доведение уровня освещённости улиц, проездов, пешеходных дорожек сельского поселения до 85%.</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33605032410000550000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3 437 180,00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2 353 648,72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33605032410000550200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3 437 180,00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2 353 648,72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33605032410000550240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3 437 180,00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2 353 648,72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33605032410000550244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61 001,00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энергетических ресурсов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33605032410000550247</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3 287 180,00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2 292 647,72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"Озеленение территории </w:t>
            </w:r>
            <w:proofErr w:type="spellStart"/>
            <w:r w:rsidRPr="0002562B">
              <w:rPr>
                <w:rFonts w:ascii="Times New Roman" w:eastAsia="Times New Roman" w:hAnsi="Times New Roman"/>
                <w:color w:val="000000" w:themeColor="text1"/>
                <w:sz w:val="14"/>
                <w:szCs w:val="14"/>
                <w:lang w:eastAsia="ru-RU"/>
              </w:rPr>
              <w:t>Волотовск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содержание братских захоронений и гражданских кладбищ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135 112,00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по озеленению территорий, поддержание братских и гражданских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33605032420000560000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135 112,00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33605032420000560200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135 112,00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33605032420000560240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135 112,00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33605032420000560244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135 112,00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"Повышение уровня комфортности и чистоты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33605032430000000000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356 862,00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264 951,25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санитарной, противопожарной бе</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опасности, безопасности передвижения населения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33605032430000570000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321 662,00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264 951,25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33605032430000570200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321 662,00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264 951,25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33605032430000570240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321 662,00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264 951,25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33605032430000570244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321 662,00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264 951,25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Мероприятия, направленные на борьбу с борщев</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ком</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33605032430000590000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33605032430000590200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33605032430000590240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33605032430000590244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"Формирование совр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менной городской среды в п. Волот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33605032800000000000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945 990,00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"Благоустройство и содерж</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ние дворовых территорий МКД и территорий общего пользования"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3360503280F200000000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945 990,00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реализацию мероприятий муниципальных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грамм</w:t>
            </w:r>
            <w:proofErr w:type="gramStart"/>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н</w:t>
            </w:r>
            <w:proofErr w:type="gramEnd"/>
            <w:r w:rsidRPr="0002562B">
              <w:rPr>
                <w:rFonts w:ascii="Times New Roman" w:eastAsia="Times New Roman" w:hAnsi="Times New Roman"/>
                <w:color w:val="000000" w:themeColor="text1"/>
                <w:sz w:val="14"/>
                <w:szCs w:val="14"/>
                <w:lang w:eastAsia="ru-RU"/>
              </w:rPr>
              <w:t>аправленных на благоустройство дворовых территорий многоквартирных домов и на благ</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устройство общественных территорий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3360503280F255550000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945 990,00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3360503280F255550200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945 990,00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3360503280F255550240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945 990,00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3360503280F255550244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945 990,00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Ратицкий</w:t>
            </w:r>
            <w:proofErr w:type="spellEnd"/>
            <w:r w:rsidRPr="0002562B">
              <w:rPr>
                <w:rFonts w:ascii="Times New Roman" w:eastAsia="Times New Roman" w:hAnsi="Times New Roman"/>
                <w:color w:val="000000" w:themeColor="text1"/>
                <w:sz w:val="14"/>
                <w:szCs w:val="14"/>
                <w:lang w:eastAsia="ru-RU"/>
              </w:rPr>
              <w:t xml:space="preserve"> территориальный отдел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33800000000000000000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9 175 858,00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5 002 174,73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2 885 700,00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1 242 060,01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Функционирование Правительства Российской Федерации, высших исполнительных органов гос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дарственной власти субъектов Российской Федер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lastRenderedPageBreak/>
              <w:t>ции, местных администраций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33801040000000000000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2 827 700,00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1 242 060,01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"Энергосбережение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32 272,63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расходов учреждений по прио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33801040700072300000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24 170,21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33801040700072300200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24 170,21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33801040700072300240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24 170,21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33801040700072300244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27 760,00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21 546,70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энергетических ресурсов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33801040700072300247</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21 840,00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2 623,51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338010407000S2300000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8 102,42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338010407000S2300200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8 102,42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338010407000S2300240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8 102,42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338010407000S2300244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6 940,00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5 470,76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энергетических ресурсов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338010407000S2300247</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2 631,66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2 765 700,00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1 209 787,38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2 765 700,00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1 209 787,38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2 709 400,00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1 183 292,57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2 569 800,00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1 121 238,67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2 569 800,00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1 121 238,67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1 900 000,00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840 691,18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573 800,00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248 547,49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58 768,43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58 768,43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58 768,43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3 285,47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33801049180001040850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3 285,47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Уплата налога на имущество организаций и земел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ного налога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33801049180001040851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прочих налогов, сборов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33801049180001040852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3 285,00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33801049180001040853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0,47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33801049180070280000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26 494,81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33801049180070280100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26 494,81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33801049180070280120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26 494,81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33801049180070280121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21 068,18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33801049180070280129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5 426,63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штатных единиц осуществляющие отдельные полномочия области по определению перечня должностных лиц уполномоченных соста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лять протоколы об административных правонаруш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33801049180070650000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33801049180070650200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33801049180070650240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33801049180070650244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и соверше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ствование форм местного самоуправления на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33801132900000000000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реализации проекта ТОС «</w:t>
            </w:r>
            <w:proofErr w:type="spellStart"/>
            <w:r w:rsidRPr="0002562B">
              <w:rPr>
                <w:rFonts w:ascii="Times New Roman" w:eastAsia="Times New Roman" w:hAnsi="Times New Roman"/>
                <w:color w:val="000000" w:themeColor="text1"/>
                <w:sz w:val="14"/>
                <w:szCs w:val="14"/>
                <w:lang w:eastAsia="ru-RU"/>
              </w:rPr>
              <w:t>Раcсвет</w:t>
            </w:r>
            <w:proofErr w:type="spell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Ратицкий</w:t>
            </w:r>
            <w:proofErr w:type="spellEnd"/>
            <w:r w:rsidRPr="0002562B">
              <w:rPr>
                <w:rFonts w:ascii="Times New Roman" w:eastAsia="Times New Roman" w:hAnsi="Times New Roman"/>
                <w:color w:val="000000" w:themeColor="text1"/>
                <w:sz w:val="14"/>
                <w:szCs w:val="14"/>
                <w:lang w:eastAsia="ru-RU"/>
              </w:rPr>
              <w:t xml:space="preserve"> территориальный отдел, прио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 xml:space="preserve">ретение спортивного оборудования для Городецкого сельского дома культуры </w:t>
            </w:r>
            <w:proofErr w:type="spellStart"/>
            <w:r w:rsidRPr="0002562B">
              <w:rPr>
                <w:rFonts w:ascii="Times New Roman" w:eastAsia="Times New Roman" w:hAnsi="Times New Roman"/>
                <w:color w:val="000000" w:themeColor="text1"/>
                <w:sz w:val="14"/>
                <w:szCs w:val="14"/>
                <w:lang w:eastAsia="ru-RU"/>
              </w:rPr>
              <w:t>д</w:t>
            </w:r>
            <w:proofErr w:type="gramStart"/>
            <w:r w:rsidRPr="0002562B">
              <w:rPr>
                <w:rFonts w:ascii="Times New Roman" w:eastAsia="Times New Roman" w:hAnsi="Times New Roman"/>
                <w:color w:val="000000" w:themeColor="text1"/>
                <w:sz w:val="14"/>
                <w:szCs w:val="14"/>
                <w:lang w:eastAsia="ru-RU"/>
              </w:rPr>
              <w:t>.Г</w:t>
            </w:r>
            <w:proofErr w:type="gramEnd"/>
            <w:r w:rsidRPr="0002562B">
              <w:rPr>
                <w:rFonts w:ascii="Times New Roman" w:eastAsia="Times New Roman" w:hAnsi="Times New Roman"/>
                <w:color w:val="000000" w:themeColor="text1"/>
                <w:sz w:val="14"/>
                <w:szCs w:val="14"/>
                <w:lang w:eastAsia="ru-RU"/>
              </w:rPr>
              <w:t>ородцы</w:t>
            </w:r>
            <w:proofErr w:type="spell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338011329003S2092000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338011329003S2092200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338011329003S2092240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338011329003S2092244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связанных с расходами старост деревень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33801139180010170000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33801139180010170300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33801139180010170360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ОБОРОНА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31 720,62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Мобилизационная и вневойсковая подготовка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31 720,62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31 720,62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31 720,62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33802039180051180000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31 720,62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33802039180051180100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63 600,00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31 720,62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33802039180051180120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63 600,00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31 720,62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33802039180051180121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24 363,00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33802039180051180129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7 357,62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33802039180051180200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33802039180051180240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33802039180051180244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БЕЗОПАСНОСТЬ И ПРАВООХРАНИТЕЛЬНАЯ ДЕЯТЕЛЬНОСТЬ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33803000000000000000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49 480,00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8 190,00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Защита населения и территории от чрезвычайных ситуаций природного и техногенного характера, пожарная безопасность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33803100000000000000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49 480,00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8 190,00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"Обеспечение первичных мер пожарной безопасности на территории </w:t>
            </w:r>
            <w:proofErr w:type="spellStart"/>
            <w:r w:rsidRPr="0002562B">
              <w:rPr>
                <w:rFonts w:ascii="Times New Roman" w:eastAsia="Times New Roman" w:hAnsi="Times New Roman"/>
                <w:color w:val="000000" w:themeColor="text1"/>
                <w:sz w:val="14"/>
                <w:szCs w:val="14"/>
                <w:lang w:eastAsia="ru-RU"/>
              </w:rPr>
              <w:t>Волото</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33803102700000000000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49 480,00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8 190,00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Мероприятия по укрепление противопожарного состояния учреждений, жилого фонда, территории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33803102700099990000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49 480,00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8 190,00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33803102700099990200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49 480,00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8 190,00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33803102700099990240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49 480,00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8 190,00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33803102700099990244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49 480,00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8 190,00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ЭКОНОМИКА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2 074 368,00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1 837 287,70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Дорожное хозяйство (дорожные фонды)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2 074 368,00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1 837 287,70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"Повышение безопасн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сти дорожного движения на территории </w:t>
            </w:r>
            <w:proofErr w:type="spellStart"/>
            <w:r w:rsidRPr="0002562B">
              <w:rPr>
                <w:rFonts w:ascii="Times New Roman" w:eastAsia="Times New Roman" w:hAnsi="Times New Roman"/>
                <w:color w:val="000000" w:themeColor="text1"/>
                <w:sz w:val="14"/>
                <w:szCs w:val="14"/>
                <w:lang w:eastAsia="ru-RU"/>
              </w:rPr>
              <w:t>Волотовск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2 074 368,00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1 837 287,70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автомобильных дорог общего пользов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населенных пунктов и искусственных сооруж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на них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848 368,00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627 049,30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автомобильных дорог общего пользов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населенных пунктов и искусственных сооруж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на них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33804090800110070000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848 368,00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627 049,30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33804090800110070200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848 368,00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627 049,30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33804090800110070240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848 368,00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627 049,30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33804090800110070244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848 368,00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627 049,30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1 226 000,00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1 210 238,40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и согласование сметной документации на ремонт автомобильных дорог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33804090800310080000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48 146,60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32 385,00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33804090800310080200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48 146,60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32 385,00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33804090800310080240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48 146,60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32 385,00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33804090800310080244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48 146,60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32 385,00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33804090800371510000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1 116 000,00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w:t>
            </w:r>
            <w:r w:rsidRPr="0002562B">
              <w:rPr>
                <w:rFonts w:ascii="Times New Roman" w:eastAsia="Times New Roman" w:hAnsi="Times New Roman"/>
                <w:color w:val="000000" w:themeColor="text1"/>
                <w:sz w:val="14"/>
                <w:szCs w:val="14"/>
                <w:lang w:eastAsia="ru-RU"/>
              </w:rPr>
              <w:lastRenderedPageBreak/>
              <w:t xml:space="preserve">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33804090800371510200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1 116 000,00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33804090800371510240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1 116 000,00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33804090800371510244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1 116 000,00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ремонту автомобильных дорог общего пользования населенных пунктов и иску</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338040908003S1510000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61 853,40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61 853,40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338040908003S1510200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61 853,40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61 853,40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338040908003S1510240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61 853,40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61 853,40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338040908003S1510244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61 853,40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61 853,40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ЖИЛИЩНО-КОММУНАЛЬНОЕ ХОЗЯЙСТВО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4 094 410,00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1 882 916,40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Благоустройство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4 094 410,00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1 882 916,40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"Благоустройство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торий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2 915 860,00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1 882 916,40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"Повышение энергетической эффе</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 xml:space="preserve">тивности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2 236 000,00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1 429 774,24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Доведение уровня освещённости улиц, проездов, пешеходных дорожек сельского поселения до 85%.</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33805032410000550000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2 236 000,00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1 429 774,24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33805032410000550200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2 236 000,00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1 429 774,24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33805032410000550240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2 236 000,00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1 429 774,24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33805032410000550244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34 256,00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энергетических ресурсов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33805032410000550247</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2 156 000,00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1 395 518,24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"Озеленение территории </w:t>
            </w:r>
            <w:proofErr w:type="spellStart"/>
            <w:r w:rsidRPr="0002562B">
              <w:rPr>
                <w:rFonts w:ascii="Times New Roman" w:eastAsia="Times New Roman" w:hAnsi="Times New Roman"/>
                <w:color w:val="000000" w:themeColor="text1"/>
                <w:sz w:val="14"/>
                <w:szCs w:val="14"/>
                <w:lang w:eastAsia="ru-RU"/>
              </w:rPr>
              <w:t>Волотовск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содержание братских захоронений и гражданских кладбищ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88 875,66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по озеленению территорий, поддержание братских и гражданских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33805032420000560000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88 875,66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33805032420000560200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88 875,66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33805032420000560240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88 875,66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33805032420000560244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88 875,66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"Повышение уровня комфортности и чистоты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33805032430000000000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549 860,00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364 266,50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санитарной, противопожарной бе</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опасности, безопасности передвижения населения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33805032430000570000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530 660,00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345 066,50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33805032430000570200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530 660,00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345 066,50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33805032430000570240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530 660,00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345 066,50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33805032430000570244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530 660,00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345 066,50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Мероприятия, направленные на борьбу с борщев</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ком</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33805032430000590000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33805032430000590200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33805032430000590240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33805032430000590244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и соверше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ствование форм местного самоуправления на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1 178 550,00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Содействие развитию форм непосредственного осуществления населением местного самоуправл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и участия населения в осуществлении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1 028 550,00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проекта территориального общественн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33805032900372090000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33805032900372090200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33805032900372090240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33805032900372090244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проекта поддержки местных инициатив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33805032900375260000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33805032900375260200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33805032900375260240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33805032900375260244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proofErr w:type="gram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реализации проекта поддержки местных инициатив (Благоустройство кладбища в д. </w:t>
            </w:r>
            <w:proofErr w:type="spellStart"/>
            <w:r w:rsidRPr="0002562B">
              <w:rPr>
                <w:rFonts w:ascii="Times New Roman" w:eastAsia="Times New Roman" w:hAnsi="Times New Roman"/>
                <w:color w:val="000000" w:themeColor="text1"/>
                <w:sz w:val="14"/>
                <w:szCs w:val="14"/>
                <w:lang w:eastAsia="ru-RU"/>
              </w:rPr>
              <w:t>Дерглец</w:t>
            </w:r>
            <w:proofErr w:type="spell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(замена ограждения)</w:t>
            </w:r>
            <w:proofErr w:type="gram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338050329003S5262000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328 550,00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338050329003S5262200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328 550,00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338050329003S5262240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328 550,00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338050329003S5262244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328 550,00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Славитинский</w:t>
            </w:r>
            <w:proofErr w:type="spellEnd"/>
            <w:r w:rsidRPr="0002562B">
              <w:rPr>
                <w:rFonts w:ascii="Times New Roman" w:eastAsia="Times New Roman" w:hAnsi="Times New Roman"/>
                <w:color w:val="000000" w:themeColor="text1"/>
                <w:sz w:val="14"/>
                <w:szCs w:val="14"/>
                <w:lang w:eastAsia="ru-RU"/>
              </w:rPr>
              <w:t xml:space="preserve"> территориальный отдел Администр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34100000000000000000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5 897 772,00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2 223 557,86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3 260 720,00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1 216 847,99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Функционирование Правительства Российской Федерации, высших исполнительных органов гос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lastRenderedPageBreak/>
              <w:t>дарственной власти субъектов Российской Федер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ции, местных администраций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34101040000000000000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3 052 720,00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1 216 847,99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"Энергосбережение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31 320,00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2 583,35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расходов учреждений по прио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34101040700072300000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25 056,00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2 583,35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34101040700072300200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25 056,00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2 583,35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34101040700072300240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25 056,00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2 583,35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34101040700072300244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энергетических ресурсов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34101040700072300247</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13 056,00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2 583,35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341010407000S2300000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6 264,00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341010407000S2300200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6 264,00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341010407000S2300240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6 264,00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341010407000S2300244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6 264,00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3 021 400,00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1 214 264,64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3 021 400,00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1 214 264,64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2 965 100,00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1 189 369,67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2 758 100,00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1 063 393,21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2 758 100,00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1 063 393,21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2 020 100,00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860 070,75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203 322,46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122 287,25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122 287,25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122 287,25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3 689,21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34101049180001040850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3 689,21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Уплата налога на имущество организаций и земел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ного налога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34101049180001040851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прочих налогов, сборов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34101049180001040852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3 689,00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34101049180001040853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0,21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34101049180070280000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24 894,97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34101049180070280100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24 894,97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34101049180070280120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24 894,97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34101049180070280121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42 857,16</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19 570,95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34101049180070280129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12 942,84</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5 324,02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штатных единиц осуществляющие отдельные полномочия области по определению перечня должностных лиц уполномоченных соста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лять протоколы об административных правонаруш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34101049180070650000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34101049180070650200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34101049180070650240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34101049180070650244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и соверше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ствование форм местного самоуправления на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34101132900000000000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проекта территориального общественн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го </w:t>
            </w:r>
            <w:proofErr w:type="spellStart"/>
            <w:r w:rsidRPr="0002562B">
              <w:rPr>
                <w:rFonts w:ascii="Times New Roman" w:eastAsia="Times New Roman" w:hAnsi="Times New Roman"/>
                <w:color w:val="000000" w:themeColor="text1"/>
                <w:sz w:val="14"/>
                <w:szCs w:val="14"/>
                <w:lang w:eastAsia="ru-RU"/>
              </w:rPr>
              <w:t>самоупраления</w:t>
            </w:r>
            <w:proofErr w:type="spell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34101132900372090000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34101132900372090200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34101132900372090240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34101132900372090244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реализации проекта ТОС "</w:t>
            </w:r>
            <w:proofErr w:type="spellStart"/>
            <w:r w:rsidRPr="0002562B">
              <w:rPr>
                <w:rFonts w:ascii="Times New Roman" w:eastAsia="Times New Roman" w:hAnsi="Times New Roman"/>
                <w:color w:val="000000" w:themeColor="text1"/>
                <w:sz w:val="14"/>
                <w:szCs w:val="14"/>
                <w:lang w:eastAsia="ru-RU"/>
              </w:rPr>
              <w:t>Сл</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витино</w:t>
            </w:r>
            <w:proofErr w:type="spellEnd"/>
            <w:r w:rsidRPr="0002562B">
              <w:rPr>
                <w:rFonts w:ascii="Times New Roman" w:eastAsia="Times New Roman" w:hAnsi="Times New Roman"/>
                <w:color w:val="000000" w:themeColor="text1"/>
                <w:sz w:val="14"/>
                <w:szCs w:val="14"/>
                <w:lang w:eastAsia="ru-RU"/>
              </w:rPr>
              <w:t>" Замена окон и установка двери в</w:t>
            </w:r>
            <w:r w:rsidRPr="0002562B">
              <w:rPr>
                <w:rFonts w:ascii="Times New Roman" w:eastAsia="Times New Roman" w:hAnsi="Times New Roman"/>
                <w:color w:val="000000" w:themeColor="text1"/>
                <w:sz w:val="14"/>
                <w:szCs w:val="14"/>
                <w:lang w:eastAsia="ru-RU"/>
              </w:rPr>
              <w:br/>
            </w:r>
            <w:proofErr w:type="spellStart"/>
            <w:r w:rsidRPr="0002562B">
              <w:rPr>
                <w:rFonts w:ascii="Times New Roman" w:eastAsia="Times New Roman" w:hAnsi="Times New Roman"/>
                <w:color w:val="000000" w:themeColor="text1"/>
                <w:sz w:val="14"/>
                <w:szCs w:val="14"/>
                <w:lang w:eastAsia="ru-RU"/>
              </w:rPr>
              <w:t>Славитинском</w:t>
            </w:r>
            <w:proofErr w:type="spellEnd"/>
            <w:r w:rsidRPr="0002562B">
              <w:rPr>
                <w:rFonts w:ascii="Times New Roman" w:eastAsia="Times New Roman" w:hAnsi="Times New Roman"/>
                <w:color w:val="000000" w:themeColor="text1"/>
                <w:sz w:val="14"/>
                <w:szCs w:val="14"/>
                <w:lang w:eastAsia="ru-RU"/>
              </w:rPr>
              <w:t xml:space="preserve"> сельском доме культуры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341011329003S2093000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341011329003S2093200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341011329003S2093240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341011329003S2093244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связанных с расходами старост деревень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34101139180010170000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34101139180010170300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34101139180010170360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ОБОРОНА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17 463,16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Мобилизационная и вневойсковая подготовка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17 463,16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17 463,16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17 463,16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34102039180051180000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17 463,16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34102039180051180100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63 441,00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17 463,16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34102039180051180120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63 441,00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17 463,16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34102039180051180121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48 726,00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14 169,05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34102039180051180129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14 715,00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3 294,11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34102039180051180200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8 459,00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34102039180051180240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8 459,00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34102039180051180244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8 459,00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БЕЗОПАСНОСТЬ И ПРАВООХРАНИТЕЛЬНАЯ ДЕЯТЕЛЬНОСТЬ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34103000000000000000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19 946,00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Защита населения и территории от чрезвычайных ситуаций природного и техногенного характера, пожарная безопасность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34103100000000000000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19 946,00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"Обеспечение первичных мер пожарной безопасности на территории </w:t>
            </w:r>
            <w:proofErr w:type="spellStart"/>
            <w:r w:rsidRPr="0002562B">
              <w:rPr>
                <w:rFonts w:ascii="Times New Roman" w:eastAsia="Times New Roman" w:hAnsi="Times New Roman"/>
                <w:color w:val="000000" w:themeColor="text1"/>
                <w:sz w:val="14"/>
                <w:szCs w:val="14"/>
                <w:lang w:eastAsia="ru-RU"/>
              </w:rPr>
              <w:t>Волото</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34103102700000000000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19 946,00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Мероприятия по укрепление противопожарного состояния учреждений, жилого фонда, территории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34103102700099990000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19 946,00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34103102700099990200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19 946,00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34103102700099990240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19 946,00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34103102700099990244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19 946,00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ЭКОНОМИКА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865 416,00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352 884,59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Дорожное хозяйство (дорожные фонды)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865 416,00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352 884,59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"Повышение безопасн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сти дорожного движения на территории </w:t>
            </w:r>
            <w:proofErr w:type="spellStart"/>
            <w:r w:rsidRPr="0002562B">
              <w:rPr>
                <w:rFonts w:ascii="Times New Roman" w:eastAsia="Times New Roman" w:hAnsi="Times New Roman"/>
                <w:color w:val="000000" w:themeColor="text1"/>
                <w:sz w:val="14"/>
                <w:szCs w:val="14"/>
                <w:lang w:eastAsia="ru-RU"/>
              </w:rPr>
              <w:t>Волотовск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865 416,00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352 884,59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автомобильных дорог общего пользов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населенных пунктов и искусственных сооруж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на них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367 612,88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346 669,59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автомобильных дорог общего пользов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населенных пунктов и искусственных сооруж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на них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34104090800110070000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367 612,88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346 669,59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34104090800110070200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367 612,88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346 669,59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34104090800110070240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367 612,88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346 669,59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34104090800110070244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367 612,88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346 669,59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497 803,12</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6 215,00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и согласование сметной документации на ремонт автомобильных дорог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34104090800310080000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6 215,00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6 215,00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34104090800310080200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6 215,00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6 215,00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lastRenderedPageBreak/>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34104090800310080240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6 215,00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6 215,00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34104090800310080244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6 215,00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6 215,00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34104090800371510000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34104090800371510200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34104090800371510240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34104090800371510244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ремонту автомобильных дорог общего пользования населенных пунктов и иску</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ственных сооружений на них, включая проектно-изыскательские работы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341040908003S1510000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31 588,12</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341040908003S1510200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31 588,12</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341040908003S1510240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31 588,12</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341040908003S1510244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31 588,12</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ЖИЛИЩНО-КОММУНАЛЬНОЕ ХОЗЯЙСТВО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1 087 200,00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614 562,12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Благоустройство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1 087 200,00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614 562,12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"Благоустройство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торий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1 087 200,00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614 562,12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"Повышение энергетической эффе</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 xml:space="preserve">тивности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870 900,00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563 450,16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Доведение уровня освещённости улиц, проездов, пешеходных дорожек сельского поселения до 85%.</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34105032410000550000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870 900,00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563 450,16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34105032410000550200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870 900,00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563 450,16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34105032410000550240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870 900,00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563 450,16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34105032410000550244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28 525,00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энергетических ресурсов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34105032410000550247</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810 900,00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534 925,16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"Озеленение территории </w:t>
            </w:r>
            <w:proofErr w:type="spellStart"/>
            <w:r w:rsidRPr="0002562B">
              <w:rPr>
                <w:rFonts w:ascii="Times New Roman" w:eastAsia="Times New Roman" w:hAnsi="Times New Roman"/>
                <w:color w:val="000000" w:themeColor="text1"/>
                <w:sz w:val="14"/>
                <w:szCs w:val="14"/>
                <w:lang w:eastAsia="ru-RU"/>
              </w:rPr>
              <w:t>Волотовск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содержание братских захоронений и гражданских кладбищ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31 271,29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по озеленению территорий, поддержание братских и гражданских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34105032420000560000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31 271,29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34105032420000560200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31 271,29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34105032420000560240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31 271,29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34105032420000560244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31 271,29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"Повышение уровня комфортности и чистоты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34105032430000000000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19 840,67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санитарной, противопожарной бе</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опасности, безопасности передвижения населения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34105032430000570000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19 840,67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34105032430000570200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19 840,67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34105032430000570240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19 840,67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34105032430000570244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19 840,67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ОБРАЗОВАНИЕ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34107000000000000000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вопросы в области образования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34107090000000000000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ной службы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34107091200000000000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на </w:t>
            </w:r>
            <w:proofErr w:type="gramStart"/>
            <w:r w:rsidRPr="0002562B">
              <w:rPr>
                <w:rFonts w:ascii="Times New Roman" w:eastAsia="Times New Roman" w:hAnsi="Times New Roman"/>
                <w:color w:val="000000" w:themeColor="text1"/>
                <w:sz w:val="14"/>
                <w:szCs w:val="14"/>
                <w:lang w:eastAsia="ru-RU"/>
              </w:rPr>
              <w:t>обучение по программам</w:t>
            </w:r>
            <w:proofErr w:type="gramEnd"/>
            <w:r w:rsidRPr="0002562B">
              <w:rPr>
                <w:rFonts w:ascii="Times New Roman" w:eastAsia="Times New Roman" w:hAnsi="Times New Roman"/>
                <w:color w:val="000000" w:themeColor="text1"/>
                <w:sz w:val="14"/>
                <w:szCs w:val="14"/>
                <w:lang w:eastAsia="ru-RU"/>
              </w:rPr>
              <w:t xml:space="preserve"> дополнительного обр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34107091200099990000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34107091200099990200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34107091200099990240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34107091200099990244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КУЛЬТУРА, КИНЕМАТОГРАФИЯ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583 390,00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Культура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583 390,00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и соверше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ствование форм местного самоуправления на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583 390,00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Содействие развитию форм непосредственного осуществления населением местного самоуправл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и участия населения в осуществлении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583 390,00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проекта поддержки местных инициатив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34108012900375260000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34108012900375260200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34108012900375260240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34108012900375260244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реализации проекта поддержки местных инициатив (Ремонт </w:t>
            </w:r>
            <w:proofErr w:type="spellStart"/>
            <w:r w:rsidRPr="0002562B">
              <w:rPr>
                <w:rFonts w:ascii="Times New Roman" w:eastAsia="Times New Roman" w:hAnsi="Times New Roman"/>
                <w:color w:val="000000" w:themeColor="text1"/>
                <w:sz w:val="14"/>
                <w:szCs w:val="14"/>
                <w:lang w:eastAsia="ru-RU"/>
              </w:rPr>
              <w:t>Славитинской</w:t>
            </w:r>
            <w:proofErr w:type="spellEnd"/>
            <w:r w:rsidRPr="0002562B">
              <w:rPr>
                <w:rFonts w:ascii="Times New Roman" w:eastAsia="Times New Roman" w:hAnsi="Times New Roman"/>
                <w:color w:val="000000" w:themeColor="text1"/>
                <w:sz w:val="14"/>
                <w:szCs w:val="14"/>
                <w:lang w:eastAsia="ru-RU"/>
              </w:rPr>
              <w:t xml:space="preserve"> сельской библиотеки)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341080129003S5263000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183 390,00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341080129003S5263200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183 390,00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341080129003S5263240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183 390,00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341080129003S5263244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183 390,00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Контрольно-счетная палата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80500000000000000000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271 779,76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271 779,76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финансовых, налоговых и таможенных органов и органов финансового (фина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сово-бюджетного) надзора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271 779,76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Контрольно-счетная палата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597 000,00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271 779,76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Председатель контрольно-счетной палаты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80501069120001040000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597 000,00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271 779,76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80501069120001040100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597 000,00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271 779,76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80501069120001040120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597 000,00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271 779,76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80501069120001040121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209 668,00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80501069120001040122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80501069120001040129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62 111,76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80501069180001040100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80501069180001040120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80501069180001040121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80501069180001040122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80501069180001040129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80501069180001040244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Комитет по управлению социальным комплексом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87400000000000000000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142 243 978,33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82 159 123,11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ЭКОНОМИКА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вопросы в области национальной экономики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туризма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"Содействие формированию конкурентоспособного туристического продукта</w:t>
            </w:r>
            <w:proofErr w:type="gramStart"/>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р</w:t>
            </w:r>
            <w:proofErr w:type="gramEnd"/>
            <w:r w:rsidRPr="0002562B">
              <w:rPr>
                <w:rFonts w:ascii="Times New Roman" w:eastAsia="Times New Roman" w:hAnsi="Times New Roman"/>
                <w:color w:val="000000" w:themeColor="text1"/>
                <w:sz w:val="14"/>
                <w:szCs w:val="14"/>
                <w:lang w:eastAsia="ru-RU"/>
              </w:rPr>
              <w:t>азвитие сферы туризма"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мероприятия по содействию формиров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конкурентоспособного туристического продукта</w:t>
            </w:r>
            <w:proofErr w:type="gramStart"/>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р</w:t>
            </w:r>
            <w:proofErr w:type="gramEnd"/>
            <w:r w:rsidRPr="0002562B">
              <w:rPr>
                <w:rFonts w:ascii="Times New Roman" w:eastAsia="Times New Roman" w:hAnsi="Times New Roman"/>
                <w:color w:val="000000" w:themeColor="text1"/>
                <w:sz w:val="14"/>
                <w:szCs w:val="14"/>
                <w:lang w:eastAsia="ru-RU"/>
              </w:rPr>
              <w:t>азвитие сферы туризма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87404121600199990000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87404121600199990600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87404121600199990610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87404121600199990611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87404121600199990612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"Содействие развитию тур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стической инфраструктуры"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мероприятия по содействию развитию туристической инфраструктуры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87404121600299999000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87404121600299999600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87404121600299999610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87404121600299999612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ЖИЛИЩНО-КОММУНАЛЬНОЕ ХОЗЯЙСТВО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1 881 900,00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332 341,10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Благоустройство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1 881 900,00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332 341,10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1 881 900,00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332 341,10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"Патриотическое воспитание насел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lastRenderedPageBreak/>
              <w:t>граммы "Развитие образования и молодежной пол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87405030640000000000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1 881 900,00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332 341,10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Основное мероприятие «Организация работы по увековечению памяти погибших при защите Отеч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ства и использованию поисковой работы вопросах патриотического воспитания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1 881 900,00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332 341,10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Проектно-сметная документация на восстановление воинских захоронений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87405030640400800000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87405030640400800200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87405030640400800240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87405030640400800244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мероприятия в области увековечения памяти погибших при защите Отечества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87405030640400810000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5 663,00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87405030640400810200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5 663,00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87405030640400810240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5 663,00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87405030640400810244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5 663,00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Осуществление отдельных полномочий в области увековечения памяти погибших при защите Отеч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ства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87405030640470660000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87405030640470660200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87405030640470660240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87405030640470660244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обустройство и восстановление воинских захор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нений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874050306404L2990000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193 478,10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874050306404L2990200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193 478,10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874050306404L2990240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193 478,10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874050306404L2990244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193 478,10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ОБРАЗОВАНИЕ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99 772 452,33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63 218 925,74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Дошкольное образование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20 521 940,00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9 640 878,22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18 067 640,00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8 671 240,00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"Развитие дошкольного и общего образования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Программы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7 676 240,00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3 462 560,00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«Развитие дошкольного образования»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7 676 240,00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3 462 560,00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муниципальных детских дошкольных учреждений за счет средств местного бюджета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87407010610102210000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7 507 440,00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3 395 040,00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87407010610102210600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7 507 440,00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3 395 040,00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87407010610102210610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4 776 940,00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2 292 500,00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87407010610102210611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4 776 940,00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2 292 500,00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87407010610102210620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2 730 500,00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1 102 540,00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87407010610102210621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2 730 500,00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1 102 540,00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на обеспечения пожарной бе</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опасности, антитеррористической и антикриминал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ной безопасности образовательных  учреждений основного мероприятия «Развитие дошкольного образования»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874070106101S2120000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67 520,00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874070106101S2120600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67 520,00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874070106101S2120610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112 500,00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874070106101S2120612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112 500,00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874070106101S2120620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22 520,00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874070106101S2120622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22 520,00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"Обеспечение реализации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пальной программы и прочие мероприятия в области образования и молодежной политики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10 391 400,00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5 208 680,00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10 391 400,00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5 208 680,00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образовательных учр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ждений (организаций), реализующих основные общеобразовательные программы за счет средств областного бюджета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87407010660270040000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9 472 900,00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4 820 100,00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87407010660270040600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9 472 900,00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4 820 100,00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87407010660270040610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6 492 400,00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3 430 950,00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lastRenderedPageBreak/>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87407010660270040611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6 492 400,00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3 430 950,00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87407010660270040620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2 980 500,00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1 389 150,00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87407010660270040621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2 980 500,00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1 389 150,00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Осуществление отдельных государственных полн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мочий по оказанию социальной поддержки </w:t>
            </w:r>
            <w:proofErr w:type="gramStart"/>
            <w:r w:rsidRPr="0002562B">
              <w:rPr>
                <w:rFonts w:ascii="Times New Roman" w:eastAsia="Times New Roman" w:hAnsi="Times New Roman"/>
                <w:color w:val="000000" w:themeColor="text1"/>
                <w:sz w:val="14"/>
                <w:szCs w:val="14"/>
                <w:lang w:eastAsia="ru-RU"/>
              </w:rPr>
              <w:t>обуча</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щимся</w:t>
            </w:r>
            <w:proofErr w:type="gramEnd"/>
            <w:r w:rsidRPr="0002562B">
              <w:rPr>
                <w:rFonts w:ascii="Times New Roman" w:eastAsia="Times New Roman" w:hAnsi="Times New Roman"/>
                <w:color w:val="000000" w:themeColor="text1"/>
                <w:sz w:val="14"/>
                <w:szCs w:val="14"/>
                <w:lang w:eastAsia="ru-RU"/>
              </w:rPr>
              <w:t xml:space="preserve"> муниципальных образовательных организ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87407010660270060000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174 600,00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87407010660270060600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174 600,00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87407010660270060610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174 600,00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87407010660270060611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174 600,00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Организация обеспечения пожарной безопасности, антитеррористической и антикриминальной безопа</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ности образовательных учреждений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675 100,00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270 040,00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87407010660272120600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675 100,00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270 040,00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87407010660272120610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180 040,00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87407010660272120612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180 040,00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87407010660272120620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87407010660272120622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Питание детей, посещающих дошкольные образов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тельные организации, которые являются членами семьи граждан, призванных на военную службу по мобилизации, граждан заключивших контракт о прохождении военной службы, граждан заключи</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ших контракт о добровольном содействии в выпо</w:t>
            </w:r>
            <w:r w:rsidRPr="0002562B">
              <w:rPr>
                <w:rFonts w:ascii="Times New Roman" w:eastAsia="Times New Roman" w:hAnsi="Times New Roman"/>
                <w:color w:val="000000" w:themeColor="text1"/>
                <w:sz w:val="14"/>
                <w:szCs w:val="14"/>
                <w:lang w:eastAsia="ru-RU"/>
              </w:rPr>
              <w:t>л</w:t>
            </w:r>
            <w:r w:rsidRPr="0002562B">
              <w:rPr>
                <w:rFonts w:ascii="Times New Roman" w:eastAsia="Times New Roman" w:hAnsi="Times New Roman"/>
                <w:color w:val="000000" w:themeColor="text1"/>
                <w:sz w:val="14"/>
                <w:szCs w:val="14"/>
                <w:lang w:eastAsia="ru-RU"/>
              </w:rPr>
              <w:t xml:space="preserve">нении задач, возложенных на Вооруженные Силы Российской Федерации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87407010660272670000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37 540,00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87407010660272670600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37 540,00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87407010660272670610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37 540,00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87407010660272670611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37 540,00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"Энергосбережение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2 454 300,00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969 638,22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расходов учреждений по прио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87407010700072300000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1 963 480,00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778 694,22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87407010700072300600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1 963 480,00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778 694,22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87407010700072300610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1 282 900,00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540 002,42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87407010700072300611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1 282 900,00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540 002,42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87407010700072300620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680 580,00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238 691,80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87407010700072300621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680 580,00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238 691,80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874070107000S2300000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490 820,00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190 944,00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874070107000S2300600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490 820,00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190 944,00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874070107000S2300610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320 700,00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135 000,63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874070107000S2300611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320 700,00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135 000,63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874070107000S2300620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170 120,00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55 943,37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874070107000S2300621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170 120,00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55 943,37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Общее образование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67 487 912,33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48 018 025,87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53 070 024,68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42 610 803,69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«Развитие общего образов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8 819 487,65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2 705 077,65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оснащение материально-техническое базы обр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зовательного учреждения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87407020610200090000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87407020610200090600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87407020610200090620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87407020610200090621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образовательных учр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ждений (организаций), реализующих основные общеобразовательные программы за счет средств </w:t>
            </w:r>
            <w:r w:rsidRPr="0002562B">
              <w:rPr>
                <w:rFonts w:ascii="Times New Roman" w:eastAsia="Times New Roman" w:hAnsi="Times New Roman"/>
                <w:color w:val="000000" w:themeColor="text1"/>
                <w:sz w:val="14"/>
                <w:szCs w:val="14"/>
                <w:lang w:eastAsia="ru-RU"/>
              </w:rPr>
              <w:lastRenderedPageBreak/>
              <w:t>местного бюджета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87407020610202220000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3 246 600,00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87407020610202220600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3 246 600,00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87407020610202220620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3 246 600,00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87407020610202220621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3 246 600,00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субсидия на приобретение школьной мебели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87407020610210320000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124 260,00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87407020610210320600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124 260,00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87407020610210320620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124 260,00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87407020610210320622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124 260,00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создание спортивной площадки МАОУ "</w:t>
            </w:r>
            <w:proofErr w:type="spellStart"/>
            <w:r w:rsidRPr="0002562B">
              <w:rPr>
                <w:rFonts w:ascii="Times New Roman" w:eastAsia="Times New Roman" w:hAnsi="Times New Roman"/>
                <w:color w:val="000000" w:themeColor="text1"/>
                <w:sz w:val="14"/>
                <w:szCs w:val="14"/>
                <w:lang w:eastAsia="ru-RU"/>
              </w:rPr>
              <w:t>Волото</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ская</w:t>
            </w:r>
            <w:proofErr w:type="spellEnd"/>
            <w:r w:rsidRPr="0002562B">
              <w:rPr>
                <w:rFonts w:ascii="Times New Roman" w:eastAsia="Times New Roman" w:hAnsi="Times New Roman"/>
                <w:color w:val="000000" w:themeColor="text1"/>
                <w:sz w:val="14"/>
                <w:szCs w:val="14"/>
                <w:lang w:eastAsia="ru-RU"/>
              </w:rPr>
              <w:t xml:space="preserve"> средняя школа"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87407020610210330000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2 679 200,00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87407020610210330600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2 679 200,00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87407020610210330620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2 679 200,00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87407020610210330622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2 679 200,00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по модернизации школ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ных систем образования сверх соглашения (на в</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 xml:space="preserve">полнение </w:t>
            </w:r>
            <w:proofErr w:type="gramStart"/>
            <w:r w:rsidRPr="0002562B">
              <w:rPr>
                <w:rFonts w:ascii="Times New Roman" w:eastAsia="Times New Roman" w:hAnsi="Times New Roman"/>
                <w:color w:val="000000" w:themeColor="text1"/>
                <w:sz w:val="14"/>
                <w:szCs w:val="14"/>
                <w:lang w:eastAsia="ru-RU"/>
              </w:rPr>
              <w:t>работ</w:t>
            </w:r>
            <w:proofErr w:type="gramEnd"/>
            <w:r w:rsidRPr="0002562B">
              <w:rPr>
                <w:rFonts w:ascii="Times New Roman" w:eastAsia="Times New Roman" w:hAnsi="Times New Roman"/>
                <w:color w:val="000000" w:themeColor="text1"/>
                <w:sz w:val="14"/>
                <w:szCs w:val="14"/>
                <w:lang w:eastAsia="ru-RU"/>
              </w:rPr>
              <w:t xml:space="preserve"> не включенных в перечень по кап</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тальному ремонту зданий муниципальных общео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разовательных организаций за счет местного бюдж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та в связи с необходимостью изменений объемов м видов работ)</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87407020610217501000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1 515 817,65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1 515 817,65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87407020610217501600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1 515 817,65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1 515 817,65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87407020610217501620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1 515 817,65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1 515 817,65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87407020610217501622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1 515 817,65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1 515 817,65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на приобретение или изготовл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ние бланков документов об образовании и (или) о квалификации муниципальными образовательными учреждениями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874070206102S2080000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874070206102S2080600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874070206102S2080620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874070206102S2080622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на обеспечения пожарной бе</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опасности, антитеррористической и антикриминал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ной безопасности образовательных  учреждений основного мероприятия «Развитие общего образов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142 500,00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57 000,00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874070206102S2120600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142 500,00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57 000,00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874070206102S2120620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142 500,00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57 000,00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874070206102S2120622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142 500,00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57 000,00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подвоза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874070206102S2380000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77 560,00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874070206102S2380600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77 560,00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874070206102S2380620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77 560,00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874070206102S2380621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77 560,00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на реализацию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пальных общеобразовательных организаций)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874070206102S7501000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912 610,00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874070206102S7501600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912 610,00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874070206102S7501620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912 610,00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874070206102S7501622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912 610,00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"Обеспечение реализации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пальной программы и прочие мероприятия в области образования и молодежной политики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53 070 024,68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42 610 803,69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36 027 057,10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26 188 936,11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Ежемесячное денежное вознаграждение за классное руководство педагогическим работникам</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87407020660253031000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2 031 120,00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1 016 500,00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87407020660253031600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2 031 120,00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1 016 500,00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87407020660253031620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2 031 120,00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1 016 500,00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87407020660253031621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2 031 120,00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1 016 500,00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образовательных учр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ждений (организаций), реализующих основные общеобразовательные программы за счет средств областного бюджета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16 997 400,00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11 727 300,00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87407020660270040600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16 997 400,00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11 727 300,00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87407020660270040620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16 997 400,00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11 727 300,00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финансовое обеспечение государственного (муниципального) </w:t>
            </w:r>
            <w:r w:rsidRPr="0002562B">
              <w:rPr>
                <w:rFonts w:ascii="Times New Roman" w:eastAsia="Times New Roman" w:hAnsi="Times New Roman"/>
                <w:color w:val="000000" w:themeColor="text1"/>
                <w:sz w:val="14"/>
                <w:szCs w:val="14"/>
                <w:lang w:eastAsia="ru-RU"/>
              </w:rPr>
              <w:lastRenderedPageBreak/>
              <w:t>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87407020660270040621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16 997 400,00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11 727 300,00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Осуществление отдельных государственных полн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мочий по оказанию социальной поддержки </w:t>
            </w:r>
            <w:proofErr w:type="gramStart"/>
            <w:r w:rsidRPr="0002562B">
              <w:rPr>
                <w:rFonts w:ascii="Times New Roman" w:eastAsia="Times New Roman" w:hAnsi="Times New Roman"/>
                <w:color w:val="000000" w:themeColor="text1"/>
                <w:sz w:val="14"/>
                <w:szCs w:val="14"/>
                <w:lang w:eastAsia="ru-RU"/>
              </w:rPr>
              <w:t>обуча</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щимся</w:t>
            </w:r>
            <w:proofErr w:type="gramEnd"/>
            <w:r w:rsidRPr="0002562B">
              <w:rPr>
                <w:rFonts w:ascii="Times New Roman" w:eastAsia="Times New Roman" w:hAnsi="Times New Roman"/>
                <w:color w:val="000000" w:themeColor="text1"/>
                <w:sz w:val="14"/>
                <w:szCs w:val="14"/>
                <w:lang w:eastAsia="ru-RU"/>
              </w:rPr>
              <w:t xml:space="preserve"> муниципальных образовательных организ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87407020660270060000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309 500,00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87407020660270060300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309 500,00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Социальные выплаты гражданам, кроме публичных нормативных социальных выплат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87407020660270060320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309 500,00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Приобретение товаров, работ и услуг в пользу гра</w:t>
            </w:r>
            <w:r w:rsidRPr="0002562B">
              <w:rPr>
                <w:rFonts w:ascii="Times New Roman" w:eastAsia="Times New Roman" w:hAnsi="Times New Roman"/>
                <w:color w:val="000000" w:themeColor="text1"/>
                <w:sz w:val="14"/>
                <w:szCs w:val="14"/>
                <w:lang w:eastAsia="ru-RU"/>
              </w:rPr>
              <w:t>ж</w:t>
            </w:r>
            <w:r w:rsidRPr="0002562B">
              <w:rPr>
                <w:rFonts w:ascii="Times New Roman" w:eastAsia="Times New Roman" w:hAnsi="Times New Roman"/>
                <w:color w:val="000000" w:themeColor="text1"/>
                <w:sz w:val="14"/>
                <w:szCs w:val="14"/>
                <w:lang w:eastAsia="ru-RU"/>
              </w:rPr>
              <w:t xml:space="preserve">дан в целях их социального обеспечения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87407020660270060323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309 500,00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организаций, осуществляющих образ</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вательную деятельность по образовательным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граммам начального общего, основного общего и среднего общего образования, учебниками и уче</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ными пособиями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87407020660270500000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134 700,00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67 300,00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87407020660270500600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134 700,00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67 300,00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87407020660270500620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134 700,00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67 300,00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87407020660270500621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134 700,00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67 300,00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доступа к информационно-телекоммуникационной сети "Интернет</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87407020660270570000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87407020660270570600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87407020660270570620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87407020660270570621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87407020660270630000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376 100,00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87407020660270630600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376 100,00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87407020660270630620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376 100,00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87407020660270630621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376 100,00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На осуществление государственных полномочий по оказанию мер социальной поддержки </w:t>
            </w:r>
            <w:proofErr w:type="gramStart"/>
            <w:r w:rsidRPr="0002562B">
              <w:rPr>
                <w:rFonts w:ascii="Times New Roman" w:eastAsia="Times New Roman" w:hAnsi="Times New Roman"/>
                <w:color w:val="000000" w:themeColor="text1"/>
                <w:sz w:val="14"/>
                <w:szCs w:val="14"/>
                <w:lang w:eastAsia="ru-RU"/>
              </w:rPr>
              <w:t>обучающимся</w:t>
            </w:r>
            <w:proofErr w:type="gramEnd"/>
            <w:r w:rsidRPr="0002562B">
              <w:rPr>
                <w:rFonts w:ascii="Times New Roman" w:eastAsia="Times New Roman" w:hAnsi="Times New Roman"/>
                <w:color w:val="000000" w:themeColor="text1"/>
                <w:sz w:val="14"/>
                <w:szCs w:val="14"/>
                <w:lang w:eastAsia="ru-RU"/>
              </w:rPr>
              <w:t xml:space="preserve"> образовательных организаций, являющими членами семьи граждан, призванных на военную службу по мобилизации, граждан заключивших контракт о прохождении военной службы, граждан заключи</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ших контракт о добровольном содействии в выпо</w:t>
            </w:r>
            <w:r w:rsidRPr="0002562B">
              <w:rPr>
                <w:rFonts w:ascii="Times New Roman" w:eastAsia="Times New Roman" w:hAnsi="Times New Roman"/>
                <w:color w:val="000000" w:themeColor="text1"/>
                <w:sz w:val="14"/>
                <w:szCs w:val="14"/>
                <w:lang w:eastAsia="ru-RU"/>
              </w:rPr>
              <w:t>л</w:t>
            </w:r>
            <w:r w:rsidRPr="0002562B">
              <w:rPr>
                <w:rFonts w:ascii="Times New Roman" w:eastAsia="Times New Roman" w:hAnsi="Times New Roman"/>
                <w:color w:val="000000" w:themeColor="text1"/>
                <w:sz w:val="14"/>
                <w:szCs w:val="14"/>
                <w:lang w:eastAsia="ru-RU"/>
              </w:rPr>
              <w:t>нении задач возложенных на Вооруженные Силы Российской Федерации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87407020660271640000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87407020660271640600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87407020660271640620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87407020660271640621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Приобретение или изготовление бланков документов об образовании и (или) о квалификации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образовательными организациями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87407020660272080000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87407020660272080600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87407020660272080620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87407020660272080622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Организация обеспечения пожарной безопасности, антитеррористической и антикриминальной безопа</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ности образовательных учреждений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570 100,00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87407020660272120600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570 100,00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87407020660272120620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570 100,00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87407020660272120622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570 100,00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организацию бесплатной перевозки обучающихся общеобразовательных организаций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87407020660272380000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3 716 800,00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1 858 400,00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87407020660272380600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3 716 800,00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1 858 400,00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87407020660272380620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3 716 800,00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1 858 400,00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87407020660272380621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3 716 800,00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1 858 400,00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по модернизации школ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ных систем образования (на выполнение работ, не включенных в перечень по капитальному ремонту зданий муниципальных общеобразовательных орг</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низаций подлежащих </w:t>
            </w:r>
            <w:proofErr w:type="spellStart"/>
            <w:r w:rsidRPr="0002562B">
              <w:rPr>
                <w:rFonts w:ascii="Times New Roman" w:eastAsia="Times New Roman" w:hAnsi="Times New Roman"/>
                <w:color w:val="000000" w:themeColor="text1"/>
                <w:sz w:val="14"/>
                <w:szCs w:val="14"/>
                <w:lang w:eastAsia="ru-RU"/>
              </w:rPr>
              <w:t>софинансированию</w:t>
            </w:r>
            <w:proofErr w:type="spellEnd"/>
            <w:r w:rsidRPr="0002562B">
              <w:rPr>
                <w:rFonts w:ascii="Times New Roman" w:eastAsia="Times New Roman" w:hAnsi="Times New Roman"/>
                <w:color w:val="000000" w:themeColor="text1"/>
                <w:sz w:val="14"/>
                <w:szCs w:val="14"/>
                <w:lang w:eastAsia="ru-RU"/>
              </w:rPr>
              <w:t xml:space="preserve"> из фед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рального бюджета)»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87407020660277500000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7 575 420,00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7 575 420,00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87407020660277500600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7 575 420,00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7 575 420,00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87407020660277500620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7 575 420,00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7 575 420,00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87407020660277500622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7 575 420,00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7 575 420,00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На организацию бесплатного горячего питания обучающихся, получающих начальное общее обр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зование в муниципальных образовательных орган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зациях в рамках соглашения на условиях </w:t>
            </w:r>
            <w:proofErr w:type="spellStart"/>
            <w:r w:rsidRPr="0002562B">
              <w:rPr>
                <w:rFonts w:ascii="Times New Roman" w:eastAsia="Times New Roman" w:hAnsi="Times New Roman"/>
                <w:color w:val="000000" w:themeColor="text1"/>
                <w:sz w:val="14"/>
                <w:szCs w:val="14"/>
                <w:lang w:eastAsia="ru-RU"/>
              </w:rPr>
              <w:t>софинанс</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рования</w:t>
            </w:r>
            <w:proofErr w:type="spellEnd"/>
            <w:proofErr w:type="gram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874070206602L3041000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1 874 100,00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902 719,01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874070206602L3041600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1 874 100,00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902 719,01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874070206602L3041620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1 874 100,00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902 719,01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874070206602L3041621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1 874 100,00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902 719,01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Модернизация школьных систем образования путем проведения капитальных ремонтов зданий общео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разовательных организаций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874070206602L7501000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16 181 067,58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16 181 067,58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874070206602L7501600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16 181 067,58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16 181 067,58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874070206602L7501620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16 181 067,58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16 181 067,58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874070206602L7501622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16 181 067,58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16 181 067,58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по модернизации школ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ных систем образования сверх соглашения (на в</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полнение работ, не включенных в перечень по кап</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тальному ремонту зданий муниципальных общео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 xml:space="preserve">разовательных организаций подлежащих </w:t>
            </w:r>
            <w:proofErr w:type="spellStart"/>
            <w:r w:rsidRPr="0002562B">
              <w:rPr>
                <w:rFonts w:ascii="Times New Roman" w:eastAsia="Times New Roman" w:hAnsi="Times New Roman"/>
                <w:color w:val="000000" w:themeColor="text1"/>
                <w:sz w:val="14"/>
                <w:szCs w:val="14"/>
                <w:lang w:eastAsia="ru-RU"/>
              </w:rPr>
              <w:t>софинанс</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рованию</w:t>
            </w:r>
            <w:proofErr w:type="spellEnd"/>
            <w:r w:rsidRPr="0002562B">
              <w:rPr>
                <w:rFonts w:ascii="Times New Roman" w:eastAsia="Times New Roman" w:hAnsi="Times New Roman"/>
                <w:color w:val="000000" w:themeColor="text1"/>
                <w:sz w:val="14"/>
                <w:szCs w:val="14"/>
                <w:lang w:eastAsia="ru-RU"/>
              </w:rPr>
              <w:t xml:space="preserve"> из областного бюджета)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874070206602N7501000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2 362 169,00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2 362 169,00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874070206602N7501600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2 362 169,00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2 362 169,00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874070206602N7501620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2 362 169,00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2 362 169,00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874070206602N7501622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2 362 169,00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2 362 169,00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на реализацию мероприятий по модернизации школьных систем образования (на выполнение работ, не включенных в перечень по капитальному ремонту зданий муниципальных общеобразовательных организаций подлежащих </w:t>
            </w:r>
            <w:proofErr w:type="spellStart"/>
            <w:r w:rsidRPr="0002562B">
              <w:rPr>
                <w:rFonts w:ascii="Times New Roman" w:eastAsia="Times New Roman" w:hAnsi="Times New Roman"/>
                <w:color w:val="000000" w:themeColor="text1"/>
                <w:sz w:val="14"/>
                <w:szCs w:val="14"/>
                <w:lang w:eastAsia="ru-RU"/>
              </w:rPr>
              <w:t>софинансированию</w:t>
            </w:r>
            <w:proofErr w:type="spellEnd"/>
            <w:r w:rsidRPr="0002562B">
              <w:rPr>
                <w:rFonts w:ascii="Times New Roman" w:eastAsia="Times New Roman" w:hAnsi="Times New Roman"/>
                <w:color w:val="000000" w:themeColor="text1"/>
                <w:sz w:val="14"/>
                <w:szCs w:val="14"/>
                <w:lang w:eastAsia="ru-RU"/>
              </w:rPr>
              <w:t xml:space="preserve"> из федерального бюджета)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874070206602S7500000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7 583,10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7 583,10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874070206602S7500600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7 583,10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7 583,10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874070206602S7500620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7 583,10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7 583,10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874070206602S7500622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7 583,10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7 583,10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на реализацию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пальных общеобразовательных организаций подл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жащих </w:t>
            </w:r>
            <w:proofErr w:type="spellStart"/>
            <w:r w:rsidRPr="0002562B">
              <w:rPr>
                <w:rFonts w:ascii="Times New Roman" w:eastAsia="Times New Roman" w:hAnsi="Times New Roman"/>
                <w:color w:val="000000" w:themeColor="text1"/>
                <w:sz w:val="14"/>
                <w:szCs w:val="14"/>
                <w:lang w:eastAsia="ru-RU"/>
              </w:rPr>
              <w:t>софинансированию</w:t>
            </w:r>
            <w:proofErr w:type="spellEnd"/>
            <w:r w:rsidRPr="0002562B">
              <w:rPr>
                <w:rFonts w:ascii="Times New Roman" w:eastAsia="Times New Roman" w:hAnsi="Times New Roman"/>
                <w:color w:val="000000" w:themeColor="text1"/>
                <w:sz w:val="14"/>
                <w:szCs w:val="14"/>
                <w:lang w:eastAsia="ru-RU"/>
              </w:rPr>
              <w:t xml:space="preserve"> из областного бюджета)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874070206602S7501000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874070206602S7501600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874070206602S7501620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874070206602S7501622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2 365,00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Национальный проект "Образование" федерального проекта "Современная школа"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791 900,00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197 800,00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центров образования цифрового и гуманитарного профилей в общеобр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зовательных муниципальных организациях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8740702066E170020000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691 900,00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157 800,00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8740702066E170020600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691 900,00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157 800,00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8740702066E170020620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691 900,00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157 800,00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8740702066E170020621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691 900,00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157 800,00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8740702066E171370000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8740702066E171370600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8740702066E171370620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8740702066E171370622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Национальный проект "Образование" федерального проекта "Цифровая образовательная среда"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8740702066E400000000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финансовое обеспечение внедрение и функцион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рования целевой модели цифрового образовательной среды в общеобразовательных организациях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8740702066E471380000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8740702066E471380600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8740702066E471380620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8740702066E471380622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финансовое обеспечение целевой модели цифр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вой образовательной сре</w:t>
            </w:r>
            <w:proofErr w:type="gramStart"/>
            <w:r w:rsidRPr="0002562B">
              <w:rPr>
                <w:rFonts w:ascii="Times New Roman" w:eastAsia="Times New Roman" w:hAnsi="Times New Roman"/>
                <w:color w:val="000000" w:themeColor="text1"/>
                <w:sz w:val="14"/>
                <w:szCs w:val="14"/>
                <w:lang w:eastAsia="ru-RU"/>
              </w:rPr>
              <w:t>дств в р</w:t>
            </w:r>
            <w:proofErr w:type="gramEnd"/>
            <w:r w:rsidRPr="0002562B">
              <w:rPr>
                <w:rFonts w:ascii="Times New Roman" w:eastAsia="Times New Roman" w:hAnsi="Times New Roman"/>
                <w:color w:val="000000" w:themeColor="text1"/>
                <w:sz w:val="14"/>
                <w:szCs w:val="14"/>
                <w:lang w:eastAsia="ru-RU"/>
              </w:rPr>
              <w:t>амках эксперимента по модернизации образования в общеобразовател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ных организациях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8740702066E472340000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8740702066E472340600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8740702066E472340620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8740702066E472340622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"Энергосбережение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5 578 400,00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2 702 144,53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расходов, учреждений по прио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87407020700072300000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4 462 700,00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2 189 261,39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87407020700072300600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4 462 700,00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2 189 261,39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87407020700072300620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4 462 700,00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2 189 261,39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87407020700072300621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4 462 700,00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2 189 261,39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874070207000S2300000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512 883,14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874070207000S2300600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512 883,14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874070207000S2300620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512 883,14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874070207000S2300621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512 883,14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"Привлечение педагог</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ческих кадров в сферу образования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87407023000000000000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Стипендии студентам профессиональных учебных заведений, обучающимся на очной и заочной формах обучения по направлению "педагогическое образ</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вание"</w:t>
            </w:r>
            <w:proofErr w:type="gram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87407023000000160000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87407023000000160300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Стипендии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87407023000000160340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Дополнительное образование детей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6 436 500,00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3 044 167,15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1 822 300,00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799 220,00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"Развитие дополнительного образ</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вания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граммы "Развитие образования и молодежной пол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тики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1 717 300,00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757 220,00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"Создание условий для п</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вышения качественного уровня оказания услуг дополнительного образования детей, проведения комплекса мероприятий по внедрению новых усл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вий их реализации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1 717 300,00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757 220,00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организаций дополн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тельного образования детей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87407030620102230000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1 691 000,00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746 700,00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87407030620102230600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1 691 000,00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746 700,00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87407030620102230620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1 691 000,00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746 700,00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87407030620102230621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1 691 000,00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746 700,00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на обеспечения пожарной бе</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опасности, антитеррористической и антикриминал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ной безопасности образовательных учреждений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874070306201S2120000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10 520,00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874070306201S2120600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10 520,00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874070306201S2120620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10 520,00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874070306201S2120622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10 520,00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"Обеспечение реализации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пальной программы и прочие мероприятия в области образования и молодежной политики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87407030660000000000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87407030660200000000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Организация обеспечения пожарной безопасности, антитеррористической и антикриминальной безопа</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ности образовательных учреждений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87407030660272120000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87407030660272120600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87407030660272120620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87407030660272120622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"Энергосбережение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1 533 200,00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154 119,51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расходов учреждений по прио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87407030700072300000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1 226 600,00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130 924,39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87407030700072300600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1 226 600,00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130 924,39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87407030700072300610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1 155 300,00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59 624,39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87407030700072300611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1 155 300,00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59 624,39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87407030700072300620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lastRenderedPageBreak/>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87407030700072300621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71 300,00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Расходы по приобретению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874070307000S2300000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23 195,12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874070307000S2300600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23 195,12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874070307000S2300610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6 091,80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874070307000S2300611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6 091,80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874070307000S2300620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17 103,32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874070307000S2300621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17 103,32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"Развитие культуры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3 081 000,00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2 090 827,64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"Развитие дополнительного образ</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вания детей в сфере культуры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3 081 000,00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2 090 827,64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«Развитие кадрового поте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циала»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2 983 800,00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2 007 627,64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организаций дополн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тельного образования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87407031130202230000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2 855 100,00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1 878 927,64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87407031130202230600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2 855 100,00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1 878 927,64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87407031130202230610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2 855 100,00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1 878 927,64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87407031130202230611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2 855 100,00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1 878 927,64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частичная компенсация дополнительных расходов на повышение оплаты труда работников бюджетной сферы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87407031130271410000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87407031130271410600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87407031130271410610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87407031130271410611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«Содержание учреждения»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87407031130500000000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учреждения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87407031130502230000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87407031130502230600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87407031130502230610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87407031130502230611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Молодежная политика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39 977,92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"Комплексные меры противодействия наркомании и зависимости от других </w:t>
            </w:r>
            <w:proofErr w:type="spellStart"/>
            <w:r w:rsidRPr="0002562B">
              <w:rPr>
                <w:rFonts w:ascii="Times New Roman" w:eastAsia="Times New Roman" w:hAnsi="Times New Roman"/>
                <w:color w:val="000000" w:themeColor="text1"/>
                <w:sz w:val="14"/>
                <w:szCs w:val="14"/>
                <w:lang w:eastAsia="ru-RU"/>
              </w:rPr>
              <w:t>психоактивных</w:t>
            </w:r>
            <w:proofErr w:type="spellEnd"/>
            <w:r w:rsidRPr="0002562B">
              <w:rPr>
                <w:rFonts w:ascii="Times New Roman" w:eastAsia="Times New Roman" w:hAnsi="Times New Roman"/>
                <w:color w:val="000000" w:themeColor="text1"/>
                <w:sz w:val="14"/>
                <w:szCs w:val="14"/>
                <w:lang w:eastAsia="ru-RU"/>
              </w:rPr>
              <w:t xml:space="preserve"> веществ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Мероприятия по снижению актуальности проблем, связанных со злоупотреблением наркотиков и других </w:t>
            </w:r>
            <w:proofErr w:type="spellStart"/>
            <w:r w:rsidRPr="0002562B">
              <w:rPr>
                <w:rFonts w:ascii="Times New Roman" w:eastAsia="Times New Roman" w:hAnsi="Times New Roman"/>
                <w:color w:val="000000" w:themeColor="text1"/>
                <w:sz w:val="14"/>
                <w:szCs w:val="14"/>
                <w:lang w:eastAsia="ru-RU"/>
              </w:rPr>
              <w:t>психоактивных</w:t>
            </w:r>
            <w:proofErr w:type="spellEnd"/>
            <w:r w:rsidRPr="0002562B">
              <w:rPr>
                <w:rFonts w:ascii="Times New Roman" w:eastAsia="Times New Roman" w:hAnsi="Times New Roman"/>
                <w:color w:val="000000" w:themeColor="text1"/>
                <w:sz w:val="14"/>
                <w:szCs w:val="14"/>
                <w:lang w:eastAsia="ru-RU"/>
              </w:rPr>
              <w:t xml:space="preserve"> веществ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ном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87407072100099990000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87407072100099990600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87407072100099990620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87407072100099990622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"Профилактика правон</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рушений, терроризма и экстремизма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39 977,92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"Профилактика правонарушений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87407072220000000000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39 977,92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Мероприятие по совершенствованию системы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филактики правонарушений, направленных на с</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кращение количества преступлений и преступности среди несовершеннолетних на территории </w:t>
            </w:r>
            <w:proofErr w:type="spellStart"/>
            <w:r w:rsidRPr="0002562B">
              <w:rPr>
                <w:rFonts w:ascii="Times New Roman" w:eastAsia="Times New Roman" w:hAnsi="Times New Roman"/>
                <w:color w:val="000000" w:themeColor="text1"/>
                <w:sz w:val="14"/>
                <w:szCs w:val="14"/>
                <w:lang w:eastAsia="ru-RU"/>
              </w:rPr>
              <w:t>Волото</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87407072220100000000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39 977,92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87407072220199990000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39 977,92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87407072220199990600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39 977,92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87407072220199990620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39 977,92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87407072220199990622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39 977,92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вопросы в области образования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5 281 100,00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2 475 876,58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551 500,00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502 611,81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"Развитие дополнительного образ</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вания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граммы "Развитие образования и молодежной пол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тики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472 450,00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Основное мероприятие «Содействие в организации летнего отдыха, здорового образа жизни, молоде</w:t>
            </w:r>
            <w:r w:rsidRPr="0002562B">
              <w:rPr>
                <w:rFonts w:ascii="Times New Roman" w:eastAsia="Times New Roman" w:hAnsi="Times New Roman"/>
                <w:color w:val="000000" w:themeColor="text1"/>
                <w:sz w:val="14"/>
                <w:szCs w:val="14"/>
                <w:lang w:eastAsia="ru-RU"/>
              </w:rPr>
              <w:t>ж</w:t>
            </w:r>
            <w:r w:rsidRPr="0002562B">
              <w:rPr>
                <w:rFonts w:ascii="Times New Roman" w:eastAsia="Times New Roman" w:hAnsi="Times New Roman"/>
                <w:color w:val="000000" w:themeColor="text1"/>
                <w:sz w:val="14"/>
                <w:szCs w:val="14"/>
                <w:lang w:eastAsia="ru-RU"/>
              </w:rPr>
              <w:t>ного туризма»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87407090620500000000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472 450,00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Организация каникулярного образовательного отд</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ха, здорового образа жизни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87407090620510050000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472 450,00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87407090620510050600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472 450,00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87407090620510050620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472 450,00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87407090620510050622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476 600,00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472 450,00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"Обеспечение реализации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пальной программы и прочие мероприятия в области образования и молодежной политики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30 161,81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30 161,81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Осуществление отдельных государственных полн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мочий по оказанию социальной поддержки </w:t>
            </w:r>
            <w:proofErr w:type="gramStart"/>
            <w:r w:rsidRPr="0002562B">
              <w:rPr>
                <w:rFonts w:ascii="Times New Roman" w:eastAsia="Times New Roman" w:hAnsi="Times New Roman"/>
                <w:color w:val="000000" w:themeColor="text1"/>
                <w:sz w:val="14"/>
                <w:szCs w:val="14"/>
                <w:lang w:eastAsia="ru-RU"/>
              </w:rPr>
              <w:t>обуча</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щимся</w:t>
            </w:r>
            <w:proofErr w:type="gramEnd"/>
            <w:r w:rsidRPr="0002562B">
              <w:rPr>
                <w:rFonts w:ascii="Times New Roman" w:eastAsia="Times New Roman" w:hAnsi="Times New Roman"/>
                <w:color w:val="000000" w:themeColor="text1"/>
                <w:sz w:val="14"/>
                <w:szCs w:val="14"/>
                <w:lang w:eastAsia="ru-RU"/>
              </w:rPr>
              <w:t xml:space="preserve"> муниципальных образовательных организ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87407090660270060000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30 161,81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87407090660270060100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73 300,00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30 161,81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87407090660270060120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73 300,00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30 161,81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87407090660270060121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24 245,18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87407090660270060129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5 916,63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87407090660270060200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87407090660270060240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87407090660270060244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"Привлечение педагог</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ческих кадров в сферу образования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87407093000000000000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проведение мероприятий, посвященных Году педагога и наставника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87407093000000170000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87407093000000170200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87407093000000170240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87407093000000170244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1 260,00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4 724 600,00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1 972 004,77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4 724 600,00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1 972 004,77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2 130 500,00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860 968,25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87407099180001040100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2 100 500,00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855 928,25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87407099180001040120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2 100 500,00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855 928,25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87407099180001040121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658 168,28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87407099180001040122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87407099180001040129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457 500,00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165 759,97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5 040,00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центра по обслуживанию и сопрово</w:t>
            </w:r>
            <w:r w:rsidRPr="0002562B">
              <w:rPr>
                <w:rFonts w:ascii="Times New Roman" w:eastAsia="Times New Roman" w:hAnsi="Times New Roman"/>
                <w:color w:val="000000" w:themeColor="text1"/>
                <w:sz w:val="14"/>
                <w:szCs w:val="14"/>
                <w:lang w:eastAsia="ru-RU"/>
              </w:rPr>
              <w:t>ж</w:t>
            </w:r>
            <w:r w:rsidRPr="0002562B">
              <w:rPr>
                <w:rFonts w:ascii="Times New Roman" w:eastAsia="Times New Roman" w:hAnsi="Times New Roman"/>
                <w:color w:val="000000" w:themeColor="text1"/>
                <w:sz w:val="14"/>
                <w:szCs w:val="14"/>
                <w:lang w:eastAsia="ru-RU"/>
              </w:rPr>
              <w:t>дению деятельности учреждений (организаций) муниципальными финансами и ведению бухгалте</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ского учета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87407099180010450000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1 035 300,00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416 438,78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87407099180010450100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395 746,22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87407099180010450120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395 746,22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lastRenderedPageBreak/>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87407099180010450121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715 600,00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317 153,05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87407099180010450129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203 400,00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78 593,17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87407099180010450200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20 692,56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87407099180010450240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20 692,56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87407099180010450244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116 300,00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20 692,56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87407099180070280000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1 558 800,00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694 597,74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87407099180070280100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1 498 500,00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680 393,77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87407099180070280120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1 498 500,00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680 393,77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87407099180070280121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1 077 100,00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522 832,40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87407099180070280122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87407099180070280129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125 561,37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87407099180070280200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14 203,97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87407099180070280240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14 203,97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87407099180070280244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14 203,97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КУЛЬТУРА, КИНЕМАТОГРАФИЯ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30 264 026,00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14 028 663,77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Культура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30 264 026,00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14 028 663,77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"Энергосбережение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8 326 100,00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3 481 063,55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расходов учреждений по прио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87408010700072300000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6 660 820,00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2 507 571,42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87408010700072300600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6 660 820,00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2 507 571,42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87408010700072300610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6 660 820,00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2 507 571,42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87408010700072300611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6 660 820,00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2 507 571,42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874080107000S2300000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1 665 280,00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973 492,13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874080107000S2300600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1 665 280,00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973 492,13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874080107000S2300610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1 665 280,00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973 492,13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874080107000S2300611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1 665 280,00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973 492,13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"Развитие культуры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20 859 106,00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10 218 780,22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"Сохранение и развитие традицио</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 xml:space="preserve">ной народной культуры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12 346 052,63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5 574 753,22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«Укрепление материально-технической базы учреждений культурно-досугового типа»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1 434 052,63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934 052,63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Расходы, направленные на финансовую поддержку учреждений (</w:t>
            </w:r>
            <w:proofErr w:type="gram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87408011110200120000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87408011110200120600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87408011110200120610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87408011110200120612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отдельных мероприятий муниципальной программы Развития культуры (проектно-сметная документация)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87408011110210300000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87408011110210300600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87408011110210300610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87408011110210300612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На укрепление материально-технической базы на условиях </w:t>
            </w:r>
            <w:proofErr w:type="spellStart"/>
            <w:r w:rsidRPr="0002562B">
              <w:rPr>
                <w:rFonts w:ascii="Times New Roman" w:eastAsia="Times New Roman" w:hAnsi="Times New Roman"/>
                <w:color w:val="000000" w:themeColor="text1"/>
                <w:sz w:val="14"/>
                <w:szCs w:val="14"/>
                <w:lang w:eastAsia="ru-RU"/>
              </w:rPr>
              <w:t>софинансирования</w:t>
            </w:r>
            <w:proofErr w:type="spell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874080111102L4670000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399 052,63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399 052,63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874080111102L4670600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399 052,63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399 052,63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874080111102L4670610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399 052,63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399 052,63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874080111102L4670612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399 052,63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399 052,63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«Развитие кадрового поте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циала»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10 642 600,00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4 557 054,73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оплату труда работников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87408011110302400000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10 485 700,00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4 557 054,73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87408011110302400600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10 485 700,00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4 557 054,73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87408011110302400610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10 485 700,00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4 557 054,73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финансовое обеспечение государственного (муниципального) </w:t>
            </w:r>
            <w:r w:rsidRPr="0002562B">
              <w:rPr>
                <w:rFonts w:ascii="Times New Roman" w:eastAsia="Times New Roman" w:hAnsi="Times New Roman"/>
                <w:color w:val="000000" w:themeColor="text1"/>
                <w:sz w:val="14"/>
                <w:szCs w:val="14"/>
                <w:lang w:eastAsia="ru-RU"/>
              </w:rPr>
              <w:lastRenderedPageBreak/>
              <w:t>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87408011110302400611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10 485 700,00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4 557 054,73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Частичная компенсация дополнительных расходов на повышение оплаты труда работников бюджетной сферы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87408011110371410000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87408011110371410600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87408011110371410610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87408011110371410611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«Создание и продвижение конкурентоспособных продуктов и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87408011110400000000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реализации кластерных прое</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тов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874080111104S2360000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874080111104S2360600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874080111104S2360610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874080111104S2360612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«Содержание учреждения»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87408011110700000000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234 200,00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83 645,86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учреждений культуры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87408011110702400000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234 200,00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83 645,86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87408011110702400600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234 200,00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83 645,86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87408011110702400610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234 200,00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83 645,86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87408011110702400611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234 200,00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83 645,86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"Развитие библиотечного дела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8 513 053,37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4 644 027,00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«Укрепление материально-технической базы библиотек»</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укрепление материально-технической базы по муниципальному стандарту</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87408011120210310000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87408011120210310600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87408011120210310610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87408011120210310612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«Развитие кадрового поте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циала»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7 991 500,00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4 352 177,00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оплату труда работников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87408011120302420000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7 870 100,00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4 230 777,00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87408011120302420600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7 870 100,00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4 230 777,00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87408011120302420610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7 870 100,00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4 230 777,00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87408011120302420611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7 870 100,00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4 230 777,00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Частичная компенсация дополнительных расходов на повышение оплаты труда работников бюджетной сферы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87408011120371410000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87408011120371410600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87408011120371410610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87408011120371410611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121 400,00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"Обеспечение равного дост</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па всех слоев населения к культурным ценностям</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87408011120500000000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34 808,08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Модернизация библиотек в части комплектования книжных фондов библиотек</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874080111205L5191000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34 808,08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874080111205L5191600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34 808,08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874080111205L5191610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34 808,08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874080111205L5191612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34 808,08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«Содержание учреждения»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87408011120600000000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356 745,29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161 850,00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библиотек</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87408011120602420000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356 745,29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161 850,00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87408011120602420600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356 745,29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161 850,00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87408011120602420610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356 745,29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161 850,00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87408011120602420611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356 745,29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161 850,00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и соверше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ствование форм местного самоуправления на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87408012900000000000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1 078 820,00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Содействие развитию форм непосредственного осуществления населением местного самоуправл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и участия населения в осуществлении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87408012900300000000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1 078 820,00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проекта поддержки местных инициатив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87408012900375260000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87408012900375260600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87408012900375260610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87408012900375260612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реализации проекта поддержки </w:t>
            </w:r>
            <w:r w:rsidRPr="0002562B">
              <w:rPr>
                <w:rFonts w:ascii="Times New Roman" w:eastAsia="Times New Roman" w:hAnsi="Times New Roman"/>
                <w:color w:val="000000" w:themeColor="text1"/>
                <w:sz w:val="14"/>
                <w:szCs w:val="14"/>
                <w:lang w:eastAsia="ru-RU"/>
              </w:rPr>
              <w:lastRenderedPageBreak/>
              <w:t>местных инициатив (Ремонт районной библиотеки п. Волот)</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874080129003S5261000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874080129003S5261600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874080129003S5261610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874080129003S5261612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328 820,00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СОЦИАЛЬНАЯ ПОЛИТИКА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5 503 700,00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1 831 842,50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Охрана семьи и детства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5 503 700,00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1 831 842,50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5 503 700,00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1 831 842,50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"Развитие образ</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87410040650000000000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«Ресурсное и материально-техническое обеспечение процесса социализации детей сирот, а также лиц из числа детей-сирот</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87410040650200000000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жилых помещений детям </w:t>
            </w:r>
            <w:proofErr w:type="gramStart"/>
            <w:r w:rsidRPr="0002562B">
              <w:rPr>
                <w:rFonts w:ascii="Times New Roman" w:eastAsia="Times New Roman" w:hAnsi="Times New Roman"/>
                <w:color w:val="000000" w:themeColor="text1"/>
                <w:sz w:val="14"/>
                <w:szCs w:val="14"/>
                <w:lang w:eastAsia="ru-RU"/>
              </w:rPr>
              <w:t>-с</w:t>
            </w:r>
            <w:proofErr w:type="gramEnd"/>
            <w:r w:rsidRPr="0002562B">
              <w:rPr>
                <w:rFonts w:ascii="Times New Roman" w:eastAsia="Times New Roman" w:hAnsi="Times New Roman"/>
                <w:color w:val="000000" w:themeColor="text1"/>
                <w:sz w:val="14"/>
                <w:szCs w:val="14"/>
                <w:lang w:eastAsia="ru-RU"/>
              </w:rPr>
              <w:t>иротам и детям, оставшихся без попечения родителей. лицам из их числа по договорам найма специализирова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ных жилых помещений за счет областного бюджета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874100406502N0821000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Капитальные вложения в объекты государственной (муниципальной) собственности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874100406502N0821400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Бюджетные инвестиции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874100406502N0821410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Бюджетные инвестиции на приобретение объектов недвижимого имущества в государственную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ципальную) собственность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874100406502N0821412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"Обеспечение реализации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пальной программы и прочие мероприятия в области образования и молодежной политики "Развитие образования и молодежной политики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3 729 700,00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1 831 842,50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«Обеспечение выполнение государственных полномочий»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3 729 700,00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1 831 842,50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Компенсация части родительской платы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87410040660270010000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433 200,00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97 998,50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87410040660270010300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433 200,00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97 998,50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Публичные нормативные социальные выплаты гражданам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87410040660270010310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433 200,00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97 998,50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Пособия, компенсации, меры социальной поддержки по публичным нормативным обязательствам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87410040660270010313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433 200,00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97 998,50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ребенка в семье опекуна и приемной семье, а также вознаграждение, причитающееся приемному родителю</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87410040660270130000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3 296 500,00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1 733 844,00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87410040660270130300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3 296 500,00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1 733 844,00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Публичные нормативные социальные выплаты гражданам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87410040660270130310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1 722 000,00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922 656,00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Пособия, компенсации, меры социальной поддержки по публичным нормативным обязательствам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87410040660270130313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1 722 000,00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922 656,00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Социальные выплаты гражданам, кроме публичных нормативных социальных выплат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87410040660270130320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1 574 500,00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811 188,00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Приобретение товаров, работ и услуг в пользу гра</w:t>
            </w:r>
            <w:r w:rsidRPr="0002562B">
              <w:rPr>
                <w:rFonts w:ascii="Times New Roman" w:eastAsia="Times New Roman" w:hAnsi="Times New Roman"/>
                <w:color w:val="000000" w:themeColor="text1"/>
                <w:sz w:val="14"/>
                <w:szCs w:val="14"/>
                <w:lang w:eastAsia="ru-RU"/>
              </w:rPr>
              <w:t>ж</w:t>
            </w:r>
            <w:r w:rsidRPr="0002562B">
              <w:rPr>
                <w:rFonts w:ascii="Times New Roman" w:eastAsia="Times New Roman" w:hAnsi="Times New Roman"/>
                <w:color w:val="000000" w:themeColor="text1"/>
                <w:sz w:val="14"/>
                <w:szCs w:val="14"/>
                <w:lang w:eastAsia="ru-RU"/>
              </w:rPr>
              <w:t xml:space="preserve">дан в целях их социального обеспечения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87410040660270130323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1 574 500,00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811 188,00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ФИЗИЧЕСКАЯ КУЛЬТУРА И СПОРТ</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4 646 900,00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2 572 350,00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Физическая культура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4 646 900,00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2 572 350,00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"Энергосбережение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расходов учреждений по прио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87411010700072300000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87411010700072300600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87411010700072300610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87411010700072300611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874110107000S2300000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874110107000S2300600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874110107000S2300610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874110107000S2300611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физической культуры и спорта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87411011300000000000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4 186 900,00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2 112 350,00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учреждений в сфере физической культуры и спорта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87411011300002670000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4 124 900,00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2 081 350,00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87411011300002670600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4 124 900,00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2 081 350,00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87411011300002670610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4 124 900,00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2 081 350,00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87411011300002670611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4 124 900,00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2 081 350,00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Организация и проведения физкультурно-массовых и спортивных мероприятий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87411011300010110000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87411011300010110600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бюджетным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87411011300010110610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87411011300010110611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Комитет финансов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89200000000000000000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3 124 600,00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1 704 813,99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3 124 100,00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1 704 813,99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финансовых, налоговых и таможенных органов и органов финансового (фина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сово-бюджетного) надзора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3 124 100,00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1 704 813,99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"Управление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пальными финансами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3 124 100,00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1 704 813,99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"Организация и обеспечение 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ществления бюджетного процесса, управление м</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 xml:space="preserve">ниципальным долгом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2 931 498,00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1 512 211,99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«Обеспечение деятельности комитета»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2 931 498,00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1 512 211,99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деятельности органов мес</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2 931 498,00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1 512 211,99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2 732 000,00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1 486 703,12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2 732 000,00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1 486 703,12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1 072 091,28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604 000,00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318 611,84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197 498,00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25 508,87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197 498,00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25 508,87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197 498,00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25 508,87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89201060110501040850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89201060110501040853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"Повышение эффективности 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жетных расходов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Федеральный проект "Поддержка деятельности Российского Красного Креста"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89201060120300000000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Лицензионное сопровождение программных проду</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тов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89201060120301040000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89201060120301040200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89201060120301040240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89201060120301040244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192 602,00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ОБСЛУЖИВАНИЕ ГОСУДАРСТВЕННОГО (МУНИЦИПАЛЬНОГО) ДОЛГА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89213000000000000000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Обслуживание государственного (муниципального) внутреннего долга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89213010000000000000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"Управление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пальными финансами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89213010100000000000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"Организация и обеспечение 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ществления бюджетного процесса, управление м</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 xml:space="preserve">ниципальным долгом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89213010110000000000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"Обеспечение исполнения долговых обязательств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89213010110100000000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по обслуживанию и погашению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пального долга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89213010110110650000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Обслуживание государственного (муниципального) долга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89213010110110650700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Обслуживание муниципального долга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89213010110110650730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Администрация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90300000000000000000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52 974 967,62</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23 713 222,04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29 957 275,76</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13 446 917,83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Функционирование высшего должностного лица субъекта Российской Федерации и муниципального образования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90301020000000000000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936 543,39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90301029100000000000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936 543,39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Руководство и управления в сфере установленных функций органов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90301029110000000000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936 543,39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Глава муниципального образования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90301029110001040000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936 543,39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90301029110001040100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936 543,39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90301029110001040120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1 775 400,00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936 543,39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90301029110001040121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1 339 000,00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697 566,14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90301029110001040122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90301029110001040129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404 400,00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206 977,25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Функционирование законодательных (представ</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тельных) органов государственной власти и предст</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вительных органов муниципальных образований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90301039100000000000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90301039180000000000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90301039180001040000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90301039180001040200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90301039180001040240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90301039180001040244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Функционирование Правительства Российской Федерации, высших исполнительных органов гос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дарственной власти субъектов Российской Федер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ции, местных администраций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19 340 757,00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8 848 230,67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информацио</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ного общества и формирование электронного прав</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тельства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90301041500000000000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840 600,00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149 548,16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Отдельные мероприятия в области информационно-коммуникационных технологий и связи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90301041500010140000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149 548,16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90301041500010140200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149 548,16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90301041500010140240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149 548,16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90301041500010140244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149 548,16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Организация разработки и внедрения информацио</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ных систем и автоматизированных рабочих мест, обеспечивающих межведомственное электронное взаимодействие при предоставлении муниципальных услуг в электронном виде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90301041500010150000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90301041500010150200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90301041500010150240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90301041500010150244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18 500 157,00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8 698 682,51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18 500 157,00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8 698 682,51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18 286 857,00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8 613 679,66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17 219 700,00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8 099 631,29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17 219 700,00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8 099 631,29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12 588 000,00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5 961 761,34</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830 700,00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389 082,88</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3 801 000,00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1 748 787,07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1 054 157,00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514 048,37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1 054 157,00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514 048,37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1 054 157,00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514 048,37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Уплата налогов, сборов и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90301049180001040850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Уплата налога на имущество организаций и земел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ного налога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90301049180001040851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прочих налогов, сборов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90301049180001040852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90301049180001040853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Возмещение затрат по содержанию штатных единиц, осуществляющих отдельные полномочия области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90301049180070280000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213 300,00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85 002,85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90301049180070280100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207 700,00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85 002,85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90301049180070280120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207 700,00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85 002,85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90301049180070280121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159 500,00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65 286,35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90301049180070280129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19 716,50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90301049180070280200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90301049180070280240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90301049180070280244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Судебная система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90301050000000000000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Прочие расходы, не отнесенные к муниципальным программам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90301059200000000000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Составление (изменение) списков кандидатов в присяжные заседатели федеральных судов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90301059200051200000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90301059200051200200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90301059200051200240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90301059200051200244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Резервные фонды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90301110000000000000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375 597,35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Прочие расходы, не отнесенные к муниципальным программам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90301119200000000000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375 597,35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Резервные фонды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90301119200010700000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375 597,35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90301119200010700800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375 597,35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Резервные средства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90301119200010700870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375 597,35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общегосударственные вопросы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8 450 021,41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3 660 243,77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"Управление и распор</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 xml:space="preserve">жение муниципальным имуществом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615 720,30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123 900,00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Мероприятия по эффективному владению, пользов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нию, формированию и распоряжением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ным имуществом</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90301130500010010000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299 670,30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114 000,00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90301130500010010200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90301130500010010240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90301130500010010244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90301130500010010600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228 270,30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114 000,00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90301130500010010620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228 270,30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114 000,00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90301130500010010621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228 270,30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114 000,00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Мероприятия по управлению и распоряжению з</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мельными участками, находящимися в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ной собственности, и земельными участками, гос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дарственная собственность на которые не разгран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чена в границах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90301130500010020200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90301130500010020240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90301130500010020244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261 600,00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9 900,00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мероприятие «Формирование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пальной собственности»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54 450,00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54 450,00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54 450,00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90301130500099990244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54 450,00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 "Энергосбережение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1 752 671,71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1 053 641,72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приобретение и установку окон в учреждении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90301130700002994000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363 291,71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312 428,03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90301130700002994600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363 291,71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312 428,03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90301130700002994620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363 291,71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312 428,03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90301130700002994622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363 291,71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312 428,03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расходов учреждений по прио</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90301130700072300000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1 111 444,00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564 213,69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90301130700072300600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1 111 444,00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564 213,69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90301130700072300620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1 111 444,00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564 213,69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90301130700072300621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1 111 444,00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564 213,69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по приобретению коммунальных услуг</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903011307000S2300000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277 936,00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177 000,00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903011307000S2300600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277 936,00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177 000,00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903011307000S2300620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277 936,00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177 000,00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903011307000S2300621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277 936,00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177 000,00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пального округа "Градостроительная политика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на 2021-2029 годы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90301131000000000000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полномочий района в сфере градостро</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тельной деятельности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90301131000099990000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90301131000099990200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90301131000099990240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90301131000099990244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Патриотическое восп</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тание населения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90301133100000000000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Совершенствование информационно-методического обеспечения системы патриотического воспитания населения района и допризывной подготовки мол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дежи к военной службе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90301133100100000000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Информационно-методического обеспечения сист</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мы патриотического воспитания населения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90301133100199990000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90301133100199990200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90301133100199990240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90301133100199990244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функционирование органов местного самоуправления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не отнесенные к муниципальным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809 750,00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288 877,00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функций органов местного самоупра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809 750,00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288 877,00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функций органов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90301139180001040000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456 150,00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137 658,00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90301139180001040200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288 450,00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24 733,00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90301139180001040240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288 450,00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24 733,00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90301139180001040244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288 450,00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24 733,00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90301139180001040800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167 700,00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112 925,00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налогов, сборов и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90301139180001040850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167 700,00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112 925,00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Уплата иных платежей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90301139180001040853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167 700,00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112 925,00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Прочие расходы (публикация нормативных актов)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90301139180010990000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10 750,00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90301139180010990200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10 750,00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90301139180010990240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10 750,00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90301139180010990244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10 750,00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штатных единиц</w:t>
            </w:r>
            <w:proofErr w:type="gramStart"/>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о</w:t>
            </w:r>
            <w:proofErr w:type="gramEnd"/>
            <w:r w:rsidRPr="0002562B">
              <w:rPr>
                <w:rFonts w:ascii="Times New Roman" w:eastAsia="Times New Roman" w:hAnsi="Times New Roman"/>
                <w:color w:val="000000" w:themeColor="text1"/>
                <w:sz w:val="14"/>
                <w:szCs w:val="14"/>
                <w:lang w:eastAsia="ru-RU"/>
              </w:rPr>
              <w:t>существляющие отдельные государственные полномочия в сфере государственной регистрации актов гражданского состояния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90301139180059300000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323 600,00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140 469,00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90301139180059300100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314 300,00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140 469,00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90301139180059300120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314 300,00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140 469,00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Фонд оплаты труда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90301139180059300121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216 800,00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108 814,91</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выплаты персоналу государственных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ципальных) органов, за исключением фонда оплаты труда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90301139180059300122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90301139180059300129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65 500,00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31 654,09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90301139180059300200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90301139180059300240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90301139180059300244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9 300,00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деятельности учреждений, не отнесенные к муниципальным программам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90301139300000000000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4 786 879,40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2 193 825,05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учреждения "Сервисный центр"</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90301139300002990000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4 495 981,00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2 052 319,85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90301139300002990600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4 495 981,00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2 052 319,85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90301139300002990620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4 495 981,00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2 052 319,85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90301139300002990621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4 495 981,00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2 052 319,85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приобретение автомашины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90301139300002991000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290 898,40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141 505,20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90301139300002991600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290 898,40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141 505,20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90301139300002991620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290 898,40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141 505,20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90301139300002991622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290 898,40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141 505,20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БЕЗОПАСНОСТЬ И ПРАВООХРАНИТЕЛЬНАЯ ДЕЯТЕЛЬНОСТЬ</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2 829 175,00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979 849,23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Гражданская оборона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1 953 175,00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941 849,23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 Защита населения и территорий от чрезвычайных ситуаций природного и техногенного характера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1 953 175,00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941 849,23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 Минимизация последствий чрезв</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чайных ситуаций природного и техногенного хара</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тера"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Хранение и обновление материального резерва, предназначенного для ликвидации чрезвычайных ситуаций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90303091710099990000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90303091710099990800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Резервные средства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90303091710099990870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"Аппаратно-программный комплекс" Безопасный город" построение и развитие"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1 853 175,00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941 849,23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единой дежурной диспетчерской слу</w:t>
            </w:r>
            <w:r w:rsidRPr="0002562B">
              <w:rPr>
                <w:rFonts w:ascii="Times New Roman" w:eastAsia="Times New Roman" w:hAnsi="Times New Roman"/>
                <w:color w:val="000000" w:themeColor="text1"/>
                <w:sz w:val="14"/>
                <w:szCs w:val="14"/>
                <w:lang w:eastAsia="ru-RU"/>
              </w:rPr>
              <w:t>ж</w:t>
            </w:r>
            <w:r w:rsidRPr="0002562B">
              <w:rPr>
                <w:rFonts w:ascii="Times New Roman" w:eastAsia="Times New Roman" w:hAnsi="Times New Roman"/>
                <w:color w:val="000000" w:themeColor="text1"/>
                <w:sz w:val="14"/>
                <w:szCs w:val="14"/>
                <w:lang w:eastAsia="ru-RU"/>
              </w:rPr>
              <w:t>бы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90303091720010120000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1 853 175,00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941 849,23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90303091720010120600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1 853 175,00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941 849,23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90303091720010120620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1 853 175,00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941 849,23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90303091720010120621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1 729 400,00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818 074,23</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90303091720010120622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123 775,00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123 775,00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вопросы в области национальной безопасн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сти и правоохранительной деятельности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90303140000000000000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Прочие расходы, не отнесенные к муниципальным программам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90303149200000000000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Оплату дежурств добровольных народных дружи</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ников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90303149200000140000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выплаты персоналу в целях обеспечения выполнения функций государственными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пальными) органами, казенными учреждениями, органами управления государственными внебю</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жетными фондами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90303149200000140100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Расходы на выплаты персоналу государственных (муниципальных) органов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90303149200000140120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выплаты государственных (муниципальных) органов привлекаемым лицам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90303149200000140123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476 000,00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90303149200000140300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90303149200000140360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ЭКОНОМИКА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5 154 817,23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2 878 975,47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Сельское хозяйство и рыболовство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90304050000000000000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Прочие расходы, не отнесенные к муниципальным программам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90304059200000000000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на осуществление государственных полномочий по организации мероприятий при осуществлении по обращению с животными без владельцев</w:t>
            </w:r>
            <w:proofErr w:type="gram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90304059200070720000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90304059200070720200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90304059200070720240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90304059200070720244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46 950,00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Транспорт</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90304080000000000000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3 272 000,00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1 463 731,97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Непрограммные расходы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90304089400000000000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3 272 000,00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1 463 731,97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связанные с осуществлением регулярных перевозок пассажиров и багажа автомобильным транспортом общего пользования в пригородном сообщении по регулируемым тарифам</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90304089400099990000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3 272 000,00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1 463 731,97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90304089400099990200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3 272 000,00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1 463 731,97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90304089400099990240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3 272 000,00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1 463 731,97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90304089400099990244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3 272 000,00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1 463 731,97</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Дорожное хозяйство (дорожные фонды)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90304090000000000000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"Повышение безопасн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сти дорожного движения на территории </w:t>
            </w:r>
            <w:proofErr w:type="spellStart"/>
            <w:r w:rsidRPr="0002562B">
              <w:rPr>
                <w:rFonts w:ascii="Times New Roman" w:eastAsia="Times New Roman" w:hAnsi="Times New Roman"/>
                <w:color w:val="000000" w:themeColor="text1"/>
                <w:sz w:val="14"/>
                <w:szCs w:val="14"/>
                <w:lang w:eastAsia="ru-RU"/>
              </w:rPr>
              <w:t>Волотовск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90304090800000000000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автомобильных дорог общего пользов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населенных пунктов и искусственных сооруж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на них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90304090800100000000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автомобильных дорог общего пользов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населенных пунктов и искусственных сооруж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на них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90304090800110070000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w:t>
            </w:r>
            <w:r w:rsidRPr="0002562B">
              <w:rPr>
                <w:rFonts w:ascii="Times New Roman" w:eastAsia="Times New Roman" w:hAnsi="Times New Roman"/>
                <w:color w:val="000000" w:themeColor="text1"/>
                <w:sz w:val="14"/>
                <w:szCs w:val="14"/>
                <w:lang w:eastAsia="ru-RU"/>
              </w:rPr>
              <w:lastRenderedPageBreak/>
              <w:t xml:space="preserve">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90304090800110070600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90304090800110070620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90304090800110070621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вопросы в области национальной экономики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1 655 867,23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1 368 293,50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"Обеспечение эконом</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ческого развития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135 015,46</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117 763,50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"Развитие торговли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муниципальном</w:t>
            </w:r>
            <w:proofErr w:type="gram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135 015,46</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117 763,50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«Реализация государстве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ной политики в области торговой деятельности в целях создания условий для наиболее полного уд</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влетворения спроса населения на потребительские товары соответствующего качества по доступным ценам в пределах территориальной доступности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135 015,46</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117 763,50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Предоставление субсидий на возмещение части затрат за приобретение горюче-смазочных матери</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лов юридическим лицам (за исключением госуда</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ственных (муниципальных) учреждений индивид</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альным предпринимателям для обеспечения жителей отдаленных и труднодоступных населенных пунктов услугами торговли посредством мобильных объе</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тов</w:t>
            </w:r>
            <w:proofErr w:type="gramStart"/>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о</w:t>
            </w:r>
            <w:proofErr w:type="gramEnd"/>
            <w:r w:rsidRPr="0002562B">
              <w:rPr>
                <w:rFonts w:ascii="Times New Roman" w:eastAsia="Times New Roman" w:hAnsi="Times New Roman"/>
                <w:color w:val="000000" w:themeColor="text1"/>
                <w:sz w:val="14"/>
                <w:szCs w:val="14"/>
                <w:lang w:eastAsia="ru-RU"/>
              </w:rPr>
              <w:t>беспечивающих доставку и реализацию тов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ров</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90304120220172660000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121 513,91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105 987,15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90304120220172660600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121 513,91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105 987,15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некоммерческим организациям (за искл</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чением государственных (муниципальных) учрежд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государственных корпораций (компаний), пу</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 xml:space="preserve">лично-правовых компаний)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90304120220172660630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121 513,91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105 987,15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на возмещение недополученных доходов и (или) возмещение фактически понесенных затрат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90304120220172660631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121 513,91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105 987,15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автолавок</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903041202201S2660000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13 501,55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11 776,35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903041202201S2660600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13 501,55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11 776,35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некоммерческим организациям (за искл</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чением государственных (муниципальных) учрежд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государственных корпораций (компаний), пу</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 xml:space="preserve">лично-правовых компаний)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903041202201S2660630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13 501,55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11 776,35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на возмещение недополученных доходов и (или) возмещение фактически понесенных затрат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903041202201S2660631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13 501,55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11 776,35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малого и среднего предпринимательства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ниципальном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1 520 851,77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1 250 530,00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Приобретение статистического </w:t>
            </w:r>
            <w:proofErr w:type="gramStart"/>
            <w:r w:rsidRPr="0002562B">
              <w:rPr>
                <w:rFonts w:ascii="Times New Roman" w:eastAsia="Times New Roman" w:hAnsi="Times New Roman"/>
                <w:color w:val="000000" w:themeColor="text1"/>
                <w:sz w:val="14"/>
                <w:szCs w:val="14"/>
                <w:lang w:eastAsia="ru-RU"/>
              </w:rPr>
              <w:t>исследования де</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тельности субъектов деятельности субъектов малого</w:t>
            </w:r>
            <w:proofErr w:type="gramEnd"/>
            <w:r w:rsidRPr="0002562B">
              <w:rPr>
                <w:rFonts w:ascii="Times New Roman" w:eastAsia="Times New Roman" w:hAnsi="Times New Roman"/>
                <w:color w:val="000000" w:themeColor="text1"/>
                <w:sz w:val="14"/>
                <w:szCs w:val="14"/>
                <w:lang w:eastAsia="ru-RU"/>
              </w:rPr>
              <w:t xml:space="preserve"> и среднего предпринимательства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1 520 851,77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1 250 530,00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организацию обеспечения твердым топливом (дрова) семей граждан, признанных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w:t>
            </w:r>
            <w:r w:rsidRPr="0002562B">
              <w:rPr>
                <w:rFonts w:ascii="Times New Roman" w:eastAsia="Times New Roman" w:hAnsi="Times New Roman"/>
                <w:color w:val="000000" w:themeColor="text1"/>
                <w:sz w:val="14"/>
                <w:szCs w:val="14"/>
                <w:lang w:eastAsia="ru-RU"/>
              </w:rPr>
              <w:t>й</w:t>
            </w:r>
            <w:r w:rsidRPr="0002562B">
              <w:rPr>
                <w:rFonts w:ascii="Times New Roman" w:eastAsia="Times New Roman" w:hAnsi="Times New Roman"/>
                <w:color w:val="000000" w:themeColor="text1"/>
                <w:sz w:val="14"/>
                <w:szCs w:val="14"/>
                <w:lang w:eastAsia="ru-RU"/>
              </w:rPr>
              <w:t>ской Федерации, сотрудников, находящихся в сл</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жебной командировке в зоне действия специальной военной операции, проживающих в жилых помещ</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ниях с печным отоплением</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90304121400176230000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1 403 508,77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1 248 000,00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90304121400176230800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1 403 508,77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1 248 000,00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юридическим лицам (кроме некоммерч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ских организаций), индивидуальным предприним</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телям, физическим лицам - производителям товаров, работ,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90304121400176230810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1 403 508,77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1 248 000,00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зацией) товаров, выполнением работ, оказанием услуг, не подлежащие казначейскому сопровожд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90304121400176230813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1 403 508,77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1 248 000,00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прочих мероприятий по повышению привлекательности территории для создания субъе</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тов малого и среднего предпринимательства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17 343,00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2 530,00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17 343,00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2 530,00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17 343,00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2 530,00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17 343,00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2 530,00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на возмещение части затрат на приобретение машин и оборудования (за исключением автотранспорта) на условиях </w:t>
            </w:r>
            <w:proofErr w:type="spellStart"/>
            <w:r w:rsidRPr="0002562B">
              <w:rPr>
                <w:rFonts w:ascii="Times New Roman" w:eastAsia="Times New Roman" w:hAnsi="Times New Roman"/>
                <w:color w:val="000000" w:themeColor="text1"/>
                <w:sz w:val="14"/>
                <w:szCs w:val="14"/>
                <w:lang w:eastAsia="ru-RU"/>
              </w:rPr>
              <w:t>софинансирования</w:t>
            </w:r>
            <w:proofErr w:type="spellEnd"/>
            <w:r w:rsidRPr="0002562B">
              <w:rPr>
                <w:rFonts w:ascii="Times New Roman" w:eastAsia="Times New Roman" w:hAnsi="Times New Roman"/>
                <w:color w:val="000000" w:themeColor="text1"/>
                <w:sz w:val="14"/>
                <w:szCs w:val="14"/>
                <w:lang w:eastAsia="ru-RU"/>
              </w:rPr>
              <w:t xml:space="preserve"> субсидии субъектам малого и среднего предпринимательства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903041214001S1720000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903041214001S1720800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юридическим лицам (кроме некоммерч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ских организаций), индивидуальным предприним</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телям, физическим лицам - производителям товаров, работ,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903041214001S1720810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 xml:space="preserve">полнением работ, оказанием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903041214001S1720811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ЖИЛИЩНО-КОММУНАЛЬНОЕ ХОЗЯЙСТВО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8 137 999,63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3 180 811,26</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Жилищное хозяйство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257 868,92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пального округа "Улучшение жилищных условий граждан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257 868,92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"Капитальный ремонт муниципальн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го жилищного фонда" муниципальной Программы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"Улучшение жилищных условий граждан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пальном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257 868,92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«Ремонт муниципальных жилых помещений"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156 847,00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Капитальный ремонт муниципального жилищного фонда за счет сре</w:t>
            </w:r>
            <w:proofErr w:type="gramStart"/>
            <w:r w:rsidRPr="0002562B">
              <w:rPr>
                <w:rFonts w:ascii="Times New Roman" w:eastAsia="Times New Roman" w:hAnsi="Times New Roman"/>
                <w:color w:val="000000" w:themeColor="text1"/>
                <w:sz w:val="14"/>
                <w:szCs w:val="14"/>
                <w:lang w:eastAsia="ru-RU"/>
              </w:rPr>
              <w:t>дств сб</w:t>
            </w:r>
            <w:proofErr w:type="gramEnd"/>
            <w:r w:rsidRPr="0002562B">
              <w:rPr>
                <w:rFonts w:ascii="Times New Roman" w:eastAsia="Times New Roman" w:hAnsi="Times New Roman"/>
                <w:color w:val="000000" w:themeColor="text1"/>
                <w:sz w:val="14"/>
                <w:szCs w:val="14"/>
                <w:lang w:eastAsia="ru-RU"/>
              </w:rPr>
              <w:t>ора от найма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90305010930110280000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156 847,00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90305010930110280600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156 847,00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90305010930110280620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156 847,00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90305010930110280621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156 847,00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«Участие в региональной программе по капитальному ремонту общего имущ</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ства в многоквартирных домах»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101 021,92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Перечисление платежей оператору фонда капитал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ного ремонта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90305010930399990000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101 021,92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90305010930399990200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101 021,92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90305010930399990240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101 021,92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90305010930399990244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101 021,92</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Коммунальное хозяйство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6 977 999,63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2 783 958,29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"Обеспечение населения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банными услугами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90305021900000000000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Субсидия юридическим лицам (за исключением субсидий государственным (муниципальным) учр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ждениям), индивидуальным предпринимателям, а также физически лица</w:t>
            </w:r>
            <w:proofErr w:type="gramStart"/>
            <w:r w:rsidRPr="0002562B">
              <w:rPr>
                <w:rFonts w:ascii="Times New Roman" w:eastAsia="Times New Roman" w:hAnsi="Times New Roman"/>
                <w:color w:val="000000" w:themeColor="text1"/>
                <w:sz w:val="14"/>
                <w:szCs w:val="14"/>
                <w:lang w:eastAsia="ru-RU"/>
              </w:rPr>
              <w:t>м-</w:t>
            </w:r>
            <w:proofErr w:type="gramEnd"/>
            <w:r w:rsidRPr="0002562B">
              <w:rPr>
                <w:rFonts w:ascii="Times New Roman" w:eastAsia="Times New Roman" w:hAnsi="Times New Roman"/>
                <w:color w:val="000000" w:themeColor="text1"/>
                <w:sz w:val="14"/>
                <w:szCs w:val="14"/>
                <w:lang w:eastAsia="ru-RU"/>
              </w:rPr>
              <w:t xml:space="preserve"> производителям товаров, работ, услуг предоставляются на безвозмездной и безвозвратной основе в целях возмещения недопол</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 xml:space="preserve">ченных доходов и (или) финансового обеспечения (возмещения) затрат в связи с предоставлением населению услуг общественной бани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90305021900010180000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90305021900010180800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юридическим лицам (кроме некоммерч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ских организаций), индивидуальным предприним</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телям, физическим лицам - производителям товаров, работ,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90305021900010180810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зацией) товаров, выполнением работ, оказанием услуг, не подлежащие казначейскому сопровожд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90305021900010180813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"Развитие коммунальной инфраструктуры и повышения качества жилищно-коммунальных услуг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3 970 851,85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Подпрограмма "Развитие инфраструктуры вод</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снабжения и водоотведения населенных пунктов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3 970 851,85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Основное мероприятие "Реализация муниципальной политики в области развития коммунальной инфр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структуры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3 970 851,85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направленные на финансовую поддержку учреждений (на разработку санитарно-защитных зон и лицензирование объектов центрального водосна</w:t>
            </w:r>
            <w:r w:rsidRPr="0002562B">
              <w:rPr>
                <w:rFonts w:ascii="Times New Roman" w:eastAsia="Times New Roman" w:hAnsi="Times New Roman"/>
                <w:color w:val="000000" w:themeColor="text1"/>
                <w:sz w:val="14"/>
                <w:szCs w:val="14"/>
                <w:lang w:eastAsia="ru-RU"/>
              </w:rPr>
              <w:t>б</w:t>
            </w:r>
            <w:r w:rsidRPr="0002562B">
              <w:rPr>
                <w:rFonts w:ascii="Times New Roman" w:eastAsia="Times New Roman" w:hAnsi="Times New Roman"/>
                <w:color w:val="000000" w:themeColor="text1"/>
                <w:sz w:val="14"/>
                <w:szCs w:val="14"/>
                <w:lang w:eastAsia="ru-RU"/>
              </w:rPr>
              <w:t>жения)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90305022010100120000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90305022010100120800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юридическим лицам (кроме некоммерч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ских организаций), индивидуальным предприним</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телям, физическим лицам - производителям товаров, работ,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90305022010100120810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зацией) товаров, выполнением работ, оказанием услуг, не подлежащие казначейскому сопровожд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90305022010100120813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на прокладку нового водопровода, расположенного от артезианской скважины поселок Волот </w:t>
            </w:r>
            <w:proofErr w:type="spellStart"/>
            <w:r w:rsidRPr="0002562B">
              <w:rPr>
                <w:rFonts w:ascii="Times New Roman" w:eastAsia="Times New Roman" w:hAnsi="Times New Roman"/>
                <w:color w:val="000000" w:themeColor="text1"/>
                <w:sz w:val="14"/>
                <w:szCs w:val="14"/>
                <w:lang w:eastAsia="ru-RU"/>
              </w:rPr>
              <w:t>ул</w:t>
            </w:r>
            <w:proofErr w:type="gramStart"/>
            <w:r w:rsidRPr="0002562B">
              <w:rPr>
                <w:rFonts w:ascii="Times New Roman" w:eastAsia="Times New Roman" w:hAnsi="Times New Roman"/>
                <w:color w:val="000000" w:themeColor="text1"/>
                <w:sz w:val="14"/>
                <w:szCs w:val="14"/>
                <w:lang w:eastAsia="ru-RU"/>
              </w:rPr>
              <w:t>.К</w:t>
            </w:r>
            <w:proofErr w:type="gramEnd"/>
            <w:r w:rsidRPr="0002562B">
              <w:rPr>
                <w:rFonts w:ascii="Times New Roman" w:eastAsia="Times New Roman" w:hAnsi="Times New Roman"/>
                <w:color w:val="000000" w:themeColor="text1"/>
                <w:sz w:val="14"/>
                <w:szCs w:val="14"/>
                <w:lang w:eastAsia="ru-RU"/>
              </w:rPr>
              <w:t>омарова</w:t>
            </w:r>
            <w:proofErr w:type="spell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90305022010112370000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110 603,00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Капитальные вложения в объекты государственной (муниципальной) собственности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90305022010112370400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110 603,00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бюджетным и автономным учреждениям, государственным (муниципальным) унитарным предприятиям на осуществление капитальных вл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жений в объекты капитального строительства гос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 xml:space="preserve">дарственной (муниципальной) собственности или приобретение объектов недвижимого имущества в </w:t>
            </w:r>
            <w:r w:rsidRPr="0002562B">
              <w:rPr>
                <w:rFonts w:ascii="Times New Roman" w:eastAsia="Times New Roman" w:hAnsi="Times New Roman"/>
                <w:color w:val="000000" w:themeColor="text1"/>
                <w:sz w:val="14"/>
                <w:szCs w:val="14"/>
                <w:lang w:eastAsia="ru-RU"/>
              </w:rPr>
              <w:lastRenderedPageBreak/>
              <w:t xml:space="preserve">государственную (муниципальную) собственность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90305022010112370460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110 603,00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Субсидии на осуществление капитальных вложений в объекты капитального строительства госуда</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ственной (муниципальной) собственности госуда</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ственным (муниципальным) унитарным предприят</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90305022010112370466</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110 603,00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мероприятий в области водоснабжения и водоотведения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90305022010172370000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3 034 341,34</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90305022010172370800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3 034 341,34</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юридическим лицам (кроме некоммерч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ских организаций), индивидуальным предприним</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телям, физическим лицам - производителям товаров, работ,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90305022010172370810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3 034 341,34</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зацией) товаров, выполнением работ, оказанием услуг, не подлежащие казначейскому сопровожд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90305022010172370813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3 034 341,34</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за счет местного бюджета на реализацию мероприятий муниципальной програ</w:t>
            </w:r>
            <w:r w:rsidRPr="0002562B">
              <w:rPr>
                <w:rFonts w:ascii="Times New Roman" w:eastAsia="Times New Roman" w:hAnsi="Times New Roman"/>
                <w:color w:val="000000" w:themeColor="text1"/>
                <w:sz w:val="14"/>
                <w:szCs w:val="14"/>
                <w:lang w:eastAsia="ru-RU"/>
              </w:rPr>
              <w:t>м</w:t>
            </w:r>
            <w:r w:rsidRPr="0002562B">
              <w:rPr>
                <w:rFonts w:ascii="Times New Roman" w:eastAsia="Times New Roman" w:hAnsi="Times New Roman"/>
                <w:color w:val="000000" w:themeColor="text1"/>
                <w:sz w:val="14"/>
                <w:szCs w:val="14"/>
                <w:lang w:eastAsia="ru-RU"/>
              </w:rPr>
              <w:t xml:space="preserve">мы "Развитие коммунальной инфраструктуры и повышения качества жилищно-коммунальных услуг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903050220101S2370000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765 907,51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903050220101S2370800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765 907,51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юридическим лицам (кроме некоммерч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ских организаций), индивидуальным предприним</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телям, физическим лицам - производителям товаров, работ,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903050220101S2370810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765 907,51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зацией) товаров, выполнением работ, оказанием услуг, не подлежащие казначейскому сопровожд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903050220101S2370813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765 907,51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300 000,00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Прочие расходы, не отнесенные к муниципальным программам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183 189,49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направленные на финансовую поддержку учреждений по предоставлению субсидии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пальному унитарному предприятию</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90305029200000120000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183 189,49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бюджетные ассигнования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90305029200000120800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183 189,49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юридическим лицам (кроме некоммерч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ских организаций), индивидуальным предприним</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телям, физическим лицам - производителям товаров, работ,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90305029200000120810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183 189,49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(гранты в форме субсидий) на финансовое обеспечение затрат в связи с производством (реал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зацией) товаров, выполнением работ, оказанием услуг, не подлежащие казначейскому сопровожд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90305029200000120813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183 189,49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деятельности учреждений, не отнесенные к муниципальным программам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90305029300000000000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приобретение снегоуборочной машины</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90305029300002993000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90305029300002993600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90305029300002993620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90305029300002993622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2 423 958,29</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Благоустройство</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138 984,05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"Благоустройство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торий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90305032400000000000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138 984,05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Подпрограмма "Повышение уровня комфортности и чистоты на территории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ного округа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90305032430000000000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138 984,05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санитарной, противопожарной бе</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опасности, безопасности передвижения населения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90305032430000570000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138 984,05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90305032430000570600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138 984,05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90305032430000570620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138 984,05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90305032430000570621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138 984,05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и соверше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ствование форм местного самоуправления на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Содействие развитию форм непосредственного осуществления населением местного самоуправл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и участия населения в осуществлении местного самоуправления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90305032900300000000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проекта территориального общественн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го </w:t>
            </w:r>
            <w:proofErr w:type="spellStart"/>
            <w:r w:rsidRPr="0002562B">
              <w:rPr>
                <w:rFonts w:ascii="Times New Roman" w:eastAsia="Times New Roman" w:hAnsi="Times New Roman"/>
                <w:color w:val="000000" w:themeColor="text1"/>
                <w:sz w:val="14"/>
                <w:szCs w:val="14"/>
                <w:lang w:eastAsia="ru-RU"/>
              </w:rPr>
              <w:t>самоупраления</w:t>
            </w:r>
            <w:proofErr w:type="spell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90305032900372090000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90305032900372090600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90305032900372090620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90305032900372090622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реализации проекта ТОС "О</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тябрьское" (Замена окон в зданиях библиотеки и дома культуры д. Порожки)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903050329003S2094000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903050329003S2094600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903050329003S2094620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903050329003S2094622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ОБРАЗОВАНИЕ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2 982 800,00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1 255 292,25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Молодежная политика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Патриотическое восп</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тание населения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Организация патриотического воспитания населения района и допризывной подготовки молодежи к вое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ной службе в ходе подготовки и проведения мер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приятий патриотической направленности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90307073100200000000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проведение мероприятий патриотической напра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ленности</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90307073100299990000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90307073100299990200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90307073100299990240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90307073100299990244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Организация деятельности центра </w:t>
            </w:r>
            <w:proofErr w:type="spellStart"/>
            <w:r w:rsidRPr="0002562B">
              <w:rPr>
                <w:rFonts w:ascii="Times New Roman" w:eastAsia="Times New Roman" w:hAnsi="Times New Roman"/>
                <w:color w:val="000000" w:themeColor="text1"/>
                <w:sz w:val="14"/>
                <w:szCs w:val="14"/>
                <w:lang w:eastAsia="ru-RU"/>
              </w:rPr>
              <w:t>военно</w:t>
            </w:r>
            <w:proofErr w:type="spellEnd"/>
            <w:r w:rsidRPr="0002562B">
              <w:rPr>
                <w:rFonts w:ascii="Times New Roman" w:eastAsia="Times New Roman" w:hAnsi="Times New Roman"/>
                <w:color w:val="000000" w:themeColor="text1"/>
                <w:sz w:val="14"/>
                <w:szCs w:val="14"/>
                <w:lang w:eastAsia="ru-RU"/>
              </w:rPr>
              <w:t xml:space="preserve"> – патри</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тического воспитания и подготовки молодежи к военной службе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90307073100399990000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90307073100399990200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90307073100399990240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90307073100399990244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Другие вопросы в области образования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2 927 800,00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1 255 292,25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ной службы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на </w:t>
            </w:r>
            <w:proofErr w:type="gramStart"/>
            <w:r w:rsidRPr="0002562B">
              <w:rPr>
                <w:rFonts w:ascii="Times New Roman" w:eastAsia="Times New Roman" w:hAnsi="Times New Roman"/>
                <w:color w:val="000000" w:themeColor="text1"/>
                <w:sz w:val="14"/>
                <w:szCs w:val="14"/>
                <w:lang w:eastAsia="ru-RU"/>
              </w:rPr>
              <w:t>обучение по программам</w:t>
            </w:r>
            <w:proofErr w:type="gramEnd"/>
            <w:r w:rsidRPr="0002562B">
              <w:rPr>
                <w:rFonts w:ascii="Times New Roman" w:eastAsia="Times New Roman" w:hAnsi="Times New Roman"/>
                <w:color w:val="000000" w:themeColor="text1"/>
                <w:sz w:val="14"/>
                <w:szCs w:val="14"/>
                <w:lang w:eastAsia="ru-RU"/>
              </w:rPr>
              <w:t xml:space="preserve"> дополнительного обр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зования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90307091200099990000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90307091200099990200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90307091200099990240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90307091200099990244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10 600,00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Муниципальная программа " Противодействие коррупции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муниципальном округе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90307091800000000000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Реализация мероприятий муниципальной программы Противодействие коррупции в </w:t>
            </w:r>
            <w:proofErr w:type="spellStart"/>
            <w:r w:rsidRPr="0002562B">
              <w:rPr>
                <w:rFonts w:ascii="Times New Roman" w:eastAsia="Times New Roman" w:hAnsi="Times New Roman"/>
                <w:color w:val="000000" w:themeColor="text1"/>
                <w:sz w:val="14"/>
                <w:szCs w:val="14"/>
                <w:lang w:eastAsia="ru-RU"/>
              </w:rPr>
              <w:t>Волотовском</w:t>
            </w:r>
            <w:proofErr w:type="spellEnd"/>
            <w:r w:rsidRPr="0002562B">
              <w:rPr>
                <w:rFonts w:ascii="Times New Roman" w:eastAsia="Times New Roman" w:hAnsi="Times New Roman"/>
                <w:color w:val="000000" w:themeColor="text1"/>
                <w:sz w:val="14"/>
                <w:szCs w:val="14"/>
                <w:lang w:eastAsia="ru-RU"/>
              </w:rPr>
              <w:t xml:space="preserve">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ципальном округе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90307091800099990000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Закупка товаров, работ и услуг для обеспечения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90307091800099990200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закупки товаров, работ и услуг для обеспеч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государственных (муниципальных) нужд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90307091800099990240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Прочая закупка товаров, работ и услуг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90307091800099990244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деятельности учреждений, не отнесенные к муниципальным программам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90307099300000000000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2 905 200,00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1 255 292,25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Содержание центра по обслуживанию и сопрово</w:t>
            </w:r>
            <w:r w:rsidRPr="0002562B">
              <w:rPr>
                <w:rFonts w:ascii="Times New Roman" w:eastAsia="Times New Roman" w:hAnsi="Times New Roman"/>
                <w:color w:val="000000" w:themeColor="text1"/>
                <w:sz w:val="14"/>
                <w:szCs w:val="14"/>
                <w:lang w:eastAsia="ru-RU"/>
              </w:rPr>
              <w:t>ж</w:t>
            </w:r>
            <w:r w:rsidRPr="0002562B">
              <w:rPr>
                <w:rFonts w:ascii="Times New Roman" w:eastAsia="Times New Roman" w:hAnsi="Times New Roman"/>
                <w:color w:val="000000" w:themeColor="text1"/>
                <w:sz w:val="14"/>
                <w:szCs w:val="14"/>
                <w:lang w:eastAsia="ru-RU"/>
              </w:rPr>
              <w:t>дению деятельности учреждений (организаций) муниципальными финансами и ведения бухгалте</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ского учета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90307099300010450000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2 905 200,00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1 255 292,25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90307099300010450600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2 905 200,00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1 255 292,25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90307099300010450620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2 905 200,00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1 255 292,25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90307099300010450621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2 905 200,00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1 255 292,25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КУЛЬТУРА, КИНЕМАТОГРАФИЯ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1 570 500,00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838 782,55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Культура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1 570 500,00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838 782,55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Муниципальная программа "Развитие и соверше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ствование форм местного самоуправления на терр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тории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90308012900000000000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Реализация проекта территориального общественн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го </w:t>
            </w:r>
            <w:proofErr w:type="spellStart"/>
            <w:r w:rsidRPr="0002562B">
              <w:rPr>
                <w:rFonts w:ascii="Times New Roman" w:eastAsia="Times New Roman" w:hAnsi="Times New Roman"/>
                <w:color w:val="000000" w:themeColor="text1"/>
                <w:sz w:val="14"/>
                <w:szCs w:val="14"/>
                <w:lang w:eastAsia="ru-RU"/>
              </w:rPr>
              <w:t>самоупраления</w:t>
            </w:r>
            <w:proofErr w:type="spellEnd"/>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90308012900372090000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90308012900372090600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90308012900372090620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90308012900372090622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Софинансирование</w:t>
            </w:r>
            <w:proofErr w:type="spellEnd"/>
            <w:r w:rsidRPr="0002562B">
              <w:rPr>
                <w:rFonts w:ascii="Times New Roman" w:eastAsia="Times New Roman" w:hAnsi="Times New Roman"/>
                <w:color w:val="000000" w:themeColor="text1"/>
                <w:sz w:val="14"/>
                <w:szCs w:val="14"/>
                <w:lang w:eastAsia="ru-RU"/>
              </w:rPr>
              <w:t xml:space="preserve"> к реализации проекта ТОС «Во</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рождение» (Благоустройство территории</w:t>
            </w:r>
            <w:r w:rsidRPr="0002562B">
              <w:rPr>
                <w:rFonts w:ascii="Times New Roman" w:eastAsia="Times New Roman" w:hAnsi="Times New Roman"/>
                <w:color w:val="000000" w:themeColor="text1"/>
                <w:sz w:val="14"/>
                <w:szCs w:val="14"/>
                <w:lang w:eastAsia="ru-RU"/>
              </w:rPr>
              <w:br/>
              <w:t xml:space="preserve">детской площадки около стадиона </w:t>
            </w:r>
            <w:proofErr w:type="spellStart"/>
            <w:r w:rsidRPr="0002562B">
              <w:rPr>
                <w:rFonts w:ascii="Times New Roman" w:eastAsia="Times New Roman" w:hAnsi="Times New Roman"/>
                <w:color w:val="000000" w:themeColor="text1"/>
                <w:sz w:val="14"/>
                <w:szCs w:val="14"/>
                <w:lang w:eastAsia="ru-RU"/>
              </w:rPr>
              <w:t>п</w:t>
            </w:r>
            <w:proofErr w:type="gramStart"/>
            <w:r w:rsidRPr="0002562B">
              <w:rPr>
                <w:rFonts w:ascii="Times New Roman" w:eastAsia="Times New Roman" w:hAnsi="Times New Roman"/>
                <w:color w:val="000000" w:themeColor="text1"/>
                <w:sz w:val="14"/>
                <w:szCs w:val="14"/>
                <w:lang w:eastAsia="ru-RU"/>
              </w:rPr>
              <w:t>.В</w:t>
            </w:r>
            <w:proofErr w:type="gramEnd"/>
            <w:r w:rsidRPr="0002562B">
              <w:rPr>
                <w:rFonts w:ascii="Times New Roman" w:eastAsia="Times New Roman" w:hAnsi="Times New Roman"/>
                <w:color w:val="000000" w:themeColor="text1"/>
                <w:sz w:val="14"/>
                <w:szCs w:val="14"/>
                <w:lang w:eastAsia="ru-RU"/>
              </w:rPr>
              <w:t>олот</w:t>
            </w:r>
            <w:proofErr w:type="spellEnd"/>
            <w:r w:rsidRPr="0002562B">
              <w:rPr>
                <w:rFonts w:ascii="Times New Roman" w:eastAsia="Times New Roman" w:hAnsi="Times New Roman"/>
                <w:color w:val="000000" w:themeColor="text1"/>
                <w:sz w:val="14"/>
                <w:szCs w:val="14"/>
                <w:lang w:eastAsia="ru-RU"/>
              </w:rPr>
              <w:t>)</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903080129003S2091000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903080129003S2091600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903080129003S2091620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на иные цели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903080129003S2091622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на обеспечение деятельности учреждений, не отнесенные к муниципальным программам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90308019300000000000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1 365 500,00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838 782,55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Обеспечение деятельности учреждения "Сервисный центр"</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90308019300002990000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1 365 500,00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838 782,55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Предоставление субсидий бюджетным, автономным учреждениям и иным некоммерческим организациям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90308019300002990600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1 365 500,00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838 782,55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Субсидии автономным учреждениям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90308019300002990620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1 365 500,00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838 782,55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 xml:space="preserve">ных) услуг (выполнение работ)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90308019300002990621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1 365 500,00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838 782,55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СОЦИАЛЬНАЯ ПОЛИТИКА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90310000000000000000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2 342 400,00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1 132 593,45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Пенсионное обеспечение</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90310010000000000000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2 330 400,00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1 132 593,45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Прочие расходы, не отнесенные к муниципальным программам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90310019200000000000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2 330 400,00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1 132 593,45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Доплаты к пенсиям муниципальных служащих</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90310019200010130000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2 330 400,00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1 132 593,45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90310019200010130300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2 330 400,00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1 132 593,45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Публичные нормативные социальные выплаты гражданам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90310019200010130310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2 330 400,00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1 132 593,45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Иные пенсии, социальные доплаты к пенсиям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90310019200010130312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2 330 400,00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1 132 593,45</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Социальное обеспечение населения</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90310030000000000000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Прочие расходы, не отнесенные к муниципальным программам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округа</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90310039200000000000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На компенсацию платы за </w:t>
            </w:r>
            <w:proofErr w:type="spellStart"/>
            <w:r w:rsidRPr="0002562B">
              <w:rPr>
                <w:rFonts w:ascii="Times New Roman" w:eastAsia="Times New Roman" w:hAnsi="Times New Roman"/>
                <w:color w:val="000000" w:themeColor="text1"/>
                <w:sz w:val="14"/>
                <w:szCs w:val="14"/>
                <w:lang w:eastAsia="ru-RU"/>
              </w:rPr>
              <w:t>найм</w:t>
            </w:r>
            <w:proofErr w:type="spellEnd"/>
            <w:r w:rsidRPr="0002562B">
              <w:rPr>
                <w:rFonts w:ascii="Times New Roman" w:eastAsia="Times New Roman" w:hAnsi="Times New Roman"/>
                <w:color w:val="000000" w:themeColor="text1"/>
                <w:sz w:val="14"/>
                <w:szCs w:val="14"/>
                <w:lang w:eastAsia="ru-RU"/>
              </w:rPr>
              <w:t xml:space="preserve"> гражданам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пальных жилых помещений, мобилизованным в ходе частичной мобилизации и членам их семей</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90310039200010440000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Социальное обеспечение и иные выплаты населению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90310039200010440300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Публичные нормативные социальные выплаты гражданам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90310039200010440310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Пособия, компенсации, меры социальной поддержки по публичным нормативным обязательствам </w:t>
            </w:r>
          </w:p>
        </w:tc>
        <w:tc>
          <w:tcPr>
            <w:tcW w:w="2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90310039200010440313</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12 000,00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0,00</w:t>
            </w:r>
          </w:p>
        </w:tc>
      </w:tr>
      <w:tr w:rsidR="0002562B" w:rsidRPr="0002562B" w:rsidTr="0002562B">
        <w:trPr>
          <w:trHeight w:val="20"/>
        </w:trPr>
        <w:tc>
          <w:tcPr>
            <w:tcW w:w="3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 исполнения бюджета (дефицит / проф</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цит)</w:t>
            </w: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х</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-4 552 865,50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-1 825 346,46</w:t>
            </w:r>
          </w:p>
        </w:tc>
      </w:tr>
    </w:tbl>
    <w:p w:rsidR="0002562B" w:rsidRPr="0002562B" w:rsidRDefault="0002562B" w:rsidP="00D85D38">
      <w:pPr>
        <w:widowControl w:val="0"/>
        <w:numPr>
          <w:ilvl w:val="0"/>
          <w:numId w:val="29"/>
        </w:numPr>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Источники финансирования дефицита бюджета</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616"/>
        <w:gridCol w:w="1920"/>
        <w:gridCol w:w="1843"/>
      </w:tblGrid>
      <w:tr w:rsidR="0002562B" w:rsidRPr="0002562B" w:rsidTr="0002562B">
        <w:trPr>
          <w:trHeight w:val="276"/>
        </w:trPr>
        <w:tc>
          <w:tcPr>
            <w:tcW w:w="3134" w:type="dxa"/>
            <w:vMerge w:val="restart"/>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показателя</w:t>
            </w:r>
          </w:p>
        </w:tc>
        <w:tc>
          <w:tcPr>
            <w:tcW w:w="2616" w:type="dxa"/>
            <w:vMerge w:val="restart"/>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Код источника </w:t>
            </w:r>
            <w:proofErr w:type="spellStart"/>
            <w:proofErr w:type="gramStart"/>
            <w:r w:rsidRPr="0002562B">
              <w:rPr>
                <w:rFonts w:ascii="Times New Roman" w:eastAsia="Times New Roman" w:hAnsi="Times New Roman"/>
                <w:color w:val="000000" w:themeColor="text1"/>
                <w:sz w:val="14"/>
                <w:szCs w:val="14"/>
                <w:lang w:eastAsia="ru-RU"/>
              </w:rPr>
              <w:t>финан-сирования</w:t>
            </w:r>
            <w:proofErr w:type="spellEnd"/>
            <w:proofErr w:type="gramEnd"/>
            <w:r w:rsidRPr="0002562B">
              <w:rPr>
                <w:rFonts w:ascii="Times New Roman" w:eastAsia="Times New Roman" w:hAnsi="Times New Roman"/>
                <w:color w:val="000000" w:themeColor="text1"/>
                <w:sz w:val="14"/>
                <w:szCs w:val="14"/>
                <w:lang w:eastAsia="ru-RU"/>
              </w:rPr>
              <w:t xml:space="preserve"> деф</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цита бюджета по бюджет-ной класс</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фикации</w:t>
            </w:r>
          </w:p>
        </w:tc>
        <w:tc>
          <w:tcPr>
            <w:tcW w:w="1920" w:type="dxa"/>
            <w:vMerge w:val="restart"/>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Утвержденные бюджетные назначения</w:t>
            </w:r>
          </w:p>
        </w:tc>
        <w:tc>
          <w:tcPr>
            <w:tcW w:w="1843" w:type="dxa"/>
            <w:vMerge w:val="restart"/>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Исполнено</w:t>
            </w:r>
          </w:p>
        </w:tc>
      </w:tr>
      <w:tr w:rsidR="0002562B" w:rsidRPr="0002562B" w:rsidTr="0002562B">
        <w:trPr>
          <w:trHeight w:val="276"/>
        </w:trPr>
        <w:tc>
          <w:tcPr>
            <w:tcW w:w="3134" w:type="dxa"/>
            <w:vMerge/>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2616" w:type="dxa"/>
            <w:vMerge/>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920" w:type="dxa"/>
            <w:vMerge/>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843" w:type="dxa"/>
            <w:vMerge/>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76"/>
        </w:trPr>
        <w:tc>
          <w:tcPr>
            <w:tcW w:w="3134" w:type="dxa"/>
            <w:vMerge/>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2616" w:type="dxa"/>
            <w:vMerge/>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920" w:type="dxa"/>
            <w:vMerge/>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843" w:type="dxa"/>
            <w:vMerge/>
            <w:shd w:val="clear" w:color="auto" w:fill="auto"/>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0"/>
        </w:trPr>
        <w:tc>
          <w:tcPr>
            <w:tcW w:w="3134" w:type="dxa"/>
            <w:shd w:val="clear" w:color="auto" w:fill="auto"/>
            <w:noWrap/>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w:t>
            </w:r>
          </w:p>
        </w:tc>
        <w:tc>
          <w:tcPr>
            <w:tcW w:w="2616" w:type="dxa"/>
            <w:shd w:val="clear" w:color="auto" w:fill="auto"/>
            <w:noWrap/>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w:t>
            </w:r>
          </w:p>
        </w:tc>
        <w:tc>
          <w:tcPr>
            <w:tcW w:w="1920" w:type="dxa"/>
            <w:shd w:val="clear" w:color="auto" w:fill="auto"/>
            <w:noWrap/>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w:t>
            </w:r>
          </w:p>
        </w:tc>
        <w:tc>
          <w:tcPr>
            <w:tcW w:w="1843" w:type="dxa"/>
            <w:shd w:val="clear" w:color="auto" w:fill="auto"/>
            <w:noWrap/>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Источники финансирования дефицита бюджета - всего</w:t>
            </w:r>
          </w:p>
        </w:tc>
        <w:tc>
          <w:tcPr>
            <w:tcW w:w="2616"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х</w:t>
            </w:r>
          </w:p>
        </w:tc>
        <w:tc>
          <w:tcPr>
            <w:tcW w:w="1920" w:type="dxa"/>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4 552 865 ,50</w:t>
            </w:r>
          </w:p>
        </w:tc>
        <w:tc>
          <w:tcPr>
            <w:tcW w:w="1843" w:type="dxa"/>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1 825 346,46</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в том числе:</w:t>
            </w:r>
          </w:p>
        </w:tc>
        <w:tc>
          <w:tcPr>
            <w:tcW w:w="2616"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 </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 </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 </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Изменение остатков средств</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00001000000000000000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4 552 865 ,50</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1 825 346,46</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увеличение остатков средств, всего</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00001000000000000500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-230 562 360,92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-120 904 209,48</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 xml:space="preserve">Комитет финансов Администрации </w:t>
            </w:r>
            <w:proofErr w:type="spellStart"/>
            <w:r w:rsidRPr="0002562B">
              <w:rPr>
                <w:rFonts w:ascii="Times New Roman" w:eastAsia="Times New Roman" w:hAnsi="Times New Roman"/>
                <w:bCs/>
                <w:iCs/>
                <w:color w:val="000000" w:themeColor="text1"/>
                <w:sz w:val="14"/>
                <w:szCs w:val="14"/>
                <w:lang w:eastAsia="ru-RU"/>
              </w:rPr>
              <w:t>Волотовск</w:t>
            </w:r>
            <w:r w:rsidRPr="0002562B">
              <w:rPr>
                <w:rFonts w:ascii="Times New Roman" w:eastAsia="Times New Roman" w:hAnsi="Times New Roman"/>
                <w:bCs/>
                <w:iCs/>
                <w:color w:val="000000" w:themeColor="text1"/>
                <w:sz w:val="14"/>
                <w:szCs w:val="14"/>
                <w:lang w:eastAsia="ru-RU"/>
              </w:rPr>
              <w:t>о</w:t>
            </w:r>
            <w:r w:rsidRPr="0002562B">
              <w:rPr>
                <w:rFonts w:ascii="Times New Roman" w:eastAsia="Times New Roman" w:hAnsi="Times New Roman"/>
                <w:bCs/>
                <w:iCs/>
                <w:color w:val="000000" w:themeColor="text1"/>
                <w:sz w:val="14"/>
                <w:szCs w:val="14"/>
                <w:lang w:eastAsia="ru-RU"/>
              </w:rPr>
              <w:t>го</w:t>
            </w:r>
            <w:proofErr w:type="spellEnd"/>
            <w:r w:rsidRPr="0002562B">
              <w:rPr>
                <w:rFonts w:ascii="Times New Roman" w:eastAsia="Times New Roman" w:hAnsi="Times New Roman"/>
                <w:bCs/>
                <w:iCs/>
                <w:color w:val="000000" w:themeColor="text1"/>
                <w:sz w:val="14"/>
                <w:szCs w:val="14"/>
                <w:lang w:eastAsia="ru-RU"/>
              </w:rPr>
              <w:t xml:space="preserve"> муниципального округа</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89200000000000000000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-230 562 360,92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-120 904 209,48</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Увеличение остатков средств бюджетов</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89201050000000000500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-230 562 360,92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-120 904 209,48</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Увеличение прочих остатков средств бюджетов</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89201050200000000500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-230 562 360,92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-120 904 209,48</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Увеличение прочих остатков денежных средств бюджетов</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89201050201000000510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-230 562 360,92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-120 904 209,48</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Увеличение прочих остатков денежных средств бюджетов муниципальных округов</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89201050201140000510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-230 562 360,92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-120 904 209,48</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уменьшение остатков средств, всего</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00001000000000000600</w:t>
            </w:r>
          </w:p>
        </w:tc>
        <w:tc>
          <w:tcPr>
            <w:tcW w:w="1920" w:type="dxa"/>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235 115 226,42</w:t>
            </w:r>
          </w:p>
        </w:tc>
        <w:tc>
          <w:tcPr>
            <w:tcW w:w="1843" w:type="dxa"/>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122 729 555,94</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 xml:space="preserve">Комитет финансов Администрации </w:t>
            </w:r>
            <w:proofErr w:type="spellStart"/>
            <w:r w:rsidRPr="0002562B">
              <w:rPr>
                <w:rFonts w:ascii="Times New Roman" w:eastAsia="Times New Roman" w:hAnsi="Times New Roman"/>
                <w:bCs/>
                <w:iCs/>
                <w:color w:val="000000" w:themeColor="text1"/>
                <w:sz w:val="14"/>
                <w:szCs w:val="14"/>
                <w:lang w:eastAsia="ru-RU"/>
              </w:rPr>
              <w:t>Волотовск</w:t>
            </w:r>
            <w:r w:rsidRPr="0002562B">
              <w:rPr>
                <w:rFonts w:ascii="Times New Roman" w:eastAsia="Times New Roman" w:hAnsi="Times New Roman"/>
                <w:bCs/>
                <w:iCs/>
                <w:color w:val="000000" w:themeColor="text1"/>
                <w:sz w:val="14"/>
                <w:szCs w:val="14"/>
                <w:lang w:eastAsia="ru-RU"/>
              </w:rPr>
              <w:t>о</w:t>
            </w:r>
            <w:r w:rsidRPr="0002562B">
              <w:rPr>
                <w:rFonts w:ascii="Times New Roman" w:eastAsia="Times New Roman" w:hAnsi="Times New Roman"/>
                <w:bCs/>
                <w:iCs/>
                <w:color w:val="000000" w:themeColor="text1"/>
                <w:sz w:val="14"/>
                <w:szCs w:val="14"/>
                <w:lang w:eastAsia="ru-RU"/>
              </w:rPr>
              <w:t>го</w:t>
            </w:r>
            <w:proofErr w:type="spellEnd"/>
            <w:r w:rsidRPr="0002562B">
              <w:rPr>
                <w:rFonts w:ascii="Times New Roman" w:eastAsia="Times New Roman" w:hAnsi="Times New Roman"/>
                <w:bCs/>
                <w:iCs/>
                <w:color w:val="000000" w:themeColor="text1"/>
                <w:sz w:val="14"/>
                <w:szCs w:val="14"/>
                <w:lang w:eastAsia="ru-RU"/>
              </w:rPr>
              <w:t xml:space="preserve"> муниципального округа</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89200000000000000000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235 115 226,42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122 729 555,94</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Уменьшение остатков средств бюджетов</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89201050000000000600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235 115 226,42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122 729 555,94</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Уменьшение прочих остатков средств бюдж</w:t>
            </w:r>
            <w:r w:rsidRPr="0002562B">
              <w:rPr>
                <w:rFonts w:ascii="Times New Roman" w:eastAsia="Times New Roman" w:hAnsi="Times New Roman"/>
                <w:bCs/>
                <w:iCs/>
                <w:color w:val="000000" w:themeColor="text1"/>
                <w:sz w:val="14"/>
                <w:szCs w:val="14"/>
                <w:lang w:eastAsia="ru-RU"/>
              </w:rPr>
              <w:t>е</w:t>
            </w:r>
            <w:r w:rsidRPr="0002562B">
              <w:rPr>
                <w:rFonts w:ascii="Times New Roman" w:eastAsia="Times New Roman" w:hAnsi="Times New Roman"/>
                <w:bCs/>
                <w:iCs/>
                <w:color w:val="000000" w:themeColor="text1"/>
                <w:sz w:val="14"/>
                <w:szCs w:val="14"/>
                <w:lang w:eastAsia="ru-RU"/>
              </w:rPr>
              <w:t>тов</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89201050200000000600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235 115 226,42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122 729 555,94</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Уменьшение прочих остатков денежных средств бюджетов</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iCs/>
                <w:color w:val="000000" w:themeColor="text1"/>
                <w:sz w:val="14"/>
                <w:szCs w:val="14"/>
                <w:lang w:eastAsia="ru-RU"/>
              </w:rPr>
            </w:pPr>
            <w:r w:rsidRPr="0002562B">
              <w:rPr>
                <w:rFonts w:ascii="Times New Roman" w:eastAsia="Times New Roman" w:hAnsi="Times New Roman"/>
                <w:bCs/>
                <w:iCs/>
                <w:color w:val="000000" w:themeColor="text1"/>
                <w:sz w:val="14"/>
                <w:szCs w:val="14"/>
                <w:lang w:eastAsia="ru-RU"/>
              </w:rPr>
              <w:t>89201050201000000610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235 115 226,42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122 729 555,94</w:t>
            </w:r>
          </w:p>
        </w:tc>
      </w:tr>
      <w:tr w:rsidR="0002562B" w:rsidRPr="0002562B" w:rsidTr="0002562B">
        <w:trPr>
          <w:trHeight w:val="20"/>
        </w:trPr>
        <w:tc>
          <w:tcPr>
            <w:tcW w:w="3134" w:type="dxa"/>
            <w:shd w:val="clear" w:color="auto" w:fill="auto"/>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Уменьшение прочих остатков денежных средств бюджетов муниципальных округов</w:t>
            </w:r>
          </w:p>
        </w:tc>
        <w:tc>
          <w:tcPr>
            <w:tcW w:w="2616"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89201050201140000610</w:t>
            </w:r>
          </w:p>
        </w:tc>
        <w:tc>
          <w:tcPr>
            <w:tcW w:w="1920"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235 115 226,42</w:t>
            </w:r>
          </w:p>
        </w:tc>
        <w:tc>
          <w:tcPr>
            <w:tcW w:w="1843" w:type="dxa"/>
            <w:shd w:val="clear" w:color="auto" w:fill="auto"/>
            <w:noWrap/>
            <w:vAlign w:val="bottom"/>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122 729 555,94</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r w:rsidRPr="0002562B">
        <w:rPr>
          <w:rFonts w:ascii="Times New Roman" w:eastAsia="Times New Roman" w:hAnsi="Times New Roman"/>
          <w:b/>
          <w:bCs/>
          <w:color w:val="000000" w:themeColor="text1"/>
          <w:sz w:val="14"/>
          <w:szCs w:val="14"/>
          <w:lang w:eastAsia="ru-RU"/>
        </w:rPr>
        <w:t>СВЕДЕНИЯ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 xml:space="preserve">о численности муниципальных служащих </w:t>
      </w:r>
      <w:proofErr w:type="spellStart"/>
      <w:r w:rsidRPr="0002562B">
        <w:rPr>
          <w:rFonts w:ascii="Times New Roman" w:eastAsia="Times New Roman" w:hAnsi="Times New Roman"/>
          <w:bCs/>
          <w:color w:val="000000" w:themeColor="text1"/>
          <w:sz w:val="14"/>
          <w:szCs w:val="14"/>
          <w:lang w:eastAsia="ru-RU"/>
        </w:rPr>
        <w:t>Волотовского</w:t>
      </w:r>
      <w:proofErr w:type="spellEnd"/>
      <w:r w:rsidRPr="0002562B">
        <w:rPr>
          <w:rFonts w:ascii="Times New Roman" w:eastAsia="Times New Roman" w:hAnsi="Times New Roman"/>
          <w:bCs/>
          <w:color w:val="000000" w:themeColor="text1"/>
          <w:sz w:val="14"/>
          <w:szCs w:val="14"/>
          <w:lang w:eastAsia="ru-RU"/>
        </w:rPr>
        <w:t xml:space="preserve"> муниципального округа и работников муниципальных учреждений </w:t>
      </w:r>
      <w:proofErr w:type="spellStart"/>
      <w:r w:rsidRPr="0002562B">
        <w:rPr>
          <w:rFonts w:ascii="Times New Roman" w:eastAsia="Times New Roman" w:hAnsi="Times New Roman"/>
          <w:bCs/>
          <w:color w:val="000000" w:themeColor="text1"/>
          <w:sz w:val="14"/>
          <w:szCs w:val="14"/>
          <w:lang w:eastAsia="ru-RU"/>
        </w:rPr>
        <w:t>Волотовского</w:t>
      </w:r>
      <w:proofErr w:type="spellEnd"/>
      <w:r w:rsidRPr="0002562B">
        <w:rPr>
          <w:rFonts w:ascii="Times New Roman" w:eastAsia="Times New Roman" w:hAnsi="Times New Roman"/>
          <w:bCs/>
          <w:color w:val="000000" w:themeColor="text1"/>
          <w:sz w:val="14"/>
          <w:szCs w:val="14"/>
          <w:lang w:eastAsia="ru-RU"/>
        </w:rPr>
        <w:t xml:space="preserve"> муниципального округа</w:t>
      </w:r>
      <w:r w:rsidRPr="0002562B">
        <w:rPr>
          <w:rFonts w:ascii="Times New Roman" w:eastAsia="Times New Roman" w:hAnsi="Times New Roman"/>
          <w:bCs/>
          <w:color w:val="000000" w:themeColor="text1"/>
          <w:sz w:val="14"/>
          <w:szCs w:val="14"/>
          <w:lang w:eastAsia="ru-RU"/>
        </w:rPr>
        <w:br/>
        <w:t>по состоянию на 01 июля 2023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3"/>
        <w:gridCol w:w="1578"/>
      </w:tblGrid>
      <w:tr w:rsidR="0002562B" w:rsidRPr="0002562B" w:rsidTr="0002562B">
        <w:tc>
          <w:tcPr>
            <w:tcW w:w="814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 xml:space="preserve">Численность муниципальных служащих </w:t>
            </w:r>
            <w:proofErr w:type="spellStart"/>
            <w:r w:rsidRPr="0002562B">
              <w:rPr>
                <w:rFonts w:ascii="Times New Roman" w:eastAsia="Times New Roman" w:hAnsi="Times New Roman"/>
                <w:bCs/>
                <w:color w:val="000000" w:themeColor="text1"/>
                <w:sz w:val="14"/>
                <w:szCs w:val="14"/>
                <w:lang w:eastAsia="ru-RU"/>
              </w:rPr>
              <w:t>Волотовского</w:t>
            </w:r>
            <w:proofErr w:type="spellEnd"/>
            <w:r w:rsidRPr="0002562B">
              <w:rPr>
                <w:rFonts w:ascii="Times New Roman" w:eastAsia="Times New Roman" w:hAnsi="Times New Roman"/>
                <w:bCs/>
                <w:color w:val="000000" w:themeColor="text1"/>
                <w:sz w:val="14"/>
                <w:szCs w:val="14"/>
                <w:lang w:eastAsia="ru-RU"/>
              </w:rPr>
              <w:t xml:space="preserve"> муниципального округа (чел.)</w:t>
            </w:r>
          </w:p>
        </w:tc>
        <w:tc>
          <w:tcPr>
            <w:tcW w:w="159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44</w:t>
            </w:r>
          </w:p>
        </w:tc>
      </w:tr>
      <w:tr w:rsidR="0002562B" w:rsidRPr="0002562B" w:rsidTr="0002562B">
        <w:tc>
          <w:tcPr>
            <w:tcW w:w="814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Расходы на их денежное содержание (тыс. руб.)</w:t>
            </w:r>
          </w:p>
        </w:tc>
        <w:tc>
          <w:tcPr>
            <w:tcW w:w="159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10069,0</w:t>
            </w:r>
          </w:p>
        </w:tc>
      </w:tr>
      <w:tr w:rsidR="0002562B" w:rsidRPr="0002562B" w:rsidTr="0002562B">
        <w:tc>
          <w:tcPr>
            <w:tcW w:w="814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 xml:space="preserve">Численность работников муниципальных учреждений </w:t>
            </w:r>
            <w:proofErr w:type="spellStart"/>
            <w:r w:rsidRPr="0002562B">
              <w:rPr>
                <w:rFonts w:ascii="Times New Roman" w:eastAsia="Times New Roman" w:hAnsi="Times New Roman"/>
                <w:bCs/>
                <w:color w:val="000000" w:themeColor="text1"/>
                <w:sz w:val="14"/>
                <w:szCs w:val="14"/>
                <w:lang w:eastAsia="ru-RU"/>
              </w:rPr>
              <w:t>Волотовского</w:t>
            </w:r>
            <w:proofErr w:type="spellEnd"/>
            <w:r w:rsidRPr="0002562B">
              <w:rPr>
                <w:rFonts w:ascii="Times New Roman" w:eastAsia="Times New Roman" w:hAnsi="Times New Roman"/>
                <w:bCs/>
                <w:color w:val="000000" w:themeColor="text1"/>
                <w:sz w:val="14"/>
                <w:szCs w:val="14"/>
                <w:lang w:eastAsia="ru-RU"/>
              </w:rPr>
              <w:t xml:space="preserve"> муниципального округа (чел.) </w:t>
            </w:r>
          </w:p>
        </w:tc>
        <w:tc>
          <w:tcPr>
            <w:tcW w:w="159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141</w:t>
            </w:r>
          </w:p>
        </w:tc>
      </w:tr>
      <w:tr w:rsidR="0002562B" w:rsidRPr="0002562B" w:rsidTr="0002562B">
        <w:tc>
          <w:tcPr>
            <w:tcW w:w="814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Расходы на их денежное содержание (тыс. руб.)</w:t>
            </w:r>
          </w:p>
        </w:tc>
        <w:tc>
          <w:tcPr>
            <w:tcW w:w="159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27515,2</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3630A2" w:rsidRDefault="003630A2" w:rsidP="003630A2">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Pr>
          <w:rFonts w:ascii="Times New Roman" w:eastAsia="Times New Roman" w:hAnsi="Times New Roman"/>
          <w:b/>
          <w:color w:val="000000" w:themeColor="text1"/>
          <w:sz w:val="14"/>
          <w:szCs w:val="14"/>
          <w:lang w:eastAsia="ru-RU"/>
        </w:rPr>
        <w:t xml:space="preserve">Пояснительная записка  </w:t>
      </w:r>
      <w:r w:rsidR="0002562B" w:rsidRPr="0002562B">
        <w:rPr>
          <w:rFonts w:ascii="Times New Roman" w:eastAsia="Times New Roman" w:hAnsi="Times New Roman"/>
          <w:b/>
          <w:color w:val="000000" w:themeColor="text1"/>
          <w:sz w:val="14"/>
          <w:szCs w:val="14"/>
          <w:lang w:eastAsia="ru-RU"/>
        </w:rPr>
        <w:t>к отчету об исполнении</w:t>
      </w:r>
      <w:r>
        <w:rPr>
          <w:rFonts w:ascii="Times New Roman" w:eastAsia="Times New Roman" w:hAnsi="Times New Roman"/>
          <w:b/>
          <w:color w:val="000000" w:themeColor="text1"/>
          <w:sz w:val="14"/>
          <w:szCs w:val="14"/>
          <w:lang w:eastAsia="ru-RU"/>
        </w:rPr>
        <w:t xml:space="preserve"> бюджета муниципального округа  </w:t>
      </w:r>
      <w:r w:rsidR="0002562B" w:rsidRPr="0002562B">
        <w:rPr>
          <w:rFonts w:ascii="Times New Roman" w:eastAsia="Times New Roman" w:hAnsi="Times New Roman"/>
          <w:b/>
          <w:color w:val="000000" w:themeColor="text1"/>
          <w:sz w:val="14"/>
          <w:szCs w:val="14"/>
          <w:lang w:eastAsia="ru-RU"/>
        </w:rPr>
        <w:t>за 1 полугодие 2023 года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За 1 полугодие 2023 год в бюджет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поступило налоговых и неналоговых доходов в объеме 196410 тыс. руб. или 41,1% к годовому плану и 105,7% к аналогичному периоду прошлого года, что выше на 5,7%. А именно:</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налог на доходы физических лиц составил-38,9% к годовому плану и 103% к аналогичному периоду прошлого года.</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акцизы </w:t>
      </w:r>
      <w:proofErr w:type="gramStart"/>
      <w:r w:rsidRPr="0002562B">
        <w:rPr>
          <w:rFonts w:ascii="Times New Roman" w:eastAsia="Times New Roman" w:hAnsi="Times New Roman"/>
          <w:color w:val="000000" w:themeColor="text1"/>
          <w:sz w:val="14"/>
          <w:szCs w:val="14"/>
          <w:lang w:eastAsia="ru-RU"/>
        </w:rPr>
        <w:t>на</w:t>
      </w:r>
      <w:proofErr w:type="gramEnd"/>
      <w:r w:rsidRPr="0002562B">
        <w:rPr>
          <w:rFonts w:ascii="Times New Roman" w:eastAsia="Times New Roman" w:hAnsi="Times New Roman"/>
          <w:color w:val="000000" w:themeColor="text1"/>
          <w:sz w:val="14"/>
          <w:szCs w:val="14"/>
          <w:lang w:eastAsia="ru-RU"/>
        </w:rPr>
        <w:t xml:space="preserve"> горюче смазочные материалы-54,5% к годовому плану и 101,8% к аналогичному периоду прошлого года, что выше на 1,8%;</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налог по упрощенной системе налогообложения-90,4% к годовому плану и 193,4% к аналогичному периоду прошлого года, что выше на 93,4%;</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налог на имущество </w:t>
      </w:r>
      <w:proofErr w:type="spellStart"/>
      <w:r w:rsidRPr="0002562B">
        <w:rPr>
          <w:rFonts w:ascii="Times New Roman" w:eastAsia="Times New Roman" w:hAnsi="Times New Roman"/>
          <w:color w:val="000000" w:themeColor="text1"/>
          <w:sz w:val="14"/>
          <w:szCs w:val="14"/>
          <w:lang w:eastAsia="ru-RU"/>
        </w:rPr>
        <w:t>физ</w:t>
      </w:r>
      <w:proofErr w:type="gramStart"/>
      <w:r w:rsidRPr="0002562B">
        <w:rPr>
          <w:rFonts w:ascii="Times New Roman" w:eastAsia="Times New Roman" w:hAnsi="Times New Roman"/>
          <w:color w:val="000000" w:themeColor="text1"/>
          <w:sz w:val="14"/>
          <w:szCs w:val="14"/>
          <w:lang w:eastAsia="ru-RU"/>
        </w:rPr>
        <w:t>.л</w:t>
      </w:r>
      <w:proofErr w:type="gramEnd"/>
      <w:r w:rsidRPr="0002562B">
        <w:rPr>
          <w:rFonts w:ascii="Times New Roman" w:eastAsia="Times New Roman" w:hAnsi="Times New Roman"/>
          <w:color w:val="000000" w:themeColor="text1"/>
          <w:sz w:val="14"/>
          <w:szCs w:val="14"/>
          <w:lang w:eastAsia="ru-RU"/>
        </w:rPr>
        <w:t>иц</w:t>
      </w:r>
      <w:proofErr w:type="spellEnd"/>
      <w:r w:rsidRPr="0002562B">
        <w:rPr>
          <w:rFonts w:ascii="Times New Roman" w:eastAsia="Times New Roman" w:hAnsi="Times New Roman"/>
          <w:color w:val="000000" w:themeColor="text1"/>
          <w:sz w:val="14"/>
          <w:szCs w:val="14"/>
          <w:lang w:eastAsia="ru-RU"/>
        </w:rPr>
        <w:t xml:space="preserve"> –10,5% к годовому плану и 255,1 % к аналогичному периоду прошлого года;</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земельный налог с </w:t>
      </w:r>
      <w:proofErr w:type="gramStart"/>
      <w:r w:rsidRPr="0002562B">
        <w:rPr>
          <w:rFonts w:ascii="Times New Roman" w:eastAsia="Times New Roman" w:hAnsi="Times New Roman"/>
          <w:color w:val="000000" w:themeColor="text1"/>
          <w:sz w:val="14"/>
          <w:szCs w:val="14"/>
          <w:lang w:eastAsia="ru-RU"/>
        </w:rPr>
        <w:t>физических</w:t>
      </w:r>
      <w:proofErr w:type="gramEnd"/>
      <w:r w:rsidRPr="0002562B">
        <w:rPr>
          <w:rFonts w:ascii="Times New Roman" w:eastAsia="Times New Roman" w:hAnsi="Times New Roman"/>
          <w:color w:val="000000" w:themeColor="text1"/>
          <w:sz w:val="14"/>
          <w:szCs w:val="14"/>
          <w:lang w:eastAsia="ru-RU"/>
        </w:rPr>
        <w:t xml:space="preserve"> лиц-1,4% к годовому плану и 15% к аналогичному периоду прошлого года, </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земельный налог с юрлиц-5,9% к годовому плану и 6,8% к аналогичному периоду прошлого года (возврат переплат</w:t>
      </w:r>
      <w:proofErr w:type="gramStart"/>
      <w:r w:rsidRPr="0002562B">
        <w:rPr>
          <w:rFonts w:ascii="Times New Roman" w:eastAsia="Times New Roman" w:hAnsi="Times New Roman"/>
          <w:color w:val="000000" w:themeColor="text1"/>
          <w:sz w:val="14"/>
          <w:szCs w:val="14"/>
          <w:lang w:eastAsia="ru-RU"/>
        </w:rPr>
        <w:t>ы ООО</w:t>
      </w:r>
      <w:proofErr w:type="gramEnd"/>
      <w:r w:rsidRPr="0002562B">
        <w:rPr>
          <w:rFonts w:ascii="Times New Roman" w:eastAsia="Times New Roman" w:hAnsi="Times New Roman"/>
          <w:color w:val="000000" w:themeColor="text1"/>
          <w:sz w:val="14"/>
          <w:szCs w:val="14"/>
          <w:lang w:eastAsia="ru-RU"/>
        </w:rPr>
        <w:t xml:space="preserve"> «Бекон»)</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госпошлина налоговая-111,5% к годовому плану и 125,8% к аналогичному периоду прошлого года, что выше на 25,8%</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w:t>
      </w:r>
      <w:proofErr w:type="gramStart"/>
      <w:r w:rsidRPr="0002562B">
        <w:rPr>
          <w:rFonts w:ascii="Times New Roman" w:eastAsia="Times New Roman" w:hAnsi="Times New Roman"/>
          <w:color w:val="000000" w:themeColor="text1"/>
          <w:sz w:val="14"/>
          <w:szCs w:val="14"/>
          <w:lang w:eastAsia="ru-RU"/>
        </w:rPr>
        <w:t>неналоговые</w:t>
      </w:r>
      <w:proofErr w:type="gramEnd"/>
      <w:r w:rsidRPr="0002562B">
        <w:rPr>
          <w:rFonts w:ascii="Times New Roman" w:eastAsia="Times New Roman" w:hAnsi="Times New Roman"/>
          <w:color w:val="000000" w:themeColor="text1"/>
          <w:sz w:val="14"/>
          <w:szCs w:val="14"/>
          <w:lang w:eastAsia="ru-RU"/>
        </w:rPr>
        <w:t xml:space="preserve"> доходы-23,8% к годовому плану и 52,1% к аналогичному периоду прошлого года, что ниже на 47,9% в том числе:</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арендная плата за пользование земельными участками составили 110,1% от годовых планов, и 143% к аналогичному периоду прошлого года, что выше на 43%;</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Доходы от штрафов увеличились к уровню 2022 на 30,3%.</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Выполнение плана по основным доходным источникам характеризуется следующими данными: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118"/>
        <w:gridCol w:w="1455"/>
        <w:gridCol w:w="1947"/>
        <w:gridCol w:w="1557"/>
      </w:tblGrid>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11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План год</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2023г.</w:t>
            </w:r>
          </w:p>
        </w:tc>
        <w:tc>
          <w:tcPr>
            <w:tcW w:w="1455"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Исполнено на 01.07.2023г.</w:t>
            </w:r>
          </w:p>
        </w:tc>
        <w:tc>
          <w:tcPr>
            <w:tcW w:w="194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исполнения к аналоги</w:t>
            </w:r>
            <w:r w:rsidRPr="0002562B">
              <w:rPr>
                <w:rFonts w:ascii="Times New Roman" w:eastAsia="Times New Roman" w:hAnsi="Times New Roman"/>
                <w:color w:val="000000" w:themeColor="text1"/>
                <w:sz w:val="14"/>
                <w:szCs w:val="14"/>
                <w:lang w:eastAsia="ru-RU"/>
              </w:rPr>
              <w:t>ч</w:t>
            </w:r>
            <w:r w:rsidRPr="0002562B">
              <w:rPr>
                <w:rFonts w:ascii="Times New Roman" w:eastAsia="Times New Roman" w:hAnsi="Times New Roman"/>
                <w:color w:val="000000" w:themeColor="text1"/>
                <w:sz w:val="14"/>
                <w:szCs w:val="14"/>
                <w:lang w:eastAsia="ru-RU"/>
              </w:rPr>
              <w:t>ному периоду 2022г.</w:t>
            </w:r>
          </w:p>
        </w:tc>
        <w:tc>
          <w:tcPr>
            <w:tcW w:w="155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 исполнения к плану года</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налоговые доходы</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том числе:</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45113,3</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18346,2</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101,0</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40,7</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НДФЛ</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35721</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13901,90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103,0</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38,9</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акцизы</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2431,3</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1324,90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101,8</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54,5</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УСН</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3115</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2815,30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193,4</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90,4</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вмененный доход</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-1,10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550,0</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ЕСХН</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8,90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77,9</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80</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Патент</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31,30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111,8</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25,2</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Налог на имущество</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500</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52,30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255,1</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Земельный налог с Ю.Л</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1201</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70,40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6,8</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5,9</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Земельный налог с Ф.Л</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1500</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21,00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Госпошлина</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510</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121,30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52,1</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23,8</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Прочие сборы </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Неналоговые доходы</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2644,4</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1 295,40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149,3</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49</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аренда земли</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817,7</w:t>
            </w:r>
          </w:p>
        </w:tc>
        <w:tc>
          <w:tcPr>
            <w:tcW w:w="1455"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157,50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110,1</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19,3</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Аренда имущества</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108</w:t>
            </w:r>
          </w:p>
        </w:tc>
        <w:tc>
          <w:tcPr>
            <w:tcW w:w="1455"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92</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170,2</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85,1</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найм</w:t>
            </w:r>
            <w:proofErr w:type="spellEnd"/>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420</w:t>
            </w:r>
          </w:p>
        </w:tc>
        <w:tc>
          <w:tcPr>
            <w:tcW w:w="1455"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258,30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124,7</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61,4</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Плата за негативное воздействие на окружающую среду</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w:t>
            </w:r>
          </w:p>
        </w:tc>
        <w:tc>
          <w:tcPr>
            <w:tcW w:w="1455"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38,30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-911,9</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957,5</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Продажа имущества</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150</w:t>
            </w:r>
          </w:p>
        </w:tc>
        <w:tc>
          <w:tcPr>
            <w:tcW w:w="1455"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0,00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#ДЕЛ/0!</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Продажа земельных участков</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652</w:t>
            </w:r>
          </w:p>
        </w:tc>
        <w:tc>
          <w:tcPr>
            <w:tcW w:w="1455"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167,40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186,2</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25,7</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Штрафы</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w:t>
            </w:r>
          </w:p>
        </w:tc>
        <w:tc>
          <w:tcPr>
            <w:tcW w:w="1455"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56,70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130,3</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162</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Доходы от оказания платных услуг</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w:t>
            </w:r>
          </w:p>
        </w:tc>
        <w:tc>
          <w:tcPr>
            <w:tcW w:w="1455"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1,6</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х</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Прочие неналоговые доходы</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457,7</w:t>
            </w:r>
          </w:p>
        </w:tc>
        <w:tc>
          <w:tcPr>
            <w:tcW w:w="1455" w:type="dxa"/>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523,6</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114,7</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114,7</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Итого собственные доходы</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47757,70</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19641,70</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105,7</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41,1</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Безвозмездные поступления от бюджетов других уровней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том числе:</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182804,7</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101262,5</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92,7</w:t>
            </w: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55,4</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дотация на выравнивание бюджетной обеспече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ности</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73083,4</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38628,4</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120,5</w:t>
            </w:r>
          </w:p>
        </w:tc>
        <w:tc>
          <w:tcPr>
            <w:tcW w:w="155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52,8</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субсидии</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66713,4</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38797,6</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70,2</w:t>
            </w:r>
          </w:p>
        </w:tc>
        <w:tc>
          <w:tcPr>
            <w:tcW w:w="155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58</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субвенции на выполнение передаваемых полном</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чий</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38685,7</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21648</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107,4</w:t>
            </w:r>
          </w:p>
        </w:tc>
        <w:tc>
          <w:tcPr>
            <w:tcW w:w="155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межбюджетные трансферты ( на СЭ развитие</w:t>
            </w:r>
            <w:proofErr w:type="gramStart"/>
            <w:r w:rsidRPr="0002562B">
              <w:rPr>
                <w:rFonts w:ascii="Times New Roman" w:eastAsia="Times New Roman" w:hAnsi="Times New Roman"/>
                <w:color w:val="000000" w:themeColor="text1"/>
                <w:sz w:val="14"/>
                <w:szCs w:val="14"/>
                <w:lang w:eastAsia="ru-RU"/>
              </w:rPr>
              <w:t xml:space="preserve"> ,</w:t>
            </w:r>
            <w:proofErr w:type="gram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гумм.профиль</w:t>
            </w:r>
            <w:proofErr w:type="spellEnd"/>
            <w:r w:rsidRPr="0002562B">
              <w:rPr>
                <w:rFonts w:ascii="Times New Roman" w:eastAsia="Times New Roman" w:hAnsi="Times New Roman"/>
                <w:color w:val="000000" w:themeColor="text1"/>
                <w:sz w:val="14"/>
                <w:szCs w:val="14"/>
                <w:lang w:eastAsia="ru-RU"/>
              </w:rPr>
              <w:t>)</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4362,6</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2385,9</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120,6</w:t>
            </w:r>
          </w:p>
        </w:tc>
        <w:tc>
          <w:tcPr>
            <w:tcW w:w="155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w:t>
            </w:r>
          </w:p>
        </w:tc>
      </w:tr>
      <w:tr w:rsidR="0002562B" w:rsidRPr="0002562B" w:rsidTr="0002562B">
        <w:trPr>
          <w:trHeight w:val="20"/>
        </w:trPr>
        <w:tc>
          <w:tcPr>
            <w:tcW w:w="3369"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Возврат остатков межбюджетных трансфертов</w:t>
            </w:r>
          </w:p>
        </w:tc>
        <w:tc>
          <w:tcPr>
            <w:tcW w:w="1118"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-40,4</w:t>
            </w:r>
          </w:p>
        </w:tc>
        <w:tc>
          <w:tcPr>
            <w:tcW w:w="1455"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-197,4</w:t>
            </w:r>
          </w:p>
        </w:tc>
        <w:tc>
          <w:tcPr>
            <w:tcW w:w="194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557" w:type="dxa"/>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х</w:t>
            </w:r>
          </w:p>
        </w:tc>
      </w:tr>
      <w:tr w:rsidR="0002562B" w:rsidRPr="0002562B" w:rsidTr="0002562B">
        <w:trPr>
          <w:trHeight w:val="20"/>
        </w:trPr>
        <w:tc>
          <w:tcPr>
            <w:tcW w:w="3369" w:type="dxa"/>
            <w:tcBorders>
              <w:bottom w:val="single" w:sz="4" w:space="0" w:color="auto"/>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ВСЕГО ДОХОДОВ</w:t>
            </w:r>
          </w:p>
        </w:tc>
        <w:tc>
          <w:tcPr>
            <w:tcW w:w="1118" w:type="dxa"/>
            <w:tcBorders>
              <w:bottom w:val="single" w:sz="4" w:space="0" w:color="auto"/>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230562,4</w:t>
            </w:r>
          </w:p>
        </w:tc>
        <w:tc>
          <w:tcPr>
            <w:tcW w:w="1455" w:type="dxa"/>
            <w:tcBorders>
              <w:bottom w:val="single" w:sz="4" w:space="0" w:color="auto"/>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120904,2</w:t>
            </w:r>
          </w:p>
        </w:tc>
        <w:tc>
          <w:tcPr>
            <w:tcW w:w="1947" w:type="dxa"/>
            <w:tcBorders>
              <w:bottom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w:t>
            </w:r>
          </w:p>
        </w:tc>
        <w:tc>
          <w:tcPr>
            <w:tcW w:w="1557" w:type="dxa"/>
            <w:tcBorders>
              <w:bottom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52,4</w:t>
            </w:r>
          </w:p>
        </w:tc>
      </w:tr>
    </w:tbl>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 бюджет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за 1 полугодие 2023 год поступило </w:t>
      </w:r>
      <w:r w:rsidRPr="0002562B">
        <w:rPr>
          <w:rFonts w:ascii="Times New Roman" w:eastAsia="Times New Roman" w:hAnsi="Times New Roman"/>
          <w:b/>
          <w:bCs/>
          <w:color w:val="000000" w:themeColor="text1"/>
          <w:sz w:val="14"/>
          <w:szCs w:val="14"/>
          <w:lang w:eastAsia="ru-RU"/>
        </w:rPr>
        <w:t>безвозмездных поступлений</w:t>
      </w:r>
      <w:r w:rsidRPr="0002562B">
        <w:rPr>
          <w:rFonts w:ascii="Times New Roman" w:eastAsia="Times New Roman" w:hAnsi="Times New Roman"/>
          <w:color w:val="000000" w:themeColor="text1"/>
          <w:sz w:val="14"/>
          <w:szCs w:val="14"/>
          <w:lang w:eastAsia="ru-RU"/>
        </w:rPr>
        <w:t xml:space="preserve"> от бюджетов других уровней в сумме 101262,5 тыс. руб. или 55,4% от годовых плановых назначений, из них:</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Дотация на выравнивание бюджетной обеспеченности поступила в размере 100,0% от годовых бюджетных назначений, темп роста к аналогичному пер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оду составил 120,5 %. (дополнительно выделено на дружинников 0,9 </w:t>
      </w:r>
      <w:proofErr w:type="spellStart"/>
      <w:r w:rsidRPr="0002562B">
        <w:rPr>
          <w:rFonts w:ascii="Times New Roman" w:eastAsia="Times New Roman" w:hAnsi="Times New Roman"/>
          <w:color w:val="000000" w:themeColor="text1"/>
          <w:sz w:val="14"/>
          <w:szCs w:val="14"/>
          <w:lang w:eastAsia="ru-RU"/>
        </w:rPr>
        <w:t>тыс</w:t>
      </w:r>
      <w:proofErr w:type="gramStart"/>
      <w:r w:rsidRPr="0002562B">
        <w:rPr>
          <w:rFonts w:ascii="Times New Roman" w:eastAsia="Times New Roman" w:hAnsi="Times New Roman"/>
          <w:color w:val="000000" w:themeColor="text1"/>
          <w:sz w:val="14"/>
          <w:szCs w:val="14"/>
          <w:lang w:eastAsia="ru-RU"/>
        </w:rPr>
        <w:t>.р</w:t>
      </w:r>
      <w:proofErr w:type="gramEnd"/>
      <w:r w:rsidRPr="0002562B">
        <w:rPr>
          <w:rFonts w:ascii="Times New Roman" w:eastAsia="Times New Roman" w:hAnsi="Times New Roman"/>
          <w:color w:val="000000" w:themeColor="text1"/>
          <w:sz w:val="14"/>
          <w:szCs w:val="14"/>
          <w:lang w:eastAsia="ru-RU"/>
        </w:rPr>
        <w:t>уб</w:t>
      </w:r>
      <w:proofErr w:type="spellEnd"/>
      <w:r w:rsidRPr="0002562B">
        <w:rPr>
          <w:rFonts w:ascii="Times New Roman" w:eastAsia="Times New Roman" w:hAnsi="Times New Roman"/>
          <w:color w:val="000000" w:themeColor="text1"/>
          <w:sz w:val="14"/>
          <w:szCs w:val="14"/>
          <w:lang w:eastAsia="ru-RU"/>
        </w:rPr>
        <w:t xml:space="preserve">, спортплощадка школе -2,68 </w:t>
      </w:r>
      <w:proofErr w:type="spellStart"/>
      <w:r w:rsidRPr="0002562B">
        <w:rPr>
          <w:rFonts w:ascii="Times New Roman" w:eastAsia="Times New Roman" w:hAnsi="Times New Roman"/>
          <w:color w:val="000000" w:themeColor="text1"/>
          <w:sz w:val="14"/>
          <w:szCs w:val="14"/>
          <w:lang w:eastAsia="ru-RU"/>
        </w:rPr>
        <w:t>тыс.руб</w:t>
      </w:r>
      <w:proofErr w:type="spellEnd"/>
      <w:r w:rsidRPr="0002562B">
        <w:rPr>
          <w:rFonts w:ascii="Times New Roman" w:eastAsia="Times New Roman" w:hAnsi="Times New Roman"/>
          <w:color w:val="000000" w:themeColor="text1"/>
          <w:sz w:val="14"/>
          <w:szCs w:val="14"/>
          <w:lang w:eastAsia="ru-RU"/>
        </w:rPr>
        <w:t>, индексация зарплата)</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Субсидии бюджетам муниципальных образований поступили в сумме– 38797,6 тыс. руб., что составило 58 % от годовых бюджетных назн</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чений, темп роста к аналогичному периоду составил 70,2 %. (в 2022 году была выделена субсидия на ремонт школы Волот 1 этап.)</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Субвенции бюджетам муниципальных образований поступили на сумму 21648,0 тыс. руб., что составило 56,0 % от годовых бюджетных назначений, темп роста к аналогичному периоду составил 107,4 %.</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В целом доходная часть бюджета выполнена 52,4 процента. В объеме налоговых и неналоговых доходов бюджета наибольшая часть поступл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от налога на доходы физических лиц -70,8%.</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Исполнения расходной части бюджета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за 1 полугодие 2023 года по разделам бюджетной классификации предста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лены в таблице: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РАСХОДЫ БЮДЖЕТА</w:t>
      </w:r>
    </w:p>
    <w:tbl>
      <w:tblPr>
        <w:tblW w:w="9555" w:type="dxa"/>
        <w:tblInd w:w="93" w:type="dxa"/>
        <w:tblLayout w:type="fixed"/>
        <w:tblLook w:val="0000" w:firstRow="0" w:lastRow="0" w:firstColumn="0" w:lastColumn="0" w:noHBand="0" w:noVBand="0"/>
      </w:tblPr>
      <w:tblGrid>
        <w:gridCol w:w="2895"/>
        <w:gridCol w:w="900"/>
        <w:gridCol w:w="1260"/>
        <w:gridCol w:w="1620"/>
        <w:gridCol w:w="1260"/>
        <w:gridCol w:w="1620"/>
      </w:tblGrid>
      <w:tr w:rsidR="0002562B" w:rsidRPr="0002562B" w:rsidTr="0002562B">
        <w:trPr>
          <w:trHeight w:val="276"/>
        </w:trPr>
        <w:tc>
          <w:tcPr>
            <w:tcW w:w="28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раздела</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Код </w:t>
            </w:r>
            <w:proofErr w:type="spellStart"/>
            <w:proofErr w:type="gramStart"/>
            <w:r w:rsidRPr="0002562B">
              <w:rPr>
                <w:rFonts w:ascii="Times New Roman" w:eastAsia="Times New Roman" w:hAnsi="Times New Roman"/>
                <w:color w:val="000000" w:themeColor="text1"/>
                <w:sz w:val="14"/>
                <w:szCs w:val="14"/>
                <w:lang w:eastAsia="ru-RU"/>
              </w:rPr>
              <w:t>разде</w:t>
            </w:r>
            <w:proofErr w:type="spellEnd"/>
            <w:r w:rsidRPr="0002562B">
              <w:rPr>
                <w:rFonts w:ascii="Times New Roman" w:eastAsia="Times New Roman" w:hAnsi="Times New Roman"/>
                <w:color w:val="000000" w:themeColor="text1"/>
                <w:sz w:val="14"/>
                <w:szCs w:val="14"/>
                <w:lang w:eastAsia="ru-RU"/>
              </w:rPr>
              <w:t>-ла</w:t>
            </w:r>
            <w:proofErr w:type="gram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План год</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2023г.</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Исполнено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 01.07г</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w:t>
            </w:r>
            <w:proofErr w:type="spellStart"/>
            <w:proofErr w:type="gramStart"/>
            <w:r w:rsidRPr="0002562B">
              <w:rPr>
                <w:rFonts w:ascii="Times New Roman" w:eastAsia="Times New Roman" w:hAnsi="Times New Roman"/>
                <w:color w:val="000000" w:themeColor="text1"/>
                <w:sz w:val="14"/>
                <w:szCs w:val="14"/>
                <w:lang w:eastAsia="ru-RU"/>
              </w:rPr>
              <w:t>исполне-ния</w:t>
            </w:r>
            <w:proofErr w:type="spellEnd"/>
            <w:proofErr w:type="gramEnd"/>
            <w:r w:rsidRPr="0002562B">
              <w:rPr>
                <w:rFonts w:ascii="Times New Roman" w:eastAsia="Times New Roman" w:hAnsi="Times New Roman"/>
                <w:color w:val="000000" w:themeColor="text1"/>
                <w:sz w:val="14"/>
                <w:szCs w:val="14"/>
                <w:lang w:eastAsia="ru-RU"/>
              </w:rPr>
              <w:t xml:space="preserve"> к плану</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Процент к </w:t>
            </w:r>
            <w:proofErr w:type="gramStart"/>
            <w:r w:rsidRPr="0002562B">
              <w:rPr>
                <w:rFonts w:ascii="Times New Roman" w:eastAsia="Times New Roman" w:hAnsi="Times New Roman"/>
                <w:color w:val="000000" w:themeColor="text1"/>
                <w:sz w:val="14"/>
                <w:szCs w:val="14"/>
                <w:lang w:eastAsia="ru-RU"/>
              </w:rPr>
              <w:t>аналогично-</w:t>
            </w:r>
            <w:proofErr w:type="spellStart"/>
            <w:r w:rsidRPr="0002562B">
              <w:rPr>
                <w:rFonts w:ascii="Times New Roman" w:eastAsia="Times New Roman" w:hAnsi="Times New Roman"/>
                <w:color w:val="000000" w:themeColor="text1"/>
                <w:sz w:val="14"/>
                <w:szCs w:val="14"/>
                <w:lang w:eastAsia="ru-RU"/>
              </w:rPr>
              <w:t>му</w:t>
            </w:r>
            <w:proofErr w:type="spellEnd"/>
            <w:proofErr w:type="gramEnd"/>
            <w:r w:rsidRPr="0002562B">
              <w:rPr>
                <w:rFonts w:ascii="Times New Roman" w:eastAsia="Times New Roman" w:hAnsi="Times New Roman"/>
                <w:color w:val="000000" w:themeColor="text1"/>
                <w:sz w:val="14"/>
                <w:szCs w:val="14"/>
                <w:lang w:eastAsia="ru-RU"/>
              </w:rPr>
              <w:t xml:space="preserve"> периоду 2022г</w:t>
            </w:r>
          </w:p>
        </w:tc>
      </w:tr>
      <w:tr w:rsidR="0002562B" w:rsidRPr="0002562B" w:rsidTr="0002562B">
        <w:trPr>
          <w:trHeight w:val="276"/>
        </w:trPr>
        <w:tc>
          <w:tcPr>
            <w:tcW w:w="2895" w:type="dxa"/>
            <w:vMerge/>
            <w:tcBorders>
              <w:top w:val="single" w:sz="4" w:space="0" w:color="auto"/>
              <w:left w:val="single" w:sz="4" w:space="0" w:color="auto"/>
              <w:bottom w:val="single" w:sz="4" w:space="0" w:color="000000"/>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900" w:type="dxa"/>
            <w:vMerge/>
            <w:tcBorders>
              <w:top w:val="single" w:sz="4" w:space="0" w:color="auto"/>
              <w:left w:val="single" w:sz="4" w:space="0" w:color="auto"/>
              <w:bottom w:val="single" w:sz="4" w:space="0" w:color="000000"/>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620" w:type="dxa"/>
            <w:vMerge/>
            <w:tcBorders>
              <w:top w:val="single" w:sz="4" w:space="0" w:color="auto"/>
              <w:left w:val="single" w:sz="4" w:space="0" w:color="auto"/>
              <w:bottom w:val="single" w:sz="4" w:space="0" w:color="000000"/>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620" w:type="dxa"/>
            <w:vMerge/>
            <w:tcBorders>
              <w:top w:val="single" w:sz="4" w:space="0" w:color="auto"/>
              <w:left w:val="single" w:sz="4" w:space="0" w:color="auto"/>
              <w:bottom w:val="single" w:sz="4" w:space="0" w:color="000000"/>
              <w:right w:val="single" w:sz="4" w:space="0" w:color="auto"/>
            </w:tcBorders>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Общегосударственные вопросы</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0100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42838,4</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19195,4</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44,8</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118,8</w:t>
            </w: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оборона</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0200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287,6</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110,7</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38,5</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107,8</w:t>
            </w: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безопасность и правоохран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тельная деятельность</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0300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2980,3</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988</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33,2</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171,5</w:t>
            </w: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Национальная экономика</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0400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21241,5</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8770,8</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41,3</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323,6</w:t>
            </w: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Жилищно-коммунальное хозяйство</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0500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20091</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8764,3</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43,6</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164,6</w:t>
            </w: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Образование</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0700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102764,4</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64474,2</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62,7</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85,7</w:t>
            </w: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Культура, кинематография</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0800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32418</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14889,2</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45,9</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92,5</w:t>
            </w: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Социальная политика</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7846</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2964,4</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37,8</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74,8</w:t>
            </w: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Физическая культура и спорт</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4646,9</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2572,4</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55,4</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107,7</w:t>
            </w: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Обслуживание государственного и муниц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пального долга</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1300</w:t>
            </w:r>
          </w:p>
        </w:tc>
        <w:tc>
          <w:tcPr>
            <w:tcW w:w="126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0,5</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0,0</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trHeight w:val="20"/>
        </w:trPr>
        <w:tc>
          <w:tcPr>
            <w:tcW w:w="2895" w:type="dxa"/>
            <w:tcBorders>
              <w:top w:val="nil"/>
              <w:left w:val="single" w:sz="4" w:space="0" w:color="auto"/>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r w:rsidRPr="0002562B">
              <w:rPr>
                <w:rFonts w:ascii="Times New Roman" w:eastAsia="Times New Roman" w:hAnsi="Times New Roman"/>
                <w:b/>
                <w:bCs/>
                <w:color w:val="000000" w:themeColor="text1"/>
                <w:sz w:val="14"/>
                <w:szCs w:val="14"/>
                <w:lang w:eastAsia="ru-RU"/>
              </w:rPr>
              <w:t>ИТОГО</w:t>
            </w:r>
          </w:p>
        </w:tc>
        <w:tc>
          <w:tcPr>
            <w:tcW w:w="900" w:type="dxa"/>
            <w:tcBorders>
              <w:top w:val="nil"/>
              <w:left w:val="nil"/>
              <w:bottom w:val="single" w:sz="4" w:space="0" w:color="auto"/>
              <w:right w:val="single" w:sz="4" w:space="0" w:color="auto"/>
            </w:tcBorders>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235115,2</w:t>
            </w:r>
          </w:p>
        </w:tc>
        <w:tc>
          <w:tcPr>
            <w:tcW w:w="162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122729,5</w:t>
            </w:r>
          </w:p>
        </w:tc>
        <w:tc>
          <w:tcPr>
            <w:tcW w:w="1260" w:type="dxa"/>
            <w:tcBorders>
              <w:top w:val="nil"/>
              <w:left w:val="nil"/>
              <w:bottom w:val="single" w:sz="4" w:space="0" w:color="auto"/>
              <w:right w:val="single" w:sz="4" w:space="0" w:color="auto"/>
            </w:tcBorders>
            <w:shd w:val="clear" w:color="auto" w:fill="auto"/>
            <w:noWrap/>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52,2</w:t>
            </w:r>
          </w:p>
        </w:tc>
        <w:tc>
          <w:tcPr>
            <w:tcW w:w="1620" w:type="dxa"/>
            <w:tcBorders>
              <w:top w:val="nil"/>
              <w:left w:val="nil"/>
              <w:bottom w:val="single" w:sz="4" w:space="0" w:color="auto"/>
              <w:right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Расходная часть бюджета за 1 полугодие 2023 год исполнена на 52,2%, или к аналогичному периоду 100%. В том числе по разделам:</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w:t>
      </w:r>
      <w:r w:rsidRPr="0002562B">
        <w:rPr>
          <w:rFonts w:ascii="Times New Roman" w:eastAsia="Times New Roman" w:hAnsi="Times New Roman"/>
          <w:b/>
          <w:color w:val="000000" w:themeColor="text1"/>
          <w:sz w:val="14"/>
          <w:szCs w:val="14"/>
          <w:lang w:eastAsia="ru-RU"/>
        </w:rPr>
        <w:t>Общегосударственные расходы</w:t>
      </w:r>
      <w:r w:rsidRPr="0002562B">
        <w:rPr>
          <w:rFonts w:ascii="Times New Roman" w:eastAsia="Times New Roman" w:hAnsi="Times New Roman"/>
          <w:color w:val="000000" w:themeColor="text1"/>
          <w:sz w:val="14"/>
          <w:szCs w:val="14"/>
          <w:lang w:eastAsia="ru-RU"/>
        </w:rPr>
        <w:t xml:space="preserve"> исполнены на 44,8 %, темп к уровню аналогичного периода 2022 составил - 118,8 % (</w:t>
      </w:r>
      <w:proofErr w:type="spellStart"/>
      <w:r w:rsidRPr="0002562B">
        <w:rPr>
          <w:rFonts w:ascii="Times New Roman" w:eastAsia="Times New Roman" w:hAnsi="Times New Roman"/>
          <w:color w:val="000000" w:themeColor="text1"/>
          <w:sz w:val="14"/>
          <w:szCs w:val="14"/>
          <w:lang w:eastAsia="ru-RU"/>
        </w:rPr>
        <w:t>повыш</w:t>
      </w:r>
      <w:proofErr w:type="spellEnd"/>
      <w:r w:rsidRPr="0002562B">
        <w:rPr>
          <w:rFonts w:ascii="Times New Roman" w:eastAsia="Times New Roman" w:hAnsi="Times New Roman"/>
          <w:color w:val="000000" w:themeColor="text1"/>
          <w:sz w:val="14"/>
          <w:szCs w:val="14"/>
          <w:lang w:eastAsia="ru-RU"/>
        </w:rPr>
        <w:t>. зарплаты на 10 %)</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w:t>
      </w:r>
      <w:r w:rsidRPr="0002562B">
        <w:rPr>
          <w:rFonts w:ascii="Times New Roman" w:eastAsia="Times New Roman" w:hAnsi="Times New Roman"/>
          <w:b/>
          <w:color w:val="000000" w:themeColor="text1"/>
          <w:sz w:val="14"/>
          <w:szCs w:val="14"/>
          <w:lang w:eastAsia="ru-RU"/>
        </w:rPr>
        <w:t>Национальная оборон</w:t>
      </w:r>
      <w:proofErr w:type="gramStart"/>
      <w:r w:rsidRPr="0002562B">
        <w:rPr>
          <w:rFonts w:ascii="Times New Roman" w:eastAsia="Times New Roman" w:hAnsi="Times New Roman"/>
          <w:b/>
          <w:color w:val="000000" w:themeColor="text1"/>
          <w:sz w:val="14"/>
          <w:szCs w:val="14"/>
          <w:lang w:eastAsia="ru-RU"/>
        </w:rPr>
        <w:t>а-</w:t>
      </w:r>
      <w:proofErr w:type="gramEnd"/>
      <w:r w:rsidRPr="0002562B">
        <w:rPr>
          <w:rFonts w:ascii="Times New Roman" w:eastAsia="Times New Roman" w:hAnsi="Times New Roman"/>
          <w:b/>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исполнен на 38,5%, темп к уровню 2022г. составил- 107,8%.</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ab/>
      </w:r>
      <w:r w:rsidRPr="0002562B">
        <w:rPr>
          <w:rFonts w:ascii="Times New Roman" w:eastAsia="Times New Roman" w:hAnsi="Times New Roman"/>
          <w:color w:val="000000" w:themeColor="text1"/>
          <w:sz w:val="14"/>
          <w:szCs w:val="14"/>
          <w:lang w:eastAsia="ru-RU"/>
        </w:rPr>
        <w:t>-</w:t>
      </w:r>
      <w:r w:rsidRPr="0002562B">
        <w:rPr>
          <w:rFonts w:ascii="Times New Roman" w:eastAsia="Times New Roman" w:hAnsi="Times New Roman"/>
          <w:b/>
          <w:color w:val="000000" w:themeColor="text1"/>
          <w:sz w:val="14"/>
          <w:szCs w:val="14"/>
          <w:lang w:eastAsia="ru-RU"/>
        </w:rPr>
        <w:t xml:space="preserve"> Национальная безопасность и правоохранительная деятельность</w:t>
      </w:r>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–п</w:t>
      </w:r>
      <w:proofErr w:type="gramEnd"/>
      <w:r w:rsidRPr="0002562B">
        <w:rPr>
          <w:rFonts w:ascii="Times New Roman" w:eastAsia="Times New Roman" w:hAnsi="Times New Roman"/>
          <w:color w:val="000000" w:themeColor="text1"/>
          <w:sz w:val="14"/>
          <w:szCs w:val="14"/>
          <w:lang w:eastAsia="ru-RU"/>
        </w:rPr>
        <w:t>рофинансирован на 33,2 %, темп к уровню 2022г. составил – 171,5%;</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w:t>
      </w:r>
      <w:r w:rsidRPr="0002562B">
        <w:rPr>
          <w:rFonts w:ascii="Times New Roman" w:eastAsia="Times New Roman" w:hAnsi="Times New Roman"/>
          <w:b/>
          <w:color w:val="000000" w:themeColor="text1"/>
          <w:sz w:val="14"/>
          <w:szCs w:val="14"/>
          <w:lang w:eastAsia="ru-RU"/>
        </w:rPr>
        <w:t>Национальная экономик</w:t>
      </w:r>
      <w:proofErr w:type="gramStart"/>
      <w:r w:rsidRPr="0002562B">
        <w:rPr>
          <w:rFonts w:ascii="Times New Roman" w:eastAsia="Times New Roman" w:hAnsi="Times New Roman"/>
          <w:b/>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исполнен на 41,3%, темп к уровню 2022г. составил-323,6%; (господдержка малого бизнеса)  </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w:t>
      </w:r>
      <w:r w:rsidRPr="0002562B">
        <w:rPr>
          <w:rFonts w:ascii="Times New Roman" w:eastAsia="Times New Roman" w:hAnsi="Times New Roman"/>
          <w:b/>
          <w:color w:val="000000" w:themeColor="text1"/>
          <w:sz w:val="14"/>
          <w:szCs w:val="14"/>
          <w:lang w:eastAsia="ru-RU"/>
        </w:rPr>
        <w:t>Жилищно-коммунальное хозяйств</w:t>
      </w:r>
      <w:proofErr w:type="gramStart"/>
      <w:r w:rsidRPr="0002562B">
        <w:rPr>
          <w:rFonts w:ascii="Times New Roman" w:eastAsia="Times New Roman" w:hAnsi="Times New Roman"/>
          <w:b/>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исполнен на 43,6 %, темп к уровню 2022г. составил 164,6% (приобретены снегоуборочная автомаш</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ны на 5,0 </w:t>
      </w:r>
      <w:proofErr w:type="spellStart"/>
      <w:r w:rsidRPr="0002562B">
        <w:rPr>
          <w:rFonts w:ascii="Times New Roman" w:eastAsia="Times New Roman" w:hAnsi="Times New Roman"/>
          <w:color w:val="000000" w:themeColor="text1"/>
          <w:sz w:val="14"/>
          <w:szCs w:val="14"/>
          <w:lang w:eastAsia="ru-RU"/>
        </w:rPr>
        <w:t>млн.руб</w:t>
      </w:r>
      <w:proofErr w:type="spell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Субсиди</w:t>
      </w:r>
      <w:proofErr w:type="spellEnd"/>
      <w:r w:rsidRPr="0002562B">
        <w:rPr>
          <w:rFonts w:ascii="Times New Roman" w:eastAsia="Times New Roman" w:hAnsi="Times New Roman"/>
          <w:color w:val="000000" w:themeColor="text1"/>
          <w:sz w:val="14"/>
          <w:szCs w:val="14"/>
          <w:lang w:eastAsia="ru-RU"/>
        </w:rPr>
        <w:t xml:space="preserve"> МУП «Водоканал» 3,97, на воинские захоронения 1,88 </w:t>
      </w:r>
      <w:proofErr w:type="spellStart"/>
      <w:r w:rsidRPr="0002562B">
        <w:rPr>
          <w:rFonts w:ascii="Times New Roman" w:eastAsia="Times New Roman" w:hAnsi="Times New Roman"/>
          <w:color w:val="000000" w:themeColor="text1"/>
          <w:sz w:val="14"/>
          <w:szCs w:val="14"/>
          <w:lang w:eastAsia="ru-RU"/>
        </w:rPr>
        <w:t>тыс.руб</w:t>
      </w:r>
      <w:proofErr w:type="spellEnd"/>
      <w:r w:rsidRPr="0002562B">
        <w:rPr>
          <w:rFonts w:ascii="Times New Roman" w:eastAsia="Times New Roman" w:hAnsi="Times New Roman"/>
          <w:color w:val="000000" w:themeColor="text1"/>
          <w:sz w:val="14"/>
          <w:szCs w:val="14"/>
          <w:lang w:eastAsia="ru-RU"/>
        </w:rPr>
        <w:t xml:space="preserve">, участие в ТОС и ППМИ ) </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ab/>
      </w:r>
      <w:r w:rsidRPr="0002562B">
        <w:rPr>
          <w:rFonts w:ascii="Times New Roman" w:eastAsia="Times New Roman" w:hAnsi="Times New Roman"/>
          <w:color w:val="000000" w:themeColor="text1"/>
          <w:sz w:val="14"/>
          <w:szCs w:val="14"/>
          <w:lang w:eastAsia="ru-RU"/>
        </w:rPr>
        <w:t>-</w:t>
      </w:r>
      <w:r w:rsidRPr="0002562B">
        <w:rPr>
          <w:rFonts w:ascii="Times New Roman" w:eastAsia="Times New Roman" w:hAnsi="Times New Roman"/>
          <w:b/>
          <w:color w:val="000000" w:themeColor="text1"/>
          <w:sz w:val="14"/>
          <w:szCs w:val="14"/>
          <w:lang w:eastAsia="ru-RU"/>
        </w:rPr>
        <w:t xml:space="preserve"> Образование </w:t>
      </w:r>
      <w:r w:rsidRPr="0002562B">
        <w:rPr>
          <w:rFonts w:ascii="Times New Roman" w:eastAsia="Times New Roman" w:hAnsi="Times New Roman"/>
          <w:color w:val="000000" w:themeColor="text1"/>
          <w:sz w:val="14"/>
          <w:szCs w:val="14"/>
          <w:lang w:eastAsia="ru-RU"/>
        </w:rPr>
        <w:t>исполнен на 62,7 %, темп к уровню 2022г. составил 85,7%;</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w:t>
      </w:r>
      <w:r w:rsidRPr="0002562B">
        <w:rPr>
          <w:rFonts w:ascii="Times New Roman" w:eastAsia="Times New Roman" w:hAnsi="Times New Roman"/>
          <w:b/>
          <w:color w:val="000000" w:themeColor="text1"/>
          <w:sz w:val="14"/>
          <w:szCs w:val="14"/>
          <w:lang w:eastAsia="ru-RU"/>
        </w:rPr>
        <w:t>Культура, кинематографи</w:t>
      </w:r>
      <w:proofErr w:type="gramStart"/>
      <w:r w:rsidRPr="0002562B">
        <w:rPr>
          <w:rFonts w:ascii="Times New Roman" w:eastAsia="Times New Roman" w:hAnsi="Times New Roman"/>
          <w:b/>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исполнен на 45,9%, темп к уровню 2022г. составил 92,5% ; </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w:t>
      </w:r>
      <w:r w:rsidRPr="0002562B">
        <w:rPr>
          <w:rFonts w:ascii="Times New Roman" w:eastAsia="Times New Roman" w:hAnsi="Times New Roman"/>
          <w:b/>
          <w:color w:val="000000" w:themeColor="text1"/>
          <w:sz w:val="14"/>
          <w:szCs w:val="14"/>
          <w:lang w:eastAsia="ru-RU"/>
        </w:rPr>
        <w:t>Социальная политика</w:t>
      </w:r>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-р</w:t>
      </w:r>
      <w:proofErr w:type="gramEnd"/>
      <w:r w:rsidRPr="0002562B">
        <w:rPr>
          <w:rFonts w:ascii="Times New Roman" w:eastAsia="Times New Roman" w:hAnsi="Times New Roman"/>
          <w:color w:val="000000" w:themeColor="text1"/>
          <w:sz w:val="14"/>
          <w:szCs w:val="14"/>
          <w:lang w:eastAsia="ru-RU"/>
        </w:rPr>
        <w:t xml:space="preserve">асходы исполнены на 55,4%, темп к уровню 2022г. составил 107,7% </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ab/>
      </w:r>
      <w:r w:rsidRPr="0002562B">
        <w:rPr>
          <w:rFonts w:ascii="Times New Roman" w:eastAsia="Times New Roman" w:hAnsi="Times New Roman"/>
          <w:color w:val="000000" w:themeColor="text1"/>
          <w:sz w:val="14"/>
          <w:szCs w:val="14"/>
          <w:lang w:eastAsia="ru-RU"/>
        </w:rPr>
        <w:t xml:space="preserve">- </w:t>
      </w:r>
      <w:r w:rsidRPr="0002562B">
        <w:rPr>
          <w:rFonts w:ascii="Times New Roman" w:eastAsia="Times New Roman" w:hAnsi="Times New Roman"/>
          <w:b/>
          <w:color w:val="000000" w:themeColor="text1"/>
          <w:sz w:val="14"/>
          <w:szCs w:val="14"/>
          <w:lang w:eastAsia="ru-RU"/>
        </w:rPr>
        <w:t>Физическая культура и спорт -</w:t>
      </w:r>
      <w:r w:rsidRPr="0002562B">
        <w:rPr>
          <w:rFonts w:ascii="Times New Roman" w:eastAsia="Times New Roman" w:hAnsi="Times New Roman"/>
          <w:color w:val="000000" w:themeColor="text1"/>
          <w:sz w:val="14"/>
          <w:szCs w:val="14"/>
          <w:lang w:eastAsia="ru-RU"/>
        </w:rPr>
        <w:t xml:space="preserve"> расходы исполнены на 55,4%, темп к уровню 2022 составил 107,7%. </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Расчеты по заработной плате производится в соответствии с графиком выплат зарплат. Задолженность по заработной плате отсутствует. </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На 01 июля 2023 года просроченная кредиторская и дебиторская задолженности отсутствуют.</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02562B" w:rsidRPr="0002562B" w:rsidRDefault="0002562B" w:rsidP="003630A2">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Исполнитель: Кириллова Н.В.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r>
      <w:r w:rsidRPr="0002562B">
        <w:rPr>
          <w:rFonts w:ascii="Times New Roman" w:eastAsia="Times New Roman" w:hAnsi="Times New Roman"/>
          <w:color w:val="000000" w:themeColor="text1"/>
          <w:sz w:val="14"/>
          <w:szCs w:val="14"/>
          <w:lang w:eastAsia="ru-RU"/>
        </w:rPr>
        <w:tab/>
      </w:r>
      <w:r w:rsidRPr="0002562B">
        <w:rPr>
          <w:rFonts w:ascii="Times New Roman" w:eastAsia="Times New Roman" w:hAnsi="Times New Roman"/>
          <w:color w:val="000000" w:themeColor="text1"/>
          <w:sz w:val="14"/>
          <w:szCs w:val="14"/>
          <w:lang w:eastAsia="ru-RU"/>
        </w:rPr>
        <w:tab/>
      </w:r>
    </w:p>
    <w:p w:rsidR="0002562B" w:rsidRPr="0002562B" w:rsidRDefault="003630A2" w:rsidP="003630A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Российская Федерация </w:t>
      </w:r>
      <w:r w:rsidR="0002562B" w:rsidRPr="0002562B">
        <w:rPr>
          <w:rFonts w:ascii="Times New Roman" w:eastAsia="Times New Roman" w:hAnsi="Times New Roman"/>
          <w:color w:val="000000" w:themeColor="text1"/>
          <w:sz w:val="14"/>
          <w:szCs w:val="14"/>
          <w:lang w:eastAsia="ru-RU"/>
        </w:rPr>
        <w:t>Новгородская область</w:t>
      </w:r>
    </w:p>
    <w:p w:rsidR="0002562B" w:rsidRPr="0002562B" w:rsidRDefault="0002562B" w:rsidP="003630A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2562B" w:rsidRPr="0002562B" w:rsidRDefault="0002562B" w:rsidP="003630A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02562B" w:rsidRPr="0002562B" w:rsidRDefault="0002562B" w:rsidP="003630A2">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3630A2" w:rsidRPr="0002562B" w:rsidRDefault="003630A2" w:rsidP="003630A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Pr>
          <w:rFonts w:ascii="Times New Roman" w:eastAsia="Times New Roman" w:hAnsi="Times New Roman"/>
          <w:b/>
          <w:bCs/>
          <w:color w:val="000000" w:themeColor="text1"/>
          <w:sz w:val="14"/>
          <w:szCs w:val="14"/>
          <w:lang w:eastAsia="ru-RU"/>
        </w:rPr>
        <w:t>П</w:t>
      </w:r>
      <w:proofErr w:type="gramEnd"/>
      <w:r>
        <w:rPr>
          <w:rFonts w:ascii="Times New Roman" w:eastAsia="Times New Roman" w:hAnsi="Times New Roman"/>
          <w:b/>
          <w:bCs/>
          <w:color w:val="000000" w:themeColor="text1"/>
          <w:sz w:val="14"/>
          <w:szCs w:val="14"/>
          <w:lang w:eastAsia="ru-RU"/>
        </w:rPr>
        <w:t xml:space="preserve"> О С Т А Н О В Л Е Н И Е </w:t>
      </w:r>
      <w:r w:rsidR="0002562B" w:rsidRPr="0002562B">
        <w:rPr>
          <w:rFonts w:ascii="Times New Roman" w:eastAsia="Times New Roman" w:hAnsi="Times New Roman"/>
          <w:color w:val="000000" w:themeColor="text1"/>
          <w:sz w:val="14"/>
          <w:szCs w:val="14"/>
          <w:lang w:eastAsia="ru-RU"/>
        </w:rPr>
        <w:t xml:space="preserve">от 09.08.2023  № 531 </w:t>
      </w:r>
      <w:r w:rsidRPr="0002562B">
        <w:rPr>
          <w:rFonts w:ascii="Times New Roman" w:eastAsia="Times New Roman" w:hAnsi="Times New Roman"/>
          <w:bCs/>
          <w:color w:val="000000" w:themeColor="text1"/>
          <w:sz w:val="14"/>
          <w:szCs w:val="14"/>
          <w:lang w:eastAsia="ru-RU"/>
        </w:rPr>
        <w:t>п. Волот</w:t>
      </w:r>
    </w:p>
    <w:p w:rsidR="0002562B" w:rsidRPr="003630A2" w:rsidRDefault="0002562B" w:rsidP="003630A2">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Об утверждении типового положения о </w:t>
      </w:r>
      <w:r w:rsidRPr="0002562B">
        <w:rPr>
          <w:rFonts w:ascii="Times New Roman" w:eastAsia="Times New Roman" w:hAnsi="Times New Roman"/>
          <w:bCs/>
          <w:color w:val="000000" w:themeColor="text1"/>
          <w:sz w:val="14"/>
          <w:szCs w:val="14"/>
          <w:lang w:eastAsia="ru-RU"/>
        </w:rPr>
        <w:t xml:space="preserve">закупке товаров, работ, услуг муниципальными </w:t>
      </w:r>
      <w:r w:rsidRPr="0002562B">
        <w:rPr>
          <w:rFonts w:ascii="Times New Roman" w:eastAsia="Times New Roman" w:hAnsi="Times New Roman"/>
          <w:color w:val="000000" w:themeColor="text1"/>
          <w:sz w:val="14"/>
          <w:szCs w:val="14"/>
          <w:lang w:eastAsia="ru-RU"/>
        </w:rPr>
        <w:t>бюджетными учреждениями, муниципальными автономными учреждениями, а также иными предприятиями</w:t>
      </w:r>
      <w:r w:rsidRPr="0002562B">
        <w:rPr>
          <w:rFonts w:ascii="Times New Roman" w:eastAsia="Times New Roman" w:hAnsi="Times New Roman"/>
          <w:bCs/>
          <w:color w:val="000000" w:themeColor="text1"/>
          <w:sz w:val="14"/>
          <w:szCs w:val="14"/>
          <w:lang w:eastAsia="ru-RU"/>
        </w:rPr>
        <w:t xml:space="preserve">, подведомственными Администрации </w:t>
      </w:r>
      <w:proofErr w:type="spellStart"/>
      <w:r w:rsidRPr="0002562B">
        <w:rPr>
          <w:rFonts w:ascii="Times New Roman" w:eastAsia="Times New Roman" w:hAnsi="Times New Roman"/>
          <w:bCs/>
          <w:color w:val="000000" w:themeColor="text1"/>
          <w:sz w:val="14"/>
          <w:szCs w:val="14"/>
          <w:lang w:eastAsia="ru-RU"/>
        </w:rPr>
        <w:t>Волотовского</w:t>
      </w:r>
      <w:proofErr w:type="spellEnd"/>
      <w:r w:rsidRPr="0002562B">
        <w:rPr>
          <w:rFonts w:ascii="Times New Roman" w:eastAsia="Times New Roman" w:hAnsi="Times New Roman"/>
          <w:bCs/>
          <w:color w:val="000000" w:themeColor="text1"/>
          <w:sz w:val="14"/>
          <w:szCs w:val="14"/>
          <w:lang w:eastAsia="ru-RU"/>
        </w:rPr>
        <w:t xml:space="preserve"> муниципального округа</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02562B" w:rsidRPr="0002562B" w:rsidRDefault="003630A2"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proofErr w:type="gramStart"/>
      <w:r w:rsidR="0002562B" w:rsidRPr="0002562B">
        <w:rPr>
          <w:rFonts w:ascii="Times New Roman" w:eastAsia="Times New Roman" w:hAnsi="Times New Roman"/>
          <w:color w:val="000000" w:themeColor="text1"/>
          <w:sz w:val="14"/>
          <w:szCs w:val="14"/>
          <w:lang w:eastAsia="ru-RU"/>
        </w:rPr>
        <w:t>В целях создания условий для своевременного и полного удовлетворения потребностей муниципальных бюджетных учреждений, муниципальных авт</w:t>
      </w:r>
      <w:r w:rsidR="0002562B" w:rsidRPr="0002562B">
        <w:rPr>
          <w:rFonts w:ascii="Times New Roman" w:eastAsia="Times New Roman" w:hAnsi="Times New Roman"/>
          <w:color w:val="000000" w:themeColor="text1"/>
          <w:sz w:val="14"/>
          <w:szCs w:val="14"/>
          <w:lang w:eastAsia="ru-RU"/>
        </w:rPr>
        <w:t>о</w:t>
      </w:r>
      <w:r w:rsidR="0002562B" w:rsidRPr="0002562B">
        <w:rPr>
          <w:rFonts w:ascii="Times New Roman" w:eastAsia="Times New Roman" w:hAnsi="Times New Roman"/>
          <w:color w:val="000000" w:themeColor="text1"/>
          <w:sz w:val="14"/>
          <w:szCs w:val="14"/>
          <w:lang w:eastAsia="ru-RU"/>
        </w:rPr>
        <w:t xml:space="preserve">номных учреждений в товарах, работах, услугах, эффективного использования денежных средств, развития добросовестной конкуренции, обеспечения </w:t>
      </w:r>
      <w:r w:rsidR="0002562B" w:rsidRPr="0002562B">
        <w:rPr>
          <w:rFonts w:ascii="Times New Roman" w:eastAsia="Times New Roman" w:hAnsi="Times New Roman"/>
          <w:color w:val="000000" w:themeColor="text1"/>
          <w:sz w:val="14"/>
          <w:szCs w:val="14"/>
          <w:lang w:eastAsia="ru-RU"/>
        </w:rPr>
        <w:lastRenderedPageBreak/>
        <w:t>гласности и прозрачности закупок товаров, работ, услуг, в соответствии с частью 2.1 статьи 2 Федерального закона от 18.07.2011 № 223-ФЗ «О закупках товаров, работ, услуг отдельными видами юридических лиц»</w:t>
      </w:r>
      <w:proofErr w:type="gramEnd"/>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02562B">
        <w:rPr>
          <w:rFonts w:ascii="Times New Roman" w:eastAsia="Times New Roman" w:hAnsi="Times New Roman"/>
          <w:b/>
          <w:color w:val="000000" w:themeColor="text1"/>
          <w:sz w:val="14"/>
          <w:szCs w:val="14"/>
          <w:lang w:eastAsia="ru-RU"/>
        </w:rPr>
        <w:t>ПОСТАНОВЛЯЮ:</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 Утвердить типовое положение о </w:t>
      </w:r>
      <w:r w:rsidRPr="0002562B">
        <w:rPr>
          <w:rFonts w:ascii="Times New Roman" w:eastAsia="Times New Roman" w:hAnsi="Times New Roman"/>
          <w:bCs/>
          <w:color w:val="000000" w:themeColor="text1"/>
          <w:sz w:val="14"/>
          <w:szCs w:val="14"/>
          <w:lang w:eastAsia="ru-RU"/>
        </w:rPr>
        <w:t xml:space="preserve">закупке товаров, работ, услуг муниципальными </w:t>
      </w:r>
      <w:r w:rsidRPr="0002562B">
        <w:rPr>
          <w:rFonts w:ascii="Times New Roman" w:eastAsia="Times New Roman" w:hAnsi="Times New Roman"/>
          <w:color w:val="000000" w:themeColor="text1"/>
          <w:sz w:val="14"/>
          <w:szCs w:val="14"/>
          <w:lang w:eastAsia="ru-RU"/>
        </w:rPr>
        <w:t>бюджетными учреждениями, муниципальными автономными учрежд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ниями, а также иными предприятиями</w:t>
      </w:r>
      <w:r w:rsidRPr="0002562B">
        <w:rPr>
          <w:rFonts w:ascii="Times New Roman" w:eastAsia="Times New Roman" w:hAnsi="Times New Roman"/>
          <w:bCs/>
          <w:color w:val="000000" w:themeColor="text1"/>
          <w:sz w:val="14"/>
          <w:szCs w:val="14"/>
          <w:lang w:eastAsia="ru-RU"/>
        </w:rPr>
        <w:t xml:space="preserve">, подведомственными Администрации </w:t>
      </w:r>
      <w:proofErr w:type="spellStart"/>
      <w:r w:rsidRPr="0002562B">
        <w:rPr>
          <w:rFonts w:ascii="Times New Roman" w:eastAsia="Times New Roman" w:hAnsi="Times New Roman"/>
          <w:bCs/>
          <w:color w:val="000000" w:themeColor="text1"/>
          <w:sz w:val="14"/>
          <w:szCs w:val="14"/>
          <w:lang w:eastAsia="ru-RU"/>
        </w:rPr>
        <w:t>Волотовского</w:t>
      </w:r>
      <w:proofErr w:type="spellEnd"/>
      <w:r w:rsidRPr="0002562B">
        <w:rPr>
          <w:rFonts w:ascii="Times New Roman" w:eastAsia="Times New Roman" w:hAnsi="Times New Roman"/>
          <w:bCs/>
          <w:color w:val="000000" w:themeColor="text1"/>
          <w:sz w:val="14"/>
          <w:szCs w:val="14"/>
          <w:lang w:eastAsia="ru-RU"/>
        </w:rPr>
        <w:t xml:space="preserve"> муниципального округа</w:t>
      </w:r>
      <w:r w:rsidRPr="0002562B">
        <w:rPr>
          <w:rFonts w:ascii="Times New Roman" w:eastAsia="Times New Roman" w:hAnsi="Times New Roman"/>
          <w:b/>
          <w:bCs/>
          <w:color w:val="000000" w:themeColor="text1"/>
          <w:sz w:val="14"/>
          <w:szCs w:val="14"/>
          <w:lang w:eastAsia="ru-RU"/>
        </w:rPr>
        <w:t xml:space="preserve"> </w:t>
      </w:r>
      <w:r w:rsidRPr="0002562B">
        <w:rPr>
          <w:rFonts w:ascii="Times New Roman" w:eastAsia="Times New Roman" w:hAnsi="Times New Roman"/>
          <w:color w:val="000000" w:themeColor="text1"/>
          <w:sz w:val="14"/>
          <w:szCs w:val="14"/>
          <w:lang w:eastAsia="ru-RU"/>
        </w:rPr>
        <w:t>(далее – Положение).</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 Определить, что для муниципальных бюджетных учреждений, муниципальных автономных учреждений, а также иных предприятий, учредителем кот</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рых является </w:t>
      </w:r>
      <w:proofErr w:type="spellStart"/>
      <w:r w:rsidRPr="0002562B">
        <w:rPr>
          <w:rFonts w:ascii="Times New Roman" w:eastAsia="Times New Roman" w:hAnsi="Times New Roman"/>
          <w:color w:val="000000" w:themeColor="text1"/>
          <w:sz w:val="14"/>
          <w:szCs w:val="14"/>
          <w:lang w:eastAsia="ru-RU"/>
        </w:rPr>
        <w:t>Волотовский</w:t>
      </w:r>
      <w:proofErr w:type="spellEnd"/>
      <w:r w:rsidRPr="0002562B">
        <w:rPr>
          <w:rFonts w:ascii="Times New Roman" w:eastAsia="Times New Roman" w:hAnsi="Times New Roman"/>
          <w:color w:val="000000" w:themeColor="text1"/>
          <w:sz w:val="14"/>
          <w:szCs w:val="14"/>
          <w:lang w:eastAsia="ru-RU"/>
        </w:rPr>
        <w:t xml:space="preserve"> муниципальный округ, применение типового Положения о закупке является обязательным при утверждении ими положения о закупке или внесении в него изменений.</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 Руководителям муниципальных бюджетных учреждений, муниципальных автономных учреждений, муниципальных предприятий утвердить новые положения о закупке в соответствии с настоящим Положением и обеспечить их размещение в единой информационной системе (www.zakupki.gov.ru).</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 При осуществлении закупок руководствоваться Положением о закупках, соответствующим типовому Положению о закупке товаров, работ, услуг.</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5. Признать утратившим силу постановление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от 05.05.2023 № 271 «Об утверждении типового положения о закупке товаров, работ, услуг </w:t>
      </w:r>
      <w:r w:rsidRPr="0002562B">
        <w:rPr>
          <w:rFonts w:ascii="Times New Roman" w:eastAsia="Times New Roman" w:hAnsi="Times New Roman"/>
          <w:bCs/>
          <w:color w:val="000000" w:themeColor="text1"/>
          <w:sz w:val="14"/>
          <w:szCs w:val="14"/>
          <w:lang w:eastAsia="ru-RU"/>
        </w:rPr>
        <w:t xml:space="preserve">муниципальными </w:t>
      </w:r>
      <w:r w:rsidRPr="0002562B">
        <w:rPr>
          <w:rFonts w:ascii="Times New Roman" w:eastAsia="Times New Roman" w:hAnsi="Times New Roman"/>
          <w:color w:val="000000" w:themeColor="text1"/>
          <w:sz w:val="14"/>
          <w:szCs w:val="14"/>
          <w:lang w:eastAsia="ru-RU"/>
        </w:rPr>
        <w:t>бюджетными учреждениями, муниципальными автономными учреждениями, а также иными предприятиями</w:t>
      </w:r>
      <w:r w:rsidRPr="0002562B">
        <w:rPr>
          <w:rFonts w:ascii="Times New Roman" w:eastAsia="Times New Roman" w:hAnsi="Times New Roman"/>
          <w:bCs/>
          <w:color w:val="000000" w:themeColor="text1"/>
          <w:sz w:val="14"/>
          <w:szCs w:val="14"/>
          <w:lang w:eastAsia="ru-RU"/>
        </w:rPr>
        <w:t xml:space="preserve">, подведомственными Администрации </w:t>
      </w:r>
      <w:proofErr w:type="spellStart"/>
      <w:r w:rsidRPr="0002562B">
        <w:rPr>
          <w:rFonts w:ascii="Times New Roman" w:eastAsia="Times New Roman" w:hAnsi="Times New Roman"/>
          <w:bCs/>
          <w:color w:val="000000" w:themeColor="text1"/>
          <w:sz w:val="14"/>
          <w:szCs w:val="14"/>
          <w:lang w:eastAsia="ru-RU"/>
        </w:rPr>
        <w:t>Волотовского</w:t>
      </w:r>
      <w:proofErr w:type="spellEnd"/>
      <w:r w:rsidRPr="0002562B">
        <w:rPr>
          <w:rFonts w:ascii="Times New Roman" w:eastAsia="Times New Roman" w:hAnsi="Times New Roman"/>
          <w:bCs/>
          <w:color w:val="000000" w:themeColor="text1"/>
          <w:sz w:val="14"/>
          <w:szCs w:val="14"/>
          <w:lang w:eastAsia="ru-RU"/>
        </w:rPr>
        <w:t xml:space="preserve"> муниципального округа</w:t>
      </w:r>
      <w:r w:rsidRPr="0002562B">
        <w:rPr>
          <w:rFonts w:ascii="Times New Roman" w:eastAsia="Times New Roman" w:hAnsi="Times New Roman"/>
          <w:color w:val="000000" w:themeColor="text1"/>
          <w:sz w:val="14"/>
          <w:szCs w:val="14"/>
          <w:lang w:eastAsia="ru-RU"/>
        </w:rPr>
        <w:t>».</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6. Заместителю председателя комитета экономики и сельского хозяйства Администрации муниципального округа Нестеровой О.В. в течение 15 дней с момента вступления в законную силу, </w:t>
      </w:r>
      <w:proofErr w:type="gramStart"/>
      <w:r w:rsidRPr="0002562B">
        <w:rPr>
          <w:rFonts w:ascii="Times New Roman" w:eastAsia="Times New Roman" w:hAnsi="Times New Roman"/>
          <w:color w:val="000000" w:themeColor="text1"/>
          <w:sz w:val="14"/>
          <w:szCs w:val="14"/>
          <w:lang w:eastAsia="ru-RU"/>
        </w:rPr>
        <w:t>разместить</w:t>
      </w:r>
      <w:proofErr w:type="gramEnd"/>
      <w:r w:rsidRPr="0002562B">
        <w:rPr>
          <w:rFonts w:ascii="Times New Roman" w:eastAsia="Times New Roman" w:hAnsi="Times New Roman"/>
          <w:color w:val="000000" w:themeColor="text1"/>
          <w:sz w:val="14"/>
          <w:szCs w:val="14"/>
          <w:lang w:eastAsia="ru-RU"/>
        </w:rPr>
        <w:t xml:space="preserve"> настоящее Положение в Единой информационной системе в сфере закупок (www.zakupki.gov.ru).</w:t>
      </w:r>
    </w:p>
    <w:p w:rsidR="0002562B" w:rsidRPr="0002562B" w:rsidRDefault="0002562B" w:rsidP="003630A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 Опубликовать постановление в муниципальной газете «</w:t>
      </w:r>
      <w:proofErr w:type="spellStart"/>
      <w:r w:rsidRPr="0002562B">
        <w:rPr>
          <w:rFonts w:ascii="Times New Roman" w:eastAsia="Times New Roman" w:hAnsi="Times New Roman"/>
          <w:color w:val="000000" w:themeColor="text1"/>
          <w:sz w:val="14"/>
          <w:szCs w:val="14"/>
          <w:lang w:eastAsia="ru-RU"/>
        </w:rPr>
        <w:t>Волотовские</w:t>
      </w:r>
      <w:proofErr w:type="spellEnd"/>
      <w:r w:rsidRPr="0002562B">
        <w:rPr>
          <w:rFonts w:ascii="Times New Roman" w:eastAsia="Times New Roman" w:hAnsi="Times New Roman"/>
          <w:color w:val="000000" w:themeColor="text1"/>
          <w:sz w:val="14"/>
          <w:szCs w:val="14"/>
          <w:lang w:eastAsia="ru-RU"/>
        </w:rPr>
        <w:t xml:space="preserve"> ведомости» и разметить на официальном сайте Администрации </w:t>
      </w:r>
      <w:proofErr w:type="spellStart"/>
      <w:r w:rsidRPr="0002562B">
        <w:rPr>
          <w:rFonts w:ascii="Times New Roman" w:eastAsia="Times New Roman" w:hAnsi="Times New Roman"/>
          <w:color w:val="000000" w:themeColor="text1"/>
          <w:sz w:val="14"/>
          <w:szCs w:val="14"/>
          <w:lang w:eastAsia="ru-RU"/>
        </w:rPr>
        <w:t>Волотовского</w:t>
      </w:r>
      <w:proofErr w:type="spellEnd"/>
      <w:r w:rsidRPr="0002562B">
        <w:rPr>
          <w:rFonts w:ascii="Times New Roman" w:eastAsia="Times New Roman" w:hAnsi="Times New Roman"/>
          <w:color w:val="000000" w:themeColor="text1"/>
          <w:sz w:val="14"/>
          <w:szCs w:val="14"/>
          <w:lang w:eastAsia="ru-RU"/>
        </w:rPr>
        <w:t xml:space="preserve"> муниципального округа в информационно - телекоммуникационной сети «Интернет».</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3630A2" w:rsidP="003630A2">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Первый заместитель </w:t>
      </w:r>
      <w:r w:rsidR="0002562B" w:rsidRPr="0002562B">
        <w:rPr>
          <w:rFonts w:ascii="Times New Roman" w:eastAsia="Times New Roman" w:hAnsi="Times New Roman"/>
          <w:color w:val="000000" w:themeColor="text1"/>
          <w:sz w:val="14"/>
          <w:szCs w:val="14"/>
          <w:lang w:eastAsia="ru-RU"/>
        </w:rPr>
        <w:t xml:space="preserve">Главы Администрации                         </w:t>
      </w:r>
      <w:r>
        <w:rPr>
          <w:rFonts w:ascii="Times New Roman" w:eastAsia="Times New Roman" w:hAnsi="Times New Roman"/>
          <w:color w:val="000000" w:themeColor="text1"/>
          <w:sz w:val="14"/>
          <w:szCs w:val="14"/>
          <w:lang w:eastAsia="ru-RU"/>
        </w:rPr>
        <w:t xml:space="preserve">      </w:t>
      </w:r>
      <w:r w:rsidR="0002562B" w:rsidRPr="0002562B">
        <w:rPr>
          <w:rFonts w:ascii="Times New Roman" w:eastAsia="Times New Roman" w:hAnsi="Times New Roman"/>
          <w:color w:val="000000" w:themeColor="text1"/>
          <w:sz w:val="14"/>
          <w:szCs w:val="14"/>
          <w:lang w:eastAsia="ru-RU"/>
        </w:rPr>
        <w:t xml:space="preserve">            С.В. </w:t>
      </w:r>
      <w:r>
        <w:rPr>
          <w:rFonts w:ascii="Times New Roman" w:eastAsia="Times New Roman" w:hAnsi="Times New Roman"/>
          <w:color w:val="000000" w:themeColor="text1"/>
          <w:sz w:val="14"/>
          <w:szCs w:val="14"/>
          <w:lang w:eastAsia="ru-RU"/>
        </w:rPr>
        <w:t>Федоров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0" w:type="auto"/>
        <w:tblLook w:val="04A0" w:firstRow="1" w:lastRow="0" w:firstColumn="1" w:lastColumn="0" w:noHBand="0" w:noVBand="1"/>
      </w:tblPr>
      <w:tblGrid>
        <w:gridCol w:w="1668"/>
        <w:gridCol w:w="7796"/>
      </w:tblGrid>
      <w:tr w:rsidR="0002562B" w:rsidRPr="0002562B" w:rsidTr="003630A2">
        <w:tc>
          <w:tcPr>
            <w:tcW w:w="1668"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w:t>
            </w:r>
          </w:p>
        </w:tc>
        <w:tc>
          <w:tcPr>
            <w:tcW w:w="7796" w:type="dxa"/>
            <w:shd w:val="clear" w:color="auto" w:fill="auto"/>
          </w:tcPr>
          <w:p w:rsidR="003630A2" w:rsidRPr="0002562B" w:rsidRDefault="0002562B" w:rsidP="003630A2">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УТВЕРЖДЕНО</w:t>
            </w:r>
            <w:r w:rsidR="003630A2" w:rsidRPr="0002562B">
              <w:rPr>
                <w:rFonts w:ascii="Times New Roman" w:eastAsia="Times New Roman" w:hAnsi="Times New Roman"/>
                <w:color w:val="000000" w:themeColor="text1"/>
                <w:sz w:val="14"/>
                <w:szCs w:val="14"/>
                <w:lang w:eastAsia="ru-RU"/>
              </w:rPr>
              <w:t xml:space="preserve"> </w:t>
            </w:r>
            <w:r w:rsidR="003630A2" w:rsidRPr="0002562B">
              <w:rPr>
                <w:rFonts w:ascii="Times New Roman" w:eastAsia="Times New Roman" w:hAnsi="Times New Roman"/>
                <w:color w:val="000000" w:themeColor="text1"/>
                <w:sz w:val="14"/>
                <w:szCs w:val="14"/>
                <w:lang w:eastAsia="ru-RU"/>
              </w:rPr>
              <w:t>постановлением Администрации</w:t>
            </w:r>
            <w:r w:rsidR="003630A2" w:rsidRPr="0002562B">
              <w:rPr>
                <w:rFonts w:ascii="Times New Roman" w:eastAsia="Times New Roman" w:hAnsi="Times New Roman"/>
                <w:color w:val="000000" w:themeColor="text1"/>
                <w:sz w:val="14"/>
                <w:szCs w:val="14"/>
                <w:lang w:eastAsia="ru-RU"/>
              </w:rPr>
              <w:t xml:space="preserve"> </w:t>
            </w:r>
            <w:proofErr w:type="spellStart"/>
            <w:r w:rsidR="003630A2" w:rsidRPr="0002562B">
              <w:rPr>
                <w:rFonts w:ascii="Times New Roman" w:eastAsia="Times New Roman" w:hAnsi="Times New Roman"/>
                <w:color w:val="000000" w:themeColor="text1"/>
                <w:sz w:val="14"/>
                <w:szCs w:val="14"/>
                <w:lang w:eastAsia="ru-RU"/>
              </w:rPr>
              <w:t>Волотовского</w:t>
            </w:r>
            <w:proofErr w:type="spellEnd"/>
            <w:r w:rsidR="003630A2" w:rsidRPr="0002562B">
              <w:rPr>
                <w:rFonts w:ascii="Times New Roman" w:eastAsia="Times New Roman" w:hAnsi="Times New Roman"/>
                <w:color w:val="000000" w:themeColor="text1"/>
                <w:sz w:val="14"/>
                <w:szCs w:val="14"/>
                <w:lang w:eastAsia="ru-RU"/>
              </w:rPr>
              <w:t xml:space="preserve"> муниц</w:t>
            </w:r>
            <w:r w:rsidR="003630A2" w:rsidRPr="0002562B">
              <w:rPr>
                <w:rFonts w:ascii="Times New Roman" w:eastAsia="Times New Roman" w:hAnsi="Times New Roman"/>
                <w:color w:val="000000" w:themeColor="text1"/>
                <w:sz w:val="14"/>
                <w:szCs w:val="14"/>
                <w:lang w:eastAsia="ru-RU"/>
              </w:rPr>
              <w:t>и</w:t>
            </w:r>
            <w:r w:rsidR="003630A2" w:rsidRPr="0002562B">
              <w:rPr>
                <w:rFonts w:ascii="Times New Roman" w:eastAsia="Times New Roman" w:hAnsi="Times New Roman"/>
                <w:color w:val="000000" w:themeColor="text1"/>
                <w:sz w:val="14"/>
                <w:szCs w:val="14"/>
                <w:lang w:eastAsia="ru-RU"/>
              </w:rPr>
              <w:t>пального</w:t>
            </w:r>
            <w:r w:rsidR="003630A2" w:rsidRPr="0002562B">
              <w:rPr>
                <w:rFonts w:ascii="Times New Roman" w:eastAsia="Times New Roman" w:hAnsi="Times New Roman"/>
                <w:color w:val="000000" w:themeColor="text1"/>
                <w:sz w:val="14"/>
                <w:szCs w:val="14"/>
                <w:lang w:eastAsia="ru-RU"/>
              </w:rPr>
              <w:t xml:space="preserve"> </w:t>
            </w:r>
            <w:r w:rsidR="003630A2" w:rsidRPr="0002562B">
              <w:rPr>
                <w:rFonts w:ascii="Times New Roman" w:eastAsia="Times New Roman" w:hAnsi="Times New Roman"/>
                <w:color w:val="000000" w:themeColor="text1"/>
                <w:sz w:val="14"/>
                <w:szCs w:val="14"/>
                <w:lang w:eastAsia="ru-RU"/>
              </w:rPr>
              <w:t xml:space="preserve">округа от 09.08.2023 № 531  </w:t>
            </w:r>
          </w:p>
          <w:p w:rsidR="0002562B" w:rsidRPr="0002562B" w:rsidRDefault="0002562B" w:rsidP="003630A2">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ab/>
              <w:t xml:space="preserve"> </w:t>
            </w:r>
          </w:p>
        </w:tc>
      </w:tr>
    </w:tbl>
    <w:p w:rsidR="0002562B" w:rsidRPr="0002562B" w:rsidRDefault="0002562B" w:rsidP="003630A2">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02562B">
        <w:rPr>
          <w:rFonts w:ascii="Times New Roman" w:eastAsia="Times New Roman" w:hAnsi="Times New Roman"/>
          <w:b/>
          <w:bCs/>
          <w:color w:val="000000" w:themeColor="text1"/>
          <w:sz w:val="14"/>
          <w:szCs w:val="14"/>
          <w:lang w:eastAsia="ru-RU"/>
        </w:rPr>
        <w:t>ТИПОВОЕ ПОЛОЖЕНИЕ</w:t>
      </w:r>
    </w:p>
    <w:p w:rsidR="0002562B" w:rsidRPr="0002562B" w:rsidRDefault="0002562B" w:rsidP="003630A2">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02562B">
        <w:rPr>
          <w:rFonts w:ascii="Times New Roman" w:eastAsia="Times New Roman" w:hAnsi="Times New Roman"/>
          <w:b/>
          <w:bCs/>
          <w:color w:val="000000" w:themeColor="text1"/>
          <w:sz w:val="14"/>
          <w:szCs w:val="14"/>
          <w:lang w:eastAsia="ru-RU"/>
        </w:rPr>
        <w:t xml:space="preserve">о закупке товаров, работ, услуг муниципальными бюджетными учреждениями, муниципальными автономными учреждениями, а также иными предприятиями, подведомственными Администрации </w:t>
      </w:r>
      <w:proofErr w:type="spellStart"/>
      <w:r w:rsidRPr="0002562B">
        <w:rPr>
          <w:rFonts w:ascii="Times New Roman" w:eastAsia="Times New Roman" w:hAnsi="Times New Roman"/>
          <w:b/>
          <w:bCs/>
          <w:color w:val="000000" w:themeColor="text1"/>
          <w:sz w:val="14"/>
          <w:szCs w:val="14"/>
          <w:lang w:eastAsia="ru-RU"/>
        </w:rPr>
        <w:t>Волотовского</w:t>
      </w:r>
      <w:proofErr w:type="spellEnd"/>
      <w:r w:rsidRPr="0002562B">
        <w:rPr>
          <w:rFonts w:ascii="Times New Roman" w:eastAsia="Times New Roman" w:hAnsi="Times New Roman"/>
          <w:b/>
          <w:bCs/>
          <w:color w:val="000000" w:themeColor="text1"/>
          <w:sz w:val="14"/>
          <w:szCs w:val="14"/>
          <w:lang w:eastAsia="ru-RU"/>
        </w:rPr>
        <w:t xml:space="preserve"> муниципального округа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bookmarkStart w:id="5" w:name="_Toc521582046"/>
      <w:r w:rsidRPr="0002562B">
        <w:rPr>
          <w:rFonts w:ascii="Times New Roman" w:eastAsia="Times New Roman" w:hAnsi="Times New Roman"/>
          <w:b/>
          <w:bCs/>
          <w:color w:val="000000" w:themeColor="text1"/>
          <w:sz w:val="14"/>
          <w:szCs w:val="14"/>
          <w:lang w:eastAsia="ru-RU"/>
        </w:rPr>
        <w:t>1. Общие положения</w:t>
      </w:r>
      <w:bookmarkEnd w:id="5"/>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1.1. Типовое </w:t>
      </w:r>
      <w:hyperlink r:id="rId10" w:history="1"/>
      <w:r w:rsidRPr="0002562B">
        <w:rPr>
          <w:rFonts w:ascii="Times New Roman" w:eastAsia="Times New Roman" w:hAnsi="Times New Roman"/>
          <w:color w:val="000000" w:themeColor="text1"/>
          <w:sz w:val="14"/>
          <w:szCs w:val="14"/>
          <w:lang w:eastAsia="ru-RU"/>
        </w:rPr>
        <w:t xml:space="preserve">положение о закупке товаров, работ, услуг </w:t>
      </w:r>
      <w:r w:rsidRPr="0002562B">
        <w:rPr>
          <w:rFonts w:ascii="Times New Roman" w:eastAsia="Times New Roman" w:hAnsi="Times New Roman"/>
          <w:bCs/>
          <w:color w:val="000000" w:themeColor="text1"/>
          <w:sz w:val="14"/>
          <w:szCs w:val="14"/>
          <w:lang w:eastAsia="ru-RU"/>
        </w:rPr>
        <w:t>муниципальными бюджетными и автономными учреждениями, подведомственными Администр</w:t>
      </w:r>
      <w:r w:rsidRPr="0002562B">
        <w:rPr>
          <w:rFonts w:ascii="Times New Roman" w:eastAsia="Times New Roman" w:hAnsi="Times New Roman"/>
          <w:bCs/>
          <w:color w:val="000000" w:themeColor="text1"/>
          <w:sz w:val="14"/>
          <w:szCs w:val="14"/>
          <w:lang w:eastAsia="ru-RU"/>
        </w:rPr>
        <w:t>а</w:t>
      </w:r>
      <w:r w:rsidRPr="0002562B">
        <w:rPr>
          <w:rFonts w:ascii="Times New Roman" w:eastAsia="Times New Roman" w:hAnsi="Times New Roman"/>
          <w:bCs/>
          <w:color w:val="000000" w:themeColor="text1"/>
          <w:sz w:val="14"/>
          <w:szCs w:val="14"/>
          <w:lang w:eastAsia="ru-RU"/>
        </w:rPr>
        <w:t xml:space="preserve">ции </w:t>
      </w:r>
      <w:proofErr w:type="spellStart"/>
      <w:r w:rsidRPr="0002562B">
        <w:rPr>
          <w:rFonts w:ascii="Times New Roman" w:eastAsia="Times New Roman" w:hAnsi="Times New Roman"/>
          <w:bCs/>
          <w:color w:val="000000" w:themeColor="text1"/>
          <w:sz w:val="14"/>
          <w:szCs w:val="14"/>
          <w:lang w:eastAsia="ru-RU"/>
        </w:rPr>
        <w:t>Волотовского</w:t>
      </w:r>
      <w:proofErr w:type="spellEnd"/>
      <w:r w:rsidRPr="0002562B">
        <w:rPr>
          <w:rFonts w:ascii="Times New Roman" w:eastAsia="Times New Roman" w:hAnsi="Times New Roman"/>
          <w:bCs/>
          <w:color w:val="000000" w:themeColor="text1"/>
          <w:sz w:val="14"/>
          <w:szCs w:val="14"/>
          <w:lang w:eastAsia="ru-RU"/>
        </w:rPr>
        <w:t xml:space="preserve"> муниципального округа</w:t>
      </w:r>
      <w:r w:rsidRPr="0002562B">
        <w:rPr>
          <w:rFonts w:ascii="Times New Roman" w:eastAsia="Times New Roman" w:hAnsi="Times New Roman"/>
          <w:color w:val="000000" w:themeColor="text1"/>
          <w:sz w:val="14"/>
          <w:szCs w:val="14"/>
          <w:lang w:eastAsia="ru-RU"/>
        </w:rPr>
        <w:t xml:space="preserve"> (далее - Положение), разработано в соответствии с частью 2.1 статьи 2 Федерального закона от 18.07.2011 № 223-ФЗ «О закупках товаров, работ, услуг отдельными видами юридических лиц» (далее - Федеральный закон № 223-ФЗ).</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1.2. Положение распространяется на закупки товаров, работ, услуг для нужд ______________ (далее - заказчик). </w:t>
      </w:r>
      <w:proofErr w:type="gramStart"/>
      <w:r w:rsidRPr="0002562B">
        <w:rPr>
          <w:rFonts w:ascii="Times New Roman" w:eastAsia="Times New Roman" w:hAnsi="Times New Roman"/>
          <w:color w:val="000000" w:themeColor="text1"/>
          <w:sz w:val="14"/>
          <w:szCs w:val="14"/>
          <w:lang w:eastAsia="ru-RU"/>
        </w:rPr>
        <w:t>Положение устанавливает полномочия заказчика, комиссии по осуществлению закупок (далее - закупочная комиссия), порядок планирования и проведения закупок, требования к извещению об осуществлении закупок (далее - извещение о закупке), документации о конкурентных закупках (далее - документация о закупке),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w:t>
      </w:r>
      <w:proofErr w:type="gramEnd"/>
      <w:r w:rsidRPr="0002562B">
        <w:rPr>
          <w:rFonts w:ascii="Times New Roman" w:eastAsia="Times New Roman" w:hAnsi="Times New Roman"/>
          <w:color w:val="000000" w:themeColor="text1"/>
          <w:sz w:val="14"/>
          <w:szCs w:val="14"/>
          <w:lang w:eastAsia="ru-RU"/>
        </w:rPr>
        <w:t xml:space="preserve"> изменения его условий, способы закупки, условия их применения и порядок проведения, а также иные положения, касающиеся обеспечения закупок.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 Все нормы, определенные Положением, не подлежат изменению при разработке и утверждении заказчиком положений о закупке или внесении в них изменений.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 Положение не распространяется на закупки, которые осуществляются в случаях, установленных частью 4 статьи 1 Федерального закона № 223-ФЗ.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 Если в соответствии с законодательством Российской Федерации требуется иной порядок проведения закупок, то процедуры проводятся в соотве</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 xml:space="preserve">ствии с таким порядком, а Положение применяется в части, не противоречащей такому порядку.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1.6. Утвержденные ранее документы заказчика, регламентирующие вопросы закупочной деятельности, утрачивают силу со дня размещения Положения в Единой информационной системе в сфере закупок (далее - ЕИС) в части, противоречащей Положению.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1.7. Закупочная деятельность заказчика осуществляется в соответствии с законодательством Российской Федерации, Положением и иными локальными нормативными актами и организационно-распорядительными документами заказчика.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bookmarkStart w:id="6" w:name="_Информационное_обеспечение_закупок"/>
      <w:bookmarkStart w:id="7" w:name="_Toc521582047"/>
      <w:bookmarkEnd w:id="6"/>
      <w:r w:rsidRPr="0002562B">
        <w:rPr>
          <w:rFonts w:ascii="Times New Roman" w:eastAsia="Times New Roman" w:hAnsi="Times New Roman"/>
          <w:b/>
          <w:bCs/>
          <w:color w:val="000000" w:themeColor="text1"/>
          <w:sz w:val="14"/>
          <w:szCs w:val="14"/>
          <w:lang w:eastAsia="ru-RU"/>
        </w:rPr>
        <w:t>2. Информационное обеспечение закупок</w:t>
      </w:r>
      <w:bookmarkEnd w:id="7"/>
      <w:r w:rsidRPr="0002562B">
        <w:rPr>
          <w:rFonts w:ascii="Times New Roman" w:eastAsia="Times New Roman" w:hAnsi="Times New Roman"/>
          <w:b/>
          <w:bCs/>
          <w:color w:val="000000" w:themeColor="text1"/>
          <w:sz w:val="14"/>
          <w:szCs w:val="14"/>
          <w:lang w:eastAsia="ru-RU"/>
        </w:rPr>
        <w:t>, планирование закупок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2.1. Положение и вносимые в него изменения подлежат обязательному размещению в ЕИС не позднее 15 дней со дня их утверждения. Размещение в ЕИС информации о закупке производится заказчиком </w:t>
      </w:r>
      <w:proofErr w:type="gramStart"/>
      <w:r w:rsidRPr="0002562B">
        <w:rPr>
          <w:rFonts w:ascii="Times New Roman" w:eastAsia="Times New Roman" w:hAnsi="Times New Roman"/>
          <w:color w:val="000000" w:themeColor="text1"/>
          <w:sz w:val="14"/>
          <w:szCs w:val="14"/>
          <w:lang w:eastAsia="ru-RU"/>
        </w:rPr>
        <w:t>в соответствии с Положением о размещении в единой информационной системе информации о закупке</w:t>
      </w:r>
      <w:proofErr w:type="gramEnd"/>
      <w:r w:rsidRPr="0002562B">
        <w:rPr>
          <w:rFonts w:ascii="Times New Roman" w:eastAsia="Times New Roman" w:hAnsi="Times New Roman"/>
          <w:color w:val="000000" w:themeColor="text1"/>
          <w:sz w:val="14"/>
          <w:szCs w:val="14"/>
          <w:lang w:eastAsia="ru-RU"/>
        </w:rPr>
        <w:t xml:space="preserve">, утвержденным постановлением Правительства Российской Федерации от 10 сентября 2012 года № 908.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 Заказчик размещает в ЕИС план закупки товаров, работ, услуг (далее - план закупки) и план закупки инновационной продукции, высокотехнологичной продукции, лекарственных средств. Правила формирования указанных планов закупки, требования к их форме, порядок и сроки их размещения в ЕИС утверждены Правительством Российской Федерации: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2.2.1. Планирование закупок осуществляется исходя из оценки потребностей заказчика в товарах, работах, услугах. Планирование закупок товаров, работ, услуг заказчиком проводится путем составления плана закупки на календарный год и его размещения в ЕИС. План закупки является основанием для 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ществления закупок;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2.2.2. План закупки на очередной календарный год формируется на основании заявок структурных подразделений заказчика и утверждается приказом учреждения;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2.2.3. План закупки должен иметь поквартальную разбивку;</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2.2.4. Изменения в план закупки могут вноситься в следующих случаях, если: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внесены изменения в план финансово-хозяйственной деятельности заказчика, возникла или изменилась потребность в товарах, работах, услугах, в том числе сроки их приобретения, способ осуществления закупки и срок исполнения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наступили непредвиденные обстоятельства (авария, чрезвычайная ситуация);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 заказчика возникли обязательства исполнителя по договору;</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произведена отмена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иных случаях, установленных Положением;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2.2.5. Изменения вносятся в план закупки на основании служебной записки руководителя структурного подразделения заказчика, в интересах которого закупка осуществляется, и утверждаются приказом учреждения. Изменения вступают в силу со дня размещения в ЕИС новой редакции плана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2.2.6.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2.3. В ЕИС подлежит размещению следующая информация: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извещение о закупке и вносимые в него изменения;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документация о закупке (при наличии) и вносимые в нее изменения;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проект договора, являющийся неотъемлемой частью документации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разъяснения положений документации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протоколы, составляемые в ходе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план закупки товаров, работ, услуг, предусмотренный постановлением Правительства Российской Федерации от 17.09.2012 № 932 «Об утверждении Пр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вил формирования плана закупки товаров (работ, услуг) и требований к форме такого плана»;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количестве и общей стоимости договоров, заключенных заказчиком по результатам закупки, предусмотренные частью 19 статьи 4 Федеральн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 закона № 223-ФЗ (далее - ежемесячные отчеты);</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реестр договоров, заключенных заказчиком по результатам закупки, предусмотренный постановлением Правительства Российской Федерации от 31.10.2014 № 1132 «О порядке ведения реестра договоров, заключенных заказчиками по результатам закупки» (далее - реестр договоров);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размещение которой в ЕИС предусмотрено Федеральным законом № 223-ФЗ и Положением.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2.4. Извещение и документация о закупке размещаются в ЕИС в сроки, указанные в подразделе 9.2 Положения.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bookmarkStart w:id="8" w:name="_Ref454193734"/>
      <w:r w:rsidRPr="0002562B">
        <w:rPr>
          <w:rFonts w:ascii="Times New Roman" w:eastAsia="Times New Roman" w:hAnsi="Times New Roman"/>
          <w:color w:val="000000" w:themeColor="text1"/>
          <w:sz w:val="14"/>
          <w:szCs w:val="14"/>
          <w:lang w:eastAsia="ru-RU"/>
        </w:rPr>
        <w:t>2.5. Изменения, вносимые в извещение и документацию о закупке, протоколы, составляемые в ходе закупки, разъяснения положений документации о закупке размещаются в ЕИС в течение 3 дней со дня принятия решений о внесении изменений, подписания протоколов, предоставления разъяснений.</w:t>
      </w:r>
      <w:bookmarkEnd w:id="8"/>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2.6. Не подлежат размещению в ЕИС информация о закупках товаров, работ, услуг, сведения о которых составляют государственную тайну.</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2.7. Заказчик вправе не размещать в ЕИС:</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сведения о закупках, стоимость которых не превышает 100 тыс. рублей, а в случае, если годовая выручка заказчика за отчетный финансовый год составл</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ет более чем 5 млрд. рублей, – стоимость которых не превышает 500 тыс. рублей. При этом обязательным является включение информации о таких заку</w:t>
      </w:r>
      <w:r w:rsidRPr="0002562B">
        <w:rPr>
          <w:rFonts w:ascii="Times New Roman" w:eastAsia="Times New Roman" w:hAnsi="Times New Roman"/>
          <w:color w:val="000000" w:themeColor="text1"/>
          <w:sz w:val="14"/>
          <w:szCs w:val="14"/>
          <w:lang w:eastAsia="ru-RU"/>
        </w:rPr>
        <w:t>п</w:t>
      </w:r>
      <w:r w:rsidRPr="0002562B">
        <w:rPr>
          <w:rFonts w:ascii="Times New Roman" w:eastAsia="Times New Roman" w:hAnsi="Times New Roman"/>
          <w:color w:val="000000" w:themeColor="text1"/>
          <w:sz w:val="14"/>
          <w:szCs w:val="14"/>
          <w:lang w:eastAsia="ru-RU"/>
        </w:rPr>
        <w:t>ках в ежемесячные отчеты;</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 При этом обязательным является включение информации о таких закупках в план закупки и в ежемесячные отчеты;</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закупке, связанной с заключением и исполнением договора купли-продажи, аренды (субаренды), договора доверительного управления госуда</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ственным или муниципальным имуществом, иного договора, предусматривающего переход прав владения и (или) пользования в отношении недвижимого имущества. При этом обязательным является включение информации о таких закупках в план закупки и в ежемесячные отчеты.</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2.8. Информация и документы, предусмотренные настоящим Положением и содержащиеся в ЕИС, размещаются на официальном сайте ЕИС, за исключ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нием: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а) раздела положения о закупке, предусмотренного подпунктом "б" пункта 10 Положения, утвержденного Постановлением № 908;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 xml:space="preserve">б) информации о закупках (извещение об осуществлении закупки, документация о закупке, проект договора, изменения, внесенные в такие извещение и документацию, разъяснения такой документации, информация об отказе от проведения закупки, протоколы, составляемые при осуществлении закупки, итоговый протокол) при проведении закупок: </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предусмотренных пунктом 2.7 настоящего Положения (если заказчиком принято решение о не </w:t>
      </w:r>
      <w:proofErr w:type="gramStart"/>
      <w:r w:rsidRPr="0002562B">
        <w:rPr>
          <w:rFonts w:ascii="Times New Roman" w:eastAsia="Times New Roman" w:hAnsi="Times New Roman"/>
          <w:color w:val="000000" w:themeColor="text1"/>
          <w:sz w:val="14"/>
          <w:szCs w:val="14"/>
          <w:lang w:eastAsia="ru-RU"/>
        </w:rPr>
        <w:t>размещении</w:t>
      </w:r>
      <w:proofErr w:type="gramEnd"/>
      <w:r w:rsidRPr="0002562B">
        <w:rPr>
          <w:rFonts w:ascii="Times New Roman" w:eastAsia="Times New Roman" w:hAnsi="Times New Roman"/>
          <w:color w:val="000000" w:themeColor="text1"/>
          <w:sz w:val="14"/>
          <w:szCs w:val="14"/>
          <w:lang w:eastAsia="ru-RU"/>
        </w:rPr>
        <w:t xml:space="preserve"> информации о таких закупках на официальном сайте);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случаях, определенных Правительством Российской Федерации в соответствии с частью 16 статьи 4 Федерального закона № 223-ФЗ.</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bookmarkStart w:id="9" w:name="_Toc521582048"/>
      <w:r w:rsidRPr="0002562B">
        <w:rPr>
          <w:rFonts w:ascii="Times New Roman" w:eastAsia="Times New Roman" w:hAnsi="Times New Roman"/>
          <w:b/>
          <w:bCs/>
          <w:color w:val="000000" w:themeColor="text1"/>
          <w:sz w:val="14"/>
          <w:szCs w:val="14"/>
          <w:lang w:eastAsia="ru-RU"/>
        </w:rPr>
        <w:t>3. Требования к участникам закупки и закупаемым товарам, работам, услугам</w:t>
      </w:r>
      <w:bookmarkEnd w:id="9"/>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3.1. При проведении закупок заказчик устанавливает следующие единые обязательные требования к участникам закупки: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3.1.1.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02562B">
        <w:rPr>
          <w:rFonts w:ascii="Times New Roman" w:eastAsia="Times New Roman" w:hAnsi="Times New Roman"/>
          <w:color w:val="000000" w:themeColor="text1"/>
          <w:sz w:val="14"/>
          <w:szCs w:val="14"/>
          <w:lang w:eastAsia="ru-RU"/>
        </w:rPr>
        <w:t>являющихся</w:t>
      </w:r>
      <w:proofErr w:type="gramEnd"/>
      <w:r w:rsidRPr="0002562B">
        <w:rPr>
          <w:rFonts w:ascii="Times New Roman" w:eastAsia="Times New Roman" w:hAnsi="Times New Roman"/>
          <w:color w:val="000000" w:themeColor="text1"/>
          <w:sz w:val="14"/>
          <w:szCs w:val="14"/>
          <w:lang w:eastAsia="ru-RU"/>
        </w:rPr>
        <w:t xml:space="preserve"> объектом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3.1.2. </w:t>
      </w:r>
      <w:proofErr w:type="spellStart"/>
      <w:r w:rsidRPr="0002562B">
        <w:rPr>
          <w:rFonts w:ascii="Times New Roman" w:eastAsia="Times New Roman" w:hAnsi="Times New Roman"/>
          <w:color w:val="000000" w:themeColor="text1"/>
          <w:sz w:val="14"/>
          <w:szCs w:val="14"/>
          <w:lang w:eastAsia="ru-RU"/>
        </w:rPr>
        <w:t>Непроведение</w:t>
      </w:r>
      <w:proofErr w:type="spellEnd"/>
      <w:r w:rsidRPr="0002562B">
        <w:rPr>
          <w:rFonts w:ascii="Times New Roman" w:eastAsia="Times New Roman" w:hAnsi="Times New Roman"/>
          <w:color w:val="000000" w:themeColor="text1"/>
          <w:sz w:val="14"/>
          <w:szCs w:val="14"/>
          <w:lang w:eastAsia="ru-RU"/>
        </w:rPr>
        <w:t xml:space="preserve">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3.1.3. </w:t>
      </w:r>
      <w:proofErr w:type="spellStart"/>
      <w:r w:rsidRPr="0002562B">
        <w:rPr>
          <w:rFonts w:ascii="Times New Roman" w:eastAsia="Times New Roman" w:hAnsi="Times New Roman"/>
          <w:color w:val="000000" w:themeColor="text1"/>
          <w:sz w:val="14"/>
          <w:szCs w:val="14"/>
          <w:lang w:eastAsia="ru-RU"/>
        </w:rPr>
        <w:t>Неприостановление</w:t>
      </w:r>
      <w:proofErr w:type="spellEnd"/>
      <w:r w:rsidRPr="0002562B">
        <w:rPr>
          <w:rFonts w:ascii="Times New Roman" w:eastAsia="Times New Roman" w:hAnsi="Times New Roman"/>
          <w:color w:val="000000" w:themeColor="text1"/>
          <w:sz w:val="14"/>
          <w:szCs w:val="14"/>
          <w:lang w:eastAsia="ru-RU"/>
        </w:rPr>
        <w:t xml:space="preserve"> деятельности участника процедуры закупки в порядке, предусмотренном Кодексом Российской Федерации об администрати</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ных правонарушениях, на день подачи заявки;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3.1.4. 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3.1.5. </w:t>
      </w:r>
      <w:proofErr w:type="gramStart"/>
      <w:r w:rsidRPr="0002562B">
        <w:rPr>
          <w:rFonts w:ascii="Times New Roman" w:eastAsia="Times New Roman" w:hAnsi="Times New Roman"/>
          <w:color w:val="000000" w:themeColor="text1"/>
          <w:sz w:val="14"/>
          <w:szCs w:val="14"/>
          <w:lang w:eastAsia="ru-RU"/>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02562B">
        <w:rPr>
          <w:rFonts w:ascii="Times New Roman" w:eastAsia="Times New Roman" w:hAnsi="Times New Roman"/>
          <w:color w:val="000000" w:themeColor="text1"/>
          <w:sz w:val="14"/>
          <w:szCs w:val="14"/>
          <w:lang w:eastAsia="ru-RU"/>
        </w:rPr>
        <w:t xml:space="preserve"> товара, выполнением работы, оказанием услуги, </w:t>
      </w:r>
      <w:proofErr w:type="gramStart"/>
      <w:r w:rsidRPr="0002562B">
        <w:rPr>
          <w:rFonts w:ascii="Times New Roman" w:eastAsia="Times New Roman" w:hAnsi="Times New Roman"/>
          <w:color w:val="000000" w:themeColor="text1"/>
          <w:sz w:val="14"/>
          <w:szCs w:val="14"/>
          <w:lang w:eastAsia="ru-RU"/>
        </w:rPr>
        <w:t>являющихся</w:t>
      </w:r>
      <w:proofErr w:type="gramEnd"/>
      <w:r w:rsidRPr="0002562B">
        <w:rPr>
          <w:rFonts w:ascii="Times New Roman" w:eastAsia="Times New Roman" w:hAnsi="Times New Roman"/>
          <w:color w:val="000000" w:themeColor="text1"/>
          <w:sz w:val="14"/>
          <w:szCs w:val="14"/>
          <w:lang w:eastAsia="ru-RU"/>
        </w:rPr>
        <w:t xml:space="preserve"> объектом осуществляемой 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купки, и административного наказания в виде дисквалификации;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3.1.7. </w:t>
      </w:r>
      <w:proofErr w:type="gramStart"/>
      <w:r w:rsidRPr="0002562B">
        <w:rPr>
          <w:rFonts w:ascii="Times New Roman" w:eastAsia="Times New Roman" w:hAnsi="Times New Roman"/>
          <w:color w:val="000000" w:themeColor="text1"/>
          <w:sz w:val="14"/>
          <w:szCs w:val="14"/>
          <w:lang w:eastAsia="ru-RU"/>
        </w:rPr>
        <w:t>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w:t>
      </w:r>
      <w:r w:rsidRPr="0002562B">
        <w:rPr>
          <w:rFonts w:ascii="Times New Roman" w:eastAsia="Times New Roman" w:hAnsi="Times New Roman"/>
          <w:color w:val="000000" w:themeColor="text1"/>
          <w:sz w:val="14"/>
          <w:szCs w:val="14"/>
          <w:lang w:eastAsia="ru-RU"/>
        </w:rPr>
        <w:t>й</w:t>
      </w:r>
      <w:r w:rsidRPr="0002562B">
        <w:rPr>
          <w:rFonts w:ascii="Times New Roman" w:eastAsia="Times New Roman" w:hAnsi="Times New Roman"/>
          <w:color w:val="000000" w:themeColor="text1"/>
          <w:sz w:val="14"/>
          <w:szCs w:val="14"/>
          <w:lang w:eastAsia="ru-RU"/>
        </w:rPr>
        <w:t>ственного общества (директором, генеральным директором, управляющим, президентом и др.), членами коллегиального исполнительного органа хозя</w:t>
      </w:r>
      <w:r w:rsidRPr="0002562B">
        <w:rPr>
          <w:rFonts w:ascii="Times New Roman" w:eastAsia="Times New Roman" w:hAnsi="Times New Roman"/>
          <w:color w:val="000000" w:themeColor="text1"/>
          <w:sz w:val="14"/>
          <w:szCs w:val="14"/>
          <w:lang w:eastAsia="ru-RU"/>
        </w:rPr>
        <w:t>й</w:t>
      </w:r>
      <w:r w:rsidRPr="0002562B">
        <w:rPr>
          <w:rFonts w:ascii="Times New Roman" w:eastAsia="Times New Roman" w:hAnsi="Times New Roman"/>
          <w:color w:val="000000" w:themeColor="text1"/>
          <w:sz w:val="14"/>
          <w:szCs w:val="14"/>
          <w:lang w:eastAsia="ru-RU"/>
        </w:rPr>
        <w:t>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Pr="0002562B">
        <w:rPr>
          <w:rFonts w:ascii="Times New Roman" w:eastAsia="Times New Roman" w:hAnsi="Times New Roman"/>
          <w:color w:val="000000" w:themeColor="text1"/>
          <w:sz w:val="14"/>
          <w:szCs w:val="14"/>
          <w:lang w:eastAsia="ru-RU"/>
        </w:rPr>
        <w:t xml:space="preserve">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2562B">
        <w:rPr>
          <w:rFonts w:ascii="Times New Roman" w:eastAsia="Times New Roman" w:hAnsi="Times New Roman"/>
          <w:color w:val="000000" w:themeColor="text1"/>
          <w:sz w:val="14"/>
          <w:szCs w:val="14"/>
          <w:lang w:eastAsia="ru-RU"/>
        </w:rPr>
        <w:t>неполнородными</w:t>
      </w:r>
      <w:proofErr w:type="spellEnd"/>
      <w:r w:rsidRPr="0002562B">
        <w:rPr>
          <w:rFonts w:ascii="Times New Roman" w:eastAsia="Times New Roman" w:hAnsi="Times New Roman"/>
          <w:color w:val="000000" w:themeColor="text1"/>
          <w:sz w:val="14"/>
          <w:szCs w:val="14"/>
          <w:lang w:eastAsia="ru-RU"/>
        </w:rPr>
        <w:t xml:space="preserve"> (имеющими общих отца или мать) братьями и сестрами), усыновителями или усыно</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 голосующих акций хозяйственного общества либо долей, превышающей 10 % в уставном капитале хозяйственного общества;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3.1.8. Отсутствие сведений об участнике закупки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3.1.9. Отсутствие сведений об участнике закупки в реестре недобросовестных поставщиков, предусмотренном Федеральным законом № 223-ФЗ.</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3.1.10. </w:t>
      </w:r>
      <w:proofErr w:type="gramStart"/>
      <w:r w:rsidRPr="0002562B">
        <w:rPr>
          <w:rFonts w:ascii="Times New Roman" w:eastAsia="Times New Roman" w:hAnsi="Times New Roman"/>
          <w:color w:val="000000" w:themeColor="text1"/>
          <w:sz w:val="14"/>
          <w:szCs w:val="14"/>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 лица, являющегося иностранным агентом в соответствии с Федеральным законом от 14.07.2022 № 255-ФЗ «О контроле за деятельностью лиц, наход</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щихся под иностранным влиянием», либо любое физическое лицо или несколько физических</w:t>
      </w:r>
      <w:proofErr w:type="gramEnd"/>
      <w:r w:rsidRPr="0002562B">
        <w:rPr>
          <w:rFonts w:ascii="Times New Roman" w:eastAsia="Times New Roman" w:hAnsi="Times New Roman"/>
          <w:color w:val="000000" w:themeColor="text1"/>
          <w:sz w:val="14"/>
          <w:szCs w:val="14"/>
          <w:lang w:eastAsia="ru-RU"/>
        </w:rPr>
        <w:t xml:space="preserve">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14.07.2022 № 255-ФЗ «О </w:t>
      </w:r>
      <w:proofErr w:type="gramStart"/>
      <w:r w:rsidRPr="0002562B">
        <w:rPr>
          <w:rFonts w:ascii="Times New Roman" w:eastAsia="Times New Roman" w:hAnsi="Times New Roman"/>
          <w:color w:val="000000" w:themeColor="text1"/>
          <w:sz w:val="14"/>
          <w:szCs w:val="14"/>
          <w:lang w:eastAsia="ru-RU"/>
        </w:rPr>
        <w:t>контроле за</w:t>
      </w:r>
      <w:proofErr w:type="gramEnd"/>
      <w:r w:rsidRPr="0002562B">
        <w:rPr>
          <w:rFonts w:ascii="Times New Roman" w:eastAsia="Times New Roman" w:hAnsi="Times New Roman"/>
          <w:color w:val="000000" w:themeColor="text1"/>
          <w:sz w:val="14"/>
          <w:szCs w:val="14"/>
          <w:lang w:eastAsia="ru-RU"/>
        </w:rPr>
        <w:t xml:space="preserve"> деятельностью лиц, находящихся под иностранным влиянием».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 При проведении конкурентной закупки заказчик вправе установить дополнительные требования к участникам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3.2.1. В случае проведения конкурентных закупок по выполнению работ по строительству, реконструкции, капитальному ремонту, текущему ремонту, сносу объекта капитального строительства, услуг по организации отдыха детей и их оздоровления, услуг общественного питания и (или) поставки пищ</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вых продуктов: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требования к наличию опыта исполнения участником закупки договоров, аналогичных предмету закупки (с обязательным указанием в документации о закупке определения, какие именно договоры с точки зрения их предмета являются аналогичными предмету закупки), при этом максимальный денежный размер данного требования не может превышать 50 % от начальной (максимальной) цены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3.2.2. В случае проведения конкурентных закупок на оказание услуг по организованной перевозке групп детей автобусами: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требования к наличию на праве собственности или на ином законном основании автобусов, с года выпуска которых прошло не более 10 лет, которые соответствуют по назначению и </w:t>
      </w:r>
      <w:proofErr w:type="gramStart"/>
      <w:r w:rsidRPr="0002562B">
        <w:rPr>
          <w:rFonts w:ascii="Times New Roman" w:eastAsia="Times New Roman" w:hAnsi="Times New Roman"/>
          <w:color w:val="000000" w:themeColor="text1"/>
          <w:sz w:val="14"/>
          <w:szCs w:val="14"/>
          <w:lang w:eastAsia="ru-RU"/>
        </w:rPr>
        <w:t>конструкции</w:t>
      </w:r>
      <w:proofErr w:type="gramEnd"/>
      <w:r w:rsidRPr="0002562B">
        <w:rPr>
          <w:rFonts w:ascii="Times New Roman" w:eastAsia="Times New Roman" w:hAnsi="Times New Roman"/>
          <w:color w:val="000000" w:themeColor="text1"/>
          <w:sz w:val="14"/>
          <w:szCs w:val="14"/>
          <w:lang w:eastAsia="ru-RU"/>
        </w:rPr>
        <w:t xml:space="preserve"> техническим требованиям к осуществляемым перевозкам пассажиров, допущены в установленном порядке к участию в дорожном движении и оснащены в установленном порядке </w:t>
      </w:r>
      <w:proofErr w:type="spellStart"/>
      <w:r w:rsidRPr="0002562B">
        <w:rPr>
          <w:rFonts w:ascii="Times New Roman" w:eastAsia="Times New Roman" w:hAnsi="Times New Roman"/>
          <w:color w:val="000000" w:themeColor="text1"/>
          <w:sz w:val="14"/>
          <w:szCs w:val="14"/>
          <w:lang w:eastAsia="ru-RU"/>
        </w:rPr>
        <w:t>тахографами</w:t>
      </w:r>
      <w:proofErr w:type="spellEnd"/>
      <w:r w:rsidRPr="0002562B">
        <w:rPr>
          <w:rFonts w:ascii="Times New Roman" w:eastAsia="Times New Roman" w:hAnsi="Times New Roman"/>
          <w:color w:val="000000" w:themeColor="text1"/>
          <w:sz w:val="14"/>
          <w:szCs w:val="14"/>
          <w:lang w:eastAsia="ru-RU"/>
        </w:rPr>
        <w:t>, а также аппаратурой спутниковой навигации ГЛОНАСС или ГЛОНАСС/GPS;</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требования к наличию опыта исполнения участником закупки договоров, аналогичных предмету закупки, при этом максимальный денежный размер да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ного требования не может превышать 50 % от начальной (максимальной) цены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3.3. </w:t>
      </w:r>
      <w:proofErr w:type="gramStart"/>
      <w:r w:rsidRPr="0002562B">
        <w:rPr>
          <w:rFonts w:ascii="Times New Roman" w:eastAsia="Times New Roman" w:hAnsi="Times New Roman"/>
          <w:color w:val="000000" w:themeColor="text1"/>
          <w:sz w:val="14"/>
          <w:szCs w:val="14"/>
          <w:lang w:eastAsia="ru-RU"/>
        </w:rPr>
        <w:t>Устанавливать в закупочной документации иные требования, отличные от указанных в пунктах 3.1, 3.2 Положения, не допускается.</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3.4. Требования, предъявляемые к участникам закупки, применяются в равной степени ко всем участникам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3.5. При установлении требований к участнику закупки заказчик обязан установить в документации о закупке исчерпывающий перечень документов, которые необходимо представить участнику для подтверждения соответствия таким требованиям, с учетом требований подраздела 9.2 Положения.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3.6. В случае проведения конкурса или запроса предложений указанные в документации о закупке требования к участникам не должны противоречить критериям оценки, указанным в документации, в случае, если такие требования и критерии относятся к одному и тому же показателю.</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3.7. В случае проведения неконкурентной закупки (закупки у единственного поставщика), заказчик должен обеспечить контроль соответствия участника закупки, с которым заключается договор, требованиям, предусмотренным пунктом 3.1 Положения. Заказчик вправе не оформлять результаты такого ко</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троля документально.</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3.8. Товары, приобретаемые заказчиком, должны быть новыми, не бывшими в употреблении, если документацией и (или) извещением о закупке не пред</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смотрено иное.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 При описании в документации о конкурентной закупке предмета закупки заказчик должен руководствоваться следующими правилами: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3.9.1. В описании предмета закупки указываются функциональные характеристики (потребительские свойства), технические и качественные характер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стики, а также эксплуатационные характеристики (при необходимости) предмета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3.9.2. </w:t>
      </w:r>
      <w:proofErr w:type="gramStart"/>
      <w:r w:rsidRPr="0002562B">
        <w:rPr>
          <w:rFonts w:ascii="Times New Roman" w:eastAsia="Times New Roman" w:hAnsi="Times New Roman"/>
          <w:color w:val="000000" w:themeColor="text1"/>
          <w:sz w:val="14"/>
          <w:szCs w:val="14"/>
          <w:lang w:eastAsia="ru-RU"/>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бования влекут за собой необоснованное ограничение количества участников закупки, за исключением случаев, если не имеется другого способа, обесп</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чивающего более точное и четкое описание указанных характеристик предмета закупки;</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3.9.3. В случае использования в описании предмета закупки указания на товарный знак необходимо использовать слова «(или эквивалент)», за исключен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lastRenderedPageBreak/>
        <w:t>ем случаев: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закупок товаров, необходимых для исполнения государственного контракта;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bookmarkStart w:id="10" w:name="_Toc521582049"/>
      <w:r w:rsidRPr="0002562B">
        <w:rPr>
          <w:rFonts w:ascii="Times New Roman" w:eastAsia="Times New Roman" w:hAnsi="Times New Roman"/>
          <w:b/>
          <w:bCs/>
          <w:color w:val="000000" w:themeColor="text1"/>
          <w:sz w:val="14"/>
          <w:szCs w:val="14"/>
          <w:lang w:eastAsia="ru-RU"/>
        </w:rPr>
        <w:t>4. Способы и формы закупок</w:t>
      </w:r>
      <w:bookmarkEnd w:id="10"/>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4.1. Положением предусмотрены следующие способы закупок: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4.1.1. Открытый конкурс, конкурс в электронной форме (далее - конкурс);</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4.1.2. Аукцион в электронной форме (далее - аукцион);</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4.1.3. Запрос предложений в электронной форме (далее - запрос предложений);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4.1.4. Закрытые закупки в электронной форме (закрытый конкурс в электронной форме, закрытый аукцион в электронной форме, закрытый запрос цен в электронной форме, закрытый запрос предложений в электронной форме) (далее - закрытые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4.1.5. Запрос котировок, запрос котировок в электронной форме (далее - запрос котировок);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4.1.6. Запрос цен;</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4.1.7. Закупка у единственного поставщика.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4.2. Закупки, указанные в подпунктах 4.1.1-4.1.6 Положения, являются конкурентными закупками.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4.3. Закупки, указанные в подпунктах 4.1.1-4.1.5 Положения, являются торгами в понимании статей 447, 448 Гражданского кодекса Российской Федер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ции.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4.4. Закупка у единственного поставщика является неконкурентной закупкой.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4.5. Любая конкурентная закупка может включать несколько лотов, по каждому из которых может быть выбран отдельный победитель и заключен отдел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ный договор. Подача предложений на часть лота не допускается.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bookmarkStart w:id="11" w:name="_Toc521582050"/>
      <w:r w:rsidRPr="0002562B">
        <w:rPr>
          <w:rFonts w:ascii="Times New Roman" w:eastAsia="Times New Roman" w:hAnsi="Times New Roman"/>
          <w:b/>
          <w:bCs/>
          <w:color w:val="000000" w:themeColor="text1"/>
          <w:sz w:val="14"/>
          <w:szCs w:val="14"/>
          <w:lang w:eastAsia="ru-RU"/>
        </w:rPr>
        <w:t>5. Условия и случаи применения способов закупки</w:t>
      </w:r>
      <w:bookmarkEnd w:id="11"/>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5.1. Заказчик вправе осуществлять закупку путем проведения конкурса в любых случаях.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 Заказчик вправе осуществлять закупку путем проведения аукциона при выполнении хотя бы одного из следующих условий: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5.2.1. Предметом закупки является продукция, по которой существует функционирующий рынок;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5.2.2. Предметом закупки являются товары, работы, услуги, в отношении которых целесообразно проводить оценку только по ценовым критериям.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 Заказчик вправе осуществлять закупку путем проведения запроса цен при одновременном выполнении следующих условий: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5.3.1. Предметом закупки является продукция, по которой существует функционирующий рынок;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5.3.2. Предметом закупки являются товары, работы, услуги, в отношении которых целесообразно проводить оценку только по ценовым критериям;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5.3.3. Начальная (максимальная) цена договора не превышает 1 млн.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 Заказчик вправе осуществлять закупку путем проведения запроса котировок при одновременном выполнении следующих условий: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5.4.1. Объектом закупки является продукция, по которой существует функционирующий рынок;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5.4.2. Объектом закупки являются товары, работы, услуги, в отношении которых целесообразно проводить оценку только по ценовым критериям;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5.4.3. Начальная (максимальная) цена договора не превышает 2 млн.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 Заказчик вправе осуществлять закупку путем проведения запроса предложений при одновременном выполнении следующих условий: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5.5.1. Начальная (максимальная) цена договора не превышает 2 млн.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5.5.2. Предметом закупки являются товары, работы, услуги, в отношении которых целесообразно проводить оценку по ценовым и неценовым критериям.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 Закупка у единственного поставщика может проводиться в следующих случаях:</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5.6.1. Заключается договор с субъектом естественных монополий на оказание услуг естественных монополий в соответствии с Федеральным законом от 17.08.1995 № 147-ФЗ «О естественных монополиях»;</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5.6.2. Заключается договор на оказание услуг по регулируемым в соответствии с законодательством Российской Федерации ценам (тарифам) в сферах водоснабжения, водоотведения, канализации, теплоснабжения, обращения с твердыми коммунальными отходами,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5.6.3. Заключается договор энергоснабжения или договор купли-продажи электрической энергии с гарантирующим поставщиком электрической энергии;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5.6.4. Закупки товаров, работ, услуг, стоимость которых не превышает 100,0 тыс. рублей, а в случае если годовая выручка заказчика за отчетный финанс</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вый год составляет более чем 5,0 млрд. рублей, – стоимость которых не превышает 500,0 тыс. рублей. Исключение составляет случай, предусмотренный подпунктом 5.6.22 Положения;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5.6.5. Осуществление закупки для государственных нужд у единственного поставщика (подрядчика, исполнителя), определенного Указом или распоряж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В таких правовых актах указываются предмет договора, а также может быть указан предельный срок, на который заключается договор, и определена обязанность заказчика установить требование обеспечения исполнения договора;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5.6.6. Возникла потребность в работах или услугах, выполнение или оказание которых может осуществляться исключительно органами исполнительной власти Новгородской области в соответствии с их полномочиями или подведомственными им государственными учреждениями, государственными 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тарными предприятиями, соответствующие полномочия которых устанавливаются нормативными правовыми актами Российской Федерации, нормати</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 xml:space="preserve">ными правовыми актами Новгородской области;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5.6.7. Осуществления закупок товаров, работ, услуг при необходимости оказания медицинской помощи в неотложной или экстренной форме либо всле</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 xml:space="preserve">ствие аварии, обстоятельств непреодолимой силы, для предупреждения (при введении </w:t>
      </w:r>
      <w:proofErr w:type="gramStart"/>
      <w:r w:rsidRPr="0002562B">
        <w:rPr>
          <w:rFonts w:ascii="Times New Roman" w:eastAsia="Times New Roman" w:hAnsi="Times New Roman"/>
          <w:color w:val="000000" w:themeColor="text1"/>
          <w:sz w:val="14"/>
          <w:szCs w:val="14"/>
          <w:lang w:eastAsia="ru-RU"/>
        </w:rPr>
        <w:t>режима повышенной готовности функционирования органов упра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ления</w:t>
      </w:r>
      <w:proofErr w:type="gramEnd"/>
      <w:r w:rsidRPr="0002562B">
        <w:rPr>
          <w:rFonts w:ascii="Times New Roman" w:eastAsia="Times New Roman" w:hAnsi="Times New Roman"/>
          <w:color w:val="000000" w:themeColor="text1"/>
          <w:sz w:val="14"/>
          <w:szCs w:val="14"/>
          <w:lang w:eastAsia="ru-RU"/>
        </w:rPr>
        <w:t xml:space="preserve">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w:t>
      </w:r>
      <w:proofErr w:type="gramStart"/>
      <w:r w:rsidRPr="0002562B">
        <w:rPr>
          <w:rFonts w:ascii="Times New Roman" w:eastAsia="Times New Roman" w:hAnsi="Times New Roman"/>
          <w:color w:val="000000" w:themeColor="text1"/>
          <w:sz w:val="14"/>
          <w:szCs w:val="14"/>
          <w:lang w:eastAsia="ru-RU"/>
        </w:rPr>
        <w:t>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5.6.8. Поставка культурных ценностей (в том числе музейных предметов и музейных коллекций, редких и ценных изданий, рукописей, архивных докуме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тов (включая их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w:t>
      </w:r>
      <w:proofErr w:type="gramStart"/>
      <w:r w:rsidRPr="0002562B">
        <w:rPr>
          <w:rFonts w:ascii="Times New Roman" w:eastAsia="Times New Roman" w:hAnsi="Times New Roman"/>
          <w:color w:val="000000" w:themeColor="text1"/>
          <w:sz w:val="14"/>
          <w:szCs w:val="14"/>
          <w:lang w:eastAsia="ru-RU"/>
        </w:rPr>
        <w:t>о-</w:t>
      </w:r>
      <w:proofErr w:type="gramEnd"/>
      <w:r w:rsidRPr="0002562B">
        <w:rPr>
          <w:rFonts w:ascii="Times New Roman" w:eastAsia="Times New Roman" w:hAnsi="Times New Roman"/>
          <w:color w:val="000000" w:themeColor="text1"/>
          <w:sz w:val="14"/>
          <w:szCs w:val="14"/>
          <w:lang w:eastAsia="ru-RU"/>
        </w:rPr>
        <w:t xml:space="preserve">, </w:t>
      </w:r>
      <w:proofErr w:type="spellStart"/>
      <w:r w:rsidRPr="0002562B">
        <w:rPr>
          <w:rFonts w:ascii="Times New Roman" w:eastAsia="Times New Roman" w:hAnsi="Times New Roman"/>
          <w:color w:val="000000" w:themeColor="text1"/>
          <w:sz w:val="14"/>
          <w:szCs w:val="14"/>
          <w:lang w:eastAsia="ru-RU"/>
        </w:rPr>
        <w:t>фотофонда</w:t>
      </w:r>
      <w:proofErr w:type="spellEnd"/>
      <w:r w:rsidRPr="0002562B">
        <w:rPr>
          <w:rFonts w:ascii="Times New Roman" w:eastAsia="Times New Roman" w:hAnsi="Times New Roman"/>
          <w:color w:val="000000" w:themeColor="text1"/>
          <w:sz w:val="14"/>
          <w:szCs w:val="14"/>
          <w:lang w:eastAsia="ru-RU"/>
        </w:rPr>
        <w:t xml:space="preserve"> и аналогичных фондов;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5.6.9. Закупка произведений литературы и искусства определенных авторов (за исключением случаев приобретения кинопроектов в целях проката), испо</w:t>
      </w:r>
      <w:r w:rsidRPr="0002562B">
        <w:rPr>
          <w:rFonts w:ascii="Times New Roman" w:eastAsia="Times New Roman" w:hAnsi="Times New Roman"/>
          <w:color w:val="000000" w:themeColor="text1"/>
          <w:sz w:val="14"/>
          <w:szCs w:val="14"/>
          <w:lang w:eastAsia="ru-RU"/>
        </w:rPr>
        <w:t>л</w:t>
      </w:r>
      <w:r w:rsidRPr="0002562B">
        <w:rPr>
          <w:rFonts w:ascii="Times New Roman" w:eastAsia="Times New Roman" w:hAnsi="Times New Roman"/>
          <w:color w:val="000000" w:themeColor="text1"/>
          <w:sz w:val="14"/>
          <w:szCs w:val="14"/>
          <w:lang w:eastAsia="ru-RU"/>
        </w:rPr>
        <w:t>нений конкретных исполнителей, фонограмм конкретных изготовителей для нужд заказчиков в случае, если единственному лицу принадлежат исключ</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тельные права или исключительные лицензии на такие произведения, исполнения, фонограммы;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5.6.10. Возникла потребность в закупке услуг, связанных с направлением работника в служебную командировку, в том числе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иные сопутствующие расходы;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5.6.11. </w:t>
      </w:r>
      <w:proofErr w:type="gramStart"/>
      <w:r w:rsidRPr="0002562B">
        <w:rPr>
          <w:rFonts w:ascii="Times New Roman" w:eastAsia="Times New Roman" w:hAnsi="Times New Roman"/>
          <w:color w:val="000000" w:themeColor="text1"/>
          <w:sz w:val="14"/>
          <w:szCs w:val="14"/>
          <w:lang w:eastAsia="ru-RU"/>
        </w:rPr>
        <w:t>Закупка печатных изданий или электронных изданий (в том числе используемых в них программно-технических средств и средств защиты инфо</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сти государственных и муниципальных образовательных учреждений, государственных и</w:t>
      </w:r>
      <w:proofErr w:type="gramEnd"/>
      <w:r w:rsidRPr="0002562B">
        <w:rPr>
          <w:rFonts w:ascii="Times New Roman" w:eastAsia="Times New Roman" w:hAnsi="Times New Roman"/>
          <w:color w:val="000000" w:themeColor="text1"/>
          <w:sz w:val="14"/>
          <w:szCs w:val="14"/>
          <w:lang w:eastAsia="ru-RU"/>
        </w:rPr>
        <w:t xml:space="preserve"> муниципальных библиотек, государственных научных организ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ций, закупка осуществляется для выполнения работ по мобилизационной подготовке;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5.6.12. Заключение договора на посещение зоопарка, театра, кинотеатра, концерта, цирка, музея, выставки или спортивного мероприятия;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5.6.13. </w:t>
      </w:r>
      <w:proofErr w:type="gramStart"/>
      <w:r w:rsidRPr="0002562B">
        <w:rPr>
          <w:rFonts w:ascii="Times New Roman" w:eastAsia="Times New Roman" w:hAnsi="Times New Roman"/>
          <w:color w:val="000000" w:themeColor="text1"/>
          <w:sz w:val="14"/>
          <w:szCs w:val="14"/>
          <w:lang w:eastAsia="ru-RU"/>
        </w:rPr>
        <w:t>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ства либо с конкретным</w:t>
      </w:r>
      <w:proofErr w:type="gram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димых для создания декораций и костюмов материалов, а также театрального реквизита, бутафории</w:t>
      </w:r>
      <w:proofErr w:type="gramEnd"/>
      <w:r w:rsidRPr="0002562B">
        <w:rPr>
          <w:rFonts w:ascii="Times New Roman" w:eastAsia="Times New Roman" w:hAnsi="Times New Roman"/>
          <w:color w:val="000000" w:themeColor="text1"/>
          <w:sz w:val="14"/>
          <w:szCs w:val="14"/>
          <w:lang w:eastAsia="ru-RU"/>
        </w:rPr>
        <w:t>, грима, постижерских изделий, театральных кукол, необходимых для создания и (или) исполнения произведений указанными организациями;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5.6.14.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5.6.15. Заключение договора на оказание преподавательских услуг, а также услуг экскурсовода (гида), оказываемых физическими лицами;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5.6.16. Осуществление закупок банковских услуг по выдаче банковских гарантий;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5.6.17. Осуществление закупок изделий народных художественных промыслов признанного художественного достоинства, образцы которых зарегистр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рованы в порядке, установленном уполномоченным Правительством Российской Федерации федеральным органом исполнительной власти;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5.6.18. Осуществление закупки товаров, работ, услуг вследствие признания ранее проведенной конкурентной закупки несостоявшейся по причине отсу</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а также не допускается изменение объема закупаемых товаров, работ, услуг в сторону его увеличения относительно усл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вий, указанных в документации конкурентной закупки или, в случае проведения закупки способом запроса котировок, в извещении о проведении запроса котировок.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Заказчик вправе заключить договор на основании настоящего подпункта не позднее чем через 10 рабочих дней со дня размещения в ЕИС протокола о признании конкурентной закупки несостоявшейся.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 случае проведения закупки на основании настоящего подпункта (вне зависимости от суммы сделки) заказчик обязан разместить в ЕИС сведения о такой закупке в плане закупки не позднее дня заключения договора, а также </w:t>
      </w:r>
      <w:proofErr w:type="gramStart"/>
      <w:r w:rsidRPr="0002562B">
        <w:rPr>
          <w:rFonts w:ascii="Times New Roman" w:eastAsia="Times New Roman" w:hAnsi="Times New Roman"/>
          <w:color w:val="000000" w:themeColor="text1"/>
          <w:sz w:val="14"/>
          <w:szCs w:val="14"/>
          <w:lang w:eastAsia="ru-RU"/>
        </w:rPr>
        <w:t>разместить сведения</w:t>
      </w:r>
      <w:proofErr w:type="gramEnd"/>
      <w:r w:rsidRPr="0002562B">
        <w:rPr>
          <w:rFonts w:ascii="Times New Roman" w:eastAsia="Times New Roman" w:hAnsi="Times New Roman"/>
          <w:color w:val="000000" w:themeColor="text1"/>
          <w:sz w:val="14"/>
          <w:szCs w:val="14"/>
          <w:lang w:eastAsia="ru-RU"/>
        </w:rPr>
        <w:t xml:space="preserve"> о договоре, заключенном по результатам такой закупки в 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естре договоров;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5.6.19. </w:t>
      </w:r>
      <w:proofErr w:type="gramStart"/>
      <w:r w:rsidRPr="0002562B">
        <w:rPr>
          <w:rFonts w:ascii="Times New Roman" w:eastAsia="Times New Roman" w:hAnsi="Times New Roman"/>
          <w:color w:val="000000" w:themeColor="text1"/>
          <w:sz w:val="14"/>
          <w:szCs w:val="14"/>
          <w:lang w:eastAsia="ru-RU"/>
        </w:rPr>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ствующими авторами, на проведение технического и авторского надзора за выполнением работ по сохранению объекта культурного наследия (памятника истории и культуры) народов Российской Федерации авторами проектов;</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5.6.20. Заключение договоров на оказание услуг, связанных с обеспечением визитов глав иностранных государств, глав правительств иностранных гос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дарств, руководителей международных организаций, парламентских делегаций, правительственных делегаций, делегаций иностранных государств (гост</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ничное, транспортное обслуживание, эксплуатация компьютерного оборудования, оргтехники, </w:t>
      </w:r>
      <w:proofErr w:type="spellStart"/>
      <w:r w:rsidRPr="0002562B">
        <w:rPr>
          <w:rFonts w:ascii="Times New Roman" w:eastAsia="Times New Roman" w:hAnsi="Times New Roman"/>
          <w:color w:val="000000" w:themeColor="text1"/>
          <w:sz w:val="14"/>
          <w:szCs w:val="14"/>
          <w:lang w:eastAsia="ru-RU"/>
        </w:rPr>
        <w:t>звукотехнического</w:t>
      </w:r>
      <w:proofErr w:type="spellEnd"/>
      <w:r w:rsidRPr="0002562B">
        <w:rPr>
          <w:rFonts w:ascii="Times New Roman" w:eastAsia="Times New Roman" w:hAnsi="Times New Roman"/>
          <w:color w:val="000000" w:themeColor="text1"/>
          <w:sz w:val="14"/>
          <w:szCs w:val="14"/>
          <w:lang w:eastAsia="ru-RU"/>
        </w:rPr>
        <w:t xml:space="preserve"> оборудования (в том числе для обесп</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чения синхронного перевода), обеспечение питания);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5.6.21. Заключение договора на оказание услуг по содержанию и ремонту одного или нескольких нежилых помещений, переданных в безвозмездное пол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зование или оперативное управление заказчику, услуг по водо-, тепл</w:t>
      </w:r>
      <w:proofErr w:type="gramStart"/>
      <w:r w:rsidRPr="0002562B">
        <w:rPr>
          <w:rFonts w:ascii="Times New Roman" w:eastAsia="Times New Roman" w:hAnsi="Times New Roman"/>
          <w:color w:val="000000" w:themeColor="text1"/>
          <w:sz w:val="14"/>
          <w:szCs w:val="14"/>
          <w:lang w:eastAsia="ru-RU"/>
        </w:rPr>
        <w:t>о-</w:t>
      </w:r>
      <w:proofErr w:type="gramEnd"/>
      <w:r w:rsidRPr="0002562B">
        <w:rPr>
          <w:rFonts w:ascii="Times New Roman" w:eastAsia="Times New Roman" w:hAnsi="Times New Roman"/>
          <w:color w:val="000000" w:themeColor="text1"/>
          <w:sz w:val="14"/>
          <w:szCs w:val="14"/>
          <w:lang w:eastAsia="ru-RU"/>
        </w:rPr>
        <w:t>, газо- и энергоснабжению, услуг по охране, услуг по вывозу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5.6.22. Осуществление закупок товаров, работ, услуг, стоимость которых не превышает 5 (пять) миллионов рублей, с использованием региональной авт</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матизированной информационной системы Правительства Москвы «Портал поставщиков» (далее - информационная система).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случае если при проведении такой закупки не было подано ни одного ценового предложения, заказчик вправе осуществить повторное размещение и</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формации о закупке в информационной системе (далее - повторная закупка);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5.6.23. Заключение договора на аренду нежилого здания, строения, сооружения, нежилого помещения. В случае проведения закупки на основании насто</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щего подпункта (вне зависимости от суммы сделки) для заключения договора заказчик обязан обосновать в документально оформленном отчете нево</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можность или нецелесообразность использования иных способов определения поставщика (подрядчика, исполнителя), а также цену договора и иные существенные условия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5.6.24. Осуществление закупки товаров работ, услуг, в случае если при проведении повторной закупки предусмотренной подпунктом 5.6.22 Положения не было подано ни одного ценового предложения.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Заказчик вправе заключить контракт без использования информационной системы на условиях, указанных в информации и документах о закупке, разм</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щенных в информационной системе, и по цене, не превышающей начальную (максимальную) цену контракта, указанную при публикации повторной закупки в информационной системе.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5.6.25. Осуществление закупки товаров, работ, услуг только среди субъектов малого и среднего предпринимательства в порядке, предусмотренном пун</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 xml:space="preserve">том 15.9 Положения.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5.7. 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w:t>
      </w:r>
      <w:proofErr w:type="gramStart"/>
      <w:r w:rsidRPr="0002562B">
        <w:rPr>
          <w:rFonts w:ascii="Times New Roman" w:eastAsia="Times New Roman" w:hAnsi="Times New Roman"/>
          <w:color w:val="000000" w:themeColor="text1"/>
          <w:sz w:val="14"/>
          <w:szCs w:val="14"/>
          <w:lang w:eastAsia="ru-RU"/>
        </w:rPr>
        <w:t>отношении</w:t>
      </w:r>
      <w:proofErr w:type="gramEnd"/>
      <w:r w:rsidRPr="0002562B">
        <w:rPr>
          <w:rFonts w:ascii="Times New Roman" w:eastAsia="Times New Roman" w:hAnsi="Times New Roman"/>
          <w:color w:val="000000" w:themeColor="text1"/>
          <w:sz w:val="14"/>
          <w:szCs w:val="14"/>
          <w:lang w:eastAsia="ru-RU"/>
        </w:rPr>
        <w:t xml:space="preserve"> которых принято решение Правительства Российской Федерации в соответствии с частью 16 статьи 4 Федерального закона № 223-ФЗ, а также в случае, если в </w:t>
      </w:r>
      <w:proofErr w:type="gramStart"/>
      <w:r w:rsidRPr="0002562B">
        <w:rPr>
          <w:rFonts w:ascii="Times New Roman" w:eastAsia="Times New Roman" w:hAnsi="Times New Roman"/>
          <w:color w:val="000000" w:themeColor="text1"/>
          <w:sz w:val="14"/>
          <w:szCs w:val="14"/>
          <w:lang w:eastAsia="ru-RU"/>
        </w:rPr>
        <w:t>отношении</w:t>
      </w:r>
      <w:proofErr w:type="gramEnd"/>
      <w:r w:rsidRPr="0002562B">
        <w:rPr>
          <w:rFonts w:ascii="Times New Roman" w:eastAsia="Times New Roman" w:hAnsi="Times New Roman"/>
          <w:color w:val="000000" w:themeColor="text1"/>
          <w:sz w:val="14"/>
          <w:szCs w:val="14"/>
          <w:lang w:eastAsia="ru-RU"/>
        </w:rPr>
        <w:t xml:space="preserve"> такой закупки координационным органом Правительства Российской Федерации принято решение в соответствии с пунктом 2 или 3 части 8 статьи 3.1 Федерального закона № 223-ФЗ.</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bookmarkStart w:id="12" w:name="_Toc521582051"/>
      <w:r w:rsidRPr="0002562B">
        <w:rPr>
          <w:rFonts w:ascii="Times New Roman" w:eastAsia="Times New Roman" w:hAnsi="Times New Roman"/>
          <w:b/>
          <w:bCs/>
          <w:color w:val="000000" w:themeColor="text1"/>
          <w:sz w:val="14"/>
          <w:szCs w:val="14"/>
          <w:lang w:eastAsia="ru-RU"/>
        </w:rPr>
        <w:t>6. Особенности проведения закупок в электронной форме</w:t>
      </w:r>
      <w:bookmarkEnd w:id="12"/>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 Закупки в электронной форме осуществляются на электронных площадках (далее - ЭП). Общий порядок осуществления закупок в электронной форме устанавливается статьей 3.3 Федерального закона № 223-ФЗ.</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 Помимо требований, установленных статьей 3.3 Федерального закона № 223-ФЗ, ЭП, на которой проводится закупка в электронной форме, должна соответствовать следующим дополнительным требованиям к ЭП:</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6.2.1. </w:t>
      </w:r>
      <w:proofErr w:type="gramStart"/>
      <w:r w:rsidRPr="0002562B">
        <w:rPr>
          <w:rFonts w:ascii="Times New Roman" w:eastAsia="Times New Roman" w:hAnsi="Times New Roman"/>
          <w:color w:val="000000" w:themeColor="text1"/>
          <w:sz w:val="14"/>
          <w:szCs w:val="14"/>
          <w:lang w:eastAsia="ru-RU"/>
        </w:rPr>
        <w:t>Наличие функционала (технической опции), соответствующего особенностям проведения закупок, установленным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6.2.2. </w:t>
      </w:r>
      <w:proofErr w:type="gramStart"/>
      <w:r w:rsidRPr="0002562B">
        <w:rPr>
          <w:rFonts w:ascii="Times New Roman" w:eastAsia="Times New Roman" w:hAnsi="Times New Roman"/>
          <w:color w:val="000000" w:themeColor="text1"/>
          <w:sz w:val="14"/>
          <w:szCs w:val="14"/>
          <w:lang w:eastAsia="ru-RU"/>
        </w:rPr>
        <w:t>Наличие функционала (технической опции), предусматривающего особенности проведения закупок у субъектов малого и среднего предприним</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ства Российской Федерации от 11.12.2014 № 1352 «Об особенностях участия субъектов малого и среднего предпринимательства в закупках</w:t>
      </w:r>
      <w:proofErr w:type="gramEnd"/>
      <w:r w:rsidRPr="0002562B">
        <w:rPr>
          <w:rFonts w:ascii="Times New Roman" w:eastAsia="Times New Roman" w:hAnsi="Times New Roman"/>
          <w:color w:val="000000" w:themeColor="text1"/>
          <w:sz w:val="14"/>
          <w:szCs w:val="14"/>
          <w:lang w:eastAsia="ru-RU"/>
        </w:rPr>
        <w:t xml:space="preserve"> товаров, работ, услуг отдельными видами юридических лиц»;</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6.2.3. Наличие технических, технологических ресурсов, позволяющих осуществлять корректную и своевременную интеграцию (перенаправление) с ЭП в ЕИС информацию о закупке, включая сведения, содержащиеся в плане закупок, а также сведения о договорах, заключаемых на ЭП по результатам пров</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дения закупок;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6.2.4. Наличие у ЭП функциональной возможности проведения процедур закупки, указанных в подпунктах 4.1.1 -4.1.5 Положения, с возможностью обе</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печения осуществления всех действий, выполняемых заказчиком и указанных в порядке проведения каждой из конкурентных закупок в соответствии с Положением.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6.3. </w:t>
      </w:r>
      <w:proofErr w:type="gramStart"/>
      <w:r w:rsidRPr="0002562B">
        <w:rPr>
          <w:rFonts w:ascii="Times New Roman" w:eastAsia="Times New Roman" w:hAnsi="Times New Roman"/>
          <w:color w:val="000000" w:themeColor="text1"/>
          <w:sz w:val="14"/>
          <w:szCs w:val="14"/>
          <w:lang w:eastAsia="ru-RU"/>
        </w:rPr>
        <w:t>Контроль за соблюдением требований пункта 6.2 Положения осуществляется заказчиком при принятии решения о выборе ЭП, на которой проводится процедура закупки в электронной форме.</w:t>
      </w:r>
      <w:proofErr w:type="gramEnd"/>
      <w:r w:rsidRPr="0002562B">
        <w:rPr>
          <w:rFonts w:ascii="Times New Roman" w:eastAsia="Times New Roman" w:hAnsi="Times New Roman"/>
          <w:color w:val="000000" w:themeColor="text1"/>
          <w:sz w:val="14"/>
          <w:szCs w:val="14"/>
          <w:lang w:eastAsia="ru-RU"/>
        </w:rPr>
        <w:t xml:space="preserve"> Заказчик вправе не оформлять результаты осуществления такого контроля документально.</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6.4. Услуги, связанные с использованием функционала ЭП, предоставляются заказчику без взимания платы.</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6.5. В случае наличия противоречий между сведениями, указанными в информации о закупке на ЭП, и сведениями, указанными в файлах документации о закупке, приоритет имеют сведения, указанные в файлах документации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6.6. В случае наличия противоречий между сведениями, указанными в информации о закупке на ЭП, и сведениями, указанными в информации о закупке в ЕИС, приоритет имеют сведения, указанные в информации о закупке в ЕИС.</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6.7. </w:t>
      </w:r>
      <w:proofErr w:type="gramStart"/>
      <w:r w:rsidRPr="0002562B">
        <w:rPr>
          <w:rFonts w:ascii="Times New Roman" w:eastAsia="Times New Roman" w:hAnsi="Times New Roman"/>
          <w:color w:val="000000" w:themeColor="text1"/>
          <w:sz w:val="14"/>
          <w:szCs w:val="14"/>
          <w:lang w:eastAsia="ru-RU"/>
        </w:rPr>
        <w:t>В случае если в ходе рассмотрения и (или) оценки заявок на участие в конкурентной закупке, проводимой в электронной форме, выявлено несоотве</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ствие сведений о предложениях участника, об условиях исполнения договора, в том числе о цене договора, указанных в информации о заявке на ЭП, ан</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логичным сведениям, указанным в составе документов заявки, заказчик рассматривает такую заявку, опираясь на сведения, указанные в документах зая</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ки.</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6.8. </w:t>
      </w:r>
      <w:proofErr w:type="gramStart"/>
      <w:r w:rsidRPr="0002562B">
        <w:rPr>
          <w:rFonts w:ascii="Times New Roman" w:eastAsia="Times New Roman" w:hAnsi="Times New Roman"/>
          <w:color w:val="000000" w:themeColor="text1"/>
          <w:sz w:val="14"/>
          <w:szCs w:val="14"/>
          <w:lang w:eastAsia="ru-RU"/>
        </w:rPr>
        <w:t xml:space="preserve">В случае если в ходе рассмотрения и (или) оценки единственной поданной заявки на участие в конкурентной закупке, проводимой в электронной форме, заказчиком выявлено отсутствие в такой заявке документов, представление которых одновременно требовалось оператором ЭП для прохождения (получения) аккредитации на ЭП таким участником закупки, заказчик выгружает самостоятельно посредством функционала ЭП такие документы из </w:t>
      </w:r>
      <w:proofErr w:type="spellStart"/>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кредитационных</w:t>
      </w:r>
      <w:proofErr w:type="spellEnd"/>
      <w:r w:rsidRPr="0002562B">
        <w:rPr>
          <w:rFonts w:ascii="Times New Roman" w:eastAsia="Times New Roman" w:hAnsi="Times New Roman"/>
          <w:color w:val="000000" w:themeColor="text1"/>
          <w:sz w:val="14"/>
          <w:szCs w:val="14"/>
          <w:lang w:eastAsia="ru-RU"/>
        </w:rPr>
        <w:t xml:space="preserve"> сведений участника закупки, подавшего такую заявку на</w:t>
      </w:r>
      <w:proofErr w:type="gramEnd"/>
      <w:r w:rsidRPr="0002562B">
        <w:rPr>
          <w:rFonts w:ascii="Times New Roman" w:eastAsia="Times New Roman" w:hAnsi="Times New Roman"/>
          <w:color w:val="000000" w:themeColor="text1"/>
          <w:sz w:val="14"/>
          <w:szCs w:val="14"/>
          <w:lang w:eastAsia="ru-RU"/>
        </w:rPr>
        <w:t xml:space="preserve"> ЭП, и принимает их к рассмотрению заявки на участие в закупке при условии, что представление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ЭП дают возможность заказчику осуществить указанные в настоящем пункте действия.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6.9. Действия, описанные в пункте 6.8 Положения, могут быть осуществлены также в случае, если подано несколько заявок.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6.10. При осуществлении закупок в электронной форме допускаются обусловленные техническими особенностями и регламентом работы ЭП отклонения от порядка проведения процедуры закупок, предусмотренного Положением, при условии, что такие отклонения не противоречат нормам Положения в части порядка определения победителя в ходе проведения процедуры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bookmarkStart w:id="13" w:name="_Toc521582052"/>
      <w:r w:rsidRPr="0002562B">
        <w:rPr>
          <w:rFonts w:ascii="Times New Roman" w:eastAsia="Times New Roman" w:hAnsi="Times New Roman"/>
          <w:b/>
          <w:bCs/>
          <w:color w:val="000000" w:themeColor="text1"/>
          <w:sz w:val="14"/>
          <w:szCs w:val="14"/>
          <w:lang w:eastAsia="ru-RU"/>
        </w:rPr>
        <w:t>7. Обоснование начальной (максимальной) цены договора</w:t>
      </w:r>
      <w:bookmarkEnd w:id="13"/>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 Начальная (максимальная) цена договора (далее - НМЦД) либо цена единицы товара, работы, услуги (в случае если количество поставляемых товаров, объем подлежащих выполнению работ, оказание услуг невозможно определить), цена договора, заключаемого с единственным поставщиком (подрядч</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ком, исполнителем), определяется и обосновывается заказчиком посредством применения следующего метода или нескольких следующих методов: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7.1.1. Метод сопоставимых рыночных цен (анализа рынка);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7.1.2. Нормативный метод;</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7.1.3. Тарифный метод;</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7.1.4. Проектно-сметный метод;</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7.1.5. Затратный метод.</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7.2. Обоснование НМЦД, цены единицы товара, работы, услуги, цены договора, заключаемого с единственным поставщиком (подрядчиком, исполнит</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лем), оформляется заказчиком в свободной форме и хранится вместе с документами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7.3. В случае невозможности применения для определения НМЦД, цены единицы товара, работы, услуги, цены договора, заключаемого с единственным поставщиком (подрядчиком, исполнителем) методов, указанных в пункте 7.1 Положения, заказчик вправе применить иные методы обоснования. В этом случае в обоснование заказчик обязан включить обоснование невозможности применения методов, указанных в пункте 7.1 Положения.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7.4. </w:t>
      </w:r>
      <w:proofErr w:type="gramStart"/>
      <w:r w:rsidRPr="0002562B">
        <w:rPr>
          <w:rFonts w:ascii="Times New Roman" w:eastAsia="Times New Roman" w:hAnsi="Times New Roman"/>
          <w:color w:val="000000" w:themeColor="text1"/>
          <w:sz w:val="14"/>
          <w:szCs w:val="14"/>
          <w:lang w:eastAsia="ru-RU"/>
        </w:rPr>
        <w:t>Метод сопоставимых рыночных цен (анализа рынка) заключается в установлении НМЦД, цены единицы товара, работы, услуги, цены договора, 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7.4.1. </w:t>
      </w:r>
      <w:proofErr w:type="gramStart"/>
      <w:r w:rsidRPr="0002562B">
        <w:rPr>
          <w:rFonts w:ascii="Times New Roman" w:eastAsia="Times New Roman" w:hAnsi="Times New Roman"/>
          <w:color w:val="000000" w:themeColor="text1"/>
          <w:sz w:val="14"/>
          <w:szCs w:val="14"/>
          <w:lang w:eastAsia="ru-RU"/>
        </w:rPr>
        <w:t>Обоснование НМЦД, цены единицы товара, работы, услуги, цены договора, заключаемого с единственным поставщиком (подрядчиком, исполнит</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лем), осуществляется с учетом сопоставимых коммерческих и (или) финансовых условий поставок товаров, выполнения работ, оказания услуг, являющи</w:t>
      </w:r>
      <w:r w:rsidRPr="0002562B">
        <w:rPr>
          <w:rFonts w:ascii="Times New Roman" w:eastAsia="Times New Roman" w:hAnsi="Times New Roman"/>
          <w:color w:val="000000" w:themeColor="text1"/>
          <w:sz w:val="14"/>
          <w:szCs w:val="14"/>
          <w:lang w:eastAsia="ru-RU"/>
        </w:rPr>
        <w:t>х</w:t>
      </w:r>
      <w:r w:rsidRPr="0002562B">
        <w:rPr>
          <w:rFonts w:ascii="Times New Roman" w:eastAsia="Times New Roman" w:hAnsi="Times New Roman"/>
          <w:color w:val="000000" w:themeColor="text1"/>
          <w:sz w:val="14"/>
          <w:szCs w:val="14"/>
          <w:lang w:eastAsia="ru-RU"/>
        </w:rPr>
        <w:t>ся предметом закупки.</w:t>
      </w:r>
      <w:proofErr w:type="gramEnd"/>
      <w:r w:rsidRPr="0002562B">
        <w:rPr>
          <w:rFonts w:ascii="Times New Roman" w:eastAsia="Times New Roman" w:hAnsi="Times New Roman"/>
          <w:color w:val="000000" w:themeColor="text1"/>
          <w:sz w:val="14"/>
          <w:szCs w:val="14"/>
          <w:lang w:eastAsia="ru-RU"/>
        </w:rPr>
        <w:t xml:space="preserve"> Такие условия признаются сопоставимыми, если различия между такими условиями не оказывают существенного влияния на соо</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ветствующие результаты или эти различия могут быть учтены с применением соответствующих корректировок таких условий;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 Обоснование НМЦД, цены единицы товара, работы, услуги, цены договора, заключаемого с единственным поставщиком (подрядчиком, исполнит</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лем), должно основываться на общедоступной информации о ценах товаров, работ, услуг, являющихся предметом закупки, а также на ответах по запросам заказчика о предоставлении ценовой информации от потенциальных поставщиков (подрядчиков, исполнителей).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 общедоступной информации относятся: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7.4.2.1. Информация в реестре контрактов, заключенных заказчиками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реестре договоров, заключенных заказч</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ками по результатам закупки в соответствии с Федеральным законом № 223-ФЗ. При этом целесообразно принимать в расчет информацию о ценах тов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ров, работ, услуг, содержащуюся в контрактах (договорах), которые исполнены и по которым не взыскивались неустойки (штрафы, пени) в связи с неи</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полнением или ненадлежащим исполнением обязательств, предусмотренных этими контрактами (договорами), в течение последних 3 лет;</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7.4.2.2. Информация о ценах товаров, работ, услуг, содержащаяся в рекламе, каталогах, описаниях товаров и в других предложениях, обращенных к н</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определенному кругу лиц и признаваемых в соответствии с гражданским законодательством публичными офертами;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7.4.2.3. Информация, размещенная на сайтах поставщиков (подрядчиков, исполнителей), занимающихся поставками товаров, выполнением работ, оказан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ем услуг, являющихся предметом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7.4.2.4. Информация о котировках на российских биржах;</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7.4.2.5. Информация о котировках на электронных площадках;</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7.4.2.6. Данные государственной статистической отчетности о ценах товаров, работ, услуг;</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7.4.2.7.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ными нормативными правовыми актами, в официальных источниках информации иностранных государств, международных организаций или иных общ</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доступных изданиях;</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7.4.2.8.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7.4.2.9.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7.4.2.10. Иные источники информации;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7.4.3. </w:t>
      </w:r>
      <w:proofErr w:type="gramStart"/>
      <w:r w:rsidRPr="0002562B">
        <w:rPr>
          <w:rFonts w:ascii="Times New Roman" w:eastAsia="Times New Roman" w:hAnsi="Times New Roman"/>
          <w:color w:val="000000" w:themeColor="text1"/>
          <w:sz w:val="14"/>
          <w:szCs w:val="14"/>
          <w:lang w:eastAsia="ru-RU"/>
        </w:rPr>
        <w:t>В целях определения 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используется не менее 3 цен товара, работы, услуги, предлагаемых различными поставщиками (подрядчиками, исполнителями);</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7.4.4. В целях определения однородности совокупности значений выявленных цен, используемых в расчете НМЦД, цены единицы товара, работы, услуги, цены договора, заключаемого с единственным поставщиком (подрядчиком, исполнителем), необходимо определить коэффициент вариации. Коэффициент вариации цены определяется по следующей формуле: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5"/>
        <w:gridCol w:w="322"/>
        <w:gridCol w:w="284"/>
        <w:gridCol w:w="850"/>
        <w:gridCol w:w="567"/>
      </w:tblGrid>
      <w:tr w:rsidR="0002562B" w:rsidRPr="0002562B" w:rsidTr="0002562B">
        <w:trPr>
          <w:trHeight w:val="138"/>
          <w:jc w:val="center"/>
        </w:trPr>
        <w:tc>
          <w:tcPr>
            <w:tcW w:w="566" w:type="dxa"/>
            <w:vMerge w:val="restart"/>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V</w:t>
            </w:r>
          </w:p>
        </w:tc>
        <w:tc>
          <w:tcPr>
            <w:tcW w:w="425" w:type="dxa"/>
            <w:vMerge w:val="restart"/>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322" w:type="dxa"/>
            <w:tcBorders>
              <w:top w:val="nil"/>
              <w:left w:val="nil"/>
              <w:bottom w:val="single" w:sz="4" w:space="0" w:color="auto"/>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ß</w:t>
            </w:r>
          </w:p>
        </w:tc>
        <w:tc>
          <w:tcPr>
            <w:tcW w:w="284" w:type="dxa"/>
            <w:vMerge w:val="restart"/>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50" w:type="dxa"/>
            <w:vMerge w:val="restart"/>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100 %,</w:t>
            </w:r>
          </w:p>
        </w:tc>
        <w:tc>
          <w:tcPr>
            <w:tcW w:w="567" w:type="dxa"/>
            <w:vMerge w:val="restart"/>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где:</w:t>
            </w:r>
          </w:p>
        </w:tc>
      </w:tr>
      <w:tr w:rsidR="0002562B" w:rsidRPr="0002562B" w:rsidTr="0002562B">
        <w:trPr>
          <w:trHeight w:val="213"/>
          <w:jc w:val="center"/>
        </w:trPr>
        <w:tc>
          <w:tcPr>
            <w:tcW w:w="566" w:type="dxa"/>
            <w:vMerge/>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425" w:type="dxa"/>
            <w:vMerge/>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22" w:type="dxa"/>
            <w:tcBorders>
              <w:top w:val="single" w:sz="4" w:space="0" w:color="auto"/>
              <w:left w:val="nil"/>
              <w:bottom w:val="nil"/>
              <w:right w:val="nil"/>
            </w:tcBorders>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ц</w:t>
            </w:r>
          </w:p>
        </w:tc>
        <w:tc>
          <w:tcPr>
            <w:tcW w:w="284" w:type="dxa"/>
            <w:vMerge/>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850" w:type="dxa"/>
            <w:vMerge/>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567" w:type="dxa"/>
            <w:vMerge/>
            <w:tcBorders>
              <w:top w:val="nil"/>
              <w:left w:val="nil"/>
              <w:bottom w:val="nil"/>
              <w:right w:val="nil"/>
            </w:tcBorders>
            <w:vAlign w:val="center"/>
            <w:hideMark/>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vanish/>
          <w:color w:val="000000" w:themeColor="text1"/>
          <w:sz w:val="14"/>
          <w:szCs w:val="14"/>
          <w:lang w:eastAsia="ru-RU"/>
        </w:rPr>
      </w:pPr>
    </w:p>
    <w:tbl>
      <w:tblPr>
        <w:tblW w:w="0" w:type="auto"/>
        <w:tblLook w:val="04A0" w:firstRow="1" w:lastRow="0" w:firstColumn="1" w:lastColumn="0" w:noHBand="0" w:noVBand="1"/>
      </w:tblPr>
      <w:tblGrid>
        <w:gridCol w:w="3174"/>
        <w:gridCol w:w="336"/>
        <w:gridCol w:w="6060"/>
      </w:tblGrid>
      <w:tr w:rsidR="0002562B" w:rsidRPr="0002562B" w:rsidTr="0002562B">
        <w:trPr>
          <w:trHeight w:val="118"/>
        </w:trPr>
        <w:tc>
          <w:tcPr>
            <w:tcW w:w="317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eastAsia="ru-RU"/>
              </w:rPr>
              <w:t>V</w:t>
            </w:r>
          </w:p>
        </w:tc>
        <w:tc>
          <w:tcPr>
            <w:tcW w:w="3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606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коэффициент вариации;</w:t>
            </w:r>
          </w:p>
        </w:tc>
      </w:tr>
      <w:tr w:rsidR="0002562B" w:rsidRPr="0002562B" w:rsidTr="0002562B">
        <w:trPr>
          <w:trHeight w:val="839"/>
        </w:trPr>
        <w:tc>
          <w:tcPr>
            <w:tcW w:w="317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i/>
                <w:color w:val="000000" w:themeColor="text1"/>
                <w:sz w:val="14"/>
                <w:szCs w:val="14"/>
                <w:lang w:val="en-US" w:eastAsia="ru-RU"/>
              </w:rPr>
            </w:pPr>
            <m:oMathPara>
              <m:oMathParaPr>
                <m:jc m:val="left"/>
              </m:oMathParaPr>
              <m:oMath>
                <m:r>
                  <m:rPr>
                    <m:sty m:val="p"/>
                  </m:rPr>
                  <w:rPr>
                    <w:rFonts w:ascii="Cambria Math" w:eastAsia="Times New Roman" w:hAnsi="Cambria Math"/>
                    <w:color w:val="000000" w:themeColor="text1"/>
                    <w:sz w:val="14"/>
                    <w:szCs w:val="14"/>
                    <w:lang w:eastAsia="ru-RU"/>
                  </w:rPr>
                  <m:t>ß</m:t>
                </m:r>
                <m:r>
                  <w:rPr>
                    <w:rFonts w:ascii="Cambria Math" w:eastAsia="Times New Roman" w:hAnsi="Cambria Math"/>
                    <w:color w:val="000000" w:themeColor="text1"/>
                    <w:sz w:val="14"/>
                    <w:szCs w:val="14"/>
                    <w:lang w:eastAsia="ru-RU"/>
                  </w:rPr>
                  <m:t>=</m:t>
                </m:r>
                <m:rad>
                  <m:radPr>
                    <m:degHide m:val="1"/>
                    <m:ctrlPr>
                      <w:rPr>
                        <w:rFonts w:ascii="Cambria Math" w:eastAsia="Times New Roman" w:hAnsi="Cambria Math"/>
                        <w:i/>
                        <w:color w:val="000000" w:themeColor="text1"/>
                        <w:sz w:val="14"/>
                        <w:szCs w:val="14"/>
                        <w:lang w:eastAsia="ru-RU"/>
                      </w:rPr>
                    </m:ctrlPr>
                  </m:radPr>
                  <m:deg/>
                  <m:e/>
                </m:rad>
                <m:f>
                  <m:fPr>
                    <m:ctrlPr>
                      <w:rPr>
                        <w:rFonts w:ascii="Cambria Math" w:eastAsia="Times New Roman" w:hAnsi="Cambria Math"/>
                        <w:color w:val="000000" w:themeColor="text1"/>
                        <w:sz w:val="14"/>
                        <w:szCs w:val="14"/>
                        <w:lang w:eastAsia="ru-RU"/>
                      </w:rPr>
                    </m:ctrlPr>
                  </m:fPr>
                  <m:num>
                    <m:nary>
                      <m:naryPr>
                        <m:chr m:val="∑"/>
                        <m:limLoc m:val="undOvr"/>
                        <m:ctrlPr>
                          <w:rPr>
                            <w:rFonts w:ascii="Cambria Math" w:eastAsia="Times New Roman" w:hAnsi="Cambria Math"/>
                            <w:i/>
                            <w:color w:val="000000" w:themeColor="text1"/>
                            <w:sz w:val="14"/>
                            <w:szCs w:val="14"/>
                            <w:lang w:eastAsia="ru-RU"/>
                          </w:rPr>
                        </m:ctrlPr>
                      </m:naryPr>
                      <m:sub>
                        <m:r>
                          <w:rPr>
                            <w:rFonts w:ascii="Cambria Math" w:eastAsia="Times New Roman" w:hAnsi="Cambria Math"/>
                            <w:color w:val="000000" w:themeColor="text1"/>
                            <w:sz w:val="14"/>
                            <w:szCs w:val="14"/>
                            <w:lang w:val="en-US" w:eastAsia="ru-RU"/>
                          </w:rPr>
                          <m:t>i =</m:t>
                        </m:r>
                      </m:sub>
                      <m:sup>
                        <m:r>
                          <w:rPr>
                            <w:rFonts w:ascii="Cambria Math" w:eastAsia="Times New Roman" w:hAnsi="Cambria Math"/>
                            <w:color w:val="000000" w:themeColor="text1"/>
                            <w:sz w:val="14"/>
                            <w:szCs w:val="14"/>
                            <w:lang w:val="en-US" w:eastAsia="ru-RU"/>
                          </w:rPr>
                          <m:t>n</m:t>
                        </m:r>
                      </m:sup>
                      <m:e>
                        <m:sSup>
                          <m:sSupPr>
                            <m:ctrlPr>
                              <w:rPr>
                                <w:rFonts w:ascii="Cambria Math" w:eastAsia="Times New Roman" w:hAnsi="Cambria Math"/>
                                <w:i/>
                                <w:color w:val="000000" w:themeColor="text1"/>
                                <w:sz w:val="14"/>
                                <w:szCs w:val="14"/>
                                <w:lang w:eastAsia="ru-RU"/>
                              </w:rPr>
                            </m:ctrlPr>
                          </m:sSupPr>
                          <m:e>
                            <m:r>
                              <w:rPr>
                                <w:rFonts w:ascii="Cambria Math" w:eastAsia="Times New Roman" w:hAnsi="Cambria Math"/>
                                <w:color w:val="000000" w:themeColor="text1"/>
                                <w:sz w:val="14"/>
                                <w:szCs w:val="14"/>
                                <w:lang w:val="en-US" w:eastAsia="ru-RU"/>
                              </w:rPr>
                              <m:t>1 (</m:t>
                            </m:r>
                            <m:r>
                              <w:rPr>
                                <w:rFonts w:ascii="Cambria Math" w:eastAsia="Times New Roman" w:hAnsi="Cambria Math"/>
                                <w:color w:val="000000" w:themeColor="text1"/>
                                <w:sz w:val="14"/>
                                <w:szCs w:val="14"/>
                                <w:lang w:eastAsia="ru-RU"/>
                              </w:rPr>
                              <m:t>ц</m:t>
                            </m:r>
                            <m:sSub>
                              <m:sSubPr>
                                <m:ctrlPr>
                                  <w:rPr>
                                    <w:rFonts w:ascii="Cambria Math" w:eastAsia="Times New Roman" w:hAnsi="Cambria Math"/>
                                    <w:i/>
                                    <w:color w:val="000000" w:themeColor="text1"/>
                                    <w:sz w:val="14"/>
                                    <w:szCs w:val="14"/>
                                    <w:lang w:eastAsia="ru-RU"/>
                                  </w:rPr>
                                </m:ctrlPr>
                              </m:sSubPr>
                              <m:e/>
                              <m:sub>
                                <m:r>
                                  <w:rPr>
                                    <w:rFonts w:ascii="Cambria Math" w:eastAsia="Times New Roman" w:hAnsi="Cambria Math"/>
                                    <w:color w:val="000000" w:themeColor="text1"/>
                                    <w:sz w:val="14"/>
                                    <w:szCs w:val="14"/>
                                    <w:lang w:eastAsia="ru-RU"/>
                                  </w:rPr>
                                  <m:t>i</m:t>
                                </m:r>
                              </m:sub>
                            </m:sSub>
                            <m:r>
                              <w:rPr>
                                <w:rFonts w:ascii="Cambria Math" w:eastAsia="Times New Roman" w:hAnsi="Cambria Math"/>
                                <w:color w:val="000000" w:themeColor="text1"/>
                                <w:sz w:val="14"/>
                                <w:szCs w:val="14"/>
                                <w:lang w:eastAsia="ru-RU"/>
                              </w:rPr>
                              <m:t>-ц</m:t>
                            </m:r>
                            <m:d>
                              <m:dPr>
                                <m:begChr m:val=""/>
                                <m:ctrlPr>
                                  <w:rPr>
                                    <w:rFonts w:ascii="Cambria Math" w:eastAsia="Times New Roman" w:hAnsi="Cambria Math"/>
                                    <w:i/>
                                    <w:color w:val="000000" w:themeColor="text1"/>
                                    <w:sz w:val="14"/>
                                    <w:szCs w:val="14"/>
                                    <w:lang w:eastAsia="ru-RU"/>
                                  </w:rPr>
                                </m:ctrlPr>
                              </m:dPr>
                              <m:e/>
                            </m:d>
                          </m:e>
                          <m:sup>
                            <m:r>
                              <w:rPr>
                                <w:rFonts w:ascii="Cambria Math" w:eastAsia="Times New Roman" w:hAnsi="Cambria Math"/>
                                <w:color w:val="000000" w:themeColor="text1"/>
                                <w:sz w:val="14"/>
                                <w:szCs w:val="14"/>
                                <w:lang w:eastAsia="ru-RU"/>
                              </w:rPr>
                              <m:t>2</m:t>
                            </m:r>
                          </m:sup>
                        </m:sSup>
                      </m:e>
                    </m:nary>
                  </m:num>
                  <m:den>
                    <m:r>
                      <m:rPr>
                        <m:sty m:val="p"/>
                      </m:rPr>
                      <w:rPr>
                        <w:rFonts w:ascii="Cambria Math" w:eastAsia="Times New Roman" w:hAnsi="Cambria Math"/>
                        <w:color w:val="000000" w:themeColor="text1"/>
                        <w:sz w:val="14"/>
                        <w:szCs w:val="14"/>
                        <w:lang w:eastAsia="ru-RU"/>
                      </w:rPr>
                      <m:t>n-1</m:t>
                    </m:r>
                  </m:den>
                </m:f>
              </m:oMath>
            </m:oMathPara>
          </w:p>
        </w:tc>
        <w:tc>
          <w:tcPr>
            <w:tcW w:w="3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606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среднее квадратичное отклонение;</w:t>
            </w:r>
          </w:p>
        </w:tc>
      </w:tr>
      <w:tr w:rsidR="0002562B" w:rsidRPr="0002562B" w:rsidTr="0002562B">
        <w:tc>
          <w:tcPr>
            <w:tcW w:w="317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eastAsia="ru-RU"/>
              </w:rPr>
              <w:t>ц</w:t>
            </w:r>
            <w:proofErr w:type="spellStart"/>
            <w:proofErr w:type="gramStart"/>
            <w:r w:rsidRPr="0002562B">
              <w:rPr>
                <w:rFonts w:ascii="Times New Roman" w:eastAsia="Times New Roman" w:hAnsi="Times New Roman"/>
                <w:color w:val="000000" w:themeColor="text1"/>
                <w:sz w:val="14"/>
                <w:szCs w:val="14"/>
                <w:vertAlign w:val="subscript"/>
                <w:lang w:val="en-US" w:eastAsia="ru-RU"/>
              </w:rPr>
              <w:t>i</w:t>
            </w:r>
            <w:proofErr w:type="spellEnd"/>
            <w:proofErr w:type="gramEnd"/>
          </w:p>
        </w:tc>
        <w:tc>
          <w:tcPr>
            <w:tcW w:w="3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606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цена единицы товара, работы, услуги, указанная в источнике с номером i;</w:t>
            </w:r>
          </w:p>
        </w:tc>
      </w:tr>
      <w:tr w:rsidR="0002562B" w:rsidRPr="0002562B" w:rsidTr="0002562B">
        <w:tc>
          <w:tcPr>
            <w:tcW w:w="317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ц</w:t>
            </w:r>
          </w:p>
        </w:tc>
        <w:tc>
          <w:tcPr>
            <w:tcW w:w="3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606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средняя арифметическая величина цены единицы товара, работы, услуги;</w:t>
            </w:r>
          </w:p>
        </w:tc>
      </w:tr>
      <w:tr w:rsidR="0002562B" w:rsidRPr="0002562B" w:rsidTr="0002562B">
        <w:tc>
          <w:tcPr>
            <w:tcW w:w="3174"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n</w:t>
            </w:r>
          </w:p>
        </w:tc>
        <w:tc>
          <w:tcPr>
            <w:tcW w:w="3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6060"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значений, используемых в расчете;</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7.4.4.1. Коэффициент вариации рассчитывается с помощью стандартных функций табличных редакторов;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7.4.4.2. Совокупность значений, используемых в расчете, при определении НМЦД, цены единицы товара, работы, услуги, цены договора, заключаемого с единственным поставщиком (подрядчиком, исполнителем), считается неоднородной, если коэффициент вариации цены превышает 33 %. Если коэффиц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ент вариации превышает 33 %, заказчик проводит </w:t>
      </w:r>
      <w:proofErr w:type="gramStart"/>
      <w:r w:rsidRPr="0002562B">
        <w:rPr>
          <w:rFonts w:ascii="Times New Roman" w:eastAsia="Times New Roman" w:hAnsi="Times New Roman"/>
          <w:color w:val="000000" w:themeColor="text1"/>
          <w:sz w:val="14"/>
          <w:szCs w:val="14"/>
          <w:lang w:eastAsia="ru-RU"/>
        </w:rPr>
        <w:t>дополни-тельные</w:t>
      </w:r>
      <w:proofErr w:type="gramEnd"/>
      <w:r w:rsidRPr="0002562B">
        <w:rPr>
          <w:rFonts w:ascii="Times New Roman" w:eastAsia="Times New Roman" w:hAnsi="Times New Roman"/>
          <w:color w:val="000000" w:themeColor="text1"/>
          <w:sz w:val="14"/>
          <w:szCs w:val="14"/>
          <w:lang w:eastAsia="ru-RU"/>
        </w:rPr>
        <w:t xml:space="preserve"> исследования в целях увеличения количества ценовой информации, используемой в расчетах;</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7.4.5. </w:t>
      </w:r>
      <w:proofErr w:type="gramStart"/>
      <w:r w:rsidRPr="0002562B">
        <w:rPr>
          <w:rFonts w:ascii="Times New Roman" w:eastAsia="Times New Roman" w:hAnsi="Times New Roman"/>
          <w:color w:val="000000" w:themeColor="text1"/>
          <w:sz w:val="14"/>
          <w:szCs w:val="14"/>
          <w:lang w:eastAsia="ru-RU"/>
        </w:rPr>
        <w:t>НМЦД, цены единицы товара, работы, услуги, цены договора, заключаемого с единственным поставщиком (подрядчиком, исполнителем), методом сопоставимых рыночных цен (анализа рынка) определяется по формуле:</w:t>
      </w:r>
      <w:proofErr w:type="gramEnd"/>
    </w:p>
    <w:tbl>
      <w:tblPr>
        <w:tblW w:w="9570" w:type="dxa"/>
        <w:tblLayout w:type="fixed"/>
        <w:tblLook w:val="04A0" w:firstRow="1" w:lastRow="0" w:firstColumn="1" w:lastColumn="0" w:noHBand="0" w:noVBand="1"/>
      </w:tblPr>
      <w:tblGrid>
        <w:gridCol w:w="1809"/>
        <w:gridCol w:w="336"/>
        <w:gridCol w:w="123"/>
        <w:gridCol w:w="283"/>
        <w:gridCol w:w="426"/>
        <w:gridCol w:w="567"/>
        <w:gridCol w:w="1701"/>
        <w:gridCol w:w="4325"/>
      </w:tblGrid>
      <w:tr w:rsidR="0002562B" w:rsidRPr="0002562B" w:rsidTr="0002562B">
        <w:trPr>
          <w:gridAfter w:val="1"/>
          <w:wAfter w:w="2799" w:type="dxa"/>
          <w:trHeight w:val="226"/>
        </w:trPr>
        <w:tc>
          <w:tcPr>
            <w:tcW w:w="2268" w:type="dxa"/>
            <w:gridSpan w:val="3"/>
            <w:vMerge w:val="restart"/>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НМЦ</w:t>
            </w:r>
            <w:proofErr w:type="gramStart"/>
            <w:r w:rsidRPr="0002562B">
              <w:rPr>
                <w:rFonts w:ascii="Times New Roman" w:eastAsia="Times New Roman" w:hAnsi="Times New Roman"/>
                <w:color w:val="000000" w:themeColor="text1"/>
                <w:sz w:val="14"/>
                <w:szCs w:val="14"/>
                <w:lang w:eastAsia="ru-RU"/>
              </w:rPr>
              <w:t>Д(</w:t>
            </w:r>
            <w:proofErr w:type="gramEnd"/>
            <w:r w:rsidRPr="0002562B">
              <w:rPr>
                <w:rFonts w:ascii="Times New Roman" w:eastAsia="Times New Roman" w:hAnsi="Times New Roman"/>
                <w:color w:val="000000" w:themeColor="text1"/>
                <w:sz w:val="14"/>
                <w:szCs w:val="14"/>
                <w:lang w:eastAsia="ru-RU"/>
              </w:rPr>
              <w:t>НСЦЕ) =</w:t>
            </w:r>
          </w:p>
        </w:tc>
        <w:tc>
          <w:tcPr>
            <w:tcW w:w="283" w:type="dxa"/>
            <w:tcBorders>
              <w:bottom w:val="single" w:sz="4" w:space="0" w:color="auto"/>
            </w:tcBorders>
            <w:shd w:val="clear" w:color="auto" w:fill="auto"/>
            <w:vAlign w:val="bottom"/>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val="en-US" w:eastAsia="ru-RU"/>
              </w:rPr>
              <w:t>v</w:t>
            </w:r>
          </w:p>
        </w:tc>
        <w:tc>
          <w:tcPr>
            <w:tcW w:w="426" w:type="dxa"/>
            <w:vMerge w:val="restart"/>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vertAlign w:val="subscript"/>
                <w:lang w:val="en-US" w:eastAsia="ru-RU"/>
              </w:rPr>
              <w:t>n</w:t>
            </w:r>
          </w:p>
        </w:tc>
        <w:tc>
          <w:tcPr>
            <w:tcW w:w="1701" w:type="dxa"/>
            <w:vMerge w:val="restart"/>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eastAsia="ru-RU"/>
              </w:rPr>
              <w:t>Ц</w:t>
            </w:r>
            <w:proofErr w:type="spellStart"/>
            <w:proofErr w:type="gramStart"/>
            <w:r w:rsidRPr="0002562B">
              <w:rPr>
                <w:rFonts w:ascii="Times New Roman" w:eastAsia="Times New Roman" w:hAnsi="Times New Roman"/>
                <w:color w:val="000000" w:themeColor="text1"/>
                <w:sz w:val="14"/>
                <w:szCs w:val="14"/>
                <w:vertAlign w:val="subscript"/>
                <w:lang w:val="en-US" w:eastAsia="ru-RU"/>
              </w:rPr>
              <w:t>i</w:t>
            </w:r>
            <w:proofErr w:type="spellEnd"/>
            <w:proofErr w:type="gramEnd"/>
            <w:r w:rsidRPr="0002562B">
              <w:rPr>
                <w:rFonts w:ascii="Times New Roman" w:eastAsia="Times New Roman" w:hAnsi="Times New Roman"/>
                <w:color w:val="000000" w:themeColor="text1"/>
                <w:sz w:val="14"/>
                <w:szCs w:val="14"/>
                <w:lang w:eastAsia="ru-RU"/>
              </w:rPr>
              <w:t>, где:</w:t>
            </w:r>
          </w:p>
        </w:tc>
      </w:tr>
      <w:tr w:rsidR="0002562B" w:rsidRPr="0002562B" w:rsidTr="0002562B">
        <w:trPr>
          <w:gridAfter w:val="1"/>
          <w:wAfter w:w="2799" w:type="dxa"/>
          <w:trHeight w:val="178"/>
        </w:trPr>
        <w:tc>
          <w:tcPr>
            <w:tcW w:w="2268" w:type="dxa"/>
            <w:gridSpan w:val="3"/>
            <w:vMerge/>
            <w:shd w:val="clear" w:color="auto" w:fill="auto"/>
            <w:vAlign w:val="center"/>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283" w:type="dxa"/>
            <w:tcBorders>
              <w:top w:val="single" w:sz="4" w:space="0" w:color="auto"/>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val="en-US" w:eastAsia="ru-RU"/>
              </w:rPr>
              <w:t>n</w:t>
            </w:r>
          </w:p>
        </w:tc>
        <w:tc>
          <w:tcPr>
            <w:tcW w:w="426"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Ʃ</w:t>
            </w:r>
          </w:p>
        </w:tc>
        <w:tc>
          <w:tcPr>
            <w:tcW w:w="1701" w:type="dxa"/>
            <w:vMerge/>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rPr>
          <w:gridAfter w:val="1"/>
          <w:wAfter w:w="2799" w:type="dxa"/>
          <w:trHeight w:val="246"/>
        </w:trPr>
        <w:tc>
          <w:tcPr>
            <w:tcW w:w="2268" w:type="dxa"/>
            <w:gridSpan w:val="3"/>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28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p>
        </w:tc>
        <w:tc>
          <w:tcPr>
            <w:tcW w:w="42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56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vertAlign w:val="subscript"/>
                <w:lang w:eastAsia="ru-RU"/>
              </w:rPr>
            </w:pPr>
            <w:proofErr w:type="spellStart"/>
            <w:r w:rsidRPr="0002562B">
              <w:rPr>
                <w:rFonts w:ascii="Times New Roman" w:eastAsia="Times New Roman" w:hAnsi="Times New Roman"/>
                <w:color w:val="000000" w:themeColor="text1"/>
                <w:sz w:val="14"/>
                <w:szCs w:val="14"/>
                <w:vertAlign w:val="subscript"/>
                <w:lang w:val="en-US" w:eastAsia="ru-RU"/>
              </w:rPr>
              <w:t>i</w:t>
            </w:r>
            <w:proofErr w:type="spellEnd"/>
            <w:r w:rsidRPr="0002562B">
              <w:rPr>
                <w:rFonts w:ascii="Times New Roman" w:eastAsia="Times New Roman" w:hAnsi="Times New Roman"/>
                <w:color w:val="000000" w:themeColor="text1"/>
                <w:sz w:val="14"/>
                <w:szCs w:val="14"/>
                <w:vertAlign w:val="subscript"/>
                <w:lang w:val="en-US" w:eastAsia="ru-RU"/>
              </w:rPr>
              <w:t xml:space="preserve"> = 1</w:t>
            </w:r>
          </w:p>
        </w:tc>
        <w:tc>
          <w:tcPr>
            <w:tcW w:w="170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02562B" w:rsidRPr="0002562B" w:rsidTr="00025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НМЦ</w:t>
            </w:r>
            <w:proofErr w:type="gramStart"/>
            <w:r w:rsidRPr="0002562B">
              <w:rPr>
                <w:rFonts w:ascii="Times New Roman" w:eastAsia="Times New Roman" w:hAnsi="Times New Roman"/>
                <w:color w:val="000000" w:themeColor="text1"/>
                <w:sz w:val="14"/>
                <w:szCs w:val="14"/>
                <w:lang w:eastAsia="ru-RU"/>
              </w:rPr>
              <w:t>Д(</w:t>
            </w:r>
            <w:proofErr w:type="gramEnd"/>
            <w:r w:rsidRPr="0002562B">
              <w:rPr>
                <w:rFonts w:ascii="Times New Roman" w:eastAsia="Times New Roman" w:hAnsi="Times New Roman"/>
                <w:color w:val="000000" w:themeColor="text1"/>
                <w:sz w:val="14"/>
                <w:szCs w:val="14"/>
                <w:lang w:eastAsia="ru-RU"/>
              </w:rPr>
              <w:t>НМЦЕ)</w:t>
            </w:r>
          </w:p>
        </w:tc>
        <w:tc>
          <w:tcPr>
            <w:tcW w:w="336"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val="en-US" w:eastAsia="ru-RU"/>
              </w:rPr>
              <w:t>–</w:t>
            </w:r>
          </w:p>
        </w:tc>
        <w:tc>
          <w:tcPr>
            <w:tcW w:w="7425" w:type="dxa"/>
            <w:gridSpan w:val="6"/>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НМЦД, цена единицы товара, работы, услуги, цена договора, </w:t>
            </w:r>
            <w:proofErr w:type="spellStart"/>
            <w:proofErr w:type="gramStart"/>
            <w:r w:rsidRPr="0002562B">
              <w:rPr>
                <w:rFonts w:ascii="Times New Roman" w:eastAsia="Times New Roman" w:hAnsi="Times New Roman"/>
                <w:color w:val="000000" w:themeColor="text1"/>
                <w:sz w:val="14"/>
                <w:szCs w:val="14"/>
                <w:lang w:eastAsia="ru-RU"/>
              </w:rPr>
              <w:t>заклю</w:t>
            </w:r>
            <w:proofErr w:type="spellEnd"/>
            <w:r w:rsidRPr="0002562B">
              <w:rPr>
                <w:rFonts w:ascii="Times New Roman" w:eastAsia="Times New Roman" w:hAnsi="Times New Roman"/>
                <w:color w:val="000000" w:themeColor="text1"/>
                <w:sz w:val="14"/>
                <w:szCs w:val="14"/>
                <w:lang w:eastAsia="ru-RU"/>
              </w:rPr>
              <w:t>-чаемого</w:t>
            </w:r>
            <w:proofErr w:type="gramEnd"/>
            <w:r w:rsidRPr="0002562B">
              <w:rPr>
                <w:rFonts w:ascii="Times New Roman" w:eastAsia="Times New Roman" w:hAnsi="Times New Roman"/>
                <w:color w:val="000000" w:themeColor="text1"/>
                <w:sz w:val="14"/>
                <w:szCs w:val="14"/>
                <w:lang w:eastAsia="ru-RU"/>
              </w:rPr>
              <w:t xml:space="preserve"> с единственным поставщиком (подрядч</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ком, исполнителем), определяемая методом сопоставимых рыночных цен (анализа рынка);</w:t>
            </w:r>
          </w:p>
        </w:tc>
      </w:tr>
      <w:tr w:rsidR="0002562B" w:rsidRPr="0002562B" w:rsidTr="00025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v</w:t>
            </w:r>
          </w:p>
        </w:tc>
        <w:tc>
          <w:tcPr>
            <w:tcW w:w="336"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val="en-US" w:eastAsia="ru-RU"/>
              </w:rPr>
              <w:t>–</w:t>
            </w:r>
          </w:p>
        </w:tc>
        <w:tc>
          <w:tcPr>
            <w:tcW w:w="7425" w:type="dxa"/>
            <w:gridSpan w:val="6"/>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(объем) закупаемого товара (работы, услуги);</w:t>
            </w:r>
          </w:p>
        </w:tc>
      </w:tr>
      <w:tr w:rsidR="0002562B" w:rsidRPr="0002562B" w:rsidTr="00025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n</w:t>
            </w:r>
          </w:p>
        </w:tc>
        <w:tc>
          <w:tcPr>
            <w:tcW w:w="336"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val="en-US" w:eastAsia="ru-RU"/>
              </w:rPr>
              <w:t>–</w:t>
            </w:r>
          </w:p>
        </w:tc>
        <w:tc>
          <w:tcPr>
            <w:tcW w:w="7425" w:type="dxa"/>
            <w:gridSpan w:val="6"/>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значений, используемых в расчете;</w:t>
            </w:r>
          </w:p>
        </w:tc>
      </w:tr>
      <w:tr w:rsidR="0002562B" w:rsidRPr="0002562B" w:rsidTr="00025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i</w:t>
            </w:r>
          </w:p>
        </w:tc>
        <w:tc>
          <w:tcPr>
            <w:tcW w:w="336"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val="en-US" w:eastAsia="ru-RU"/>
              </w:rPr>
              <w:t>–</w:t>
            </w:r>
          </w:p>
        </w:tc>
        <w:tc>
          <w:tcPr>
            <w:tcW w:w="7425" w:type="dxa"/>
            <w:gridSpan w:val="6"/>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eastAsia="ru-RU"/>
              </w:rPr>
              <w:t>номер источника ценовой информации;</w:t>
            </w:r>
          </w:p>
        </w:tc>
      </w:tr>
      <w:tr w:rsidR="0002562B" w:rsidRPr="0002562B" w:rsidTr="00025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eastAsia="ru-RU"/>
              </w:rPr>
              <w:t>Ц</w:t>
            </w:r>
            <w:proofErr w:type="spellStart"/>
            <w:proofErr w:type="gramStart"/>
            <w:r w:rsidRPr="0002562B">
              <w:rPr>
                <w:rFonts w:ascii="Times New Roman" w:eastAsia="Times New Roman" w:hAnsi="Times New Roman"/>
                <w:color w:val="000000" w:themeColor="text1"/>
                <w:sz w:val="14"/>
                <w:szCs w:val="14"/>
                <w:vertAlign w:val="subscript"/>
                <w:lang w:val="en-US" w:eastAsia="ru-RU"/>
              </w:rPr>
              <w:t>i</w:t>
            </w:r>
            <w:proofErr w:type="spellEnd"/>
            <w:proofErr w:type="gramEnd"/>
          </w:p>
        </w:tc>
        <w:tc>
          <w:tcPr>
            <w:tcW w:w="336" w:type="dxa"/>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val="en-US" w:eastAsia="ru-RU"/>
              </w:rPr>
              <w:t>–</w:t>
            </w:r>
          </w:p>
        </w:tc>
        <w:tc>
          <w:tcPr>
            <w:tcW w:w="7425" w:type="dxa"/>
            <w:gridSpan w:val="6"/>
            <w:tcBorders>
              <w:top w:val="nil"/>
              <w:left w:val="nil"/>
              <w:bottom w:val="nil"/>
              <w:right w:val="nil"/>
            </w:tcBorders>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цена единицы товара, работы, услуги, представленная в источнике с номером i, скорректированная с учетом коэффиц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ентов (индексов), применяемых для пересчета цен товаров, работ, услуг.</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7.5. Нормативный метод заключается в расчете НМЦД, цены единицы товара, работы, услуги, цены договора, заключаемого с единственным поставщиком (подрядчиком, исполнителем), в случае если нормативными правовыми актами Российской Федерации, нормативными актами Новгородской области предусмотрено установление предельных цен товаров, работ, услуг.</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Определение НМЦД, цены единицы товара, работы, услуги, цены договора, заключаемого с единственным поставщиком (подрядчиком, исполнителем), нормативным методом осуществляется по формуле: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НМЦ</w:t>
      </w:r>
      <w:r w:rsidRPr="0002562B">
        <w:rPr>
          <w:rFonts w:ascii="Times New Roman" w:eastAsia="Times New Roman" w:hAnsi="Times New Roman"/>
          <w:color w:val="000000" w:themeColor="text1"/>
          <w:sz w:val="14"/>
          <w:szCs w:val="14"/>
          <w:vertAlign w:val="subscript"/>
          <w:lang w:eastAsia="ru-RU"/>
        </w:rPr>
        <w:t>норм</w:t>
      </w:r>
      <w:proofErr w:type="spellEnd"/>
      <w:r w:rsidRPr="0002562B">
        <w:rPr>
          <w:rFonts w:ascii="Times New Roman" w:eastAsia="Times New Roman" w:hAnsi="Times New Roman"/>
          <w:color w:val="000000" w:themeColor="text1"/>
          <w:sz w:val="14"/>
          <w:szCs w:val="14"/>
          <w:lang w:eastAsia="ru-RU"/>
        </w:rPr>
        <w:t xml:space="preserve"> = </w:t>
      </w:r>
      <w:r w:rsidRPr="0002562B">
        <w:rPr>
          <w:rFonts w:ascii="Times New Roman" w:eastAsia="Times New Roman" w:hAnsi="Times New Roman"/>
          <w:color w:val="000000" w:themeColor="text1"/>
          <w:sz w:val="14"/>
          <w:szCs w:val="14"/>
          <w:lang w:val="en-US" w:eastAsia="ru-RU"/>
        </w:rPr>
        <w:t xml:space="preserve">V × </w:t>
      </w: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пред</w:t>
      </w:r>
      <w:proofErr w:type="spellEnd"/>
      <w:r w:rsidRPr="0002562B">
        <w:rPr>
          <w:rFonts w:ascii="Times New Roman" w:eastAsia="Times New Roman" w:hAnsi="Times New Roman"/>
          <w:color w:val="000000" w:themeColor="text1"/>
          <w:sz w:val="14"/>
          <w:szCs w:val="14"/>
          <w:lang w:eastAsia="ru-RU"/>
        </w:rPr>
        <w:t>, где:</w:t>
      </w:r>
    </w:p>
    <w:tbl>
      <w:tblPr>
        <w:tblW w:w="0" w:type="auto"/>
        <w:tblLook w:val="04A0" w:firstRow="1" w:lastRow="0" w:firstColumn="1" w:lastColumn="0" w:noHBand="0" w:noVBand="1"/>
      </w:tblPr>
      <w:tblGrid>
        <w:gridCol w:w="1122"/>
        <w:gridCol w:w="286"/>
        <w:gridCol w:w="8163"/>
      </w:tblGrid>
      <w:tr w:rsidR="0002562B" w:rsidRPr="0002562B" w:rsidTr="0002562B">
        <w:tc>
          <w:tcPr>
            <w:tcW w:w="112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НМЦ</w:t>
            </w:r>
            <w:r w:rsidRPr="0002562B">
              <w:rPr>
                <w:rFonts w:ascii="Times New Roman" w:eastAsia="Times New Roman" w:hAnsi="Times New Roman"/>
                <w:color w:val="000000" w:themeColor="text1"/>
                <w:sz w:val="14"/>
                <w:szCs w:val="14"/>
                <w:vertAlign w:val="subscript"/>
                <w:lang w:eastAsia="ru-RU"/>
              </w:rPr>
              <w:t>норм</w:t>
            </w:r>
            <w:proofErr w:type="spellEnd"/>
          </w:p>
        </w:tc>
        <w:tc>
          <w:tcPr>
            <w:tcW w:w="26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18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начальная (максимальная) цена, определяемая нормативным методом;</w:t>
            </w:r>
          </w:p>
        </w:tc>
      </w:tr>
      <w:tr w:rsidR="0002562B" w:rsidRPr="0002562B" w:rsidTr="0002562B">
        <w:tc>
          <w:tcPr>
            <w:tcW w:w="112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V</w:t>
            </w:r>
          </w:p>
        </w:tc>
        <w:tc>
          <w:tcPr>
            <w:tcW w:w="26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18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(объем) закупаемого товара (работы, услуги);</w:t>
            </w:r>
          </w:p>
        </w:tc>
      </w:tr>
      <w:tr w:rsidR="0002562B" w:rsidRPr="0002562B" w:rsidTr="0002562B">
        <w:tc>
          <w:tcPr>
            <w:tcW w:w="1123"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пред</w:t>
            </w:r>
            <w:proofErr w:type="spellEnd"/>
          </w:p>
        </w:tc>
        <w:tc>
          <w:tcPr>
            <w:tcW w:w="261"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18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предельная цена единицы товара, работы, услуги, установленная </w:t>
            </w:r>
            <w:proofErr w:type="gramStart"/>
            <w:r w:rsidRPr="0002562B">
              <w:rPr>
                <w:rFonts w:ascii="Times New Roman" w:eastAsia="Times New Roman" w:hAnsi="Times New Roman"/>
                <w:color w:val="000000" w:themeColor="text1"/>
                <w:sz w:val="14"/>
                <w:szCs w:val="14"/>
                <w:lang w:eastAsia="ru-RU"/>
              </w:rPr>
              <w:t>норматив-</w:t>
            </w:r>
            <w:proofErr w:type="spellStart"/>
            <w:r w:rsidRPr="0002562B">
              <w:rPr>
                <w:rFonts w:ascii="Times New Roman" w:eastAsia="Times New Roman" w:hAnsi="Times New Roman"/>
                <w:color w:val="000000" w:themeColor="text1"/>
                <w:sz w:val="14"/>
                <w:szCs w:val="14"/>
                <w:lang w:eastAsia="ru-RU"/>
              </w:rPr>
              <w:t>ными</w:t>
            </w:r>
            <w:proofErr w:type="spellEnd"/>
            <w:proofErr w:type="gramEnd"/>
            <w:r w:rsidRPr="0002562B">
              <w:rPr>
                <w:rFonts w:ascii="Times New Roman" w:eastAsia="Times New Roman" w:hAnsi="Times New Roman"/>
                <w:color w:val="000000" w:themeColor="text1"/>
                <w:sz w:val="14"/>
                <w:szCs w:val="14"/>
                <w:lang w:eastAsia="ru-RU"/>
              </w:rPr>
              <w:t xml:space="preserve"> правовыми актами Российской Федерации, но</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мативными актами Новгородской области.</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7.6. Тарифный </w:t>
      </w:r>
      <w:hyperlink r:id="rId11" w:history="1">
        <w:r w:rsidRPr="0002562B">
          <w:rPr>
            <w:rStyle w:val="aa"/>
            <w:rFonts w:ascii="Times New Roman" w:eastAsia="Times New Roman" w:hAnsi="Times New Roman"/>
            <w:sz w:val="14"/>
            <w:szCs w:val="14"/>
            <w:lang w:eastAsia="ru-RU"/>
          </w:rPr>
          <w:t>метод</w:t>
        </w:r>
      </w:hyperlink>
      <w:r w:rsidRPr="0002562B">
        <w:rPr>
          <w:rFonts w:ascii="Times New Roman" w:eastAsia="Times New Roman" w:hAnsi="Times New Roman"/>
          <w:color w:val="000000" w:themeColor="text1"/>
          <w:sz w:val="14"/>
          <w:szCs w:val="14"/>
          <w:lang w:eastAsia="ru-RU"/>
        </w:rPr>
        <w:t xml:space="preserve">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w:t>
      </w:r>
      <w:proofErr w:type="gramStart"/>
      <w:r w:rsidRPr="0002562B">
        <w:rPr>
          <w:rFonts w:ascii="Times New Roman" w:eastAsia="Times New Roman" w:hAnsi="Times New Roman"/>
          <w:color w:val="000000" w:themeColor="text1"/>
          <w:sz w:val="14"/>
          <w:szCs w:val="14"/>
          <w:lang w:eastAsia="ru-RU"/>
        </w:rPr>
        <w:t>В этом случае НМЦД, цены единицы товара, работы, услуги, цены договора, заключаемого с единственным поставщиком (подрядчиком, исполнителем), определяются по регулируемым ценам (тарифам) на товары, работы, услуги.</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Определение НМЦД, цены единицы товара, работы, услуги, цены договора, заключаемого с единственным поставщиком (подрядчиком, исполнителем), тарифным методом осуществляется по формуле: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НМЦ</w:t>
      </w:r>
      <w:r w:rsidRPr="0002562B">
        <w:rPr>
          <w:rFonts w:ascii="Times New Roman" w:eastAsia="Times New Roman" w:hAnsi="Times New Roman"/>
          <w:color w:val="000000" w:themeColor="text1"/>
          <w:sz w:val="14"/>
          <w:szCs w:val="14"/>
          <w:vertAlign w:val="subscript"/>
          <w:lang w:eastAsia="ru-RU"/>
        </w:rPr>
        <w:t>тариф</w:t>
      </w:r>
      <w:proofErr w:type="spellEnd"/>
      <w:r w:rsidRPr="0002562B">
        <w:rPr>
          <w:rFonts w:ascii="Times New Roman" w:eastAsia="Times New Roman" w:hAnsi="Times New Roman"/>
          <w:color w:val="000000" w:themeColor="text1"/>
          <w:sz w:val="14"/>
          <w:szCs w:val="14"/>
          <w:lang w:eastAsia="ru-RU"/>
        </w:rPr>
        <w:t xml:space="preserve"> = </w:t>
      </w:r>
      <w:r w:rsidRPr="0002562B">
        <w:rPr>
          <w:rFonts w:ascii="Times New Roman" w:eastAsia="Times New Roman" w:hAnsi="Times New Roman"/>
          <w:color w:val="000000" w:themeColor="text1"/>
          <w:sz w:val="14"/>
          <w:szCs w:val="14"/>
          <w:lang w:val="en-US" w:eastAsia="ru-RU"/>
        </w:rPr>
        <w:t>V</w:t>
      </w:r>
      <w:r w:rsidRPr="0002562B">
        <w:rPr>
          <w:rFonts w:ascii="Times New Roman" w:eastAsia="Times New Roman" w:hAnsi="Times New Roman"/>
          <w:color w:val="000000" w:themeColor="text1"/>
          <w:sz w:val="14"/>
          <w:szCs w:val="14"/>
          <w:lang w:eastAsia="ru-RU"/>
        </w:rPr>
        <w:t xml:space="preserve"> × </w:t>
      </w: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тариф</w:t>
      </w:r>
      <w:proofErr w:type="spellEnd"/>
      <w:r w:rsidRPr="0002562B">
        <w:rPr>
          <w:rFonts w:ascii="Times New Roman" w:eastAsia="Times New Roman" w:hAnsi="Times New Roman"/>
          <w:color w:val="000000" w:themeColor="text1"/>
          <w:sz w:val="14"/>
          <w:szCs w:val="14"/>
          <w:lang w:eastAsia="ru-RU"/>
        </w:rPr>
        <w:t>, где:</w:t>
      </w:r>
    </w:p>
    <w:tbl>
      <w:tblPr>
        <w:tblW w:w="0" w:type="auto"/>
        <w:tblLook w:val="04A0" w:firstRow="1" w:lastRow="0" w:firstColumn="1" w:lastColumn="0" w:noHBand="0" w:noVBand="1"/>
      </w:tblPr>
      <w:tblGrid>
        <w:gridCol w:w="1184"/>
        <w:gridCol w:w="286"/>
        <w:gridCol w:w="8101"/>
      </w:tblGrid>
      <w:tr w:rsidR="0002562B" w:rsidRPr="0002562B" w:rsidTr="0002562B">
        <w:tc>
          <w:tcPr>
            <w:tcW w:w="118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НМЦ</w:t>
            </w:r>
            <w:r w:rsidRPr="0002562B">
              <w:rPr>
                <w:rFonts w:ascii="Times New Roman" w:eastAsia="Times New Roman" w:hAnsi="Times New Roman"/>
                <w:color w:val="000000" w:themeColor="text1"/>
                <w:sz w:val="14"/>
                <w:szCs w:val="14"/>
                <w:vertAlign w:val="subscript"/>
                <w:lang w:eastAsia="ru-RU"/>
              </w:rPr>
              <w:t>тариф</w:t>
            </w:r>
            <w:proofErr w:type="spellEnd"/>
          </w:p>
        </w:tc>
        <w:tc>
          <w:tcPr>
            <w:tcW w:w="2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14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начальная (максимальная) цена, определяемая тарифным методом;</w:t>
            </w:r>
          </w:p>
        </w:tc>
      </w:tr>
      <w:tr w:rsidR="0002562B" w:rsidRPr="0002562B" w:rsidTr="0002562B">
        <w:tc>
          <w:tcPr>
            <w:tcW w:w="118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V</w:t>
            </w:r>
          </w:p>
        </w:tc>
        <w:tc>
          <w:tcPr>
            <w:tcW w:w="2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14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(объем) закупаемого товара (работы, услуги);</w:t>
            </w:r>
          </w:p>
        </w:tc>
      </w:tr>
      <w:tr w:rsidR="0002562B" w:rsidRPr="0002562B" w:rsidTr="0002562B">
        <w:tc>
          <w:tcPr>
            <w:tcW w:w="118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тариф</w:t>
            </w:r>
            <w:proofErr w:type="spellEnd"/>
          </w:p>
        </w:tc>
        <w:tc>
          <w:tcPr>
            <w:tcW w:w="2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147"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цена (тариф) единицы товара, работы, услуги, установленная в рамках государственного регулирования цен (тарифов) или уст</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новленная муниципальным правовым актом. </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7.7. Проектно-сметный </w:t>
      </w:r>
      <w:hyperlink r:id="rId12" w:history="1">
        <w:r w:rsidRPr="0002562B">
          <w:rPr>
            <w:rStyle w:val="aa"/>
            <w:rFonts w:ascii="Times New Roman" w:eastAsia="Times New Roman" w:hAnsi="Times New Roman"/>
            <w:sz w:val="14"/>
            <w:szCs w:val="14"/>
            <w:lang w:eastAsia="ru-RU"/>
          </w:rPr>
          <w:t>метод</w:t>
        </w:r>
      </w:hyperlink>
      <w:r w:rsidRPr="0002562B">
        <w:rPr>
          <w:rFonts w:ascii="Times New Roman" w:eastAsia="Times New Roman" w:hAnsi="Times New Roman"/>
          <w:color w:val="000000" w:themeColor="text1"/>
          <w:sz w:val="14"/>
          <w:szCs w:val="14"/>
          <w:lang w:eastAsia="ru-RU"/>
        </w:rPr>
        <w:t xml:space="preserve"> заключается в определении НМЦД, цены договора, заключаемого с единственным поставщиком (подрядчиком, исполнит</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лем), </w:t>
      </w:r>
      <w:proofErr w:type="gramStart"/>
      <w:r w:rsidRPr="0002562B">
        <w:rPr>
          <w:rFonts w:ascii="Times New Roman" w:eastAsia="Times New Roman" w:hAnsi="Times New Roman"/>
          <w:color w:val="000000" w:themeColor="text1"/>
          <w:sz w:val="14"/>
          <w:szCs w:val="14"/>
          <w:lang w:eastAsia="ru-RU"/>
        </w:rPr>
        <w:t>на</w:t>
      </w:r>
      <w:proofErr w:type="gramEnd"/>
      <w:r w:rsidRPr="0002562B">
        <w:rPr>
          <w:rFonts w:ascii="Times New Roman" w:eastAsia="Times New Roman" w:hAnsi="Times New Roman"/>
          <w:color w:val="000000" w:themeColor="text1"/>
          <w:sz w:val="14"/>
          <w:szCs w:val="14"/>
          <w:lang w:eastAsia="ru-RU"/>
        </w:rPr>
        <w:t>:</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7.7.1.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7.7.2. </w:t>
      </w:r>
      <w:proofErr w:type="gramStart"/>
      <w:r w:rsidRPr="0002562B">
        <w:rPr>
          <w:rFonts w:ascii="Times New Roman" w:eastAsia="Times New Roman" w:hAnsi="Times New Roman"/>
          <w:color w:val="000000" w:themeColor="text1"/>
          <w:sz w:val="14"/>
          <w:szCs w:val="14"/>
          <w:lang w:eastAsia="ru-RU"/>
        </w:rPr>
        <w:t>Проведение работ по сохранению объектов культурного наследия (памятников истории и культуры) народов Российской Федерации, за исключен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ем научно-методического руководства, технического и авторского надзора, на основании согласованной в </w:t>
      </w:r>
      <w:hyperlink r:id="rId13" w:history="1">
        <w:r w:rsidRPr="0002562B">
          <w:rPr>
            <w:rStyle w:val="aa"/>
            <w:rFonts w:ascii="Times New Roman" w:eastAsia="Times New Roman" w:hAnsi="Times New Roman"/>
            <w:sz w:val="14"/>
            <w:szCs w:val="14"/>
            <w:lang w:eastAsia="ru-RU"/>
          </w:rPr>
          <w:t>порядке</w:t>
        </w:r>
      </w:hyperlink>
      <w:r w:rsidRPr="0002562B">
        <w:rPr>
          <w:rFonts w:ascii="Times New Roman" w:eastAsia="Times New Roman" w:hAnsi="Times New Roman"/>
          <w:color w:val="000000" w:themeColor="text1"/>
          <w:sz w:val="14"/>
          <w:szCs w:val="14"/>
          <w:lang w:eastAsia="ru-RU"/>
        </w:rPr>
        <w:t>,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ными нормами и правилами, утвержденными федеральным органом исполнительной власти, уполномоченным Правительством Российской Федерации в области</w:t>
      </w:r>
      <w:proofErr w:type="gramEnd"/>
      <w:r w:rsidRPr="0002562B">
        <w:rPr>
          <w:rFonts w:ascii="Times New Roman" w:eastAsia="Times New Roman" w:hAnsi="Times New Roman"/>
          <w:color w:val="000000" w:themeColor="text1"/>
          <w:sz w:val="14"/>
          <w:szCs w:val="14"/>
          <w:lang w:eastAsia="ru-RU"/>
        </w:rPr>
        <w:t xml:space="preserve"> государственной охраны объектов культурного наследия.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7.8. Проектно-сметный метод может применяться при определении и обосновании НМЦД, цены договора, заключаемого с единственным поставщиком (подрядчиком, исполнителем), на текущий ремонт зданий, строений, сооружений, помещений.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Основанием для определения НМЦД, цены договора, заключаемого с единственным поставщиком (подрядчиком, исполнителем), на текущий ремонт зданий, строений, сооружений, помещений проектно-сметным методом может являться смета (сметная стоимость работ), разработанная и утвержденная в соответствии с законодательством о градостроительной деятельности.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7.9. Затратный метод применяется в случае невозможности применения иных методов, предусмотренных подпунктами 7.1.1-7.1.4 Положения, или в д</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полнение к иным методам. Данный метод заключается в определении НМЦД, цены единицы товара, работы, услуги, цены договора, заключаемого с еди</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7.10. В случае если количество поставляемых товаров, объем подлежащих выполнению работ, оказанию услуг невозможно определить, заказчик определ</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ет начальную цену единицы (сумму цен единиц) товара, работы, услуги, максимальное значение цены договора, а также обосновывает в соответствии с настоящим разделом цену единицы товара, работы, услуги. При этом положения, касающиеся применения НМЦД, в том числе для расчета размера обе</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печения заявки или обеспечения исполнения договора, применяются к максимальному значению цены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7.11. Максимальное значение цены контракта определяется исходя из выделенных на закупку средств, начальной цены за единицу товара (работы, услуги) и максимально возможного количества товара (работы, услуги), которые необходимы заказчику.</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7.12. Формула цены, устанавливающая правила расчета сумм, подлежащих уплате заказчиком поставщику (исполнителю, подрядчику) в ходе исполнения договора определяется по формуле: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Ц</w:t>
      </w:r>
      <w:proofErr w:type="gramEnd"/>
      <w:r w:rsidRPr="0002562B">
        <w:rPr>
          <w:rFonts w:ascii="Times New Roman" w:eastAsia="Times New Roman" w:hAnsi="Times New Roman"/>
          <w:color w:val="000000" w:themeColor="text1"/>
          <w:sz w:val="14"/>
          <w:szCs w:val="14"/>
          <w:lang w:eastAsia="ru-RU"/>
        </w:rPr>
        <w:t xml:space="preserve"> = </w:t>
      </w:r>
      <w:r w:rsidRPr="0002562B">
        <w:rPr>
          <w:rFonts w:ascii="Times New Roman" w:eastAsia="Times New Roman" w:hAnsi="Times New Roman"/>
          <w:color w:val="000000" w:themeColor="text1"/>
          <w:sz w:val="14"/>
          <w:szCs w:val="14"/>
          <w:lang w:val="en-US" w:eastAsia="ru-RU"/>
        </w:rPr>
        <w:t>V</w:t>
      </w:r>
      <w:r w:rsidRPr="0002562B">
        <w:rPr>
          <w:rFonts w:ascii="Times New Roman" w:eastAsia="Times New Roman" w:hAnsi="Times New Roman"/>
          <w:color w:val="000000" w:themeColor="text1"/>
          <w:sz w:val="14"/>
          <w:szCs w:val="14"/>
          <w:lang w:eastAsia="ru-RU"/>
        </w:rPr>
        <w:t xml:space="preserve"> × </w:t>
      </w: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ед</w:t>
      </w:r>
      <w:proofErr w:type="spellEnd"/>
      <w:r w:rsidRPr="0002562B">
        <w:rPr>
          <w:rFonts w:ascii="Times New Roman" w:eastAsia="Times New Roman" w:hAnsi="Times New Roman"/>
          <w:color w:val="000000" w:themeColor="text1"/>
          <w:sz w:val="14"/>
          <w:szCs w:val="14"/>
          <w:lang w:eastAsia="ru-RU"/>
        </w:rPr>
        <w:t>, где:</w:t>
      </w:r>
    </w:p>
    <w:tbl>
      <w:tblPr>
        <w:tblW w:w="0" w:type="auto"/>
        <w:tblLook w:val="04A0" w:firstRow="1" w:lastRow="0" w:firstColumn="1" w:lastColumn="0" w:noHBand="0" w:noVBand="1"/>
      </w:tblPr>
      <w:tblGrid>
        <w:gridCol w:w="542"/>
        <w:gridCol w:w="336"/>
        <w:gridCol w:w="8692"/>
      </w:tblGrid>
      <w:tr w:rsidR="0002562B" w:rsidRPr="0002562B" w:rsidTr="0002562B">
        <w:tc>
          <w:tcPr>
            <w:tcW w:w="542"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Ц</w:t>
            </w:r>
            <w:proofErr w:type="gramEnd"/>
          </w:p>
        </w:tc>
        <w:tc>
          <w:tcPr>
            <w:tcW w:w="3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692"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сумма, подлежащая уплате заказчиком поставщику (исполнителю, подрядчику) в ходе исполнения договора;</w:t>
            </w:r>
          </w:p>
        </w:tc>
      </w:tr>
      <w:tr w:rsidR="0002562B" w:rsidRPr="0002562B" w:rsidTr="0002562B">
        <w:tc>
          <w:tcPr>
            <w:tcW w:w="542"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val="en-US" w:eastAsia="ru-RU"/>
              </w:rPr>
              <w:t>V</w:t>
            </w:r>
          </w:p>
        </w:tc>
        <w:tc>
          <w:tcPr>
            <w:tcW w:w="3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692"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объем поставленных товаров, выполненных работ, оказанных услуг в периоде поставки (выполнения работ, оказания услуг);</w:t>
            </w:r>
          </w:p>
        </w:tc>
      </w:tr>
      <w:tr w:rsidR="0002562B" w:rsidRPr="0002562B" w:rsidTr="0002562B">
        <w:tc>
          <w:tcPr>
            <w:tcW w:w="542"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ед</w:t>
            </w:r>
            <w:proofErr w:type="spellEnd"/>
          </w:p>
        </w:tc>
        <w:tc>
          <w:tcPr>
            <w:tcW w:w="336"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692" w:type="dxa"/>
            <w:shd w:val="clear" w:color="auto" w:fill="auto"/>
          </w:tcPr>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цена за единицу товара, работы, услуги, установленная на день отпуска товара, выполнения работы, оказания услуги, но не более цены за единицу товара, работы, услуги, указанной в договоре. </w:t>
            </w:r>
          </w:p>
        </w:tc>
      </w:tr>
    </w:tbl>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Стоимость единицы товара, работы, услуги не может превышать максимальную цену за единицу такого товара, работы, услуги, определенную в ходе проведения закупки. При этом данное условие включается в проект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bookmarkStart w:id="14" w:name="_Toc521582053"/>
      <w:r w:rsidRPr="0002562B">
        <w:rPr>
          <w:rFonts w:ascii="Times New Roman" w:eastAsia="Times New Roman" w:hAnsi="Times New Roman"/>
          <w:b/>
          <w:bCs/>
          <w:color w:val="000000" w:themeColor="text1"/>
          <w:sz w:val="14"/>
          <w:szCs w:val="14"/>
          <w:lang w:eastAsia="ru-RU"/>
        </w:rPr>
        <w:t>8. Обеспечительные и антидемпинговые меры при осуществлении закупок</w:t>
      </w:r>
      <w:bookmarkEnd w:id="14"/>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 Заказчик имеет право предъявлять требования к участникам закупки о предоставлении обеспечения обязательств, связанных с подачей заявки на участие в закупке (далее - обеспечение заявки), и (или) обеспечения обязательств, связанных с исполнением договора, заключенного по результатам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ведения закупки (далее обеспечение исполнения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8.2. Требование о предоставлении обеспечения заявки, в случае его установления, предъявляется ко всем участникам закупки в равной степени, за искл</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чением государственных, муниципальных учреждений, которые не предоставляют обеспечение подаваемых ими заявок на участие в определении поста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щиков (подрядчиков, исполнителей), и устанавливается в извещении и (или) в документации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8.3. </w:t>
      </w:r>
      <w:proofErr w:type="gramStart"/>
      <w:r w:rsidRPr="0002562B">
        <w:rPr>
          <w:rFonts w:ascii="Times New Roman" w:eastAsia="Times New Roman" w:hAnsi="Times New Roman"/>
          <w:color w:val="000000" w:themeColor="text1"/>
          <w:sz w:val="14"/>
          <w:szCs w:val="14"/>
          <w:lang w:eastAsia="ru-RU"/>
        </w:rPr>
        <w:t>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закупки, участник</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ми которой могут быть только субъекты малого и среднего предпринимательства, при котором обеспечение заявки на участие в такой закупке предоста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ляется в соответствии с пунктом 15.10 Положения.</w:t>
      </w:r>
      <w:proofErr w:type="gramEnd"/>
      <w:r w:rsidRPr="0002562B">
        <w:rPr>
          <w:rFonts w:ascii="Times New Roman" w:eastAsia="Times New Roman" w:hAnsi="Times New Roman"/>
          <w:color w:val="000000" w:themeColor="text1"/>
          <w:sz w:val="14"/>
          <w:szCs w:val="14"/>
          <w:lang w:eastAsia="ru-RU"/>
        </w:rPr>
        <w:t xml:space="preserve"> Выбор способа обеспечения заявки из числа </w:t>
      </w:r>
      <w:proofErr w:type="gramStart"/>
      <w:r w:rsidRPr="0002562B">
        <w:rPr>
          <w:rFonts w:ascii="Times New Roman" w:eastAsia="Times New Roman" w:hAnsi="Times New Roman"/>
          <w:color w:val="000000" w:themeColor="text1"/>
          <w:sz w:val="14"/>
          <w:szCs w:val="14"/>
          <w:lang w:eastAsia="ru-RU"/>
        </w:rPr>
        <w:t>предусмотренных</w:t>
      </w:r>
      <w:proofErr w:type="gramEnd"/>
      <w:r w:rsidRPr="0002562B">
        <w:rPr>
          <w:rFonts w:ascii="Times New Roman" w:eastAsia="Times New Roman" w:hAnsi="Times New Roman"/>
          <w:color w:val="000000" w:themeColor="text1"/>
          <w:sz w:val="14"/>
          <w:szCs w:val="14"/>
          <w:lang w:eastAsia="ru-RU"/>
        </w:rPr>
        <w:t xml:space="preserve"> заказчиком в извещении о проведении закупки, документации о закупке осуществляется участником закупки. Заказчик не вправе ограничить участника закупки в возможном выборе способа из </w:t>
      </w:r>
      <w:proofErr w:type="gramStart"/>
      <w:r w:rsidRPr="0002562B">
        <w:rPr>
          <w:rFonts w:ascii="Times New Roman" w:eastAsia="Times New Roman" w:hAnsi="Times New Roman"/>
          <w:color w:val="000000" w:themeColor="text1"/>
          <w:sz w:val="14"/>
          <w:szCs w:val="14"/>
          <w:lang w:eastAsia="ru-RU"/>
        </w:rPr>
        <w:t>предусмотренных</w:t>
      </w:r>
      <w:proofErr w:type="gramEnd"/>
      <w:r w:rsidRPr="0002562B">
        <w:rPr>
          <w:rFonts w:ascii="Times New Roman" w:eastAsia="Times New Roman" w:hAnsi="Times New Roman"/>
          <w:color w:val="000000" w:themeColor="text1"/>
          <w:sz w:val="14"/>
          <w:szCs w:val="14"/>
          <w:lang w:eastAsia="ru-RU"/>
        </w:rPr>
        <w:t xml:space="preserve"> извещением о проведении закупки, документацией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8.4. Требование о предоставлении обеспечения заявки устанавливается только в случае проведения конкурентных закупок, при этом начальная (макс</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мальная) цена договора должна превышать 5 млн.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8.5. Размер обеспечения заявки, в случае установления заказчиком требования предоставления такого обеспечения, должен составлять от 0,5 до 5 % от начальной (максимальной) цены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8.6. Возможные формы (способы), порядок предоставления и размер обеспечения заявки устанавливаются заказчиком в документации и (или) извещении о закупке с учетом требований Положения.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 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рабочих дней со дня наступления следующих событий: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8.7.1. Размещение на ЭП итогового протокола конкурентной закупки. При этом возврат осуществляется в отношении денежных сре</w:t>
      </w:r>
      <w:proofErr w:type="gramStart"/>
      <w:r w:rsidRPr="0002562B">
        <w:rPr>
          <w:rFonts w:ascii="Times New Roman" w:eastAsia="Times New Roman" w:hAnsi="Times New Roman"/>
          <w:color w:val="000000" w:themeColor="text1"/>
          <w:sz w:val="14"/>
          <w:szCs w:val="14"/>
          <w:lang w:eastAsia="ru-RU"/>
        </w:rPr>
        <w:t>дств вс</w:t>
      </w:r>
      <w:proofErr w:type="gramEnd"/>
      <w:r w:rsidRPr="0002562B">
        <w:rPr>
          <w:rFonts w:ascii="Times New Roman" w:eastAsia="Times New Roman" w:hAnsi="Times New Roman"/>
          <w:color w:val="000000" w:themeColor="text1"/>
          <w:sz w:val="14"/>
          <w:szCs w:val="14"/>
          <w:lang w:eastAsia="ru-RU"/>
        </w:rPr>
        <w:t>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8.7.2. Отмена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8.7.3. Отзыв заявки участником закупки до окончания срока подачи заявок;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8.7.4. Получение заявки на участие в закупке после окончания срока подачи заявок;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8.7.5. Отстранение участника закупки от участия в закупке или отказ заказчика от заключения договора с участником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8.8. 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работы ЭП.</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 Возврат денежных средств, внесенных в качестве обеспечения заявок, участнику закупки не осуществляется либо осуществляется уплата денежных средств заказчику гарантом по безотзывной банковской гарантии в следующих случаях:</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8.9.1. Уклонение или отказ участника закупки, в отношении которого Положением установлена обязанность заключения договора, заключить договор;</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8.9.2. </w:t>
      </w:r>
      <w:proofErr w:type="spellStart"/>
      <w:r w:rsidRPr="0002562B">
        <w:rPr>
          <w:rFonts w:ascii="Times New Roman" w:eastAsia="Times New Roman" w:hAnsi="Times New Roman"/>
          <w:color w:val="000000" w:themeColor="text1"/>
          <w:sz w:val="14"/>
          <w:szCs w:val="14"/>
          <w:lang w:eastAsia="ru-RU"/>
        </w:rPr>
        <w:t>Непредоставление</w:t>
      </w:r>
      <w:proofErr w:type="spellEnd"/>
      <w:r w:rsidRPr="0002562B">
        <w:rPr>
          <w:rFonts w:ascii="Times New Roman" w:eastAsia="Times New Roman" w:hAnsi="Times New Roman"/>
          <w:color w:val="000000" w:themeColor="text1"/>
          <w:sz w:val="14"/>
          <w:szCs w:val="14"/>
          <w:lang w:eastAsia="ru-RU"/>
        </w:rPr>
        <w:t xml:space="preserve"> или предоставление с нарушением условий, установленных Положением, извещением и (или) документацией о закупке, обесп</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чения исполнения договора участником закупки заказчику до заключения договора (в случае если в извещении и (или) в документации о закупке устано</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лены требования обеспечения исполнения договора и срок его предоставления до заключения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8.10. Требование о предоставлении обеспечения исполнения договора, в случае его установления, предъявляется к победителю закупки или лицу, с кот</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рым заключается договор, и устанавливается в извещении и (или) в документации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8.11. Заказчик вправе установить требование обеспечения исполнения договора в извещении об осуществлении закупки и (или) в проекте договора при осуществлении закупки в случаях, предусмотренных пунктом 4.1.1. -4.1.6. Положения, если начальная (максимальная) цена договора не превышает 500 тыс.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8.12. Заказчик обязан установить требование обеспечения исполнения договора в извещении об осуществлении закупки и в проекте договора при ос</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ществлении закупки способом, предусмотренным подпунктами 4.1.1-4.1.6 Положения, если начальная (</w:t>
      </w:r>
      <w:proofErr w:type="gramStart"/>
      <w:r w:rsidRPr="0002562B">
        <w:rPr>
          <w:rFonts w:ascii="Times New Roman" w:eastAsia="Times New Roman" w:hAnsi="Times New Roman"/>
          <w:color w:val="000000" w:themeColor="text1"/>
          <w:sz w:val="14"/>
          <w:szCs w:val="14"/>
          <w:lang w:eastAsia="ru-RU"/>
        </w:rPr>
        <w:t xml:space="preserve">максимальная) </w:t>
      </w:r>
      <w:proofErr w:type="gramEnd"/>
      <w:r w:rsidRPr="0002562B">
        <w:rPr>
          <w:rFonts w:ascii="Times New Roman" w:eastAsia="Times New Roman" w:hAnsi="Times New Roman"/>
          <w:color w:val="000000" w:themeColor="text1"/>
          <w:sz w:val="14"/>
          <w:szCs w:val="14"/>
          <w:lang w:eastAsia="ru-RU"/>
        </w:rPr>
        <w:t>цена договора превышает 500 тыс.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8.12.1. Заказчик вправе установить требование обеспечения исполнения договора при осуществлении закупки в случае, предусмотренном пунктом 4.1.7 Положения.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8.13. Обеспечение исполнения договора может быть предоставлено участником закупки путем перечисления денежных средств или предоставления ба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ковской гарантии, независимой гарантии. Способ обеспечения исполнения договора определяется участником закупки, с которым заключается договор, самостоятельно.</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8.14. Размер обеспечения исполнения договора, в случае установления заказчиком требования предоставления такого обеспечения, должен составлять от 5 до 30 % от начальной (максимальной) цены договора от цены договора, заключаемого с единственным поставщиком (подрядчиком, исполнителем), но не менее чем в размере аванса (если проектом договора предусмотрена выплата аванса).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8.15. Форма, порядок предоставления и размер обеспечения исполнения договора устанавливаются заказчиком в извещении и (или) </w:t>
      </w:r>
      <w:r w:rsidRPr="0002562B">
        <w:rPr>
          <w:rFonts w:ascii="Times New Roman" w:eastAsia="Times New Roman" w:hAnsi="Times New Roman"/>
          <w:color w:val="000000" w:themeColor="text1"/>
          <w:sz w:val="14"/>
          <w:szCs w:val="14"/>
          <w:lang w:eastAsia="ru-RU"/>
        </w:rPr>
        <w:br/>
        <w:t>в документации о закупке в договоре, заключаемом с единственным поставщиком (подрядчиком, исполнителем), с учетом требований Положения.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8.16. Срок обеспечения исполнения договора должен превышать срок исполнения обязательств по договору на 30 календарных дней (если </w:t>
      </w:r>
      <w:r w:rsidRPr="0002562B">
        <w:rPr>
          <w:rFonts w:ascii="Times New Roman" w:eastAsia="Times New Roman" w:hAnsi="Times New Roman"/>
          <w:color w:val="000000" w:themeColor="text1"/>
          <w:sz w:val="14"/>
          <w:szCs w:val="14"/>
          <w:lang w:eastAsia="ru-RU"/>
        </w:rPr>
        <w:br/>
        <w:t>в документации не указано иное).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8.17. Договор заключается после предоставления участником закупки, с которым заключается договор, обеспечения исполнения договора </w:t>
      </w:r>
      <w:r w:rsidRPr="0002562B">
        <w:rPr>
          <w:rFonts w:ascii="Times New Roman" w:eastAsia="Times New Roman" w:hAnsi="Times New Roman"/>
          <w:color w:val="000000" w:themeColor="text1"/>
          <w:sz w:val="14"/>
          <w:szCs w:val="14"/>
          <w:lang w:eastAsia="ru-RU"/>
        </w:rPr>
        <w:br/>
        <w:t>в соответствии с Положением.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8.18. В случае непредставления участником закупки, с которым заключается договор, обеспечения исполнения договора в срок, установленный для закл</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чения договора, такой участник считается уклонившимся от заключения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8.19. Обеспечение исполнения договора не требуется в случае заключения договора с участником закупки, который является государственным или мун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ципальным учреждением.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8.20. </w:t>
      </w:r>
      <w:proofErr w:type="gramStart"/>
      <w:r w:rsidRPr="0002562B">
        <w:rPr>
          <w:rFonts w:ascii="Times New Roman" w:eastAsia="Times New Roman" w:hAnsi="Times New Roman"/>
          <w:color w:val="000000" w:themeColor="text1"/>
          <w:sz w:val="14"/>
          <w:szCs w:val="14"/>
          <w:lang w:eastAsia="ru-RU"/>
        </w:rPr>
        <w:t>При заключении договора, если в ходе проведения конкурентной закупки победителем закупки была снижена начальная (максимальная) цена дог</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вора на 25 % и более, либо предложена сумма цен единиц товара, работы, услуги, которая на 25 % и более ниже начальной суммы цен указанных единиц, заказчик применяет к победителю закупки антидемпинговые меры, включающие в себя обязанность победителя закупки до заключения договора пред</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ставить обеспечение исполнения договора</w:t>
      </w:r>
      <w:proofErr w:type="gramEnd"/>
      <w:r w:rsidRPr="0002562B">
        <w:rPr>
          <w:rFonts w:ascii="Times New Roman" w:eastAsia="Times New Roman" w:hAnsi="Times New Roman"/>
          <w:color w:val="000000" w:themeColor="text1"/>
          <w:sz w:val="14"/>
          <w:szCs w:val="14"/>
          <w:lang w:eastAsia="ru-RU"/>
        </w:rPr>
        <w:t xml:space="preserve"> в размере, превышающем в полтора раза размер обеспечения исполнения договора, указанный в документации и (или) извещении о закупке, но не менее чем в размере аванса (если договором предусмотрена выплата аванса), если в извещении и (или) в документации о закупке установлено </w:t>
      </w:r>
      <w:proofErr w:type="gramStart"/>
      <w:r w:rsidRPr="0002562B">
        <w:rPr>
          <w:rFonts w:ascii="Times New Roman" w:eastAsia="Times New Roman" w:hAnsi="Times New Roman"/>
          <w:color w:val="000000" w:themeColor="text1"/>
          <w:sz w:val="14"/>
          <w:szCs w:val="14"/>
          <w:lang w:eastAsia="ru-RU"/>
        </w:rPr>
        <w:t>требование</w:t>
      </w:r>
      <w:proofErr w:type="gramEnd"/>
      <w:r w:rsidRPr="0002562B">
        <w:rPr>
          <w:rFonts w:ascii="Times New Roman" w:eastAsia="Times New Roman" w:hAnsi="Times New Roman"/>
          <w:color w:val="000000" w:themeColor="text1"/>
          <w:sz w:val="14"/>
          <w:szCs w:val="14"/>
          <w:lang w:eastAsia="ru-RU"/>
        </w:rPr>
        <w:t xml:space="preserve"> о предоставлении обеспечения исполнения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8.21. Антидемпинговые меры могут быть применены только в случае установления возможности применения таких мер в извещении об осуществлении закупки и (или) в документации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8.22. В случае неисполнения установленных антидемпинговых мер победитель закупки или иной участник закупки, на которого распространяются такие меры, признается уклонившимся от заключения договора.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8.23. </w:t>
      </w:r>
      <w:proofErr w:type="gramStart"/>
      <w:r w:rsidRPr="0002562B">
        <w:rPr>
          <w:rFonts w:ascii="Times New Roman" w:eastAsia="Times New Roman" w:hAnsi="Times New Roman"/>
          <w:color w:val="000000" w:themeColor="text1"/>
          <w:sz w:val="14"/>
          <w:szCs w:val="14"/>
          <w:lang w:eastAsia="ru-RU"/>
        </w:rPr>
        <w:t>В случае признания победителя конкурентной закупки уклонившимся от заключения договора на участника закупки, с которым в соответствии с Положением заключается договор, распространяются требования пунктов 8.20-8.22 Положения в полном объеме.</w:t>
      </w:r>
      <w:proofErr w:type="gramEnd"/>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bookmarkStart w:id="15" w:name="_Toc521582054"/>
      <w:r w:rsidRPr="0002562B">
        <w:rPr>
          <w:rFonts w:ascii="Times New Roman" w:eastAsia="Times New Roman" w:hAnsi="Times New Roman"/>
          <w:b/>
          <w:bCs/>
          <w:color w:val="000000" w:themeColor="text1"/>
          <w:sz w:val="14"/>
          <w:szCs w:val="14"/>
          <w:lang w:eastAsia="ru-RU"/>
        </w:rPr>
        <w:t>9. Порядок подготовки и проведения закупок</w:t>
      </w:r>
      <w:bookmarkEnd w:id="15"/>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bookmarkStart w:id="16" w:name="_Toc521582055"/>
      <w:r w:rsidRPr="0002562B">
        <w:rPr>
          <w:rFonts w:ascii="Times New Roman" w:eastAsia="Times New Roman" w:hAnsi="Times New Roman"/>
          <w:color w:val="000000" w:themeColor="text1"/>
          <w:sz w:val="14"/>
          <w:szCs w:val="14"/>
          <w:lang w:eastAsia="ru-RU"/>
        </w:rPr>
        <w:t>9.1. Закупочная комиссия</w:t>
      </w:r>
      <w:bookmarkEnd w:id="16"/>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9.1.1. Закупочная комиссия является коллегиальным органом заказчика, создаваемым заказчиком в целях проведения одной отдельно взятой конкурентной закупки или группы конкурентных закупок. Заказчик вправе создать единую закупочную комиссию, уполномоченную на проведение всех закупок (и конкурентных, и неконкурентных).</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9.1.2. Закупочная комиссия должна состоять не менее чем из 5 человек, включая председателя закупочной комиссии, заместителя председателя закупочной комиссии и секретаря закупочной комиссии. В состав закупочной комиссии могут входить только лица, являющиеся сотрудниками заказчика.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9.1.3. Решение о включении конкретного лица в состав закупочной комиссии принимается заказчиком.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Руководитель заказчика, член закупочной комиссии обязаны при осуществлении закупок принимать меры по предотвращению и урегулированию ко</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 xml:space="preserve">фликта интересов в соответствии с Федеральным </w:t>
      </w:r>
      <w:hyperlink r:id="rId14" w:history="1">
        <w:r w:rsidRPr="0002562B">
          <w:rPr>
            <w:rStyle w:val="aa"/>
            <w:rFonts w:ascii="Times New Roman" w:eastAsia="Times New Roman" w:hAnsi="Times New Roman"/>
            <w:sz w:val="14"/>
            <w:szCs w:val="14"/>
            <w:lang w:eastAsia="ru-RU"/>
          </w:rPr>
          <w:t>законом</w:t>
        </w:r>
      </w:hyperlink>
      <w:r w:rsidRPr="0002562B">
        <w:rPr>
          <w:rFonts w:ascii="Times New Roman" w:eastAsia="Times New Roman" w:hAnsi="Times New Roman"/>
          <w:color w:val="000000" w:themeColor="text1"/>
          <w:sz w:val="14"/>
          <w:szCs w:val="14"/>
          <w:lang w:eastAsia="ru-RU"/>
        </w:rPr>
        <w:t xml:space="preserve"> от 25.12.2008 № 273-ФЗ «О противодействии коррупции».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9.1.3.1. Членами закупочной комиссии не могут быть:</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15" w:history="1">
        <w:r w:rsidRPr="0002562B">
          <w:rPr>
            <w:rStyle w:val="aa"/>
            <w:rFonts w:ascii="Times New Roman" w:eastAsia="Times New Roman" w:hAnsi="Times New Roman"/>
            <w:sz w:val="14"/>
            <w:szCs w:val="14"/>
            <w:lang w:eastAsia="ru-RU"/>
          </w:rPr>
          <w:t>законе</w:t>
        </w:r>
      </w:hyperlink>
      <w:r w:rsidRPr="0002562B">
        <w:rPr>
          <w:rFonts w:ascii="Times New Roman" w:eastAsia="Times New Roman" w:hAnsi="Times New Roman"/>
          <w:color w:val="000000" w:themeColor="text1"/>
          <w:sz w:val="14"/>
          <w:szCs w:val="14"/>
          <w:lang w:eastAsia="ru-RU"/>
        </w:rPr>
        <w:t xml:space="preserve"> от 25.12.2008 № 273-ФЗ «О противодействии коррупции»;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физические лица, являющиеся участниками (акционерами) организаций, подавших заявки на участие в закупке, членами их органов управления, кредит</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рами участников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иные физические лица в случаях, определенных Положением.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9.1.3.2. Член закупочной комиссии обязан незамедлительно сообщить заказчику, принявшему решение о создании закупочной, о возникновении обсто</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 xml:space="preserve">тельств, предусмотренных подпунктом 9.1.3.1 Положения.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9.1.4. Заседание закупочной комиссии является правомочным, если на заседании присутствуют не менее 50 % от общего числа членов закупочной коми</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сии.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9.1.5. Основными функциями закупочной комиссии являются: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9.1.5.1. Участие в заседании закупочной комиссии при открытии оператором ЭП доступа к заявкам, поданным в форме электронных документов;</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9.1.5.2. Рассмотрение заявок участников закупки;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9.1.5.3. Принятие решений о направлении запросов участникам в случаях, установленных Положением и документацией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9.1.5.4. Принятие решений о допуске участника закупки или отказа в допуске (отклонения заявки) участника закупки к участию в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9.1.5.5. Фиксирование </w:t>
      </w:r>
      <w:proofErr w:type="gramStart"/>
      <w:r w:rsidRPr="0002562B">
        <w:rPr>
          <w:rFonts w:ascii="Times New Roman" w:eastAsia="Times New Roman" w:hAnsi="Times New Roman"/>
          <w:color w:val="000000" w:themeColor="text1"/>
          <w:sz w:val="14"/>
          <w:szCs w:val="14"/>
          <w:lang w:eastAsia="ru-RU"/>
        </w:rPr>
        <w:t>факта о признании</w:t>
      </w:r>
      <w:proofErr w:type="gramEnd"/>
      <w:r w:rsidRPr="0002562B">
        <w:rPr>
          <w:rFonts w:ascii="Times New Roman" w:eastAsia="Times New Roman" w:hAnsi="Times New Roman"/>
          <w:color w:val="000000" w:themeColor="text1"/>
          <w:sz w:val="14"/>
          <w:szCs w:val="14"/>
          <w:lang w:eastAsia="ru-RU"/>
        </w:rPr>
        <w:t xml:space="preserve"> процедуры закупки несостоявшейся (при необходимости);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9.1.5.6. Проведение оценки заявок (при необходимости);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9.1.5.7. Определение победителя закупки в соответствии с условиями извещения о проведении закупки и документации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9.1.5.8. Рассмотрение решений антимонопольного органа, органов по рассмотрению жалоб и реализация предписаний антимонопольного органа, решений, указанных в резолютивной части органов по рассмотрению жалоб, в целях устранения выявленных нарушений либо обжалование заключений в вышест</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ящих контролирующих органах;</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9.1.5.9. Размещение протоколов, составляемых в ходе проведения процедуры закупки, в ЕИС или на ЭП.</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9.1.6. Функции, возложенные заказчиком на закупочную комиссию, могут отличаться от </w:t>
      </w:r>
      <w:proofErr w:type="gramStart"/>
      <w:r w:rsidRPr="0002562B">
        <w:rPr>
          <w:rFonts w:ascii="Times New Roman" w:eastAsia="Times New Roman" w:hAnsi="Times New Roman"/>
          <w:color w:val="000000" w:themeColor="text1"/>
          <w:sz w:val="14"/>
          <w:szCs w:val="14"/>
          <w:lang w:eastAsia="ru-RU"/>
        </w:rPr>
        <w:t>описанных</w:t>
      </w:r>
      <w:proofErr w:type="gramEnd"/>
      <w:r w:rsidRPr="0002562B">
        <w:rPr>
          <w:rFonts w:ascii="Times New Roman" w:eastAsia="Times New Roman" w:hAnsi="Times New Roman"/>
          <w:color w:val="000000" w:themeColor="text1"/>
          <w:sz w:val="14"/>
          <w:szCs w:val="14"/>
          <w:lang w:eastAsia="ru-RU"/>
        </w:rPr>
        <w:t xml:space="preserve"> в подпункте 9.1.5 Положения в соответствии с реш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нием заказчика.</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bookmarkStart w:id="17" w:name="_Требования_к_извещению"/>
      <w:bookmarkStart w:id="18" w:name="_Ref454190435"/>
      <w:bookmarkStart w:id="19" w:name="_Toc521582056"/>
      <w:bookmarkEnd w:id="17"/>
      <w:r w:rsidRPr="0002562B">
        <w:rPr>
          <w:rFonts w:ascii="Times New Roman" w:eastAsia="Times New Roman" w:hAnsi="Times New Roman"/>
          <w:color w:val="000000" w:themeColor="text1"/>
          <w:sz w:val="14"/>
          <w:szCs w:val="14"/>
          <w:lang w:eastAsia="ru-RU"/>
        </w:rPr>
        <w:t>9.2. Требования к извещению о закупке, документации о закупке</w:t>
      </w:r>
      <w:bookmarkEnd w:id="18"/>
      <w:bookmarkEnd w:id="19"/>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9.2.1. При проведении любой конкурентной закупки заказчик разрабатывает извещение и документацию о закупке (за исключением случаев проведения запроса котировок), а также утверждает документацию о закупке (за исключением случаев проведения запроса котировок). </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9.2.2. При проведении неконкурентной закупки заказчик разрабатывает извещение о проведении закупки у единственного поставщика и документацию о закупке в случаях, когда размещение таких извещения и документации предусмотрено Положением.</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9.2.3. Извещение и документация о закупке размещаются в ЕИС, если такие извещение и документация о закупке были разработаны заказчиком. Докуме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тация о закупке размещается одновременно с извещением о закупке.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9.2.4. Заказчик имеет право </w:t>
      </w:r>
      <w:proofErr w:type="gramStart"/>
      <w:r w:rsidRPr="0002562B">
        <w:rPr>
          <w:rFonts w:ascii="Times New Roman" w:eastAsia="Times New Roman" w:hAnsi="Times New Roman"/>
          <w:color w:val="000000" w:themeColor="text1"/>
          <w:sz w:val="14"/>
          <w:szCs w:val="14"/>
          <w:lang w:eastAsia="ru-RU"/>
        </w:rPr>
        <w:t>разместить извещение</w:t>
      </w:r>
      <w:proofErr w:type="gramEnd"/>
      <w:r w:rsidRPr="0002562B">
        <w:rPr>
          <w:rFonts w:ascii="Times New Roman" w:eastAsia="Times New Roman" w:hAnsi="Times New Roman"/>
          <w:color w:val="000000" w:themeColor="text1"/>
          <w:sz w:val="14"/>
          <w:szCs w:val="14"/>
          <w:lang w:eastAsia="ru-RU"/>
        </w:rPr>
        <w:t xml:space="preserve"> и документацию о закупке в дополнительных источниках информации.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9.2.5. Заказчик размещает извещение о закупке с учетом следующих требований к срокам такого размещения:</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9.2.5.1. В случае проведения конкурса – не менее чем за 15 дней до дня окончания срока подачи заявок на участие в конкурсе;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9.2.5.2. В случае проведения аукциона – не менее чем за 15 дней до дня окончания срока подачи заявок на участие в аукционе;</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9.2.5.3. В случае проведения запроса предложений – не менее чем за 7 рабочих дней до дня проведения такого запроса предложений;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9.2.5.4. В случае проведения запроса цен – не менее чем за 4 рабочих дня до дня окончания срока подачи заявок на участие в запросе цен;</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9.2.5.5. В случае проведения запроса котировок – не менее чем за 5 рабочих дней до дня окончания срока подачи заявок на участие в запросе котировок.</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9.2.6.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9.2.6.1. Конкурса в электронной форме в следующие сроки: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 менее чем за 7 дней до даты окончания срока подачи заявок на участие в таком конкурсе в случае, если начальная (максимальная) цена договора не превышает 30 млн.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 менее чем за 15 дней до даты окончания срока подачи заявок на участие в таком конкурсе в случае, если начальная (максимальная) цена договора пр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вышает 30 млн.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9.2.6.2. Аукциона в электронной форме в следующие сроки: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 менее чем за 7 дней до даты окончания срока подачи заявок на участие в таком аукционе в случае, если начальная (максимальная) цена договора не превышает 30 млн.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 менее чем за 15 дней до даты окончания срока подачи заявок на участие в таком аукционе в случае, если начальная (максимальная) цена договора пр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вышает 30 млн. рублей;</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9.2.6.3. Запроса предложений в электронной форме не менее чем за 5 рабочих дней до дня проведения такого запроса предложений. При этом начальная </w:t>
      </w:r>
      <w:r w:rsidRPr="0002562B">
        <w:rPr>
          <w:rFonts w:ascii="Times New Roman" w:eastAsia="Times New Roman" w:hAnsi="Times New Roman"/>
          <w:color w:val="000000" w:themeColor="text1"/>
          <w:sz w:val="14"/>
          <w:szCs w:val="14"/>
          <w:lang w:eastAsia="ru-RU"/>
        </w:rPr>
        <w:lastRenderedPageBreak/>
        <w:t>(максимальная) цена договора не должна превышать 15 млн. рублей;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9.2.6.4. Запроса котировок в электронной форме не менее чем за 4 рабочих дня до дня истечения срока подачи заявок на участие в таком запросе котир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вок. При этом начальная (максимальная) цена договора не должна превышать 7 млн. рублей.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9.2.7. Извещение и документация о закупке должны быть доступны для ознакомления пользователям на ЭП без взимания платы.</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 Извещение о закупке должно содержать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9.2.8.1. Способ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9.2.8.2. Наименование, место нахождения, почтовый адрес, адрес электронной почты, номер контактного телефона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9.2.8.3. Предмет договора с указанием количества поставляемого товара, объема выполняемых работ, оказываемых услуг, а также краткое описание пре</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мета закупки в соответствии с пунктом 3.9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9.2.8.4. Место поставки товара, выполнения работы, оказания услуги;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9.2.8.6. Срок, место и порядок представления документации о закупке, размер, порядок и сроки внесения платы, взимаемой заказчиком за представление документации, если такая плата установлена заказчиком, за исключением случаев представления документации в форме электронного документа;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9.2.8.7.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проведения итогов конкурентной заку</w:t>
      </w:r>
      <w:r w:rsidRPr="0002562B">
        <w:rPr>
          <w:rFonts w:ascii="Times New Roman" w:eastAsia="Times New Roman" w:hAnsi="Times New Roman"/>
          <w:color w:val="000000" w:themeColor="text1"/>
          <w:sz w:val="14"/>
          <w:szCs w:val="14"/>
          <w:lang w:eastAsia="ru-RU"/>
        </w:rPr>
        <w:t>п</w:t>
      </w:r>
      <w:r w:rsidRPr="0002562B">
        <w:rPr>
          <w:rFonts w:ascii="Times New Roman" w:eastAsia="Times New Roman" w:hAnsi="Times New Roman"/>
          <w:color w:val="000000" w:themeColor="text1"/>
          <w:sz w:val="14"/>
          <w:szCs w:val="14"/>
          <w:lang w:eastAsia="ru-RU"/>
        </w:rPr>
        <w:t>ки (этапов конкурентной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9.2.8.8. Адрес ЭП в сети «Интернет», на которой проводится закупка (при осуществлении закупки в электронной форме);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9.2.8.9. Требования к форме и оформлению запроса на разъяснения положений извещения (документации о закупке), порядок предоставления таких раз</w:t>
      </w:r>
      <w:r w:rsidRPr="0002562B">
        <w:rPr>
          <w:rFonts w:ascii="Times New Roman" w:eastAsia="Times New Roman" w:hAnsi="Times New Roman"/>
          <w:color w:val="000000" w:themeColor="text1"/>
          <w:sz w:val="14"/>
          <w:szCs w:val="14"/>
          <w:lang w:eastAsia="ru-RU"/>
        </w:rPr>
        <w:t>ъ</w:t>
      </w:r>
      <w:r w:rsidRPr="0002562B">
        <w:rPr>
          <w:rFonts w:ascii="Times New Roman" w:eastAsia="Times New Roman" w:hAnsi="Times New Roman"/>
          <w:color w:val="000000" w:themeColor="text1"/>
          <w:sz w:val="14"/>
          <w:szCs w:val="14"/>
          <w:lang w:eastAsia="ru-RU"/>
        </w:rPr>
        <w:t>яснений;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9.2.8.11. Размер обеспечения исполнения договора, порядок и срок его предоставления, а также основное обязательство, исполнение которого обеспечив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ется (в случае установления требования обеспечения исполнения договора), и срок его исполнения;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9.2.8.12. Требования к участникам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9.2.8.13. Перечень документов и (или) сведений,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 и (или) сведений;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9.2.8.14. Иные сведения и документы, предусмотренные Положением.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 Документация о закупке должна содержать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9.2.9.1. </w:t>
      </w:r>
      <w:proofErr w:type="gramStart"/>
      <w:r w:rsidRPr="0002562B">
        <w:rPr>
          <w:rFonts w:ascii="Times New Roman" w:eastAsia="Times New Roman" w:hAnsi="Times New Roman"/>
          <w:color w:val="000000" w:themeColor="text1"/>
          <w:sz w:val="14"/>
          <w:szCs w:val="14"/>
          <w:lang w:eastAsia="ru-RU"/>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rsidRPr="0002562B">
        <w:rPr>
          <w:rFonts w:ascii="Times New Roman" w:eastAsia="Times New Roman" w:hAnsi="Times New Roman"/>
          <w:color w:val="000000" w:themeColor="text1"/>
          <w:sz w:val="14"/>
          <w:szCs w:val="14"/>
          <w:lang w:eastAsia="ru-RU"/>
        </w:rPr>
        <w:t xml:space="preserve"> товара, выполняемой работы, оказываемой услуги потребностям заказчика. </w:t>
      </w:r>
      <w:proofErr w:type="gramStart"/>
      <w:r w:rsidRPr="0002562B">
        <w:rPr>
          <w:rFonts w:ascii="Times New Roman" w:eastAsia="Times New Roman" w:hAnsi="Times New Roman"/>
          <w:color w:val="000000" w:themeColor="text1"/>
          <w:sz w:val="14"/>
          <w:szCs w:val="14"/>
          <w:lang w:eastAsia="ru-RU"/>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бительским свойствам) товара, работы, услуги, к размерам, упаковке, отгрузке товара, к результатам работы, в документации о закупке должно содержат</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ся обоснование необходимости использования иных требований, связанных с определением соответствия поставляемого</w:t>
      </w:r>
      <w:proofErr w:type="gramEnd"/>
      <w:r w:rsidRPr="0002562B">
        <w:rPr>
          <w:rFonts w:ascii="Times New Roman" w:eastAsia="Times New Roman" w:hAnsi="Times New Roman"/>
          <w:color w:val="000000" w:themeColor="text1"/>
          <w:sz w:val="14"/>
          <w:szCs w:val="14"/>
          <w:lang w:eastAsia="ru-RU"/>
        </w:rPr>
        <w:t xml:space="preserve"> товара, выполняемой работы, оказываемой услуги потребностям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9.2.9.2. Требования к содержанию, форме, оформлению и составу заявки на участие в закупке. При этом не допускается требовать от участников закупки в составе заявок документы и сведения, представление которых не связано с подтверждением соответствия требованиям к таким участникам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9.2.9.3. Требования к описанию участниками такой закупки поставляемого товара, который является предметом конкурентной закупки, его функционал</w:t>
      </w:r>
      <w:r w:rsidRPr="0002562B">
        <w:rPr>
          <w:rFonts w:ascii="Times New Roman" w:eastAsia="Times New Roman" w:hAnsi="Times New Roman"/>
          <w:color w:val="000000" w:themeColor="text1"/>
          <w:sz w:val="14"/>
          <w:szCs w:val="14"/>
          <w:lang w:eastAsia="ru-RU"/>
        </w:rPr>
        <w:t>ь</w:t>
      </w:r>
      <w:r w:rsidRPr="0002562B">
        <w:rPr>
          <w:rFonts w:ascii="Times New Roman" w:eastAsia="Times New Roman" w:hAnsi="Times New Roman"/>
          <w:color w:val="000000" w:themeColor="text1"/>
          <w:sz w:val="14"/>
          <w:szCs w:val="14"/>
          <w:lang w:eastAsia="ru-RU"/>
        </w:rPr>
        <w:t>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9.2.9.4. Место, условия и сроки (периоды) поставки товара, выполнения работы, оказания услуги;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9.2.9.5.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9.2.9.6. Форма, сроки и порядок оплаты товара, работы, услуги;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9.2.9.7. Информация о расходах на перевозку, страхование, уплату таможенных пошлин, налогов и других обязательных платежей;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9.2.9.8. Обоснование начальной (максимальной) цены договора,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оформленное с учетом требований раздела 7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9.2.9.9. Порядок, дата начала, дата и время окончания срока подачи заявок на участие в закупке (этапах конкурентной закупки), место вскрытия конвертов с заявками на участие в закупке (в случае если такой способ подачи заявок предусмотрен Положением) и порядок подведения итогов закупки (этапов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9.2.9.10. Требования к участникам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9.2.9.11. Перечень документов, представляемых участниками закупки для подтверждения их соответствия указанным требованиям, либо указание на отсутствие необходимости представления участниками закупки таких документов;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9.2.9.12. </w:t>
      </w:r>
      <w:proofErr w:type="gramStart"/>
      <w:r w:rsidRPr="0002562B">
        <w:rPr>
          <w:rFonts w:ascii="Times New Roman" w:eastAsia="Times New Roman" w:hAnsi="Times New Roman"/>
          <w:color w:val="000000" w:themeColor="text1"/>
          <w:sz w:val="14"/>
          <w:szCs w:val="14"/>
          <w:lang w:eastAsia="ru-RU"/>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9.2.9.13. Формы, порядок, дата и время окончания срока предоставления участникам закупки разъяснений положений документации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9.2.9.14. Дата рассмотрения предложений (заявок) участников закупки и подведения итогов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9.2.9.15. Критерии оценки и сопоставления заявок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9.2.9.16. Порядок оценки и сопоставления заявок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9.2.9.17. Описание предмета закупки в соответствии с пунктом 3.9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9.2.9.18. Проект договора, заключаемого по результатам проведения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9.2.9.19.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9.2.9.20. Размер обеспечения исполнения договора, порядок и срок его предоставления, а также основное обязательство, исполнение которого обеспечив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ется (в случае установления требования обеспечения исполнения договора), и срок его исполнения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9.2.9.21. Указание на антидемпинговые меры и их описание, если заказчиком принято решение о применении таких мер при проведении закупки, или указание на то, что антидемпинговые меры не применяются;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9.2.9.22. </w:t>
      </w:r>
      <w:proofErr w:type="gramStart"/>
      <w:r w:rsidRPr="0002562B">
        <w:rPr>
          <w:rFonts w:ascii="Times New Roman" w:eastAsia="Times New Roman" w:hAnsi="Times New Roman"/>
          <w:color w:val="000000" w:themeColor="text1"/>
          <w:sz w:val="14"/>
          <w:szCs w:val="14"/>
          <w:lang w:eastAsia="ru-RU"/>
        </w:rPr>
        <w:t>Условие о том, что при заключении договора цены единиц товаров (работ, услуг) формируются путем пропорционального снижения начальных (максимальных) цен единиц товаров (работ, услуг), указанных в документации о закупке (или в извещении о проведении запроса котировок, в случае проведения запроса котировок), на значение, равное снижению начальной (максимальной) цены договора в процентном выражении (обязательно при проведении аукциона и по усмотрению заказчика – при</w:t>
      </w:r>
      <w:proofErr w:type="gram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проведении</w:t>
      </w:r>
      <w:proofErr w:type="gramEnd"/>
      <w:r w:rsidRPr="0002562B">
        <w:rPr>
          <w:rFonts w:ascii="Times New Roman" w:eastAsia="Times New Roman" w:hAnsi="Times New Roman"/>
          <w:color w:val="000000" w:themeColor="text1"/>
          <w:sz w:val="14"/>
          <w:szCs w:val="14"/>
          <w:lang w:eastAsia="ru-RU"/>
        </w:rPr>
        <w:t xml:space="preserve"> конкурса, запроса предложений, запроса цен, запроса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9.2.9.23. 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9.2.9.24. 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осуществлении закупки посредством аукциона;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9.2.9.25. Указание на то, что закупка проводится повторно, с обязательным указанием номера извещения о закупке в ЕИС, которая была проведена перв</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начально и не состоялась (при проведении повторной конкурентной закупки в соответствии с требованиями раздела 11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9.2.10. Документация о закупке должна содержать в себе также сведения, указанные в подразделе 14.5 настоящего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9.2.11. Документация о закупке может содержать любые иные сведения по усмотрению заказчика, при условии, что размещение таких сведений не прот</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воречит нормам действующего законодательства и настоящего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20" w:name="_Порядок_предоставления_разъяснений"/>
      <w:bookmarkStart w:id="21" w:name="_Ref454190470"/>
      <w:bookmarkStart w:id="22" w:name="_Toc521582057"/>
      <w:bookmarkEnd w:id="20"/>
      <w:r w:rsidRPr="0002562B">
        <w:rPr>
          <w:rFonts w:ascii="Times New Roman" w:eastAsia="Times New Roman" w:hAnsi="Times New Roman"/>
          <w:color w:val="000000" w:themeColor="text1"/>
          <w:sz w:val="14"/>
          <w:szCs w:val="14"/>
          <w:lang w:eastAsia="ru-RU"/>
        </w:rPr>
        <w:t xml:space="preserve">9.3. Порядок предоставления </w:t>
      </w:r>
      <w:bookmarkEnd w:id="21"/>
      <w:r w:rsidRPr="0002562B">
        <w:rPr>
          <w:rFonts w:ascii="Times New Roman" w:eastAsia="Times New Roman" w:hAnsi="Times New Roman"/>
          <w:color w:val="000000" w:themeColor="text1"/>
          <w:sz w:val="14"/>
          <w:szCs w:val="14"/>
          <w:lang w:eastAsia="ru-RU"/>
        </w:rPr>
        <w:t>разъяснений положений извещения о закупке, положений документации о закупке, иных разъяснений</w:t>
      </w:r>
      <w:bookmarkEnd w:id="22"/>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9.3.1. Любой участник конкурентной закупки вправе направить запрос на предоставление разъяснений положений извещения о закупке, положений док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ментации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9.3.2. Требования к форме, оформлению запроса на разъяснение на предоставление разъяснений положений извещения о закупке, положений документ</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ции о закупке (далее запрос на разъяснение) устанавливаются заказчиком в документации и (или) извещении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9.3.3. Заказчик обязан предоставить разъяснение положений извещения о закупке, документации о закупке в соответствии с поданным запросом в форме, </w:t>
      </w:r>
      <w:r w:rsidRPr="0002562B">
        <w:rPr>
          <w:rFonts w:ascii="Times New Roman" w:eastAsia="Times New Roman" w:hAnsi="Times New Roman"/>
          <w:color w:val="000000" w:themeColor="text1"/>
          <w:sz w:val="14"/>
          <w:szCs w:val="14"/>
          <w:lang w:eastAsia="ru-RU"/>
        </w:rPr>
        <w:lastRenderedPageBreak/>
        <w:t xml:space="preserve">предусмотренной документацией и (или) извещением о закупке, в течение 3 рабочих дней при условии, что запрос на разъяснение поступил не </w:t>
      </w:r>
      <w:proofErr w:type="gramStart"/>
      <w:r w:rsidRPr="0002562B">
        <w:rPr>
          <w:rFonts w:ascii="Times New Roman" w:eastAsia="Times New Roman" w:hAnsi="Times New Roman"/>
          <w:color w:val="000000" w:themeColor="text1"/>
          <w:sz w:val="14"/>
          <w:szCs w:val="14"/>
          <w:lang w:eastAsia="ru-RU"/>
        </w:rPr>
        <w:t>позднее</w:t>
      </w:r>
      <w:proofErr w:type="gramEnd"/>
      <w:r w:rsidRPr="0002562B">
        <w:rPr>
          <w:rFonts w:ascii="Times New Roman" w:eastAsia="Times New Roman" w:hAnsi="Times New Roman"/>
          <w:color w:val="000000" w:themeColor="text1"/>
          <w:sz w:val="14"/>
          <w:szCs w:val="14"/>
          <w:lang w:eastAsia="ru-RU"/>
        </w:rPr>
        <w:t xml:space="preserve"> чем за 3 рабочих дня до даты окончания срока подачи заявок на участие в такой закупке. Если запрос был направлен с нарушением данных сроков, зака</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чик имеет право не давать разъяснения по такому запросу.</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9.3.4. Разъяснения должны быть размещены в ЕИС. В течение 3 рабочих дней </w:t>
      </w:r>
      <w:proofErr w:type="gramStart"/>
      <w:r w:rsidRPr="0002562B">
        <w:rPr>
          <w:rFonts w:ascii="Times New Roman" w:eastAsia="Times New Roman" w:hAnsi="Times New Roman"/>
          <w:color w:val="000000" w:themeColor="text1"/>
          <w:sz w:val="14"/>
          <w:szCs w:val="14"/>
          <w:lang w:eastAsia="ru-RU"/>
        </w:rPr>
        <w:t>с даты поступления</w:t>
      </w:r>
      <w:proofErr w:type="gramEnd"/>
      <w:r w:rsidRPr="0002562B">
        <w:rPr>
          <w:rFonts w:ascii="Times New Roman" w:eastAsia="Times New Roman" w:hAnsi="Times New Roman"/>
          <w:color w:val="000000" w:themeColor="text1"/>
          <w:sz w:val="14"/>
          <w:szCs w:val="14"/>
          <w:lang w:eastAsia="ru-RU"/>
        </w:rPr>
        <w:t xml:space="preserve"> запроса заказчик осуществляет разъяснение положений документации о закупке, извещения о закупке и размещает их в ЕИС с указанием предмета запроса, но без указания участника закупки, от которого пост</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 xml:space="preserve">пил указанный запрос.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9.3.5. Разъяснения не должны изменять предмет закупки и существенные условия проекта договора, в противном случае необходимо внести изменения в извещение о закупке и (или) в документацию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9.3.6. Заказчик вправе давать любым лицам иные разъяснения, в том числе разъяснения результатов конкурентной закупки и разъяснения результатов закупки у единственного поставщика, по своему усмотрению.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23" w:name="_Порядок_подачи_заявки"/>
      <w:bookmarkStart w:id="24" w:name="_Ref454192105"/>
      <w:bookmarkStart w:id="25" w:name="_Toc521582058"/>
      <w:bookmarkEnd w:id="23"/>
      <w:r w:rsidRPr="0002562B">
        <w:rPr>
          <w:rFonts w:ascii="Times New Roman" w:eastAsia="Times New Roman" w:hAnsi="Times New Roman"/>
          <w:color w:val="000000" w:themeColor="text1"/>
          <w:sz w:val="14"/>
          <w:szCs w:val="14"/>
          <w:lang w:eastAsia="ru-RU"/>
        </w:rPr>
        <w:t>9.4. Порядок подачи заявки на участие в конкурентной закупке</w:t>
      </w:r>
      <w:bookmarkEnd w:id="24"/>
      <w:r w:rsidRPr="0002562B">
        <w:rPr>
          <w:rFonts w:ascii="Times New Roman" w:eastAsia="Times New Roman" w:hAnsi="Times New Roman"/>
          <w:color w:val="000000" w:themeColor="text1"/>
          <w:sz w:val="14"/>
          <w:szCs w:val="14"/>
          <w:lang w:eastAsia="ru-RU"/>
        </w:rPr>
        <w:t xml:space="preserve"> и требования к составу такой заявки</w:t>
      </w:r>
      <w:bookmarkEnd w:id="25"/>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9.4.1. Заявка на участие в конкурентной закупке должна быть подана в порядке, в срок и по форме, </w:t>
      </w:r>
      <w:proofErr w:type="gramStart"/>
      <w:r w:rsidRPr="0002562B">
        <w:rPr>
          <w:rFonts w:ascii="Times New Roman" w:eastAsia="Times New Roman" w:hAnsi="Times New Roman"/>
          <w:color w:val="000000" w:themeColor="text1"/>
          <w:sz w:val="14"/>
          <w:szCs w:val="14"/>
          <w:lang w:eastAsia="ru-RU"/>
        </w:rPr>
        <w:t>которые</w:t>
      </w:r>
      <w:proofErr w:type="gramEnd"/>
      <w:r w:rsidRPr="0002562B">
        <w:rPr>
          <w:rFonts w:ascii="Times New Roman" w:eastAsia="Times New Roman" w:hAnsi="Times New Roman"/>
          <w:color w:val="000000" w:themeColor="text1"/>
          <w:sz w:val="14"/>
          <w:szCs w:val="14"/>
          <w:lang w:eastAsia="ru-RU"/>
        </w:rPr>
        <w:t xml:space="preserve"> установлены документацией о закупке. В случае подачи заявок в бумажной форме на участие в закупках, предусматривающих такую возможность, заявка подается в запечатанном конверте, не позволяющем просматривать его содержимое, с указанием наименования закупки. Участник может подать заявку лично либо направить ее посредством почтовой связи.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Заявка на участие в закупке в электронной форме может быть подана только в электронной форме посредством функционала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9.4.2. Заявки на участие в закупке принимаются до окончания срока подачи заявок. При наступлении даты и времени окончания срока подачи заявок под</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ча заявки становится невозможной.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9.4.3. Участник закупки может изменить или отозвать свою заявку в любой момент до окончания срока подачи заявок. Ограничений в отношении колич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ства попыток внесения изменений в поданную заявку нет. Уведомление об отзыве заявки должно быть получено заказчиком до истечения срока подачи заявок. Изменение или отзыв заявки после окончания срока подачи заявок не допускается.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9.4.4. </w:t>
      </w:r>
      <w:proofErr w:type="gramStart"/>
      <w:r w:rsidRPr="0002562B">
        <w:rPr>
          <w:rFonts w:ascii="Times New Roman" w:eastAsia="Times New Roman" w:hAnsi="Times New Roman"/>
          <w:color w:val="000000" w:themeColor="text1"/>
          <w:sz w:val="14"/>
          <w:szCs w:val="14"/>
          <w:lang w:eastAsia="ru-RU"/>
        </w:rPr>
        <w:t>Порядок внесения изменений и отзыв заявки в электронной форме осуществляется посредством использования функционала ЭП, на которой пров</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дится закупка, в соответствии с регламентом работы ЭП.</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9.4.5. Участник закупки вправе подать только одну заявку на участие в отношении одного предмета закупки (одного лота). Участник имеет право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 Заявка на участие в конкурентной закупке должна содержать:</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9.4.6.1. </w:t>
      </w:r>
      <w:proofErr w:type="gramStart"/>
      <w:r w:rsidRPr="0002562B">
        <w:rPr>
          <w:rFonts w:ascii="Times New Roman" w:eastAsia="Times New Roman" w:hAnsi="Times New Roman"/>
          <w:color w:val="000000" w:themeColor="text1"/>
          <w:sz w:val="14"/>
          <w:szCs w:val="14"/>
          <w:lang w:eastAsia="ru-RU"/>
        </w:rPr>
        <w:t>Сведения об участнике закупки, подавшем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w:t>
      </w:r>
      <w:proofErr w:type="gramEnd"/>
      <w:r w:rsidRPr="0002562B">
        <w:rPr>
          <w:rFonts w:ascii="Times New Roman" w:eastAsia="Times New Roman" w:hAnsi="Times New Roman"/>
          <w:color w:val="000000" w:themeColor="text1"/>
          <w:sz w:val="14"/>
          <w:szCs w:val="14"/>
          <w:lang w:eastAsia="ru-RU"/>
        </w:rPr>
        <w:t xml:space="preserve"> с законодательством соответствующ</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го иностранного государства аналог идентификационного номера налогоплательщика этого участника (для иностранного лица);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9.4.6.2. </w:t>
      </w:r>
      <w:proofErr w:type="gramStart"/>
      <w:r w:rsidRPr="0002562B">
        <w:rPr>
          <w:rFonts w:ascii="Times New Roman" w:eastAsia="Times New Roman" w:hAnsi="Times New Roman"/>
          <w:color w:val="000000" w:themeColor="text1"/>
          <w:sz w:val="14"/>
          <w:szCs w:val="14"/>
          <w:lang w:eastAsia="ru-RU"/>
        </w:rPr>
        <w:t>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6 месяцев до даты размещения в ЕИС извещ</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о закупке, копии документов, удостоверяющих личность (для иного физического лица</w:t>
      </w:r>
      <w:proofErr w:type="gramEnd"/>
      <w:r w:rsidRPr="0002562B">
        <w:rPr>
          <w:rFonts w:ascii="Times New Roman" w:eastAsia="Times New Roman" w:hAnsi="Times New Roman"/>
          <w:color w:val="000000" w:themeColor="text1"/>
          <w:sz w:val="14"/>
          <w:szCs w:val="14"/>
          <w:lang w:eastAsia="ru-RU"/>
        </w:rPr>
        <w:t>),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9.4.6.3. Документы, подтверждающие полномочия лица на осуществление действий от имени участника закупки – юридического лица, – копию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w:t>
      </w:r>
      <w:proofErr w:type="gramStart"/>
      <w:r w:rsidRPr="0002562B">
        <w:rPr>
          <w:rFonts w:ascii="Times New Roman" w:eastAsia="Times New Roman" w:hAnsi="Times New Roman"/>
          <w:color w:val="000000" w:themeColor="text1"/>
          <w:sz w:val="14"/>
          <w:szCs w:val="14"/>
          <w:lang w:eastAsia="ru-RU"/>
        </w:rPr>
        <w:t>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ально заверенную копию такой доверенности.</w:t>
      </w:r>
      <w:proofErr w:type="gramEnd"/>
      <w:r w:rsidRPr="0002562B">
        <w:rPr>
          <w:rFonts w:ascii="Times New Roman" w:eastAsia="Times New Roman" w:hAnsi="Times New Roman"/>
          <w:color w:val="000000" w:themeColor="text1"/>
          <w:sz w:val="14"/>
          <w:szCs w:val="14"/>
          <w:lang w:eastAsia="ru-RU"/>
        </w:rPr>
        <w:t xml:space="preserve"> В случае если указанная доверенность подписана лицом, уполномоченным руководителем участника заку</w:t>
      </w:r>
      <w:r w:rsidRPr="0002562B">
        <w:rPr>
          <w:rFonts w:ascii="Times New Roman" w:eastAsia="Times New Roman" w:hAnsi="Times New Roman"/>
          <w:color w:val="000000" w:themeColor="text1"/>
          <w:sz w:val="14"/>
          <w:szCs w:val="14"/>
          <w:lang w:eastAsia="ru-RU"/>
        </w:rPr>
        <w:t>п</w:t>
      </w:r>
      <w:r w:rsidRPr="0002562B">
        <w:rPr>
          <w:rFonts w:ascii="Times New Roman" w:eastAsia="Times New Roman" w:hAnsi="Times New Roman"/>
          <w:color w:val="000000" w:themeColor="text1"/>
          <w:sz w:val="14"/>
          <w:szCs w:val="14"/>
          <w:lang w:eastAsia="ru-RU"/>
        </w:rPr>
        <w:t>ки, заявка на участие в закупке должна содержать также документ, подтверждающий полномочия такого лица;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9.4.6.4. Копии учредительных документов участника закупки (для юридических лиц);</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9.4.6.5.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9.4.6.6. Описание участником закупки товара, работы, услуги, являющихся предметом закупки, их количественных и качественных характеристик;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9.4.6.7. Копии документов, подтверждающих соответствие товара, работы, услуги требованиям, установленным в соответствии с законодательством Ро</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представлении таких документов было предусмотрено, в том числе документацией о закупке.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ром;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9.4.6.8. Предложение о цене договора, за исключением случаев проведения аукциона. При этом участник закупки обязан указать данное предложение в двух формах –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Участник закупки не вправе включать </w:t>
      </w:r>
      <w:proofErr w:type="gramStart"/>
      <w:r w:rsidRPr="0002562B">
        <w:rPr>
          <w:rFonts w:ascii="Times New Roman" w:eastAsia="Times New Roman" w:hAnsi="Times New Roman"/>
          <w:color w:val="000000" w:themeColor="text1"/>
          <w:sz w:val="14"/>
          <w:szCs w:val="14"/>
          <w:lang w:eastAsia="ru-RU"/>
        </w:rPr>
        <w:t>в состав заявки предложение о цене договора в случае подачи заявки на участие в аукционе</w:t>
      </w:r>
      <w:proofErr w:type="gramEnd"/>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9.4.6.9. Предложение о неценовых (отличных от цены договора) условиях исполнения договора, если предоставление такого предложения предусмотрено извещением и (или) документацией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9.4.6.10. Декларацию о соответствии участника закупки требованиям, установленным в соответствии с подпунктами 3.1.2-3.1.7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9.4.6.11. Документы, подтверждающие соответствие участника закупки требованиям к участникам закупки, установленным заказчиком в документации о закупке в соответствии с подпунктом 3.1.1 Положения, или копии таких документов (при наличии в документации о закупке данного требования);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9.4.6.12. Документы, подтверждающие внесение обеспечения заявки на участие в закупке (платежное поручение, подтверждающее перечисление дене</w:t>
      </w:r>
      <w:r w:rsidRPr="0002562B">
        <w:rPr>
          <w:rFonts w:ascii="Times New Roman" w:eastAsia="Times New Roman" w:hAnsi="Times New Roman"/>
          <w:color w:val="000000" w:themeColor="text1"/>
          <w:sz w:val="14"/>
          <w:szCs w:val="14"/>
          <w:lang w:eastAsia="ru-RU"/>
        </w:rPr>
        <w:t>ж</w:t>
      </w:r>
      <w:r w:rsidRPr="0002562B">
        <w:rPr>
          <w:rFonts w:ascii="Times New Roman" w:eastAsia="Times New Roman" w:hAnsi="Times New Roman"/>
          <w:color w:val="000000" w:themeColor="text1"/>
          <w:sz w:val="14"/>
          <w:szCs w:val="14"/>
          <w:lang w:eastAsia="ru-RU"/>
        </w:rPr>
        <w:t>ных сре</w:t>
      </w:r>
      <w:proofErr w:type="gramStart"/>
      <w:r w:rsidRPr="0002562B">
        <w:rPr>
          <w:rFonts w:ascii="Times New Roman" w:eastAsia="Times New Roman" w:hAnsi="Times New Roman"/>
          <w:color w:val="000000" w:themeColor="text1"/>
          <w:sz w:val="14"/>
          <w:szCs w:val="14"/>
          <w:lang w:eastAsia="ru-RU"/>
        </w:rPr>
        <w:t>дств в к</w:t>
      </w:r>
      <w:proofErr w:type="gramEnd"/>
      <w:r w:rsidRPr="0002562B">
        <w:rPr>
          <w:rFonts w:ascii="Times New Roman" w:eastAsia="Times New Roman" w:hAnsi="Times New Roman"/>
          <w:color w:val="000000" w:themeColor="text1"/>
          <w:sz w:val="14"/>
          <w:szCs w:val="14"/>
          <w:lang w:eastAsia="ru-RU"/>
        </w:rPr>
        <w:t>ачестве обеспечения заявки на участие в закупке, или копию этого платежного поручения либо банковскую гарантию, независимую гара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 xml:space="preserve">тию в случае, предусмотренном пунктом 8.2 Положения);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9.4.6.13. Иные документы и сведения, представление которых предусмотрено документацией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9.4.7. </w:t>
      </w:r>
      <w:proofErr w:type="gramStart"/>
      <w:r w:rsidRPr="0002562B">
        <w:rPr>
          <w:rFonts w:ascii="Times New Roman" w:eastAsia="Times New Roman" w:hAnsi="Times New Roman"/>
          <w:color w:val="000000" w:themeColor="text1"/>
          <w:sz w:val="14"/>
          <w:szCs w:val="14"/>
          <w:lang w:eastAsia="ru-RU"/>
        </w:rPr>
        <w:t>Заявка на участие в закупке также может содержать любые иные сведения и документы (в том числе призванные уточнить и конкретизировать др</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гие сведения и документы), представление которых не является обязательным в соответствии с требованиями документации о закупке, при условии, что содержание таких документов и сведений не нарушает требований действующего законодательства Российской Федерации.</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9.4.8. Наличие противоречий относительно одних и тех же сведений (например, сведений о предлагаемой цене договора) в рамках документов одной заявки приравнивается к наличию в такой заявке недостоверных сведений.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9.4.9. Заявка на участие в открытом конкурсе, открытом запросе котировок, запросе цен, поданная в бумажной форме,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ния, входящие в состав заявки, поданы от его имени и являются достоверными. Не допускается устанавливать иные требования к оформлению заявки, помимо </w:t>
      </w:r>
      <w:proofErr w:type="gramStart"/>
      <w:r w:rsidRPr="0002562B">
        <w:rPr>
          <w:rFonts w:ascii="Times New Roman" w:eastAsia="Times New Roman" w:hAnsi="Times New Roman"/>
          <w:color w:val="000000" w:themeColor="text1"/>
          <w:sz w:val="14"/>
          <w:szCs w:val="14"/>
          <w:lang w:eastAsia="ru-RU"/>
        </w:rPr>
        <w:t>предусмотренных</w:t>
      </w:r>
      <w:proofErr w:type="gramEnd"/>
      <w:r w:rsidRPr="0002562B">
        <w:rPr>
          <w:rFonts w:ascii="Times New Roman" w:eastAsia="Times New Roman" w:hAnsi="Times New Roman"/>
          <w:color w:val="000000" w:themeColor="text1"/>
          <w:sz w:val="14"/>
          <w:szCs w:val="14"/>
          <w:lang w:eastAsia="ru-RU"/>
        </w:rPr>
        <w:t xml:space="preserve"> настоящим подпунктом.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9.4.10. Ненадлежащее исполнение участником открытого конкурса, открытого запроса котировок, запроса цен, требования, согласно которому все листы заявки, поданной в бумажной форме, должны быть пронумерованы, не является основанием для отказа в допуске к участию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9.4.11. Заказчик, принявший заявку на участие в открытом конкурсе, открытом запросе котировок, запросе цен, обязан обеспечить целостность конверта с заявкой и конфиденциальность содержащихся в заявке сведений до вскрытия конвертов.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9.4.12. Каждый конверт с заявкой на участие, поступивший в течение срока подачи заявок на участие и после его окончания, регистрируется уполном</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ченным лицом заказчика в журнале регистрации заявок.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журнале регистрации заявок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регистрационный номер заявки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и время поступления конверта с заявкой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способ подачи заявки на участие в закупке (лично, посредством почтовой связи);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состояние конверта с заявкой (наличие либо отсутствие повреждений, признаков вскрытия).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Факт подачи заявки заверяется в журнале подписью секретаря закупочной комиссии.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По требованию участника закупки секретарь закупочной комиссии может выдать расписку в получении конверта с заявкой с указанием состояния конве</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та (наличие повреждений, признаков вскрытия), даты и времени получения заявки, ее регистрационного номера.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26" w:name="_Критерии_оценки_и"/>
      <w:bookmarkStart w:id="27" w:name="_Критерии_оценки_заявок"/>
      <w:bookmarkStart w:id="28" w:name="_Toc521582059"/>
      <w:bookmarkEnd w:id="26"/>
      <w:bookmarkEnd w:id="27"/>
      <w:r w:rsidRPr="0002562B">
        <w:rPr>
          <w:rFonts w:ascii="Times New Roman" w:eastAsia="Times New Roman" w:hAnsi="Times New Roman"/>
          <w:color w:val="000000" w:themeColor="text1"/>
          <w:sz w:val="14"/>
          <w:szCs w:val="14"/>
          <w:lang w:eastAsia="ru-RU"/>
        </w:rPr>
        <w:t>9.5. Критерии оценки заявок</w:t>
      </w:r>
      <w:bookmarkEnd w:id="28"/>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9.5.1. Для оценки заявок, поданных участниками закупки на участие в конкурсе, на участие в запросе предложений, запросе цен, запросе котировок, зака</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чик устанавливает в документации о закупке критерии оценки заявок и порядок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 Критериями оценки заявок могут быть:</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9.5.2.1. Цена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9.5.2.2. Качественные и (или) функциональные характеристики (потребительские свойства) товара, качество работ, услуг;</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9.5.2.3. Расходы на эксплуатацию товара;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9.5.2.4. Расходы на техническое обслуживание товара;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9.5.2.5. Сроки (периоды) поставки товара, выполнения работ, оказания услуг;</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9.5.2.6. Срок, на который предоставляются гарантии качества товара, работ, услуг;</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9.5.2.7. Деловая репутация участника закупок;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9.5.2.8. Наличие у участника закупок производственных мощностей, технологического оборудования, трудовых, финансовых и иных ресурсов, необход</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мых для поставки товаров, выполнения работ, оказания услуг;</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9.5.2.9. Квалификация участника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9.5.2.10. Квалификация работников участника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9.5.3. Критерии оценки могут подразделяться на подкритерии (показатели).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Вес критерия «цена договора» должен составлять не менее 50 %, а в случае закупки работ без использования товаров или услуг без использования товаров – не менее 30 %. Суммарное значение веса всех критериев, предусмотренных документацией о закупке, должно составлять 100 %. Суммарное значение веса всех подкритериев одного критерия (при наличии) должно составлять 100 %. В конкурсной документации, документации запроса предложений зака</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чик должен указать не менее</w:t>
      </w:r>
      <w:proofErr w:type="gramEnd"/>
      <w:r w:rsidRPr="0002562B">
        <w:rPr>
          <w:rFonts w:ascii="Times New Roman" w:eastAsia="Times New Roman" w:hAnsi="Times New Roman"/>
          <w:color w:val="000000" w:themeColor="text1"/>
          <w:sz w:val="14"/>
          <w:szCs w:val="14"/>
          <w:lang w:eastAsia="ru-RU"/>
        </w:rPr>
        <w:t xml:space="preserve"> 2 критериев.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Для оценки и сопоставления заявок по критериям, указанным в подпунктах 9.5.2.1, 9.5.2.3, 9.5.2.4 Положения, предложениям участников закупки присва</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ваются баллы по следующей формуле: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Б</w:t>
      </w:r>
      <w:proofErr w:type="gramStart"/>
      <w:r w:rsidRPr="0002562B">
        <w:rPr>
          <w:rFonts w:ascii="Times New Roman" w:eastAsia="Times New Roman" w:hAnsi="Times New Roman"/>
          <w:color w:val="000000" w:themeColor="text1"/>
          <w:sz w:val="14"/>
          <w:szCs w:val="14"/>
          <w:vertAlign w:val="subscript"/>
          <w:lang w:eastAsia="ru-RU"/>
        </w:rPr>
        <w:t>i</w:t>
      </w:r>
      <w:proofErr w:type="spellEnd"/>
      <w:proofErr w:type="gramEnd"/>
      <w:r w:rsidRPr="0002562B">
        <w:rPr>
          <w:rFonts w:ascii="Times New Roman" w:eastAsia="Times New Roman" w:hAnsi="Times New Roman"/>
          <w:color w:val="000000" w:themeColor="text1"/>
          <w:sz w:val="14"/>
          <w:szCs w:val="14"/>
          <w:lang w:eastAsia="ru-RU"/>
        </w:rPr>
        <w:t xml:space="preserve"> = </w:t>
      </w: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min</w:t>
      </w:r>
      <w:proofErr w:type="spellEnd"/>
      <w:r w:rsidRPr="0002562B">
        <w:rPr>
          <w:rFonts w:ascii="Times New Roman" w:eastAsia="Times New Roman" w:hAnsi="Times New Roman"/>
          <w:color w:val="000000" w:themeColor="text1"/>
          <w:sz w:val="14"/>
          <w:szCs w:val="14"/>
          <w:lang w:eastAsia="ru-RU"/>
        </w:rPr>
        <w:t xml:space="preserve"> / </w:t>
      </w: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i</w:t>
      </w:r>
      <w:proofErr w:type="spellEnd"/>
      <w:r w:rsidRPr="0002562B">
        <w:rPr>
          <w:rFonts w:ascii="Times New Roman" w:eastAsia="Times New Roman" w:hAnsi="Times New Roman"/>
          <w:color w:val="000000" w:themeColor="text1"/>
          <w:sz w:val="14"/>
          <w:szCs w:val="14"/>
          <w:lang w:eastAsia="ru-RU"/>
        </w:rPr>
        <w:t xml:space="preserve"> × 100, где:</w:t>
      </w:r>
    </w:p>
    <w:tbl>
      <w:tblPr>
        <w:tblW w:w="0" w:type="auto"/>
        <w:tblLook w:val="04A0" w:firstRow="1" w:lastRow="0" w:firstColumn="1" w:lastColumn="0" w:noHBand="0" w:noVBand="1"/>
      </w:tblPr>
      <w:tblGrid>
        <w:gridCol w:w="675"/>
        <w:gridCol w:w="286"/>
        <w:gridCol w:w="8610"/>
      </w:tblGrid>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Ц</w:t>
            </w:r>
            <w:r w:rsidRPr="0002562B">
              <w:rPr>
                <w:rFonts w:ascii="Times New Roman" w:eastAsia="Times New Roman" w:hAnsi="Times New Roman"/>
                <w:color w:val="000000" w:themeColor="text1"/>
                <w:sz w:val="14"/>
                <w:szCs w:val="14"/>
                <w:vertAlign w:val="subscript"/>
                <w:lang w:eastAsia="ru-RU"/>
              </w:rPr>
              <w:t>Б</w:t>
            </w:r>
            <w:proofErr w:type="gramStart"/>
            <w:r w:rsidRPr="0002562B">
              <w:rPr>
                <w:rFonts w:ascii="Times New Roman" w:eastAsia="Times New Roman" w:hAnsi="Times New Roman"/>
                <w:color w:val="000000" w:themeColor="text1"/>
                <w:sz w:val="14"/>
                <w:szCs w:val="14"/>
                <w:vertAlign w:val="subscript"/>
                <w:lang w:eastAsia="ru-RU"/>
              </w:rPr>
              <w:t>i</w:t>
            </w:r>
            <w:proofErr w:type="spellEnd"/>
            <w:proofErr w:type="gramEnd"/>
          </w:p>
        </w:tc>
        <w:tc>
          <w:tcPr>
            <w:tcW w:w="284"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612"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баллов по критерию;</w:t>
            </w:r>
          </w:p>
        </w:tc>
      </w:tr>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proofErr w:type="gramStart"/>
            <w:r w:rsidRPr="0002562B">
              <w:rPr>
                <w:rFonts w:ascii="Times New Roman" w:eastAsia="Times New Roman" w:hAnsi="Times New Roman"/>
                <w:color w:val="000000" w:themeColor="text1"/>
                <w:sz w:val="14"/>
                <w:szCs w:val="14"/>
                <w:lang w:eastAsia="ru-RU"/>
              </w:rPr>
              <w:t>Ц</w:t>
            </w:r>
            <w:proofErr w:type="gramEnd"/>
            <w:r w:rsidRPr="0002562B">
              <w:rPr>
                <w:rFonts w:ascii="Times New Roman" w:eastAsia="Times New Roman" w:hAnsi="Times New Roman"/>
                <w:color w:val="000000" w:themeColor="text1"/>
                <w:sz w:val="14"/>
                <w:szCs w:val="14"/>
                <w:vertAlign w:val="subscript"/>
                <w:lang w:eastAsia="ru-RU"/>
              </w:rPr>
              <w:t>min</w:t>
            </w:r>
            <w:proofErr w:type="spellEnd"/>
          </w:p>
        </w:tc>
        <w:tc>
          <w:tcPr>
            <w:tcW w:w="284"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612"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минимальное предложение из </w:t>
            </w:r>
            <w:proofErr w:type="gramStart"/>
            <w:r w:rsidRPr="0002562B">
              <w:rPr>
                <w:rFonts w:ascii="Times New Roman" w:eastAsia="Times New Roman" w:hAnsi="Times New Roman"/>
                <w:color w:val="000000" w:themeColor="text1"/>
                <w:sz w:val="14"/>
                <w:szCs w:val="14"/>
                <w:lang w:eastAsia="ru-RU"/>
              </w:rPr>
              <w:t>сделанных</w:t>
            </w:r>
            <w:proofErr w:type="gramEnd"/>
            <w:r w:rsidRPr="0002562B">
              <w:rPr>
                <w:rFonts w:ascii="Times New Roman" w:eastAsia="Times New Roman" w:hAnsi="Times New Roman"/>
                <w:color w:val="000000" w:themeColor="text1"/>
                <w:sz w:val="14"/>
                <w:szCs w:val="14"/>
                <w:lang w:eastAsia="ru-RU"/>
              </w:rPr>
              <w:t xml:space="preserve"> участниками закупки;</w:t>
            </w:r>
          </w:p>
        </w:tc>
      </w:tr>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Ц</w:t>
            </w:r>
            <w:proofErr w:type="gramStart"/>
            <w:r w:rsidRPr="0002562B">
              <w:rPr>
                <w:rFonts w:ascii="Times New Roman" w:eastAsia="Times New Roman" w:hAnsi="Times New Roman"/>
                <w:color w:val="000000" w:themeColor="text1"/>
                <w:sz w:val="14"/>
                <w:szCs w:val="14"/>
                <w:vertAlign w:val="subscript"/>
                <w:lang w:eastAsia="ru-RU"/>
              </w:rPr>
              <w:t>i</w:t>
            </w:r>
            <w:proofErr w:type="spellEnd"/>
            <w:proofErr w:type="gramEnd"/>
          </w:p>
        </w:tc>
        <w:tc>
          <w:tcPr>
            <w:tcW w:w="284"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612"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предложение участника закупки, которое оценивается.</w:t>
            </w:r>
          </w:p>
        </w:tc>
      </w:tr>
    </w:tbl>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Для оценки и сопоставления заявок по критериям, указанным в подпунктах 9.5.2.5, 9.5.2.6 Положения, предложениям участников закупки присваиваются баллы по следующей формуле: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vertAlign w:val="subscript"/>
          <w:lang w:eastAsia="ru-RU"/>
        </w:rPr>
        <w:t>Бi</w:t>
      </w:r>
      <w:proofErr w:type="spellEnd"/>
      <w:r w:rsidRPr="0002562B">
        <w:rPr>
          <w:rFonts w:ascii="Times New Roman" w:eastAsia="Times New Roman" w:hAnsi="Times New Roman"/>
          <w:color w:val="000000" w:themeColor="text1"/>
          <w:sz w:val="14"/>
          <w:szCs w:val="14"/>
          <w:lang w:eastAsia="ru-RU"/>
        </w:rPr>
        <w:t xml:space="preserve"> = </w:t>
      </w:r>
      <w:proofErr w:type="spellStart"/>
      <w:proofErr w:type="gramStart"/>
      <w:r w:rsidRPr="0002562B">
        <w:rPr>
          <w:rFonts w:ascii="Times New Roman" w:eastAsia="Times New Roman" w:hAnsi="Times New Roman"/>
          <w:color w:val="000000" w:themeColor="text1"/>
          <w:sz w:val="14"/>
          <w:szCs w:val="14"/>
          <w:lang w:eastAsia="ru-RU"/>
        </w:rPr>
        <w:t>С</w:t>
      </w:r>
      <w:proofErr w:type="gramEnd"/>
      <w:r w:rsidRPr="0002562B">
        <w:rPr>
          <w:rFonts w:ascii="Times New Roman" w:eastAsia="Times New Roman" w:hAnsi="Times New Roman"/>
          <w:color w:val="000000" w:themeColor="text1"/>
          <w:sz w:val="14"/>
          <w:szCs w:val="14"/>
          <w:vertAlign w:val="subscript"/>
          <w:lang w:eastAsia="ru-RU"/>
        </w:rPr>
        <w:t>min</w:t>
      </w:r>
      <w:proofErr w:type="spellEnd"/>
      <w:r w:rsidRPr="0002562B">
        <w:rPr>
          <w:rFonts w:ascii="Times New Roman" w:eastAsia="Times New Roman" w:hAnsi="Times New Roman"/>
          <w:color w:val="000000" w:themeColor="text1"/>
          <w:sz w:val="14"/>
          <w:szCs w:val="14"/>
          <w:lang w:eastAsia="ru-RU"/>
        </w:rPr>
        <w:t xml:space="preserve"> / </w:t>
      </w:r>
      <w:proofErr w:type="spellStart"/>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vertAlign w:val="subscript"/>
          <w:lang w:eastAsia="ru-RU"/>
        </w:rPr>
        <w:t>i</w:t>
      </w:r>
      <w:proofErr w:type="spellEnd"/>
      <w:r w:rsidRPr="0002562B">
        <w:rPr>
          <w:rFonts w:ascii="Times New Roman" w:eastAsia="Times New Roman" w:hAnsi="Times New Roman"/>
          <w:color w:val="000000" w:themeColor="text1"/>
          <w:sz w:val="14"/>
          <w:szCs w:val="14"/>
          <w:vertAlign w:val="subscript"/>
          <w:lang w:eastAsia="ru-RU"/>
        </w:rPr>
        <w:t xml:space="preserve"> </w:t>
      </w:r>
      <w:r w:rsidRPr="0002562B">
        <w:rPr>
          <w:rFonts w:ascii="Times New Roman" w:eastAsia="Times New Roman" w:hAnsi="Times New Roman"/>
          <w:color w:val="000000" w:themeColor="text1"/>
          <w:sz w:val="14"/>
          <w:szCs w:val="14"/>
          <w:lang w:eastAsia="ru-RU"/>
        </w:rPr>
        <w:t>× 100, где:</w:t>
      </w:r>
    </w:p>
    <w:tbl>
      <w:tblPr>
        <w:tblW w:w="0" w:type="auto"/>
        <w:tblLook w:val="04A0" w:firstRow="1" w:lastRow="0" w:firstColumn="1" w:lastColumn="0" w:noHBand="0" w:noVBand="1"/>
      </w:tblPr>
      <w:tblGrid>
        <w:gridCol w:w="675"/>
        <w:gridCol w:w="286"/>
        <w:gridCol w:w="8610"/>
      </w:tblGrid>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vertAlign w:val="subscript"/>
                <w:lang w:eastAsia="ru-RU"/>
              </w:rPr>
              <w:t>Б</w:t>
            </w:r>
            <w:proofErr w:type="gramStart"/>
            <w:r w:rsidRPr="0002562B">
              <w:rPr>
                <w:rFonts w:ascii="Times New Roman" w:eastAsia="Times New Roman" w:hAnsi="Times New Roman"/>
                <w:color w:val="000000" w:themeColor="text1"/>
                <w:sz w:val="14"/>
                <w:szCs w:val="14"/>
                <w:vertAlign w:val="subscript"/>
                <w:lang w:eastAsia="ru-RU"/>
              </w:rPr>
              <w:t>i</w:t>
            </w:r>
            <w:proofErr w:type="spellEnd"/>
            <w:proofErr w:type="gramEnd"/>
          </w:p>
        </w:tc>
        <w:tc>
          <w:tcPr>
            <w:tcW w:w="284"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612"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баллов по критерию;</w:t>
            </w:r>
          </w:p>
        </w:tc>
      </w:tr>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proofErr w:type="gramStart"/>
            <w:r w:rsidRPr="0002562B">
              <w:rPr>
                <w:rFonts w:ascii="Times New Roman" w:eastAsia="Times New Roman" w:hAnsi="Times New Roman"/>
                <w:color w:val="000000" w:themeColor="text1"/>
                <w:sz w:val="14"/>
                <w:szCs w:val="14"/>
                <w:lang w:eastAsia="ru-RU"/>
              </w:rPr>
              <w:t>С</w:t>
            </w:r>
            <w:proofErr w:type="gramEnd"/>
            <w:r w:rsidRPr="0002562B">
              <w:rPr>
                <w:rFonts w:ascii="Times New Roman" w:eastAsia="Times New Roman" w:hAnsi="Times New Roman"/>
                <w:color w:val="000000" w:themeColor="text1"/>
                <w:sz w:val="14"/>
                <w:szCs w:val="14"/>
                <w:vertAlign w:val="subscript"/>
                <w:lang w:eastAsia="ru-RU"/>
              </w:rPr>
              <w:t>min</w:t>
            </w:r>
            <w:proofErr w:type="spellEnd"/>
          </w:p>
        </w:tc>
        <w:tc>
          <w:tcPr>
            <w:tcW w:w="284"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612"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минимальное предложение из </w:t>
            </w:r>
            <w:proofErr w:type="gramStart"/>
            <w:r w:rsidRPr="0002562B">
              <w:rPr>
                <w:rFonts w:ascii="Times New Roman" w:eastAsia="Times New Roman" w:hAnsi="Times New Roman"/>
                <w:color w:val="000000" w:themeColor="text1"/>
                <w:sz w:val="14"/>
                <w:szCs w:val="14"/>
                <w:lang w:eastAsia="ru-RU"/>
              </w:rPr>
              <w:t>сделанных</w:t>
            </w:r>
            <w:proofErr w:type="gramEnd"/>
            <w:r w:rsidRPr="0002562B">
              <w:rPr>
                <w:rFonts w:ascii="Times New Roman" w:eastAsia="Times New Roman" w:hAnsi="Times New Roman"/>
                <w:color w:val="000000" w:themeColor="text1"/>
                <w:sz w:val="14"/>
                <w:szCs w:val="14"/>
                <w:lang w:eastAsia="ru-RU"/>
              </w:rPr>
              <w:t xml:space="preserve"> участниками закупки;</w:t>
            </w:r>
          </w:p>
        </w:tc>
      </w:tr>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С</w:t>
            </w:r>
            <w:proofErr w:type="gramStart"/>
            <w:r w:rsidRPr="0002562B">
              <w:rPr>
                <w:rFonts w:ascii="Times New Roman" w:eastAsia="Times New Roman" w:hAnsi="Times New Roman"/>
                <w:color w:val="000000" w:themeColor="text1"/>
                <w:sz w:val="14"/>
                <w:szCs w:val="14"/>
                <w:vertAlign w:val="subscript"/>
                <w:lang w:eastAsia="ru-RU"/>
              </w:rPr>
              <w:t>i</w:t>
            </w:r>
            <w:proofErr w:type="spellEnd"/>
            <w:proofErr w:type="gramEnd"/>
          </w:p>
        </w:tc>
        <w:tc>
          <w:tcPr>
            <w:tcW w:w="284"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612"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предложение участника закупки, которое оценивается.</w:t>
            </w:r>
          </w:p>
        </w:tc>
      </w:tr>
    </w:tbl>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Для оценки и сопоставления заявок по критериям, указанным в подпунктах 9.5.2.2, 9.5.2.7-9.5.2.10 Положения, в конкурсной документации, документации запроса предложений устанавливаются: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подкритерии, по которым будет оцениваться каждый критерий;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минимальное и максимальное количество баллов, которое может быть присвоено по каждому показателю;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правила присвоения баллов по каждому подкритерию;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значимость каждого из подкритериев.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Совокупная значимость всех подкритериев по одному критерию должна быть равна 100 %. Предложениям участников по показателям присваиваются баллы по следующей формуле: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П</w:t>
      </w:r>
      <w:r w:rsidRPr="0002562B">
        <w:rPr>
          <w:rFonts w:ascii="Times New Roman" w:eastAsia="Times New Roman" w:hAnsi="Times New Roman"/>
          <w:color w:val="000000" w:themeColor="text1"/>
          <w:sz w:val="14"/>
          <w:szCs w:val="14"/>
          <w:vertAlign w:val="subscript"/>
          <w:lang w:eastAsia="ru-RU"/>
        </w:rPr>
        <w:t>Б</w:t>
      </w:r>
      <w:proofErr w:type="gramStart"/>
      <w:r w:rsidRPr="0002562B">
        <w:rPr>
          <w:rFonts w:ascii="Times New Roman" w:eastAsia="Times New Roman" w:hAnsi="Times New Roman"/>
          <w:color w:val="000000" w:themeColor="text1"/>
          <w:sz w:val="14"/>
          <w:szCs w:val="14"/>
          <w:vertAlign w:val="subscript"/>
          <w:lang w:eastAsia="ru-RU"/>
        </w:rPr>
        <w:t>i</w:t>
      </w:r>
      <w:proofErr w:type="spellEnd"/>
      <w:proofErr w:type="gramEnd"/>
      <w:r w:rsidRPr="0002562B">
        <w:rPr>
          <w:rFonts w:ascii="Times New Roman" w:eastAsia="Times New Roman" w:hAnsi="Times New Roman"/>
          <w:color w:val="000000" w:themeColor="text1"/>
          <w:sz w:val="14"/>
          <w:szCs w:val="14"/>
          <w:lang w:eastAsia="ru-RU"/>
        </w:rPr>
        <w:t xml:space="preserve"> = </w:t>
      </w:r>
      <w:proofErr w:type="spellStart"/>
      <w:r w:rsidRPr="0002562B">
        <w:rPr>
          <w:rFonts w:ascii="Times New Roman" w:eastAsia="Times New Roman" w:hAnsi="Times New Roman"/>
          <w:color w:val="000000" w:themeColor="text1"/>
          <w:sz w:val="14"/>
          <w:szCs w:val="14"/>
          <w:lang w:eastAsia="ru-RU"/>
        </w:rPr>
        <w:t>П</w:t>
      </w:r>
      <w:r w:rsidRPr="0002562B">
        <w:rPr>
          <w:rFonts w:ascii="Times New Roman" w:eastAsia="Times New Roman" w:hAnsi="Times New Roman"/>
          <w:color w:val="000000" w:themeColor="text1"/>
          <w:sz w:val="14"/>
          <w:szCs w:val="14"/>
          <w:vertAlign w:val="subscript"/>
          <w:lang w:eastAsia="ru-RU"/>
        </w:rPr>
        <w:t>i</w:t>
      </w:r>
      <w:proofErr w:type="spellEnd"/>
      <w:r w:rsidRPr="0002562B">
        <w:rPr>
          <w:rFonts w:ascii="Times New Roman" w:eastAsia="Times New Roman" w:hAnsi="Times New Roman"/>
          <w:color w:val="000000" w:themeColor="text1"/>
          <w:sz w:val="14"/>
          <w:szCs w:val="14"/>
          <w:lang w:eastAsia="ru-RU"/>
        </w:rPr>
        <w:t xml:space="preserve"> / </w:t>
      </w:r>
      <w:proofErr w:type="spellStart"/>
      <w:r w:rsidRPr="0002562B">
        <w:rPr>
          <w:rFonts w:ascii="Times New Roman" w:eastAsia="Times New Roman" w:hAnsi="Times New Roman"/>
          <w:color w:val="000000" w:themeColor="text1"/>
          <w:sz w:val="14"/>
          <w:szCs w:val="14"/>
          <w:lang w:eastAsia="ru-RU"/>
        </w:rPr>
        <w:t>П</w:t>
      </w:r>
      <w:r w:rsidRPr="0002562B">
        <w:rPr>
          <w:rFonts w:ascii="Times New Roman" w:eastAsia="Times New Roman" w:hAnsi="Times New Roman"/>
          <w:color w:val="000000" w:themeColor="text1"/>
          <w:sz w:val="14"/>
          <w:szCs w:val="14"/>
          <w:vertAlign w:val="subscript"/>
          <w:lang w:eastAsia="ru-RU"/>
        </w:rPr>
        <w:t>max</w:t>
      </w:r>
      <w:proofErr w:type="spellEnd"/>
      <w:r w:rsidRPr="0002562B">
        <w:rPr>
          <w:rFonts w:ascii="Times New Roman" w:eastAsia="Times New Roman" w:hAnsi="Times New Roman"/>
          <w:color w:val="000000" w:themeColor="text1"/>
          <w:sz w:val="14"/>
          <w:szCs w:val="14"/>
          <w:lang w:eastAsia="ru-RU"/>
        </w:rPr>
        <w:t xml:space="preserve"> × ЗП, где:</w:t>
      </w:r>
    </w:p>
    <w:tbl>
      <w:tblPr>
        <w:tblW w:w="0" w:type="auto"/>
        <w:tblLook w:val="04A0" w:firstRow="1" w:lastRow="0" w:firstColumn="1" w:lastColumn="0" w:noHBand="0" w:noVBand="1"/>
      </w:tblPr>
      <w:tblGrid>
        <w:gridCol w:w="675"/>
        <w:gridCol w:w="336"/>
        <w:gridCol w:w="8560"/>
      </w:tblGrid>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r w:rsidRPr="0002562B">
              <w:rPr>
                <w:rFonts w:ascii="Times New Roman" w:eastAsia="Times New Roman" w:hAnsi="Times New Roman"/>
                <w:color w:val="000000" w:themeColor="text1"/>
                <w:sz w:val="14"/>
                <w:szCs w:val="14"/>
                <w:lang w:eastAsia="ru-RU"/>
              </w:rPr>
              <w:t>П</w:t>
            </w:r>
            <w:r w:rsidRPr="0002562B">
              <w:rPr>
                <w:rFonts w:ascii="Times New Roman" w:eastAsia="Times New Roman" w:hAnsi="Times New Roman"/>
                <w:color w:val="000000" w:themeColor="text1"/>
                <w:sz w:val="14"/>
                <w:szCs w:val="14"/>
                <w:vertAlign w:val="subscript"/>
                <w:lang w:eastAsia="ru-RU"/>
              </w:rPr>
              <w:t>Б</w:t>
            </w:r>
            <w:proofErr w:type="gramStart"/>
            <w:r w:rsidRPr="0002562B">
              <w:rPr>
                <w:rFonts w:ascii="Times New Roman" w:eastAsia="Times New Roman" w:hAnsi="Times New Roman"/>
                <w:color w:val="000000" w:themeColor="text1"/>
                <w:sz w:val="14"/>
                <w:szCs w:val="14"/>
                <w:vertAlign w:val="subscript"/>
                <w:lang w:eastAsia="ru-RU"/>
              </w:rPr>
              <w:t>i</w:t>
            </w:r>
            <w:proofErr w:type="spellEnd"/>
            <w:proofErr w:type="gramEnd"/>
          </w:p>
        </w:tc>
        <w:tc>
          <w:tcPr>
            <w:tcW w:w="336"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560"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баллов по подкритерию;</w:t>
            </w:r>
          </w:p>
        </w:tc>
      </w:tr>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eastAsia="ru-RU"/>
              </w:rPr>
              <w:t>П</w:t>
            </w:r>
            <w:proofErr w:type="spellStart"/>
            <w:proofErr w:type="gramStart"/>
            <w:r w:rsidRPr="0002562B">
              <w:rPr>
                <w:rFonts w:ascii="Times New Roman" w:eastAsia="Times New Roman" w:hAnsi="Times New Roman"/>
                <w:color w:val="000000" w:themeColor="text1"/>
                <w:sz w:val="14"/>
                <w:szCs w:val="14"/>
                <w:vertAlign w:val="subscript"/>
                <w:lang w:val="en-US" w:eastAsia="ru-RU"/>
              </w:rPr>
              <w:t>i</w:t>
            </w:r>
            <w:proofErr w:type="spellEnd"/>
            <w:proofErr w:type="gramEnd"/>
          </w:p>
        </w:tc>
        <w:tc>
          <w:tcPr>
            <w:tcW w:w="336"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560"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eastAsia="ru-RU"/>
              </w:rPr>
              <w:t>предложение участника, которое оценивается;</w:t>
            </w:r>
          </w:p>
        </w:tc>
      </w:tr>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spellStart"/>
            <w:proofErr w:type="gramStart"/>
            <w:r w:rsidRPr="0002562B">
              <w:rPr>
                <w:rFonts w:ascii="Times New Roman" w:eastAsia="Times New Roman" w:hAnsi="Times New Roman"/>
                <w:color w:val="000000" w:themeColor="text1"/>
                <w:sz w:val="14"/>
                <w:szCs w:val="14"/>
                <w:lang w:eastAsia="ru-RU"/>
              </w:rPr>
              <w:t>П</w:t>
            </w:r>
            <w:proofErr w:type="gramEnd"/>
            <w:r w:rsidRPr="0002562B">
              <w:rPr>
                <w:rFonts w:ascii="Times New Roman" w:eastAsia="Times New Roman" w:hAnsi="Times New Roman"/>
                <w:color w:val="000000" w:themeColor="text1"/>
                <w:sz w:val="14"/>
                <w:szCs w:val="14"/>
                <w:vertAlign w:val="subscript"/>
                <w:lang w:eastAsia="ru-RU"/>
              </w:rPr>
              <w:t>max</w:t>
            </w:r>
            <w:proofErr w:type="spellEnd"/>
          </w:p>
        </w:tc>
        <w:tc>
          <w:tcPr>
            <w:tcW w:w="336"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w:t>
            </w:r>
          </w:p>
        </w:tc>
        <w:tc>
          <w:tcPr>
            <w:tcW w:w="8560"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предложение, за которое присваивается максимальное количество баллов;</w:t>
            </w:r>
          </w:p>
        </w:tc>
      </w:tr>
      <w:tr w:rsidR="0002562B" w:rsidRPr="0002562B" w:rsidTr="0002562B">
        <w:tc>
          <w:tcPr>
            <w:tcW w:w="675"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ЗП</w:t>
            </w:r>
          </w:p>
        </w:tc>
        <w:tc>
          <w:tcPr>
            <w:tcW w:w="336"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val="en-US" w:eastAsia="ru-RU"/>
              </w:rPr>
              <w:t>–</w:t>
            </w:r>
          </w:p>
        </w:tc>
        <w:tc>
          <w:tcPr>
            <w:tcW w:w="8560" w:type="dxa"/>
            <w:shd w:val="clear" w:color="auto" w:fill="auto"/>
          </w:tcPr>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val="en-US" w:eastAsia="ru-RU"/>
              </w:rPr>
            </w:pPr>
            <w:r w:rsidRPr="0002562B">
              <w:rPr>
                <w:rFonts w:ascii="Times New Roman" w:eastAsia="Times New Roman" w:hAnsi="Times New Roman"/>
                <w:color w:val="000000" w:themeColor="text1"/>
                <w:sz w:val="14"/>
                <w:szCs w:val="14"/>
                <w:lang w:eastAsia="ru-RU"/>
              </w:rPr>
              <w:t>значимость подкритерия.</w:t>
            </w:r>
          </w:p>
        </w:tc>
      </w:tr>
    </w:tbl>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Итоговые баллы по каждому критерию определяются путем произведения количества баллов (суммы баллов по подкритериям) на значимость критерия.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Итоговое количество баллов, присваиваемых заявке по результатам оценки и сопоставления, определяется как сумма итоговых баллов по каждому крит</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рию.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Победителем признается участник, заявке которого присвоено наибольшее количество баллов.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9.5.4. При проведении запроса цен, запроса котировок заказчиком устанавливается только один критерий оценки заявок – цена договора. Вес такого крит</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рия должен составлять 100 %.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29" w:name="_Порядок_проведения_конкурса"/>
      <w:bookmarkStart w:id="30" w:name="_Toc521582060"/>
      <w:bookmarkEnd w:id="29"/>
      <w:r w:rsidRPr="0002562B">
        <w:rPr>
          <w:rFonts w:ascii="Times New Roman" w:eastAsia="Times New Roman" w:hAnsi="Times New Roman"/>
          <w:color w:val="000000" w:themeColor="text1"/>
          <w:sz w:val="14"/>
          <w:szCs w:val="14"/>
          <w:lang w:eastAsia="ru-RU"/>
        </w:rPr>
        <w:t>9.6. Порядок проведения конкурса</w:t>
      </w:r>
      <w:bookmarkEnd w:id="30"/>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31" w:name="_Toc521582061"/>
      <w:r w:rsidRPr="0002562B">
        <w:rPr>
          <w:rFonts w:ascii="Times New Roman" w:eastAsia="Times New Roman" w:hAnsi="Times New Roman"/>
          <w:color w:val="000000" w:themeColor="text1"/>
          <w:sz w:val="14"/>
          <w:szCs w:val="14"/>
          <w:lang w:eastAsia="ru-RU"/>
        </w:rPr>
        <w:t>9.6.1. Общие положения, отказ от проведения конкурса и внесение изменений в извещение о проведении конкурса и конкурсную документацию</w:t>
      </w:r>
      <w:bookmarkEnd w:id="31"/>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9.6.1.1. Под конкурсом понимается форма торгов, при которой победителем конкурса признается участник конкурентной закупки, заявка на </w:t>
      </w:r>
      <w:proofErr w:type="gramStart"/>
      <w:r w:rsidRPr="0002562B">
        <w:rPr>
          <w:rFonts w:ascii="Times New Roman" w:eastAsia="Times New Roman" w:hAnsi="Times New Roman"/>
          <w:color w:val="000000" w:themeColor="text1"/>
          <w:sz w:val="14"/>
          <w:szCs w:val="14"/>
          <w:lang w:eastAsia="ru-RU"/>
        </w:rPr>
        <w:t>участие</w:t>
      </w:r>
      <w:proofErr w:type="gramEnd"/>
      <w:r w:rsidRPr="0002562B">
        <w:rPr>
          <w:rFonts w:ascii="Times New Roman" w:eastAsia="Times New Roman" w:hAnsi="Times New Roman"/>
          <w:color w:val="000000" w:themeColor="text1"/>
          <w:sz w:val="14"/>
          <w:szCs w:val="14"/>
          <w:lang w:eastAsia="ru-RU"/>
        </w:rPr>
        <w:t xml:space="preserve">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9.6.1.2. Извещение о проведении конкурса (далее извещение в настоящем подразделе) и конкурсная документация,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02562B">
          <w:rPr>
            <w:rStyle w:val="aa"/>
            <w:rFonts w:ascii="Times New Roman" w:eastAsia="Times New Roman" w:hAnsi="Times New Roman"/>
            <w:sz w:val="14"/>
            <w:szCs w:val="14"/>
            <w:lang w:eastAsia="ru-RU"/>
          </w:rPr>
          <w:t>9.2</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9.6.1.3. 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hyperlink w:anchor="_Порядок_предоставления_разъяснений" w:history="1">
        <w:r w:rsidRPr="0002562B">
          <w:rPr>
            <w:rStyle w:val="aa"/>
            <w:rFonts w:ascii="Times New Roman" w:eastAsia="Times New Roman" w:hAnsi="Times New Roman"/>
            <w:sz w:val="14"/>
            <w:szCs w:val="14"/>
            <w:lang w:eastAsia="ru-RU"/>
          </w:rPr>
          <w:t>9.3</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9.6.1.4. Подача заявок на участие в конкурсе (далее - заявка в настоящем подразделе) осуществляется в соответствии с требованиями, указанными в док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 xml:space="preserve">ментации о закупке, с учетом требований подраздела </w:t>
      </w:r>
      <w:hyperlink w:anchor="_Порядок_подачи_заявки" w:history="1">
        <w:r w:rsidRPr="0002562B">
          <w:rPr>
            <w:rStyle w:val="aa"/>
            <w:rFonts w:ascii="Times New Roman" w:eastAsia="Times New Roman" w:hAnsi="Times New Roman"/>
            <w:sz w:val="14"/>
            <w:szCs w:val="14"/>
            <w:lang w:eastAsia="ru-RU"/>
          </w:rPr>
          <w:t>9.4</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9.6.1.5. Заказчик вправе отказаться от проведения конкурса в любое время вплоть до даты и времени окончания срока подачи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9.6.1.6. После истечения срока подачи заявок заказчик вправе отказаться от проведения конкурса только при возникновении обстоятельств непреодолимой силы в соответствии с гражданским законодательством;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9.6.1.7. При отказе от проведения конкурса заказчик обязан составить извещение об отмене проведения конкурса с обязательным указанием даты и врем</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 принятия решения об отмене проведения конкурса, причин принятия такого решения. Извещение об отмене проведения конкурса размещается заказч</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ком в ЕИС одновременно с принятием такого решения (переводом закупки в статус отмененной);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9.6.1.8. Заказчик вправе внести изменения в извещение и (или) в конкурсную документацию. Изменения, вносимые в извещение и (или) в конкурсную документацию, а также измененная редакция извещения и (или) конкурсной документации размещаются в ЕИС в течение 3 дней со дня принятия решения о внесении таких изменений;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9.6.1.9. В случае внесения изменений в извещение и (или) в конкурсную документацию, срок подачи заявок на участие в конкурсе должен быть продлен так, чтобы </w:t>
      </w:r>
      <w:proofErr w:type="gramStart"/>
      <w:r w:rsidRPr="0002562B">
        <w:rPr>
          <w:rFonts w:ascii="Times New Roman" w:eastAsia="Times New Roman" w:hAnsi="Times New Roman"/>
          <w:color w:val="000000" w:themeColor="text1"/>
          <w:sz w:val="14"/>
          <w:szCs w:val="14"/>
          <w:lang w:eastAsia="ru-RU"/>
        </w:rPr>
        <w:t>с даты размещения</w:t>
      </w:r>
      <w:proofErr w:type="gramEnd"/>
      <w:r w:rsidRPr="0002562B">
        <w:rPr>
          <w:rFonts w:ascii="Times New Roman" w:eastAsia="Times New Roman" w:hAnsi="Times New Roman"/>
          <w:color w:val="000000" w:themeColor="text1"/>
          <w:sz w:val="14"/>
          <w:szCs w:val="14"/>
          <w:lang w:eastAsia="ru-RU"/>
        </w:rPr>
        <w:t xml:space="preserve"> в ЕИС внесенных изменений до даты окончания срока подачи заявок оставалось не менее половины срока подачи заявок на участие в конкурсе;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9.6.1.10. Конкурс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конкурса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ренного подпунктом 9.6.1.12 Положения, а также за исключением случаев признания конкурса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9.6.1.10 Положения, однако являются процедурами (действиями), осуществление которых необходимо при проведении конкурса;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9.6.1.12. По усмотрению заказчика рассмотрение заявок и оценка заявок на участие в конкурсе могут быть </w:t>
      </w:r>
      <w:proofErr w:type="gramStart"/>
      <w:r w:rsidRPr="0002562B">
        <w:rPr>
          <w:rFonts w:ascii="Times New Roman" w:eastAsia="Times New Roman" w:hAnsi="Times New Roman"/>
          <w:color w:val="000000" w:themeColor="text1"/>
          <w:sz w:val="14"/>
          <w:szCs w:val="14"/>
          <w:lang w:eastAsia="ru-RU"/>
        </w:rPr>
        <w:t>совмещены</w:t>
      </w:r>
      <w:proofErr w:type="gramEnd"/>
      <w:r w:rsidRPr="0002562B">
        <w:rPr>
          <w:rFonts w:ascii="Times New Roman" w:eastAsia="Times New Roman" w:hAnsi="Times New Roman"/>
          <w:color w:val="000000" w:themeColor="text1"/>
          <w:sz w:val="14"/>
          <w:szCs w:val="14"/>
          <w:lang w:eastAsia="ru-RU"/>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32" w:name="_Toc521582062"/>
      <w:r w:rsidRPr="0002562B">
        <w:rPr>
          <w:rFonts w:ascii="Times New Roman" w:eastAsia="Times New Roman" w:hAnsi="Times New Roman"/>
          <w:color w:val="000000" w:themeColor="text1"/>
          <w:sz w:val="14"/>
          <w:szCs w:val="14"/>
          <w:lang w:eastAsia="ru-RU"/>
        </w:rPr>
        <w:t>9.6.2. Открытие доступа к поданным заявкам на участие в конкурсе в электронной форме, вскрытие конвертов с заявками на участие в открытом конкурсе</w:t>
      </w:r>
      <w:bookmarkEnd w:id="32"/>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9.6.2.1. Процедура открытия доступа к поданным на участие в конкурсе в электронной форме заявкам (далее открытие доступа), вскрытия конвертов с заявками на участие в открытом конкурсе, поданными участниками закупки на участие в конкурсе (далее вскрытие конвертов), проводится в день оконч</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срока подачи заявок на участие в конкурсе. Время (час) открытия доступа устанавливается заказчиком в документации и (или) извещении о закупке самостоятельно.</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Конверты с заявками на участие в открытом конкурсе вскрываются на заседании закупочной комиссии по адресу, указанному в конкурсной документации. При вскрытии конвертов вправе присутствовать участники конкурса или их представители (при наличии доверенности);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9.6.2.2. При вскрытии конвертов с заявками председатель закупочной комиссии объявляет следующую информацию: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предмета и номер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информацию о состоянии каждого конверта с заявкой (наличие либо отсутствие повреждений, признаков вскрытия);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закупки, ИНН, КПП, ОГРН юридического лица, фамилию, имя, отчество физического лица (ИНН, ОГРН ИП при нал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чии), номер заявки, присвоенный при ее получении;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почтовый адрес, контактный телефон каждого участника конкурса, </w:t>
      </w:r>
      <w:proofErr w:type="gramStart"/>
      <w:r w:rsidRPr="0002562B">
        <w:rPr>
          <w:rFonts w:ascii="Times New Roman" w:eastAsia="Times New Roman" w:hAnsi="Times New Roman"/>
          <w:color w:val="000000" w:themeColor="text1"/>
          <w:sz w:val="14"/>
          <w:szCs w:val="14"/>
          <w:lang w:eastAsia="ru-RU"/>
        </w:rPr>
        <w:t>конверт</w:t>
      </w:r>
      <w:proofErr w:type="gramEnd"/>
      <w:r w:rsidRPr="0002562B">
        <w:rPr>
          <w:rFonts w:ascii="Times New Roman" w:eastAsia="Times New Roman" w:hAnsi="Times New Roman"/>
          <w:color w:val="000000" w:themeColor="text1"/>
          <w:sz w:val="14"/>
          <w:szCs w:val="14"/>
          <w:lang w:eastAsia="ru-RU"/>
        </w:rPr>
        <w:t xml:space="preserve"> с заявкой которого вскрывается, а также дату и время поступления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информацию о наличии в заявке предусмотренных Положением, конкурсной документацией и извещением о проведении конкурса сведений и документов, необходимых для допуска к участию;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предложение участников, подавших заявки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9.6.2.3. Открытие доступа осуществляется закупочной комиссией посредством функционала ЭП, на которой проводится конкурс в электронной форме;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конкурсе заявок, а также дата и время регистрации каждой такой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конкурса, подавшего заявку на участие в конкурсе, в случае проведения открытого конкурса, либо идентификационные номера заявок на участие в конкурсе в электронной форме, в случае проведения конкурса в электронной форме;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открытия доступа (вскрытия конвертов)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9.6.2.7. В случае если на участие в конкурсе не было подано ни одной заявки, закупочная комиссия в лице всех присутствующих членов закупочной 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миссии вместо протокола открытия доступа (вскрытия конвертов) оформляет в день открытия доступа (вскрытия конвертов) протокол признания конкурса несостоявшимся, в котором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отсутствие поданных на участие в конкурсе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подраздела Положения, на основании которого было принято решение о признании конкурса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открытия доступа (вскрытия конвертов)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9.6.2.8. Протокол признания конкурса </w:t>
      </w:r>
      <w:proofErr w:type="gramStart"/>
      <w:r w:rsidRPr="0002562B">
        <w:rPr>
          <w:rFonts w:ascii="Times New Roman" w:eastAsia="Times New Roman" w:hAnsi="Times New Roman"/>
          <w:color w:val="000000" w:themeColor="text1"/>
          <w:sz w:val="14"/>
          <w:szCs w:val="14"/>
          <w:lang w:eastAsia="ru-RU"/>
        </w:rPr>
        <w:t>несостоявшимся</w:t>
      </w:r>
      <w:proofErr w:type="gramEnd"/>
      <w:r w:rsidRPr="0002562B">
        <w:rPr>
          <w:rFonts w:ascii="Times New Roman" w:eastAsia="Times New Roman" w:hAnsi="Times New Roman"/>
          <w:color w:val="000000" w:themeColor="text1"/>
          <w:sz w:val="14"/>
          <w:szCs w:val="14"/>
          <w:lang w:eastAsia="ru-RU"/>
        </w:rPr>
        <w:t>, в случае его составления,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9.6.2.9. </w:t>
      </w:r>
      <w:proofErr w:type="gramStart"/>
      <w:r w:rsidRPr="0002562B">
        <w:rPr>
          <w:rFonts w:ascii="Times New Roman" w:eastAsia="Times New Roman" w:hAnsi="Times New Roman"/>
          <w:color w:val="000000" w:themeColor="text1"/>
          <w:sz w:val="14"/>
          <w:szCs w:val="14"/>
          <w:lang w:eastAsia="ru-RU"/>
        </w:rPr>
        <w:t>Если установлено, что один участник конкурса подал две или более заявки на участие в открытом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тов не рассматриваются, информация о наличии таких заявок заносится в протокол вскрытия конвертов;</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9.6.2.10. Закупочная комиссия вправе осуществлять аудиозапись вскрытия конвертов с заявками на участие в открытом конкурсе. Любой участник заку</w:t>
      </w:r>
      <w:r w:rsidRPr="0002562B">
        <w:rPr>
          <w:rFonts w:ascii="Times New Roman" w:eastAsia="Times New Roman" w:hAnsi="Times New Roman"/>
          <w:color w:val="000000" w:themeColor="text1"/>
          <w:sz w:val="14"/>
          <w:szCs w:val="14"/>
          <w:lang w:eastAsia="ru-RU"/>
        </w:rPr>
        <w:t>п</w:t>
      </w:r>
      <w:r w:rsidRPr="0002562B">
        <w:rPr>
          <w:rFonts w:ascii="Times New Roman" w:eastAsia="Times New Roman" w:hAnsi="Times New Roman"/>
          <w:color w:val="000000" w:themeColor="text1"/>
          <w:sz w:val="14"/>
          <w:szCs w:val="14"/>
          <w:lang w:eastAsia="ru-RU"/>
        </w:rPr>
        <w:t>ки, присутствующий при вскрытии конвертов с заявками, вправе осуществлять аудио- и видеозапись процедуры, уведомив об этом председателя закупо</w:t>
      </w:r>
      <w:r w:rsidRPr="0002562B">
        <w:rPr>
          <w:rFonts w:ascii="Times New Roman" w:eastAsia="Times New Roman" w:hAnsi="Times New Roman"/>
          <w:color w:val="000000" w:themeColor="text1"/>
          <w:sz w:val="14"/>
          <w:szCs w:val="14"/>
          <w:lang w:eastAsia="ru-RU"/>
        </w:rPr>
        <w:t>ч</w:t>
      </w:r>
      <w:r w:rsidRPr="0002562B">
        <w:rPr>
          <w:rFonts w:ascii="Times New Roman" w:eastAsia="Times New Roman" w:hAnsi="Times New Roman"/>
          <w:color w:val="000000" w:themeColor="text1"/>
          <w:sz w:val="14"/>
          <w:szCs w:val="14"/>
          <w:lang w:eastAsia="ru-RU"/>
        </w:rPr>
        <w:t>ной комиссии. Соответствующая отметка делается в протоколе вскрытия конвертов с заявками;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9.6.2.11. Конверты с заявками на участие в открытом конкурсе, поступившие после окончания срока подачи заявок, указанного в извещении о проведении открытого конкурса, не рассматриваются и в день их поступления возвращаются лицам, подавшим такие заявки. </w:t>
      </w:r>
      <w:proofErr w:type="gramStart"/>
      <w:r w:rsidRPr="0002562B">
        <w:rPr>
          <w:rFonts w:ascii="Times New Roman" w:eastAsia="Times New Roman" w:hAnsi="Times New Roman"/>
          <w:color w:val="000000" w:themeColor="text1"/>
          <w:sz w:val="14"/>
          <w:szCs w:val="14"/>
          <w:lang w:eastAsia="ru-RU"/>
        </w:rPr>
        <w:t>В случае отсутствия на конверте с зая</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кой на участие в открытом конкурсе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отсутствии указанных сведений этот конверт и его содерж</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мое подлежат хранению в составе документации о закупке.</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33" w:name="_Toc521582063"/>
      <w:r w:rsidRPr="0002562B">
        <w:rPr>
          <w:rFonts w:ascii="Times New Roman" w:eastAsia="Times New Roman" w:hAnsi="Times New Roman"/>
          <w:color w:val="000000" w:themeColor="text1"/>
          <w:sz w:val="14"/>
          <w:szCs w:val="14"/>
          <w:lang w:eastAsia="ru-RU"/>
        </w:rPr>
        <w:t>9.6.3. Рассмотрение заявок на участие в конкурсе</w:t>
      </w:r>
      <w:bookmarkEnd w:id="33"/>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9.6.3.1. Рассмотрение заявок, поданных на участие в конкурсе (далее - рассмотрение заявок в настоящем подразделе), осуществляется закупочной коми</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сией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9.6.3.2. Срок рассмотрения заявок не может превышать 20 дней </w:t>
      </w:r>
      <w:proofErr w:type="gramStart"/>
      <w:r w:rsidRPr="0002562B">
        <w:rPr>
          <w:rFonts w:ascii="Times New Roman" w:eastAsia="Times New Roman" w:hAnsi="Times New Roman"/>
          <w:color w:val="000000" w:themeColor="text1"/>
          <w:sz w:val="14"/>
          <w:szCs w:val="14"/>
          <w:lang w:eastAsia="ru-RU"/>
        </w:rPr>
        <w:t>с даты открытия</w:t>
      </w:r>
      <w:proofErr w:type="gramEnd"/>
      <w:r w:rsidRPr="0002562B">
        <w:rPr>
          <w:rFonts w:ascii="Times New Roman" w:eastAsia="Times New Roman" w:hAnsi="Times New Roman"/>
          <w:color w:val="000000" w:themeColor="text1"/>
          <w:sz w:val="14"/>
          <w:szCs w:val="14"/>
          <w:lang w:eastAsia="ru-RU"/>
        </w:rPr>
        <w:t xml:space="preserve"> доступа, вскрытия конвертов;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9.6.3.3. В рамках рассмотрения заявок выполняются следующие действия: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состава заявок на соблюдение требований извещения и (или) документации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участника закупки на соответствие требованиям извещения и (или) документации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принятие решений о допуске, отказе в допуске (отклонении заявки) к участию по соответствующим основаниям;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9.6.3.5. Если заявка участника не соответствует указанным в документации о закупке требованиям, в том числе к участнику закупки, предмету закупки, условиям договора, к оформлению заявки, закупочная комиссия принимает решение об отклонении такой заявки от участия в конкурсе;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конкурсе заявок, а также дата и время регистрации каждой такой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конкурса, подавшего заявку на участие в конкурсе, в случае проведения открытого конкурса, и идентификационные номера заявок на участие в конкурсе в электронной форме, в случае проведения конкурса в электронной форме;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конкурсе, в том числе с указанием: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количества заявок на участие в конкурсе, которые были отклонены по результатам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рассмотрения заявок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9.6.3.8. Протокол рассмотрения заявок подписывается присутствующими членами закупочной комиссии в день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9.6.3.10. Факт наличия только одной заявки, соответствующей требованиям конкурсной документации, или факт наличия единственной поданной заявки не влияет ни на наименование протокола рассмотрения заявок, ни на требования к его содержанию.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34" w:name="_Toc521582064"/>
      <w:r w:rsidRPr="0002562B">
        <w:rPr>
          <w:rFonts w:ascii="Times New Roman" w:eastAsia="Times New Roman" w:hAnsi="Times New Roman"/>
          <w:color w:val="000000" w:themeColor="text1"/>
          <w:sz w:val="14"/>
          <w:szCs w:val="14"/>
          <w:lang w:eastAsia="ru-RU"/>
        </w:rPr>
        <w:t>9.6.4. Оценка заявок на участие в конкурсе</w:t>
      </w:r>
      <w:bookmarkEnd w:id="34"/>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9.6.4.1. Оценка заявок на участие в конкурсе (далее - оценка заявок в настоящем подразделе), допущенных к участию в конкурсе по итогам рассмотрения заявок, осуществляется закупочной комиссией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9.6.4.2. Срок оценки заявок не может превышать 20 дней </w:t>
      </w:r>
      <w:proofErr w:type="gramStart"/>
      <w:r w:rsidRPr="0002562B">
        <w:rPr>
          <w:rFonts w:ascii="Times New Roman" w:eastAsia="Times New Roman" w:hAnsi="Times New Roman"/>
          <w:color w:val="000000" w:themeColor="text1"/>
          <w:sz w:val="14"/>
          <w:szCs w:val="14"/>
          <w:lang w:eastAsia="ru-RU"/>
        </w:rPr>
        <w:t>с даты рассмотрения</w:t>
      </w:r>
      <w:proofErr w:type="gramEnd"/>
      <w:r w:rsidRPr="0002562B">
        <w:rPr>
          <w:rFonts w:ascii="Times New Roman" w:eastAsia="Times New Roman" w:hAnsi="Times New Roman"/>
          <w:color w:val="000000" w:themeColor="text1"/>
          <w:sz w:val="14"/>
          <w:szCs w:val="14"/>
          <w:lang w:eastAsia="ru-RU"/>
        </w:rPr>
        <w:t xml:space="preserve">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9.6.4.3. Оценка заявок не проводится в отношении тех заявок, которые были отклонены на этапе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9.6.4.4. Если в ходе рассмотрения заявок к участию в конкурсе была допущена только одна заявка, оценка заявок не проводится;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9.6.4.5. 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9.5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конкурсе заявок, а также дата и время регистрации каждой такой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причины, по которым конкурс признан несостоявшимся, в случае признания его таковым, с указанием подраздела Положения, на основании которого было принято решение о признании конкурса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конкурса, подавшего заявку на участие в конкурсе;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конкурсе, в том числе с указанием: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количества заявок на участие в конкурсе, которые были отклонены по результатам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результаты оценки заявок </w:t>
      </w:r>
      <w:proofErr w:type="gramStart"/>
      <w:r w:rsidRPr="0002562B">
        <w:rPr>
          <w:rFonts w:ascii="Times New Roman" w:eastAsia="Times New Roman" w:hAnsi="Times New Roman"/>
          <w:color w:val="000000" w:themeColor="text1"/>
          <w:sz w:val="14"/>
          <w:szCs w:val="14"/>
          <w:lang w:eastAsia="ru-RU"/>
        </w:rPr>
        <w:t>на участие в закупке с указанием итогового решения закупочной комиссии о соответствии таких заявок требованиям документ</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ции о закупке</w:t>
      </w:r>
      <w:proofErr w:type="gramEnd"/>
      <w:r w:rsidRPr="0002562B">
        <w:rPr>
          <w:rFonts w:ascii="Times New Roman" w:eastAsia="Times New Roman" w:hAnsi="Times New Roman"/>
          <w:color w:val="000000" w:themeColor="text1"/>
          <w:sz w:val="14"/>
          <w:szCs w:val="14"/>
          <w:lang w:eastAsia="ru-RU"/>
        </w:rPr>
        <w:t>, а также о присвоении таким заявкам значения по каждому из предусмотренных критериев оценки таких заявок (в случае, если этапом ко</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курса предусмотрена оценка таких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(для юридического лица) или фамилия, имя, отчество (для физического лица) победителя конкурса или единственного участника конкурса;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оценки заявок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9.6.4.8. Заявке на участие в закупке, в которой содержатся лучшие с точки </w:t>
      </w:r>
      <w:proofErr w:type="gramStart"/>
      <w:r w:rsidRPr="0002562B">
        <w:rPr>
          <w:rFonts w:ascii="Times New Roman" w:eastAsia="Times New Roman" w:hAnsi="Times New Roman"/>
          <w:color w:val="000000" w:themeColor="text1"/>
          <w:sz w:val="14"/>
          <w:szCs w:val="14"/>
          <w:lang w:eastAsia="ru-RU"/>
        </w:rPr>
        <w:t>зрения оценки заявок условия исполнения</w:t>
      </w:r>
      <w:proofErr w:type="gramEnd"/>
      <w:r w:rsidRPr="0002562B">
        <w:rPr>
          <w:rFonts w:ascii="Times New Roman" w:eastAsia="Times New Roman" w:hAnsi="Times New Roman"/>
          <w:color w:val="000000" w:themeColor="text1"/>
          <w:sz w:val="14"/>
          <w:szCs w:val="14"/>
          <w:lang w:eastAsia="ru-RU"/>
        </w:rPr>
        <w:t xml:space="preserve">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9.6.4.9. В случае если в нескольких заявках содержатся одинаковые с точки зрения количества набранных по результатам </w:t>
      </w:r>
      <w:proofErr w:type="gramStart"/>
      <w:r w:rsidRPr="0002562B">
        <w:rPr>
          <w:rFonts w:ascii="Times New Roman" w:eastAsia="Times New Roman" w:hAnsi="Times New Roman"/>
          <w:color w:val="000000" w:themeColor="text1"/>
          <w:sz w:val="14"/>
          <w:szCs w:val="14"/>
          <w:lang w:eastAsia="ru-RU"/>
        </w:rPr>
        <w:t>оценки заявок баллов условия исполнения</w:t>
      </w:r>
      <w:proofErr w:type="gramEnd"/>
      <w:r w:rsidRPr="0002562B">
        <w:rPr>
          <w:rFonts w:ascii="Times New Roman" w:eastAsia="Times New Roman" w:hAnsi="Times New Roman"/>
          <w:color w:val="000000" w:themeColor="text1"/>
          <w:sz w:val="14"/>
          <w:szCs w:val="14"/>
          <w:lang w:eastAsia="ru-RU"/>
        </w:rPr>
        <w:t xml:space="preserve"> договора, меньший порядковый номер присваивается заявке, которая поступила ранее других, содержащих такие же условия;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9.6.4.10. Протокол оценки заявок подписывается присутствующими членами закупочной комиссии в день проведения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9.6.4.11. Подписанный присутствующими членами закупочной комиссии протокол оценки заявок размещается в ЕИС в течение 3 дней со дня его подпис</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35" w:name="_Toc521582065"/>
      <w:r w:rsidRPr="0002562B">
        <w:rPr>
          <w:rFonts w:ascii="Times New Roman" w:eastAsia="Times New Roman" w:hAnsi="Times New Roman"/>
          <w:color w:val="000000" w:themeColor="text1"/>
          <w:sz w:val="14"/>
          <w:szCs w:val="14"/>
          <w:lang w:eastAsia="ru-RU"/>
        </w:rPr>
        <w:t>9.6.5. Заключение договора по итогам проведения конкурс</w:t>
      </w:r>
      <w:bookmarkEnd w:id="35"/>
      <w:r w:rsidRPr="0002562B">
        <w:rPr>
          <w:rFonts w:ascii="Times New Roman" w:eastAsia="Times New Roman" w:hAnsi="Times New Roman"/>
          <w:color w:val="000000" w:themeColor="text1"/>
          <w:sz w:val="14"/>
          <w:szCs w:val="14"/>
          <w:lang w:eastAsia="ru-RU"/>
        </w:rPr>
        <w:t>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9.6.5.1. По результатам проведения конкурса договор заключается в порядке и в сроки, предусмотренные действующим законодательством, документац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ей о закупке и подразделом 13.1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9.6.5.2. Заказчик обязан принять решение об отказе от заключения договора с победителем конкурса или с иным участником конкурса, в случае если после составления итогового протокола, но до заключения договора было выявлено наличие в составе заявки такого участника конкурса недостоверных свед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представление которых требовалось в соответствии с условиями конкурсной документации.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9.6.5.3. При принятии решения об отказе от заключения договора с участником конкурса, закупочная комиссия в лице всех присутствующих членов зак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почной комиссии оформляет в день принятия такого решения и размещает в ЕИС протокол отказа от заключения договора, в котором указываются след</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отказ от заключения договора с участником конкурса, а также указание подраздела Положения, на основании которого было принято решение о таком отказе;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содержащиеся в заявке такого участника конкурса сведения, которые были признаны закупочной комиссией недостоверными;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отказа от заключения договора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9.6.5.4. Условия договора, заключаемого по результатам проведения конкурса, формируются путем внесения в проект договора (в частности в те полож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проекта договора, которые не определены заказчиком заранее) условий, предложенных участником закупки, с которым заключается договор, и свед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о таком участнике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9.6.5.5.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9.6.5.4 Положения, при условии, что иной порядок формирования цен единиц товаров (работ, услуг) был указан в конкурсной документации в соответствии с подпунктом 9.2.9.22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9.6.5.6. Если иное не предусмотрено документацией о закупке, стороны заключают договор в бумажной форме.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36" w:name="_Ref454190507"/>
      <w:bookmarkStart w:id="37" w:name="_Toc521582066"/>
      <w:r w:rsidRPr="0002562B">
        <w:rPr>
          <w:rFonts w:ascii="Times New Roman" w:eastAsia="Times New Roman" w:hAnsi="Times New Roman"/>
          <w:color w:val="000000" w:themeColor="text1"/>
          <w:sz w:val="14"/>
          <w:szCs w:val="14"/>
          <w:lang w:eastAsia="ru-RU"/>
        </w:rPr>
        <w:t>9.7. Порядок проведения аукциона</w:t>
      </w:r>
      <w:bookmarkEnd w:id="36"/>
      <w:bookmarkEnd w:id="37"/>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38" w:name="_Toc521582067"/>
      <w:r w:rsidRPr="0002562B">
        <w:rPr>
          <w:rFonts w:ascii="Times New Roman" w:eastAsia="Times New Roman" w:hAnsi="Times New Roman"/>
          <w:color w:val="000000" w:themeColor="text1"/>
          <w:sz w:val="14"/>
          <w:szCs w:val="14"/>
          <w:lang w:eastAsia="ru-RU"/>
        </w:rPr>
        <w:t xml:space="preserve">9.7.1. Общие положения, отказ от проведения аукциона и внесение изменений в </w:t>
      </w:r>
      <w:proofErr w:type="gramStart"/>
      <w:r w:rsidRPr="0002562B">
        <w:rPr>
          <w:rFonts w:ascii="Times New Roman" w:eastAsia="Times New Roman" w:hAnsi="Times New Roman"/>
          <w:color w:val="000000" w:themeColor="text1"/>
          <w:sz w:val="14"/>
          <w:szCs w:val="14"/>
          <w:lang w:eastAsia="ru-RU"/>
        </w:rPr>
        <w:t>извещение</w:t>
      </w:r>
      <w:proofErr w:type="gramEnd"/>
      <w:r w:rsidRPr="0002562B">
        <w:rPr>
          <w:rFonts w:ascii="Times New Roman" w:eastAsia="Times New Roman" w:hAnsi="Times New Roman"/>
          <w:color w:val="000000" w:themeColor="text1"/>
          <w:sz w:val="14"/>
          <w:szCs w:val="14"/>
          <w:lang w:eastAsia="ru-RU"/>
        </w:rPr>
        <w:t xml:space="preserve"> и аукционную документацию</w:t>
      </w:r>
      <w:bookmarkEnd w:id="38"/>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9.7.1.1. </w:t>
      </w:r>
      <w:proofErr w:type="gramStart"/>
      <w:r w:rsidRPr="0002562B">
        <w:rPr>
          <w:rFonts w:ascii="Times New Roman" w:eastAsia="Times New Roman" w:hAnsi="Times New Roman"/>
          <w:color w:val="000000" w:themeColor="text1"/>
          <w:sz w:val="14"/>
          <w:szCs w:val="14"/>
          <w:lang w:eastAsia="ru-RU"/>
        </w:rPr>
        <w:t xml:space="preserve">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 xml:space="preserve">об аукционе в электронной форме (далее аукционная документация </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настоящем подразделе), и которое предложило наиболее низкую цену договора, наименьшую сумму цен единиц товара, работы, услуги путем снижения начальной (максимальной) цены договора, цены единицы товара, работы, услуги, указанной в документации и извещении о проведен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 на установленную в аукционной документации величину (далее «шаг аукциона»). В случае если при проведен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9.7.1.2. Извещение о проведен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 (далее извещение в настоящем подразделе) и аукционная документация, вносимые в них изменения должны быть разработаны и размещены в соответствии с требованиями подраздела 9.2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9.7.1.3. Порядок предоставления разъяснений положений аукционной документации, требования к запросу о предоставлении таких разъяснений должны быть указаны в аукционной документации с учетом требований подраздела 9.3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9.7.1.4. Подача заявок на участие в аукционе (далее - заявка в настоящем подразделе) осуществляется в соответствии с требованиями, указанными в аукц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онной документации, с учетом требований подраздела 9.4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9.7.1.5. Заказчик вправе отказаться от проведения аукциона в любое время вплоть до даты и времени окончания срока подачи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9.7.1.6. После истечения срока подачи заявок заказчик вправе отказаться от проведения аукциона только при возникновении обстоятельств непреодолимой силы в соответствии с гражданским законодательством;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9.7.1.7. При отказе от проведения аукциона заказчик обязан составить извещение об отмене проведения аукциона с обязательным указанием даты и врем</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 принятия решения об отмене проведения аукциона, причин принятия такого решения. Извещение об отмене аукциона размещается заказчиком в ЕИС одновременно с принятием такого решения (переводом закупки в статус отмененной);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9.7.1.8. Заказчик вправе внести изменения в извещение и (или) в аукционную документацию. Изменения, вносимые в извещение и (или) в аукционную документацию, а также измененная редакция извещения и (или) аукционной документации размещаются в ЕИС в течение 3 дней со дня принятия решения о внесении таких изменений;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9.7.1.9. В случае внесения изменений в извещение и (или) в аукционную документацию, срок подачи заявок на участие в аукционе должен быть продлен так, чтобы </w:t>
      </w:r>
      <w:proofErr w:type="gramStart"/>
      <w:r w:rsidRPr="0002562B">
        <w:rPr>
          <w:rFonts w:ascii="Times New Roman" w:eastAsia="Times New Roman" w:hAnsi="Times New Roman"/>
          <w:color w:val="000000" w:themeColor="text1"/>
          <w:sz w:val="14"/>
          <w:szCs w:val="14"/>
          <w:lang w:eastAsia="ru-RU"/>
        </w:rPr>
        <w:t>с даты размещения</w:t>
      </w:r>
      <w:proofErr w:type="gramEnd"/>
      <w:r w:rsidRPr="0002562B">
        <w:rPr>
          <w:rFonts w:ascii="Times New Roman" w:eastAsia="Times New Roman" w:hAnsi="Times New Roman"/>
          <w:color w:val="000000" w:themeColor="text1"/>
          <w:sz w:val="14"/>
          <w:szCs w:val="14"/>
          <w:lang w:eastAsia="ru-RU"/>
        </w:rPr>
        <w:t xml:space="preserve"> в ЕИС внесенных изменений до даты окончания срока подачи заявок оставалось не менее 8 дней;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9.7.1.10. Аукцион состоит из следующих этапов: открытие доступа к поданным заявкам, рассмотрение заявок, проведение аукциона. По результатам ка</w:t>
      </w:r>
      <w:r w:rsidRPr="0002562B">
        <w:rPr>
          <w:rFonts w:ascii="Times New Roman" w:eastAsia="Times New Roman" w:hAnsi="Times New Roman"/>
          <w:color w:val="000000" w:themeColor="text1"/>
          <w:sz w:val="14"/>
          <w:szCs w:val="14"/>
          <w:lang w:eastAsia="ru-RU"/>
        </w:rPr>
        <w:t>ж</w:t>
      </w:r>
      <w:r w:rsidRPr="0002562B">
        <w:rPr>
          <w:rFonts w:ascii="Times New Roman" w:eastAsia="Times New Roman" w:hAnsi="Times New Roman"/>
          <w:color w:val="000000" w:themeColor="text1"/>
          <w:sz w:val="14"/>
          <w:szCs w:val="14"/>
          <w:lang w:eastAsia="ru-RU"/>
        </w:rPr>
        <w:t>дого этапа аукциона составляется отдельный протокол, за исключением случаев, прямо предусмотренных Положением. Проведение аукциона является заключительным этапом закупки, и протокол, составленный по результатам такого этапа, является итоговым, за исключением случаев признания аукциона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аукциона в соответствии с подпунктом 9.7.1.10 Положения, однако являются процедурами (действиями), осуществление которых необходимо при проведен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9.7.1.12. Участники аукциона не вправе присутствовать (лично или через представителей) в местах (месте) проведения этапов аукциона при осуществл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нии закупочной комиссией таких этапов.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39" w:name="_Toc521582068"/>
      <w:r w:rsidRPr="0002562B">
        <w:rPr>
          <w:rFonts w:ascii="Times New Roman" w:eastAsia="Times New Roman" w:hAnsi="Times New Roman"/>
          <w:color w:val="000000" w:themeColor="text1"/>
          <w:sz w:val="14"/>
          <w:szCs w:val="14"/>
          <w:lang w:eastAsia="ru-RU"/>
        </w:rPr>
        <w:t>9.7.2. Открытие доступа к поданным заявкам на участие в аукционе</w:t>
      </w:r>
      <w:bookmarkEnd w:id="39"/>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9.7.2.1. Процедура открытия доступа к поданным на участие в аукционе заявкам, поданным участниками закупки на участие в аукционе (далее открытие доступа в настоящем подразделе), проводится в день окончания срока подачи заявок на участие в аукционе. Время (час) открытия доступа устанавливается заказчиком в документации о закупке самостоятельно;</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9.7.2.2. Открытие доступа осуществляется закупочной комиссией посредством функционала ЭП, на которой проводится аукцион;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аукционе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идентификационные номера заявок на участие в аукционе;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иная информация, размещаемая в протоколе открытия доступа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9.7.2.4. Протокол открытия доступа подписывается присутствующими членами закупочной комиссии в день открытия доступа;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9.7.2.5. Подписанный присутствующими членами комиссии протокол открытия доступа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9.7.2.6. В случае если на участие в аукционе не было подано ни одной заявки, закупочная комиссия в лице всех присутствующих членов закупочной 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миссии вместо протокола открытия доступа оформляет в день открытия доступа протокол признания аукциона несостоявшимся, в котором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отсутствие поданных на участие в аукционе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подраздела Положения, на основании которого было принято решение о признан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открытия доступа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9.7.2.7. Протокол признания аукциона </w:t>
      </w:r>
      <w:proofErr w:type="gramStart"/>
      <w:r w:rsidRPr="0002562B">
        <w:rPr>
          <w:rFonts w:ascii="Times New Roman" w:eastAsia="Times New Roman" w:hAnsi="Times New Roman"/>
          <w:color w:val="000000" w:themeColor="text1"/>
          <w:sz w:val="14"/>
          <w:szCs w:val="14"/>
          <w:lang w:eastAsia="ru-RU"/>
        </w:rPr>
        <w:t>несостоявшимся</w:t>
      </w:r>
      <w:proofErr w:type="gramEnd"/>
      <w:r w:rsidRPr="0002562B">
        <w:rPr>
          <w:rFonts w:ascii="Times New Roman" w:eastAsia="Times New Roman" w:hAnsi="Times New Roman"/>
          <w:color w:val="000000" w:themeColor="text1"/>
          <w:sz w:val="14"/>
          <w:szCs w:val="14"/>
          <w:lang w:eastAsia="ru-RU"/>
        </w:rPr>
        <w:t xml:space="preserve">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40" w:name="_Toc521582069"/>
      <w:r w:rsidRPr="0002562B">
        <w:rPr>
          <w:rFonts w:ascii="Times New Roman" w:eastAsia="Times New Roman" w:hAnsi="Times New Roman"/>
          <w:color w:val="000000" w:themeColor="text1"/>
          <w:sz w:val="14"/>
          <w:szCs w:val="14"/>
          <w:lang w:eastAsia="ru-RU"/>
        </w:rPr>
        <w:t>9.7.3. Рассмотрение заявок на участие в аукционе</w:t>
      </w:r>
      <w:bookmarkEnd w:id="40"/>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9.7.3.1. Рассмотрение заявок, поданных на участие в аукционе (далее - рассмотрение заявок в настоящем подразделе), осуществляется закупочной коми</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сией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9.7.3.2. Срок рассмотрения заявок не может превышать 20 дней </w:t>
      </w:r>
      <w:proofErr w:type="gramStart"/>
      <w:r w:rsidRPr="0002562B">
        <w:rPr>
          <w:rFonts w:ascii="Times New Roman" w:eastAsia="Times New Roman" w:hAnsi="Times New Roman"/>
          <w:color w:val="000000" w:themeColor="text1"/>
          <w:sz w:val="14"/>
          <w:szCs w:val="14"/>
          <w:lang w:eastAsia="ru-RU"/>
        </w:rPr>
        <w:t>с даты открытия</w:t>
      </w:r>
      <w:proofErr w:type="gramEnd"/>
      <w:r w:rsidRPr="0002562B">
        <w:rPr>
          <w:rFonts w:ascii="Times New Roman" w:eastAsia="Times New Roman" w:hAnsi="Times New Roman"/>
          <w:color w:val="000000" w:themeColor="text1"/>
          <w:sz w:val="14"/>
          <w:szCs w:val="14"/>
          <w:lang w:eastAsia="ru-RU"/>
        </w:rPr>
        <w:t xml:space="preserve"> доступа;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9.7.3.3. В рамках рассмотрения заявок выполняются следующие действия: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состава заявок на соблюдение требований извещения и (или) аукционной документации;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участника закупки на соответствие требованиям извещения и (или) аукционной документации;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принятие решений о допуске, отказе в допуске (отклонении заявки) к участию по соответствующим основаниям;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9.7.3.4. Комиссия имеет право осуществлять любые иные действия, позволяющие объективно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9.7.3.5. Комиссия принимает решение </w:t>
      </w:r>
      <w:proofErr w:type="gramStart"/>
      <w:r w:rsidRPr="0002562B">
        <w:rPr>
          <w:rFonts w:ascii="Times New Roman" w:eastAsia="Times New Roman" w:hAnsi="Times New Roman"/>
          <w:color w:val="000000" w:themeColor="text1"/>
          <w:sz w:val="14"/>
          <w:szCs w:val="14"/>
          <w:lang w:eastAsia="ru-RU"/>
        </w:rPr>
        <w:t>об отклонении от участия в аукционе заявки участника в случае несоответствия указанным в аукционной докуме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тации</w:t>
      </w:r>
      <w:proofErr w:type="gramEnd"/>
      <w:r w:rsidRPr="0002562B">
        <w:rPr>
          <w:rFonts w:ascii="Times New Roman" w:eastAsia="Times New Roman" w:hAnsi="Times New Roman"/>
          <w:color w:val="000000" w:themeColor="text1"/>
          <w:sz w:val="14"/>
          <w:szCs w:val="14"/>
          <w:lang w:eastAsia="ru-RU"/>
        </w:rPr>
        <w:t xml:space="preserve"> требованиям, в том числе к участнику закупки, предмету закупки, условиям договора, к оформлению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9.7.3.6. Если заказчиком выявлен факт указания в поданной участником закупки заявке недостоверных сведений, такая заявка подлежит отклонению на любом этапе аукциона;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аукционе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аукционе, в том числе с указанием: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количества заявок на участие в аукционе, которые были отклонены по результатам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идентификационные номера заявок на участие в аукционе;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рассмотрения заявок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9.7.3.8. Протокол рассмотрения заявок подписывается присутствующими членами закупочной комиссии в день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9.7.3.9. В протоколе рассмотрения заявок не могут быть указаны наименования участников аукциона (юридических лиц), фамилии, имена, отчества учас</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ников закупки (физических лиц);</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9.7.3.11. При наличии только одной заявки, соответствующей требованиям аукционной документации, в протокол рассмотрения заявок, помимо сведений, определенных подпунктом 9.7.3.7 Положения, включается также информация о принятии решения о заключении договора (или о принятии решения об отказе от заключения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41" w:name="_Toc521582070"/>
      <w:r w:rsidRPr="0002562B">
        <w:rPr>
          <w:rFonts w:ascii="Times New Roman" w:eastAsia="Times New Roman" w:hAnsi="Times New Roman"/>
          <w:color w:val="000000" w:themeColor="text1"/>
          <w:sz w:val="14"/>
          <w:szCs w:val="14"/>
          <w:lang w:eastAsia="ru-RU"/>
        </w:rPr>
        <w:t>9.7.4. Проведение аукциона</w:t>
      </w:r>
      <w:bookmarkEnd w:id="41"/>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9.7.4.1. Этап проведения аукциона (далее - проведение аукциона в настоящем подразделе) обеспечивается оператором ЭП посредством автоматизирова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ного функционала;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9.7.4.2. Дата и время аукциона устанавливаются в аукционной документации. Проведение аукциона может быть осуществлено не позднее чем через 10 дней со дня окончания срока подачи заявок, но не раньше рассмотрения заявок на участие в аукционе. В случае если указанный период приходится на нерабочие дни, день проведения такого аукциона переносится на следующий за ним рабочий день;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9.7.4.3. К проведению аукциона допускаются только участники аукциона, заявки которых были признаны соответствующими требованиям аукционной документации в соответствии с протоколом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9.7.4.4. Если в ходе рассмотрения заявок к участию в аукционе была допущена только одна заявка, проведение аукциона не осуществляется;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9.7.4.5. «Шаг аукциона» может иметь диапазон значений в пределах от 0,5 % до 5 % от начальной (максимальной) цены договора, либо фиксированное значение из диапазона 0,5 %-5 %. Решение о выборе конкретного типа «шага аукциона» принимает заказчик;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9.7.4.6. Подача ценовых предложений при проведен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 вне «шага аукциона» не допускается;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9.7.4.7. Подача ценовых предложений, равных или больше последнего поданного ценового предложения, не допускается. При этом в случае снижения цены договора до нуля и проведения аукциона на право заключить договор, подача ценовых предложений, равных или меньше последнего поданного ценового предложения, не допускается;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9.7.4.8. Максимальный интервал между подачей ценовых предложений устанавливается в размере 10 минут. Если по истечении времени этого интервала </w:t>
      </w:r>
      <w:r w:rsidRPr="0002562B">
        <w:rPr>
          <w:rFonts w:ascii="Times New Roman" w:eastAsia="Times New Roman" w:hAnsi="Times New Roman"/>
          <w:color w:val="000000" w:themeColor="text1"/>
          <w:sz w:val="14"/>
          <w:szCs w:val="14"/>
          <w:lang w:eastAsia="ru-RU"/>
        </w:rPr>
        <w:br/>
        <w:t>не подано ни одного ценового предложения, аукцион завершается;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9.7.4.9. Оператор ЭП обязан обеспечить конфиденциальность сведений об участниках аукциона при проведен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9.7.4.10. По результатам проведения аукциона и рассмотрения закупочной комиссией документов и сведений участников, представленных оператором ЭП после процедуры проведения аукциона, закупочной комиссией оформляется протокол проведения аукциона, который содержит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аукционе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аукцион признан несостоявшимся, в случае признания его таковым, с указанием подраздела Положения, на основании которого было принято решение о признан</w:t>
      </w:r>
      <w:proofErr w:type="gramStart"/>
      <w:r w:rsidRPr="0002562B">
        <w:rPr>
          <w:rFonts w:ascii="Times New Roman" w:eastAsia="Times New Roman" w:hAnsi="Times New Roman"/>
          <w:color w:val="000000" w:themeColor="text1"/>
          <w:sz w:val="14"/>
          <w:szCs w:val="14"/>
          <w:lang w:eastAsia="ru-RU"/>
        </w:rPr>
        <w:t>ии ау</w:t>
      </w:r>
      <w:proofErr w:type="gramEnd"/>
      <w:r w:rsidRPr="0002562B">
        <w:rPr>
          <w:rFonts w:ascii="Times New Roman" w:eastAsia="Times New Roman" w:hAnsi="Times New Roman"/>
          <w:color w:val="000000" w:themeColor="text1"/>
          <w:sz w:val="14"/>
          <w:szCs w:val="14"/>
          <w:lang w:eastAsia="ru-RU"/>
        </w:rPr>
        <w:t>кциона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аукциона, подавшего заявку на участие в аукционе;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минимальные ценовые предложения участников аукциона, а при признании аукциона </w:t>
      </w:r>
      <w:proofErr w:type="gramStart"/>
      <w:r w:rsidRPr="0002562B">
        <w:rPr>
          <w:rFonts w:ascii="Times New Roman" w:eastAsia="Times New Roman" w:hAnsi="Times New Roman"/>
          <w:color w:val="000000" w:themeColor="text1"/>
          <w:sz w:val="14"/>
          <w:szCs w:val="14"/>
          <w:lang w:eastAsia="ru-RU"/>
        </w:rPr>
        <w:t>несостоявшимся</w:t>
      </w:r>
      <w:proofErr w:type="gramEnd"/>
      <w:r w:rsidRPr="0002562B">
        <w:rPr>
          <w:rFonts w:ascii="Times New Roman" w:eastAsia="Times New Roman" w:hAnsi="Times New Roman"/>
          <w:color w:val="000000" w:themeColor="text1"/>
          <w:sz w:val="14"/>
          <w:szCs w:val="14"/>
          <w:lang w:eastAsia="ru-RU"/>
        </w:rPr>
        <w:t xml:space="preserve"> по причине отсутствия ценовых предложений в ходе этапа проведения аукциона – указание на отсутствие ценовых предложений в ходе аукциона;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аукционе, в том числе с указанием: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количества заявок на участие в аукционе, которые были отклонены по результатам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порядковые номера заявок </w:t>
      </w:r>
      <w:proofErr w:type="gramStart"/>
      <w:r w:rsidRPr="0002562B">
        <w:rPr>
          <w:rFonts w:ascii="Times New Roman" w:eastAsia="Times New Roman" w:hAnsi="Times New Roman"/>
          <w:color w:val="000000" w:themeColor="text1"/>
          <w:sz w:val="14"/>
          <w:szCs w:val="14"/>
          <w:lang w:eastAsia="ru-RU"/>
        </w:rPr>
        <w:t>на участие в аукционе в порядке уменьшения степени выгодности содержащихся в них условий исполнения договора в соотве</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ствии</w:t>
      </w:r>
      <w:proofErr w:type="gramEnd"/>
      <w:r w:rsidRPr="0002562B">
        <w:rPr>
          <w:rFonts w:ascii="Times New Roman" w:eastAsia="Times New Roman" w:hAnsi="Times New Roman"/>
          <w:color w:val="000000" w:themeColor="text1"/>
          <w:sz w:val="14"/>
          <w:szCs w:val="14"/>
          <w:lang w:eastAsia="ru-RU"/>
        </w:rPr>
        <w:t xml:space="preserve"> с результатами проведения аукциона;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(для юридического лица) или фамилия, имя, отчество (для физического лица) победителя аукциона или единственного участника аукциона;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проведения аукциона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9.7.4.11. Протокол проведения аукциона подписывается присутствующими членами закупочной комиссии в день проведения аукциона;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9.7.4.12. Подписанный присутствующими членами комиссии протокол проведения аукциона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42" w:name="_Toc521582071"/>
      <w:r w:rsidRPr="0002562B">
        <w:rPr>
          <w:rFonts w:ascii="Times New Roman" w:eastAsia="Times New Roman" w:hAnsi="Times New Roman"/>
          <w:color w:val="000000" w:themeColor="text1"/>
          <w:sz w:val="14"/>
          <w:szCs w:val="14"/>
          <w:lang w:eastAsia="ru-RU"/>
        </w:rPr>
        <w:t>9.7.5. Заключение договора по итогам проведения аукциона</w:t>
      </w:r>
      <w:bookmarkEnd w:id="42"/>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9.7.5.1. По результатам проведения аукциона договор заключается в порядке и в сроки, предусмотренные действующим законодательством, документац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ей о закупке и подразделом 13.1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9.7.5.2. Заказчик обязан принять решение об отказе от заключения договора с победителем аукциона или с иным участником аукциона в случае, если после составления итогового протокола, но до заключения договора было выявлено наличие в составе заявки такого участника аукциона недостоверных свед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представление которых требовалось в соответствии с условиями аукционной документации. В иных случаях заказчик вправе принять решение об отказе от заключения договора с победителем аукциона только при наличии обстоятельств непреодолимой силы, препятствующих заключению договора по результатам проведенной закупки. Отказ от заключения договора с участником аукциона, не являющимся победителем аукциона, допускается по реш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9.7.5.3. При принятии решения об отказе от заключения договора с участником аукциона, закупочная комиссия в лице всех присутствующих членов зак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lastRenderedPageBreak/>
        <w:t>почной комиссии оформляет в день принятия такого решения и размещает в ЕИС протокол отказа от заключения договора, в котором указываются след</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отказ от заключения договора с участником аукциона, а также указание подраздела Положения, на основании которого было принято решение о таком отказе;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содержащиеся в заявке такого участника аукциона сведения, которые были признаны закупочной комиссией недостоверными;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иная информация, размещаемая в протоколе отказа от заключения договора по решению заказчика;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9.7.5.4. Стороны заключают договор в электронной форме с применением функционала ЭП;</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9.7.5.5. Условия договора, заключаемого по результатам проведения аукциона, формируются путем внесения в проект договора (в частности в те полож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проекта договора, которые не определены заказчиком заранее) условий, предложенных участником закупки, с которым заключается договор, и свед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ний о таком участнике аукциона;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9.7.5.6. В отношении формирования в заключаемом договоре формулы цены, устанавливающей правила расчета сумм, подлежащих уплате заказчиком поставщику (исполнителю, подрядчику), в ходе исполнения договора, цен единиц товаров (работ, услуг) применяется предусмотренный аукционной док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ментацией порядок, описанный в соответствии с пунктом 7.12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43" w:name="_Toc521582072"/>
      <w:r w:rsidRPr="0002562B">
        <w:rPr>
          <w:rFonts w:ascii="Times New Roman" w:eastAsia="Times New Roman" w:hAnsi="Times New Roman"/>
          <w:color w:val="000000" w:themeColor="text1"/>
          <w:sz w:val="14"/>
          <w:szCs w:val="14"/>
          <w:lang w:eastAsia="ru-RU"/>
        </w:rPr>
        <w:t>9.8. Порядок проведения запроса предложений</w:t>
      </w:r>
      <w:bookmarkEnd w:id="43"/>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44" w:name="_Toc521582073"/>
      <w:r w:rsidRPr="0002562B">
        <w:rPr>
          <w:rFonts w:ascii="Times New Roman" w:eastAsia="Times New Roman" w:hAnsi="Times New Roman"/>
          <w:color w:val="000000" w:themeColor="text1"/>
          <w:sz w:val="14"/>
          <w:szCs w:val="14"/>
          <w:lang w:eastAsia="ru-RU"/>
        </w:rPr>
        <w:t xml:space="preserve">9.8.1. Общие положения, отказ от проведения запроса предложений и внесение изменений в </w:t>
      </w:r>
      <w:proofErr w:type="gramStart"/>
      <w:r w:rsidRPr="0002562B">
        <w:rPr>
          <w:rFonts w:ascii="Times New Roman" w:eastAsia="Times New Roman" w:hAnsi="Times New Roman"/>
          <w:color w:val="000000" w:themeColor="text1"/>
          <w:sz w:val="14"/>
          <w:szCs w:val="14"/>
          <w:lang w:eastAsia="ru-RU"/>
        </w:rPr>
        <w:t>извещение</w:t>
      </w:r>
      <w:proofErr w:type="gramEnd"/>
      <w:r w:rsidRPr="0002562B">
        <w:rPr>
          <w:rFonts w:ascii="Times New Roman" w:eastAsia="Times New Roman" w:hAnsi="Times New Roman"/>
          <w:color w:val="000000" w:themeColor="text1"/>
          <w:sz w:val="14"/>
          <w:szCs w:val="14"/>
          <w:lang w:eastAsia="ru-RU"/>
        </w:rPr>
        <w:t xml:space="preserve"> и документацию запроса предложений</w:t>
      </w:r>
      <w:bookmarkEnd w:id="44"/>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9.8.1.1. Под запросом предложений понимается форма торгов, при которой победителем запроса предложений признается участник конкурентной закупки, заявка на </w:t>
      </w:r>
      <w:proofErr w:type="gramStart"/>
      <w:r w:rsidRPr="0002562B">
        <w:rPr>
          <w:rFonts w:ascii="Times New Roman" w:eastAsia="Times New Roman" w:hAnsi="Times New Roman"/>
          <w:color w:val="000000" w:themeColor="text1"/>
          <w:sz w:val="14"/>
          <w:szCs w:val="14"/>
          <w:lang w:eastAsia="ru-RU"/>
        </w:rPr>
        <w:t>участие</w:t>
      </w:r>
      <w:proofErr w:type="gramEnd"/>
      <w:r w:rsidRPr="0002562B">
        <w:rPr>
          <w:rFonts w:ascii="Times New Roman" w:eastAsia="Times New Roman" w:hAnsi="Times New Roman"/>
          <w:color w:val="000000" w:themeColor="text1"/>
          <w:sz w:val="14"/>
          <w:szCs w:val="14"/>
          <w:lang w:eastAsia="ru-RU"/>
        </w:rPr>
        <w:t xml:space="preserve">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9.8.1.2. Извещение о проведении запроса предложений (далее - извещение в настоящем подразделе) и документация запроса предложений,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02562B">
          <w:rPr>
            <w:rStyle w:val="aa"/>
            <w:rFonts w:ascii="Times New Roman" w:eastAsia="Times New Roman" w:hAnsi="Times New Roman"/>
            <w:sz w:val="14"/>
            <w:szCs w:val="14"/>
            <w:lang w:eastAsia="ru-RU"/>
          </w:rPr>
          <w:t>9.2</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9.8.1.3. Порядок </w:t>
      </w:r>
      <w:proofErr w:type="gramStart"/>
      <w:r w:rsidRPr="0002562B">
        <w:rPr>
          <w:rFonts w:ascii="Times New Roman" w:eastAsia="Times New Roman" w:hAnsi="Times New Roman"/>
          <w:color w:val="000000" w:themeColor="text1"/>
          <w:sz w:val="14"/>
          <w:szCs w:val="14"/>
          <w:lang w:eastAsia="ru-RU"/>
        </w:rPr>
        <w:t>предоставления разъяснений положений документации запроса</w:t>
      </w:r>
      <w:proofErr w:type="gramEnd"/>
      <w:r w:rsidRPr="0002562B">
        <w:rPr>
          <w:rFonts w:ascii="Times New Roman" w:eastAsia="Times New Roman" w:hAnsi="Times New Roman"/>
          <w:color w:val="000000" w:themeColor="text1"/>
          <w:sz w:val="14"/>
          <w:szCs w:val="14"/>
          <w:lang w:eastAsia="ru-RU"/>
        </w:rPr>
        <w:t xml:space="preserve"> предложений, требования к запросу о предоставлении таких разъяснений, должны быть указаны в документации запроса предложений с учетом требований подраздела </w:t>
      </w:r>
      <w:hyperlink w:anchor="_Порядок_предоставления_разъяснений" w:history="1">
        <w:r w:rsidRPr="0002562B">
          <w:rPr>
            <w:rStyle w:val="aa"/>
            <w:rFonts w:ascii="Times New Roman" w:eastAsia="Times New Roman" w:hAnsi="Times New Roman"/>
            <w:sz w:val="14"/>
            <w:szCs w:val="14"/>
            <w:lang w:eastAsia="ru-RU"/>
          </w:rPr>
          <w:t>9.3</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9.8.1.4. Подача заявок на участие в запросе предложений (далее – заявка в настоящем подразделе) осуществляется в соответствии с требованиями, указа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 xml:space="preserve">ными в документации, с учетом требований подраздела </w:t>
      </w:r>
      <w:hyperlink w:anchor="_Порядок_подачи_заявки" w:history="1">
        <w:r w:rsidRPr="0002562B">
          <w:rPr>
            <w:rStyle w:val="aa"/>
            <w:rFonts w:ascii="Times New Roman" w:eastAsia="Times New Roman" w:hAnsi="Times New Roman"/>
            <w:sz w:val="14"/>
            <w:szCs w:val="14"/>
            <w:lang w:eastAsia="ru-RU"/>
          </w:rPr>
          <w:t>9.4</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9.8.1.5. Заказчик вправе отказаться от проведения запроса предложений в любое время вплоть до даты и времени окончания срока подачи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9.8.1.6. После истечения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9.8.1.7. При отказе от проведения запроса предложений заказчик обязан составить извещение об отмене проведения запроса предложений с обязательным указанием даты и времени принятия решения об отмене проведения запроса предложений, причин принятия такого решения. Извещение об отмене запроса предложений размещается заказчиком в ЕИС одновременно с принятием такого решения (переводом закупки в статус отмененной);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9.8.1.8. Заказчик вправе внести изменения в извещение и (или) в документацию запроса предложений. Изменения, вносимые в извещение и (или) в док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ментацию запроса предложений, а также измененная редакция извещения и (или) документации запроса предложений размещаются в ЕИС в течение 3 дней со дня принятия решения о внесении таких изменений;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9.8.1.9. 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w:t>
      </w:r>
      <w:proofErr w:type="gramStart"/>
      <w:r w:rsidRPr="0002562B">
        <w:rPr>
          <w:rFonts w:ascii="Times New Roman" w:eastAsia="Times New Roman" w:hAnsi="Times New Roman"/>
          <w:color w:val="000000" w:themeColor="text1"/>
          <w:sz w:val="14"/>
          <w:szCs w:val="14"/>
          <w:lang w:eastAsia="ru-RU"/>
        </w:rPr>
        <w:t>с даты размещения</w:t>
      </w:r>
      <w:proofErr w:type="gramEnd"/>
      <w:r w:rsidRPr="0002562B">
        <w:rPr>
          <w:rFonts w:ascii="Times New Roman" w:eastAsia="Times New Roman" w:hAnsi="Times New Roman"/>
          <w:color w:val="000000" w:themeColor="text1"/>
          <w:sz w:val="14"/>
          <w:szCs w:val="14"/>
          <w:lang w:eastAsia="ru-RU"/>
        </w:rPr>
        <w:t xml:space="preserve"> в ЕИС внесенных изменений до даты окончания срока подачи заявок оставалось не менее 4 рабочих дней;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9.8.1.10. 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9.8.1.12 Положения, а также за исключением случаев признания запроса предложений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9.8.1.10 Положения, однако являются процедурами (действиями), осуществление которых необходимо при проведении запроса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9.8.1.12. По усмотрению заказчика рассмотрение заявок и оценка заявок на участие в запросе предложений могут быть </w:t>
      </w:r>
      <w:proofErr w:type="gramStart"/>
      <w:r w:rsidRPr="0002562B">
        <w:rPr>
          <w:rFonts w:ascii="Times New Roman" w:eastAsia="Times New Roman" w:hAnsi="Times New Roman"/>
          <w:color w:val="000000" w:themeColor="text1"/>
          <w:sz w:val="14"/>
          <w:szCs w:val="14"/>
          <w:lang w:eastAsia="ru-RU"/>
        </w:rPr>
        <w:t>совмещены</w:t>
      </w:r>
      <w:proofErr w:type="gramEnd"/>
      <w:r w:rsidRPr="0002562B">
        <w:rPr>
          <w:rFonts w:ascii="Times New Roman" w:eastAsia="Times New Roman" w:hAnsi="Times New Roman"/>
          <w:color w:val="000000" w:themeColor="text1"/>
          <w:sz w:val="14"/>
          <w:szCs w:val="14"/>
          <w:lang w:eastAsia="ru-RU"/>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w:t>
      </w:r>
      <w:r w:rsidRPr="0002562B">
        <w:rPr>
          <w:rFonts w:ascii="Times New Roman" w:eastAsia="Times New Roman" w:hAnsi="Times New Roman"/>
          <w:color w:val="000000" w:themeColor="text1"/>
          <w:sz w:val="14"/>
          <w:szCs w:val="14"/>
          <w:lang w:eastAsia="ru-RU"/>
        </w:rPr>
        <w:br/>
        <w:t>к содержанию протокола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9.8.1.13. Участники запроса предложений не вправе присутствовать (лично или через представителей) в местах (месте) проведения этапов запроса предл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жений при осуществлении закупочной комиссией таких этапов.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45" w:name="_Toc521582074"/>
      <w:r w:rsidRPr="0002562B">
        <w:rPr>
          <w:rFonts w:ascii="Times New Roman" w:eastAsia="Times New Roman" w:hAnsi="Times New Roman"/>
          <w:color w:val="000000" w:themeColor="text1"/>
          <w:sz w:val="14"/>
          <w:szCs w:val="14"/>
          <w:lang w:eastAsia="ru-RU"/>
        </w:rPr>
        <w:t>9.8.2. Открытие доступа к поданным заявкам на участие в запросе предложений</w:t>
      </w:r>
      <w:bookmarkEnd w:id="45"/>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9.8.2.1. Процедура открытия доступа к поданным на участие в запросе предложений заявкам (далее открытие доступа в настоящем подразделе), поданным участниками закупки на участие в запросе предложений, проводится в день окончания срока подачи заявок на участие в запросе предложений. Время (час) открытия доступа устанавливается заказчиком в документации о закупке самостоятельно;</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9.8.2.2. Открытие доступа осуществляется закупочной комиссией посредством функционала ЭП, на которой проводится запрос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9.8.2.3. По результатам проведения процедуры открытия доступа закупочная комиссия оформляет протокол открытия доступа, в котором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запросе предложений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идентификационные номера заявок на участие в запросе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открытия доступа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9.8.2.4. Протокол открытия доступа подписывается присутствующими членами закупочной комиссии в день открытия доступа;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9.8.2.5. Подписанный присутствующими членами закупочной комиссии протокол открытия доступа размещается в ЕИС в течение 3 дней со дня его подп</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9.8.2.6. В случае если на участие в запросе предложений не было подано ни одной заявки, закупочная комиссия в лице всех присутствующих членов зак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почной комиссии вместо протокола открытия доступа оформляет в день открытия доступа протокол признания запроса предложений несостоявшимся, в котором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отсутствие поданных на участие в запросе предложений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подраздела Положения, на основании которого было принято решение о признании запроса предложений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открытия доступа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9.8.2.7. Протокол признания запроса предложений </w:t>
      </w:r>
      <w:proofErr w:type="gramStart"/>
      <w:r w:rsidRPr="0002562B">
        <w:rPr>
          <w:rFonts w:ascii="Times New Roman" w:eastAsia="Times New Roman" w:hAnsi="Times New Roman"/>
          <w:color w:val="000000" w:themeColor="text1"/>
          <w:sz w:val="14"/>
          <w:szCs w:val="14"/>
          <w:lang w:eastAsia="ru-RU"/>
        </w:rPr>
        <w:t>несостоявшимся</w:t>
      </w:r>
      <w:proofErr w:type="gramEnd"/>
      <w:r w:rsidRPr="0002562B">
        <w:rPr>
          <w:rFonts w:ascii="Times New Roman" w:eastAsia="Times New Roman" w:hAnsi="Times New Roman"/>
          <w:color w:val="000000" w:themeColor="text1"/>
          <w:sz w:val="14"/>
          <w:szCs w:val="14"/>
          <w:lang w:eastAsia="ru-RU"/>
        </w:rPr>
        <w:t>, в случае его составления,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46" w:name="_Toc521582075"/>
      <w:r w:rsidRPr="0002562B">
        <w:rPr>
          <w:rFonts w:ascii="Times New Roman" w:eastAsia="Times New Roman" w:hAnsi="Times New Roman"/>
          <w:color w:val="000000" w:themeColor="text1"/>
          <w:sz w:val="14"/>
          <w:szCs w:val="14"/>
          <w:lang w:eastAsia="ru-RU"/>
        </w:rPr>
        <w:t>9.8.3. Рассмотрение заявок на участие в запросе предложений</w:t>
      </w:r>
      <w:bookmarkEnd w:id="46"/>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9.8.3.1. Рассмотрение заявок, поданных на участие в запросе предложений (далее - рассмотрение заявок в настоящем подразделе), осуществляется зак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почной комиссией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9.8.3.2. Срок рассмотрения заявок не может превышать 7 дней </w:t>
      </w:r>
      <w:proofErr w:type="gramStart"/>
      <w:r w:rsidRPr="0002562B">
        <w:rPr>
          <w:rFonts w:ascii="Times New Roman" w:eastAsia="Times New Roman" w:hAnsi="Times New Roman"/>
          <w:color w:val="000000" w:themeColor="text1"/>
          <w:sz w:val="14"/>
          <w:szCs w:val="14"/>
          <w:lang w:eastAsia="ru-RU"/>
        </w:rPr>
        <w:t>с даты открытия</w:t>
      </w:r>
      <w:proofErr w:type="gramEnd"/>
      <w:r w:rsidRPr="0002562B">
        <w:rPr>
          <w:rFonts w:ascii="Times New Roman" w:eastAsia="Times New Roman" w:hAnsi="Times New Roman"/>
          <w:color w:val="000000" w:themeColor="text1"/>
          <w:sz w:val="14"/>
          <w:szCs w:val="14"/>
          <w:lang w:eastAsia="ru-RU"/>
        </w:rPr>
        <w:t xml:space="preserve"> доступа;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9.8.3.3. В рамках рассмотрения заявок выполняются следующие действия: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состава заявок на соблюдение требований извещения и (или) документации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участника закупки на соответствие требованиям извещения и (или) документации запроса предложения;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принятие решения о допуске, отказе в допуске (отклонении заявки) к участию по соответствующим основаниям;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9.8.3.5. Если заявка участника не соответствует указанным в документации запроса предложения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количество поданных на участие в запросе предложений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идентификационные номера заявок на участие в запросе предложений, наименование каждого участника запроса предложений, подавшего заявку на уч</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стие в запросе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запросе предложений, в том числе с указанием: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количества заявок на участие в запросе предложений, которые были отклонены по результатам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основания отклонения каждой заявки на участие в запросе предложений, которая была отклонена, с указанием положений документации запроса предл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жений, которым не соответствует такая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рассмотрения заявок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9.8.3.8. Протокол рассмотрения заявок подписывается присутствующими членами закупочной комиссии в день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9.8.3.10. Факт наличия только одной заявки, соответствующей требованиям документации запроса предложения, или факт наличия единственной пода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ной заявки не влияет ни на наименование протокола рассмотрения заявок, ни на требования к его содержанию.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47" w:name="_Toc521582076"/>
      <w:r w:rsidRPr="0002562B">
        <w:rPr>
          <w:rFonts w:ascii="Times New Roman" w:eastAsia="Times New Roman" w:hAnsi="Times New Roman"/>
          <w:color w:val="000000" w:themeColor="text1"/>
          <w:sz w:val="14"/>
          <w:szCs w:val="14"/>
          <w:lang w:eastAsia="ru-RU"/>
        </w:rPr>
        <w:t>9.8.4. Оценка заявок на участие в запросе предложений</w:t>
      </w:r>
      <w:bookmarkEnd w:id="47"/>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9.8.4.1. Оценка заявок на участие в запросе предложений (далее - оценка заявок в настоящем подразделе), допущенных к участию в запросе предложений по итогам рассмотрения заявок, осуществляется закупочной комиссией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9.8.4.2. Срок оценки заявок не может превышать 7 дней </w:t>
      </w:r>
      <w:proofErr w:type="gramStart"/>
      <w:r w:rsidRPr="0002562B">
        <w:rPr>
          <w:rFonts w:ascii="Times New Roman" w:eastAsia="Times New Roman" w:hAnsi="Times New Roman"/>
          <w:color w:val="000000" w:themeColor="text1"/>
          <w:sz w:val="14"/>
          <w:szCs w:val="14"/>
          <w:lang w:eastAsia="ru-RU"/>
        </w:rPr>
        <w:t>с даты рассмотрения</w:t>
      </w:r>
      <w:proofErr w:type="gramEnd"/>
      <w:r w:rsidRPr="0002562B">
        <w:rPr>
          <w:rFonts w:ascii="Times New Roman" w:eastAsia="Times New Roman" w:hAnsi="Times New Roman"/>
          <w:color w:val="000000" w:themeColor="text1"/>
          <w:sz w:val="14"/>
          <w:szCs w:val="14"/>
          <w:lang w:eastAsia="ru-RU"/>
        </w:rPr>
        <w:t xml:space="preserve">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9.8.4.3. Оценка заявок не проводится в отношении тех заявок, которые были отклонены на этапе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9.8.4.4. Если в ходе рассмотрения заявок к участию в запросе предложений была допущена только одна заявка, оценка заявок не проводится;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9.8.4.5. Оценка заявок осуществляется в соответствии с критериями оценки заявок и порядком оценки заявок, указанными в документации запроса пре</w:t>
      </w:r>
      <w:r w:rsidRPr="0002562B">
        <w:rPr>
          <w:rFonts w:ascii="Times New Roman" w:eastAsia="Times New Roman" w:hAnsi="Times New Roman"/>
          <w:color w:val="000000" w:themeColor="text1"/>
          <w:sz w:val="14"/>
          <w:szCs w:val="14"/>
          <w:lang w:eastAsia="ru-RU"/>
        </w:rPr>
        <w:t>д</w:t>
      </w:r>
      <w:r w:rsidRPr="0002562B">
        <w:rPr>
          <w:rFonts w:ascii="Times New Roman" w:eastAsia="Times New Roman" w:hAnsi="Times New Roman"/>
          <w:color w:val="000000" w:themeColor="text1"/>
          <w:sz w:val="14"/>
          <w:szCs w:val="14"/>
          <w:lang w:eastAsia="ru-RU"/>
        </w:rPr>
        <w:t>ложений с учетом подраздела 9.5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9.8.4.6. Закупочная 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9.8.4.7.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запросе предложений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предложений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запроса предложений, подавшего заявку на участие в запросе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запросе предложений, в том числе с указанием: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количества заявок на участие в запросе предложений, которые были отклонены по результатам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основания отклонения каждой заявки на участие в запросе предложений, которая была отклонена, с указанием положений документации запроса предл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жений, которым не соответствует такая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результаты оценки заявок </w:t>
      </w:r>
      <w:proofErr w:type="gramStart"/>
      <w:r w:rsidRPr="0002562B">
        <w:rPr>
          <w:rFonts w:ascii="Times New Roman" w:eastAsia="Times New Roman" w:hAnsi="Times New Roman"/>
          <w:color w:val="000000" w:themeColor="text1"/>
          <w:sz w:val="14"/>
          <w:szCs w:val="14"/>
          <w:lang w:eastAsia="ru-RU"/>
        </w:rPr>
        <w:t>на участие в запросе предложений с указанием решения закупочной комиссии о присвоении каждой заявке значения по каждому из предусмотренных критериев</w:t>
      </w:r>
      <w:proofErr w:type="gramEnd"/>
      <w:r w:rsidRPr="0002562B">
        <w:rPr>
          <w:rFonts w:ascii="Times New Roman" w:eastAsia="Times New Roman" w:hAnsi="Times New Roman"/>
          <w:color w:val="000000" w:themeColor="text1"/>
          <w:sz w:val="14"/>
          <w:szCs w:val="14"/>
          <w:lang w:eastAsia="ru-RU"/>
        </w:rPr>
        <w:t xml:space="preserve">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порядковые номера заявок на участие в запросе предложений в порядке уменьшения степени выгодности содержащихся в них условий исполнения дог</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вора, включая информацию о ценовых предложениях участников запроса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(для юридического лица) или фамилия, имя, отчество (для физического лица) победителя запроса предложений или единственного участн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ка запроса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оценки заявок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9.8.4.8. Заявке на участие в закупке, в которой содержатся лучшие условия исполнения договора, присваивается первый номер. Участник закупки, пода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ший заявку, которой по результатам оценки заявок присвоен первый номер, является победителем запроса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9.8.4.9. В случае если в нескольких заявках содержится одинаковое количество набранных по результатам </w:t>
      </w:r>
      <w:proofErr w:type="gramStart"/>
      <w:r w:rsidRPr="0002562B">
        <w:rPr>
          <w:rFonts w:ascii="Times New Roman" w:eastAsia="Times New Roman" w:hAnsi="Times New Roman"/>
          <w:color w:val="000000" w:themeColor="text1"/>
          <w:sz w:val="14"/>
          <w:szCs w:val="14"/>
          <w:lang w:eastAsia="ru-RU"/>
        </w:rPr>
        <w:t>оценки заявок баллов условия исполнения</w:t>
      </w:r>
      <w:proofErr w:type="gramEnd"/>
      <w:r w:rsidRPr="0002562B">
        <w:rPr>
          <w:rFonts w:ascii="Times New Roman" w:eastAsia="Times New Roman" w:hAnsi="Times New Roman"/>
          <w:color w:val="000000" w:themeColor="text1"/>
          <w:sz w:val="14"/>
          <w:szCs w:val="14"/>
          <w:lang w:eastAsia="ru-RU"/>
        </w:rPr>
        <w:t xml:space="preserve"> дог</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вора, меньший порядковый номер присваивается заявке, которая поступила ранее других, содержащих такие же условия;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9.8.4.10. Протокол оценки заявок подписывается присутствующими членами закупочной комиссии в день проведения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9.8.4.11. Подписанный присутствующими членами закупочной комиссии протокол оценки заявок размещается в ЕИС в течение 3 дней со дня его подпис</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48" w:name="_Toc521582077"/>
      <w:r w:rsidRPr="0002562B">
        <w:rPr>
          <w:rFonts w:ascii="Times New Roman" w:eastAsia="Times New Roman" w:hAnsi="Times New Roman"/>
          <w:color w:val="000000" w:themeColor="text1"/>
          <w:sz w:val="14"/>
          <w:szCs w:val="14"/>
          <w:lang w:eastAsia="ru-RU"/>
        </w:rPr>
        <w:t>9.8.5. Заключение договора по итогам проведения запроса предложений</w:t>
      </w:r>
      <w:bookmarkEnd w:id="48"/>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9.8.5.1. По результатам проведения запроса предложений договор заключается в порядке и в сроки, предусмотренные действующим законодательством, документацией запроса предложений и подразделом 13.1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9.8.5.2. </w:t>
      </w:r>
      <w:proofErr w:type="gramStart"/>
      <w:r w:rsidRPr="0002562B">
        <w:rPr>
          <w:rFonts w:ascii="Times New Roman" w:eastAsia="Times New Roman" w:hAnsi="Times New Roman"/>
          <w:color w:val="000000" w:themeColor="text1"/>
          <w:sz w:val="14"/>
          <w:szCs w:val="14"/>
          <w:lang w:eastAsia="ru-RU"/>
        </w:rPr>
        <w:t>Заказчик обязан принять решение об отказе от заключения договора с победителем запроса предложений или с иным участником запроса предл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жений в случае, если после составления итогового протокола, но до заключения договора было выявлено наличие в составе заявки такого участника запр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са предложений недостоверных сведений, представление которых требовалось в соответствии с условиями документации запроса предложений.</w:t>
      </w:r>
      <w:proofErr w:type="gramEnd"/>
      <w:r w:rsidRPr="0002562B">
        <w:rPr>
          <w:rFonts w:ascii="Times New Roman" w:eastAsia="Times New Roman" w:hAnsi="Times New Roman"/>
          <w:color w:val="000000" w:themeColor="text1"/>
          <w:sz w:val="14"/>
          <w:szCs w:val="14"/>
          <w:lang w:eastAsia="ru-RU"/>
        </w:rPr>
        <w:t xml:space="preserve">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запроса предложений;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9.8.5.3. При принятии решения об отказе от заключения договора с участником запроса предложений, закупочная комиссия в лице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отказ от заключения договора с участником запроса предложений, а также указание подраздела Положения, на основании которого было принято решение о таком отказе;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содержащиеся в заявке участника запроса предложений сведения, которые были признаны закупочной комиссией недостоверными;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отказа от заключения договора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9.8.5.4. Стороны заключают договор в электронной форме с применением функционала ЭП;</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9.8.5.5. Условия договора, заключаемого по результатам проведения запроса предложений,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вор, и сведений о таком участнике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9.8.5.6.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9.8.5.5 Положения, при условии, что иной порядок формирования цен единиц товаров (работ, услуг) был указан в документации запроса предложений в соответствии с подпунктом 9.2.8.22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49" w:name="_Toc521582078"/>
      <w:r w:rsidRPr="0002562B">
        <w:rPr>
          <w:rFonts w:ascii="Times New Roman" w:eastAsia="Times New Roman" w:hAnsi="Times New Roman"/>
          <w:color w:val="000000" w:themeColor="text1"/>
          <w:sz w:val="14"/>
          <w:szCs w:val="14"/>
          <w:lang w:eastAsia="ru-RU"/>
        </w:rPr>
        <w:t>9.9. Порядок проведения запроса цен</w:t>
      </w:r>
      <w:bookmarkEnd w:id="49"/>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50" w:name="_Toc521582079"/>
      <w:r w:rsidRPr="0002562B">
        <w:rPr>
          <w:rFonts w:ascii="Times New Roman" w:eastAsia="Times New Roman" w:hAnsi="Times New Roman"/>
          <w:color w:val="000000" w:themeColor="text1"/>
          <w:sz w:val="14"/>
          <w:szCs w:val="14"/>
          <w:lang w:eastAsia="ru-RU"/>
        </w:rPr>
        <w:t>9.9.1. Общие положения, отказ от проведения запроса цен и внесение изменений в извещение о проведении запроса цен и документацию запроса цен</w:t>
      </w:r>
      <w:bookmarkEnd w:id="50"/>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9.9.1.1. Под запросом цен понимается конкурентная закупка, при которой победителем запроса цен признается участник запроса цен, заявка которого соответствует требованиям, установленным в документации запроса цен, и содержит наиболее низкую цену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9.9.1.2. Извещение о проведении запроса цен (далее - извещение в настоящем подразделе) и документация запроса цен, вносимые в них изменения должны быть разработаны и размещены в соответствии с требованиями подраздела </w:t>
      </w:r>
      <w:hyperlink w:anchor="_Требования_к_извещению" w:history="1">
        <w:r w:rsidRPr="0002562B">
          <w:rPr>
            <w:rStyle w:val="aa"/>
            <w:rFonts w:ascii="Times New Roman" w:eastAsia="Times New Roman" w:hAnsi="Times New Roman"/>
            <w:sz w:val="14"/>
            <w:szCs w:val="14"/>
            <w:lang w:eastAsia="ru-RU"/>
          </w:rPr>
          <w:t>9.2</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9.9.1.3. Порядок </w:t>
      </w:r>
      <w:proofErr w:type="gramStart"/>
      <w:r w:rsidRPr="0002562B">
        <w:rPr>
          <w:rFonts w:ascii="Times New Roman" w:eastAsia="Times New Roman" w:hAnsi="Times New Roman"/>
          <w:color w:val="000000" w:themeColor="text1"/>
          <w:sz w:val="14"/>
          <w:szCs w:val="14"/>
          <w:lang w:eastAsia="ru-RU"/>
        </w:rPr>
        <w:t>предоставления разъяснений положений документации запроса</w:t>
      </w:r>
      <w:proofErr w:type="gramEnd"/>
      <w:r w:rsidRPr="0002562B">
        <w:rPr>
          <w:rFonts w:ascii="Times New Roman" w:eastAsia="Times New Roman" w:hAnsi="Times New Roman"/>
          <w:color w:val="000000" w:themeColor="text1"/>
          <w:sz w:val="14"/>
          <w:szCs w:val="14"/>
          <w:lang w:eastAsia="ru-RU"/>
        </w:rPr>
        <w:t xml:space="preserve"> цен, требования к запросу о предоставлении таких разъяснений, должны быть указаны в документации запроса цен с учетом требований подраздела </w:t>
      </w:r>
      <w:hyperlink w:anchor="_Порядок_предоставления_разъяснений" w:history="1">
        <w:r w:rsidRPr="0002562B">
          <w:rPr>
            <w:rStyle w:val="aa"/>
            <w:rFonts w:ascii="Times New Roman" w:eastAsia="Times New Roman" w:hAnsi="Times New Roman"/>
            <w:sz w:val="14"/>
            <w:szCs w:val="14"/>
            <w:lang w:eastAsia="ru-RU"/>
          </w:rPr>
          <w:t>9.3</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9.9.1.4. Подача заявок на участие в запросе цен (далее - заявки в настоящем подразделе) осуществляется в бумажной форме в запечатанном конверте в соответствии с требованиями, указанными в документации запроса цен, с учетом требований подраздела </w:t>
      </w:r>
      <w:hyperlink w:anchor="_Порядок_подачи_заявки" w:history="1">
        <w:r w:rsidRPr="0002562B">
          <w:rPr>
            <w:rStyle w:val="aa"/>
            <w:rFonts w:ascii="Times New Roman" w:eastAsia="Times New Roman" w:hAnsi="Times New Roman"/>
            <w:sz w:val="14"/>
            <w:szCs w:val="14"/>
            <w:lang w:eastAsia="ru-RU"/>
          </w:rPr>
          <w:t>9.4</w:t>
        </w:r>
      </w:hyperlink>
      <w:r w:rsidRPr="0002562B">
        <w:rPr>
          <w:rFonts w:ascii="Times New Roman" w:eastAsia="Times New Roman" w:hAnsi="Times New Roman"/>
          <w:color w:val="000000" w:themeColor="text1"/>
          <w:sz w:val="14"/>
          <w:szCs w:val="14"/>
          <w:lang w:eastAsia="ru-RU"/>
        </w:rPr>
        <w:t xml:space="preserve"> Положения. Заявка на участие в запросе цен должна содержать сведения и документы, указанные в подпунктах 9.4.6.1, 9.4.6.3, 9.4.6.5-9.4.6.8, 9.4.6.10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9.9.1.5. Заказчик вправе отказаться от проведения запроса цен в любое время вплоть до даты и времени окончания срока подачи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9.9.1.6. После истечения срока подачи заявок заказчик вправе отказаться от проведения запроса цен только при возникновении обстоятельств непреодол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мой силы в соответствии с гражданским законодательством;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9.9.1.7. При отказе от проведения запроса цен заказчик обязан составить извещение об отмене проведения запроса цен с обязательным указанием даты и времени принятия решения об отмене проведения запроса цен, причин принятия такого решения. Извещение об отмене проведения запроса цен размещ</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ется заказчиком в ЕИС одновременно с принятием такого решения (переводом закупки в статус отмененной);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9.9.1.8. Заказчик вправе внести изменения в извещение и (или) в документацию запроса цен. Изменения, вносимые в извещение и (или) в документацию запроса цен, а также измененная редакция извещения и (или) документации запроса цен размещаются в ЕИС в течение 3 дней со дня принятия решения о </w:t>
      </w:r>
      <w:r w:rsidRPr="0002562B">
        <w:rPr>
          <w:rFonts w:ascii="Times New Roman" w:eastAsia="Times New Roman" w:hAnsi="Times New Roman"/>
          <w:color w:val="000000" w:themeColor="text1"/>
          <w:sz w:val="14"/>
          <w:szCs w:val="14"/>
          <w:lang w:eastAsia="ru-RU"/>
        </w:rPr>
        <w:lastRenderedPageBreak/>
        <w:t>внесении таких изменений;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9.9.1.9. В случае внесения изменений в извещение и (или) в документацию запроса цен, срок подачи заявок на участие в запросе цен должен быть продлен так, чтобы </w:t>
      </w:r>
      <w:proofErr w:type="gramStart"/>
      <w:r w:rsidRPr="0002562B">
        <w:rPr>
          <w:rFonts w:ascii="Times New Roman" w:eastAsia="Times New Roman" w:hAnsi="Times New Roman"/>
          <w:color w:val="000000" w:themeColor="text1"/>
          <w:sz w:val="14"/>
          <w:szCs w:val="14"/>
          <w:lang w:eastAsia="ru-RU"/>
        </w:rPr>
        <w:t>с даты размещения</w:t>
      </w:r>
      <w:proofErr w:type="gramEnd"/>
      <w:r w:rsidRPr="0002562B">
        <w:rPr>
          <w:rFonts w:ascii="Times New Roman" w:eastAsia="Times New Roman" w:hAnsi="Times New Roman"/>
          <w:color w:val="000000" w:themeColor="text1"/>
          <w:sz w:val="14"/>
          <w:szCs w:val="14"/>
          <w:lang w:eastAsia="ru-RU"/>
        </w:rPr>
        <w:t xml:space="preserve"> в ЕИС внесенных изменений до даты окончания срока подачи заявок оставалось не менее 2 рабочих дней;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9.9.1.10. Запрос цен состоит из следующих этапов: вскрытие конвертов с заявками, рассмотрение заявок, оценка заявок. По результатам каждого этапа запроса цен составляется отдельный протокол, за исключением случаев, предусмотренных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9.9.1.12 П</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ложения, а также за исключением случаев признания запроса цен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9.9.1.11. 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9.9.1.12. По усмотрению заказчика рассмотрение заявок и оценка заявок на участие в запросе цен могут быть </w:t>
      </w:r>
      <w:proofErr w:type="gramStart"/>
      <w:r w:rsidRPr="0002562B">
        <w:rPr>
          <w:rFonts w:ascii="Times New Roman" w:eastAsia="Times New Roman" w:hAnsi="Times New Roman"/>
          <w:color w:val="000000" w:themeColor="text1"/>
          <w:sz w:val="14"/>
          <w:szCs w:val="14"/>
          <w:lang w:eastAsia="ru-RU"/>
        </w:rPr>
        <w:t>совмещены</w:t>
      </w:r>
      <w:proofErr w:type="gramEnd"/>
      <w:r w:rsidRPr="0002562B">
        <w:rPr>
          <w:rFonts w:ascii="Times New Roman" w:eastAsia="Times New Roman" w:hAnsi="Times New Roman"/>
          <w:color w:val="000000" w:themeColor="text1"/>
          <w:sz w:val="14"/>
          <w:szCs w:val="14"/>
          <w:lang w:eastAsia="ru-RU"/>
        </w:rPr>
        <w:t xml:space="preserve"> (объединены) в один этап. В этом случае в ходе проведения запроса цен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51" w:name="_Toc521582080"/>
      <w:r w:rsidRPr="0002562B">
        <w:rPr>
          <w:rFonts w:ascii="Times New Roman" w:eastAsia="Times New Roman" w:hAnsi="Times New Roman"/>
          <w:color w:val="000000" w:themeColor="text1"/>
          <w:sz w:val="14"/>
          <w:szCs w:val="14"/>
          <w:lang w:eastAsia="ru-RU"/>
        </w:rPr>
        <w:t>9.9.2. Вскрытие конвертов с заявками на участие в запросе цен</w:t>
      </w:r>
      <w:bookmarkEnd w:id="51"/>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9.9.2.1. Процедура вскрытия конвертов с заявками на участие в запросе цен (далее вскрытие конвертов в настоящем подразделе), поданными участниками закупки на участие в запросе цен, проводится в день окончания срока подачи заявок на участие в запросе цен. Время, место вскрытия конвертов устана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ливаются заказчиком в документации запроса цен самостоятельно;</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9.9.2.2. Конверты с заявками на участие в запросе цен вскрываются на заседании закупочной комиссии в дату и время, месте, указанные в документации запроса цен. При вскрытии конвертов вправе присутствовать участники запроса цен или их представители (при наличии доверенности).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Если установлено, что один участник запроса цен подал две или более заявок на участие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Закупочная комиссия вправе осуществлять аудиозапись вскрытия конвертов с заявками на участие в открытом запросе цен.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Конверты с заявками на участие в запросе цен, поступившие после окончания срока подачи заявок, указанного в извещении о проведении запроса цен, не рассматриваются и в день их поступления возвращаются лицам, подавшим такие заявки. </w:t>
      </w:r>
      <w:proofErr w:type="gramStart"/>
      <w:r w:rsidRPr="0002562B">
        <w:rPr>
          <w:rFonts w:ascii="Times New Roman" w:eastAsia="Times New Roman" w:hAnsi="Times New Roman"/>
          <w:color w:val="000000" w:themeColor="text1"/>
          <w:sz w:val="14"/>
          <w:szCs w:val="14"/>
          <w:lang w:eastAsia="ru-RU"/>
        </w:rPr>
        <w:t>В случае отсутствия на конверте с заявкой на участие в запросе цен сведений о почтовом адресе лица, подавшего такую заявку, этот конверт вскрывается, и при наличии в такой заявке сведений о почтовом адресе да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ного лица заказчик осуществляет возврат такой заявки, а при отсутствии указанных сведений этот конверт и его содержимое подлежат хранению в составе документации о закупке;</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9.9.2.3. При вскрытии конвертов с заявками председатель закупочной комиссии объявляет следующую информацию: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предмета и номер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информацию о состоянии каждого конверта с заявкой (наличие либо отсутствие повреждений, признаков вскрытия);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закупки, ИНН, КПП, ОГРН юридического лица, фамилию, имя, отчество физического лица (ИНН, ОГРН ИП при нал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чии), номер заявки, присвоенный при ее получении;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почтовый адрес, контактный телефон каждого участника запроса цен, </w:t>
      </w:r>
      <w:proofErr w:type="gramStart"/>
      <w:r w:rsidRPr="0002562B">
        <w:rPr>
          <w:rFonts w:ascii="Times New Roman" w:eastAsia="Times New Roman" w:hAnsi="Times New Roman"/>
          <w:color w:val="000000" w:themeColor="text1"/>
          <w:sz w:val="14"/>
          <w:szCs w:val="14"/>
          <w:lang w:eastAsia="ru-RU"/>
        </w:rPr>
        <w:t>конверт</w:t>
      </w:r>
      <w:proofErr w:type="gramEnd"/>
      <w:r w:rsidRPr="0002562B">
        <w:rPr>
          <w:rFonts w:ascii="Times New Roman" w:eastAsia="Times New Roman" w:hAnsi="Times New Roman"/>
          <w:color w:val="000000" w:themeColor="text1"/>
          <w:sz w:val="14"/>
          <w:szCs w:val="14"/>
          <w:lang w:eastAsia="ru-RU"/>
        </w:rPr>
        <w:t xml:space="preserve"> с заявкой которого вскрывается, а также дату и время поступления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наличии в заявке предусмотренных Положением и извещением сведений и документов, необходимых для допуска к участию;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предложение участников, подавших заявки на участие в запросе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9.9.2.4. По результатам проведения процедуры вскрытия конвертов закупочная комиссия оформляет протокол вскрытия конвертов, в котором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запросе цен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запрос предложений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запроса цен, подавшего заявку на участие в запросе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открытия доступа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52" w:name="_Toc521582081"/>
      <w:r w:rsidRPr="0002562B">
        <w:rPr>
          <w:rFonts w:ascii="Times New Roman" w:eastAsia="Times New Roman" w:hAnsi="Times New Roman"/>
          <w:color w:val="000000" w:themeColor="text1"/>
          <w:sz w:val="14"/>
          <w:szCs w:val="14"/>
          <w:lang w:eastAsia="ru-RU"/>
        </w:rPr>
        <w:t>9.9.3. Рассмотрение заявок на участие в запросе цен</w:t>
      </w:r>
      <w:bookmarkEnd w:id="52"/>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9.9.3.1. Рассмотрение заявок, поданных на участие в запросе цен (далее - рассмотрение заявок в настоящем подразделе), осуществляется закупочной к</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миссией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9.9.3.2. Срок рассмотрения заявок не может превышать 5 дней </w:t>
      </w:r>
      <w:proofErr w:type="gramStart"/>
      <w:r w:rsidRPr="0002562B">
        <w:rPr>
          <w:rFonts w:ascii="Times New Roman" w:eastAsia="Times New Roman" w:hAnsi="Times New Roman"/>
          <w:color w:val="000000" w:themeColor="text1"/>
          <w:sz w:val="14"/>
          <w:szCs w:val="14"/>
          <w:lang w:eastAsia="ru-RU"/>
        </w:rPr>
        <w:t>с даты вскрытия</w:t>
      </w:r>
      <w:proofErr w:type="gramEnd"/>
      <w:r w:rsidRPr="0002562B">
        <w:rPr>
          <w:rFonts w:ascii="Times New Roman" w:eastAsia="Times New Roman" w:hAnsi="Times New Roman"/>
          <w:color w:val="000000" w:themeColor="text1"/>
          <w:sz w:val="14"/>
          <w:szCs w:val="14"/>
          <w:lang w:eastAsia="ru-RU"/>
        </w:rPr>
        <w:t xml:space="preserve"> конвертов;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9.9.3.3. В рамках рассмотрения заявок выполняются следующие действия: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состава заявок на соблюдение требований извещения и (или) документации запроса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участника закупки на соответствие требованиям извещения и (или) документации запроса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принятие решений о допуске, отказе в допуске (отклонении заявки) к участию по соответствующим основаниям;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9.9.3.4.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9.9.3.5. Если заявка участника не соответствует указанным в документации запроса цен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9.9.3.6.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запроса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9.9.3.7. По результатам проведения процедуры рассмотрения заявок закупочной комиссией оформляется протокол рассмотрения заявок, который содержит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запросе цен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запроса цен, подавшего заявку на участие в запросе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запросе цен, в том числе с указанием: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количества заявок на участие в запросе цен, которые были отклонены по результатам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рассмотрения заявок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9.9.3.8. Протокол рассмотрения заявок подписывается присутствующими членами закупочной комиссии в день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9.9.3.9.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9.9.3.10. Факт наличия только одной заявки, соответствующей требованиям документации запроса цен, или факт наличия единственной поданной заявки не влияет ни на наименование протокола рассмотрения заявок, ни на требования к его содержанию.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53" w:name="_Toc521582082"/>
      <w:r w:rsidRPr="0002562B">
        <w:rPr>
          <w:rFonts w:ascii="Times New Roman" w:eastAsia="Times New Roman" w:hAnsi="Times New Roman"/>
          <w:color w:val="000000" w:themeColor="text1"/>
          <w:sz w:val="14"/>
          <w:szCs w:val="14"/>
          <w:lang w:eastAsia="ru-RU"/>
        </w:rPr>
        <w:t>9.9.4. Оценка заявок на участие в запросе цен</w:t>
      </w:r>
      <w:bookmarkEnd w:id="53"/>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9.9.4.1. Оценка заявок на участие в запросе цен (далее - оценка заявок в настоящем подразделе), допущенных к участию в запросе цен по итогам рассмо</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рения заявок, осуществляется закупочной комиссией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9.9.4.2. Срок оценки заявок не может превышать 2 дней </w:t>
      </w:r>
      <w:proofErr w:type="gramStart"/>
      <w:r w:rsidRPr="0002562B">
        <w:rPr>
          <w:rFonts w:ascii="Times New Roman" w:eastAsia="Times New Roman" w:hAnsi="Times New Roman"/>
          <w:color w:val="000000" w:themeColor="text1"/>
          <w:sz w:val="14"/>
          <w:szCs w:val="14"/>
          <w:lang w:eastAsia="ru-RU"/>
        </w:rPr>
        <w:t>с даты рассмотрения</w:t>
      </w:r>
      <w:proofErr w:type="gramEnd"/>
      <w:r w:rsidRPr="0002562B">
        <w:rPr>
          <w:rFonts w:ascii="Times New Roman" w:eastAsia="Times New Roman" w:hAnsi="Times New Roman"/>
          <w:color w:val="000000" w:themeColor="text1"/>
          <w:sz w:val="14"/>
          <w:szCs w:val="14"/>
          <w:lang w:eastAsia="ru-RU"/>
        </w:rPr>
        <w:t xml:space="preserve">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9.9.4.3. Оценка заявок не проводится в отношении тех заявок, которые были отклонены на этапе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9.9.4.4. Если в ходе рассмотрения заявок к участию в запросе цен была допущена только одна заявка, оценка заявок не проводится;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9.9.4.5. Оценка заявок осуществляется путем сравнения предложений участников запроса цен о цене договора и их ранжирования по степени предпочт</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тельности в порядке возрастания;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9.9.4.6. По результатам проведения процедуры оценки заявок закупочной комиссией оформляется протокол оценки заявок, который содержит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запросе цен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запрос цен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цен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наименование каждого участника запроса цен, подавшего заявку на участие в запросе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запросе цен, в том числе с указанием: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количества заявок на участие в запросе цен, которые были отклонены по результатам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основания отклонения каждой заявки на участие в запросе цен, которая была отклонена, с указанием положений документации запроса цен, которым не соответствует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результаты оценки заявок </w:t>
      </w:r>
      <w:proofErr w:type="gramStart"/>
      <w:r w:rsidRPr="0002562B">
        <w:rPr>
          <w:rFonts w:ascii="Times New Roman" w:eastAsia="Times New Roman" w:hAnsi="Times New Roman"/>
          <w:color w:val="000000" w:themeColor="text1"/>
          <w:sz w:val="14"/>
          <w:szCs w:val="14"/>
          <w:lang w:eastAsia="ru-RU"/>
        </w:rPr>
        <w:t>на участие в запросе цен с указанием решения закупочной комиссии о присвоении каждой заявке значения по каждому из предусмотренных критериев</w:t>
      </w:r>
      <w:proofErr w:type="gramEnd"/>
      <w:r w:rsidRPr="0002562B">
        <w:rPr>
          <w:rFonts w:ascii="Times New Roman" w:eastAsia="Times New Roman" w:hAnsi="Times New Roman"/>
          <w:color w:val="000000" w:themeColor="text1"/>
          <w:sz w:val="14"/>
          <w:szCs w:val="14"/>
          <w:lang w:eastAsia="ru-RU"/>
        </w:rPr>
        <w:t xml:space="preserve">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порядковые номера заявок </w:t>
      </w:r>
      <w:proofErr w:type="gramStart"/>
      <w:r w:rsidRPr="0002562B">
        <w:rPr>
          <w:rFonts w:ascii="Times New Roman" w:eastAsia="Times New Roman" w:hAnsi="Times New Roman"/>
          <w:color w:val="000000" w:themeColor="text1"/>
          <w:sz w:val="14"/>
          <w:szCs w:val="14"/>
          <w:lang w:eastAsia="ru-RU"/>
        </w:rPr>
        <w:t>на участие в запросе цен в порядке уменьшения степени выгодности содержащихся в них предложений о цене</w:t>
      </w:r>
      <w:proofErr w:type="gramEnd"/>
      <w:r w:rsidRPr="0002562B">
        <w:rPr>
          <w:rFonts w:ascii="Times New Roman" w:eastAsia="Times New Roman" w:hAnsi="Times New Roman"/>
          <w:color w:val="000000" w:themeColor="text1"/>
          <w:sz w:val="14"/>
          <w:szCs w:val="14"/>
          <w:lang w:eastAsia="ru-RU"/>
        </w:rPr>
        <w:t xml:space="preserve">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(для юридического лица) или фамилия, имя, отчество (для физического лица) победителя запроса цен или единственного участника запроса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оценки заявок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9.9.4.7. Заявке на участие в закупке, в которой содержится предложение о наименьшей цене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9.9.4.9. Протокол оценки заявок подписывается присутствующими членами закупочной комиссии в день проведения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9.9.4.10. Подписанный присутствующими членами комиссии протокол оценки заявок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54" w:name="_Toc521582083"/>
      <w:r w:rsidRPr="0002562B">
        <w:rPr>
          <w:rFonts w:ascii="Times New Roman" w:eastAsia="Times New Roman" w:hAnsi="Times New Roman"/>
          <w:color w:val="000000" w:themeColor="text1"/>
          <w:sz w:val="14"/>
          <w:szCs w:val="14"/>
          <w:lang w:eastAsia="ru-RU"/>
        </w:rPr>
        <w:t>9.9.5. Заключение договора по итогам проведения запроса цен</w:t>
      </w:r>
      <w:bookmarkEnd w:id="54"/>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9.9.5.1. По результатам проведения запроса цен договор заключается в порядке и в сроки, предусмотренные действующим законодательством, документ</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цией запроса цен и подразделом 13.1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9.9.5.2. </w:t>
      </w:r>
      <w:proofErr w:type="gramStart"/>
      <w:r w:rsidRPr="0002562B">
        <w:rPr>
          <w:rFonts w:ascii="Times New Roman" w:eastAsia="Times New Roman" w:hAnsi="Times New Roman"/>
          <w:color w:val="000000" w:themeColor="text1"/>
          <w:sz w:val="14"/>
          <w:szCs w:val="14"/>
          <w:lang w:eastAsia="ru-RU"/>
        </w:rPr>
        <w:t>Заказчик обязан принять решение об отказе от заключения договора с победителем запроса цен или с иным участником запроса цен в случае, если после составления итогового протокола, но до заключения договора было выявлено наличие в составе заявки такого участника запроса цен недостоверных сведений, представление которых требовалось в соответствии с условиями документации запроса цен.</w:t>
      </w:r>
      <w:proofErr w:type="gramEnd"/>
      <w:r w:rsidRPr="0002562B">
        <w:rPr>
          <w:rFonts w:ascii="Times New Roman" w:eastAsia="Times New Roman" w:hAnsi="Times New Roman"/>
          <w:color w:val="000000" w:themeColor="text1"/>
          <w:sz w:val="14"/>
          <w:szCs w:val="14"/>
          <w:lang w:eastAsia="ru-RU"/>
        </w:rPr>
        <w:t xml:space="preserve"> 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ющих заключению договора по результатам проведенной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9.9.5.3. </w:t>
      </w:r>
      <w:proofErr w:type="gramStart"/>
      <w:r w:rsidRPr="0002562B">
        <w:rPr>
          <w:rFonts w:ascii="Times New Roman" w:eastAsia="Times New Roman" w:hAnsi="Times New Roman"/>
          <w:color w:val="000000" w:themeColor="text1"/>
          <w:sz w:val="14"/>
          <w:szCs w:val="14"/>
          <w:lang w:eastAsia="ru-RU"/>
        </w:rPr>
        <w:t>При принятии решения об отказе от заключения договора с участником запроса цен закупочная комиссия в лице</w:t>
      </w:r>
      <w:proofErr w:type="gramEnd"/>
      <w:r w:rsidRPr="0002562B">
        <w:rPr>
          <w:rFonts w:ascii="Times New Roman" w:eastAsia="Times New Roman" w:hAnsi="Times New Roman"/>
          <w:color w:val="000000" w:themeColor="text1"/>
          <w:sz w:val="14"/>
          <w:szCs w:val="14"/>
          <w:lang w:eastAsia="ru-RU"/>
        </w:rPr>
        <w:t xml:space="preserve"> всех присутствующих членов закупочной комиссии оформляет в день принятия решения и размещает в ЕИС протокол отказа от заключения договора, в котором указываются следу</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отказ от заключения договора с участником запроса цен, а также указание подраздела Положения, на основании которого было принято реш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ние об отказе;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содержащиеся в заявке участника запроса цен сведения, которые были признаны комиссией недостоверными;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отказа от заключения договора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9.9.5.4. Стороны заключают договор по результатам проведения запроса цен в бумажной форме;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9.9.5.5. Условия договора, заключаемого по результатам проведения запроса цен, формируются путем внесения в проект договора (в частности в те пол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жения проекта договора, которые не определены заказчиком заранее) условий, предложенных участником закупки, с которым заключается договор, и сведений об участнике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9.9.5.6.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9.9.5.5 Положения, при условии, что иной порядок формирования цен единиц товаров (работ, услуг) был указан в документации запроса цен в соответствии с подпунктом 9.2.8.22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55" w:name="_Toc521582084"/>
      <w:r w:rsidRPr="0002562B">
        <w:rPr>
          <w:rFonts w:ascii="Times New Roman" w:eastAsia="Times New Roman" w:hAnsi="Times New Roman"/>
          <w:color w:val="000000" w:themeColor="text1"/>
          <w:sz w:val="14"/>
          <w:szCs w:val="14"/>
          <w:lang w:eastAsia="ru-RU"/>
        </w:rPr>
        <w:t>9.10. Порядок проведения запроса котировок</w:t>
      </w:r>
      <w:bookmarkEnd w:id="55"/>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56" w:name="_Toc521582085"/>
      <w:r w:rsidRPr="0002562B">
        <w:rPr>
          <w:rFonts w:ascii="Times New Roman" w:eastAsia="Times New Roman" w:hAnsi="Times New Roman"/>
          <w:color w:val="000000" w:themeColor="text1"/>
          <w:sz w:val="14"/>
          <w:szCs w:val="14"/>
          <w:lang w:eastAsia="ru-RU"/>
        </w:rPr>
        <w:t>9.10.1. Общие положения, отказ от проведения запроса котировок и внесение изменений в извещение о проведении запроса котировок и документацию запроса котировок</w:t>
      </w:r>
      <w:bookmarkEnd w:id="56"/>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9.10.1.1. 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цену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9.10.1.2. Документация запроса котировок не разрабатывается;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9.10.1.3. Извещение запроса котировок, вносимые в него изменения должны быть разработаны и размещены в соответствии с требованиями подраздела </w:t>
      </w:r>
      <w:hyperlink w:anchor="_Требования_к_извещению" w:history="1">
        <w:r w:rsidRPr="0002562B">
          <w:rPr>
            <w:rStyle w:val="aa"/>
            <w:rFonts w:ascii="Times New Roman" w:eastAsia="Times New Roman" w:hAnsi="Times New Roman"/>
            <w:sz w:val="14"/>
            <w:szCs w:val="14"/>
            <w:lang w:eastAsia="ru-RU"/>
          </w:rPr>
          <w:t>9.2</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9.10.1.4. Подача заявок на участие в запросе котировок (далее – заявка в настоящем подразделе) осуществляется в соответствии с требованиями, указа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 xml:space="preserve">ными в извещение запроса котировок, с учетом требований подраздела </w:t>
      </w:r>
      <w:hyperlink w:anchor="_Порядок_подачи_заявки" w:history="1">
        <w:r w:rsidRPr="0002562B">
          <w:rPr>
            <w:rStyle w:val="aa"/>
            <w:rFonts w:ascii="Times New Roman" w:eastAsia="Times New Roman" w:hAnsi="Times New Roman"/>
            <w:sz w:val="14"/>
            <w:szCs w:val="14"/>
            <w:lang w:eastAsia="ru-RU"/>
          </w:rPr>
          <w:t>9.4</w:t>
        </w:r>
      </w:hyperlink>
      <w:r w:rsidRPr="0002562B">
        <w:rPr>
          <w:rFonts w:ascii="Times New Roman" w:eastAsia="Times New Roman" w:hAnsi="Times New Roman"/>
          <w:color w:val="000000" w:themeColor="text1"/>
          <w:sz w:val="14"/>
          <w:szCs w:val="14"/>
          <w:lang w:eastAsia="ru-RU"/>
        </w:rPr>
        <w:t xml:space="preserve">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9.10.1.5. Заказчик вправе отказаться от проведения запроса котировок в любое время вплоть до даты и времени окончания срока подачи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9.10.1.6. После истечения срока подачи заявок заказчик вправе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9.10.1.7. При отказе от проведения запроса котировок заказчик обязан составить извещение об отмене проведения запроса котировок с обязательным указанием даты и времени принятия решения об отмене проведения запроса котировок, причин принятия такого решения. Извещение об отмене провед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запроса котировок размещается заказчиком в ЕИС одновременно с принятием такого решения (переводом закупки в статус отмененной);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9.10.1.8. Заказчик вправе внести изменения в извещение запроса котировок. Изменения, вносимые в такое извещение, а также измененная редакция изв</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щения размещаются в ЕИС в течение 3 дней со дня принятия решения о внесении изменений;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9.10.1.9. В случае внесения изменений в извещение запроса котировок, срок подачи заявок на участие в запросе котировок должен быть продлен так, чт</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бы </w:t>
      </w:r>
      <w:proofErr w:type="gramStart"/>
      <w:r w:rsidRPr="0002562B">
        <w:rPr>
          <w:rFonts w:ascii="Times New Roman" w:eastAsia="Times New Roman" w:hAnsi="Times New Roman"/>
          <w:color w:val="000000" w:themeColor="text1"/>
          <w:sz w:val="14"/>
          <w:szCs w:val="14"/>
          <w:lang w:eastAsia="ru-RU"/>
        </w:rPr>
        <w:t>с даты размещения</w:t>
      </w:r>
      <w:proofErr w:type="gramEnd"/>
      <w:r w:rsidRPr="0002562B">
        <w:rPr>
          <w:rFonts w:ascii="Times New Roman" w:eastAsia="Times New Roman" w:hAnsi="Times New Roman"/>
          <w:color w:val="000000" w:themeColor="text1"/>
          <w:sz w:val="14"/>
          <w:szCs w:val="14"/>
          <w:lang w:eastAsia="ru-RU"/>
        </w:rPr>
        <w:t xml:space="preserve"> в ЕИС внесенных изменений до даты окончания срока подачи заявок оставалось не менее 3 рабочих дней;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9.10.1.10. Запрос котировок состоит из следующих этапов: открытие доступа к поданным заявкам (вскрытие конвертов с заявками), рассмотрение заявок, оценка заявок. По результатам каждого этапа запроса котировок составляется отдельный протокол, за исключением случаев, предусмотренных Положен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подпунктом 9.10.1.12, а также за исключением случаев признания запроса котировок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9.10.1.11. Подача (прием) заявок, а также заключение договора с победителем запроса котировок (или с участником закупки, с которым заказчиком прин</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то решение заключить договор в соответствии с требованиями Положения) не являются этапами в соответствии с подпунктом 9.9.1.10 Положения, однако являются процедурами (действиями), осуществление которых необходимо при проведении запроса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9.10.1.12. По усмотрению заказчика рассмотрение заявок и оценка заявок на участие в запросе котировок могут быть </w:t>
      </w:r>
      <w:proofErr w:type="gramStart"/>
      <w:r w:rsidRPr="0002562B">
        <w:rPr>
          <w:rFonts w:ascii="Times New Roman" w:eastAsia="Times New Roman" w:hAnsi="Times New Roman"/>
          <w:color w:val="000000" w:themeColor="text1"/>
          <w:sz w:val="14"/>
          <w:szCs w:val="14"/>
          <w:lang w:eastAsia="ru-RU"/>
        </w:rPr>
        <w:t>совмещены</w:t>
      </w:r>
      <w:proofErr w:type="gramEnd"/>
      <w:r w:rsidRPr="0002562B">
        <w:rPr>
          <w:rFonts w:ascii="Times New Roman" w:eastAsia="Times New Roman" w:hAnsi="Times New Roman"/>
          <w:color w:val="000000" w:themeColor="text1"/>
          <w:sz w:val="14"/>
          <w:szCs w:val="14"/>
          <w:lang w:eastAsia="ru-RU"/>
        </w:rPr>
        <w:t xml:space="preserve">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9.10.1.13. Конверты с заявками на участие в запросе котировок вскрываются на заседании закупочной комиссии в дату и время, указанные в извещении о закупке. При вскрытии конвертов вправе присутствовать участники запроса котировок или их представители (при наличии доверенности);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9.10.1.14. </w:t>
      </w:r>
      <w:proofErr w:type="gramStart"/>
      <w:r w:rsidRPr="0002562B">
        <w:rPr>
          <w:rFonts w:ascii="Times New Roman" w:eastAsia="Times New Roman" w:hAnsi="Times New Roman"/>
          <w:color w:val="000000" w:themeColor="text1"/>
          <w:sz w:val="14"/>
          <w:szCs w:val="14"/>
          <w:lang w:eastAsia="ru-RU"/>
        </w:rPr>
        <w:t>Если установлено, что один участник запроса котировок подал две или более заявок на участие (две или более заявки в отношении одного лота при наличии двух или более лотов в открытом запросе котировок)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9.10.1.15. Закупочная комиссия вправе осуществлять аудиозапись вскрытия конвертов с заявками на участие в открытом запросе котировок. Любой учас</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ник закупки, присутствующий при вскрытии конвертов с заявками, вправе осуществлять аудио- и видеозапись процедуры, уведомив об этом председателя закупочной комиссии. Соответствующая отметка делается в протоколе вскрытия конвертов с заявками;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9.10.1.16. Конверты с заявками на участие в открытом запросе котировок, поступившие после окончания срока подачи заявок, указанного в извещении о проведении открытого запроса котировок, не рассматриваются и в день их поступления возвращаются лицам, подавшим такие заявки.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В случае отсутствия на конверте с заявкой на участие в открытом запросе котировок сведений о почтовом адресе лица, подавшего такую заявку, этот конверт вскрывается, и при наличии в такой заявке сведений о почтовом адресе данного лица заказчик осуществляет возврат такой заявки, а при отсу</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ствии указанных сведений этот конверт и его содержимое подлежат хранению в составе документации о закупке.</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57" w:name="_Toc521582086"/>
      <w:r w:rsidRPr="0002562B">
        <w:rPr>
          <w:rFonts w:ascii="Times New Roman" w:eastAsia="Times New Roman" w:hAnsi="Times New Roman"/>
          <w:color w:val="000000" w:themeColor="text1"/>
          <w:sz w:val="14"/>
          <w:szCs w:val="14"/>
          <w:lang w:eastAsia="ru-RU"/>
        </w:rPr>
        <w:t>9.10.2. Открытие доступа к поданным заявкам на участие в запросе котировок в электронной форме, вскрытие конвертов с заявками на участие в запросе котировок</w:t>
      </w:r>
      <w:bookmarkEnd w:id="57"/>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9.10.2.1. </w:t>
      </w:r>
      <w:proofErr w:type="gramStart"/>
      <w:r w:rsidRPr="0002562B">
        <w:rPr>
          <w:rFonts w:ascii="Times New Roman" w:eastAsia="Times New Roman" w:hAnsi="Times New Roman"/>
          <w:color w:val="000000" w:themeColor="text1"/>
          <w:sz w:val="14"/>
          <w:szCs w:val="14"/>
          <w:lang w:eastAsia="ru-RU"/>
        </w:rPr>
        <w:t>Процедура открытия доступа к поданным на участие в запросе котировок заявкам (далее в настоящем подразделе - открытие доступа), вскрытия конвертов с заявками на участие в запросе котировок (далее в настоящем подразделе - вскрытие конвертов), поданными участниками закупки на участие в запросе котировок, проводится в день окончания срока подачи заявок на участие в запросе котировок.</w:t>
      </w:r>
      <w:proofErr w:type="gramEnd"/>
      <w:r w:rsidRPr="0002562B">
        <w:rPr>
          <w:rFonts w:ascii="Times New Roman" w:eastAsia="Times New Roman" w:hAnsi="Times New Roman"/>
          <w:color w:val="000000" w:themeColor="text1"/>
          <w:sz w:val="14"/>
          <w:szCs w:val="14"/>
          <w:lang w:eastAsia="ru-RU"/>
        </w:rPr>
        <w:t xml:space="preserve"> Время (час) открытия доступа устанавливается заказчиком в извещении запроса котировок самостоятельно;</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9.10.2.2. Открытие доступа осуществляется закупочной комиссией посредством функционала ЭП, на которой проводится запрос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9.10.2.3. При вскрытии конвертов с заявками председатель закупочной комиссии объявляет следующую информацию: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предмета и номер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информацию о состоянии каждого конверта с заявкой (наличие либо отсутствие повреждений, признаков вскрытия);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закупки, ИНН, КПП, ОГРН юридического лица, фамилию, имя, отчество физического лица (ИНН, ОГРН ИП при нал</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чии), номер заявки, присвоенный при ее получении;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почтовый адрес, контактный телефон каждого участника запроса котировок, </w:t>
      </w:r>
      <w:proofErr w:type="gramStart"/>
      <w:r w:rsidRPr="0002562B">
        <w:rPr>
          <w:rFonts w:ascii="Times New Roman" w:eastAsia="Times New Roman" w:hAnsi="Times New Roman"/>
          <w:color w:val="000000" w:themeColor="text1"/>
          <w:sz w:val="14"/>
          <w:szCs w:val="14"/>
          <w:lang w:eastAsia="ru-RU"/>
        </w:rPr>
        <w:t>конверт</w:t>
      </w:r>
      <w:proofErr w:type="gramEnd"/>
      <w:r w:rsidRPr="0002562B">
        <w:rPr>
          <w:rFonts w:ascii="Times New Roman" w:eastAsia="Times New Roman" w:hAnsi="Times New Roman"/>
          <w:color w:val="000000" w:themeColor="text1"/>
          <w:sz w:val="14"/>
          <w:szCs w:val="14"/>
          <w:lang w:eastAsia="ru-RU"/>
        </w:rPr>
        <w:t xml:space="preserve"> с заявкой которого вскрывается, а также дату и время поступления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наличии в заявке предусмотренных Положением и извещением о закупке сведений и документов, необходимых для допуска к участию;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предложение участников, подавших заявки на участие в запросе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9.10.2.4. По результатам проведения процедуры открытия доступа (вскрытия конвертов) закупочная комиссия оформляет протокол открытия доступа (вскрытия конвертов), в котором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запросе котировок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либо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открытия доступа (вскрытия конвертов)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9.10.2.5. Протокол открытия доступа (вскрытия конвертов) подписывается присутствующими членами закупочной комиссии в день открытия доступа (вскрытия конвертов);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9.10.2.6. Подписанный присутствующими членами закупочной комиссии протокол открытия доступа (вскрытия конвертов)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9.10.2.7. В случае если на участие в запросе котировок не было подано ни одной заявки, закупочная комиссия в лице всех присутствующих членов зак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почной комиссии вместо протокола открытия доступа (вскрытия конвертов) оформляет в день открытия доступа (вскрытия конвертов) протокол призн</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ния запроса котировок несостоявшимся, в котором указываются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отсутствие поданных на участие в запросе котировок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подраздела Положения, на основании которого было принято решение о признании запроса котировок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открытия доступа (вскрытия конвертов)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9.10.2.8. Протокол признания запроса котировок </w:t>
      </w:r>
      <w:proofErr w:type="gramStart"/>
      <w:r w:rsidRPr="0002562B">
        <w:rPr>
          <w:rFonts w:ascii="Times New Roman" w:eastAsia="Times New Roman" w:hAnsi="Times New Roman"/>
          <w:color w:val="000000" w:themeColor="text1"/>
          <w:sz w:val="14"/>
          <w:szCs w:val="14"/>
          <w:lang w:eastAsia="ru-RU"/>
        </w:rPr>
        <w:t>несостоявшимся</w:t>
      </w:r>
      <w:proofErr w:type="gramEnd"/>
      <w:r w:rsidRPr="0002562B">
        <w:rPr>
          <w:rFonts w:ascii="Times New Roman" w:eastAsia="Times New Roman" w:hAnsi="Times New Roman"/>
          <w:color w:val="000000" w:themeColor="text1"/>
          <w:sz w:val="14"/>
          <w:szCs w:val="14"/>
          <w:lang w:eastAsia="ru-RU"/>
        </w:rPr>
        <w:t>, в случае его составления,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58" w:name="_Toc521582087"/>
      <w:r w:rsidRPr="0002562B">
        <w:rPr>
          <w:rFonts w:ascii="Times New Roman" w:eastAsia="Times New Roman" w:hAnsi="Times New Roman"/>
          <w:color w:val="000000" w:themeColor="text1"/>
          <w:sz w:val="14"/>
          <w:szCs w:val="14"/>
          <w:lang w:eastAsia="ru-RU"/>
        </w:rPr>
        <w:t>9.10.3. Рассмотрение заявок на участие в запросе котировок</w:t>
      </w:r>
      <w:bookmarkEnd w:id="58"/>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9.10.3.1. Рассмотрение заявок, поданных на участие в запросе котировок (далее - рассмотрение заявок в настоящем подразделе), осуществляется закупо</w:t>
      </w:r>
      <w:r w:rsidRPr="0002562B">
        <w:rPr>
          <w:rFonts w:ascii="Times New Roman" w:eastAsia="Times New Roman" w:hAnsi="Times New Roman"/>
          <w:color w:val="000000" w:themeColor="text1"/>
          <w:sz w:val="14"/>
          <w:szCs w:val="14"/>
          <w:lang w:eastAsia="ru-RU"/>
        </w:rPr>
        <w:t>ч</w:t>
      </w:r>
      <w:r w:rsidRPr="0002562B">
        <w:rPr>
          <w:rFonts w:ascii="Times New Roman" w:eastAsia="Times New Roman" w:hAnsi="Times New Roman"/>
          <w:color w:val="000000" w:themeColor="text1"/>
          <w:sz w:val="14"/>
          <w:szCs w:val="14"/>
          <w:lang w:eastAsia="ru-RU"/>
        </w:rPr>
        <w:t>ной комиссией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9.10.3.2. Срок рассмотрения заявок не может превышать 7 дней </w:t>
      </w:r>
      <w:proofErr w:type="gramStart"/>
      <w:r w:rsidRPr="0002562B">
        <w:rPr>
          <w:rFonts w:ascii="Times New Roman" w:eastAsia="Times New Roman" w:hAnsi="Times New Roman"/>
          <w:color w:val="000000" w:themeColor="text1"/>
          <w:sz w:val="14"/>
          <w:szCs w:val="14"/>
          <w:lang w:eastAsia="ru-RU"/>
        </w:rPr>
        <w:t>с даты открытия</w:t>
      </w:r>
      <w:proofErr w:type="gramEnd"/>
      <w:r w:rsidRPr="0002562B">
        <w:rPr>
          <w:rFonts w:ascii="Times New Roman" w:eastAsia="Times New Roman" w:hAnsi="Times New Roman"/>
          <w:color w:val="000000" w:themeColor="text1"/>
          <w:sz w:val="14"/>
          <w:szCs w:val="14"/>
          <w:lang w:eastAsia="ru-RU"/>
        </w:rPr>
        <w:t xml:space="preserve"> доступа (вскрытия конвертов);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9.10.3.3. В рамках рассмотрения заявок выполняются следующие действия: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состава заявок на соблюдение требований извещения запроса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проверка участника закупки на соответствие требованиям извещения запроса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принятие решений о допуске, отказе в допуске (отклонении заявки) к участию по соответствующим основаниям;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9.10.3.4. </w:t>
      </w:r>
      <w:proofErr w:type="gramStart"/>
      <w:r w:rsidRPr="0002562B">
        <w:rPr>
          <w:rFonts w:ascii="Times New Roman" w:eastAsia="Times New Roman" w:hAnsi="Times New Roman"/>
          <w:color w:val="000000" w:themeColor="text1"/>
          <w:sz w:val="14"/>
          <w:szCs w:val="14"/>
          <w:lang w:eastAsia="ru-RU"/>
        </w:rPr>
        <w:t>В целях конкретизации, уточнения сведений, содержащихся в заявке участника запроса котировок, заказчик, закупочная комиссия имеют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заявок.</w:t>
      </w:r>
      <w:proofErr w:type="gramEnd"/>
      <w:r w:rsidRPr="0002562B">
        <w:rPr>
          <w:rFonts w:ascii="Times New Roman" w:eastAsia="Times New Roman" w:hAnsi="Times New Roman"/>
          <w:color w:val="000000" w:themeColor="text1"/>
          <w:sz w:val="14"/>
          <w:szCs w:val="14"/>
          <w:lang w:eastAsia="ru-RU"/>
        </w:rPr>
        <w:t xml:space="preserve">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9.10.3.5. Закупочная комиссия имеет право осуществлять любые иные действия, позволяющие рассмотреть поданные заявки, не указанные в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9.10.3.6. Если заявка участника не соответствует указанным в извещении запроса котировок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9.10.3.7.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9.10.3.8. По результатам проведения процедуры рассмотрения заявок закупочной комиссией оформляется протокол рассмотрения заявок, который соде</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запросе котировок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запроса котировок, подавшего заявку на участие в запросе котировок, в случае проведения открытого запроса котировок, и идентификационные номера заявок на участие в запросе котировок в электронной форме, в случае проведения запроса котировок в электронной форме;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запросе котировок, в том числе с указанием: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количества заявок на участие в запросе котировок, которые были отклонены по результатам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основания отклонения каждой заявки на участие в запросе котировок, которая была отклонена, с указанием положений извещения запроса котировок, которым не соответствует такая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рассмотрения заявок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9.10.3.9. Протокол рассмотрения заявок подписывается присутствующими членами закупочной комиссии в день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9.10.3.10. Подписанный присутствующими членами закупочной комиссии протокол рассмотрения заявок размещается в ЕИС в течение 3 дней со дня его подписания;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9.10.3.11. Факт наличия только одной заявки, соответствующей требованиям извещения запроса котировок, или факт наличия единственной поданной заявки не влияет ни на наименование протокола рассмотрения заявок, ни на требования к его содержанию.</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bookmarkStart w:id="59" w:name="_Toc521582088"/>
      <w:r w:rsidRPr="0002562B">
        <w:rPr>
          <w:rFonts w:ascii="Times New Roman" w:eastAsia="Times New Roman" w:hAnsi="Times New Roman"/>
          <w:color w:val="000000" w:themeColor="text1"/>
          <w:sz w:val="14"/>
          <w:szCs w:val="14"/>
          <w:lang w:eastAsia="ru-RU"/>
        </w:rPr>
        <w:t>9.10.4. Оценка заявок на участие в запросе котировок</w:t>
      </w:r>
      <w:bookmarkEnd w:id="59"/>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9.10.4.1. Оценка заявок на участие в запросе котировок (далее - оценка заявок в настоящем подразделе), допущенных к участию в запросе котировок по итогам рассмотрения заявок, осуществляется закупочной комиссией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9.10.4.2. Срок оценки заявок не может превышать 4 дней </w:t>
      </w:r>
      <w:proofErr w:type="gramStart"/>
      <w:r w:rsidRPr="0002562B">
        <w:rPr>
          <w:rFonts w:ascii="Times New Roman" w:eastAsia="Times New Roman" w:hAnsi="Times New Roman"/>
          <w:color w:val="000000" w:themeColor="text1"/>
          <w:sz w:val="14"/>
          <w:szCs w:val="14"/>
          <w:lang w:eastAsia="ru-RU"/>
        </w:rPr>
        <w:t>с даты рассмотрения</w:t>
      </w:r>
      <w:proofErr w:type="gramEnd"/>
      <w:r w:rsidRPr="0002562B">
        <w:rPr>
          <w:rFonts w:ascii="Times New Roman" w:eastAsia="Times New Roman" w:hAnsi="Times New Roman"/>
          <w:color w:val="000000" w:themeColor="text1"/>
          <w:sz w:val="14"/>
          <w:szCs w:val="14"/>
          <w:lang w:eastAsia="ru-RU"/>
        </w:rPr>
        <w:t xml:space="preserve">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9.10.4.3. Оценка заявок не проводится в отношении тех заявок, которые были отклонены на этапе рассмотрения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9.10.4.4. Если в ходе рассмотрения заявок к участию в запросе котировок была допущена только одна заявка, оценка заявок не проводится;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9.10.4.5. 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9.10.4.6. По результатам проведения процедуры оценки заявок оценка заявок закупочной комиссией оформляется протокол оценки заявок, который соде</w:t>
      </w:r>
      <w:r w:rsidRPr="0002562B">
        <w:rPr>
          <w:rFonts w:ascii="Times New Roman" w:eastAsia="Times New Roman" w:hAnsi="Times New Roman"/>
          <w:color w:val="000000" w:themeColor="text1"/>
          <w:sz w:val="14"/>
          <w:szCs w:val="14"/>
          <w:lang w:eastAsia="ru-RU"/>
        </w:rPr>
        <w:t>р</w:t>
      </w:r>
      <w:r w:rsidRPr="0002562B">
        <w:rPr>
          <w:rFonts w:ascii="Times New Roman" w:eastAsia="Times New Roman" w:hAnsi="Times New Roman"/>
          <w:color w:val="000000" w:themeColor="text1"/>
          <w:sz w:val="14"/>
          <w:szCs w:val="14"/>
          <w:lang w:eastAsia="ru-RU"/>
        </w:rPr>
        <w:t>жит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количество поданных на участие в запросе котировок заявок, а также дата и время регистрации каждой заявки;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причины, по которым запрос котировок признан несостоявшимся, в случае признания его таковым, с указанием подраздела Положения, на основании которого было принято решение о признании запроса котировок несостоявшимся;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каждого участника запроса котировок, подавшего заявку на участие в запросе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результаты рассмотрения заявок на участие в запросе котировок, в том числе с указанием основания отклонения каждой заявки на участие в запросе кот</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ровок, которая была отклонена, с указанием положений извещения запроса котировок, которым не соответствует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результаты оценки заявок </w:t>
      </w:r>
      <w:proofErr w:type="gramStart"/>
      <w:r w:rsidRPr="0002562B">
        <w:rPr>
          <w:rFonts w:ascii="Times New Roman" w:eastAsia="Times New Roman" w:hAnsi="Times New Roman"/>
          <w:color w:val="000000" w:themeColor="text1"/>
          <w:sz w:val="14"/>
          <w:szCs w:val="14"/>
          <w:lang w:eastAsia="ru-RU"/>
        </w:rPr>
        <w:t>на участие в запросе котировок с указанием решения закупочной комиссии о присвоении каждой заявке значения по каждому из предусмотренных критериев</w:t>
      </w:r>
      <w:proofErr w:type="gramEnd"/>
      <w:r w:rsidRPr="0002562B">
        <w:rPr>
          <w:rFonts w:ascii="Times New Roman" w:eastAsia="Times New Roman" w:hAnsi="Times New Roman"/>
          <w:color w:val="000000" w:themeColor="text1"/>
          <w:sz w:val="14"/>
          <w:szCs w:val="14"/>
          <w:lang w:eastAsia="ru-RU"/>
        </w:rPr>
        <w:t xml:space="preserve">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порядковые номера заявок </w:t>
      </w:r>
      <w:proofErr w:type="gramStart"/>
      <w:r w:rsidRPr="0002562B">
        <w:rPr>
          <w:rFonts w:ascii="Times New Roman" w:eastAsia="Times New Roman" w:hAnsi="Times New Roman"/>
          <w:color w:val="000000" w:themeColor="text1"/>
          <w:sz w:val="14"/>
          <w:szCs w:val="14"/>
          <w:lang w:eastAsia="ru-RU"/>
        </w:rPr>
        <w:t>на участие в запросе котировок в порядке уменьшения степени выгодности содержащихся в них предложений о цене</w:t>
      </w:r>
      <w:proofErr w:type="gramEnd"/>
      <w:r w:rsidRPr="0002562B">
        <w:rPr>
          <w:rFonts w:ascii="Times New Roman" w:eastAsia="Times New Roman" w:hAnsi="Times New Roman"/>
          <w:color w:val="000000" w:themeColor="text1"/>
          <w:sz w:val="14"/>
          <w:szCs w:val="14"/>
          <w:lang w:eastAsia="ru-RU"/>
        </w:rPr>
        <w:t xml:space="preserve">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наименование (для юридического лица) или фамилия, имя, отчество (для физического лица) победителя запроса котировок или единственного участника запроса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оценки заявок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9.10.4.7. Заявке на участие в закупке, в которой содержится предложение о наименьшей цене договора, присваивается первый номер. Участник закупки, </w:t>
      </w:r>
      <w:r w:rsidRPr="0002562B">
        <w:rPr>
          <w:rFonts w:ascii="Times New Roman" w:eastAsia="Times New Roman" w:hAnsi="Times New Roman"/>
          <w:color w:val="000000" w:themeColor="text1"/>
          <w:sz w:val="14"/>
          <w:szCs w:val="14"/>
          <w:lang w:eastAsia="ru-RU"/>
        </w:rPr>
        <w:lastRenderedPageBreak/>
        <w:t>подавший заявку, которой по результатам оценки заявок присвоен первый номер, является победителем запроса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9.10.4.8. 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9.10.4.9. Протокол оценки заявок подписывается присутствующими членами закупочной комиссии в день проведения оценки заявок;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9.10.4.10. Подписанный присутствующими членами закупочной комиссии протокол оценки заявок размещается в ЕИС в течение 3 дней со дня его подп</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сания.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60" w:name="_Toc521582089"/>
      <w:r w:rsidRPr="0002562B">
        <w:rPr>
          <w:rFonts w:ascii="Times New Roman" w:eastAsia="Times New Roman" w:hAnsi="Times New Roman"/>
          <w:color w:val="000000" w:themeColor="text1"/>
          <w:sz w:val="14"/>
          <w:szCs w:val="14"/>
          <w:lang w:eastAsia="ru-RU"/>
        </w:rPr>
        <w:t>9.10.5. Заключение договора по итогам проведения запроса котировок</w:t>
      </w:r>
      <w:bookmarkEnd w:id="60"/>
      <w:r w:rsidRPr="0002562B">
        <w:rPr>
          <w:rFonts w:ascii="Times New Roman" w:eastAsia="Times New Roman" w:hAnsi="Times New Roman"/>
          <w:color w:val="000000" w:themeColor="text1"/>
          <w:sz w:val="14"/>
          <w:szCs w:val="14"/>
          <w:lang w:eastAsia="ru-RU"/>
        </w:rPr>
        <w:t>:</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9.10.5.1. По результатам проведения запроса котировок договор заключается в порядке и в сроки, предусмотренные действующим законодательством, извещением о закупке и подразделом 13.1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9.10.5.2. </w:t>
      </w:r>
      <w:proofErr w:type="gramStart"/>
      <w:r w:rsidRPr="0002562B">
        <w:rPr>
          <w:rFonts w:ascii="Times New Roman" w:eastAsia="Times New Roman" w:hAnsi="Times New Roman"/>
          <w:color w:val="000000" w:themeColor="text1"/>
          <w:sz w:val="14"/>
          <w:szCs w:val="14"/>
          <w:lang w:eastAsia="ru-RU"/>
        </w:rPr>
        <w:t>Заказчик обязан принять решение об отказе заключения договора с победителем запроса котировок или с иным участником запроса котировок в случае, если после составления итогового протокола, но до заключения договора было выявлено наличие в составе заявки такого участника запроса кот</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ровок недостоверных сведений, представление которых требовалось в соответствии с условиями извещения о проведении запроса котировок.</w:t>
      </w:r>
      <w:proofErr w:type="gramEnd"/>
      <w:r w:rsidRPr="0002562B">
        <w:rPr>
          <w:rFonts w:ascii="Times New Roman" w:eastAsia="Times New Roman" w:hAnsi="Times New Roman"/>
          <w:color w:val="000000" w:themeColor="text1"/>
          <w:sz w:val="14"/>
          <w:szCs w:val="14"/>
          <w:lang w:eastAsia="ru-RU"/>
        </w:rPr>
        <w:t xml:space="preserve"> В иных случаях заказчик вправе принять решение об отказе от заключения договора с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проведенного запроса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9.10.5.3. </w:t>
      </w:r>
      <w:proofErr w:type="gramStart"/>
      <w:r w:rsidRPr="0002562B">
        <w:rPr>
          <w:rFonts w:ascii="Times New Roman" w:eastAsia="Times New Roman" w:hAnsi="Times New Roman"/>
          <w:color w:val="000000" w:themeColor="text1"/>
          <w:sz w:val="14"/>
          <w:szCs w:val="14"/>
          <w:lang w:eastAsia="ru-RU"/>
        </w:rPr>
        <w:t>При принятии решения об отказе от заключения договора с участником запроса котировок закупочная комиссия в лице</w:t>
      </w:r>
      <w:proofErr w:type="gramEnd"/>
      <w:r w:rsidRPr="0002562B">
        <w:rPr>
          <w:rFonts w:ascii="Times New Roman" w:eastAsia="Times New Roman" w:hAnsi="Times New Roman"/>
          <w:color w:val="000000" w:themeColor="text1"/>
          <w:sz w:val="14"/>
          <w:szCs w:val="14"/>
          <w:lang w:eastAsia="ru-RU"/>
        </w:rPr>
        <w:t xml:space="preserve"> всех присутствующих членов закупочной комиссии оформляет в день принятия такого решения и размещает в ЕИС протокол отказа от заключения договора, в котором указ</w:t>
      </w:r>
      <w:r w:rsidRPr="0002562B">
        <w:rPr>
          <w:rFonts w:ascii="Times New Roman" w:eastAsia="Times New Roman" w:hAnsi="Times New Roman"/>
          <w:color w:val="000000" w:themeColor="text1"/>
          <w:sz w:val="14"/>
          <w:szCs w:val="14"/>
          <w:lang w:eastAsia="ru-RU"/>
        </w:rPr>
        <w:t>ы</w:t>
      </w:r>
      <w:r w:rsidRPr="0002562B">
        <w:rPr>
          <w:rFonts w:ascii="Times New Roman" w:eastAsia="Times New Roman" w:hAnsi="Times New Roman"/>
          <w:color w:val="000000" w:themeColor="text1"/>
          <w:sz w:val="14"/>
          <w:szCs w:val="14"/>
          <w:lang w:eastAsia="ru-RU"/>
        </w:rPr>
        <w:t>ваются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отказ от заключения договора с участником запроса котировок, а также указание подраздела Положения, на основании которого было принято решение о таком отказе;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содержащиеся в заявке участника запроса котировок сведения, которые были признаны закупочной комиссией недостоверными;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отказа от заключения договора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9.10.5.4. Стороны заключают договор в одной из форм заключения договора – в электронной форме с применением функционала ЭП для запроса котир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вок в электронной форме или в бумажной форме – для открытого запроса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9.10.5.5. Условия договора, заключаемого по результатам проведения запроса котировок, формируются путем внесения в проект договора (в частности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9.10.5.6. В отношении формирования в заключаемом договоре цен единиц товаров (работ, услуг) может быть предусмотрен иной порядок, отличный от описанного в подпункте 9.10.5.5 Положения, при условии, что иной порядок формирования цен единиц товаров (работ, услуг) был указан в извещении запроса котировок.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bookmarkStart w:id="61" w:name="_Последствия_признания_процедуры"/>
      <w:bookmarkStart w:id="62" w:name="_Toc521582090"/>
      <w:bookmarkEnd w:id="61"/>
      <w:r w:rsidRPr="0002562B">
        <w:rPr>
          <w:rFonts w:ascii="Times New Roman" w:eastAsia="Times New Roman" w:hAnsi="Times New Roman"/>
          <w:b/>
          <w:bCs/>
          <w:color w:val="000000" w:themeColor="text1"/>
          <w:sz w:val="14"/>
          <w:szCs w:val="14"/>
          <w:lang w:eastAsia="ru-RU"/>
        </w:rPr>
        <w:t>10. Порядок подготовки и осуществления закупки у единственного поставщика</w:t>
      </w:r>
      <w:bookmarkEnd w:id="62"/>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10.1. Заказчик проводит закупку с применением способа неконкурентной закупки (закупки у единственного поставщика) только в случаях, предусмотре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ных подразделом 5.6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10.2. При осуществлении закупки у единственного поставщика (подрядчика, исполнителя) в случаях, предусмотренных подпунктами 5.6.6, 5.6.14, 5.6.17, 5.6.22 Положения, заказчик обязан определить и обосновать цену договора в порядке, установленном настоящим Положением при условии, если цена такого договора превышает 100 тыс. рублей, при этом договор должен содержать обоснование цены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В иных случаях заказчик вправе обосновывать цену договора с единственным поставщиком (подрядчиком, исполнителем).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10.3. Если в соответствии с требованиями Положения в отдельно взятом случае проведения закупки у единственного поставщика заказчик должен разр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 xml:space="preserve">ботать и разместить в ЕИС извещение о закупке и </w:t>
      </w:r>
      <w:proofErr w:type="gramStart"/>
      <w:r w:rsidRPr="0002562B">
        <w:rPr>
          <w:rFonts w:ascii="Times New Roman" w:eastAsia="Times New Roman" w:hAnsi="Times New Roman"/>
          <w:color w:val="000000" w:themeColor="text1"/>
          <w:sz w:val="14"/>
          <w:szCs w:val="14"/>
          <w:lang w:eastAsia="ru-RU"/>
        </w:rPr>
        <w:t>документацию</w:t>
      </w:r>
      <w:proofErr w:type="gramEnd"/>
      <w:r w:rsidRPr="0002562B">
        <w:rPr>
          <w:rFonts w:ascii="Times New Roman" w:eastAsia="Times New Roman" w:hAnsi="Times New Roman"/>
          <w:color w:val="000000" w:themeColor="text1"/>
          <w:sz w:val="14"/>
          <w:szCs w:val="14"/>
          <w:lang w:eastAsia="ru-RU"/>
        </w:rPr>
        <w:t xml:space="preserve"> о закупке, заказчик или закупочная комиссия одновременно с размещением в ЕИС уп</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мянутых документов должен (должна) также составить и разместить в ЕИС протокол о закупке у единственного поставщика, содержащий следующие сведения: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дата подписания протокола;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указание на основани</w:t>
      </w:r>
      <w:proofErr w:type="gramStart"/>
      <w:r w:rsidRPr="0002562B">
        <w:rPr>
          <w:rFonts w:ascii="Times New Roman" w:eastAsia="Times New Roman" w:hAnsi="Times New Roman"/>
          <w:color w:val="000000" w:themeColor="text1"/>
          <w:sz w:val="14"/>
          <w:szCs w:val="14"/>
          <w:lang w:eastAsia="ru-RU"/>
        </w:rPr>
        <w:t>е</w:t>
      </w:r>
      <w:proofErr w:type="gramEnd"/>
      <w:r w:rsidRPr="0002562B">
        <w:rPr>
          <w:rFonts w:ascii="Times New Roman" w:eastAsia="Times New Roman" w:hAnsi="Times New Roman"/>
          <w:color w:val="000000" w:themeColor="text1"/>
          <w:sz w:val="14"/>
          <w:szCs w:val="14"/>
          <w:lang w:eastAsia="ru-RU"/>
        </w:rPr>
        <w:t xml:space="preserve"> закупки у единственного поставщика в соответствии с Положением, включая номер и содержание пункта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иная информация, размещаемая в протоколе о закупке у единственного поставщика по решению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10.4. При заключении договора путем проведения закупки у единственного поставщика, в случае если цена договора не превышает 100 тыс. рублей, зака</w:t>
      </w:r>
      <w:r w:rsidRPr="0002562B">
        <w:rPr>
          <w:rFonts w:ascii="Times New Roman" w:eastAsia="Times New Roman" w:hAnsi="Times New Roman"/>
          <w:color w:val="000000" w:themeColor="text1"/>
          <w:sz w:val="14"/>
          <w:szCs w:val="14"/>
          <w:lang w:eastAsia="ru-RU"/>
        </w:rPr>
        <w:t>з</w:t>
      </w:r>
      <w:r w:rsidRPr="0002562B">
        <w:rPr>
          <w:rFonts w:ascii="Times New Roman" w:eastAsia="Times New Roman" w:hAnsi="Times New Roman"/>
          <w:color w:val="000000" w:themeColor="text1"/>
          <w:sz w:val="14"/>
          <w:szCs w:val="14"/>
          <w:lang w:eastAsia="ru-RU"/>
        </w:rPr>
        <w:t>чик вправе заключать договоры в любой форме, предусмотренной Гражданским кодексом Российской Федерации для совершения сделок.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10.5. При осуществлении закупки у единственного поставщика (подрядчика, исполнителя) в случае, предусмотренном подпунктом 5.6.22 Положения, такая закупка должна быть осуществлена в соответствии с регламентом проведения данных закупок информационной системы.</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Срок подачи ценовых предложений для участия в такой закупке должен составлять не менее 24 часов с момента публикации заказчиком информации о закупке в информационной системе и заканчиваться в рабочий день не позднее 17 часов 30 минут.</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При этом победителем закупки признается участник, сделавший наименьшее ценовое предложение.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bookmarkStart w:id="63" w:name="_Toc521582091"/>
      <w:r w:rsidRPr="0002562B">
        <w:rPr>
          <w:rFonts w:ascii="Times New Roman" w:eastAsia="Times New Roman" w:hAnsi="Times New Roman"/>
          <w:b/>
          <w:bCs/>
          <w:color w:val="000000" w:themeColor="text1"/>
          <w:sz w:val="14"/>
          <w:szCs w:val="14"/>
          <w:lang w:eastAsia="ru-RU"/>
        </w:rPr>
        <w:t xml:space="preserve">11. Последствия признания конкурентных закупок </w:t>
      </w:r>
      <w:proofErr w:type="gramStart"/>
      <w:r w:rsidRPr="0002562B">
        <w:rPr>
          <w:rFonts w:ascii="Times New Roman" w:eastAsia="Times New Roman" w:hAnsi="Times New Roman"/>
          <w:b/>
          <w:bCs/>
          <w:color w:val="000000" w:themeColor="text1"/>
          <w:sz w:val="14"/>
          <w:szCs w:val="14"/>
          <w:lang w:eastAsia="ru-RU"/>
        </w:rPr>
        <w:t>несостоявшимися</w:t>
      </w:r>
      <w:bookmarkEnd w:id="63"/>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 Конкурентная закупка признается несостоявшейся в следующих случаях:</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11.1.1. Не подано ни одной заявки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11.1.2. По результатам ее проведения все заявки на участие в закупке отклонены;</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11.1.3. На участие в закупке подана только одна заявка;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11.1.4. По результатам ее проведения отклонены все заявки, за исключением одной заявки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11.1.5. По результатам ее проведения от заключения договора уклонились все участники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11.2. </w:t>
      </w:r>
      <w:proofErr w:type="gramStart"/>
      <w:r w:rsidRPr="0002562B">
        <w:rPr>
          <w:rFonts w:ascii="Times New Roman" w:eastAsia="Times New Roman" w:hAnsi="Times New Roman"/>
          <w:color w:val="000000" w:themeColor="text1"/>
          <w:sz w:val="14"/>
          <w:szCs w:val="14"/>
          <w:lang w:eastAsia="ru-RU"/>
        </w:rPr>
        <w:t>Если конкурентная закупка была признана несостоявшейся по причине отсутствия заявок (подпункт 11.1.1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разделом 5 Положения, или отказаться от провед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 такой закупки, или осуществить закупку в</w:t>
      </w:r>
      <w:proofErr w:type="gram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соответствии</w:t>
      </w:r>
      <w:proofErr w:type="gramEnd"/>
      <w:r w:rsidRPr="0002562B">
        <w:rPr>
          <w:rFonts w:ascii="Times New Roman" w:eastAsia="Times New Roman" w:hAnsi="Times New Roman"/>
          <w:color w:val="000000" w:themeColor="text1"/>
          <w:sz w:val="14"/>
          <w:szCs w:val="14"/>
          <w:lang w:eastAsia="ru-RU"/>
        </w:rPr>
        <w:t xml:space="preserve"> с подпунктом 5.6.18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11.3. </w:t>
      </w:r>
      <w:proofErr w:type="gramStart"/>
      <w:r w:rsidRPr="0002562B">
        <w:rPr>
          <w:rFonts w:ascii="Times New Roman" w:eastAsia="Times New Roman" w:hAnsi="Times New Roman"/>
          <w:color w:val="000000" w:themeColor="text1"/>
          <w:sz w:val="14"/>
          <w:szCs w:val="14"/>
          <w:lang w:eastAsia="ru-RU"/>
        </w:rPr>
        <w:t>Если конкурентная закупка была признана несостоявшейся по причине отклонения всех заявок, поданных на участие в закупке (подпункт 11.1.2 Положения), заказчик вправе провести конкурентную закупку повторно, при этом способ закупки может быть изменен на любой иной конкурентный способ, предусмотренный Положением, по усмотрению заказчика, без учета требований к случаям применения способов закупки в соответствии с разд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лом 5 Положения, или отказаться от проведения</w:t>
      </w:r>
      <w:proofErr w:type="gramEnd"/>
      <w:r w:rsidRPr="0002562B">
        <w:rPr>
          <w:rFonts w:ascii="Times New Roman" w:eastAsia="Times New Roman" w:hAnsi="Times New Roman"/>
          <w:color w:val="000000" w:themeColor="text1"/>
          <w:sz w:val="14"/>
          <w:szCs w:val="14"/>
          <w:lang w:eastAsia="ru-RU"/>
        </w:rPr>
        <w:t xml:space="preserve"> такой закупки, или осуществить закупку в соответствии с подпунктом 5.6.18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11.4. Если в ходе проведения аукциона не было подано ни одного ценового предложения от участников процедуры, заказчик заключает договор с участн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ком конкурентной закупки, подавшим заявку на участие в конкурентной закупке ранее других. При заключении договора с таким участником заказчик руководствуется пунктом 11.9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11.5. Если конкурентная закупка была признана несостоявшейся в связи с тем, что по результатам ее проведения от заключения договора уклонились все участники закупки (подпункт 11.1.5 Положения), заказчик вправе отказаться от проведения такой закупки или осуществить конкурентную закупку п</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вторно.</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11.6. Повторной конкурентной закупкой, указанной в пунктах 11.2, 11.3, 11.5 Положения признается конкурентная закупка, соответствующая всем пер</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численным условиям: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11.6.1. Предмет закупки (включая требования к предмету закупки и к его характеристикам), объем закупаемых товаров, работ, услуг, являются иденти</w:t>
      </w:r>
      <w:r w:rsidRPr="0002562B">
        <w:rPr>
          <w:rFonts w:ascii="Times New Roman" w:eastAsia="Times New Roman" w:hAnsi="Times New Roman"/>
          <w:color w:val="000000" w:themeColor="text1"/>
          <w:sz w:val="14"/>
          <w:szCs w:val="14"/>
          <w:lang w:eastAsia="ru-RU"/>
        </w:rPr>
        <w:t>ч</w:t>
      </w:r>
      <w:r w:rsidRPr="0002562B">
        <w:rPr>
          <w:rFonts w:ascii="Times New Roman" w:eastAsia="Times New Roman" w:hAnsi="Times New Roman"/>
          <w:color w:val="000000" w:themeColor="text1"/>
          <w:sz w:val="14"/>
          <w:szCs w:val="14"/>
          <w:lang w:eastAsia="ru-RU"/>
        </w:rPr>
        <w:t>ными соответствующим сведениям, указанным в документации (извещении) первоначально проведенной конкурентной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11.6.2. </w:t>
      </w:r>
      <w:proofErr w:type="gramStart"/>
      <w:r w:rsidRPr="0002562B">
        <w:rPr>
          <w:rFonts w:ascii="Times New Roman" w:eastAsia="Times New Roman" w:hAnsi="Times New Roman"/>
          <w:color w:val="000000" w:themeColor="text1"/>
          <w:sz w:val="14"/>
          <w:szCs w:val="14"/>
          <w:lang w:eastAsia="ru-RU"/>
        </w:rPr>
        <w:t>Начальная (максимальная) цена договора (цена единицы товара, работы, услуги) равна начальной (максимальной) цене договора (цены единицы товара, работы, услуги), указанной в документации (извещении) первоначально проведенной конкурентной закупки, или превышает такую начальную (максимальную) цену (цену единицы товара, работы, услуги) не более чем на 10 %;</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11.6.3. Извещение и (или) документация повторной конкурентной закупки размещены не позднее чем через 10 рабочих дней со дня размещения последн</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го протокола по первоначально проведенной конкурентной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11.7. При несоответствии хотя бы одному из перечисленных в пункте 11.6 Положения условий проводимая заказчиком закупка не может быть признана повторной конкурентной закупкой в соответствии с пунктами 11.2, 11.3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11.8. Если конкурс, запрос предложений, запрос котировок, запрос цен были признаны несостоявшимися по причине отклонения всех заявок, за исключ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 xml:space="preserve">нием одной заявки на участие в закупке (подпункт 11.1.4 Положения), заказчик обязан заключить договор с участником закупки, подавшим такую заявку, по цене договора, предложенной в такой заявке. </w:t>
      </w:r>
      <w:proofErr w:type="gramStart"/>
      <w:r w:rsidRPr="0002562B">
        <w:rPr>
          <w:rFonts w:ascii="Times New Roman" w:eastAsia="Times New Roman" w:hAnsi="Times New Roman"/>
          <w:color w:val="000000" w:themeColor="text1"/>
          <w:sz w:val="14"/>
          <w:szCs w:val="14"/>
          <w:lang w:eastAsia="ru-RU"/>
        </w:rPr>
        <w:t>При этом допускается проведение преддоговорных переговоров в любой форме (в том числе в устной), направленных на снижение цены заключаемого договора.</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11.9. Если аукцион был признан несостоявшимся по причине отклонения всех заявок, за исключением одной заявки на участие в закупке (подпункт 11.1.4 Положения), заказчик обязан заключить договор с участником конкурентной закупки, подавшим такую заявку. В этом случае договор заключается по начальной (максимальной) цене договора, указанной в аукционной документации и извещении о проведении конкурентной закупки, или по цене, предл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женной участником конкурентной закупки, при отклонении иных участников. </w:t>
      </w:r>
      <w:proofErr w:type="gramStart"/>
      <w:r w:rsidRPr="0002562B">
        <w:rPr>
          <w:rFonts w:ascii="Times New Roman" w:eastAsia="Times New Roman" w:hAnsi="Times New Roman"/>
          <w:color w:val="000000" w:themeColor="text1"/>
          <w:sz w:val="14"/>
          <w:szCs w:val="14"/>
          <w:lang w:eastAsia="ru-RU"/>
        </w:rPr>
        <w:t xml:space="preserve">При этом допускается проведение преддоговорных переговоров в любой </w:t>
      </w:r>
      <w:r w:rsidRPr="0002562B">
        <w:rPr>
          <w:rFonts w:ascii="Times New Roman" w:eastAsia="Times New Roman" w:hAnsi="Times New Roman"/>
          <w:color w:val="000000" w:themeColor="text1"/>
          <w:sz w:val="14"/>
          <w:szCs w:val="14"/>
          <w:lang w:eastAsia="ru-RU"/>
        </w:rPr>
        <w:lastRenderedPageBreak/>
        <w:t>форме (в том числе в устной), направленных на снижение цены заключаемого договора.</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11.10. Участник аукциона, подавший единственную заявку, соответствующую требованиям аукционной документации, признается заказчиком единстве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ным участником закупки и не может быть признан победителем аукциона, а также не наделяется соответствующим объемом прав и обязанностей, пред</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смотренных действующим законодательством Российской Федерации, в том числе в отношении заключения договора. Не признается победителем аукц</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она также участник аукциона, подавший свою заявку ранее других при отсутствии ценовых предложений от всех участников аукциона. Вышеуказанный участник наделяется объемом прав и обязанностей, предусмотренных действующим законодательством Российской Федерации, в том числе в отношении заключения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11.11. Участник конкурса, запроса котировок, запроса цен или запроса предложений, подавший единственную заявку, соответствующую требованиям документации о закупке (извещения), признается заказчиком единственным участником закупки и не является победителем такой закупки, однако надел</w:t>
      </w:r>
      <w:r w:rsidRPr="0002562B">
        <w:rPr>
          <w:rFonts w:ascii="Times New Roman" w:eastAsia="Times New Roman" w:hAnsi="Times New Roman"/>
          <w:color w:val="000000" w:themeColor="text1"/>
          <w:sz w:val="14"/>
          <w:szCs w:val="14"/>
          <w:lang w:eastAsia="ru-RU"/>
        </w:rPr>
        <w:t>я</w:t>
      </w:r>
      <w:r w:rsidRPr="0002562B">
        <w:rPr>
          <w:rFonts w:ascii="Times New Roman" w:eastAsia="Times New Roman" w:hAnsi="Times New Roman"/>
          <w:color w:val="000000" w:themeColor="text1"/>
          <w:sz w:val="14"/>
          <w:szCs w:val="14"/>
          <w:lang w:eastAsia="ru-RU"/>
        </w:rPr>
        <w:t>ется обязанностью заключить договор с заказчиком по результатам проведения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11.12. </w:t>
      </w:r>
      <w:proofErr w:type="gramStart"/>
      <w:r w:rsidRPr="0002562B">
        <w:rPr>
          <w:rFonts w:ascii="Times New Roman" w:eastAsia="Times New Roman" w:hAnsi="Times New Roman"/>
          <w:color w:val="000000" w:themeColor="text1"/>
          <w:sz w:val="14"/>
          <w:szCs w:val="14"/>
          <w:lang w:eastAsia="ru-RU"/>
        </w:rPr>
        <w:t>При заключении договора в соответствии с пунктом 11.8 Положения, а также при принятии решения о заключении договора в соответствии с пун</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тами 11.4, 11.9 Положения, заключение такого договора с точки зрения раскрытия информации о такой закупке в ЕИС рассматривается как результат конкурентной закупки и не требует от заказчика наличия отдельной позиции в плане закупок и (или) формирования, размещения в ЕИС извещения</w:t>
      </w:r>
      <w:proofErr w:type="gramEnd"/>
      <w:r w:rsidRPr="0002562B">
        <w:rPr>
          <w:rFonts w:ascii="Times New Roman" w:eastAsia="Times New Roman" w:hAnsi="Times New Roman"/>
          <w:color w:val="000000" w:themeColor="text1"/>
          <w:sz w:val="14"/>
          <w:szCs w:val="14"/>
          <w:lang w:eastAsia="ru-RU"/>
        </w:rPr>
        <w:t xml:space="preserve"> о проведении закупки у единственного поставщика, документации о закупке у единственного поставщика.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11.13. В случае признания конкурентной закупки несостоявшейся в протоколах, составляемых в ходе закупки, указывается информация о причинах ее признания таковой в соответствии с подпунктами 11.1.1-11.1.5 Положения.</w:t>
      </w:r>
      <w:bookmarkStart w:id="64" w:name="_Toc521582092"/>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02562B">
        <w:rPr>
          <w:rFonts w:ascii="Times New Roman" w:eastAsia="Times New Roman" w:hAnsi="Times New Roman"/>
          <w:b/>
          <w:bCs/>
          <w:color w:val="000000" w:themeColor="text1"/>
          <w:sz w:val="14"/>
          <w:szCs w:val="14"/>
          <w:lang w:eastAsia="ru-RU"/>
        </w:rPr>
        <w:t>12. Особенности проведения закрытых конкурентных закупок</w:t>
      </w:r>
      <w:bookmarkEnd w:id="64"/>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12.1. Закрытые конкурентные закупки (далее - закрытые закупки в настоящем разделе) проводятся только в случаях, предусмотренных пунктом 5.7 Пол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12.2. При проведении закрытых закупок заказчик руководствуется правилами проведения конкурса, аукциона, запроса цен, запроса предложений, включая порядок заключения договора и последствия признания указанных закупок несостоявшимися, а также положениями настоящего раздела.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12.3. При проведении закрытой закупки извещение о проведении закупки не составляется заказчиком. </w:t>
      </w:r>
      <w:proofErr w:type="gramStart"/>
      <w:r w:rsidRPr="0002562B">
        <w:rPr>
          <w:rFonts w:ascii="Times New Roman" w:eastAsia="Times New Roman" w:hAnsi="Times New Roman"/>
          <w:color w:val="000000" w:themeColor="text1"/>
          <w:sz w:val="14"/>
          <w:szCs w:val="14"/>
          <w:lang w:eastAsia="ru-RU"/>
        </w:rPr>
        <w:t>Вместо извещения о проведении закупки заказчик составляет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закупки, в сроки, предусмотренные Пол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жением для размещения в ЕИС извещения о проведении конкурентной закупки соответствующим способом.</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12.4. Сведения о закрытой закупке, включая документацию о закупке, изменения, вносимые в документацию о закупке, разъяснения положений докуме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 xml:space="preserve">тации о закупке, протоколы, составляемые в ходе проведения закрытой закупки, не подлежат размещению в ЕИС.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12.5. Участник закрытой закупки представляет заявку на участие в конкурентной закупке в запечатанном конверте, не позволяющем просматривать ее содержание до вскрытия конверта.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12.6. </w:t>
      </w:r>
      <w:proofErr w:type="gramStart"/>
      <w:r w:rsidRPr="0002562B">
        <w:rPr>
          <w:rFonts w:ascii="Times New Roman" w:eastAsia="Times New Roman" w:hAnsi="Times New Roman"/>
          <w:color w:val="000000" w:themeColor="text1"/>
          <w:sz w:val="14"/>
          <w:szCs w:val="14"/>
          <w:lang w:eastAsia="ru-RU"/>
        </w:rPr>
        <w:t>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закупок и порядок аккредитации на таких ЭП определены Правительством Российской Федерации.</w:t>
      </w:r>
      <w:bookmarkStart w:id="65" w:name="_Дополнительные_элементы_процедур"/>
      <w:bookmarkEnd w:id="65"/>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bookmarkStart w:id="66" w:name="_Toc521582093"/>
      <w:r w:rsidRPr="0002562B">
        <w:rPr>
          <w:rFonts w:ascii="Times New Roman" w:eastAsia="Times New Roman" w:hAnsi="Times New Roman"/>
          <w:b/>
          <w:bCs/>
          <w:color w:val="000000" w:themeColor="text1"/>
          <w:sz w:val="14"/>
          <w:szCs w:val="14"/>
          <w:lang w:eastAsia="ru-RU"/>
        </w:rPr>
        <w:t>13. Заключение, исполнение, изменение и расторжение договора</w:t>
      </w:r>
      <w:bookmarkEnd w:id="66"/>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67" w:name="_Toc521582094"/>
      <w:r w:rsidRPr="0002562B">
        <w:rPr>
          <w:rFonts w:ascii="Times New Roman" w:eastAsia="Times New Roman" w:hAnsi="Times New Roman"/>
          <w:color w:val="000000" w:themeColor="text1"/>
          <w:sz w:val="14"/>
          <w:szCs w:val="14"/>
          <w:lang w:eastAsia="ru-RU"/>
        </w:rPr>
        <w:t>13.1. Заключение договора по результатам конкурентной закупки</w:t>
      </w:r>
      <w:bookmarkEnd w:id="67"/>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13.1.1. Договор по результатам конкурентной закупки заключается не ранее чем через 10 дней и не позднее чем через 20 дней </w:t>
      </w:r>
      <w:proofErr w:type="gramStart"/>
      <w:r w:rsidRPr="0002562B">
        <w:rPr>
          <w:rFonts w:ascii="Times New Roman" w:eastAsia="Times New Roman" w:hAnsi="Times New Roman"/>
          <w:color w:val="000000" w:themeColor="text1"/>
          <w:sz w:val="14"/>
          <w:szCs w:val="14"/>
          <w:lang w:eastAsia="ru-RU"/>
        </w:rPr>
        <w:t>с даты размещения</w:t>
      </w:r>
      <w:proofErr w:type="gramEnd"/>
      <w:r w:rsidRPr="0002562B">
        <w:rPr>
          <w:rFonts w:ascii="Times New Roman" w:eastAsia="Times New Roman" w:hAnsi="Times New Roman"/>
          <w:color w:val="000000" w:themeColor="text1"/>
          <w:sz w:val="14"/>
          <w:szCs w:val="14"/>
          <w:lang w:eastAsia="ru-RU"/>
        </w:rPr>
        <w:t xml:space="preserve"> в ЕИС итогового протокола, составленного по результатам конкурентной закупки. </w:t>
      </w:r>
      <w:proofErr w:type="gramStart"/>
      <w:r w:rsidRPr="0002562B">
        <w:rPr>
          <w:rFonts w:ascii="Times New Roman" w:eastAsia="Times New Roman" w:hAnsi="Times New Roman"/>
          <w:color w:val="000000" w:themeColor="text1"/>
          <w:sz w:val="14"/>
          <w:szCs w:val="14"/>
          <w:lang w:eastAsia="ru-RU"/>
        </w:rPr>
        <w:t>В случае необходимости одобрения органом управления заказчика в соотве</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дней с даты указанного одобрения или с даты вын</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сения решения антимонопольного органа по результатам обжалования действий (бездействия) заказчика, закупочной комиссии, оператора ЭП.</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13.1.2. </w:t>
      </w:r>
      <w:proofErr w:type="gramStart"/>
      <w:r w:rsidRPr="0002562B">
        <w:rPr>
          <w:rFonts w:ascii="Times New Roman" w:eastAsia="Times New Roman" w:hAnsi="Times New Roman"/>
          <w:color w:val="000000" w:themeColor="text1"/>
          <w:sz w:val="14"/>
          <w:szCs w:val="14"/>
          <w:lang w:eastAsia="ru-RU"/>
        </w:rPr>
        <w:t>Обязанность заключения договора с заказчиком возлагается на участника, признанного победителем конкурентной закупки, а также в случае пр</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ведения конкурса, запроса цен, запроса котировок, запроса предложений – на единственного участника закупки, а также при проведении аукциона – на единственного участника аукциона или участника, чья заявка подана ранее других, если в ходе проведения аукциона не было подано ни одного ценового предложения от участников процедуры.</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13.1.3. Победитель закупки или участник закупки, на которого возлагается обязанность заключения договора в соответствии с пунктом 13.1.2 Положения, считается уклонившимся от заключения договора при наступлении любого из следующих событий: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13.1.3.1. Предоставление участником закупки письменного отказа от заключения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13.1.3.2. </w:t>
      </w:r>
      <w:proofErr w:type="spellStart"/>
      <w:r w:rsidRPr="0002562B">
        <w:rPr>
          <w:rFonts w:ascii="Times New Roman" w:eastAsia="Times New Roman" w:hAnsi="Times New Roman"/>
          <w:color w:val="000000" w:themeColor="text1"/>
          <w:sz w:val="14"/>
          <w:szCs w:val="14"/>
          <w:lang w:eastAsia="ru-RU"/>
        </w:rPr>
        <w:t>Непредоставление</w:t>
      </w:r>
      <w:proofErr w:type="spellEnd"/>
      <w:r w:rsidRPr="0002562B">
        <w:rPr>
          <w:rFonts w:ascii="Times New Roman" w:eastAsia="Times New Roman" w:hAnsi="Times New Roman"/>
          <w:color w:val="000000" w:themeColor="text1"/>
          <w:sz w:val="14"/>
          <w:szCs w:val="14"/>
          <w:lang w:eastAsia="ru-RU"/>
        </w:rPr>
        <w:t xml:space="preserve"> участником закупки в указанные в документации о закупке сроки подписанного со своей стороны проекта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13.1.3.3. </w:t>
      </w:r>
      <w:proofErr w:type="spellStart"/>
      <w:r w:rsidRPr="0002562B">
        <w:rPr>
          <w:rFonts w:ascii="Times New Roman" w:eastAsia="Times New Roman" w:hAnsi="Times New Roman"/>
          <w:color w:val="000000" w:themeColor="text1"/>
          <w:sz w:val="14"/>
          <w:szCs w:val="14"/>
          <w:lang w:eastAsia="ru-RU"/>
        </w:rPr>
        <w:t>Непредоставление</w:t>
      </w:r>
      <w:proofErr w:type="spellEnd"/>
      <w:r w:rsidRPr="0002562B">
        <w:rPr>
          <w:rFonts w:ascii="Times New Roman" w:eastAsia="Times New Roman" w:hAnsi="Times New Roman"/>
          <w:color w:val="000000" w:themeColor="text1"/>
          <w:sz w:val="14"/>
          <w:szCs w:val="14"/>
          <w:lang w:eastAsia="ru-RU"/>
        </w:rPr>
        <w:t xml:space="preserve"> обеспечения исполнения договора в соответствии с указанным в извещении об осуществлении закупки и (или) в документации о закупке требуемым размером и с несоблюдением требуемого порядка, при наличии в документации о закупке таких требований.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13.1.4. Уклонение победителя закупки от заключения договора или участника конкурентной закупки, на которого возлагается обязанность заключения договора в соответствии с подпунктом 13.1.2 Положения, является основанием возникновения ответственности такого участника, предусмотренной де</w:t>
      </w:r>
      <w:r w:rsidRPr="0002562B">
        <w:rPr>
          <w:rFonts w:ascii="Times New Roman" w:eastAsia="Times New Roman" w:hAnsi="Times New Roman"/>
          <w:color w:val="000000" w:themeColor="text1"/>
          <w:sz w:val="14"/>
          <w:szCs w:val="14"/>
          <w:lang w:eastAsia="ru-RU"/>
        </w:rPr>
        <w:t>й</w:t>
      </w:r>
      <w:r w:rsidRPr="0002562B">
        <w:rPr>
          <w:rFonts w:ascii="Times New Roman" w:eastAsia="Times New Roman" w:hAnsi="Times New Roman"/>
          <w:color w:val="000000" w:themeColor="text1"/>
          <w:sz w:val="14"/>
          <w:szCs w:val="14"/>
          <w:lang w:eastAsia="ru-RU"/>
        </w:rPr>
        <w:t>ствующим законодательством Российской Федерации и Положением.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13.1.5. Если участник конкурентной закупки, признанный победителем, уклонился от заключения договора, заказчик вправе заключить договор с участн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 xml:space="preserve">ком закупки, занявшим второе место по итогам проведения конкурентной закупки (далее второй участник закупки в настоящем разделе). При этом срок подписания договора с таким участником закупки аналогичен сроку, указанному в подпункте 13.1.1 Положения.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13.1.7. Заказчик и участник закупки, с которым заключаются договор (далее - стороны в настоящем разделе), могут проводить преддоговорные перегов</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 xml:space="preserve">ры, в том числе путем направления протоколов разногласий.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13.1.8.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указанных в Положении.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13.1.9. 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конкурентной закупки, за исключением отдельных случаев, указанных в Положении.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13.1.10. Заказчик не обязан учитывать (полностью или частично) замечания участника закупки к положениям проекта договора, за исключением замеч</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ний, касающихся внутренних противоречий в тексте проекта договора, возникших по вине заказчика.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13.1.11.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3 рабочих дней </w:t>
      </w:r>
      <w:proofErr w:type="gramStart"/>
      <w:r w:rsidRPr="0002562B">
        <w:rPr>
          <w:rFonts w:ascii="Times New Roman" w:eastAsia="Times New Roman" w:hAnsi="Times New Roman"/>
          <w:color w:val="000000" w:themeColor="text1"/>
          <w:sz w:val="14"/>
          <w:szCs w:val="14"/>
          <w:lang w:eastAsia="ru-RU"/>
        </w:rPr>
        <w:t>с даты заключения</w:t>
      </w:r>
      <w:proofErr w:type="gramEnd"/>
      <w:r w:rsidRPr="0002562B">
        <w:rPr>
          <w:rFonts w:ascii="Times New Roman" w:eastAsia="Times New Roman" w:hAnsi="Times New Roman"/>
          <w:color w:val="000000" w:themeColor="text1"/>
          <w:sz w:val="14"/>
          <w:szCs w:val="14"/>
          <w:lang w:eastAsia="ru-RU"/>
        </w:rPr>
        <w:t xml:space="preserve"> таких договоров.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В указанные сроки заказчик вносит сведения о заключенных договорах по итогам осуществления закупки у единственного поставщика товаров, работ, услуг, стоимость которых превышает 100,0 тыс. рублей, а в случае если годовая выручка заказчика за отчетный финансовый год составляет более чем 5,0 млрд. рублей, – стоимость которых превышает 500,0 тыс. рублей, и передает прилагаемые к ним документы в реестр договоров.</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13.1.12.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13.1.13. В реестр договоров не вносятся сведения и не передаются документы, которые в соответствии с Федеральным законом № 223-ФЗ не подлежат размещению в ЕИС.</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13.1.14. При осуществлении закупки товара, в том числе поставляемого заказчику при выполнении закупаемых работ, оказании закупаемых услуг, в дог</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вор при его заключении включается информация о стране происхождения товара.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bookmarkStart w:id="68" w:name="_Toc521582095"/>
      <w:r w:rsidRPr="0002562B">
        <w:rPr>
          <w:rFonts w:ascii="Times New Roman" w:eastAsia="Times New Roman" w:hAnsi="Times New Roman"/>
          <w:color w:val="000000" w:themeColor="text1"/>
          <w:sz w:val="14"/>
          <w:szCs w:val="14"/>
          <w:lang w:eastAsia="ru-RU"/>
        </w:rPr>
        <w:t>13.2. Исполнение, изменение и расторжение договора</w:t>
      </w:r>
      <w:bookmarkEnd w:id="68"/>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13.2.1. </w:t>
      </w:r>
      <w:proofErr w:type="gramStart"/>
      <w:r w:rsidRPr="0002562B">
        <w:rPr>
          <w:rFonts w:ascii="Times New Roman" w:eastAsia="Times New Roman" w:hAnsi="Times New Roman"/>
          <w:color w:val="000000" w:themeColor="text1"/>
          <w:sz w:val="14"/>
          <w:szCs w:val="14"/>
          <w:lang w:eastAsia="ru-RU"/>
        </w:rPr>
        <w:t>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срок исполнения обяз</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тельства заказчика в части оплаты, так и срок исполнения обязательства исполнителя в части поставки товаров, выполнения работ, оказания услуг) допу</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кается в соответствии с требованиями Гражданского кодекса</w:t>
      </w:r>
      <w:proofErr w:type="gramEnd"/>
      <w:r w:rsidRPr="0002562B">
        <w:rPr>
          <w:rFonts w:ascii="Times New Roman" w:eastAsia="Times New Roman" w:hAnsi="Times New Roman"/>
          <w:color w:val="000000" w:themeColor="text1"/>
          <w:sz w:val="14"/>
          <w:szCs w:val="14"/>
          <w:lang w:eastAsia="ru-RU"/>
        </w:rPr>
        <w:t xml:space="preserve"> Российской Федерации,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13.2.2. Изменение условий договора, не являющихся существенными, допускается в соответствии с Гражданским кодексом Российской Федерации.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13.2.3. Изменение существенных условий договора при его исполнении допускается по соглашению сторон в следующих случаях:</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13.2.3.1. </w:t>
      </w:r>
      <w:proofErr w:type="gramStart"/>
      <w:r w:rsidRPr="0002562B">
        <w:rPr>
          <w:rFonts w:ascii="Times New Roman" w:eastAsia="Times New Roman" w:hAnsi="Times New Roman"/>
          <w:color w:val="000000" w:themeColor="text1"/>
          <w:sz w:val="14"/>
          <w:szCs w:val="14"/>
          <w:lang w:eastAsia="ru-RU"/>
        </w:rPr>
        <w:t>Изменение по инициативе заказчика количества поставляемого товара, объема выполняемых работ, оказываемых услуг с соответствующим изм</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нением цены договора в пределах 10 % от первоначальных условий договора при обязательном сохранении неизменной (неизменными) цены (цен) един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цы (единиц) товара (работы, услуги) (товаров, работ, услуг).</w:t>
      </w:r>
      <w:proofErr w:type="gramEnd"/>
      <w:r w:rsidRPr="0002562B">
        <w:rPr>
          <w:rFonts w:ascii="Times New Roman" w:eastAsia="Times New Roman" w:hAnsi="Times New Roman"/>
          <w:color w:val="000000" w:themeColor="text1"/>
          <w:sz w:val="14"/>
          <w:szCs w:val="14"/>
          <w:lang w:eastAsia="ru-RU"/>
        </w:rPr>
        <w:t xml:space="preserve"> При этом стороны вправе продлить срок исполнения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13.2.3.2. Если исполнителем предложена поставка товара с улучшенными техническими, качественными и функциональными характеристиками (потреб</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тельскими свойствами) без изменения всех прочих существенных условий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13.2.3.3. Увеличение (продление) срока исполнения договора (сроков исполнения обязательств) без изменения цены договора, цены единицы товара, раб</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подпункта 5.6.18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13.2.3.4. Если при исполнении договора, заключенного до 01.01.2024 возникли независящие от сторон договора обстоятельства, влекущие невозможность его исполнения без изменения его существенных условий.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 xml:space="preserve">13.2.4. 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13.2.4.1. Если необходимость изменения условий договора обусловлена изменениями действующего законодательства, предписаниями федеральных орг</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нов исполнительной власти, органов исполнительной власти Новгородской области, органов местного самоуправления Новгородской области или реш</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ниями судов;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13.2.4.2. Если необходимость изменения условий договора обусловлена обстоятельствами непреодолимой силы;</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13.2.4.3. При изменении в ходе исполнения договора регулируемых государством цен и (или) тарифов на продукцию, поставляемую в ходе исполнения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 13.2.5. Положения подпункта 13.2.3.1 Положения не применяются в отношении договоров, заключенных по результатам неконкурентной закупки на основании подпункта 5.6.4 Положения.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13.2.6. При исполнении договора не допускается перемена поставщика, за исключением случаев, предусмотренных Гражданским кодексом Российской Федерации.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13.2.7. Для выявления </w:t>
      </w:r>
      <w:proofErr w:type="gramStart"/>
      <w:r w:rsidRPr="0002562B">
        <w:rPr>
          <w:rFonts w:ascii="Times New Roman" w:eastAsia="Times New Roman" w:hAnsi="Times New Roman"/>
          <w:color w:val="000000" w:themeColor="text1"/>
          <w:sz w:val="14"/>
          <w:szCs w:val="14"/>
          <w:lang w:eastAsia="ru-RU"/>
        </w:rPr>
        <w:t>соответствия результатов исполнения обязательств исполнителя</w:t>
      </w:r>
      <w:proofErr w:type="gramEnd"/>
      <w:r w:rsidRPr="0002562B">
        <w:rPr>
          <w:rFonts w:ascii="Times New Roman" w:eastAsia="Times New Roman" w:hAnsi="Times New Roman"/>
          <w:color w:val="000000" w:themeColor="text1"/>
          <w:sz w:val="14"/>
          <w:szCs w:val="14"/>
          <w:lang w:eastAsia="ru-RU"/>
        </w:rPr>
        <w:t xml:space="preserve"> заказчик вправе провести отдельную (от приемки товара, результ</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та выполненной работы, оказанной услуги) экспертизу поставленного товара, результата выполненной работы, оказанной услуги, в том числе с привлеч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нием экспертов, экспертных организаций.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13.2.8. </w:t>
      </w:r>
      <w:proofErr w:type="gramStart"/>
      <w:r w:rsidRPr="0002562B">
        <w:rPr>
          <w:rFonts w:ascii="Times New Roman" w:eastAsia="Times New Roman" w:hAnsi="Times New Roman"/>
          <w:color w:val="000000" w:themeColor="text1"/>
          <w:sz w:val="14"/>
          <w:szCs w:val="14"/>
          <w:lang w:eastAsia="ru-RU"/>
        </w:rPr>
        <w:t>Договор</w:t>
      </w:r>
      <w:proofErr w:type="gramEnd"/>
      <w:r w:rsidRPr="0002562B">
        <w:rPr>
          <w:rFonts w:ascii="Times New Roman" w:eastAsia="Times New Roman" w:hAnsi="Times New Roman"/>
          <w:color w:val="000000" w:themeColor="text1"/>
          <w:sz w:val="14"/>
          <w:szCs w:val="14"/>
          <w:lang w:eastAsia="ru-RU"/>
        </w:rPr>
        <w:t xml:space="preserve"> может быть расторгнут по основаниям и в порядке, предусмотренном Гражданским кодексом Российской Федерации и договором.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13.2.9. Если в договор были внесены изменения, заказчик вносит в реестр договоров такие информацию и документы, в отношении которых были внесены изменения, в течение 10 дней со дня внесения таких изменений.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13.2.10. Информация о результатах исполнения договора или о его расторжении вносится заказчиком в реестр договоров в течение 10 дней </w:t>
      </w:r>
      <w:proofErr w:type="gramStart"/>
      <w:r w:rsidRPr="0002562B">
        <w:rPr>
          <w:rFonts w:ascii="Times New Roman" w:eastAsia="Times New Roman" w:hAnsi="Times New Roman"/>
          <w:color w:val="000000" w:themeColor="text1"/>
          <w:sz w:val="14"/>
          <w:szCs w:val="14"/>
          <w:lang w:eastAsia="ru-RU"/>
        </w:rPr>
        <w:t>с даты испо</w:t>
      </w:r>
      <w:r w:rsidRPr="0002562B">
        <w:rPr>
          <w:rFonts w:ascii="Times New Roman" w:eastAsia="Times New Roman" w:hAnsi="Times New Roman"/>
          <w:color w:val="000000" w:themeColor="text1"/>
          <w:sz w:val="14"/>
          <w:szCs w:val="14"/>
          <w:lang w:eastAsia="ru-RU"/>
        </w:rPr>
        <w:t>л</w:t>
      </w:r>
      <w:r w:rsidRPr="0002562B">
        <w:rPr>
          <w:rFonts w:ascii="Times New Roman" w:eastAsia="Times New Roman" w:hAnsi="Times New Roman"/>
          <w:color w:val="000000" w:themeColor="text1"/>
          <w:sz w:val="14"/>
          <w:szCs w:val="14"/>
          <w:lang w:eastAsia="ru-RU"/>
        </w:rPr>
        <w:t>нения</w:t>
      </w:r>
      <w:proofErr w:type="gramEnd"/>
      <w:r w:rsidRPr="0002562B">
        <w:rPr>
          <w:rFonts w:ascii="Times New Roman" w:eastAsia="Times New Roman" w:hAnsi="Times New Roman"/>
          <w:color w:val="000000" w:themeColor="text1"/>
          <w:sz w:val="14"/>
          <w:szCs w:val="14"/>
          <w:lang w:eastAsia="ru-RU"/>
        </w:rPr>
        <w:t xml:space="preserve"> или расторжения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13.2.11. Если в договоре предусмотрена поэтапная приемка и оплата работ, информация об исполнении каждого этапа вносится в реестр договоров в теч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ние 10 дней с момента исполнения последнего этапа.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13.2.12. Заказчик в течение 3 рабочих дней, со дня внесения изменений в существенные условия договора на основании подпункта 13.2.3.4 Положения направляет учредителю информацию о таких изменениях, с приложением документов, подтверждающих обстоятельства, повлекшие невозможность и</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полнения такого договора без изменения существенных условий.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bookmarkStart w:id="69" w:name="_Toc521582096"/>
      <w:r w:rsidRPr="0002562B">
        <w:rPr>
          <w:rFonts w:ascii="Times New Roman" w:eastAsia="Times New Roman" w:hAnsi="Times New Roman"/>
          <w:b/>
          <w:bCs/>
          <w:color w:val="000000" w:themeColor="text1"/>
          <w:sz w:val="14"/>
          <w:szCs w:val="14"/>
          <w:lang w:eastAsia="ru-RU"/>
        </w:rPr>
        <w:t>14. Особенности предоставления приоритета товаров российского происхождения, работ, услуг, выполняемых, оказываемых российскими лиц</w:t>
      </w:r>
      <w:r w:rsidRPr="0002562B">
        <w:rPr>
          <w:rFonts w:ascii="Times New Roman" w:eastAsia="Times New Roman" w:hAnsi="Times New Roman"/>
          <w:b/>
          <w:bCs/>
          <w:color w:val="000000" w:themeColor="text1"/>
          <w:sz w:val="14"/>
          <w:szCs w:val="14"/>
          <w:lang w:eastAsia="ru-RU"/>
        </w:rPr>
        <w:t>а</w:t>
      </w:r>
      <w:r w:rsidRPr="0002562B">
        <w:rPr>
          <w:rFonts w:ascii="Times New Roman" w:eastAsia="Times New Roman" w:hAnsi="Times New Roman"/>
          <w:b/>
          <w:bCs/>
          <w:color w:val="000000" w:themeColor="text1"/>
          <w:sz w:val="14"/>
          <w:szCs w:val="14"/>
          <w:lang w:eastAsia="ru-RU"/>
        </w:rPr>
        <w:t>ми</w:t>
      </w:r>
      <w:bookmarkEnd w:id="69"/>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14.1. </w:t>
      </w:r>
      <w:proofErr w:type="gramStart"/>
      <w:r w:rsidRPr="0002562B">
        <w:rPr>
          <w:rFonts w:ascii="Times New Roman" w:eastAsia="Times New Roman" w:hAnsi="Times New Roman"/>
          <w:color w:val="000000" w:themeColor="text1"/>
          <w:sz w:val="14"/>
          <w:szCs w:val="14"/>
          <w:lang w:eastAsia="ru-RU"/>
        </w:rPr>
        <w:t>При проведении конкурентных закупок заказчик предоставляет установленный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при</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ритет товарам российского происхождения, работам, услугам, выполняемым, оказываемым российскими лицами.</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14.2. </w:t>
      </w:r>
      <w:proofErr w:type="gramStart"/>
      <w:r w:rsidRPr="0002562B">
        <w:rPr>
          <w:rFonts w:ascii="Times New Roman" w:eastAsia="Times New Roman" w:hAnsi="Times New Roman"/>
          <w:color w:val="000000" w:themeColor="text1"/>
          <w:sz w:val="14"/>
          <w:szCs w:val="14"/>
          <w:lang w:eastAsia="ru-RU"/>
        </w:rPr>
        <w:t>При осуществлении закупок товаров, работ, услуг путем проведения конкурса, запроса предложений, запроса цен оценка заявок участников, в заявке которых содержатся предложения о поставке товаров российского происхождения, выполнении работ, оказании услуг российскими лицами, по стоимос</w:t>
      </w:r>
      <w:r w:rsidRPr="0002562B">
        <w:rPr>
          <w:rFonts w:ascii="Times New Roman" w:eastAsia="Times New Roman" w:hAnsi="Times New Roman"/>
          <w:color w:val="000000" w:themeColor="text1"/>
          <w:sz w:val="14"/>
          <w:szCs w:val="14"/>
          <w:lang w:eastAsia="ru-RU"/>
        </w:rPr>
        <w:t>т</w:t>
      </w:r>
      <w:r w:rsidRPr="0002562B">
        <w:rPr>
          <w:rFonts w:ascii="Times New Roman" w:eastAsia="Times New Roman" w:hAnsi="Times New Roman"/>
          <w:color w:val="000000" w:themeColor="text1"/>
          <w:sz w:val="14"/>
          <w:szCs w:val="14"/>
          <w:lang w:eastAsia="ru-RU"/>
        </w:rPr>
        <w:t>ным критериям производится по предложенной в указанных заявках цене договора, сниженной на 15 %, при этом договор заключается по цене договора, предложенной участником закупки в заявке на участие</w:t>
      </w:r>
      <w:proofErr w:type="gramEnd"/>
      <w:r w:rsidRPr="0002562B">
        <w:rPr>
          <w:rFonts w:ascii="Times New Roman" w:eastAsia="Times New Roman" w:hAnsi="Times New Roman"/>
          <w:color w:val="000000" w:themeColor="text1"/>
          <w:sz w:val="14"/>
          <w:szCs w:val="14"/>
          <w:lang w:eastAsia="ru-RU"/>
        </w:rPr>
        <w:t xml:space="preserve">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14.3. </w:t>
      </w:r>
      <w:proofErr w:type="gramStart"/>
      <w:r w:rsidRPr="0002562B">
        <w:rPr>
          <w:rFonts w:ascii="Times New Roman" w:eastAsia="Times New Roman" w:hAnsi="Times New Roman"/>
          <w:color w:val="000000" w:themeColor="text1"/>
          <w:sz w:val="14"/>
          <w:szCs w:val="14"/>
          <w:lang w:eastAsia="ru-RU"/>
        </w:rPr>
        <w:t>При осуществлении закупок товаров, работ, услуг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оказании услуг ин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странными лицами, договор с таким победителем заключается по цене, сниженной на 15 % от предложенной им цены договора.</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14.4. </w:t>
      </w:r>
      <w:proofErr w:type="gramStart"/>
      <w:r w:rsidRPr="0002562B">
        <w:rPr>
          <w:rFonts w:ascii="Times New Roman" w:eastAsia="Times New Roman" w:hAnsi="Times New Roman"/>
          <w:color w:val="000000" w:themeColor="text1"/>
          <w:sz w:val="14"/>
          <w:szCs w:val="14"/>
          <w:lang w:eastAsia="ru-RU"/>
        </w:rPr>
        <w:t>При осуществлении закупок товаров, работ, услуг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w:t>
      </w:r>
      <w:proofErr w:type="gramEnd"/>
      <w:r w:rsidRPr="0002562B">
        <w:rPr>
          <w:rFonts w:ascii="Times New Roman" w:eastAsia="Times New Roman" w:hAnsi="Times New Roman"/>
          <w:color w:val="000000" w:themeColor="text1"/>
          <w:sz w:val="14"/>
          <w:szCs w:val="14"/>
          <w:lang w:eastAsia="ru-RU"/>
        </w:rPr>
        <w:t xml:space="preserve"> цене, увеличенной на 15 % от предложенной им цены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14.5. Условием предоставления приоритета является включение в документацию о закупке следующих сведений: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14.5.2.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14.5.3. Сведения о начальной (максимальной) цене единицы каждого товара, работы, услуги, </w:t>
      </w:r>
      <w:proofErr w:type="gramStart"/>
      <w:r w:rsidRPr="0002562B">
        <w:rPr>
          <w:rFonts w:ascii="Times New Roman" w:eastAsia="Times New Roman" w:hAnsi="Times New Roman"/>
          <w:color w:val="000000" w:themeColor="text1"/>
          <w:sz w:val="14"/>
          <w:szCs w:val="14"/>
          <w:lang w:eastAsia="ru-RU"/>
        </w:rPr>
        <w:t>являющихся</w:t>
      </w:r>
      <w:proofErr w:type="gramEnd"/>
      <w:r w:rsidRPr="0002562B">
        <w:rPr>
          <w:rFonts w:ascii="Times New Roman" w:eastAsia="Times New Roman" w:hAnsi="Times New Roman"/>
          <w:color w:val="000000" w:themeColor="text1"/>
          <w:sz w:val="14"/>
          <w:szCs w:val="14"/>
          <w:lang w:eastAsia="ru-RU"/>
        </w:rPr>
        <w:t xml:space="preserve"> предметом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14.5.5. </w:t>
      </w:r>
      <w:proofErr w:type="gramStart"/>
      <w:r w:rsidRPr="0002562B">
        <w:rPr>
          <w:rFonts w:ascii="Times New Roman" w:eastAsia="Times New Roman" w:hAnsi="Times New Roman"/>
          <w:color w:val="000000" w:themeColor="text1"/>
          <w:sz w:val="14"/>
          <w:szCs w:val="14"/>
          <w:lang w:eastAsia="ru-RU"/>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w:t>
      </w:r>
      <w:proofErr w:type="gramEnd"/>
      <w:r w:rsidRPr="0002562B">
        <w:rPr>
          <w:rFonts w:ascii="Times New Roman" w:eastAsia="Times New Roman" w:hAnsi="Times New Roman"/>
          <w:color w:val="000000" w:themeColor="text1"/>
          <w:sz w:val="14"/>
          <w:szCs w:val="14"/>
          <w:lang w:eastAsia="ru-RU"/>
        </w:rPr>
        <w:t xml:space="preserve"> подпунктом в) пункта 5 постановления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симальную) цену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14.5.6. Условие отнесения участника закупки к российским или иностранным лицам на основании документов участника закупки, содержащих информ</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14.5.7.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14.5.8. </w:t>
      </w:r>
      <w:proofErr w:type="gramStart"/>
      <w:r w:rsidRPr="0002562B">
        <w:rPr>
          <w:rFonts w:ascii="Times New Roman" w:eastAsia="Times New Roman" w:hAnsi="Times New Roman"/>
          <w:color w:val="000000" w:themeColor="text1"/>
          <w:sz w:val="14"/>
          <w:szCs w:val="14"/>
          <w:lang w:eastAsia="ru-RU"/>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14.5.9. </w:t>
      </w:r>
      <w:proofErr w:type="gramStart"/>
      <w:r w:rsidRPr="0002562B">
        <w:rPr>
          <w:rFonts w:ascii="Times New Roman" w:eastAsia="Times New Roman" w:hAnsi="Times New Roman"/>
          <w:color w:val="000000" w:themeColor="text1"/>
          <w:sz w:val="14"/>
          <w:szCs w:val="14"/>
          <w:lang w:eastAsia="ru-RU"/>
        </w:rPr>
        <w:t>Условие о том, что при исполнении договора, заключенного с участником закупки, которому предоставлен приоритет в соответствии с Положен</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ем, не допускается замена страны происхождения товаров, за исключением случая, когда в результате такой замены вместо иностранных товаров поста</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w:t>
      </w:r>
      <w:proofErr w:type="gramEnd"/>
      <w:r w:rsidRPr="0002562B">
        <w:rPr>
          <w:rFonts w:ascii="Times New Roman" w:eastAsia="Times New Roman" w:hAnsi="Times New Roman"/>
          <w:color w:val="000000" w:themeColor="text1"/>
          <w:sz w:val="14"/>
          <w:szCs w:val="14"/>
          <w:lang w:eastAsia="ru-RU"/>
        </w:rPr>
        <w:t xml:space="preserve">, </w:t>
      </w:r>
      <w:proofErr w:type="gramStart"/>
      <w:r w:rsidRPr="0002562B">
        <w:rPr>
          <w:rFonts w:ascii="Times New Roman" w:eastAsia="Times New Roman" w:hAnsi="Times New Roman"/>
          <w:color w:val="000000" w:themeColor="text1"/>
          <w:sz w:val="14"/>
          <w:szCs w:val="14"/>
          <w:lang w:eastAsia="ru-RU"/>
        </w:rPr>
        <w:t>указанных</w:t>
      </w:r>
      <w:proofErr w:type="gramEnd"/>
      <w:r w:rsidRPr="0002562B">
        <w:rPr>
          <w:rFonts w:ascii="Times New Roman" w:eastAsia="Times New Roman" w:hAnsi="Times New Roman"/>
          <w:color w:val="000000" w:themeColor="text1"/>
          <w:sz w:val="14"/>
          <w:szCs w:val="14"/>
          <w:lang w:eastAsia="ru-RU"/>
        </w:rPr>
        <w:t xml:space="preserve"> в договоре.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14.6. Приоритет не предоставляется в случаях, указанных в пункте 6 постановления № 925.</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14.7. Приоритет устанавливается с учетом положений Генерального соглашения по тарифам и торговле 1994 года и Договора о Евразийском экономич</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ском союзе от 29.05.2014.</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14.8. </w:t>
      </w:r>
      <w:proofErr w:type="gramStart"/>
      <w:r w:rsidRPr="0002562B">
        <w:rPr>
          <w:rFonts w:ascii="Times New Roman" w:eastAsia="Times New Roman" w:hAnsi="Times New Roman"/>
          <w:color w:val="000000" w:themeColor="text1"/>
          <w:sz w:val="14"/>
          <w:szCs w:val="14"/>
          <w:lang w:eastAsia="ru-RU"/>
        </w:rPr>
        <w:t>При осуществлении закупок радиоэлектронной продукции путем проведения конкурса, запроса предложений, запроса цен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электронной продукции, по стоимостным критериям оценки производятся по предложенной в указанных заявках цене договора, сниженной на 30 %, при этом договор заключается по цене договора, предложенной участником в заявке</w:t>
      </w:r>
      <w:proofErr w:type="gramEnd"/>
      <w:r w:rsidRPr="0002562B">
        <w:rPr>
          <w:rFonts w:ascii="Times New Roman" w:eastAsia="Times New Roman" w:hAnsi="Times New Roman"/>
          <w:color w:val="000000" w:themeColor="text1"/>
          <w:sz w:val="14"/>
          <w:szCs w:val="14"/>
          <w:lang w:eastAsia="ru-RU"/>
        </w:rPr>
        <w:t xml:space="preserve"> на участие в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14.9.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 от предложенной им цены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14.10. </w:t>
      </w:r>
      <w:proofErr w:type="gramStart"/>
      <w:r w:rsidRPr="0002562B">
        <w:rPr>
          <w:rFonts w:ascii="Times New Roman" w:eastAsia="Times New Roman" w:hAnsi="Times New Roman"/>
          <w:color w:val="000000" w:themeColor="text1"/>
          <w:sz w:val="14"/>
          <w:szCs w:val="14"/>
          <w:lang w:eastAsia="ru-RU"/>
        </w:rPr>
        <w:t>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 от</w:t>
      </w:r>
      <w:proofErr w:type="gramEnd"/>
      <w:r w:rsidRPr="0002562B">
        <w:rPr>
          <w:rFonts w:ascii="Times New Roman" w:eastAsia="Times New Roman" w:hAnsi="Times New Roman"/>
          <w:color w:val="000000" w:themeColor="text1"/>
          <w:sz w:val="14"/>
          <w:szCs w:val="14"/>
          <w:lang w:eastAsia="ru-RU"/>
        </w:rPr>
        <w:t xml:space="preserve"> предложенной им цены договора.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bookmarkStart w:id="70" w:name="_Toc521582097"/>
      <w:r w:rsidRPr="0002562B">
        <w:rPr>
          <w:rFonts w:ascii="Times New Roman" w:eastAsia="Times New Roman" w:hAnsi="Times New Roman"/>
          <w:b/>
          <w:bCs/>
          <w:color w:val="000000" w:themeColor="text1"/>
          <w:sz w:val="14"/>
          <w:szCs w:val="14"/>
          <w:lang w:eastAsia="ru-RU"/>
        </w:rPr>
        <w:t>15. Особенности осуществления закупок у субъектов малого и среднего предпринимательства</w:t>
      </w:r>
      <w:bookmarkEnd w:id="70"/>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15.1. Заказчики, на которых распространяется действие постановления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ние № 1352), обязаны применять нормы данного постановления, а также требования Федерального закона № 223-ФЗ, включая требования статьи 3.4 Фед</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рального закона № 223-ФЗ.</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15.2. Необходимый годовой объем закупок, который заказчики, указанные в пункте 15.1 Положения, должны осуществить у субъектов малого и среднего предпринимательства (далее - СМСП), устанавливается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в размере не менее чем 25 % совокупного годового стоимостного объема договоров, заключенных заказчиками по результатам закупок. </w:t>
      </w:r>
      <w:proofErr w:type="gramStart"/>
      <w:r w:rsidRPr="0002562B">
        <w:rPr>
          <w:rFonts w:ascii="Times New Roman" w:eastAsia="Times New Roman" w:hAnsi="Times New Roman"/>
          <w:color w:val="000000" w:themeColor="text1"/>
          <w:sz w:val="14"/>
          <w:szCs w:val="14"/>
          <w:lang w:eastAsia="ru-RU"/>
        </w:rPr>
        <w:t>При этом совоку</w:t>
      </w:r>
      <w:r w:rsidRPr="0002562B">
        <w:rPr>
          <w:rFonts w:ascii="Times New Roman" w:eastAsia="Times New Roman" w:hAnsi="Times New Roman"/>
          <w:color w:val="000000" w:themeColor="text1"/>
          <w:sz w:val="14"/>
          <w:szCs w:val="14"/>
          <w:lang w:eastAsia="ru-RU"/>
        </w:rPr>
        <w:t>п</w:t>
      </w:r>
      <w:r w:rsidRPr="0002562B">
        <w:rPr>
          <w:rFonts w:ascii="Times New Roman" w:eastAsia="Times New Roman" w:hAnsi="Times New Roman"/>
          <w:color w:val="000000" w:themeColor="text1"/>
          <w:sz w:val="14"/>
          <w:szCs w:val="14"/>
          <w:lang w:eastAsia="ru-RU"/>
        </w:rPr>
        <w:t xml:space="preserve">ный годовой стоимостной объем договоров, заключенных заказчиками по результатам торгов, иных способов закупки, предусмотренных Положением, участниками которых могут являться только СМСП, устанавливается в размере не менее чем 20 % совокупного годового стоимостного объема договоров, </w:t>
      </w:r>
      <w:r w:rsidRPr="0002562B">
        <w:rPr>
          <w:rFonts w:ascii="Times New Roman" w:eastAsia="Times New Roman" w:hAnsi="Times New Roman"/>
          <w:color w:val="000000" w:themeColor="text1"/>
          <w:sz w:val="14"/>
          <w:szCs w:val="14"/>
          <w:lang w:eastAsia="ru-RU"/>
        </w:rPr>
        <w:lastRenderedPageBreak/>
        <w:t>заключенных такими заказчиками по результатам закупок.</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15.3. Особенности проведения закупок у СМСП, а также особенности формирования отчетности об участии таких субъектов в закупках устанавливаются постановлением № 1352.</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15.4. Подтверждением принадлежности участника закупки, субподрядчика (соисполнителя), предусмотренного подпунктом в) пункта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 Положение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об особенностях участия в закупках), к СМСП является наличие информации о таких участнике, субподрядчике (соисполнителе) в едином реестре СМСП.</w:t>
      </w:r>
      <w:proofErr w:type="gramEnd"/>
      <w:r w:rsidRPr="0002562B">
        <w:rPr>
          <w:rFonts w:ascii="Times New Roman" w:eastAsia="Times New Roman" w:hAnsi="Times New Roman"/>
          <w:color w:val="000000" w:themeColor="text1"/>
          <w:sz w:val="14"/>
          <w:szCs w:val="14"/>
          <w:lang w:eastAsia="ru-RU"/>
        </w:rPr>
        <w:t xml:space="preserve"> Заказчик не вправе требовать от участника закупки, субподрядчика (соисполнителя), предусмотренного подпунктом в) пункта 4 Положения об особенн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стях участия в закупках, предоставления информации и документов, подтверждающих их принадлежность к СМСП.</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предусмотренной подпунктами б), в) пункта 4 Положения об особенностях участия в закупках</w:t>
      </w:r>
      <w:proofErr w:type="gramEnd"/>
      <w:r w:rsidRPr="0002562B">
        <w:rPr>
          <w:rFonts w:ascii="Times New Roman" w:eastAsia="Times New Roman" w:hAnsi="Times New Roman"/>
          <w:color w:val="000000" w:themeColor="text1"/>
          <w:sz w:val="14"/>
          <w:szCs w:val="14"/>
          <w:lang w:eastAsia="ru-RU"/>
        </w:rPr>
        <w:t>, в едином реестре СМСП.</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15.5. Сроки оплаты поставленного товара (выполненной работы, оказанной услуги) устанавливаются пунктами 14(3), 28, 32(1) Положения об особенностях участия в закупках.</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15.6. Закупки, участниками которых могут являться только СМСП, осуществляются, только если их предмет включен в утвержденный и размещенный в ЕИС и на сайте Заказчика перечень товаров, работ, услуг (в том числе инновационной продукции, высокотехнологичной продукции), закупки которых осуществляются у СМСП (далее - Перечень). Требования к формированию Перечня содержатся в постановлении № 1352. При этом допускается осущест</w:t>
      </w:r>
      <w:r w:rsidRPr="0002562B">
        <w:rPr>
          <w:rFonts w:ascii="Times New Roman" w:eastAsia="Times New Roman" w:hAnsi="Times New Roman"/>
          <w:color w:val="000000" w:themeColor="text1"/>
          <w:sz w:val="14"/>
          <w:szCs w:val="14"/>
          <w:lang w:eastAsia="ru-RU"/>
        </w:rPr>
        <w:t>в</w:t>
      </w:r>
      <w:r w:rsidRPr="0002562B">
        <w:rPr>
          <w:rFonts w:ascii="Times New Roman" w:eastAsia="Times New Roman" w:hAnsi="Times New Roman"/>
          <w:color w:val="000000" w:themeColor="text1"/>
          <w:sz w:val="14"/>
          <w:szCs w:val="14"/>
          <w:lang w:eastAsia="ru-RU"/>
        </w:rPr>
        <w:t>ление закупки товаров, работ, услуг, включенных в Перечень, у любых лиц, в том числе не являющихся СМСП.</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15.7. Закупки, участниками которых могут быть только СМСП, заказчик вправе осуществить путем </w:t>
      </w:r>
      <w:proofErr w:type="gramStart"/>
      <w:r w:rsidRPr="0002562B">
        <w:rPr>
          <w:rFonts w:ascii="Times New Roman" w:eastAsia="Times New Roman" w:hAnsi="Times New Roman"/>
          <w:color w:val="000000" w:themeColor="text1"/>
          <w:sz w:val="14"/>
          <w:szCs w:val="14"/>
          <w:lang w:eastAsia="ru-RU"/>
        </w:rPr>
        <w:t>проведения</w:t>
      </w:r>
      <w:proofErr w:type="gramEnd"/>
      <w:r w:rsidRPr="0002562B">
        <w:rPr>
          <w:rFonts w:ascii="Times New Roman" w:eastAsia="Times New Roman" w:hAnsi="Times New Roman"/>
          <w:color w:val="000000" w:themeColor="text1"/>
          <w:sz w:val="14"/>
          <w:szCs w:val="14"/>
          <w:lang w:eastAsia="ru-RU"/>
        </w:rPr>
        <w:t xml:space="preserve"> как конкурентных процедур, так и путем проведения неконкурентных процедур (закупки у единственного поставщика (подрядчика, исполнителя)) в соответствии с Положением.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15.8. Положения настоящего раздела применяются в течение срока, предусмотренного частью 15 статьи 8 Федерального закона №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учетом следующих особенностей: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гового режима;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заказчик не вправе требовать от участника закупки, субподрядчика (соисполнителя), предусмотренного подпунктом в) пункта 4 Положения об особенн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стях участия в закупках, представления информации и документов, подтверждающих постановку на учет в налоговом органе в качестве налогоплательщ</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ка налога на профессиональный доход;</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02562B">
        <w:rPr>
          <w:rFonts w:ascii="Times New Roman" w:eastAsia="Times New Roman" w:hAnsi="Times New Roman"/>
          <w:color w:val="000000" w:themeColor="text1"/>
          <w:sz w:val="14"/>
          <w:szCs w:val="14"/>
          <w:lang w:eastAsia="ru-RU"/>
        </w:rPr>
        <w:t>при осуществлении закупок в соответствии с подпунктами б), в) пункта 4 Положения об особенностях участия в закупках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w:t>
      </w:r>
      <w:proofErr w:type="gramEnd"/>
      <w:r w:rsidRPr="0002562B">
        <w:rPr>
          <w:rFonts w:ascii="Times New Roman" w:eastAsia="Times New Roman" w:hAnsi="Times New Roman"/>
          <w:color w:val="000000" w:themeColor="text1"/>
          <w:sz w:val="14"/>
          <w:szCs w:val="14"/>
          <w:lang w:eastAsia="ru-RU"/>
        </w:rPr>
        <w:t xml:space="preserve"> о применении участником закупки, субподрядчиком (соисполнителем), предусмотренными подпунктами б), в) пункта 4 Положения об особенностях участия в закупках, специального налогового режима «Налог на профессиональный доход».</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15.9. Заказчик вправе проводить для СМСП неконкурентную процедуру в форме закупки у единственного поставщика для СМСП в соответствии с пун</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том 5.6.25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Порядок проведения такой закупки определяется настоящим подпунктом и регламентом оператора ЭП с учетом следующих особенностей: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15.9.1. Закупка осуществляется в электронной форме на ЭП, предусмотренной частью 10 статьи 3.4 Федерального закона № 223-ФЗ;</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15.9.2. Цена договора, заключенного с применением такого способа закупки, не должна превышать 20 млн. рублей;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оператора ЭП;</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15.9.5. Оператор ЭП определяет из состава предварительных предложений, предусмотренных подпунктом 15.9.3, соответствующих требованиям заказч</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ка, предусмотренным подпунктом 15.9.4, предложений о поставке товара, выполнении работы участников закупки из числа СМСП;</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15.9.7. Договор заключается с использованием ЭП с участником закупки из числа СМСП, определенным заказчиком в соответствии с подпунктом 15.9.6, на условиях, определенных в соответствии с требованиями, предусмотренными подпунктом 15.9.4, а также предложением соответствующего участника закупки о поставке товара, выполнении работы, оказании услуги.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15.10. 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w:t>
      </w:r>
      <w:proofErr w:type="gramStart"/>
      <w:r w:rsidRPr="0002562B">
        <w:rPr>
          <w:rFonts w:ascii="Times New Roman" w:eastAsia="Times New Roman" w:hAnsi="Times New Roman"/>
          <w:color w:val="000000" w:themeColor="text1"/>
          <w:sz w:val="14"/>
          <w:szCs w:val="14"/>
          <w:lang w:eastAsia="ru-RU"/>
        </w:rPr>
        <w:t>дств в с</w:t>
      </w:r>
      <w:proofErr w:type="gramEnd"/>
      <w:r w:rsidRPr="0002562B">
        <w:rPr>
          <w:rFonts w:ascii="Times New Roman" w:eastAsia="Times New Roman" w:hAnsi="Times New Roman"/>
          <w:color w:val="000000" w:themeColor="text1"/>
          <w:sz w:val="14"/>
          <w:szCs w:val="14"/>
          <w:lang w:eastAsia="ru-RU"/>
        </w:rPr>
        <w:t>оответствии с настоящим разделом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15.11. </w:t>
      </w:r>
      <w:proofErr w:type="gramStart"/>
      <w:r w:rsidRPr="0002562B">
        <w:rPr>
          <w:rFonts w:ascii="Times New Roman" w:eastAsia="Times New Roman" w:hAnsi="Times New Roman"/>
          <w:color w:val="000000" w:themeColor="text1"/>
          <w:sz w:val="14"/>
          <w:szCs w:val="14"/>
          <w:lang w:eastAsia="ru-RU"/>
        </w:rPr>
        <w:t>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w:t>
      </w:r>
      <w:r w:rsidRPr="0002562B">
        <w:rPr>
          <w:rFonts w:ascii="Times New Roman" w:eastAsia="Times New Roman" w:hAnsi="Times New Roman"/>
          <w:color w:val="000000" w:themeColor="text1"/>
          <w:sz w:val="14"/>
          <w:szCs w:val="14"/>
          <w:lang w:eastAsia="ru-RU"/>
        </w:rPr>
        <w:t>й</w:t>
      </w:r>
      <w:r w:rsidRPr="0002562B">
        <w:rPr>
          <w:rFonts w:ascii="Times New Roman" w:eastAsia="Times New Roman" w:hAnsi="Times New Roman"/>
          <w:color w:val="000000" w:themeColor="text1"/>
          <w:sz w:val="14"/>
          <w:szCs w:val="14"/>
          <w:lang w:eastAsia="ru-RU"/>
        </w:rPr>
        <w:t>ской Федерации в соответствии с Федеральным законом от 05.04.2013 № 44-ФЗ «О контрактной системе в сфере закупок товаров, работ, услуг для обесп</w:t>
      </w:r>
      <w:r w:rsidRPr="0002562B">
        <w:rPr>
          <w:rFonts w:ascii="Times New Roman" w:eastAsia="Times New Roman" w:hAnsi="Times New Roman"/>
          <w:color w:val="000000" w:themeColor="text1"/>
          <w:sz w:val="14"/>
          <w:szCs w:val="14"/>
          <w:lang w:eastAsia="ru-RU"/>
        </w:rPr>
        <w:t>е</w:t>
      </w:r>
      <w:r w:rsidRPr="0002562B">
        <w:rPr>
          <w:rFonts w:ascii="Times New Roman" w:eastAsia="Times New Roman" w:hAnsi="Times New Roman"/>
          <w:color w:val="000000" w:themeColor="text1"/>
          <w:sz w:val="14"/>
          <w:szCs w:val="14"/>
          <w:lang w:eastAsia="ru-RU"/>
        </w:rPr>
        <w:t>чения государственных и муниципальных нужд» (далее</w:t>
      </w:r>
      <w:proofErr w:type="gramEnd"/>
      <w:r w:rsidRPr="0002562B">
        <w:rPr>
          <w:rFonts w:ascii="Times New Roman" w:eastAsia="Times New Roman" w:hAnsi="Times New Roman"/>
          <w:color w:val="000000" w:themeColor="text1"/>
          <w:sz w:val="14"/>
          <w:szCs w:val="14"/>
          <w:lang w:eastAsia="ru-RU"/>
        </w:rPr>
        <w:t xml:space="preserve"> - специальный банковский счет).</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15.12. Независимая гарантия, предоставляемая в качестве обеспечения заявки, обеспечения исполнения договора на участие в конкурентной закупке с участием СМСП, должна соответствовать требованиям, установленным в частях 14.1, 31, 32 статьи 3.4 Федерального закона № 223-ФЗ.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Несоответствие независимой гарантии, предоставленной участником закупки с участием СМСП, требованиям, предусмотренным Федеральным законом № 223-ФЗ, является основанием для отказа в принятии ее заказчиком.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15.13.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r w:rsidRPr="0002562B">
        <w:rPr>
          <w:rFonts w:ascii="Times New Roman" w:eastAsia="Times New Roman" w:hAnsi="Times New Roman"/>
          <w:color w:val="000000" w:themeColor="text1"/>
          <w:sz w:val="14"/>
          <w:szCs w:val="14"/>
          <w:lang w:eastAsia="ru-RU"/>
        </w:rPr>
        <w:tab/>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15.14. </w:t>
      </w:r>
      <w:proofErr w:type="gramStart"/>
      <w:r w:rsidRPr="0002562B">
        <w:rPr>
          <w:rFonts w:ascii="Times New Roman" w:eastAsia="Times New Roman" w:hAnsi="Times New Roman"/>
          <w:color w:val="000000" w:themeColor="text1"/>
          <w:sz w:val="14"/>
          <w:szCs w:val="14"/>
          <w:lang w:eastAsia="ru-RU"/>
        </w:rPr>
        <w:t>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счет заказчика, указанный в извещении об осуществлении конк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рентной закупки с участием СМСП, в документации о такой закупке, или заказчиком предъявляется требование об уплате денежной суммы по независ</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мой гарантии, предоставленной в качестве обеспечения</w:t>
      </w:r>
      <w:proofErr w:type="gramEnd"/>
      <w:r w:rsidRPr="0002562B">
        <w:rPr>
          <w:rFonts w:ascii="Times New Roman" w:eastAsia="Times New Roman" w:hAnsi="Times New Roman"/>
          <w:color w:val="000000" w:themeColor="text1"/>
          <w:sz w:val="14"/>
          <w:szCs w:val="14"/>
          <w:lang w:eastAsia="ru-RU"/>
        </w:rPr>
        <w:t xml:space="preserve"> заявки на участие в конкурентной закупке с участием СМСП.</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bookmarkStart w:id="71" w:name="_Toc521582098"/>
      <w:r w:rsidRPr="0002562B">
        <w:rPr>
          <w:rFonts w:ascii="Times New Roman" w:eastAsia="Times New Roman" w:hAnsi="Times New Roman"/>
          <w:b/>
          <w:bCs/>
          <w:color w:val="000000" w:themeColor="text1"/>
          <w:sz w:val="14"/>
          <w:szCs w:val="14"/>
          <w:lang w:eastAsia="ru-RU"/>
        </w:rPr>
        <w:t>16. Организация и проведение совместных (консолидированных) закупок</w:t>
      </w:r>
      <w:bookmarkEnd w:id="71"/>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16.1. В целях расширения числа участников закупок, сокращения издержек проведения закупочных процедур, достижения большей экономической эффе</w:t>
      </w:r>
      <w:r w:rsidRPr="0002562B">
        <w:rPr>
          <w:rFonts w:ascii="Times New Roman" w:eastAsia="Times New Roman" w:hAnsi="Times New Roman"/>
          <w:color w:val="000000" w:themeColor="text1"/>
          <w:sz w:val="14"/>
          <w:szCs w:val="14"/>
          <w:lang w:eastAsia="ru-RU"/>
        </w:rPr>
        <w:t>к</w:t>
      </w:r>
      <w:r w:rsidRPr="0002562B">
        <w:rPr>
          <w:rFonts w:ascii="Times New Roman" w:eastAsia="Times New Roman" w:hAnsi="Times New Roman"/>
          <w:color w:val="000000" w:themeColor="text1"/>
          <w:sz w:val="14"/>
          <w:szCs w:val="14"/>
          <w:lang w:eastAsia="ru-RU"/>
        </w:rPr>
        <w:t>тивности при закупке идентичных товаров, работ, услуг, необходимых одновременно нескольким заказчикам, проводятся совместные (консолидирова</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 xml:space="preserve">ные) закупки (далее совместные закупки). </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16.2. Совместные закупки проводятся конкурентными способами, указанными в подпунктах 4.1.1-4.1.6 Положения, с учетом особенностей проведения закупок, установленных разделом 9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16.3. Заказчик вправе принять участие в совместных закупках, передав свои функции в части проведения закупки другому заказчику либо организатору, который соответствует требованиям Положения, на основании заключенного соглашения о проведении совместных закупок.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16.4. Организатором закупки может быть как сам заказчик, так и иное лицо, действующее в рамках соответствующего соглашения с заказчиком.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16.5. Функция непосредственного проведения совместных закупок (от размещения извещения о закупке и документации о закупке до подведения итогов закупки, включая все промежуточные этапы закупки) возлагается на организатора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16.6. Функции планирования закупок, отчетности по закупкам, установленные действующим законодательством Российской Федерации, возлагаются на заказчика, чьи потребности удовлетворяются вследствие проведения совместных закупок.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16.7. Договор с победителем или победителями совместных закупок заключается каждым заказчиком, проводившим такие закупки, отдельно либо путем заключения единого договора с несколькими заказчиками или организатором. Исполнение договоров, заключенных с победителем или победителями совместных закупок, осуществляется сторонами в соответствии с Гражданским кодексом Российской Федерации, иными нормативными правовыми акт</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ми.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16.8. Порядок заключения договора вследствие проведения совместной закупки должен соответствовать особенностям и требованиям, установленным подразделом 13.1 Положения.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16.9. Порядок взаимодействия заказчиков и организатора закупки в рамках организации и проведения совместных закупок устанавливается соответству</w:t>
      </w:r>
      <w:r w:rsidRPr="0002562B">
        <w:rPr>
          <w:rFonts w:ascii="Times New Roman" w:eastAsia="Times New Roman" w:hAnsi="Times New Roman"/>
          <w:color w:val="000000" w:themeColor="text1"/>
          <w:sz w:val="14"/>
          <w:szCs w:val="14"/>
          <w:lang w:eastAsia="ru-RU"/>
        </w:rPr>
        <w:t>ю</w:t>
      </w:r>
      <w:r w:rsidRPr="0002562B">
        <w:rPr>
          <w:rFonts w:ascii="Times New Roman" w:eastAsia="Times New Roman" w:hAnsi="Times New Roman"/>
          <w:color w:val="000000" w:themeColor="text1"/>
          <w:sz w:val="14"/>
          <w:szCs w:val="14"/>
          <w:lang w:eastAsia="ru-RU"/>
        </w:rPr>
        <w:t>щим соглашением, заключаемым заказчиками и организатором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lastRenderedPageBreak/>
        <w:t>16.10. Соглашение о проведении совместной закупки, заключаемое заинтересованными лицами, должно содержать:</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заказчиках, проводящих совместные закупки (стороны соглашения);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 видах и предполагаемых объемах закупок, в отношении которых проводятся совместные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права, обязанности и ответственность сторон соглашения;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сведения об организаторе совместных закупок, включая перечень функций, передаваемых ему сторонами соглашения в целях проведения закупки;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порядок и срок формирования закупочной комиссии;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порядок и срок разработки и утверждения документации и (или) извещения о закупке;</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ориентировочные сроки проведения совместных закупок;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порядок оплаты расходов, связанных с организацией и проведением совместных закупок;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срок действия соглашения;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порядок рассмотрения споров и обжалований;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иную информацию, определяющую взаимоотношения сторон соглашения при проведении совместных закупок.</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02562B">
        <w:rPr>
          <w:rFonts w:ascii="Times New Roman" w:eastAsia="Times New Roman" w:hAnsi="Times New Roman"/>
          <w:b/>
          <w:bCs/>
          <w:color w:val="000000" w:themeColor="text1"/>
          <w:sz w:val="14"/>
          <w:szCs w:val="14"/>
          <w:lang w:eastAsia="ru-RU"/>
        </w:rPr>
        <w:t>17.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17.1.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 от имени которого заключен договор;</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заказчик имеет право на многократное использование проектной документации объекта капитального строительства, разработанной на основе произвед</w:t>
      </w:r>
      <w:r w:rsidRPr="0002562B">
        <w:rPr>
          <w:rFonts w:ascii="Times New Roman" w:eastAsia="Times New Roman" w:hAnsi="Times New Roman"/>
          <w:bCs/>
          <w:color w:val="000000" w:themeColor="text1"/>
          <w:sz w:val="14"/>
          <w:szCs w:val="14"/>
          <w:lang w:eastAsia="ru-RU"/>
        </w:rPr>
        <w:t>е</w:t>
      </w:r>
      <w:r w:rsidRPr="0002562B">
        <w:rPr>
          <w:rFonts w:ascii="Times New Roman" w:eastAsia="Times New Roman" w:hAnsi="Times New Roman"/>
          <w:bCs/>
          <w:color w:val="000000" w:themeColor="text1"/>
          <w:sz w:val="14"/>
          <w:szCs w:val="14"/>
          <w:lang w:eastAsia="ru-RU"/>
        </w:rPr>
        <w:t>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02562B">
        <w:rPr>
          <w:rFonts w:ascii="Times New Roman" w:eastAsia="Times New Roman" w:hAnsi="Times New Roman"/>
          <w:bCs/>
          <w:color w:val="000000" w:themeColor="text1"/>
          <w:sz w:val="14"/>
          <w:szCs w:val="14"/>
          <w:lang w:eastAsia="ru-RU"/>
        </w:rPr>
        <w:t>17.2. 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третьем абзаце пункта 17.1,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02562B">
        <w:rPr>
          <w:rFonts w:ascii="Times New Roman" w:eastAsia="Times New Roman" w:hAnsi="Times New Roman"/>
          <w:b/>
          <w:bCs/>
          <w:color w:val="000000" w:themeColor="text1"/>
          <w:sz w:val="14"/>
          <w:szCs w:val="14"/>
          <w:lang w:eastAsia="ru-RU"/>
        </w:rPr>
        <w:t>18.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18.1.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w:t>
      </w:r>
      <w:proofErr w:type="gramStart"/>
      <w:r w:rsidRPr="0002562B">
        <w:rPr>
          <w:rFonts w:ascii="Times New Roman" w:eastAsia="Times New Roman" w:hAnsi="Times New Roman"/>
          <w:color w:val="000000" w:themeColor="text1"/>
          <w:sz w:val="14"/>
          <w:szCs w:val="14"/>
          <w:lang w:eastAsia="ru-RU"/>
        </w:rPr>
        <w:t>с даты приемки</w:t>
      </w:r>
      <w:proofErr w:type="gramEnd"/>
      <w:r w:rsidRPr="0002562B">
        <w:rPr>
          <w:rFonts w:ascii="Times New Roman" w:eastAsia="Times New Roman" w:hAnsi="Times New Roman"/>
          <w:color w:val="000000" w:themeColor="text1"/>
          <w:sz w:val="14"/>
          <w:szCs w:val="14"/>
          <w:lang w:eastAsia="ru-RU"/>
        </w:rPr>
        <w:t xml:space="preserve"> результатов работ по такому договору исключительные права на результаты таких работ принадлежат заказчику.</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18.2.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w:t>
      </w:r>
      <w:r w:rsidRPr="0002562B">
        <w:rPr>
          <w:rFonts w:ascii="Times New Roman" w:eastAsia="Times New Roman" w:hAnsi="Times New Roman"/>
          <w:color w:val="000000" w:themeColor="text1"/>
          <w:sz w:val="14"/>
          <w:szCs w:val="14"/>
          <w:lang w:eastAsia="ru-RU"/>
        </w:rPr>
        <w:t>у</w:t>
      </w:r>
      <w:r w:rsidRPr="0002562B">
        <w:rPr>
          <w:rFonts w:ascii="Times New Roman" w:eastAsia="Times New Roman" w:hAnsi="Times New Roman"/>
          <w:color w:val="000000" w:themeColor="text1"/>
          <w:sz w:val="14"/>
          <w:szCs w:val="14"/>
          <w:lang w:eastAsia="ru-RU"/>
        </w:rPr>
        <w:t>мент, содержащий результаты инженерных изысканий. В случае</w:t>
      </w:r>
      <w:proofErr w:type="gramStart"/>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если в соответствии с Градостроительным </w:t>
      </w:r>
      <w:hyperlink r:id="rId16" w:history="1">
        <w:r w:rsidRPr="0002562B">
          <w:rPr>
            <w:rStyle w:val="aa"/>
            <w:rFonts w:ascii="Times New Roman" w:eastAsia="Times New Roman" w:hAnsi="Times New Roman"/>
            <w:sz w:val="14"/>
            <w:szCs w:val="14"/>
            <w:lang w:eastAsia="ru-RU"/>
          </w:rPr>
          <w:t>кодексом</w:t>
        </w:r>
      </w:hyperlink>
      <w:r w:rsidRPr="0002562B">
        <w:rPr>
          <w:rFonts w:ascii="Times New Roman" w:eastAsia="Times New Roman" w:hAnsi="Times New Roman"/>
          <w:color w:val="000000" w:themeColor="text1"/>
          <w:sz w:val="14"/>
          <w:szCs w:val="14"/>
          <w:lang w:eastAsia="ru-RU"/>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18.3. </w:t>
      </w:r>
      <w:proofErr w:type="gramStart"/>
      <w:r w:rsidRPr="0002562B">
        <w:rPr>
          <w:rFonts w:ascii="Times New Roman" w:eastAsia="Times New Roman" w:hAnsi="Times New Roman"/>
          <w:color w:val="000000" w:themeColor="text1"/>
          <w:sz w:val="14"/>
          <w:szCs w:val="14"/>
          <w:lang w:eastAsia="ru-RU"/>
        </w:rPr>
        <w:t>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w:t>
      </w:r>
      <w:r w:rsidRPr="0002562B">
        <w:rPr>
          <w:rFonts w:ascii="Times New Roman" w:eastAsia="Times New Roman" w:hAnsi="Times New Roman"/>
          <w:color w:val="000000" w:themeColor="text1"/>
          <w:sz w:val="14"/>
          <w:szCs w:val="14"/>
          <w:lang w:eastAsia="ru-RU"/>
        </w:rPr>
        <w:t>с</w:t>
      </w:r>
      <w:r w:rsidRPr="0002562B">
        <w:rPr>
          <w:rFonts w:ascii="Times New Roman" w:eastAsia="Times New Roman" w:hAnsi="Times New Roman"/>
          <w:color w:val="000000" w:themeColor="text1"/>
          <w:sz w:val="14"/>
          <w:szCs w:val="14"/>
          <w:lang w:eastAsia="ru-RU"/>
        </w:rPr>
        <w:t>полнительной власти, органа исполнительной власти Новгородской области,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w:t>
      </w:r>
      <w:r w:rsidRPr="0002562B">
        <w:rPr>
          <w:rFonts w:ascii="Times New Roman" w:eastAsia="Times New Roman" w:hAnsi="Times New Roman"/>
          <w:color w:val="000000" w:themeColor="text1"/>
          <w:sz w:val="14"/>
          <w:szCs w:val="14"/>
          <w:lang w:eastAsia="ru-RU"/>
        </w:rPr>
        <w:t>о</w:t>
      </w:r>
      <w:r w:rsidRPr="0002562B">
        <w:rPr>
          <w:rFonts w:ascii="Times New Roman" w:eastAsia="Times New Roman" w:hAnsi="Times New Roman"/>
          <w:color w:val="000000" w:themeColor="text1"/>
          <w:sz w:val="14"/>
          <w:szCs w:val="14"/>
          <w:lang w:eastAsia="ru-RU"/>
        </w:rPr>
        <w:t>го органа исполнительной власти, уполномоченного на осуществление федерального государственного</w:t>
      </w:r>
      <w:proofErr w:type="gramEnd"/>
      <w:r w:rsidRPr="0002562B">
        <w:rPr>
          <w:rFonts w:ascii="Times New Roman" w:eastAsia="Times New Roman" w:hAnsi="Times New Roman"/>
          <w:color w:val="000000" w:themeColor="text1"/>
          <w:sz w:val="14"/>
          <w:szCs w:val="14"/>
          <w:lang w:eastAsia="ru-RU"/>
        </w:rPr>
        <w:t xml:space="preserve"> экологического надзора, в случаях, предусмотре</w:t>
      </w:r>
      <w:r w:rsidRPr="0002562B">
        <w:rPr>
          <w:rFonts w:ascii="Times New Roman" w:eastAsia="Times New Roman" w:hAnsi="Times New Roman"/>
          <w:color w:val="000000" w:themeColor="text1"/>
          <w:sz w:val="14"/>
          <w:szCs w:val="14"/>
          <w:lang w:eastAsia="ru-RU"/>
        </w:rPr>
        <w:t>н</w:t>
      </w:r>
      <w:r w:rsidRPr="0002562B">
        <w:rPr>
          <w:rFonts w:ascii="Times New Roman" w:eastAsia="Times New Roman" w:hAnsi="Times New Roman"/>
          <w:color w:val="000000" w:themeColor="text1"/>
          <w:sz w:val="14"/>
          <w:szCs w:val="14"/>
          <w:lang w:eastAsia="ru-RU"/>
        </w:rPr>
        <w:t xml:space="preserve">ных </w:t>
      </w:r>
      <w:hyperlink r:id="rId17" w:history="1">
        <w:r w:rsidRPr="0002562B">
          <w:rPr>
            <w:rStyle w:val="aa"/>
            <w:rFonts w:ascii="Times New Roman" w:eastAsia="Times New Roman" w:hAnsi="Times New Roman"/>
            <w:sz w:val="14"/>
            <w:szCs w:val="14"/>
            <w:lang w:eastAsia="ru-RU"/>
          </w:rPr>
          <w:t>частью 5 статьи 54</w:t>
        </w:r>
      </w:hyperlink>
      <w:r w:rsidRPr="0002562B">
        <w:rPr>
          <w:rFonts w:ascii="Times New Roman" w:eastAsia="Times New Roman" w:hAnsi="Times New Roman"/>
          <w:color w:val="000000" w:themeColor="text1"/>
          <w:sz w:val="14"/>
          <w:szCs w:val="14"/>
          <w:lang w:eastAsia="ru-RU"/>
        </w:rPr>
        <w:t xml:space="preserve"> Градостроительного кодекса Российской Федерации.</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18.4.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w:t>
      </w:r>
      <w:proofErr w:type="gramStart"/>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тальному ремонту объекта капитального строительства может являться поставка данного оборудования.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18.5. В случае</w:t>
      </w:r>
      <w:proofErr w:type="gramStart"/>
      <w:r w:rsidRPr="0002562B">
        <w:rPr>
          <w:rFonts w:ascii="Times New Roman" w:eastAsia="Times New Roman" w:hAnsi="Times New Roman"/>
          <w:color w:val="000000" w:themeColor="text1"/>
          <w:sz w:val="14"/>
          <w:szCs w:val="14"/>
          <w:lang w:eastAsia="ru-RU"/>
        </w:rPr>
        <w:t>,</w:t>
      </w:r>
      <w:proofErr w:type="gramEnd"/>
      <w:r w:rsidRPr="0002562B">
        <w:rPr>
          <w:rFonts w:ascii="Times New Roman" w:eastAsia="Times New Roman" w:hAnsi="Times New Roman"/>
          <w:color w:val="000000" w:themeColor="text1"/>
          <w:sz w:val="14"/>
          <w:szCs w:val="14"/>
          <w:lang w:eastAsia="ru-RU"/>
        </w:rPr>
        <w:t xml:space="preserve"> если проектной документацией объекта капитального строительства предусмотрено оборудование, необходимое для обеспечения эксплу</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тации такого объекта, предметом договора наряду с выполнением работ по строительству, реконструкции и (или) капитальному ремонту объекта кап</w:t>
      </w:r>
      <w:r w:rsidRPr="0002562B">
        <w:rPr>
          <w:rFonts w:ascii="Times New Roman" w:eastAsia="Times New Roman" w:hAnsi="Times New Roman"/>
          <w:color w:val="000000" w:themeColor="text1"/>
          <w:sz w:val="14"/>
          <w:szCs w:val="14"/>
          <w:lang w:eastAsia="ru-RU"/>
        </w:rPr>
        <w:t>и</w:t>
      </w:r>
      <w:r w:rsidRPr="0002562B">
        <w:rPr>
          <w:rFonts w:ascii="Times New Roman" w:eastAsia="Times New Roman" w:hAnsi="Times New Roman"/>
          <w:color w:val="000000" w:themeColor="text1"/>
          <w:sz w:val="14"/>
          <w:szCs w:val="14"/>
          <w:lang w:eastAsia="ru-RU"/>
        </w:rPr>
        <w:t>тального строительства может являться поставка данного оборудования.</w:t>
      </w:r>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bookmarkStart w:id="72" w:name="_Toc521582099"/>
      <w:r w:rsidRPr="0002562B">
        <w:rPr>
          <w:rFonts w:ascii="Times New Roman" w:eastAsia="Times New Roman" w:hAnsi="Times New Roman"/>
          <w:b/>
          <w:bCs/>
          <w:color w:val="000000" w:themeColor="text1"/>
          <w:sz w:val="14"/>
          <w:szCs w:val="14"/>
          <w:lang w:eastAsia="ru-RU"/>
        </w:rPr>
        <w:t>19. Заключительные положения</w:t>
      </w:r>
      <w:bookmarkEnd w:id="72"/>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 xml:space="preserve">19.1. </w:t>
      </w:r>
      <w:proofErr w:type="gramStart"/>
      <w:r w:rsidRPr="0002562B">
        <w:rPr>
          <w:rFonts w:ascii="Times New Roman" w:eastAsia="Times New Roman" w:hAnsi="Times New Roman"/>
          <w:color w:val="000000" w:themeColor="text1"/>
          <w:sz w:val="14"/>
          <w:szCs w:val="14"/>
          <w:lang w:eastAsia="ru-RU"/>
        </w:rPr>
        <w:t xml:space="preserve">Протоколы, составляемые в ходе осуществления конкурентной закупки, а также по итогам конкурентной закупки, заявки на участие </w:t>
      </w:r>
      <w:r w:rsidRPr="0002562B">
        <w:rPr>
          <w:rFonts w:ascii="Times New Roman" w:eastAsia="Times New Roman" w:hAnsi="Times New Roman"/>
          <w:color w:val="000000" w:themeColor="text1"/>
          <w:sz w:val="14"/>
          <w:szCs w:val="14"/>
          <w:lang w:eastAsia="ru-RU"/>
        </w:rPr>
        <w:br/>
        <w:t>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w:t>
      </w:r>
      <w:r w:rsidRPr="0002562B">
        <w:rPr>
          <w:rFonts w:ascii="Times New Roman" w:eastAsia="Times New Roman" w:hAnsi="Times New Roman"/>
          <w:color w:val="000000" w:themeColor="text1"/>
          <w:sz w:val="14"/>
          <w:szCs w:val="14"/>
          <w:lang w:eastAsia="ru-RU"/>
        </w:rPr>
        <w:t>а</w:t>
      </w:r>
      <w:r w:rsidRPr="0002562B">
        <w:rPr>
          <w:rFonts w:ascii="Times New Roman" w:eastAsia="Times New Roman" w:hAnsi="Times New Roman"/>
          <w:color w:val="000000" w:themeColor="text1"/>
          <w:sz w:val="14"/>
          <w:szCs w:val="14"/>
          <w:lang w:eastAsia="ru-RU"/>
        </w:rPr>
        <w:t>нятся заказчиком не менее 3 лет.</w:t>
      </w:r>
      <w:proofErr w:type="gramEnd"/>
    </w:p>
    <w:p w:rsidR="0002562B" w:rsidRPr="0002562B" w:rsidRDefault="0002562B"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02562B">
        <w:rPr>
          <w:rFonts w:ascii="Times New Roman" w:eastAsia="Times New Roman" w:hAnsi="Times New Roman"/>
          <w:color w:val="000000" w:themeColor="text1"/>
          <w:sz w:val="14"/>
          <w:szCs w:val="14"/>
          <w:lang w:eastAsia="ru-RU"/>
        </w:rPr>
        <w:t>19.2. При наличии противоречий между тем, что определено законодательством Российской Федерации, и тем, что написано в Положении, приоритет отдается нормам законодательства Российской Федерации.</w:t>
      </w:r>
    </w:p>
    <w:p w:rsidR="0002562B" w:rsidRPr="0002562B" w:rsidRDefault="0002562B" w:rsidP="0002562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Default="00316A91"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406D12"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Российская Федерация </w:t>
      </w:r>
      <w:r w:rsidR="00316A91" w:rsidRPr="00316A91">
        <w:rPr>
          <w:rFonts w:ascii="Times New Roman" w:eastAsia="Times New Roman" w:hAnsi="Times New Roman"/>
          <w:color w:val="000000" w:themeColor="text1"/>
          <w:sz w:val="14"/>
          <w:szCs w:val="14"/>
          <w:lang w:eastAsia="ru-RU"/>
        </w:rPr>
        <w:t>Новгородская область</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406D12" w:rsidRPr="00316A91" w:rsidRDefault="00316A91" w:rsidP="00406D12">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316A91">
        <w:rPr>
          <w:rFonts w:ascii="Times New Roman" w:eastAsia="Times New Roman" w:hAnsi="Times New Roman"/>
          <w:b/>
          <w:bCs/>
          <w:color w:val="000000" w:themeColor="text1"/>
          <w:sz w:val="14"/>
          <w:szCs w:val="14"/>
          <w:lang w:eastAsia="ru-RU"/>
        </w:rPr>
        <w:t>П</w:t>
      </w:r>
      <w:proofErr w:type="gramEnd"/>
      <w:r w:rsidRPr="00316A91">
        <w:rPr>
          <w:rFonts w:ascii="Times New Roman" w:eastAsia="Times New Roman" w:hAnsi="Times New Roman"/>
          <w:b/>
          <w:bCs/>
          <w:color w:val="000000" w:themeColor="text1"/>
          <w:sz w:val="14"/>
          <w:szCs w:val="14"/>
          <w:lang w:eastAsia="ru-RU"/>
        </w:rPr>
        <w:t xml:space="preserve"> О С Т А Н О В Л Е Н И Е</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 xml:space="preserve">от 10.08.2023  № 532 </w:t>
      </w:r>
      <w:r w:rsidR="00406D12" w:rsidRPr="00316A91">
        <w:rPr>
          <w:rFonts w:ascii="Times New Roman" w:eastAsia="Times New Roman" w:hAnsi="Times New Roman"/>
          <w:bCs/>
          <w:color w:val="000000" w:themeColor="text1"/>
          <w:sz w:val="14"/>
          <w:szCs w:val="14"/>
          <w:lang w:eastAsia="ru-RU"/>
        </w:rPr>
        <w:t>п. Волот</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О внесении изменений в перечень главных администраторов доходов бюджета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w:t>
      </w:r>
    </w:p>
    <w:p w:rsidR="00316A91" w:rsidRPr="00316A91" w:rsidRDefault="00406D12"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proofErr w:type="gramStart"/>
      <w:r w:rsidR="00316A91" w:rsidRPr="00316A91">
        <w:rPr>
          <w:rFonts w:ascii="Times New Roman" w:eastAsia="Times New Roman" w:hAnsi="Times New Roman"/>
          <w:color w:val="000000" w:themeColor="text1"/>
          <w:sz w:val="14"/>
          <w:szCs w:val="14"/>
          <w:lang w:eastAsia="ru-RU"/>
        </w:rPr>
        <w:t xml:space="preserve">В соответствии со статьей 160.1 Бюджетного кодекса Российской Федерации, постановлением Правительства Российской Федерации от 16.09.2021 № 1569 «Об утверждении общих </w:t>
      </w:r>
      <w:hyperlink w:anchor="Par36" w:tooltip="ОБЩИЕ ТРЕБОВАНИЯ" w:history="1">
        <w:r w:rsidR="00316A91" w:rsidRPr="00316A91">
          <w:rPr>
            <w:rStyle w:val="aa"/>
            <w:rFonts w:ascii="Times New Roman" w:eastAsia="Times New Roman" w:hAnsi="Times New Roman"/>
            <w:sz w:val="14"/>
            <w:szCs w:val="14"/>
            <w:lang w:eastAsia="ru-RU"/>
          </w:rPr>
          <w:t>требований</w:t>
        </w:r>
      </w:hyperlink>
      <w:r w:rsidR="00316A91" w:rsidRPr="00316A91">
        <w:rPr>
          <w:rFonts w:ascii="Times New Roman" w:eastAsia="Times New Roman" w:hAnsi="Times New Roman"/>
          <w:color w:val="000000" w:themeColor="text1"/>
          <w:sz w:val="14"/>
          <w:szCs w:val="14"/>
          <w:lang w:eastAsia="ru-RU"/>
        </w:rPr>
        <w:t xml:space="preserve"> к закреплению за органами государственной власти (государственными органами) субъекта Ро</w:t>
      </w:r>
      <w:r w:rsidR="00316A91" w:rsidRPr="00316A91">
        <w:rPr>
          <w:rFonts w:ascii="Times New Roman" w:eastAsia="Times New Roman" w:hAnsi="Times New Roman"/>
          <w:color w:val="000000" w:themeColor="text1"/>
          <w:sz w:val="14"/>
          <w:szCs w:val="14"/>
          <w:lang w:eastAsia="ru-RU"/>
        </w:rPr>
        <w:t>с</w:t>
      </w:r>
      <w:r w:rsidR="00316A91" w:rsidRPr="00316A91">
        <w:rPr>
          <w:rFonts w:ascii="Times New Roman" w:eastAsia="Times New Roman" w:hAnsi="Times New Roman"/>
          <w:color w:val="000000" w:themeColor="text1"/>
          <w:sz w:val="14"/>
          <w:szCs w:val="14"/>
          <w:lang w:eastAsia="ru-RU"/>
        </w:rPr>
        <w:t>сийской Фед</w:t>
      </w:r>
      <w:r w:rsidR="00316A91" w:rsidRPr="00316A91">
        <w:rPr>
          <w:rFonts w:ascii="Times New Roman" w:eastAsia="Times New Roman" w:hAnsi="Times New Roman"/>
          <w:color w:val="000000" w:themeColor="text1"/>
          <w:sz w:val="14"/>
          <w:szCs w:val="14"/>
          <w:lang w:eastAsia="ru-RU"/>
        </w:rPr>
        <w:t>е</w:t>
      </w:r>
      <w:r w:rsidR="00316A91" w:rsidRPr="00316A91">
        <w:rPr>
          <w:rFonts w:ascii="Times New Roman" w:eastAsia="Times New Roman" w:hAnsi="Times New Roman"/>
          <w:color w:val="000000" w:themeColor="text1"/>
          <w:sz w:val="14"/>
          <w:szCs w:val="14"/>
          <w:lang w:eastAsia="ru-RU"/>
        </w:rPr>
        <w:t>рации, органами управления территориальными фондами обязательного медицинского страхования, органами местного самоуправления, органами мес</w:t>
      </w:r>
      <w:r w:rsidR="00316A91" w:rsidRPr="00316A91">
        <w:rPr>
          <w:rFonts w:ascii="Times New Roman" w:eastAsia="Times New Roman" w:hAnsi="Times New Roman"/>
          <w:color w:val="000000" w:themeColor="text1"/>
          <w:sz w:val="14"/>
          <w:szCs w:val="14"/>
          <w:lang w:eastAsia="ru-RU"/>
        </w:rPr>
        <w:t>т</w:t>
      </w:r>
      <w:r w:rsidR="00316A91" w:rsidRPr="00316A91">
        <w:rPr>
          <w:rFonts w:ascii="Times New Roman" w:eastAsia="Times New Roman" w:hAnsi="Times New Roman"/>
          <w:color w:val="000000" w:themeColor="text1"/>
          <w:sz w:val="14"/>
          <w:szCs w:val="14"/>
          <w:lang w:eastAsia="ru-RU"/>
        </w:rPr>
        <w:t>ной администрации полномочий главного администратора доходов бюджета и к утверждению перечня главных администраторов доходов бюджета суб</w:t>
      </w:r>
      <w:r w:rsidR="00316A91" w:rsidRPr="00316A91">
        <w:rPr>
          <w:rFonts w:ascii="Times New Roman" w:eastAsia="Times New Roman" w:hAnsi="Times New Roman"/>
          <w:color w:val="000000" w:themeColor="text1"/>
          <w:sz w:val="14"/>
          <w:szCs w:val="14"/>
          <w:lang w:eastAsia="ru-RU"/>
        </w:rPr>
        <w:t>ъ</w:t>
      </w:r>
      <w:r w:rsidR="00316A91" w:rsidRPr="00316A91">
        <w:rPr>
          <w:rFonts w:ascii="Times New Roman" w:eastAsia="Times New Roman" w:hAnsi="Times New Roman"/>
          <w:color w:val="000000" w:themeColor="text1"/>
          <w:sz w:val="14"/>
          <w:szCs w:val="14"/>
          <w:lang w:eastAsia="ru-RU"/>
        </w:rPr>
        <w:t>екта Российской Федерации</w:t>
      </w:r>
      <w:proofErr w:type="gramEnd"/>
      <w:r w:rsidR="00316A91" w:rsidRPr="00316A91">
        <w:rPr>
          <w:rFonts w:ascii="Times New Roman" w:eastAsia="Times New Roman" w:hAnsi="Times New Roman"/>
          <w:color w:val="000000" w:themeColor="text1"/>
          <w:sz w:val="14"/>
          <w:szCs w:val="14"/>
          <w:lang w:eastAsia="ru-RU"/>
        </w:rPr>
        <w:t xml:space="preserve">, бюджета территориального фонда обязательного медицинского страхования, местного бюджета», Уставом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w:t>
      </w:r>
      <w:r w:rsidR="00316A91" w:rsidRPr="00316A91">
        <w:rPr>
          <w:rFonts w:ascii="Times New Roman" w:eastAsia="Times New Roman" w:hAnsi="Times New Roman"/>
          <w:color w:val="000000" w:themeColor="text1"/>
          <w:sz w:val="14"/>
          <w:szCs w:val="14"/>
          <w:lang w:eastAsia="ru-RU"/>
        </w:rPr>
        <w:t>и</w:t>
      </w:r>
      <w:r w:rsidR="00316A91" w:rsidRPr="00316A91">
        <w:rPr>
          <w:rFonts w:ascii="Times New Roman" w:eastAsia="Times New Roman" w:hAnsi="Times New Roman"/>
          <w:color w:val="000000" w:themeColor="text1"/>
          <w:sz w:val="14"/>
          <w:szCs w:val="14"/>
          <w:lang w:eastAsia="ru-RU"/>
        </w:rPr>
        <w:t>пального округа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 xml:space="preserve">ПОСТАНОВЛЯЮ: </w:t>
      </w:r>
    </w:p>
    <w:p w:rsidR="00316A91" w:rsidRPr="00316A91" w:rsidRDefault="00316A91" w:rsidP="00D85D38">
      <w:pPr>
        <w:widowControl w:val="0"/>
        <w:numPr>
          <w:ilvl w:val="0"/>
          <w:numId w:val="28"/>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Перечень главных администраторов доходов бюджета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утвержденный постановлением Админ</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 xml:space="preserve">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от 28.10.2022 № 760 (далее – перечень) дополнить строкой следующего содержания:</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533"/>
        <w:gridCol w:w="2518"/>
        <w:gridCol w:w="5704"/>
      </w:tblGrid>
      <w:tr w:rsidR="00316A91" w:rsidRPr="00316A91" w:rsidTr="00316A91">
        <w:trPr>
          <w:trHeight w:val="79"/>
        </w:trPr>
        <w:tc>
          <w:tcPr>
            <w:tcW w:w="629" w:type="dxa"/>
            <w:vAlign w:val="center"/>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9.70</w:t>
            </w:r>
          </w:p>
        </w:tc>
        <w:tc>
          <w:tcPr>
            <w:tcW w:w="533" w:type="dxa"/>
            <w:vAlign w:val="center"/>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892</w:t>
            </w:r>
          </w:p>
        </w:tc>
        <w:tc>
          <w:tcPr>
            <w:tcW w:w="2518" w:type="dxa"/>
            <w:vAlign w:val="center"/>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2 02 49999 14 7172 150</w:t>
            </w:r>
          </w:p>
        </w:tc>
        <w:tc>
          <w:tcPr>
            <w:tcW w:w="5704" w:type="dxa"/>
            <w:vAlign w:val="center"/>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iCs/>
                <w:color w:val="000000" w:themeColor="text1"/>
                <w:sz w:val="14"/>
                <w:szCs w:val="14"/>
                <w:lang w:eastAsia="ru-RU"/>
              </w:rPr>
            </w:pPr>
            <w:r w:rsidRPr="00316A91">
              <w:rPr>
                <w:rFonts w:ascii="Times New Roman" w:eastAsia="Times New Roman" w:hAnsi="Times New Roman"/>
                <w:iCs/>
                <w:color w:val="000000" w:themeColor="text1"/>
                <w:sz w:val="14"/>
                <w:szCs w:val="14"/>
                <w:lang w:eastAsia="ru-RU"/>
              </w:rPr>
              <w:t>Иные межбюджетные трансферты бюджетам муниципальных округов Новгородской области на реализацию мероприятий по поддержке субъектов малого и среднего предпринимател</w:t>
            </w:r>
            <w:r w:rsidRPr="00316A91">
              <w:rPr>
                <w:rFonts w:ascii="Times New Roman" w:eastAsia="Times New Roman" w:hAnsi="Times New Roman"/>
                <w:iCs/>
                <w:color w:val="000000" w:themeColor="text1"/>
                <w:sz w:val="14"/>
                <w:szCs w:val="14"/>
                <w:lang w:eastAsia="ru-RU"/>
              </w:rPr>
              <w:t>ь</w:t>
            </w:r>
            <w:r w:rsidRPr="00316A91">
              <w:rPr>
                <w:rFonts w:ascii="Times New Roman" w:eastAsia="Times New Roman" w:hAnsi="Times New Roman"/>
                <w:iCs/>
                <w:color w:val="000000" w:themeColor="text1"/>
                <w:sz w:val="14"/>
                <w:szCs w:val="14"/>
                <w:lang w:eastAsia="ru-RU"/>
              </w:rPr>
              <w:t>ства на 2023 год</w:t>
            </w:r>
          </w:p>
        </w:tc>
      </w:tr>
    </w:tbl>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2. Опубликовать настоящее постановление в муниципальной газете «</w:t>
      </w:r>
      <w:proofErr w:type="spellStart"/>
      <w:r w:rsidRPr="00316A91">
        <w:rPr>
          <w:rFonts w:ascii="Times New Roman" w:eastAsia="Times New Roman" w:hAnsi="Times New Roman"/>
          <w:color w:val="000000" w:themeColor="text1"/>
          <w:sz w:val="14"/>
          <w:szCs w:val="14"/>
          <w:lang w:eastAsia="ru-RU"/>
        </w:rPr>
        <w:t>Волотовские</w:t>
      </w:r>
      <w:proofErr w:type="spellEnd"/>
      <w:r w:rsidRPr="00316A91">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Администрации мун</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 xml:space="preserve">ципального округа в информационно-телекоммуникационной сети «Интернет».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Default="00406D12" w:rsidP="00406D12">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Глава муниципального </w:t>
      </w:r>
      <w:r w:rsidR="00316A91" w:rsidRPr="00316A91">
        <w:rPr>
          <w:rFonts w:ascii="Times New Roman" w:eastAsia="Times New Roman" w:hAnsi="Times New Roman"/>
          <w:color w:val="000000" w:themeColor="text1"/>
          <w:sz w:val="14"/>
          <w:szCs w:val="14"/>
          <w:lang w:eastAsia="ru-RU"/>
        </w:rPr>
        <w:t xml:space="preserve">округа                             </w:t>
      </w:r>
      <w:r>
        <w:rPr>
          <w:rFonts w:ascii="Times New Roman" w:eastAsia="Times New Roman" w:hAnsi="Times New Roman"/>
          <w:color w:val="000000" w:themeColor="text1"/>
          <w:sz w:val="14"/>
          <w:szCs w:val="14"/>
          <w:lang w:eastAsia="ru-RU"/>
        </w:rPr>
        <w:t xml:space="preserve">                              </w:t>
      </w:r>
      <w:r w:rsidR="00316A91" w:rsidRPr="00316A91">
        <w:rPr>
          <w:rFonts w:ascii="Times New Roman" w:eastAsia="Times New Roman" w:hAnsi="Times New Roman"/>
          <w:color w:val="000000" w:themeColor="text1"/>
          <w:sz w:val="14"/>
          <w:szCs w:val="14"/>
          <w:lang w:eastAsia="ru-RU"/>
        </w:rPr>
        <w:t xml:space="preserve">     </w:t>
      </w:r>
      <w:proofErr w:type="spellStart"/>
      <w:r>
        <w:rPr>
          <w:rFonts w:ascii="Times New Roman" w:eastAsia="Times New Roman" w:hAnsi="Times New Roman"/>
          <w:color w:val="000000" w:themeColor="text1"/>
          <w:sz w:val="14"/>
          <w:szCs w:val="14"/>
          <w:lang w:eastAsia="ru-RU"/>
        </w:rPr>
        <w:t>А.И.Лыжов</w:t>
      </w:r>
      <w:proofErr w:type="spellEnd"/>
    </w:p>
    <w:p w:rsidR="00406D12" w:rsidRDefault="00406D12"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406D12"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Российская Федерация  </w:t>
      </w:r>
      <w:r w:rsidR="00316A91" w:rsidRPr="00316A91">
        <w:rPr>
          <w:rFonts w:ascii="Times New Roman" w:eastAsia="Times New Roman" w:hAnsi="Times New Roman"/>
          <w:color w:val="000000" w:themeColor="text1"/>
          <w:sz w:val="14"/>
          <w:szCs w:val="14"/>
          <w:lang w:eastAsia="ru-RU"/>
        </w:rPr>
        <w:t>Новгородская область</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406D12" w:rsidRPr="00316A91" w:rsidRDefault="00406D12"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Pr>
          <w:rFonts w:ascii="Times New Roman" w:eastAsia="Times New Roman" w:hAnsi="Times New Roman"/>
          <w:b/>
          <w:bCs/>
          <w:color w:val="000000" w:themeColor="text1"/>
          <w:sz w:val="14"/>
          <w:szCs w:val="14"/>
          <w:lang w:eastAsia="ru-RU"/>
        </w:rPr>
        <w:t>П</w:t>
      </w:r>
      <w:proofErr w:type="gramEnd"/>
      <w:r>
        <w:rPr>
          <w:rFonts w:ascii="Times New Roman" w:eastAsia="Times New Roman" w:hAnsi="Times New Roman"/>
          <w:b/>
          <w:bCs/>
          <w:color w:val="000000" w:themeColor="text1"/>
          <w:sz w:val="14"/>
          <w:szCs w:val="14"/>
          <w:lang w:eastAsia="ru-RU"/>
        </w:rPr>
        <w:t xml:space="preserve"> О С Т А Н О В Л Е Н И Е </w:t>
      </w:r>
      <w:r w:rsidR="00316A91" w:rsidRPr="00316A91">
        <w:rPr>
          <w:rFonts w:ascii="Times New Roman" w:eastAsia="Times New Roman" w:hAnsi="Times New Roman"/>
          <w:color w:val="000000" w:themeColor="text1"/>
          <w:sz w:val="14"/>
          <w:szCs w:val="14"/>
          <w:lang w:eastAsia="ru-RU"/>
        </w:rPr>
        <w:t xml:space="preserve">от 10.08.2023  № 535 </w:t>
      </w:r>
      <w:r w:rsidRPr="00316A91">
        <w:rPr>
          <w:rFonts w:ascii="Times New Roman" w:eastAsia="Times New Roman" w:hAnsi="Times New Roman"/>
          <w:bCs/>
          <w:color w:val="000000" w:themeColor="text1"/>
          <w:sz w:val="14"/>
          <w:szCs w:val="14"/>
          <w:lang w:eastAsia="ru-RU"/>
        </w:rPr>
        <w:t>п. Волот</w:t>
      </w:r>
    </w:p>
    <w:p w:rsidR="00316A91" w:rsidRPr="00406D12" w:rsidRDefault="00316A91" w:rsidP="00316A91">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О подготовке проекта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16A91" w:rsidRPr="00316A91" w:rsidRDefault="00406D12"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proofErr w:type="gramStart"/>
      <w:r w:rsidR="00316A91" w:rsidRPr="00316A91">
        <w:rPr>
          <w:rFonts w:ascii="Times New Roman" w:eastAsia="Times New Roman" w:hAnsi="Times New Roman"/>
          <w:color w:val="000000" w:themeColor="text1"/>
          <w:sz w:val="14"/>
          <w:szCs w:val="14"/>
          <w:lang w:eastAsia="ru-RU"/>
        </w:rPr>
        <w:t>В соответствии со статьёй 29.4 Градостроительного кодекса Российской Федерации, Федеральным законом от 06.10.2003 № 131 – ФЗ «Об общих при</w:t>
      </w:r>
      <w:r w:rsidR="00316A91" w:rsidRPr="00316A91">
        <w:rPr>
          <w:rFonts w:ascii="Times New Roman" w:eastAsia="Times New Roman" w:hAnsi="Times New Roman"/>
          <w:color w:val="000000" w:themeColor="text1"/>
          <w:sz w:val="14"/>
          <w:szCs w:val="14"/>
          <w:lang w:eastAsia="ru-RU"/>
        </w:rPr>
        <w:t>н</w:t>
      </w:r>
      <w:r w:rsidR="00316A91" w:rsidRPr="00316A91">
        <w:rPr>
          <w:rFonts w:ascii="Times New Roman" w:eastAsia="Times New Roman" w:hAnsi="Times New Roman"/>
          <w:color w:val="000000" w:themeColor="text1"/>
          <w:sz w:val="14"/>
          <w:szCs w:val="14"/>
          <w:lang w:eastAsia="ru-RU"/>
        </w:rPr>
        <w:t xml:space="preserve">ципах организации местного самоуправления в Российской Федерации», решением Думы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муниципального округа от 23.09.2020 №4 «О прав</w:t>
      </w:r>
      <w:r w:rsidR="00316A91" w:rsidRPr="00316A91">
        <w:rPr>
          <w:rFonts w:ascii="Times New Roman" w:eastAsia="Times New Roman" w:hAnsi="Times New Roman"/>
          <w:color w:val="000000" w:themeColor="text1"/>
          <w:sz w:val="14"/>
          <w:szCs w:val="14"/>
          <w:lang w:eastAsia="ru-RU"/>
        </w:rPr>
        <w:t>о</w:t>
      </w:r>
      <w:r w:rsidR="00316A91" w:rsidRPr="00316A91">
        <w:rPr>
          <w:rFonts w:ascii="Times New Roman" w:eastAsia="Times New Roman" w:hAnsi="Times New Roman"/>
          <w:color w:val="000000" w:themeColor="text1"/>
          <w:sz w:val="14"/>
          <w:szCs w:val="14"/>
          <w:lang w:eastAsia="ru-RU"/>
        </w:rPr>
        <w:t xml:space="preserve">преемстве органов местного самоуправления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муниципального округа Новгородской области», Уставом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муниципального округа, в целях обеспечения благоприятных условий жизнедеятельности населения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муниципального округа,</w:t>
      </w:r>
      <w:proofErr w:type="gramEnd"/>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ab/>
        <w:t>ПОСТАНОВЛЯЮ:</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1. Приступить к подготовке проекта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2. Создать комиссию по подготовке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(далее-комиссия) и утвердить её состав согласно приложению № 1 к настоящему постановлению.</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3. Утвердить Положение о комиссии по подготовке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согласно приложению № 2 к настоящему постановлению.</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4. Опубликовать настоящее постановление в муниципальной газете «</w:t>
      </w:r>
      <w:proofErr w:type="spellStart"/>
      <w:r w:rsidRPr="00316A91">
        <w:rPr>
          <w:rFonts w:ascii="Times New Roman" w:eastAsia="Times New Roman" w:hAnsi="Times New Roman"/>
          <w:color w:val="000000" w:themeColor="text1"/>
          <w:sz w:val="14"/>
          <w:szCs w:val="14"/>
          <w:lang w:eastAsia="ru-RU"/>
        </w:rPr>
        <w:t>Волотовские</w:t>
      </w:r>
      <w:proofErr w:type="spellEnd"/>
      <w:r w:rsidRPr="00316A91">
        <w:rPr>
          <w:rFonts w:ascii="Times New Roman" w:eastAsia="Times New Roman" w:hAnsi="Times New Roman"/>
          <w:color w:val="000000" w:themeColor="text1"/>
          <w:sz w:val="14"/>
          <w:szCs w:val="14"/>
          <w:lang w:eastAsia="ru-RU"/>
        </w:rPr>
        <w:t xml:space="preserve"> ведомости» и разместить на официальном сайте Админ</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 xml:space="preserve">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406D12" w:rsidP="00406D12">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Глава </w:t>
      </w:r>
      <w:r w:rsidR="00316A91" w:rsidRPr="00316A91">
        <w:rPr>
          <w:rFonts w:ascii="Times New Roman" w:eastAsia="Times New Roman" w:hAnsi="Times New Roman"/>
          <w:color w:val="000000" w:themeColor="text1"/>
          <w:sz w:val="14"/>
          <w:szCs w:val="14"/>
          <w:lang w:eastAsia="ru-RU"/>
        </w:rPr>
        <w:t xml:space="preserve">муниципального округа                                 </w:t>
      </w:r>
      <w:r>
        <w:rPr>
          <w:rFonts w:ascii="Times New Roman" w:eastAsia="Times New Roman" w:hAnsi="Times New Roman"/>
          <w:color w:val="000000" w:themeColor="text1"/>
          <w:sz w:val="14"/>
          <w:szCs w:val="14"/>
          <w:lang w:eastAsia="ru-RU"/>
        </w:rPr>
        <w:t xml:space="preserve">         </w:t>
      </w:r>
      <w:r w:rsidR="00316A91" w:rsidRPr="00316A91">
        <w:rPr>
          <w:rFonts w:ascii="Times New Roman" w:eastAsia="Times New Roman" w:hAnsi="Times New Roman"/>
          <w:color w:val="000000" w:themeColor="text1"/>
          <w:sz w:val="14"/>
          <w:szCs w:val="14"/>
          <w:lang w:eastAsia="ru-RU"/>
        </w:rPr>
        <w:t xml:space="preserve">     А.И. </w:t>
      </w:r>
      <w:proofErr w:type="spellStart"/>
      <w:r w:rsidR="00316A91" w:rsidRPr="00316A91">
        <w:rPr>
          <w:rFonts w:ascii="Times New Roman" w:eastAsia="Times New Roman" w:hAnsi="Times New Roman"/>
          <w:color w:val="000000" w:themeColor="text1"/>
          <w:sz w:val="14"/>
          <w:szCs w:val="14"/>
          <w:lang w:eastAsia="ru-RU"/>
        </w:rPr>
        <w:t>Лыжов</w:t>
      </w:r>
      <w:proofErr w:type="spellEnd"/>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w:t>
      </w:r>
    </w:p>
    <w:p w:rsidR="00406D12" w:rsidRPr="00316A91" w:rsidRDefault="00316A91" w:rsidP="00406D12">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Приложение № 1</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к постановлению Администрации</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муниципального округа</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 xml:space="preserve">от 10.08.2023 № 535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СОСТАВ</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 xml:space="preserve">комиссии по подготовке местных нормативов градостроительного проектирования </w:t>
      </w:r>
      <w:proofErr w:type="spellStart"/>
      <w:r w:rsidRPr="00316A91">
        <w:rPr>
          <w:rFonts w:ascii="Times New Roman" w:eastAsia="Times New Roman" w:hAnsi="Times New Roman"/>
          <w:b/>
          <w:color w:val="000000" w:themeColor="text1"/>
          <w:sz w:val="14"/>
          <w:szCs w:val="14"/>
          <w:lang w:eastAsia="ru-RU"/>
        </w:rPr>
        <w:t>Волотовского</w:t>
      </w:r>
      <w:proofErr w:type="spellEnd"/>
      <w:r w:rsidRPr="00316A91">
        <w:rPr>
          <w:rFonts w:ascii="Times New Roman" w:eastAsia="Times New Roman" w:hAnsi="Times New Roman"/>
          <w:b/>
          <w:color w:val="000000" w:themeColor="text1"/>
          <w:sz w:val="14"/>
          <w:szCs w:val="14"/>
          <w:lang w:eastAsia="ru-RU"/>
        </w:rPr>
        <w:t xml:space="preserve"> муниципального округа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Ф.И.О.</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должность</w:t>
            </w:r>
          </w:p>
        </w:tc>
      </w:tr>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Федоров Сергей Владимирович</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Первый заместитель Главы Администрации, председатель комиссии</w:t>
            </w:r>
          </w:p>
        </w:tc>
      </w:tr>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316A91">
              <w:rPr>
                <w:rFonts w:ascii="Times New Roman" w:eastAsia="Times New Roman" w:hAnsi="Times New Roman"/>
                <w:color w:val="000000" w:themeColor="text1"/>
                <w:sz w:val="14"/>
                <w:szCs w:val="14"/>
                <w:lang w:eastAsia="ru-RU"/>
              </w:rPr>
              <w:t>Семёнова</w:t>
            </w:r>
            <w:proofErr w:type="spellEnd"/>
            <w:r w:rsidRPr="00316A91">
              <w:rPr>
                <w:rFonts w:ascii="Times New Roman" w:eastAsia="Times New Roman" w:hAnsi="Times New Roman"/>
                <w:color w:val="000000" w:themeColor="text1"/>
                <w:sz w:val="14"/>
                <w:szCs w:val="14"/>
                <w:lang w:eastAsia="ru-RU"/>
              </w:rPr>
              <w:t xml:space="preserve"> Светлана Федоровна</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Председатель комитета жилищно-коммунального хозяйства, строительства и архитектуры, заместитель председателя комиссии</w:t>
            </w:r>
          </w:p>
        </w:tc>
      </w:tr>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Ульянова Раиса Владимировна</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Ведущий специалист комитета жилищно-коммунального хозяйства, строительства и архитектуры, секретарь комиссии</w:t>
            </w:r>
          </w:p>
        </w:tc>
      </w:tr>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316A91">
              <w:rPr>
                <w:rFonts w:ascii="Times New Roman" w:eastAsia="Times New Roman" w:hAnsi="Times New Roman"/>
                <w:color w:val="000000" w:themeColor="text1"/>
                <w:sz w:val="14"/>
                <w:szCs w:val="14"/>
                <w:lang w:eastAsia="ru-RU"/>
              </w:rPr>
              <w:t>Щинова</w:t>
            </w:r>
            <w:proofErr w:type="spellEnd"/>
            <w:r w:rsidRPr="00316A91">
              <w:rPr>
                <w:rFonts w:ascii="Times New Roman" w:eastAsia="Times New Roman" w:hAnsi="Times New Roman"/>
                <w:color w:val="000000" w:themeColor="text1"/>
                <w:sz w:val="14"/>
                <w:szCs w:val="14"/>
                <w:lang w:eastAsia="ru-RU"/>
              </w:rPr>
              <w:t xml:space="preserve"> Екатерина Владимировна</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Председатель комитета по управлению муниципальным имуществом и земельным вопросам</w:t>
            </w:r>
          </w:p>
        </w:tc>
      </w:tr>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Новицкая Людмила Викторовна</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Заместитель председателя комитета жилищно-коммунального, строительства и архитектуры, начальник отдела строительства и архитектуры</w:t>
            </w:r>
          </w:p>
        </w:tc>
      </w:tr>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Петрова Татьяна Алексеевна</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Председатель комитета по экономике и сельскому хозяйству </w:t>
            </w:r>
          </w:p>
        </w:tc>
      </w:tr>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Петрова Людмила Михайловна</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Глава </w:t>
            </w:r>
            <w:proofErr w:type="spellStart"/>
            <w:r w:rsidRPr="00316A91">
              <w:rPr>
                <w:rFonts w:ascii="Times New Roman" w:eastAsia="Times New Roman" w:hAnsi="Times New Roman"/>
                <w:color w:val="000000" w:themeColor="text1"/>
                <w:sz w:val="14"/>
                <w:szCs w:val="14"/>
                <w:lang w:eastAsia="ru-RU"/>
              </w:rPr>
              <w:t>Славитинского</w:t>
            </w:r>
            <w:proofErr w:type="spellEnd"/>
            <w:r w:rsidRPr="00316A91">
              <w:rPr>
                <w:rFonts w:ascii="Times New Roman" w:eastAsia="Times New Roman" w:hAnsi="Times New Roman"/>
                <w:color w:val="000000" w:themeColor="text1"/>
                <w:sz w:val="14"/>
                <w:szCs w:val="14"/>
                <w:lang w:eastAsia="ru-RU"/>
              </w:rPr>
              <w:t xml:space="preserve"> территориального отдела </w:t>
            </w:r>
          </w:p>
        </w:tc>
      </w:tr>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Матвеева Ирина Николаевна</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Глава </w:t>
            </w:r>
            <w:proofErr w:type="spellStart"/>
            <w:r w:rsidRPr="00316A91">
              <w:rPr>
                <w:rFonts w:ascii="Times New Roman" w:eastAsia="Times New Roman" w:hAnsi="Times New Roman"/>
                <w:color w:val="000000" w:themeColor="text1"/>
                <w:sz w:val="14"/>
                <w:szCs w:val="14"/>
                <w:lang w:eastAsia="ru-RU"/>
              </w:rPr>
              <w:t>Ратицкого</w:t>
            </w:r>
            <w:proofErr w:type="spellEnd"/>
            <w:r w:rsidRPr="00316A91">
              <w:rPr>
                <w:rFonts w:ascii="Times New Roman" w:eastAsia="Times New Roman" w:hAnsi="Times New Roman"/>
                <w:color w:val="000000" w:themeColor="text1"/>
                <w:sz w:val="14"/>
                <w:szCs w:val="14"/>
                <w:lang w:eastAsia="ru-RU"/>
              </w:rPr>
              <w:t xml:space="preserve"> территориального отдела</w:t>
            </w:r>
          </w:p>
        </w:tc>
      </w:tr>
      <w:tr w:rsidR="00316A91" w:rsidRPr="00316A91" w:rsidTr="00316A91">
        <w:tc>
          <w:tcPr>
            <w:tcW w:w="2802"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Орлова Лидия Анатольевна</w:t>
            </w:r>
          </w:p>
        </w:tc>
        <w:tc>
          <w:tcPr>
            <w:tcW w:w="6769" w:type="dxa"/>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Глава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территориального отдела</w:t>
            </w:r>
          </w:p>
        </w:tc>
      </w:tr>
    </w:tbl>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406D12" w:rsidRPr="00316A91" w:rsidRDefault="00316A91" w:rsidP="00406D12">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Приложение № 2</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к постановлению Администрации</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муниципального округа</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 xml:space="preserve">от 10.08.2023 № 535 </w:t>
      </w:r>
    </w:p>
    <w:p w:rsidR="00406D12" w:rsidRPr="00316A91" w:rsidRDefault="00406D12" w:rsidP="00406D12">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ПОЛОЖЕНИЕ</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 xml:space="preserve">о комиссии по подготовке проекта местных нормативов градостроительного проектирования </w:t>
      </w:r>
      <w:proofErr w:type="spellStart"/>
      <w:r w:rsidRPr="00316A91">
        <w:rPr>
          <w:rFonts w:ascii="Times New Roman" w:eastAsia="Times New Roman" w:hAnsi="Times New Roman"/>
          <w:b/>
          <w:color w:val="000000" w:themeColor="text1"/>
          <w:sz w:val="14"/>
          <w:szCs w:val="14"/>
          <w:lang w:eastAsia="ru-RU"/>
        </w:rPr>
        <w:t>Волотовского</w:t>
      </w:r>
      <w:proofErr w:type="spellEnd"/>
      <w:r w:rsidRPr="00316A91">
        <w:rPr>
          <w:rFonts w:ascii="Times New Roman" w:eastAsia="Times New Roman" w:hAnsi="Times New Roman"/>
          <w:b/>
          <w:color w:val="000000" w:themeColor="text1"/>
          <w:sz w:val="14"/>
          <w:szCs w:val="14"/>
          <w:lang w:eastAsia="ru-RU"/>
        </w:rPr>
        <w:t xml:space="preserve"> муниципального округа</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1. Общие положения</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1.1. Настоящее положение устанавливает порядок работы комиссии по подготовке проекта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1.2. Комиссия по подготовке проекта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 своей деятельн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сти руководствуется Градостроительным кодексом Российской Федерации, действующими правовыми актами Российской Федерации, Новгородской области, настоящим положением.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2. Деятельность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2.1. Заседания комиссии проводятся по мере необходимости.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2.2. Решения на заседаниях комиссии принимаются открытым голосованием, большинством голосов, присутствующих на заседании членов комиссии. Каждый член комиссии обладает правом одного голоса. При равенстве голосов принятым считается решение, за которое проголосовал председательств</w:t>
      </w:r>
      <w:r w:rsidRPr="00316A91">
        <w:rPr>
          <w:rFonts w:ascii="Times New Roman" w:eastAsia="Times New Roman" w:hAnsi="Times New Roman"/>
          <w:color w:val="000000" w:themeColor="text1"/>
          <w:sz w:val="14"/>
          <w:szCs w:val="14"/>
          <w:lang w:eastAsia="ru-RU"/>
        </w:rPr>
        <w:t>у</w:t>
      </w:r>
      <w:r w:rsidRPr="00316A91">
        <w:rPr>
          <w:rFonts w:ascii="Times New Roman" w:eastAsia="Times New Roman" w:hAnsi="Times New Roman"/>
          <w:color w:val="000000" w:themeColor="text1"/>
          <w:sz w:val="14"/>
          <w:szCs w:val="14"/>
          <w:lang w:eastAsia="ru-RU"/>
        </w:rPr>
        <w:t>ющий на заседании.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2.3 Заседания комиссии оформляются протоколом. В протокол вносится особое мнение, высказанное на заседании любым членом комиссии.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2.4. Решения комиссии, выработанные в отношении предложений, замечаний и дополнений, вносятся в проект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3. Права и обязанности председателя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3.1. Осуществлять руководство, организовывать и контролировать деятельность комиссии. В случае отсутствия председателя комиссии, его обязанности осуществляет заместитель председателя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3.2. Распределять обязанности между членами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3.3. Организовывать проведение заседаний и вести заседания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3.4. Утверждать план мероприятий и протоколы заседаний.</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3.5. Обеспечивать своевременное представление материалов (документов, схем и т.д.) и представлять комиссии информацию об актуальности данных материалов.</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3.6. Обобщать внесенные замечания, предложения и дополнения к проекту изменений в нормативы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ставить на голосование для выработки решения для внесения в протокол.</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3.7. Вносить дополнения в план мероприятий в целях решения вопросов, возникающих в ходе деятельности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3.8. Требовать своевременного выполнения членами комиссии решений, принятых на заседаниях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3.9. 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3.10. Давать поручения членам комиссии для доработки (подготовки) документов (материалов), необходимых для разработки проекта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3.11. Привлекать других специалистов для разъяснения вопросов, рассматриваемых членами комиссии при разработке проекта местных нормативов град</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3.12. Созывать в случае необходимости внеочередное заседание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4. Права и обязанности секретаря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4.1. Секретарь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ведет протокол заседания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представляет протокол для подписания председателю комиссии в течение 3 дней после проведенного заседания.</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осуществляет сбор замечаний и предложений и за 2 дня до следующего заседания комиссии представляет их для рассмотрения членам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извещает всех членов комиссии о дате внеочередного заседания любым доступным способом не менее чем за два дня до начала заседания</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5. Права и обязанности членов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5.1. Принимать участие в разработке плана мероприятий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5.2. Участвовать в обсуждении и голосовании рассматриваемых вопросов на заседаниях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5.3. Высказывать замечания, предложения и дополнения в письменном или устном виде, касающиеся основных положений проекта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со ссылкой на конкретные статьи законов, кодексов Российской Федерации и законов субъекта Российской Федерации в области градостроительства и земельных отношений.</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5.4. Высказывать особое мнение с обязательным внесением его в протокол заседания.</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6. Прекращение деятельности комиссии</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Комиссия действует до утверждения проекта местных нормативов градостроительного проектирования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Думой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Новгородской области, опубликования и размещения на сайте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w:t>
      </w:r>
      <w:r w:rsidRPr="00316A91">
        <w:rPr>
          <w:rFonts w:ascii="Times New Roman" w:eastAsia="Times New Roman" w:hAnsi="Times New Roman"/>
          <w:color w:val="000000" w:themeColor="text1"/>
          <w:sz w:val="14"/>
          <w:szCs w:val="14"/>
          <w:lang w:eastAsia="ru-RU"/>
        </w:rPr>
        <w:lastRenderedPageBreak/>
        <w:t>округа и в Федеральной государственной информационной системе территориального планирования.</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406D12"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Российская Федерация</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Новгородская область</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406D12"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16A91">
        <w:rPr>
          <w:rFonts w:ascii="Times New Roman" w:eastAsia="Times New Roman" w:hAnsi="Times New Roman"/>
          <w:b/>
          <w:bCs/>
          <w:color w:val="000000" w:themeColor="text1"/>
          <w:sz w:val="14"/>
          <w:szCs w:val="14"/>
          <w:lang w:eastAsia="ru-RU"/>
        </w:rPr>
        <w:t>П</w:t>
      </w:r>
      <w:proofErr w:type="gramEnd"/>
      <w:r w:rsidRPr="00316A91">
        <w:rPr>
          <w:rFonts w:ascii="Times New Roman" w:eastAsia="Times New Roman" w:hAnsi="Times New Roman"/>
          <w:b/>
          <w:bCs/>
          <w:color w:val="000000" w:themeColor="text1"/>
          <w:sz w:val="14"/>
          <w:szCs w:val="14"/>
          <w:lang w:eastAsia="ru-RU"/>
        </w:rPr>
        <w:t xml:space="preserve"> О С Т А Н О В Л Е Н И Е</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от 10.08.2023  № 536</w:t>
      </w:r>
      <w:r w:rsidR="00406D12" w:rsidRPr="00406D12">
        <w:rPr>
          <w:rFonts w:ascii="Times New Roman" w:eastAsia="Times New Roman" w:hAnsi="Times New Roman"/>
          <w:bCs/>
          <w:color w:val="000000" w:themeColor="text1"/>
          <w:sz w:val="14"/>
          <w:szCs w:val="14"/>
          <w:lang w:eastAsia="ru-RU"/>
        </w:rPr>
        <w:t xml:space="preserve"> </w:t>
      </w:r>
      <w:r w:rsidR="00406D12" w:rsidRPr="00316A91">
        <w:rPr>
          <w:rFonts w:ascii="Times New Roman" w:eastAsia="Times New Roman" w:hAnsi="Times New Roman"/>
          <w:bCs/>
          <w:color w:val="000000" w:themeColor="text1"/>
          <w:sz w:val="14"/>
          <w:szCs w:val="14"/>
          <w:lang w:eastAsia="ru-RU"/>
        </w:rPr>
        <w:t>п. Волот</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О подготовке проекта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406D12"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proofErr w:type="gramStart"/>
      <w:r w:rsidR="00316A91" w:rsidRPr="00316A91">
        <w:rPr>
          <w:rFonts w:ascii="Times New Roman" w:eastAsia="Times New Roman" w:hAnsi="Times New Roman"/>
          <w:color w:val="000000" w:themeColor="text1"/>
          <w:sz w:val="14"/>
          <w:szCs w:val="14"/>
          <w:lang w:eastAsia="ru-RU"/>
        </w:rPr>
        <w:t>В соответствии со статьёй 31 Градостроительного кодекса Российской Федерации, Федеральным законом от 06.10.2003 № 131-ФЗ «Об о</w:t>
      </w:r>
      <w:r w:rsidR="00316A91" w:rsidRPr="00316A91">
        <w:rPr>
          <w:rFonts w:ascii="Times New Roman" w:eastAsia="Times New Roman" w:hAnsi="Times New Roman"/>
          <w:color w:val="000000" w:themeColor="text1"/>
          <w:sz w:val="14"/>
          <w:szCs w:val="14"/>
          <w:lang w:eastAsia="ru-RU"/>
        </w:rPr>
        <w:t>б</w:t>
      </w:r>
      <w:r w:rsidR="00316A91" w:rsidRPr="00316A91">
        <w:rPr>
          <w:rFonts w:ascii="Times New Roman" w:eastAsia="Times New Roman" w:hAnsi="Times New Roman"/>
          <w:color w:val="000000" w:themeColor="text1"/>
          <w:sz w:val="14"/>
          <w:szCs w:val="14"/>
          <w:lang w:eastAsia="ru-RU"/>
        </w:rPr>
        <w:t xml:space="preserve">щих принципах организации местного самоуправления в Российской Федерации», решением Думы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муниципального округа от 23.09.2020 № 4 «О правопреемстве органов местного самоуправления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муниципального округа Новгородской области», Уставом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w:t>
      </w:r>
      <w:r w:rsidR="00316A91" w:rsidRPr="00316A91">
        <w:rPr>
          <w:rFonts w:ascii="Times New Roman" w:eastAsia="Times New Roman" w:hAnsi="Times New Roman"/>
          <w:color w:val="000000" w:themeColor="text1"/>
          <w:sz w:val="14"/>
          <w:szCs w:val="14"/>
          <w:lang w:eastAsia="ru-RU"/>
        </w:rPr>
        <w:t>и</w:t>
      </w:r>
      <w:r w:rsidR="00316A91" w:rsidRPr="00316A91">
        <w:rPr>
          <w:rFonts w:ascii="Times New Roman" w:eastAsia="Times New Roman" w:hAnsi="Times New Roman"/>
          <w:color w:val="000000" w:themeColor="text1"/>
          <w:sz w:val="14"/>
          <w:szCs w:val="14"/>
          <w:lang w:eastAsia="ru-RU"/>
        </w:rPr>
        <w:t>пального округа, исходя из социальных, экономических, экологических и иных факторов, для обеспечения устойчивого развития территории, развития инженерной</w:t>
      </w:r>
      <w:proofErr w:type="gramEnd"/>
      <w:r w:rsidR="00316A91" w:rsidRPr="00316A91">
        <w:rPr>
          <w:rFonts w:ascii="Times New Roman" w:eastAsia="Times New Roman" w:hAnsi="Times New Roman"/>
          <w:color w:val="000000" w:themeColor="text1"/>
          <w:sz w:val="14"/>
          <w:szCs w:val="14"/>
          <w:lang w:eastAsia="ru-RU"/>
        </w:rPr>
        <w:t>, транспортной и социальной инфраструктур, обеспечения учета интересов граждан и их объединений, рационального и эффективного испол</w:t>
      </w:r>
      <w:r w:rsidR="00316A91" w:rsidRPr="00316A91">
        <w:rPr>
          <w:rFonts w:ascii="Times New Roman" w:eastAsia="Times New Roman" w:hAnsi="Times New Roman"/>
          <w:color w:val="000000" w:themeColor="text1"/>
          <w:sz w:val="14"/>
          <w:szCs w:val="14"/>
          <w:lang w:eastAsia="ru-RU"/>
        </w:rPr>
        <w:t>ь</w:t>
      </w:r>
      <w:r w:rsidR="00316A91" w:rsidRPr="00316A91">
        <w:rPr>
          <w:rFonts w:ascii="Times New Roman" w:eastAsia="Times New Roman" w:hAnsi="Times New Roman"/>
          <w:color w:val="000000" w:themeColor="text1"/>
          <w:sz w:val="14"/>
          <w:szCs w:val="14"/>
          <w:lang w:eastAsia="ru-RU"/>
        </w:rPr>
        <w:t>зования з</w:t>
      </w:r>
      <w:r w:rsidR="00316A91" w:rsidRPr="00316A91">
        <w:rPr>
          <w:rFonts w:ascii="Times New Roman" w:eastAsia="Times New Roman" w:hAnsi="Times New Roman"/>
          <w:color w:val="000000" w:themeColor="text1"/>
          <w:sz w:val="14"/>
          <w:szCs w:val="14"/>
          <w:lang w:eastAsia="ru-RU"/>
        </w:rPr>
        <w:t>е</w:t>
      </w:r>
      <w:r w:rsidR="00316A91" w:rsidRPr="00316A91">
        <w:rPr>
          <w:rFonts w:ascii="Times New Roman" w:eastAsia="Times New Roman" w:hAnsi="Times New Roman"/>
          <w:color w:val="000000" w:themeColor="text1"/>
          <w:sz w:val="14"/>
          <w:szCs w:val="14"/>
          <w:lang w:eastAsia="ru-RU"/>
        </w:rPr>
        <w:t>мельных участков,</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ПОСТАНОВЛЯЮ:</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1. Приступить к подготовке проекта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2. Утвердить:</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2.1. Этапы градостроительного зонирования (приложение № 1 к настоящему постановлению);</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2.2. Порядок и срок проведения работ по подготовке проекта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(приложение № 2 к настоящему постановлению);</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2.3. Порядок направления предложений по проекту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(приложение № 3 к настоящему постановлению).</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3. Контроль за выполнение данного постановления возложить на Первого заместителя Главы Администрации Федорова С.В.</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4. Опубликовать настоящее постановление в муниципальной газете «</w:t>
      </w:r>
      <w:proofErr w:type="spellStart"/>
      <w:r w:rsidRPr="00316A91">
        <w:rPr>
          <w:rFonts w:ascii="Times New Roman" w:eastAsia="Times New Roman" w:hAnsi="Times New Roman"/>
          <w:color w:val="000000" w:themeColor="text1"/>
          <w:sz w:val="14"/>
          <w:szCs w:val="14"/>
          <w:lang w:eastAsia="ru-RU"/>
        </w:rPr>
        <w:t>Волотовские</w:t>
      </w:r>
      <w:proofErr w:type="spellEnd"/>
      <w:r w:rsidRPr="00316A91">
        <w:rPr>
          <w:rFonts w:ascii="Times New Roman" w:eastAsia="Times New Roman" w:hAnsi="Times New Roman"/>
          <w:color w:val="000000" w:themeColor="text1"/>
          <w:sz w:val="14"/>
          <w:szCs w:val="14"/>
          <w:lang w:eastAsia="ru-RU"/>
        </w:rPr>
        <w:t xml:space="preserve"> ведомости» и разместить на официальном сайте Админ</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 xml:space="preserve">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      </w:t>
      </w:r>
    </w:p>
    <w:p w:rsidR="00316A91" w:rsidRPr="00316A91" w:rsidRDefault="00406D12" w:rsidP="00406D12">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Глава муниципального </w:t>
      </w:r>
      <w:r w:rsidR="00316A91" w:rsidRPr="00316A91">
        <w:rPr>
          <w:rFonts w:ascii="Times New Roman" w:eastAsia="Times New Roman" w:hAnsi="Times New Roman"/>
          <w:color w:val="000000" w:themeColor="text1"/>
          <w:sz w:val="14"/>
          <w:szCs w:val="14"/>
          <w:lang w:eastAsia="ru-RU"/>
        </w:rPr>
        <w:t xml:space="preserve">округа                                </w:t>
      </w:r>
      <w:r>
        <w:rPr>
          <w:rFonts w:ascii="Times New Roman" w:eastAsia="Times New Roman" w:hAnsi="Times New Roman"/>
          <w:color w:val="000000" w:themeColor="text1"/>
          <w:sz w:val="14"/>
          <w:szCs w:val="14"/>
          <w:lang w:eastAsia="ru-RU"/>
        </w:rPr>
        <w:t xml:space="preserve">                      </w:t>
      </w:r>
      <w:r w:rsidR="00316A91" w:rsidRPr="00316A91">
        <w:rPr>
          <w:rFonts w:ascii="Times New Roman" w:eastAsia="Times New Roman" w:hAnsi="Times New Roman"/>
          <w:color w:val="000000" w:themeColor="text1"/>
          <w:sz w:val="14"/>
          <w:szCs w:val="14"/>
          <w:lang w:eastAsia="ru-RU"/>
        </w:rPr>
        <w:t xml:space="preserve">  А.И. </w:t>
      </w:r>
      <w:proofErr w:type="spellStart"/>
      <w:r w:rsidR="00316A91" w:rsidRPr="00316A91">
        <w:rPr>
          <w:rFonts w:ascii="Times New Roman" w:eastAsia="Times New Roman" w:hAnsi="Times New Roman"/>
          <w:color w:val="000000" w:themeColor="text1"/>
          <w:sz w:val="14"/>
          <w:szCs w:val="14"/>
          <w:lang w:eastAsia="ru-RU"/>
        </w:rPr>
        <w:t>Лыжов</w:t>
      </w:r>
      <w:proofErr w:type="spellEnd"/>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406D12" w:rsidRPr="00316A91" w:rsidRDefault="00316A91" w:rsidP="00406D12">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Приложение № 1</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к постановлению Администрации</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муниципального округа</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 xml:space="preserve">от 10.08.2023 № 536 </w:t>
      </w:r>
    </w:p>
    <w:p w:rsidR="00406D12" w:rsidRPr="00316A91" w:rsidRDefault="00406D12" w:rsidP="00406D12">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Этапы градостроительного зонирования</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r>
      <w:r w:rsidRPr="00316A91">
        <w:rPr>
          <w:rFonts w:ascii="Times New Roman" w:eastAsia="Times New Roman" w:hAnsi="Times New Roman"/>
          <w:b/>
          <w:color w:val="000000" w:themeColor="text1"/>
          <w:sz w:val="14"/>
          <w:szCs w:val="14"/>
          <w:lang w:eastAsia="ru-RU"/>
        </w:rPr>
        <w:t>1 этап:</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Разработка проекта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r>
      <w:r w:rsidRPr="00316A91">
        <w:rPr>
          <w:rFonts w:ascii="Times New Roman" w:eastAsia="Times New Roman" w:hAnsi="Times New Roman"/>
          <w:b/>
          <w:color w:val="000000" w:themeColor="text1"/>
          <w:sz w:val="14"/>
          <w:szCs w:val="14"/>
          <w:lang w:eastAsia="ru-RU"/>
        </w:rPr>
        <w:t>2 этап:</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Оформление текстовых и (или) графических материалов проекта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r>
      <w:r w:rsidRPr="00316A91">
        <w:rPr>
          <w:rFonts w:ascii="Times New Roman" w:eastAsia="Times New Roman" w:hAnsi="Times New Roman"/>
          <w:b/>
          <w:color w:val="000000" w:themeColor="text1"/>
          <w:sz w:val="14"/>
          <w:szCs w:val="14"/>
          <w:lang w:eastAsia="ru-RU"/>
        </w:rPr>
        <w:t>3 этап:</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Проверка проекта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на соответствие требованиям технических регламентов, генеральному плану. В случае </w:t>
      </w:r>
      <w:proofErr w:type="gramStart"/>
      <w:r w:rsidRPr="00316A91">
        <w:rPr>
          <w:rFonts w:ascii="Times New Roman" w:eastAsia="Times New Roman" w:hAnsi="Times New Roman"/>
          <w:color w:val="000000" w:themeColor="text1"/>
          <w:sz w:val="14"/>
          <w:szCs w:val="14"/>
          <w:lang w:eastAsia="ru-RU"/>
        </w:rPr>
        <w:t>обнаружения несоответствия проекта правил землепользования</w:t>
      </w:r>
      <w:proofErr w:type="gramEnd"/>
      <w:r w:rsidRPr="00316A91">
        <w:rPr>
          <w:rFonts w:ascii="Times New Roman" w:eastAsia="Times New Roman" w:hAnsi="Times New Roman"/>
          <w:color w:val="000000" w:themeColor="text1"/>
          <w:sz w:val="14"/>
          <w:szCs w:val="14"/>
          <w:lang w:eastAsia="ru-RU"/>
        </w:rPr>
        <w:t xml:space="preserve"> и застройки, направление его на доработку в комиссию.</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r>
      <w:r w:rsidRPr="00316A91">
        <w:rPr>
          <w:rFonts w:ascii="Times New Roman" w:eastAsia="Times New Roman" w:hAnsi="Times New Roman"/>
          <w:b/>
          <w:color w:val="000000" w:themeColor="text1"/>
          <w:sz w:val="14"/>
          <w:szCs w:val="14"/>
          <w:lang w:eastAsia="ru-RU"/>
        </w:rPr>
        <w:t>4 этап:</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Подготовка материалов общественных обсуждений или публичных слушаний комиссией по проекту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(далее – правила), принятие решения Главой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о проведении общественных обсуждений или публичных слушаний. Доработка проекта правил в соответствии с замечаниями, учтёнными в ходе общественных обсуждений или пу</w:t>
      </w:r>
      <w:r w:rsidRPr="00316A91">
        <w:rPr>
          <w:rFonts w:ascii="Times New Roman" w:eastAsia="Times New Roman" w:hAnsi="Times New Roman"/>
          <w:color w:val="000000" w:themeColor="text1"/>
          <w:sz w:val="14"/>
          <w:szCs w:val="14"/>
          <w:lang w:eastAsia="ru-RU"/>
        </w:rPr>
        <w:t>б</w:t>
      </w:r>
      <w:r w:rsidRPr="00316A91">
        <w:rPr>
          <w:rFonts w:ascii="Times New Roman" w:eastAsia="Times New Roman" w:hAnsi="Times New Roman"/>
          <w:color w:val="000000" w:themeColor="text1"/>
          <w:sz w:val="14"/>
          <w:szCs w:val="14"/>
          <w:lang w:eastAsia="ru-RU"/>
        </w:rPr>
        <w:t>личных слушаний.</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r>
      <w:r w:rsidRPr="00316A91">
        <w:rPr>
          <w:rFonts w:ascii="Times New Roman" w:eastAsia="Times New Roman" w:hAnsi="Times New Roman"/>
          <w:b/>
          <w:color w:val="000000" w:themeColor="text1"/>
          <w:sz w:val="14"/>
          <w:szCs w:val="14"/>
          <w:lang w:eastAsia="ru-RU"/>
        </w:rPr>
        <w:t>5 этап:</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Представление проекта правил Главе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с приложением протоколов общественных обсуждений или пу</w:t>
      </w:r>
      <w:r w:rsidRPr="00316A91">
        <w:rPr>
          <w:rFonts w:ascii="Times New Roman" w:eastAsia="Times New Roman" w:hAnsi="Times New Roman"/>
          <w:color w:val="000000" w:themeColor="text1"/>
          <w:sz w:val="14"/>
          <w:szCs w:val="14"/>
          <w:lang w:eastAsia="ru-RU"/>
        </w:rPr>
        <w:t>б</w:t>
      </w:r>
      <w:r w:rsidRPr="00316A91">
        <w:rPr>
          <w:rFonts w:ascii="Times New Roman" w:eastAsia="Times New Roman" w:hAnsi="Times New Roman"/>
          <w:color w:val="000000" w:themeColor="text1"/>
          <w:sz w:val="14"/>
          <w:szCs w:val="14"/>
          <w:lang w:eastAsia="ru-RU"/>
        </w:rPr>
        <w:t>личных слушаний, заключения о результатах общественных или публичных слушаний.</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r>
      <w:r w:rsidRPr="00316A91">
        <w:rPr>
          <w:rFonts w:ascii="Times New Roman" w:eastAsia="Times New Roman" w:hAnsi="Times New Roman"/>
          <w:b/>
          <w:color w:val="000000" w:themeColor="text1"/>
          <w:sz w:val="14"/>
          <w:szCs w:val="14"/>
          <w:lang w:eastAsia="ru-RU"/>
        </w:rPr>
        <w:t>6 этап:</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Принятие решения Главой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о направлении указанного проекта правил в Думу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пального округа или об отклонении проекта правил и о направлении его на доработку с указанием даты его повторного представления.</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r>
      <w:r w:rsidRPr="00316A91">
        <w:rPr>
          <w:rFonts w:ascii="Times New Roman" w:eastAsia="Times New Roman" w:hAnsi="Times New Roman"/>
          <w:b/>
          <w:color w:val="000000" w:themeColor="text1"/>
          <w:sz w:val="14"/>
          <w:szCs w:val="14"/>
          <w:lang w:eastAsia="ru-RU"/>
        </w:rPr>
        <w:t>7 этап:</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Утверждение проекта правил Думой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или направление проекта правил Главе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w:t>
      </w:r>
      <w:r w:rsidRPr="00316A91">
        <w:rPr>
          <w:rFonts w:ascii="Times New Roman" w:eastAsia="Times New Roman" w:hAnsi="Times New Roman"/>
          <w:color w:val="000000" w:themeColor="text1"/>
          <w:sz w:val="14"/>
          <w:szCs w:val="14"/>
          <w:lang w:eastAsia="ru-RU"/>
        </w:rPr>
        <w:t>ь</w:t>
      </w:r>
      <w:r w:rsidRPr="00316A91">
        <w:rPr>
          <w:rFonts w:ascii="Times New Roman" w:eastAsia="Times New Roman" w:hAnsi="Times New Roman"/>
          <w:color w:val="000000" w:themeColor="text1"/>
          <w:sz w:val="14"/>
          <w:szCs w:val="14"/>
          <w:lang w:eastAsia="ru-RU"/>
        </w:rPr>
        <w:t>ного округа на доработку в соответствии с результатами общественных обсуждений или публичных слушаний.</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p>
    <w:p w:rsidR="00406D12" w:rsidRPr="00316A91" w:rsidRDefault="00316A91" w:rsidP="00406D12">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316A91">
        <w:rPr>
          <w:rFonts w:ascii="Times New Roman" w:eastAsia="Times New Roman" w:hAnsi="Times New Roman"/>
          <w:bCs/>
          <w:color w:val="000000" w:themeColor="text1"/>
          <w:sz w:val="14"/>
          <w:szCs w:val="14"/>
          <w:lang w:eastAsia="ru-RU"/>
        </w:rPr>
        <w:t>Приложение № 2</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к постановлению Администрации</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муниципального округа</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 xml:space="preserve">от 10.08.2023  № 536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 xml:space="preserve">Порядок и срок проведения работ по подготовке проекта правил землепользования и застройки </w:t>
      </w:r>
      <w:proofErr w:type="spellStart"/>
      <w:r w:rsidRPr="00316A91">
        <w:rPr>
          <w:rFonts w:ascii="Times New Roman" w:eastAsia="Times New Roman" w:hAnsi="Times New Roman"/>
          <w:b/>
          <w:color w:val="000000" w:themeColor="text1"/>
          <w:sz w:val="14"/>
          <w:szCs w:val="14"/>
          <w:lang w:eastAsia="ru-RU"/>
        </w:rPr>
        <w:t>Волотовского</w:t>
      </w:r>
      <w:proofErr w:type="spellEnd"/>
      <w:r w:rsidRPr="00316A91">
        <w:rPr>
          <w:rFonts w:ascii="Times New Roman" w:eastAsia="Times New Roman" w:hAnsi="Times New Roman"/>
          <w:b/>
          <w:color w:val="000000" w:themeColor="text1"/>
          <w:sz w:val="14"/>
          <w:szCs w:val="14"/>
          <w:lang w:eastAsia="ru-RU"/>
        </w:rPr>
        <w:t xml:space="preserve"> муниципального округа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5"/>
        <w:gridCol w:w="2408"/>
        <w:gridCol w:w="3544"/>
      </w:tblGrid>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Виды работ</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Сроки проведения</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Исполнитель</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Опубликование сообщения о принятии решения о подготовке проекта правил землепользования и з</w:t>
            </w:r>
            <w:r w:rsidRPr="00316A91">
              <w:rPr>
                <w:rFonts w:ascii="Times New Roman" w:eastAsia="Times New Roman" w:hAnsi="Times New Roman"/>
                <w:color w:val="000000" w:themeColor="text1"/>
                <w:sz w:val="14"/>
                <w:szCs w:val="14"/>
                <w:lang w:eastAsia="ru-RU"/>
              </w:rPr>
              <w:t>а</w:t>
            </w:r>
            <w:r w:rsidRPr="00316A91">
              <w:rPr>
                <w:rFonts w:ascii="Times New Roman" w:eastAsia="Times New Roman" w:hAnsi="Times New Roman"/>
                <w:color w:val="000000" w:themeColor="text1"/>
                <w:sz w:val="14"/>
                <w:szCs w:val="14"/>
                <w:lang w:eastAsia="ru-RU"/>
              </w:rPr>
              <w:t>стройки</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Не позднее, чем по истечении 10 дней </w:t>
            </w:r>
            <w:proofErr w:type="gramStart"/>
            <w:r w:rsidRPr="00316A91">
              <w:rPr>
                <w:rFonts w:ascii="Times New Roman" w:eastAsia="Times New Roman" w:hAnsi="Times New Roman"/>
                <w:color w:val="000000" w:themeColor="text1"/>
                <w:sz w:val="14"/>
                <w:szCs w:val="14"/>
                <w:lang w:eastAsia="ru-RU"/>
              </w:rPr>
              <w:t>с даты принятия</w:t>
            </w:r>
            <w:proofErr w:type="gramEnd"/>
            <w:r w:rsidRPr="00316A91">
              <w:rPr>
                <w:rFonts w:ascii="Times New Roman" w:eastAsia="Times New Roman" w:hAnsi="Times New Roman"/>
                <w:color w:val="000000" w:themeColor="text1"/>
                <w:sz w:val="14"/>
                <w:szCs w:val="14"/>
                <w:lang w:eastAsia="ru-RU"/>
              </w:rPr>
              <w:t xml:space="preserve"> решения</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Секретарь комиссии по подготовке проекта правил землепользования и застройки </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2.</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Сбор исходной информации для предоставления ра</w:t>
            </w:r>
            <w:r w:rsidRPr="00316A91">
              <w:rPr>
                <w:rFonts w:ascii="Times New Roman" w:eastAsia="Times New Roman" w:hAnsi="Times New Roman"/>
                <w:color w:val="000000" w:themeColor="text1"/>
                <w:sz w:val="14"/>
                <w:szCs w:val="14"/>
                <w:lang w:eastAsia="ru-RU"/>
              </w:rPr>
              <w:t>з</w:t>
            </w:r>
            <w:r w:rsidRPr="00316A91">
              <w:rPr>
                <w:rFonts w:ascii="Times New Roman" w:eastAsia="Times New Roman" w:hAnsi="Times New Roman"/>
                <w:color w:val="000000" w:themeColor="text1"/>
                <w:sz w:val="14"/>
                <w:szCs w:val="14"/>
                <w:lang w:eastAsia="ru-RU"/>
              </w:rPr>
              <w:t>работчику проекта правил землепользования и з</w:t>
            </w:r>
            <w:r w:rsidRPr="00316A91">
              <w:rPr>
                <w:rFonts w:ascii="Times New Roman" w:eastAsia="Times New Roman" w:hAnsi="Times New Roman"/>
                <w:color w:val="000000" w:themeColor="text1"/>
                <w:sz w:val="14"/>
                <w:szCs w:val="14"/>
                <w:lang w:eastAsia="ru-RU"/>
              </w:rPr>
              <w:t>а</w:t>
            </w:r>
            <w:r w:rsidRPr="00316A91">
              <w:rPr>
                <w:rFonts w:ascii="Times New Roman" w:eastAsia="Times New Roman" w:hAnsi="Times New Roman"/>
                <w:color w:val="000000" w:themeColor="text1"/>
                <w:sz w:val="14"/>
                <w:szCs w:val="14"/>
                <w:lang w:eastAsia="ru-RU"/>
              </w:rPr>
              <w:t>стройки</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октябрь-декабрь</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комиссия по подготовке проекта правил землепольз</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вания и застройки</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Разработка проекта правил  землепользования и з</w:t>
            </w:r>
            <w:r w:rsidRPr="00316A91">
              <w:rPr>
                <w:rFonts w:ascii="Times New Roman" w:eastAsia="Times New Roman" w:hAnsi="Times New Roman"/>
                <w:color w:val="000000" w:themeColor="text1"/>
                <w:sz w:val="14"/>
                <w:szCs w:val="14"/>
                <w:lang w:eastAsia="ru-RU"/>
              </w:rPr>
              <w:t>а</w:t>
            </w:r>
            <w:r w:rsidRPr="00316A91">
              <w:rPr>
                <w:rFonts w:ascii="Times New Roman" w:eastAsia="Times New Roman" w:hAnsi="Times New Roman"/>
                <w:color w:val="000000" w:themeColor="text1"/>
                <w:sz w:val="14"/>
                <w:szCs w:val="14"/>
                <w:lang w:eastAsia="ru-RU"/>
              </w:rPr>
              <w:t xml:space="preserve">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 соответствии с муниципальным контрактом</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Исполнитель по заключенному муниципальному контракту</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4.</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Проверка проекта правил землепользования и застро</w:t>
            </w:r>
            <w:r w:rsidRPr="00316A91">
              <w:rPr>
                <w:rFonts w:ascii="Times New Roman" w:eastAsia="Times New Roman" w:hAnsi="Times New Roman"/>
                <w:color w:val="000000" w:themeColor="text1"/>
                <w:sz w:val="14"/>
                <w:szCs w:val="14"/>
                <w:lang w:eastAsia="ru-RU"/>
              </w:rPr>
              <w:t>й</w:t>
            </w:r>
            <w:r w:rsidRPr="00316A91">
              <w:rPr>
                <w:rFonts w:ascii="Times New Roman" w:eastAsia="Times New Roman" w:hAnsi="Times New Roman"/>
                <w:color w:val="000000" w:themeColor="text1"/>
                <w:sz w:val="14"/>
                <w:szCs w:val="14"/>
                <w:lang w:eastAsia="ru-RU"/>
              </w:rPr>
              <w:t xml:space="preserve">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 течение 20 дней со дня получения проекта</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Администрация муниципального округа</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5.</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Направление проекта правил землепользования и застройки муниципального округа Главе  </w:t>
            </w:r>
            <w:proofErr w:type="spellStart"/>
            <w:r w:rsidRPr="00316A91">
              <w:rPr>
                <w:rFonts w:ascii="Times New Roman" w:eastAsia="Times New Roman" w:hAnsi="Times New Roman"/>
                <w:color w:val="000000" w:themeColor="text1"/>
                <w:sz w:val="14"/>
                <w:szCs w:val="14"/>
                <w:lang w:eastAsia="ru-RU"/>
              </w:rPr>
              <w:t>Волотовск</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После проверки проекта</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Комиссия по вопросам градостроительной деятельн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сти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Глава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6.</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Принятие решения о проведении общественных о</w:t>
            </w:r>
            <w:r w:rsidRPr="00316A91">
              <w:rPr>
                <w:rFonts w:ascii="Times New Roman" w:eastAsia="Times New Roman" w:hAnsi="Times New Roman"/>
                <w:color w:val="000000" w:themeColor="text1"/>
                <w:sz w:val="14"/>
                <w:szCs w:val="14"/>
                <w:lang w:eastAsia="ru-RU"/>
              </w:rPr>
              <w:t>б</w:t>
            </w:r>
            <w:r w:rsidRPr="00316A91">
              <w:rPr>
                <w:rFonts w:ascii="Times New Roman" w:eastAsia="Times New Roman" w:hAnsi="Times New Roman"/>
                <w:color w:val="000000" w:themeColor="text1"/>
                <w:sz w:val="14"/>
                <w:szCs w:val="14"/>
                <w:lang w:eastAsia="ru-RU"/>
              </w:rPr>
              <w:t>суждений или публичных слушаний</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Не позднее, чем через 10 дней со дня получения проекта </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Комиссия по вопросам градостроительной деятельн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сти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Глава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7.</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Проведение общественных обсуждений или публи</w:t>
            </w:r>
            <w:r w:rsidRPr="00316A91">
              <w:rPr>
                <w:rFonts w:ascii="Times New Roman" w:eastAsia="Times New Roman" w:hAnsi="Times New Roman"/>
                <w:color w:val="000000" w:themeColor="text1"/>
                <w:sz w:val="14"/>
                <w:szCs w:val="14"/>
                <w:lang w:eastAsia="ru-RU"/>
              </w:rPr>
              <w:t>ч</w:t>
            </w:r>
            <w:r w:rsidRPr="00316A91">
              <w:rPr>
                <w:rFonts w:ascii="Times New Roman" w:eastAsia="Times New Roman" w:hAnsi="Times New Roman"/>
                <w:color w:val="000000" w:themeColor="text1"/>
                <w:sz w:val="14"/>
                <w:szCs w:val="14"/>
                <w:lang w:eastAsia="ru-RU"/>
              </w:rPr>
              <w:t xml:space="preserve">ных слушаний по проекту  </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Не менее 1 месяца со дня опублик</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вания решения о проведении общ</w:t>
            </w:r>
            <w:r w:rsidRPr="00316A91">
              <w:rPr>
                <w:rFonts w:ascii="Times New Roman" w:eastAsia="Times New Roman" w:hAnsi="Times New Roman"/>
                <w:color w:val="000000" w:themeColor="text1"/>
                <w:sz w:val="14"/>
                <w:szCs w:val="14"/>
                <w:lang w:eastAsia="ru-RU"/>
              </w:rPr>
              <w:t>е</w:t>
            </w:r>
            <w:r w:rsidRPr="00316A91">
              <w:rPr>
                <w:rFonts w:ascii="Times New Roman" w:eastAsia="Times New Roman" w:hAnsi="Times New Roman"/>
                <w:color w:val="000000" w:themeColor="text1"/>
                <w:sz w:val="14"/>
                <w:szCs w:val="14"/>
                <w:lang w:eastAsia="ru-RU"/>
              </w:rPr>
              <w:t>ственных обсуждений или публи</w:t>
            </w:r>
            <w:r w:rsidRPr="00316A91">
              <w:rPr>
                <w:rFonts w:ascii="Times New Roman" w:eastAsia="Times New Roman" w:hAnsi="Times New Roman"/>
                <w:color w:val="000000" w:themeColor="text1"/>
                <w:sz w:val="14"/>
                <w:szCs w:val="14"/>
                <w:lang w:eastAsia="ru-RU"/>
              </w:rPr>
              <w:t>ч</w:t>
            </w:r>
            <w:r w:rsidRPr="00316A91">
              <w:rPr>
                <w:rFonts w:ascii="Times New Roman" w:eastAsia="Times New Roman" w:hAnsi="Times New Roman"/>
                <w:color w:val="000000" w:themeColor="text1"/>
                <w:sz w:val="14"/>
                <w:szCs w:val="14"/>
                <w:lang w:eastAsia="ru-RU"/>
              </w:rPr>
              <w:t>ных слушаний и проекта правил землепользования и застройки муниципального округа</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Комиссия по вопросам градостроительной деятельн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сти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8.</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Опубликование в средствах массовой информации и размещение в информационно-телекоммуникационной сети «Интернет» заключения о результатах общ</w:t>
            </w:r>
            <w:r w:rsidRPr="00316A91">
              <w:rPr>
                <w:rFonts w:ascii="Times New Roman" w:eastAsia="Times New Roman" w:hAnsi="Times New Roman"/>
                <w:color w:val="000000" w:themeColor="text1"/>
                <w:sz w:val="14"/>
                <w:szCs w:val="14"/>
                <w:lang w:eastAsia="ru-RU"/>
              </w:rPr>
              <w:t>е</w:t>
            </w:r>
            <w:r w:rsidRPr="00316A91">
              <w:rPr>
                <w:rFonts w:ascii="Times New Roman" w:eastAsia="Times New Roman" w:hAnsi="Times New Roman"/>
                <w:color w:val="000000" w:themeColor="text1"/>
                <w:sz w:val="14"/>
                <w:szCs w:val="14"/>
                <w:lang w:eastAsia="ru-RU"/>
              </w:rPr>
              <w:t>ственных обсуждений или публичных слушаний</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Не позднее, чем по истечении 10 дней </w:t>
            </w:r>
            <w:proofErr w:type="gramStart"/>
            <w:r w:rsidRPr="00316A91">
              <w:rPr>
                <w:rFonts w:ascii="Times New Roman" w:eastAsia="Times New Roman" w:hAnsi="Times New Roman"/>
                <w:color w:val="000000" w:themeColor="text1"/>
                <w:sz w:val="14"/>
                <w:szCs w:val="14"/>
                <w:lang w:eastAsia="ru-RU"/>
              </w:rPr>
              <w:t>с даты проведения</w:t>
            </w:r>
            <w:proofErr w:type="gramEnd"/>
            <w:r w:rsidRPr="00316A91">
              <w:rPr>
                <w:rFonts w:ascii="Times New Roman" w:eastAsia="Times New Roman" w:hAnsi="Times New Roman"/>
                <w:color w:val="000000" w:themeColor="text1"/>
                <w:sz w:val="14"/>
                <w:szCs w:val="14"/>
                <w:lang w:eastAsia="ru-RU"/>
              </w:rPr>
              <w:t xml:space="preserve"> обществе</w:t>
            </w:r>
            <w:r w:rsidRPr="00316A91">
              <w:rPr>
                <w:rFonts w:ascii="Times New Roman" w:eastAsia="Times New Roman" w:hAnsi="Times New Roman"/>
                <w:color w:val="000000" w:themeColor="text1"/>
                <w:sz w:val="14"/>
                <w:szCs w:val="14"/>
                <w:lang w:eastAsia="ru-RU"/>
              </w:rPr>
              <w:t>н</w:t>
            </w:r>
            <w:r w:rsidRPr="00316A91">
              <w:rPr>
                <w:rFonts w:ascii="Times New Roman" w:eastAsia="Times New Roman" w:hAnsi="Times New Roman"/>
                <w:color w:val="000000" w:themeColor="text1"/>
                <w:sz w:val="14"/>
                <w:szCs w:val="14"/>
                <w:lang w:eastAsia="ru-RU"/>
              </w:rPr>
              <w:t>ных обсуждений или публичных слушаний</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Секретарь комиссии по вопросам градостроительной деятельности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пального округа</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9.</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Внесение изменений в проект правил землепользов</w:t>
            </w:r>
            <w:r w:rsidRPr="00316A91">
              <w:rPr>
                <w:rFonts w:ascii="Times New Roman" w:eastAsia="Times New Roman" w:hAnsi="Times New Roman"/>
                <w:color w:val="000000" w:themeColor="text1"/>
                <w:sz w:val="14"/>
                <w:szCs w:val="14"/>
                <w:lang w:eastAsia="ru-RU"/>
              </w:rPr>
              <w:t>а</w:t>
            </w:r>
            <w:r w:rsidRPr="00316A91">
              <w:rPr>
                <w:rFonts w:ascii="Times New Roman" w:eastAsia="Times New Roman" w:hAnsi="Times New Roman"/>
                <w:color w:val="000000" w:themeColor="text1"/>
                <w:sz w:val="14"/>
                <w:szCs w:val="14"/>
                <w:lang w:eastAsia="ru-RU"/>
              </w:rPr>
              <w:t>ния муниципального округа</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 течение 10дней со дня провед</w:t>
            </w:r>
            <w:r w:rsidRPr="00316A91">
              <w:rPr>
                <w:rFonts w:ascii="Times New Roman" w:eastAsia="Times New Roman" w:hAnsi="Times New Roman"/>
                <w:color w:val="000000" w:themeColor="text1"/>
                <w:sz w:val="14"/>
                <w:szCs w:val="14"/>
                <w:lang w:eastAsia="ru-RU"/>
              </w:rPr>
              <w:t>е</w:t>
            </w:r>
            <w:r w:rsidRPr="00316A91">
              <w:rPr>
                <w:rFonts w:ascii="Times New Roman" w:eastAsia="Times New Roman" w:hAnsi="Times New Roman"/>
                <w:color w:val="000000" w:themeColor="text1"/>
                <w:sz w:val="14"/>
                <w:szCs w:val="14"/>
                <w:lang w:eastAsia="ru-RU"/>
              </w:rPr>
              <w:t>ния общественных обсуждений или публичных слушаний</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Исполнитель по заключенному муниципальному контракту</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Представление проекта Главе муниципального округа </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После проведения общественных обсуждений или публичных слуш</w:t>
            </w:r>
            <w:r w:rsidRPr="00316A91">
              <w:rPr>
                <w:rFonts w:ascii="Times New Roman" w:eastAsia="Times New Roman" w:hAnsi="Times New Roman"/>
                <w:color w:val="000000" w:themeColor="text1"/>
                <w:sz w:val="14"/>
                <w:szCs w:val="14"/>
                <w:lang w:eastAsia="ru-RU"/>
              </w:rPr>
              <w:t>а</w:t>
            </w:r>
            <w:r w:rsidRPr="00316A91">
              <w:rPr>
                <w:rFonts w:ascii="Times New Roman" w:eastAsia="Times New Roman" w:hAnsi="Times New Roman"/>
                <w:color w:val="000000" w:themeColor="text1"/>
                <w:sz w:val="14"/>
                <w:szCs w:val="14"/>
                <w:lang w:eastAsia="ru-RU"/>
              </w:rPr>
              <w:lastRenderedPageBreak/>
              <w:t>ний</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lastRenderedPageBreak/>
              <w:t>Комиссия по вопросам градостроительной деятельн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сти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w:t>
            </w:r>
            <w:r w:rsidRPr="00316A91">
              <w:rPr>
                <w:rFonts w:ascii="Times New Roman" w:eastAsia="Times New Roman" w:hAnsi="Times New Roman"/>
                <w:color w:val="000000" w:themeColor="text1"/>
                <w:sz w:val="14"/>
                <w:szCs w:val="14"/>
                <w:lang w:eastAsia="ru-RU"/>
              </w:rPr>
              <w:lastRenderedPageBreak/>
              <w:t>округа</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lastRenderedPageBreak/>
              <w:t>11.</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Принятие решения Главой муниципального округа о направлении проекта правил в Думу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или об отклонении проекта и о направлении его на доработку</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 течение 10 дней после предста</w:t>
            </w:r>
            <w:r w:rsidRPr="00316A91">
              <w:rPr>
                <w:rFonts w:ascii="Times New Roman" w:eastAsia="Times New Roman" w:hAnsi="Times New Roman"/>
                <w:color w:val="000000" w:themeColor="text1"/>
                <w:sz w:val="14"/>
                <w:szCs w:val="14"/>
                <w:lang w:eastAsia="ru-RU"/>
              </w:rPr>
              <w:t>в</w:t>
            </w:r>
            <w:r w:rsidRPr="00316A91">
              <w:rPr>
                <w:rFonts w:ascii="Times New Roman" w:eastAsia="Times New Roman" w:hAnsi="Times New Roman"/>
                <w:color w:val="000000" w:themeColor="text1"/>
                <w:sz w:val="14"/>
                <w:szCs w:val="14"/>
                <w:lang w:eastAsia="ru-RU"/>
              </w:rPr>
              <w:t xml:space="preserve">ления проекта </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Глава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tc>
      </w:tr>
      <w:tr w:rsidR="00316A91" w:rsidRPr="00316A91" w:rsidTr="00316A91">
        <w:tc>
          <w:tcPr>
            <w:tcW w:w="56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12.</w:t>
            </w:r>
          </w:p>
        </w:tc>
        <w:tc>
          <w:tcPr>
            <w:tcW w:w="3545"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Опубликование в средствах массовой информации и размещение в информационно-телекоммуникационной сети «Интернет», в Федеральной государственной информационной системе территориального планир</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вания</w:t>
            </w:r>
          </w:p>
        </w:tc>
        <w:tc>
          <w:tcPr>
            <w:tcW w:w="2408"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После принятия решения об утве</w:t>
            </w:r>
            <w:r w:rsidRPr="00316A91">
              <w:rPr>
                <w:rFonts w:ascii="Times New Roman" w:eastAsia="Times New Roman" w:hAnsi="Times New Roman"/>
                <w:color w:val="000000" w:themeColor="text1"/>
                <w:sz w:val="14"/>
                <w:szCs w:val="14"/>
                <w:lang w:eastAsia="ru-RU"/>
              </w:rPr>
              <w:t>р</w:t>
            </w:r>
            <w:r w:rsidRPr="00316A91">
              <w:rPr>
                <w:rFonts w:ascii="Times New Roman" w:eastAsia="Times New Roman" w:hAnsi="Times New Roman"/>
                <w:color w:val="000000" w:themeColor="text1"/>
                <w:sz w:val="14"/>
                <w:szCs w:val="14"/>
                <w:lang w:eastAsia="ru-RU"/>
              </w:rPr>
              <w:t xml:space="preserve">ждении в порядке, установленном Уставом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пального округа</w:t>
            </w:r>
          </w:p>
        </w:tc>
        <w:tc>
          <w:tcPr>
            <w:tcW w:w="3544" w:type="dxa"/>
            <w:tcBorders>
              <w:top w:val="single" w:sz="4" w:space="0" w:color="auto"/>
              <w:left w:val="single" w:sz="4" w:space="0" w:color="auto"/>
              <w:bottom w:val="single" w:sz="4" w:space="0" w:color="auto"/>
              <w:right w:val="single" w:sz="4" w:space="0" w:color="auto"/>
            </w:tcBorders>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Секретарь комиссии по вопросам градостроительной деятельности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пального округа</w:t>
            </w:r>
          </w:p>
        </w:tc>
      </w:tr>
    </w:tbl>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406D12" w:rsidRPr="00316A91" w:rsidRDefault="00316A91" w:rsidP="00406D12">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316A91">
        <w:rPr>
          <w:rFonts w:ascii="Times New Roman" w:eastAsia="Times New Roman" w:hAnsi="Times New Roman"/>
          <w:bCs/>
          <w:color w:val="000000" w:themeColor="text1"/>
          <w:sz w:val="14"/>
          <w:szCs w:val="14"/>
          <w:lang w:eastAsia="ru-RU"/>
        </w:rPr>
        <w:t>Приложение № 3</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к постановлению Администрации</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муниципального округа</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 xml:space="preserve">от 10.08.2023 № 536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ПОРЯДОК</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 xml:space="preserve">направления предложений по проекту Правил землепользования и застройки </w:t>
      </w:r>
      <w:proofErr w:type="spellStart"/>
      <w:r w:rsidRPr="00316A91">
        <w:rPr>
          <w:rFonts w:ascii="Times New Roman" w:eastAsia="Times New Roman" w:hAnsi="Times New Roman"/>
          <w:b/>
          <w:color w:val="000000" w:themeColor="text1"/>
          <w:sz w:val="14"/>
          <w:szCs w:val="14"/>
          <w:lang w:eastAsia="ru-RU"/>
        </w:rPr>
        <w:t>Волотовского</w:t>
      </w:r>
      <w:proofErr w:type="spellEnd"/>
      <w:r w:rsidRPr="00316A91">
        <w:rPr>
          <w:rFonts w:ascii="Times New Roman" w:eastAsia="Times New Roman" w:hAnsi="Times New Roman"/>
          <w:b/>
          <w:color w:val="000000" w:themeColor="text1"/>
          <w:sz w:val="14"/>
          <w:szCs w:val="14"/>
          <w:lang w:eastAsia="ru-RU"/>
        </w:rPr>
        <w:t xml:space="preserve"> муниципального округа</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1. Настоящий порядок устанавливает правила направления предложений в проект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2. Заинтересованные лица вправе направлять в комитет жилищно-коммунального хозяйства, строительства и архитектуры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предложения в проект Правил землепользования и застройки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(далее - Предложения).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 Предложения направляются по почте либо непосредственно в комитет жилищно-коммунального хозяйства, строительства и архитектуры Администр</w:t>
      </w:r>
      <w:r w:rsidRPr="00316A91">
        <w:rPr>
          <w:rFonts w:ascii="Times New Roman" w:eastAsia="Times New Roman" w:hAnsi="Times New Roman"/>
          <w:color w:val="000000" w:themeColor="text1"/>
          <w:sz w:val="14"/>
          <w:szCs w:val="14"/>
          <w:lang w:eastAsia="ru-RU"/>
        </w:rPr>
        <w:t>а</w:t>
      </w:r>
      <w:r w:rsidRPr="00316A91">
        <w:rPr>
          <w:rFonts w:ascii="Times New Roman" w:eastAsia="Times New Roman" w:hAnsi="Times New Roman"/>
          <w:color w:val="000000" w:themeColor="text1"/>
          <w:sz w:val="14"/>
          <w:szCs w:val="14"/>
          <w:lang w:eastAsia="ru-RU"/>
        </w:rPr>
        <w:t xml:space="preserve">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по адресу: Новгородская область, </w:t>
      </w:r>
      <w:proofErr w:type="spellStart"/>
      <w:r w:rsidRPr="00316A91">
        <w:rPr>
          <w:rFonts w:ascii="Times New Roman" w:eastAsia="Times New Roman" w:hAnsi="Times New Roman"/>
          <w:color w:val="000000" w:themeColor="text1"/>
          <w:sz w:val="14"/>
          <w:szCs w:val="14"/>
          <w:lang w:eastAsia="ru-RU"/>
        </w:rPr>
        <w:t>Волотовский</w:t>
      </w:r>
      <w:proofErr w:type="spellEnd"/>
      <w:r w:rsidRPr="00316A91">
        <w:rPr>
          <w:rFonts w:ascii="Times New Roman" w:eastAsia="Times New Roman" w:hAnsi="Times New Roman"/>
          <w:color w:val="000000" w:themeColor="text1"/>
          <w:sz w:val="14"/>
          <w:szCs w:val="14"/>
          <w:lang w:eastAsia="ru-RU"/>
        </w:rPr>
        <w:t xml:space="preserve"> муниципальный округ, п. Волот, ул. Комсомольская, д. 38, </w:t>
      </w:r>
      <w:proofErr w:type="spellStart"/>
      <w:r w:rsidRPr="00316A91">
        <w:rPr>
          <w:rFonts w:ascii="Times New Roman" w:eastAsia="Times New Roman" w:hAnsi="Times New Roman"/>
          <w:color w:val="000000" w:themeColor="text1"/>
          <w:sz w:val="14"/>
          <w:szCs w:val="14"/>
          <w:lang w:eastAsia="ru-RU"/>
        </w:rPr>
        <w:t>каб</w:t>
      </w:r>
      <w:proofErr w:type="spellEnd"/>
      <w:r w:rsidRPr="00316A91">
        <w:rPr>
          <w:rFonts w:ascii="Times New Roman" w:eastAsia="Times New Roman" w:hAnsi="Times New Roman"/>
          <w:color w:val="000000" w:themeColor="text1"/>
          <w:sz w:val="14"/>
          <w:szCs w:val="14"/>
          <w:lang w:eastAsia="ru-RU"/>
        </w:rPr>
        <w:t xml:space="preserve"> 105, номер телефона: (8-816) 62 61-212, адрес электронной почты: </w:t>
      </w:r>
      <w:hyperlink r:id="rId18" w:history="1">
        <w:r w:rsidRPr="00316A91">
          <w:rPr>
            <w:rStyle w:val="aa"/>
            <w:rFonts w:ascii="Times New Roman" w:eastAsia="Times New Roman" w:hAnsi="Times New Roman"/>
            <w:sz w:val="14"/>
            <w:szCs w:val="14"/>
            <w:lang w:val="en-US" w:eastAsia="ru-RU"/>
          </w:rPr>
          <w:t>wolotks</w:t>
        </w:r>
        <w:r w:rsidRPr="00316A91">
          <w:rPr>
            <w:rStyle w:val="aa"/>
            <w:rFonts w:ascii="Times New Roman" w:eastAsia="Times New Roman" w:hAnsi="Times New Roman"/>
            <w:sz w:val="14"/>
            <w:szCs w:val="14"/>
            <w:lang w:eastAsia="ru-RU"/>
          </w:rPr>
          <w:t>@</w:t>
        </w:r>
        <w:r w:rsidRPr="00316A91">
          <w:rPr>
            <w:rStyle w:val="aa"/>
            <w:rFonts w:ascii="Times New Roman" w:eastAsia="Times New Roman" w:hAnsi="Times New Roman"/>
            <w:sz w:val="14"/>
            <w:szCs w:val="14"/>
            <w:lang w:val="en-US" w:eastAsia="ru-RU"/>
          </w:rPr>
          <w:t>mail</w:t>
        </w:r>
        <w:r w:rsidRPr="00316A91">
          <w:rPr>
            <w:rStyle w:val="aa"/>
            <w:rFonts w:ascii="Times New Roman" w:eastAsia="Times New Roman" w:hAnsi="Times New Roman"/>
            <w:sz w:val="14"/>
            <w:szCs w:val="14"/>
            <w:lang w:eastAsia="ru-RU"/>
          </w:rPr>
          <w:t>.</w:t>
        </w:r>
        <w:r w:rsidRPr="00316A91">
          <w:rPr>
            <w:rStyle w:val="aa"/>
            <w:rFonts w:ascii="Times New Roman" w:eastAsia="Times New Roman" w:hAnsi="Times New Roman"/>
            <w:sz w:val="14"/>
            <w:szCs w:val="14"/>
            <w:lang w:val="en-US" w:eastAsia="ru-RU"/>
          </w:rPr>
          <w:t>ru</w:t>
        </w:r>
      </w:hyperlink>
      <w:r w:rsidRPr="00316A91">
        <w:rPr>
          <w:rFonts w:ascii="Times New Roman" w:eastAsia="Times New Roman" w:hAnsi="Times New Roman"/>
          <w:color w:val="000000" w:themeColor="text1"/>
          <w:sz w:val="14"/>
          <w:szCs w:val="14"/>
          <w:lang w:eastAsia="ru-RU"/>
        </w:rPr>
        <w:t>.</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4. </w:t>
      </w:r>
      <w:proofErr w:type="gramStart"/>
      <w:r w:rsidRPr="00316A91">
        <w:rPr>
          <w:rFonts w:ascii="Times New Roman" w:eastAsia="Times New Roman" w:hAnsi="Times New Roman"/>
          <w:color w:val="000000" w:themeColor="text1"/>
          <w:sz w:val="14"/>
          <w:szCs w:val="14"/>
          <w:lang w:eastAsia="ru-RU"/>
        </w:rPr>
        <w:t>Предложения должны быть логично изложены в письменном виде (напечатаны либо написаны разборчивым почерком) за подписью лица, их изложи</w:t>
      </w:r>
      <w:r w:rsidRPr="00316A91">
        <w:rPr>
          <w:rFonts w:ascii="Times New Roman" w:eastAsia="Times New Roman" w:hAnsi="Times New Roman"/>
          <w:color w:val="000000" w:themeColor="text1"/>
          <w:sz w:val="14"/>
          <w:szCs w:val="14"/>
          <w:lang w:eastAsia="ru-RU"/>
        </w:rPr>
        <w:t>в</w:t>
      </w:r>
      <w:r w:rsidRPr="00316A91">
        <w:rPr>
          <w:rFonts w:ascii="Times New Roman" w:eastAsia="Times New Roman" w:hAnsi="Times New Roman"/>
          <w:color w:val="000000" w:themeColor="text1"/>
          <w:sz w:val="14"/>
          <w:szCs w:val="14"/>
          <w:lang w:eastAsia="ru-RU"/>
        </w:rPr>
        <w:t>шего, с указанием полностью фамилии, имени, отчества (при наличии) или наименования юридического лица (ИНН и ЕГРЮЛ), с указанием места жител</w:t>
      </w:r>
      <w:r w:rsidRPr="00316A91">
        <w:rPr>
          <w:rFonts w:ascii="Times New Roman" w:eastAsia="Times New Roman" w:hAnsi="Times New Roman"/>
          <w:color w:val="000000" w:themeColor="text1"/>
          <w:sz w:val="14"/>
          <w:szCs w:val="14"/>
          <w:lang w:eastAsia="ru-RU"/>
        </w:rPr>
        <w:t>ь</w:t>
      </w:r>
      <w:r w:rsidRPr="00316A91">
        <w:rPr>
          <w:rFonts w:ascii="Times New Roman" w:eastAsia="Times New Roman" w:hAnsi="Times New Roman"/>
          <w:color w:val="000000" w:themeColor="text1"/>
          <w:sz w:val="14"/>
          <w:szCs w:val="14"/>
          <w:lang w:eastAsia="ru-RU"/>
        </w:rPr>
        <w:t>ства (для физических лиц) или места нахождения (для юридических лиц), контактных телефонов и даты подготовки предложений.</w:t>
      </w:r>
      <w:proofErr w:type="gramEnd"/>
      <w:r w:rsidRPr="00316A91">
        <w:rPr>
          <w:rFonts w:ascii="Times New Roman" w:eastAsia="Times New Roman" w:hAnsi="Times New Roman"/>
          <w:color w:val="000000" w:themeColor="text1"/>
          <w:sz w:val="14"/>
          <w:szCs w:val="14"/>
          <w:lang w:eastAsia="ru-RU"/>
        </w:rPr>
        <w:t xml:space="preserve"> Неразборчиво написа</w:t>
      </w:r>
      <w:r w:rsidRPr="00316A91">
        <w:rPr>
          <w:rFonts w:ascii="Times New Roman" w:eastAsia="Times New Roman" w:hAnsi="Times New Roman"/>
          <w:color w:val="000000" w:themeColor="text1"/>
          <w:sz w:val="14"/>
          <w:szCs w:val="14"/>
          <w:lang w:eastAsia="ru-RU"/>
        </w:rPr>
        <w:t>н</w:t>
      </w:r>
      <w:r w:rsidRPr="00316A91">
        <w:rPr>
          <w:rFonts w:ascii="Times New Roman" w:eastAsia="Times New Roman" w:hAnsi="Times New Roman"/>
          <w:color w:val="000000" w:themeColor="text1"/>
          <w:sz w:val="14"/>
          <w:szCs w:val="14"/>
          <w:lang w:eastAsia="ru-RU"/>
        </w:rPr>
        <w:t xml:space="preserve">ные предложения, предложения, не имеющие отношения к подготовке проекта Правил землепользования и застройки, а также анонимные предложения не рассматриваются.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5. Предложения могут содержать любые материалы (как на бумажных, так и магнитных носителях). Направленные материалы возврату не подлежат.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6. Предложения, поступившие в комитет жилищно-коммунального хозяйства, строительства и архитектуры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го округа после завершения работ по подготовке проекта Правил землепользования и застройки не рассматриваются.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7. Комитет жилищно-коммунального хозяйства, строительства и архитектуры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 течение месяца готовит письменный ответ по существу обращений физических или юридических лиц. </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8. Комитет жилищно-коммунального хозяйства, строительства и архитектуры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вправе вступать в переписку с заинтересованными лицами, направившими предложения.</w:t>
      </w:r>
    </w:p>
    <w:p w:rsidR="00316A91" w:rsidRPr="00316A91" w:rsidRDefault="00316A91" w:rsidP="00406D12">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406D12"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Российская Федерация</w:t>
      </w:r>
      <w:r w:rsidR="00406D12" w:rsidRPr="00406D12">
        <w:rPr>
          <w:rFonts w:ascii="Times New Roman" w:eastAsia="Times New Roman" w:hAnsi="Times New Roman"/>
          <w:color w:val="000000" w:themeColor="text1"/>
          <w:sz w:val="14"/>
          <w:szCs w:val="14"/>
          <w:lang w:eastAsia="ru-RU"/>
        </w:rPr>
        <w:t xml:space="preserve"> </w:t>
      </w:r>
      <w:r w:rsidR="00406D12" w:rsidRPr="00316A91">
        <w:rPr>
          <w:rFonts w:ascii="Times New Roman" w:eastAsia="Times New Roman" w:hAnsi="Times New Roman"/>
          <w:color w:val="000000" w:themeColor="text1"/>
          <w:sz w:val="14"/>
          <w:szCs w:val="14"/>
          <w:lang w:eastAsia="ru-RU"/>
        </w:rPr>
        <w:t>Новгородская область</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316A91" w:rsidRPr="00316A91" w:rsidRDefault="00316A91" w:rsidP="00406D12">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406D12" w:rsidRPr="00316A91" w:rsidRDefault="00316A91"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16A91">
        <w:rPr>
          <w:rFonts w:ascii="Times New Roman" w:eastAsia="Times New Roman" w:hAnsi="Times New Roman"/>
          <w:b/>
          <w:bCs/>
          <w:color w:val="000000" w:themeColor="text1"/>
          <w:sz w:val="14"/>
          <w:szCs w:val="14"/>
          <w:lang w:eastAsia="ru-RU"/>
        </w:rPr>
        <w:t>П</w:t>
      </w:r>
      <w:proofErr w:type="gramEnd"/>
      <w:r w:rsidRPr="00316A91">
        <w:rPr>
          <w:rFonts w:ascii="Times New Roman" w:eastAsia="Times New Roman" w:hAnsi="Times New Roman"/>
          <w:b/>
          <w:bCs/>
          <w:color w:val="000000" w:themeColor="text1"/>
          <w:sz w:val="14"/>
          <w:szCs w:val="14"/>
          <w:lang w:eastAsia="ru-RU"/>
        </w:rPr>
        <w:t xml:space="preserve"> О С Т А Н О В Л Е Н </w:t>
      </w:r>
      <w:r w:rsidR="00406D12">
        <w:rPr>
          <w:rFonts w:ascii="Times New Roman" w:eastAsia="Times New Roman" w:hAnsi="Times New Roman"/>
          <w:b/>
          <w:bCs/>
          <w:color w:val="000000" w:themeColor="text1"/>
          <w:sz w:val="14"/>
          <w:szCs w:val="14"/>
          <w:lang w:eastAsia="ru-RU"/>
        </w:rPr>
        <w:t xml:space="preserve">И Е </w:t>
      </w:r>
      <w:r w:rsidRPr="00316A91">
        <w:rPr>
          <w:rFonts w:ascii="Times New Roman" w:eastAsia="Times New Roman" w:hAnsi="Times New Roman"/>
          <w:color w:val="000000" w:themeColor="text1"/>
          <w:sz w:val="14"/>
          <w:szCs w:val="14"/>
          <w:lang w:eastAsia="ru-RU"/>
        </w:rPr>
        <w:t xml:space="preserve">от 10.08.2023  № 537 </w:t>
      </w:r>
      <w:r w:rsidR="00406D12" w:rsidRPr="00316A91">
        <w:rPr>
          <w:rFonts w:ascii="Times New Roman" w:eastAsia="Times New Roman" w:hAnsi="Times New Roman"/>
          <w:bCs/>
          <w:color w:val="000000" w:themeColor="text1"/>
          <w:sz w:val="14"/>
          <w:szCs w:val="14"/>
          <w:lang w:eastAsia="ru-RU"/>
        </w:rPr>
        <w:t>п. Волот</w:t>
      </w: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О подготовке проекта генерального плана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r>
      <w:proofErr w:type="gramStart"/>
      <w:r w:rsidRPr="00316A91">
        <w:rPr>
          <w:rFonts w:ascii="Times New Roman" w:eastAsia="Times New Roman" w:hAnsi="Times New Roman"/>
          <w:color w:val="000000" w:themeColor="text1"/>
          <w:sz w:val="14"/>
          <w:szCs w:val="14"/>
          <w:lang w:eastAsia="ru-RU"/>
        </w:rPr>
        <w:t xml:space="preserve">В соответствии с Градостроительным кодексом, Федеральным законом от 06.10.2003 № 131-ФЗ «Об общих принципах организации местного самоуправления в Российской Федерации», решением Думы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от 23.09.2020 № 4 «О правопреемстве органов местного самоуправления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Новгородской области», Уставом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исходя из социальных, экономических, экологических и иных факторов для обеспечения устойчивого развития территории, развития инженерной, транспортной и социальной инфраструктур</w:t>
      </w:r>
      <w:proofErr w:type="gramEnd"/>
      <w:r w:rsidRPr="00316A91">
        <w:rPr>
          <w:rFonts w:ascii="Times New Roman" w:eastAsia="Times New Roman" w:hAnsi="Times New Roman"/>
          <w:color w:val="000000" w:themeColor="text1"/>
          <w:sz w:val="14"/>
          <w:szCs w:val="14"/>
          <w:lang w:eastAsia="ru-RU"/>
        </w:rPr>
        <w:t>, обеспечения учета интересов граждан и их объединений,</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ab/>
        <w:t>ПОСТАНОВЛЯЮ:</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1. Приступить к подготовке проекта генерального плана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2. Утвердить план мероприятий по подготовке проекта генерального плана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(приложение № 1 к насто</w:t>
      </w:r>
      <w:r w:rsidRPr="00316A91">
        <w:rPr>
          <w:rFonts w:ascii="Times New Roman" w:eastAsia="Times New Roman" w:hAnsi="Times New Roman"/>
          <w:color w:val="000000" w:themeColor="text1"/>
          <w:sz w:val="14"/>
          <w:szCs w:val="14"/>
          <w:lang w:eastAsia="ru-RU"/>
        </w:rPr>
        <w:t>я</w:t>
      </w:r>
      <w:r w:rsidRPr="00316A91">
        <w:rPr>
          <w:rFonts w:ascii="Times New Roman" w:eastAsia="Times New Roman" w:hAnsi="Times New Roman"/>
          <w:color w:val="000000" w:themeColor="text1"/>
          <w:sz w:val="14"/>
          <w:szCs w:val="14"/>
          <w:lang w:eastAsia="ru-RU"/>
        </w:rPr>
        <w:t>щему постановлению).</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3. Утвердить порядок направления предложений в проект генерального плана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(приложение 3 2 к наст</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ящему постановлению).</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4. Контроль за выполнение данного постановления возложить на Первого заместителя Главы Администрации Федорова С.В.</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5. Опубликовать настоящее постановление в муниципальной газете «</w:t>
      </w:r>
      <w:proofErr w:type="spellStart"/>
      <w:r w:rsidRPr="00316A91">
        <w:rPr>
          <w:rFonts w:ascii="Times New Roman" w:eastAsia="Times New Roman" w:hAnsi="Times New Roman"/>
          <w:color w:val="000000" w:themeColor="text1"/>
          <w:sz w:val="14"/>
          <w:szCs w:val="14"/>
          <w:lang w:eastAsia="ru-RU"/>
        </w:rPr>
        <w:t>Волотовские</w:t>
      </w:r>
      <w:proofErr w:type="spellEnd"/>
      <w:r w:rsidRPr="00316A91">
        <w:rPr>
          <w:rFonts w:ascii="Times New Roman" w:eastAsia="Times New Roman" w:hAnsi="Times New Roman"/>
          <w:color w:val="000000" w:themeColor="text1"/>
          <w:sz w:val="14"/>
          <w:szCs w:val="14"/>
          <w:lang w:eastAsia="ru-RU"/>
        </w:rPr>
        <w:t xml:space="preserve"> ведомости» и разместить на официальном сайте Админ</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 xml:space="preserve">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      </w:t>
      </w:r>
    </w:p>
    <w:p w:rsidR="00316A91" w:rsidRPr="00316A91" w:rsidRDefault="00936F0E" w:rsidP="00936F0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Глава </w:t>
      </w:r>
      <w:r w:rsidR="00316A91" w:rsidRPr="00316A91">
        <w:rPr>
          <w:rFonts w:ascii="Times New Roman" w:eastAsia="Times New Roman" w:hAnsi="Times New Roman"/>
          <w:color w:val="000000" w:themeColor="text1"/>
          <w:sz w:val="14"/>
          <w:szCs w:val="14"/>
          <w:lang w:eastAsia="ru-RU"/>
        </w:rPr>
        <w:t xml:space="preserve">муниципального округа                                                                      А.И. </w:t>
      </w:r>
      <w:proofErr w:type="spellStart"/>
      <w:r w:rsidR="00316A91" w:rsidRPr="00316A91">
        <w:rPr>
          <w:rFonts w:ascii="Times New Roman" w:eastAsia="Times New Roman" w:hAnsi="Times New Roman"/>
          <w:color w:val="000000" w:themeColor="text1"/>
          <w:sz w:val="14"/>
          <w:szCs w:val="14"/>
          <w:lang w:eastAsia="ru-RU"/>
        </w:rPr>
        <w:t>Лыжов</w:t>
      </w:r>
      <w:proofErr w:type="spellEnd"/>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w:t>
      </w:r>
    </w:p>
    <w:p w:rsidR="00936F0E" w:rsidRPr="00316A91" w:rsidRDefault="00316A91" w:rsidP="00936F0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Приложение </w:t>
      </w:r>
      <w:r w:rsidR="00936F0E" w:rsidRPr="00316A91">
        <w:rPr>
          <w:rFonts w:ascii="Times New Roman" w:eastAsia="Times New Roman" w:hAnsi="Times New Roman"/>
          <w:color w:val="000000" w:themeColor="text1"/>
          <w:sz w:val="14"/>
          <w:szCs w:val="14"/>
          <w:lang w:eastAsia="ru-RU"/>
        </w:rPr>
        <w:t>к постановлению Администрации</w:t>
      </w:r>
      <w:r w:rsidR="00936F0E" w:rsidRPr="00936F0E">
        <w:rPr>
          <w:rFonts w:ascii="Times New Roman" w:eastAsia="Times New Roman" w:hAnsi="Times New Roman"/>
          <w:color w:val="000000" w:themeColor="text1"/>
          <w:sz w:val="14"/>
          <w:szCs w:val="14"/>
          <w:lang w:eastAsia="ru-RU"/>
        </w:rPr>
        <w:t xml:space="preserve"> </w:t>
      </w:r>
      <w:r w:rsidR="00936F0E" w:rsidRPr="00316A91">
        <w:rPr>
          <w:rFonts w:ascii="Times New Roman" w:eastAsia="Times New Roman" w:hAnsi="Times New Roman"/>
          <w:color w:val="000000" w:themeColor="text1"/>
          <w:sz w:val="14"/>
          <w:szCs w:val="14"/>
          <w:lang w:eastAsia="ru-RU"/>
        </w:rPr>
        <w:t>муниципального округа</w:t>
      </w:r>
      <w:r w:rsidR="00936F0E" w:rsidRPr="00936F0E">
        <w:rPr>
          <w:rFonts w:ascii="Times New Roman" w:eastAsia="Times New Roman" w:hAnsi="Times New Roman"/>
          <w:color w:val="000000" w:themeColor="text1"/>
          <w:sz w:val="14"/>
          <w:szCs w:val="14"/>
          <w:lang w:eastAsia="ru-RU"/>
        </w:rPr>
        <w:t xml:space="preserve"> </w:t>
      </w:r>
      <w:r w:rsidR="00936F0E" w:rsidRPr="00316A91">
        <w:rPr>
          <w:rFonts w:ascii="Times New Roman" w:eastAsia="Times New Roman" w:hAnsi="Times New Roman"/>
          <w:color w:val="000000" w:themeColor="text1"/>
          <w:sz w:val="14"/>
          <w:szCs w:val="14"/>
          <w:lang w:eastAsia="ru-RU"/>
        </w:rPr>
        <w:t xml:space="preserve">от 10.08.2023 № 537 </w:t>
      </w:r>
    </w:p>
    <w:p w:rsidR="00936F0E" w:rsidRPr="00316A91" w:rsidRDefault="00936F0E" w:rsidP="00936F0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ПЛАН</w:t>
      </w: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 xml:space="preserve">мероприятий по подготовке проекта генерального плана </w:t>
      </w:r>
      <w:proofErr w:type="spellStart"/>
      <w:r w:rsidRPr="00316A91">
        <w:rPr>
          <w:rFonts w:ascii="Times New Roman" w:eastAsia="Times New Roman" w:hAnsi="Times New Roman"/>
          <w:b/>
          <w:color w:val="000000" w:themeColor="text1"/>
          <w:sz w:val="14"/>
          <w:szCs w:val="14"/>
          <w:lang w:eastAsia="ru-RU"/>
        </w:rPr>
        <w:t>Волотовского</w:t>
      </w:r>
      <w:proofErr w:type="spellEnd"/>
      <w:r w:rsidRPr="00316A91">
        <w:rPr>
          <w:rFonts w:ascii="Times New Roman" w:eastAsia="Times New Roman" w:hAnsi="Times New Roman"/>
          <w:b/>
          <w:color w:val="000000" w:themeColor="text1"/>
          <w:sz w:val="14"/>
          <w:szCs w:val="14"/>
          <w:lang w:eastAsia="ru-RU"/>
        </w:rPr>
        <w:t xml:space="preserve"> муниципального округа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14"/>
        <w:gridCol w:w="2382"/>
      </w:tblGrid>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w:t>
            </w:r>
            <w:proofErr w:type="gramStart"/>
            <w:r w:rsidRPr="00316A91">
              <w:rPr>
                <w:rFonts w:ascii="Times New Roman" w:eastAsia="Times New Roman" w:hAnsi="Times New Roman"/>
                <w:color w:val="000000" w:themeColor="text1"/>
                <w:sz w:val="14"/>
                <w:szCs w:val="14"/>
                <w:lang w:eastAsia="ru-RU"/>
              </w:rPr>
              <w:t>п</w:t>
            </w:r>
            <w:proofErr w:type="gramEnd"/>
            <w:r w:rsidRPr="00316A91">
              <w:rPr>
                <w:rFonts w:ascii="Times New Roman" w:eastAsia="Times New Roman" w:hAnsi="Times New Roman"/>
                <w:color w:val="000000" w:themeColor="text1"/>
                <w:sz w:val="14"/>
                <w:szCs w:val="14"/>
                <w:lang w:eastAsia="ru-RU"/>
              </w:rPr>
              <w:t>/п</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Мероприятия</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Сроки исполнения</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Разработка и принятие нормативного правового акта о подготовке проекта генерального плана муниц</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пального округа</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август 2023</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2</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Публикация в средствах массовой информации (СМИ) и размещение в информационно-телекоммуникационной сети сообщения о подготовке проекта генерального плана муниципального округа</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август 2023</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Заключение контракта на разработку проекта генерального плана муниципального округа</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сентябрь 2023</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4</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Сбор, учет и рассмотрение комиссией предложений по проекту генерального плана, подготовка рек</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мендаций о внесении в соответствии с поступившими предложениями изменений в генеральный план или об отклонении такого предложения с указанием причин отклонения</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октябрь-декабрь 2023</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5</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Публикация проекта генерального плана муниципального округа в ФГИС ТП</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январь 2024</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6</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Подготовка нормативно правового акта о проведении общественных обсуждений или публичных сл</w:t>
            </w:r>
            <w:r w:rsidRPr="00316A91">
              <w:rPr>
                <w:rFonts w:ascii="Times New Roman" w:eastAsia="Times New Roman" w:hAnsi="Times New Roman"/>
                <w:color w:val="000000" w:themeColor="text1"/>
                <w:sz w:val="14"/>
                <w:szCs w:val="14"/>
                <w:lang w:eastAsia="ru-RU"/>
              </w:rPr>
              <w:t>у</w:t>
            </w:r>
            <w:r w:rsidRPr="00316A91">
              <w:rPr>
                <w:rFonts w:ascii="Times New Roman" w:eastAsia="Times New Roman" w:hAnsi="Times New Roman"/>
                <w:color w:val="000000" w:themeColor="text1"/>
                <w:sz w:val="14"/>
                <w:szCs w:val="14"/>
                <w:lang w:eastAsia="ru-RU"/>
              </w:rPr>
              <w:t>шаний, публикация в СМИ и размещение в информационно-телекоммуникационной сети оповещение жителей о времени и месте их проведения</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январь 2024</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7</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Согласование проекта генерального плана в соответствии со ст. 25 Градостроительного кодекса РФ</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 срок, не превышающий одного месяца со дня поступления уведо</w:t>
            </w:r>
            <w:r w:rsidRPr="00316A91">
              <w:rPr>
                <w:rFonts w:ascii="Times New Roman" w:eastAsia="Times New Roman" w:hAnsi="Times New Roman"/>
                <w:color w:val="000000" w:themeColor="text1"/>
                <w:sz w:val="14"/>
                <w:szCs w:val="14"/>
                <w:lang w:eastAsia="ru-RU"/>
              </w:rPr>
              <w:t>м</w:t>
            </w:r>
            <w:r w:rsidRPr="00316A91">
              <w:rPr>
                <w:rFonts w:ascii="Times New Roman" w:eastAsia="Times New Roman" w:hAnsi="Times New Roman"/>
                <w:color w:val="000000" w:themeColor="text1"/>
                <w:sz w:val="14"/>
                <w:szCs w:val="14"/>
                <w:lang w:eastAsia="ru-RU"/>
              </w:rPr>
              <w:t>ления об обеспечении доступа к проекту документа генерального плана и материалам по его обосн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ванию в информационной системе территориального планирования</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8</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Проведение общественных обсуждений или публичных слушаний по проекту генерального плана</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не менее 1 месяца со дня оповещ</w:t>
            </w:r>
            <w:r w:rsidRPr="00316A91">
              <w:rPr>
                <w:rFonts w:ascii="Times New Roman" w:eastAsia="Times New Roman" w:hAnsi="Times New Roman"/>
                <w:color w:val="000000" w:themeColor="text1"/>
                <w:sz w:val="14"/>
                <w:szCs w:val="14"/>
                <w:lang w:eastAsia="ru-RU"/>
              </w:rPr>
              <w:t>е</w:t>
            </w:r>
            <w:r w:rsidRPr="00316A91">
              <w:rPr>
                <w:rFonts w:ascii="Times New Roman" w:eastAsia="Times New Roman" w:hAnsi="Times New Roman"/>
                <w:color w:val="000000" w:themeColor="text1"/>
                <w:sz w:val="14"/>
                <w:szCs w:val="14"/>
                <w:lang w:eastAsia="ru-RU"/>
              </w:rPr>
              <w:t>ния о проведении общественных обсуждений или публичных сл</w:t>
            </w:r>
            <w:r w:rsidRPr="00316A91">
              <w:rPr>
                <w:rFonts w:ascii="Times New Roman" w:eastAsia="Times New Roman" w:hAnsi="Times New Roman"/>
                <w:color w:val="000000" w:themeColor="text1"/>
                <w:sz w:val="14"/>
                <w:szCs w:val="14"/>
                <w:lang w:eastAsia="ru-RU"/>
              </w:rPr>
              <w:t>у</w:t>
            </w:r>
            <w:r w:rsidRPr="00316A91">
              <w:rPr>
                <w:rFonts w:ascii="Times New Roman" w:eastAsia="Times New Roman" w:hAnsi="Times New Roman"/>
                <w:color w:val="000000" w:themeColor="text1"/>
                <w:sz w:val="14"/>
                <w:szCs w:val="14"/>
                <w:lang w:eastAsia="ru-RU"/>
              </w:rPr>
              <w:lastRenderedPageBreak/>
              <w:t>шаний</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lastRenderedPageBreak/>
              <w:t>9</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Рассмотрение и обсуждение результатов общественных обсуждений или публичных слушаний коми</w:t>
            </w:r>
            <w:r w:rsidRPr="00316A91">
              <w:rPr>
                <w:rFonts w:ascii="Times New Roman" w:eastAsia="Times New Roman" w:hAnsi="Times New Roman"/>
                <w:color w:val="000000" w:themeColor="text1"/>
                <w:sz w:val="14"/>
                <w:szCs w:val="14"/>
                <w:lang w:eastAsia="ru-RU"/>
              </w:rPr>
              <w:t>с</w:t>
            </w:r>
            <w:r w:rsidRPr="00316A91">
              <w:rPr>
                <w:rFonts w:ascii="Times New Roman" w:eastAsia="Times New Roman" w:hAnsi="Times New Roman"/>
                <w:color w:val="000000" w:themeColor="text1"/>
                <w:sz w:val="14"/>
                <w:szCs w:val="14"/>
                <w:lang w:eastAsia="ru-RU"/>
              </w:rPr>
              <w:t xml:space="preserve">сией по вопросам градостроительной деятельности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 течение двух недель после пров</w:t>
            </w:r>
            <w:r w:rsidRPr="00316A91">
              <w:rPr>
                <w:rFonts w:ascii="Times New Roman" w:eastAsia="Times New Roman" w:hAnsi="Times New Roman"/>
                <w:color w:val="000000" w:themeColor="text1"/>
                <w:sz w:val="14"/>
                <w:szCs w:val="14"/>
                <w:lang w:eastAsia="ru-RU"/>
              </w:rPr>
              <w:t>е</w:t>
            </w:r>
            <w:r w:rsidRPr="00316A91">
              <w:rPr>
                <w:rFonts w:ascii="Times New Roman" w:eastAsia="Times New Roman" w:hAnsi="Times New Roman"/>
                <w:color w:val="000000" w:themeColor="text1"/>
                <w:sz w:val="14"/>
                <w:szCs w:val="14"/>
                <w:lang w:eastAsia="ru-RU"/>
              </w:rPr>
              <w:t>дения общественных обсуждений или публичных слушаний</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Публикация заключения о результатах общественных обсуждений или публичных слушаниях в СМИ и размещение в информационно-телекоммуникационной сети</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 течени</w:t>
            </w:r>
            <w:proofErr w:type="gramStart"/>
            <w:r w:rsidRPr="00316A91">
              <w:rPr>
                <w:rFonts w:ascii="Times New Roman" w:eastAsia="Times New Roman" w:hAnsi="Times New Roman"/>
                <w:color w:val="000000" w:themeColor="text1"/>
                <w:sz w:val="14"/>
                <w:szCs w:val="14"/>
                <w:lang w:eastAsia="ru-RU"/>
              </w:rPr>
              <w:t>и</w:t>
            </w:r>
            <w:proofErr w:type="gramEnd"/>
            <w:r w:rsidRPr="00316A91">
              <w:rPr>
                <w:rFonts w:ascii="Times New Roman" w:eastAsia="Times New Roman" w:hAnsi="Times New Roman"/>
                <w:color w:val="000000" w:themeColor="text1"/>
                <w:sz w:val="14"/>
                <w:szCs w:val="14"/>
                <w:lang w:eastAsia="ru-RU"/>
              </w:rPr>
              <w:t xml:space="preserve"> 10 дней со дня после проведения общественных обсу</w:t>
            </w:r>
            <w:r w:rsidRPr="00316A91">
              <w:rPr>
                <w:rFonts w:ascii="Times New Roman" w:eastAsia="Times New Roman" w:hAnsi="Times New Roman"/>
                <w:color w:val="000000" w:themeColor="text1"/>
                <w:sz w:val="14"/>
                <w:szCs w:val="14"/>
                <w:lang w:eastAsia="ru-RU"/>
              </w:rPr>
              <w:t>ж</w:t>
            </w:r>
            <w:r w:rsidRPr="00316A91">
              <w:rPr>
                <w:rFonts w:ascii="Times New Roman" w:eastAsia="Times New Roman" w:hAnsi="Times New Roman"/>
                <w:color w:val="000000" w:themeColor="text1"/>
                <w:sz w:val="14"/>
                <w:szCs w:val="14"/>
                <w:lang w:eastAsia="ru-RU"/>
              </w:rPr>
              <w:t>дений или публичных слушаний</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11</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Рассмотрение проекта генерального плана муниципального округа Думой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го округа и утверждение</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март 2024</w:t>
            </w:r>
          </w:p>
        </w:tc>
      </w:tr>
      <w:tr w:rsidR="00316A91" w:rsidRPr="00316A91" w:rsidTr="00316A91">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12</w:t>
            </w:r>
          </w:p>
        </w:tc>
        <w:tc>
          <w:tcPr>
            <w:tcW w:w="6514"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Публикация утвержденного генерального плана муниципального округа в СМИ и размещение в инфо</w:t>
            </w:r>
            <w:r w:rsidRPr="00316A91">
              <w:rPr>
                <w:rFonts w:ascii="Times New Roman" w:eastAsia="Times New Roman" w:hAnsi="Times New Roman"/>
                <w:color w:val="000000" w:themeColor="text1"/>
                <w:sz w:val="14"/>
                <w:szCs w:val="14"/>
                <w:lang w:eastAsia="ru-RU"/>
              </w:rPr>
              <w:t>р</w:t>
            </w:r>
            <w:r w:rsidRPr="00316A91">
              <w:rPr>
                <w:rFonts w:ascii="Times New Roman" w:eastAsia="Times New Roman" w:hAnsi="Times New Roman"/>
                <w:color w:val="000000" w:themeColor="text1"/>
                <w:sz w:val="14"/>
                <w:szCs w:val="14"/>
                <w:lang w:eastAsia="ru-RU"/>
              </w:rPr>
              <w:t>мационно-телекоммуникационной сети, и в ФГИС ТП</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март 2024</w:t>
            </w:r>
          </w:p>
        </w:tc>
      </w:tr>
    </w:tbl>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36F0E" w:rsidRPr="00316A91" w:rsidRDefault="00316A91" w:rsidP="00936F0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Приложение </w:t>
      </w:r>
      <w:r w:rsidR="00936F0E" w:rsidRPr="00316A91">
        <w:rPr>
          <w:rFonts w:ascii="Times New Roman" w:eastAsia="Times New Roman" w:hAnsi="Times New Roman"/>
          <w:color w:val="000000" w:themeColor="text1"/>
          <w:sz w:val="14"/>
          <w:szCs w:val="14"/>
          <w:lang w:eastAsia="ru-RU"/>
        </w:rPr>
        <w:t>к постановлению Администрации</w:t>
      </w:r>
      <w:r w:rsidR="00936F0E" w:rsidRPr="00936F0E">
        <w:rPr>
          <w:rFonts w:ascii="Times New Roman" w:eastAsia="Times New Roman" w:hAnsi="Times New Roman"/>
          <w:color w:val="000000" w:themeColor="text1"/>
          <w:sz w:val="14"/>
          <w:szCs w:val="14"/>
          <w:lang w:eastAsia="ru-RU"/>
        </w:rPr>
        <w:t xml:space="preserve"> </w:t>
      </w:r>
      <w:r w:rsidR="00936F0E" w:rsidRPr="00316A91">
        <w:rPr>
          <w:rFonts w:ascii="Times New Roman" w:eastAsia="Times New Roman" w:hAnsi="Times New Roman"/>
          <w:color w:val="000000" w:themeColor="text1"/>
          <w:sz w:val="14"/>
          <w:szCs w:val="14"/>
          <w:lang w:eastAsia="ru-RU"/>
        </w:rPr>
        <w:t>муниципального округа</w:t>
      </w:r>
      <w:r w:rsidR="00936F0E" w:rsidRPr="00936F0E">
        <w:rPr>
          <w:rFonts w:ascii="Times New Roman" w:eastAsia="Times New Roman" w:hAnsi="Times New Roman"/>
          <w:color w:val="000000" w:themeColor="text1"/>
          <w:sz w:val="14"/>
          <w:szCs w:val="14"/>
          <w:lang w:eastAsia="ru-RU"/>
        </w:rPr>
        <w:t xml:space="preserve"> </w:t>
      </w:r>
      <w:r w:rsidR="00936F0E" w:rsidRPr="00316A91">
        <w:rPr>
          <w:rFonts w:ascii="Times New Roman" w:eastAsia="Times New Roman" w:hAnsi="Times New Roman"/>
          <w:color w:val="000000" w:themeColor="text1"/>
          <w:sz w:val="14"/>
          <w:szCs w:val="14"/>
          <w:lang w:eastAsia="ru-RU"/>
        </w:rPr>
        <w:t>от 10.08.2023  № 537</w:t>
      </w:r>
    </w:p>
    <w:p w:rsidR="00936F0E" w:rsidRPr="00316A91" w:rsidRDefault="00936F0E" w:rsidP="00936F0E">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36F0E" w:rsidRPr="00316A91" w:rsidRDefault="00936F0E" w:rsidP="00936F0E">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ПОРЯДОК</w:t>
      </w:r>
    </w:p>
    <w:p w:rsidR="00316A91" w:rsidRPr="00936F0E" w:rsidRDefault="00316A91" w:rsidP="00936F0E">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направления предложе</w:t>
      </w:r>
      <w:r w:rsidR="00936F0E">
        <w:rPr>
          <w:rFonts w:ascii="Times New Roman" w:eastAsia="Times New Roman" w:hAnsi="Times New Roman"/>
          <w:b/>
          <w:color w:val="000000" w:themeColor="text1"/>
          <w:sz w:val="14"/>
          <w:szCs w:val="14"/>
          <w:lang w:eastAsia="ru-RU"/>
        </w:rPr>
        <w:t xml:space="preserve">ний в проект Генерального плана </w:t>
      </w:r>
      <w:proofErr w:type="spellStart"/>
      <w:r w:rsidRPr="00316A91">
        <w:rPr>
          <w:rFonts w:ascii="Times New Roman" w:eastAsia="Times New Roman" w:hAnsi="Times New Roman"/>
          <w:b/>
          <w:color w:val="000000" w:themeColor="text1"/>
          <w:sz w:val="14"/>
          <w:szCs w:val="14"/>
          <w:lang w:eastAsia="ru-RU"/>
        </w:rPr>
        <w:t>Волотовского</w:t>
      </w:r>
      <w:proofErr w:type="spellEnd"/>
      <w:r w:rsidRPr="00316A91">
        <w:rPr>
          <w:rFonts w:ascii="Times New Roman" w:eastAsia="Times New Roman" w:hAnsi="Times New Roman"/>
          <w:b/>
          <w:color w:val="000000" w:themeColor="text1"/>
          <w:sz w:val="14"/>
          <w:szCs w:val="14"/>
          <w:lang w:eastAsia="ru-RU"/>
        </w:rPr>
        <w:t xml:space="preserve"> муниципального округа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w:t>
      </w:r>
      <w:r w:rsidRPr="00316A91">
        <w:rPr>
          <w:rFonts w:ascii="Times New Roman" w:eastAsia="Times New Roman" w:hAnsi="Times New Roman"/>
          <w:color w:val="000000" w:themeColor="text1"/>
          <w:sz w:val="14"/>
          <w:szCs w:val="14"/>
          <w:lang w:eastAsia="ru-RU"/>
        </w:rPr>
        <w:tab/>
        <w:t xml:space="preserve">1. Настоящим Порядком устанавливаются правила направления предложений в проект Генерального плана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2. Заинтересованные лица вправе направлять в комитет жилищно-коммунального хозяйства, строительства и архитектуры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предложения в проект Генерального плана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(далее - проект Генерального плана, предлож</w:t>
      </w:r>
      <w:r w:rsidRPr="00316A91">
        <w:rPr>
          <w:rFonts w:ascii="Times New Roman" w:eastAsia="Times New Roman" w:hAnsi="Times New Roman"/>
          <w:color w:val="000000" w:themeColor="text1"/>
          <w:sz w:val="14"/>
          <w:szCs w:val="14"/>
          <w:lang w:eastAsia="ru-RU"/>
        </w:rPr>
        <w:t>е</w:t>
      </w:r>
      <w:r w:rsidRPr="00316A91">
        <w:rPr>
          <w:rFonts w:ascii="Times New Roman" w:eastAsia="Times New Roman" w:hAnsi="Times New Roman"/>
          <w:color w:val="000000" w:themeColor="text1"/>
          <w:sz w:val="14"/>
          <w:szCs w:val="14"/>
          <w:lang w:eastAsia="ru-RU"/>
        </w:rPr>
        <w:t xml:space="preserve">ния). </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3. Предложения направляются по почте либо непосредственно в комитет жилищно-коммунального хозяйства, строительства и архитектуры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по адресу: Новгородская область, </w:t>
      </w:r>
      <w:proofErr w:type="spellStart"/>
      <w:r w:rsidRPr="00316A91">
        <w:rPr>
          <w:rFonts w:ascii="Times New Roman" w:eastAsia="Times New Roman" w:hAnsi="Times New Roman"/>
          <w:color w:val="000000" w:themeColor="text1"/>
          <w:sz w:val="14"/>
          <w:szCs w:val="14"/>
          <w:lang w:eastAsia="ru-RU"/>
        </w:rPr>
        <w:t>Волотовский</w:t>
      </w:r>
      <w:proofErr w:type="spellEnd"/>
      <w:r w:rsidRPr="00316A91">
        <w:rPr>
          <w:rFonts w:ascii="Times New Roman" w:eastAsia="Times New Roman" w:hAnsi="Times New Roman"/>
          <w:color w:val="000000" w:themeColor="text1"/>
          <w:sz w:val="14"/>
          <w:szCs w:val="14"/>
          <w:lang w:eastAsia="ru-RU"/>
        </w:rPr>
        <w:t xml:space="preserve"> муниципальный округ, п. Волот, ул. Комсомол</w:t>
      </w:r>
      <w:r w:rsidRPr="00316A91">
        <w:rPr>
          <w:rFonts w:ascii="Times New Roman" w:eastAsia="Times New Roman" w:hAnsi="Times New Roman"/>
          <w:color w:val="000000" w:themeColor="text1"/>
          <w:sz w:val="14"/>
          <w:szCs w:val="14"/>
          <w:lang w:eastAsia="ru-RU"/>
        </w:rPr>
        <w:t>ь</w:t>
      </w:r>
      <w:r w:rsidRPr="00316A91">
        <w:rPr>
          <w:rFonts w:ascii="Times New Roman" w:eastAsia="Times New Roman" w:hAnsi="Times New Roman"/>
          <w:color w:val="000000" w:themeColor="text1"/>
          <w:sz w:val="14"/>
          <w:szCs w:val="14"/>
          <w:lang w:eastAsia="ru-RU"/>
        </w:rPr>
        <w:t xml:space="preserve">ская, д. 38, </w:t>
      </w:r>
      <w:proofErr w:type="spellStart"/>
      <w:r w:rsidRPr="00316A91">
        <w:rPr>
          <w:rFonts w:ascii="Times New Roman" w:eastAsia="Times New Roman" w:hAnsi="Times New Roman"/>
          <w:color w:val="000000" w:themeColor="text1"/>
          <w:sz w:val="14"/>
          <w:szCs w:val="14"/>
          <w:lang w:eastAsia="ru-RU"/>
        </w:rPr>
        <w:t>каб</w:t>
      </w:r>
      <w:proofErr w:type="spellEnd"/>
      <w:r w:rsidRPr="00316A91">
        <w:rPr>
          <w:rFonts w:ascii="Times New Roman" w:eastAsia="Times New Roman" w:hAnsi="Times New Roman"/>
          <w:color w:val="000000" w:themeColor="text1"/>
          <w:sz w:val="14"/>
          <w:szCs w:val="14"/>
          <w:lang w:eastAsia="ru-RU"/>
        </w:rPr>
        <w:t xml:space="preserve"> 105, номер телефона: (8-816) 62 61-212, адрес электронной почты: wolotks@mail.ru.</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4. </w:t>
      </w:r>
      <w:proofErr w:type="gramStart"/>
      <w:r w:rsidRPr="00316A91">
        <w:rPr>
          <w:rFonts w:ascii="Times New Roman" w:eastAsia="Times New Roman" w:hAnsi="Times New Roman"/>
          <w:color w:val="000000" w:themeColor="text1"/>
          <w:sz w:val="14"/>
          <w:szCs w:val="14"/>
          <w:lang w:eastAsia="ru-RU"/>
        </w:rPr>
        <w:t>Предложения должны быть логично изложены в письменном виде (напечатаны либо написаны разборчивым почерком) за подписью лица, их изложившего, с указанием полностью фамилии, имени, отчества (при наличии) или наименования юридического лица (ИНН и ЕРЮЛ), с указанием места жительства (для физических лиц) или места нахождения (для юридических лиц), контактных телефонов и даты подготовки предложений.</w:t>
      </w:r>
      <w:proofErr w:type="gramEnd"/>
      <w:r w:rsidRPr="00316A91">
        <w:rPr>
          <w:rFonts w:ascii="Times New Roman" w:eastAsia="Times New Roman" w:hAnsi="Times New Roman"/>
          <w:color w:val="000000" w:themeColor="text1"/>
          <w:sz w:val="14"/>
          <w:szCs w:val="14"/>
          <w:lang w:eastAsia="ru-RU"/>
        </w:rPr>
        <w:t xml:space="preserve"> Неразборчиво написанные предложения, предложения, не имеющие отношения к подготовке генерального плана, а также анонимные предложения не рассматриваются.</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5. Сведения, указанные в заявлении, должны быть подтверждены документами, приложенными к заявлению. </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6. Предложения могут содержать любые материалы (как на бумажных, так и магнитных носителях). Направленные материалы возврату не подлежат.                            </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7. Предложения, поступившие в комитет жилищно-коммунального хозяйства, строительства и архитектуры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го округа после завершения работ по подготовке проекта генерального плана, не рассматриваются. </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8. Комитет жилищно-коммунального хозяйства, строительства и архитектуры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 течение месяца дает письменный ответ по существу обращений физических или юридических лиц. </w:t>
      </w:r>
    </w:p>
    <w:p w:rsidR="00316A91" w:rsidRPr="00316A91" w:rsidRDefault="00316A91"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9. Комитет жилищно-коммунального хозяйства, строительства и архитектуры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вправе вступать в переписку с заинтересованными лицами, направившими предложения.</w:t>
      </w:r>
    </w:p>
    <w:p w:rsidR="00936F0E" w:rsidRDefault="00936F0E"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36F0E"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Российская Федерация</w:t>
      </w:r>
      <w:r w:rsidR="00936F0E" w:rsidRPr="00936F0E">
        <w:rPr>
          <w:rFonts w:ascii="Times New Roman" w:eastAsia="Times New Roman" w:hAnsi="Times New Roman"/>
          <w:color w:val="000000" w:themeColor="text1"/>
          <w:sz w:val="14"/>
          <w:szCs w:val="14"/>
          <w:lang w:eastAsia="ru-RU"/>
        </w:rPr>
        <w:t xml:space="preserve"> </w:t>
      </w:r>
      <w:r w:rsidR="00936F0E" w:rsidRPr="005E2C35">
        <w:rPr>
          <w:rFonts w:ascii="Times New Roman" w:eastAsia="Times New Roman" w:hAnsi="Times New Roman"/>
          <w:color w:val="000000" w:themeColor="text1"/>
          <w:sz w:val="14"/>
          <w:szCs w:val="14"/>
          <w:lang w:eastAsia="ru-RU"/>
        </w:rPr>
        <w:t>Новгородская область</w:t>
      </w: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936F0E" w:rsidRPr="005E2C35" w:rsidRDefault="005E2C35" w:rsidP="00936F0E">
      <w:pPr>
        <w:widowControl w:val="0"/>
        <w:autoSpaceDE w:val="0"/>
        <w:autoSpaceDN w:val="0"/>
        <w:adjustRightInd w:val="0"/>
        <w:spacing w:after="0" w:line="240" w:lineRule="auto"/>
        <w:jc w:val="center"/>
        <w:rPr>
          <w:rFonts w:ascii="Times New Roman" w:eastAsia="Times New Roman" w:hAnsi="Times New Roman"/>
          <w:bCs/>
          <w:color w:val="000000" w:themeColor="text1"/>
          <w:sz w:val="14"/>
          <w:szCs w:val="14"/>
          <w:lang w:eastAsia="ru-RU"/>
        </w:rPr>
      </w:pPr>
      <w:proofErr w:type="gramStart"/>
      <w:r w:rsidRPr="005E2C35">
        <w:rPr>
          <w:rFonts w:ascii="Times New Roman" w:eastAsia="Times New Roman" w:hAnsi="Times New Roman"/>
          <w:b/>
          <w:bCs/>
          <w:color w:val="000000" w:themeColor="text1"/>
          <w:sz w:val="14"/>
          <w:szCs w:val="14"/>
          <w:lang w:eastAsia="ru-RU"/>
        </w:rPr>
        <w:t>П</w:t>
      </w:r>
      <w:proofErr w:type="gramEnd"/>
      <w:r w:rsidRPr="005E2C35">
        <w:rPr>
          <w:rFonts w:ascii="Times New Roman" w:eastAsia="Times New Roman" w:hAnsi="Times New Roman"/>
          <w:b/>
          <w:bCs/>
          <w:color w:val="000000" w:themeColor="text1"/>
          <w:sz w:val="14"/>
          <w:szCs w:val="14"/>
          <w:lang w:eastAsia="ru-RU"/>
        </w:rPr>
        <w:t xml:space="preserve"> О С Т А Н О В Л Е Н И Е</w:t>
      </w:r>
      <w:r w:rsidR="00936F0E" w:rsidRPr="00936F0E">
        <w:rPr>
          <w:rFonts w:ascii="Times New Roman" w:eastAsia="Times New Roman" w:hAnsi="Times New Roman"/>
          <w:color w:val="000000" w:themeColor="text1"/>
          <w:sz w:val="14"/>
          <w:szCs w:val="14"/>
          <w:lang w:eastAsia="ru-RU"/>
        </w:rPr>
        <w:t xml:space="preserve"> </w:t>
      </w:r>
      <w:r w:rsidR="00936F0E" w:rsidRPr="005E2C35">
        <w:rPr>
          <w:rFonts w:ascii="Times New Roman" w:eastAsia="Times New Roman" w:hAnsi="Times New Roman"/>
          <w:color w:val="000000" w:themeColor="text1"/>
          <w:sz w:val="14"/>
          <w:szCs w:val="14"/>
          <w:lang w:eastAsia="ru-RU"/>
        </w:rPr>
        <w:t xml:space="preserve">от 11.08.2023  № 538 </w:t>
      </w:r>
      <w:r w:rsidR="00936F0E" w:rsidRPr="005E2C35">
        <w:rPr>
          <w:rFonts w:ascii="Times New Roman" w:eastAsia="Times New Roman" w:hAnsi="Times New Roman"/>
          <w:bCs/>
          <w:color w:val="000000" w:themeColor="text1"/>
          <w:sz w:val="14"/>
          <w:szCs w:val="14"/>
          <w:lang w:eastAsia="ru-RU"/>
        </w:rPr>
        <w:t>п. Волот</w:t>
      </w: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О внесении изменений в постановление Администрации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от 09.12.2020 № 8</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936F0E"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r w:rsidR="005E2C35" w:rsidRPr="005E2C35">
        <w:rPr>
          <w:rFonts w:ascii="Times New Roman" w:eastAsia="Times New Roman" w:hAnsi="Times New Roman"/>
          <w:color w:val="000000" w:themeColor="text1"/>
          <w:sz w:val="14"/>
          <w:szCs w:val="14"/>
          <w:lang w:eastAsia="ru-RU"/>
        </w:rPr>
        <w:t>В соответствии с Федеральным законом от 06.10.2003 № 131-ФЗ «Об общих принципах организации местного самоуправления в Российской Фед</w:t>
      </w:r>
      <w:r w:rsidR="005E2C35" w:rsidRPr="005E2C35">
        <w:rPr>
          <w:rFonts w:ascii="Times New Roman" w:eastAsia="Times New Roman" w:hAnsi="Times New Roman"/>
          <w:color w:val="000000" w:themeColor="text1"/>
          <w:sz w:val="14"/>
          <w:szCs w:val="14"/>
          <w:lang w:eastAsia="ru-RU"/>
        </w:rPr>
        <w:t>е</w:t>
      </w:r>
      <w:r w:rsidR="005E2C35" w:rsidRPr="005E2C35">
        <w:rPr>
          <w:rFonts w:ascii="Times New Roman" w:eastAsia="Times New Roman" w:hAnsi="Times New Roman"/>
          <w:color w:val="000000" w:themeColor="text1"/>
          <w:sz w:val="14"/>
          <w:szCs w:val="14"/>
          <w:lang w:eastAsia="ru-RU"/>
        </w:rPr>
        <w:t xml:space="preserve">рации», Уставом </w:t>
      </w:r>
      <w:proofErr w:type="spellStart"/>
      <w:r w:rsidR="005E2C35" w:rsidRPr="005E2C35">
        <w:rPr>
          <w:rFonts w:ascii="Times New Roman" w:eastAsia="Times New Roman" w:hAnsi="Times New Roman"/>
          <w:color w:val="000000" w:themeColor="text1"/>
          <w:sz w:val="14"/>
          <w:szCs w:val="14"/>
          <w:lang w:eastAsia="ru-RU"/>
        </w:rPr>
        <w:t>Волотовского</w:t>
      </w:r>
      <w:proofErr w:type="spellEnd"/>
      <w:r w:rsidR="005E2C35" w:rsidRPr="005E2C35">
        <w:rPr>
          <w:rFonts w:ascii="Times New Roman" w:eastAsia="Times New Roman" w:hAnsi="Times New Roman"/>
          <w:color w:val="000000" w:themeColor="text1"/>
          <w:sz w:val="14"/>
          <w:szCs w:val="14"/>
          <w:lang w:eastAsia="ru-RU"/>
        </w:rPr>
        <w:t xml:space="preserve"> муниципального округа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ab/>
        <w:t>ПОСТАНОВЛЯЮ:</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1. Внести в постановление Администрации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от 09.12.2020 № 8 «О порядке использования бюджетных ассигнований резервного фонда Администрации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(далее – Порядок) следующие изменения: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1.1. Пункт 13 Порядка изложить в следующей редакции: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ab/>
        <w:t xml:space="preserve">«13. Отчет об исполнении бюджетных ассигнований резервного фонда по форме согласно приложению № 7 к Порядку прилагается к годовому отчету об исполнении бюджета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w:t>
      </w:r>
      <w:proofErr w:type="gramStart"/>
      <w:r w:rsidRPr="005E2C35">
        <w:rPr>
          <w:rFonts w:ascii="Times New Roman" w:eastAsia="Times New Roman" w:hAnsi="Times New Roman"/>
          <w:color w:val="000000" w:themeColor="text1"/>
          <w:sz w:val="14"/>
          <w:szCs w:val="14"/>
          <w:lang w:eastAsia="ru-RU"/>
        </w:rPr>
        <w:t>.».</w:t>
      </w:r>
      <w:proofErr w:type="gramEnd"/>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 Опубликовать постановление в муниципальной газете «</w:t>
      </w:r>
      <w:proofErr w:type="spellStart"/>
      <w:r w:rsidRPr="005E2C35">
        <w:rPr>
          <w:rFonts w:ascii="Times New Roman" w:eastAsia="Times New Roman" w:hAnsi="Times New Roman"/>
          <w:color w:val="000000" w:themeColor="text1"/>
          <w:sz w:val="14"/>
          <w:szCs w:val="14"/>
          <w:lang w:eastAsia="ru-RU"/>
        </w:rPr>
        <w:t>Волотовские</w:t>
      </w:r>
      <w:proofErr w:type="spellEnd"/>
      <w:r w:rsidRPr="005E2C35">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Администрации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w:t>
      </w:r>
    </w:p>
    <w:p w:rsidR="005E2C35" w:rsidRPr="005E2C35" w:rsidRDefault="00936F0E" w:rsidP="00936F0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Глава муниципального </w:t>
      </w:r>
      <w:r w:rsidR="005E2C35" w:rsidRPr="005E2C35">
        <w:rPr>
          <w:rFonts w:ascii="Times New Roman" w:eastAsia="Times New Roman" w:hAnsi="Times New Roman"/>
          <w:color w:val="000000" w:themeColor="text1"/>
          <w:sz w:val="14"/>
          <w:szCs w:val="14"/>
          <w:lang w:eastAsia="ru-RU"/>
        </w:rPr>
        <w:t>округа</w:t>
      </w:r>
      <w:r w:rsidR="005E2C35" w:rsidRPr="005E2C35">
        <w:rPr>
          <w:rFonts w:ascii="Times New Roman" w:eastAsia="Times New Roman" w:hAnsi="Times New Roman"/>
          <w:color w:val="000000" w:themeColor="text1"/>
          <w:sz w:val="14"/>
          <w:szCs w:val="14"/>
          <w:lang w:eastAsia="ru-RU"/>
        </w:rPr>
        <w:tab/>
        <w:t xml:space="preserve">А.И. </w:t>
      </w:r>
      <w:proofErr w:type="spellStart"/>
      <w:r w:rsidR="005E2C35" w:rsidRPr="005E2C35">
        <w:rPr>
          <w:rFonts w:ascii="Times New Roman" w:eastAsia="Times New Roman" w:hAnsi="Times New Roman"/>
          <w:color w:val="000000" w:themeColor="text1"/>
          <w:sz w:val="14"/>
          <w:szCs w:val="14"/>
          <w:lang w:eastAsia="ru-RU"/>
        </w:rPr>
        <w:t>Лыжов</w:t>
      </w:r>
      <w:proofErr w:type="spellEnd"/>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36F0E" w:rsidRPr="00316A91" w:rsidRDefault="00316A91"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Российская Федерация</w:t>
      </w:r>
      <w:r w:rsidR="00936F0E" w:rsidRPr="00936F0E">
        <w:rPr>
          <w:rFonts w:ascii="Times New Roman" w:eastAsia="Times New Roman" w:hAnsi="Times New Roman"/>
          <w:color w:val="000000" w:themeColor="text1"/>
          <w:sz w:val="14"/>
          <w:szCs w:val="14"/>
          <w:lang w:eastAsia="ru-RU"/>
        </w:rPr>
        <w:t xml:space="preserve"> </w:t>
      </w:r>
      <w:r w:rsidR="00936F0E" w:rsidRPr="00316A91">
        <w:rPr>
          <w:rFonts w:ascii="Times New Roman" w:eastAsia="Times New Roman" w:hAnsi="Times New Roman"/>
          <w:color w:val="000000" w:themeColor="text1"/>
          <w:sz w:val="14"/>
          <w:szCs w:val="14"/>
          <w:lang w:eastAsia="ru-RU"/>
        </w:rPr>
        <w:t>Новгородская область</w:t>
      </w: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936F0E" w:rsidRPr="00316A91" w:rsidRDefault="00316A91"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316A91">
        <w:rPr>
          <w:rFonts w:ascii="Times New Roman" w:eastAsia="Times New Roman" w:hAnsi="Times New Roman"/>
          <w:b/>
          <w:bCs/>
          <w:color w:val="000000" w:themeColor="text1"/>
          <w:sz w:val="14"/>
          <w:szCs w:val="14"/>
          <w:lang w:eastAsia="ru-RU"/>
        </w:rPr>
        <w:t>П</w:t>
      </w:r>
      <w:proofErr w:type="gramEnd"/>
      <w:r w:rsidRPr="00316A91">
        <w:rPr>
          <w:rFonts w:ascii="Times New Roman" w:eastAsia="Times New Roman" w:hAnsi="Times New Roman"/>
          <w:b/>
          <w:bCs/>
          <w:color w:val="000000" w:themeColor="text1"/>
          <w:sz w:val="14"/>
          <w:szCs w:val="14"/>
          <w:lang w:eastAsia="ru-RU"/>
        </w:rPr>
        <w:t xml:space="preserve"> О С Т А Н О В Л Е Н И Е</w:t>
      </w:r>
      <w:r w:rsidR="00936F0E" w:rsidRPr="00936F0E">
        <w:rPr>
          <w:rFonts w:ascii="Times New Roman" w:eastAsia="Times New Roman" w:hAnsi="Times New Roman"/>
          <w:color w:val="000000" w:themeColor="text1"/>
          <w:sz w:val="14"/>
          <w:szCs w:val="14"/>
          <w:lang w:eastAsia="ru-RU"/>
        </w:rPr>
        <w:t xml:space="preserve"> </w:t>
      </w:r>
      <w:r w:rsidR="00936F0E" w:rsidRPr="00316A91">
        <w:rPr>
          <w:rFonts w:ascii="Times New Roman" w:eastAsia="Times New Roman" w:hAnsi="Times New Roman"/>
          <w:color w:val="000000" w:themeColor="text1"/>
          <w:sz w:val="14"/>
          <w:szCs w:val="14"/>
          <w:lang w:eastAsia="ru-RU"/>
        </w:rPr>
        <w:t xml:space="preserve">от 11.08.2023  № 539 </w:t>
      </w:r>
      <w:r w:rsidR="00936F0E" w:rsidRPr="00316A91">
        <w:rPr>
          <w:rFonts w:ascii="Times New Roman" w:eastAsia="Times New Roman" w:hAnsi="Times New Roman"/>
          <w:bCs/>
          <w:color w:val="000000" w:themeColor="text1"/>
          <w:sz w:val="14"/>
          <w:szCs w:val="14"/>
          <w:lang w:eastAsia="ru-RU"/>
        </w:rPr>
        <w:t>п. Волот</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316A91" w:rsidRPr="00316A91" w:rsidTr="00936F0E">
        <w:trPr>
          <w:jc w:val="center"/>
        </w:trPr>
        <w:tc>
          <w:tcPr>
            <w:tcW w:w="9606" w:type="dxa"/>
            <w:tcBorders>
              <w:top w:val="nil"/>
              <w:left w:val="nil"/>
              <w:bottom w:val="nil"/>
              <w:right w:val="nil"/>
            </w:tcBorders>
            <w:shd w:val="clear" w:color="auto" w:fill="auto"/>
          </w:tcPr>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О внесении изменений в административный регламент по предоставл</w:t>
            </w:r>
            <w:r w:rsidRPr="00316A91">
              <w:rPr>
                <w:rFonts w:ascii="Times New Roman" w:eastAsia="Times New Roman" w:hAnsi="Times New Roman"/>
                <w:color w:val="000000" w:themeColor="text1"/>
                <w:sz w:val="14"/>
                <w:szCs w:val="14"/>
                <w:lang w:eastAsia="ru-RU"/>
              </w:rPr>
              <w:t>е</w:t>
            </w:r>
            <w:r w:rsidRPr="00316A91">
              <w:rPr>
                <w:rFonts w:ascii="Times New Roman" w:eastAsia="Times New Roman" w:hAnsi="Times New Roman"/>
                <w:color w:val="000000" w:themeColor="text1"/>
                <w:sz w:val="14"/>
                <w:szCs w:val="14"/>
                <w:lang w:eastAsia="ru-RU"/>
              </w:rPr>
              <w:t xml:space="preserve">нию муниципальной услуги «Организация газоснабжения населения в границах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 пределах полномочий, установленных законодательством Российской Федерации»</w:t>
            </w:r>
          </w:p>
        </w:tc>
      </w:tr>
    </w:tbl>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936F0E"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proofErr w:type="gramStart"/>
      <w:r w:rsidR="00316A91" w:rsidRPr="00316A91">
        <w:rPr>
          <w:rFonts w:ascii="Times New Roman" w:eastAsia="Times New Roman" w:hAnsi="Times New Roman"/>
          <w:color w:val="000000" w:themeColor="text1"/>
          <w:sz w:val="14"/>
          <w:szCs w:val="14"/>
          <w:lang w:eastAsia="ru-RU"/>
        </w:rPr>
        <w:t>Во исполнение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w:t>
      </w:r>
      <w:r w:rsidR="00316A91" w:rsidRPr="00316A91">
        <w:rPr>
          <w:rFonts w:ascii="Times New Roman" w:eastAsia="Times New Roman" w:hAnsi="Times New Roman"/>
          <w:color w:val="000000" w:themeColor="text1"/>
          <w:sz w:val="14"/>
          <w:szCs w:val="14"/>
          <w:lang w:eastAsia="ru-RU"/>
        </w:rPr>
        <w:t>и</w:t>
      </w:r>
      <w:r w:rsidR="00316A91" w:rsidRPr="00316A91">
        <w:rPr>
          <w:rFonts w:ascii="Times New Roman" w:eastAsia="Times New Roman" w:hAnsi="Times New Roman"/>
          <w:color w:val="000000" w:themeColor="text1"/>
          <w:sz w:val="14"/>
          <w:szCs w:val="14"/>
          <w:lang w:eastAsia="ru-RU"/>
        </w:rPr>
        <w:t xml:space="preserve">нистративных регламентов предоставления государственных услуг», Уставом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муниципального округа, постановлением Администрации </w:t>
      </w:r>
      <w:proofErr w:type="spellStart"/>
      <w:r w:rsidR="00316A91" w:rsidRPr="00316A91">
        <w:rPr>
          <w:rFonts w:ascii="Times New Roman" w:eastAsia="Times New Roman" w:hAnsi="Times New Roman"/>
          <w:color w:val="000000" w:themeColor="text1"/>
          <w:sz w:val="14"/>
          <w:szCs w:val="14"/>
          <w:lang w:eastAsia="ru-RU"/>
        </w:rPr>
        <w:t>Волотовского</w:t>
      </w:r>
      <w:proofErr w:type="spellEnd"/>
      <w:r w:rsidR="00316A91" w:rsidRPr="00316A91">
        <w:rPr>
          <w:rFonts w:ascii="Times New Roman" w:eastAsia="Times New Roman" w:hAnsi="Times New Roman"/>
          <w:color w:val="000000" w:themeColor="text1"/>
          <w:sz w:val="14"/>
          <w:szCs w:val="14"/>
          <w:lang w:eastAsia="ru-RU"/>
        </w:rPr>
        <w:t xml:space="preserve"> муниципального округа от</w:t>
      </w:r>
      <w:proofErr w:type="gramEnd"/>
      <w:r w:rsidR="00316A91" w:rsidRPr="00316A91">
        <w:rPr>
          <w:rFonts w:ascii="Times New Roman" w:eastAsia="Times New Roman" w:hAnsi="Times New Roman"/>
          <w:color w:val="000000" w:themeColor="text1"/>
          <w:sz w:val="14"/>
          <w:szCs w:val="14"/>
          <w:lang w:eastAsia="ru-RU"/>
        </w:rPr>
        <w:t xml:space="preserve"> 03.06.2021 № 432 «Об утверждении порядков разработки и утверждения административных регламентов испо</w:t>
      </w:r>
      <w:r w:rsidR="00316A91" w:rsidRPr="00316A91">
        <w:rPr>
          <w:rFonts w:ascii="Times New Roman" w:eastAsia="Times New Roman" w:hAnsi="Times New Roman"/>
          <w:color w:val="000000" w:themeColor="text1"/>
          <w:sz w:val="14"/>
          <w:szCs w:val="14"/>
          <w:lang w:eastAsia="ru-RU"/>
        </w:rPr>
        <w:t>л</w:t>
      </w:r>
      <w:r w:rsidR="00316A91" w:rsidRPr="00316A91">
        <w:rPr>
          <w:rFonts w:ascii="Times New Roman" w:eastAsia="Times New Roman" w:hAnsi="Times New Roman"/>
          <w:color w:val="000000" w:themeColor="text1"/>
          <w:sz w:val="14"/>
          <w:szCs w:val="14"/>
          <w:lang w:eastAsia="ru-RU"/>
        </w:rPr>
        <w:t xml:space="preserve">нения муниципальных функций, разработки и утверждения административных регламентов предоставления муниципальных услуг, проведения </w:t>
      </w:r>
      <w:proofErr w:type="gramStart"/>
      <w:r w:rsidR="00316A91" w:rsidRPr="00316A91">
        <w:rPr>
          <w:rFonts w:ascii="Times New Roman" w:eastAsia="Times New Roman" w:hAnsi="Times New Roman"/>
          <w:color w:val="000000" w:themeColor="text1"/>
          <w:sz w:val="14"/>
          <w:szCs w:val="14"/>
          <w:lang w:eastAsia="ru-RU"/>
        </w:rPr>
        <w:t>эксперт</w:t>
      </w:r>
      <w:r w:rsidR="00316A91" w:rsidRPr="00316A91">
        <w:rPr>
          <w:rFonts w:ascii="Times New Roman" w:eastAsia="Times New Roman" w:hAnsi="Times New Roman"/>
          <w:color w:val="000000" w:themeColor="text1"/>
          <w:sz w:val="14"/>
          <w:szCs w:val="14"/>
          <w:lang w:eastAsia="ru-RU"/>
        </w:rPr>
        <w:t>и</w:t>
      </w:r>
      <w:r w:rsidR="00316A91" w:rsidRPr="00316A91">
        <w:rPr>
          <w:rFonts w:ascii="Times New Roman" w:eastAsia="Times New Roman" w:hAnsi="Times New Roman"/>
          <w:color w:val="000000" w:themeColor="text1"/>
          <w:sz w:val="14"/>
          <w:szCs w:val="14"/>
          <w:lang w:eastAsia="ru-RU"/>
        </w:rPr>
        <w:t>зы проектов административных регламентов предоставления муниципальных услуг</w:t>
      </w:r>
      <w:proofErr w:type="gramEnd"/>
      <w:r w:rsidR="00316A91" w:rsidRPr="00316A91">
        <w:rPr>
          <w:rFonts w:ascii="Times New Roman" w:eastAsia="Times New Roman" w:hAnsi="Times New Roman"/>
          <w:color w:val="000000" w:themeColor="text1"/>
          <w:sz w:val="14"/>
          <w:szCs w:val="14"/>
          <w:lang w:eastAsia="ru-RU"/>
        </w:rPr>
        <w:t>»</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ПОСТАНОВЛЯЮ:</w:t>
      </w:r>
    </w:p>
    <w:p w:rsidR="00316A91" w:rsidRPr="00316A91" w:rsidRDefault="00316A91" w:rsidP="00936F0E">
      <w:pPr>
        <w:widowControl w:val="0"/>
        <w:numPr>
          <w:ilvl w:val="0"/>
          <w:numId w:val="30"/>
        </w:numPr>
        <w:autoSpaceDE w:val="0"/>
        <w:autoSpaceDN w:val="0"/>
        <w:adjustRightInd w:val="0"/>
        <w:spacing w:after="0" w:line="240" w:lineRule="auto"/>
        <w:ind w:left="0" w:firstLine="142"/>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Внести изменение в административный регламент по предоставлению муниципальной услуги «Организация газоснабжения населения в гран</w:t>
      </w:r>
      <w:r w:rsidRPr="00316A91">
        <w:rPr>
          <w:rFonts w:ascii="Times New Roman" w:eastAsia="Times New Roman" w:hAnsi="Times New Roman"/>
          <w:color w:val="000000" w:themeColor="text1"/>
          <w:sz w:val="14"/>
          <w:szCs w:val="14"/>
          <w:lang w:eastAsia="ru-RU"/>
        </w:rPr>
        <w:t>и</w:t>
      </w:r>
      <w:r w:rsidRPr="00316A91">
        <w:rPr>
          <w:rFonts w:ascii="Times New Roman" w:eastAsia="Times New Roman" w:hAnsi="Times New Roman"/>
          <w:color w:val="000000" w:themeColor="text1"/>
          <w:sz w:val="14"/>
          <w:szCs w:val="14"/>
          <w:lang w:eastAsia="ru-RU"/>
        </w:rPr>
        <w:t xml:space="preserve">цах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 пределах полномочий, установленных законодательством Российской Федерации», утверждённый постано</w:t>
      </w:r>
      <w:r w:rsidRPr="00316A91">
        <w:rPr>
          <w:rFonts w:ascii="Times New Roman" w:eastAsia="Times New Roman" w:hAnsi="Times New Roman"/>
          <w:color w:val="000000" w:themeColor="text1"/>
          <w:sz w:val="14"/>
          <w:szCs w:val="14"/>
          <w:lang w:eastAsia="ru-RU"/>
        </w:rPr>
        <w:t>в</w:t>
      </w:r>
      <w:r w:rsidRPr="00316A91">
        <w:rPr>
          <w:rFonts w:ascii="Times New Roman" w:eastAsia="Times New Roman" w:hAnsi="Times New Roman"/>
          <w:color w:val="000000" w:themeColor="text1"/>
          <w:sz w:val="14"/>
          <w:szCs w:val="14"/>
          <w:lang w:eastAsia="ru-RU"/>
        </w:rPr>
        <w:t xml:space="preserve">лением Администрации </w:t>
      </w:r>
      <w:proofErr w:type="spellStart"/>
      <w:r w:rsidRPr="00316A91">
        <w:rPr>
          <w:rFonts w:ascii="Times New Roman" w:eastAsia="Times New Roman" w:hAnsi="Times New Roman"/>
          <w:color w:val="000000" w:themeColor="text1"/>
          <w:sz w:val="14"/>
          <w:szCs w:val="14"/>
          <w:lang w:eastAsia="ru-RU"/>
        </w:rPr>
        <w:t>Волотовского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от 11.08.2022 № 538; изложив приложение 1 в следующей редакции:</w:t>
      </w:r>
    </w:p>
    <w:tbl>
      <w:tblPr>
        <w:tblW w:w="9662" w:type="dxa"/>
        <w:jc w:val="righ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2"/>
      </w:tblGrid>
      <w:tr w:rsidR="00316A91" w:rsidRPr="00316A91" w:rsidTr="00936F0E">
        <w:trPr>
          <w:trHeight w:val="532"/>
          <w:jc w:val="right"/>
        </w:trPr>
        <w:tc>
          <w:tcPr>
            <w:tcW w:w="9662" w:type="dxa"/>
            <w:tcBorders>
              <w:top w:val="nil"/>
              <w:left w:val="nil"/>
              <w:bottom w:val="nil"/>
              <w:right w:val="nil"/>
            </w:tcBorders>
            <w:shd w:val="clear" w:color="auto" w:fill="auto"/>
          </w:tcPr>
          <w:p w:rsidR="00936F0E" w:rsidRPr="00936F0E" w:rsidRDefault="00936F0E" w:rsidP="00316A91">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316A91" w:rsidRPr="00936F0E" w:rsidRDefault="00936F0E" w:rsidP="00316A91">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936F0E">
              <w:rPr>
                <w:rFonts w:ascii="Times New Roman" w:eastAsia="Times New Roman" w:hAnsi="Times New Roman"/>
                <w:b/>
                <w:bCs/>
                <w:color w:val="000000" w:themeColor="text1"/>
                <w:sz w:val="14"/>
                <w:szCs w:val="14"/>
                <w:lang w:eastAsia="ru-RU"/>
              </w:rPr>
              <w:t xml:space="preserve"> «Приложение № 1 </w:t>
            </w:r>
            <w:r w:rsidR="00316A91" w:rsidRPr="00936F0E">
              <w:rPr>
                <w:rFonts w:ascii="Times New Roman" w:eastAsia="Times New Roman" w:hAnsi="Times New Roman"/>
                <w:b/>
                <w:color w:val="000000" w:themeColor="text1"/>
                <w:sz w:val="14"/>
                <w:szCs w:val="14"/>
                <w:lang w:eastAsia="ru-RU"/>
              </w:rPr>
              <w:t>к административному регламенту по предоставлению муниципальной услуги по организации газоснабжения населения в гр</w:t>
            </w:r>
            <w:r w:rsidR="00316A91" w:rsidRPr="00936F0E">
              <w:rPr>
                <w:rFonts w:ascii="Times New Roman" w:eastAsia="Times New Roman" w:hAnsi="Times New Roman"/>
                <w:b/>
                <w:color w:val="000000" w:themeColor="text1"/>
                <w:sz w:val="14"/>
                <w:szCs w:val="14"/>
                <w:lang w:eastAsia="ru-RU"/>
              </w:rPr>
              <w:t>а</w:t>
            </w:r>
            <w:r w:rsidR="00316A91" w:rsidRPr="00936F0E">
              <w:rPr>
                <w:rFonts w:ascii="Times New Roman" w:eastAsia="Times New Roman" w:hAnsi="Times New Roman"/>
                <w:b/>
                <w:color w:val="000000" w:themeColor="text1"/>
                <w:sz w:val="14"/>
                <w:szCs w:val="14"/>
                <w:lang w:eastAsia="ru-RU"/>
              </w:rPr>
              <w:t xml:space="preserve">ницах </w:t>
            </w:r>
            <w:proofErr w:type="spellStart"/>
            <w:r w:rsidR="00316A91" w:rsidRPr="00936F0E">
              <w:rPr>
                <w:rFonts w:ascii="Times New Roman" w:eastAsia="Times New Roman" w:hAnsi="Times New Roman"/>
                <w:b/>
                <w:color w:val="000000" w:themeColor="text1"/>
                <w:sz w:val="14"/>
                <w:szCs w:val="14"/>
                <w:lang w:eastAsia="ru-RU"/>
              </w:rPr>
              <w:t>Волотовского</w:t>
            </w:r>
            <w:proofErr w:type="spellEnd"/>
            <w:r w:rsidR="00316A91" w:rsidRPr="00936F0E">
              <w:rPr>
                <w:rFonts w:ascii="Times New Roman" w:eastAsia="Times New Roman" w:hAnsi="Times New Roman"/>
                <w:b/>
                <w:color w:val="000000" w:themeColor="text1"/>
                <w:sz w:val="14"/>
                <w:szCs w:val="14"/>
                <w:lang w:eastAsia="ru-RU"/>
              </w:rPr>
              <w:t xml:space="preserve"> муниципал</w:t>
            </w:r>
            <w:r w:rsidR="00316A91" w:rsidRPr="00936F0E">
              <w:rPr>
                <w:rFonts w:ascii="Times New Roman" w:eastAsia="Times New Roman" w:hAnsi="Times New Roman"/>
                <w:b/>
                <w:color w:val="000000" w:themeColor="text1"/>
                <w:sz w:val="14"/>
                <w:szCs w:val="14"/>
                <w:lang w:eastAsia="ru-RU"/>
              </w:rPr>
              <w:t>ь</w:t>
            </w:r>
            <w:r w:rsidR="00316A91" w:rsidRPr="00936F0E">
              <w:rPr>
                <w:rFonts w:ascii="Times New Roman" w:eastAsia="Times New Roman" w:hAnsi="Times New Roman"/>
                <w:b/>
                <w:color w:val="000000" w:themeColor="text1"/>
                <w:sz w:val="14"/>
                <w:szCs w:val="14"/>
                <w:lang w:eastAsia="ru-RU"/>
              </w:rPr>
              <w:t>ного округа</w:t>
            </w:r>
            <w:r w:rsidR="00316A91" w:rsidRPr="00936F0E">
              <w:rPr>
                <w:rFonts w:ascii="Times New Roman" w:eastAsia="Times New Roman" w:hAnsi="Times New Roman"/>
                <w:b/>
                <w:i/>
                <w:color w:val="000000" w:themeColor="text1"/>
                <w:sz w:val="14"/>
                <w:szCs w:val="14"/>
                <w:lang w:eastAsia="ru-RU"/>
              </w:rPr>
              <w:t xml:space="preserve"> </w:t>
            </w:r>
            <w:r w:rsidR="00316A91" w:rsidRPr="00936F0E">
              <w:rPr>
                <w:rFonts w:ascii="Times New Roman" w:eastAsia="Times New Roman" w:hAnsi="Times New Roman"/>
                <w:b/>
                <w:color w:val="000000" w:themeColor="text1"/>
                <w:sz w:val="14"/>
                <w:szCs w:val="14"/>
                <w:lang w:eastAsia="ru-RU"/>
              </w:rPr>
              <w:t>в пределах полномочий, установленных законодательством Российской Федерации</w:t>
            </w:r>
          </w:p>
        </w:tc>
      </w:tr>
    </w:tbl>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Заявка</w:t>
      </w: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316A91">
        <w:rPr>
          <w:rFonts w:ascii="Times New Roman" w:eastAsia="Times New Roman" w:hAnsi="Times New Roman"/>
          <w:b/>
          <w:color w:val="000000" w:themeColor="text1"/>
          <w:sz w:val="14"/>
          <w:szCs w:val="14"/>
          <w:lang w:eastAsia="ru-RU"/>
        </w:rPr>
        <w:t>о предоставлении комплекса услуг по газификации</w:t>
      </w:r>
    </w:p>
    <w:p w:rsidR="00316A91" w:rsidRPr="00316A91" w:rsidRDefault="00316A91"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 Ф.И.О. заявителя:________________________________________________________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2. Реквизиты основного документа, удостоверяющего личность: ______________________________________________________________________________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(вид документа, серия, номер, кем и когда выдан)</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316A91">
        <w:rPr>
          <w:rFonts w:ascii="Times New Roman" w:eastAsia="Times New Roman" w:hAnsi="Times New Roman"/>
          <w:color w:val="000000" w:themeColor="text1"/>
          <w:sz w:val="14"/>
          <w:szCs w:val="14"/>
          <w:lang w:eastAsia="ru-RU"/>
        </w:rPr>
        <w:lastRenderedPageBreak/>
        <w:t>ИНН/СНИЛС)</w:t>
      </w:r>
      <w:proofErr w:type="gramEnd"/>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 Адрес регистрации: 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_____________________________________________________________________________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316A91">
        <w:rPr>
          <w:rFonts w:ascii="Times New Roman" w:eastAsia="Times New Roman" w:hAnsi="Times New Roman"/>
          <w:bCs/>
          <w:color w:val="000000" w:themeColor="text1"/>
          <w:sz w:val="14"/>
          <w:szCs w:val="14"/>
          <w:lang w:eastAsia="ru-RU"/>
        </w:rPr>
        <w:t>4. Место нахождения домовладения (объекта капитального строительства), планируемого к газификации:</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bCs/>
          <w:color w:val="000000" w:themeColor="text1"/>
          <w:sz w:val="14"/>
          <w:szCs w:val="14"/>
          <w:lang w:eastAsia="ru-RU"/>
        </w:rPr>
        <w:t>______________________________________________________________________________________________________</w:t>
      </w:r>
      <w:r w:rsidRPr="00316A91">
        <w:rPr>
          <w:rFonts w:ascii="Times New Roman" w:eastAsia="Times New Roman" w:hAnsi="Times New Roman"/>
          <w:color w:val="000000" w:themeColor="text1"/>
          <w:sz w:val="14"/>
          <w:szCs w:val="14"/>
          <w:lang w:eastAsia="ru-RU"/>
        </w:rPr>
        <w:t>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5. Кадастровый номер земельного участка:____________________________________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6. Адрес для корреспонденции: _____________________________________________________________________________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______________________________________________________________________________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7. Мобильный телефон:___________________________________________________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8. Адрес электронной почты: 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9. Планируемая величина максимального часового расхода газа _________куб. метров в час.</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 Комплекс услуг по газификации включает в себя следующие мероприятия:</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10.1 Обязательное мероприятие по подключению – Подключение (технологическое присоединение) домовладения к сети газораспределения (до границ земельного участка);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10.2 Дополнительные мероприятия по подключению:</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10.2.1. Подключение (технологическое присоединение) в пределах границ земельного участка, включая:</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проектирование сети </w:t>
      </w:r>
      <w:proofErr w:type="spellStart"/>
      <w:r w:rsidRPr="00316A91">
        <w:rPr>
          <w:rFonts w:ascii="Times New Roman" w:eastAsia="Times New Roman" w:hAnsi="Times New Roman"/>
          <w:color w:val="000000" w:themeColor="text1"/>
          <w:sz w:val="14"/>
          <w:szCs w:val="14"/>
          <w:lang w:eastAsia="ru-RU"/>
        </w:rPr>
        <w:t>газопотребления</w:t>
      </w:r>
      <w:proofErr w:type="spellEnd"/>
      <w:r w:rsidRPr="00316A91">
        <w:rPr>
          <w:rFonts w:ascii="Times New Roman" w:eastAsia="Times New Roman" w:hAnsi="Times New Roman"/>
          <w:color w:val="000000" w:themeColor="text1"/>
          <w:sz w:val="14"/>
          <w:szCs w:val="14"/>
          <w:lang w:eastAsia="ru-RU"/>
        </w:rPr>
        <w:t xml:space="preserve"> </w:t>
      </w:r>
      <w:r w:rsidRPr="00316A91">
        <w:rPr>
          <w:rFonts w:ascii="Times New Roman" w:eastAsia="Times New Roman" w:hAnsi="Times New Roman"/>
          <w:color w:val="000000" w:themeColor="text1"/>
          <w:sz w:val="14"/>
          <w:szCs w:val="14"/>
          <w:vertAlign w:val="superscript"/>
          <w:lang w:eastAsia="ru-RU"/>
        </w:rPr>
        <w:footnoteReference w:id="1"/>
      </w:r>
      <w:r w:rsidRPr="00316A91">
        <w:rPr>
          <w:rFonts w:ascii="Times New Roman" w:eastAsia="Times New Roman" w:hAnsi="Times New Roman"/>
          <w:color w:val="000000" w:themeColor="text1"/>
          <w:sz w:val="14"/>
          <w:szCs w:val="14"/>
          <w:lang w:eastAsia="ru-RU"/>
        </w:rPr>
        <w:t xml:space="preserve"> 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(да, нет – указать нужное)</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строительство на территории земельного участка сети </w:t>
      </w:r>
      <w:proofErr w:type="spellStart"/>
      <w:r w:rsidRPr="00316A91">
        <w:rPr>
          <w:rFonts w:ascii="Times New Roman" w:eastAsia="Times New Roman" w:hAnsi="Times New Roman"/>
          <w:color w:val="000000" w:themeColor="text1"/>
          <w:sz w:val="14"/>
          <w:szCs w:val="14"/>
          <w:lang w:eastAsia="ru-RU"/>
        </w:rPr>
        <w:t>газопотребления</w:t>
      </w:r>
      <w:proofErr w:type="spellEnd"/>
      <w:r w:rsidRPr="00316A91">
        <w:rPr>
          <w:rFonts w:ascii="Times New Roman" w:eastAsia="Times New Roman" w:hAnsi="Times New Roman"/>
          <w:color w:val="000000" w:themeColor="text1"/>
          <w:sz w:val="14"/>
          <w:szCs w:val="14"/>
          <w:lang w:eastAsia="ru-RU"/>
        </w:rPr>
        <w:t xml:space="preserve"> _____________________________________________________________________________;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(да, нет – указать нужное)</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строительство (реконструкция) внутреннего газопровода объекта капитального строительства _________________________________________________________________;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(да, нет – указать нужное)</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10.2.2. Поставка газоиспользующего оборудования _____________________________________________________________________________;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(да, нет – указать нужное)</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10.2.3. Установка газоиспользующего оборудования 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(да, нет – указать нужное)</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10.2.4. Поставка прибора учета газа 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(да, нет – указать нужное)</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10.2.5. Установка прибора учета газа 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 xml:space="preserve">                                                   (да, нет – указать нужное)</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10.3. Техническое обслуживание, ремонт внутридомового газового оборудования</w:t>
      </w:r>
      <w:r w:rsidRPr="00316A91">
        <w:rPr>
          <w:rFonts w:ascii="Times New Roman" w:eastAsia="Times New Roman" w:hAnsi="Times New Roman"/>
          <w:color w:val="000000" w:themeColor="text1"/>
          <w:sz w:val="14"/>
          <w:szCs w:val="14"/>
          <w:vertAlign w:val="superscript"/>
          <w:lang w:eastAsia="ru-RU"/>
        </w:rPr>
        <w:footnoteReference w:id="2"/>
      </w:r>
      <w:r w:rsidRPr="00316A91">
        <w:rPr>
          <w:rFonts w:ascii="Times New Roman" w:eastAsia="Times New Roman" w:hAnsi="Times New Roman"/>
          <w:color w:val="000000" w:themeColor="text1"/>
          <w:sz w:val="14"/>
          <w:szCs w:val="14"/>
          <w:lang w:eastAsia="ru-RU"/>
        </w:rPr>
        <w:t xml:space="preserve"> _____________________________________________________________________________;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(да, нет – указать нужное)</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10.4. Поставка газа</w:t>
      </w:r>
      <w:r w:rsidRPr="00316A91">
        <w:rPr>
          <w:rFonts w:ascii="Times New Roman" w:eastAsia="Times New Roman" w:hAnsi="Times New Roman"/>
          <w:color w:val="000000" w:themeColor="text1"/>
          <w:sz w:val="14"/>
          <w:szCs w:val="14"/>
          <w:vertAlign w:val="superscript"/>
          <w:lang w:eastAsia="ru-RU"/>
        </w:rPr>
        <w:footnoteReference w:id="3"/>
      </w:r>
      <w:r w:rsidRPr="00316A91">
        <w:rPr>
          <w:rFonts w:ascii="Times New Roman" w:eastAsia="Times New Roman" w:hAnsi="Times New Roman"/>
          <w:color w:val="000000" w:themeColor="text1"/>
          <w:sz w:val="14"/>
          <w:szCs w:val="14"/>
          <w:lang w:eastAsia="ru-RU"/>
        </w:rPr>
        <w:t xml:space="preserve"> 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(да, нет – указать нужное)</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В целях получения комплекса услуг по газификации к настоящей заявке прикладываются следующие документы (отметить в соответствующей графе знаком</w:t>
      </w:r>
      <w:r w:rsidRPr="00316A91">
        <w:rPr>
          <w:rFonts w:ascii="Times New Roman" w:eastAsia="Times New Roman" w:hAnsi="Times New Roman"/>
          <w:b/>
          <w:color w:val="000000" w:themeColor="text1"/>
          <w:sz w:val="14"/>
          <w:szCs w:val="14"/>
          <w:lang w:eastAsia="ru-RU"/>
        </w:rPr>
        <w:t xml:space="preserve"> </w:t>
      </w:r>
      <w:r w:rsidRPr="00316A91">
        <w:rPr>
          <w:rFonts w:ascii="Times New Roman" w:eastAsia="Times New Roman" w:hAnsi="Times New Roman"/>
          <w:color w:val="000000" w:themeColor="text1"/>
          <w:sz w:val="14"/>
          <w:szCs w:val="14"/>
          <w:lang w:eastAsia="ru-RU"/>
        </w:rPr>
        <w:t>«</w:t>
      </w:r>
      <w:r w:rsidRPr="00316A91">
        <w:rPr>
          <w:rFonts w:ascii="Times New Roman" w:eastAsia="Times New Roman" w:hAnsi="Times New Roman"/>
          <w:color w:val="000000" w:themeColor="text1"/>
          <w:sz w:val="14"/>
          <w:szCs w:val="14"/>
          <w:lang w:val="en-US" w:eastAsia="ru-RU"/>
        </w:rPr>
        <w:t>V</w:t>
      </w:r>
      <w:r w:rsidRPr="00316A91">
        <w:rPr>
          <w:rFonts w:ascii="Times New Roman" w:eastAsia="Times New Roman" w:hAnsi="Times New Roman"/>
          <w:color w:val="000000" w:themeColor="text1"/>
          <w:sz w:val="14"/>
          <w:szCs w:val="14"/>
          <w:lang w:eastAsia="ru-RU"/>
        </w:rPr>
        <w:t>» прилагаемые документы)</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59264" behindDoc="0" locked="0" layoutInCell="1" allowOverlap="1" wp14:anchorId="5F882118" wp14:editId="046A7B07">
                <wp:simplePos x="0" y="0"/>
                <wp:positionH relativeFrom="column">
                  <wp:posOffset>-5080</wp:posOffset>
                </wp:positionH>
                <wp:positionV relativeFrom="paragraph">
                  <wp:posOffset>40005</wp:posOffset>
                </wp:positionV>
                <wp:extent cx="90805" cy="90805"/>
                <wp:effectExtent l="0" t="0" r="23495" b="2349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4pt;margin-top:3.1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"/>
            </w:pict>
          </mc:Fallback>
        </mc:AlternateContent>
      </w:r>
      <w:r w:rsidRPr="00316A91">
        <w:rPr>
          <w:rFonts w:ascii="Times New Roman" w:eastAsia="Times New Roman" w:hAnsi="Times New Roman"/>
          <w:color w:val="000000" w:themeColor="text1"/>
          <w:sz w:val="14"/>
          <w:szCs w:val="14"/>
          <w:lang w:eastAsia="ru-RU"/>
        </w:rPr>
        <w:t>ситуационный план;</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0288" behindDoc="0" locked="0" layoutInCell="1" allowOverlap="1" wp14:anchorId="03FE5ED7" wp14:editId="5089006C">
                <wp:simplePos x="0" y="0"/>
                <wp:positionH relativeFrom="column">
                  <wp:posOffset>-5080</wp:posOffset>
                </wp:positionH>
                <wp:positionV relativeFrom="paragraph">
                  <wp:posOffset>37465</wp:posOffset>
                </wp:positionV>
                <wp:extent cx="90805" cy="90805"/>
                <wp:effectExtent l="0" t="0" r="23495" b="2349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4pt;margin-top:2.9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"/>
            </w:pict>
          </mc:Fallback>
        </mc:AlternateContent>
      </w:r>
      <w:r w:rsidRPr="00316A91">
        <w:rPr>
          <w:rFonts w:ascii="Times New Roman" w:eastAsia="Times New Roman" w:hAnsi="Times New Roman"/>
          <w:color w:val="000000" w:themeColor="text1"/>
          <w:sz w:val="14"/>
          <w:szCs w:val="14"/>
          <w:lang w:eastAsia="ru-RU"/>
        </w:rPr>
        <w:t>доверенность или иные документы, подтверждающие полномочия представителя заявителя (в случае, если заявка о подключении подается представителем заявителя);</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1312" behindDoc="0" locked="0" layoutInCell="1" allowOverlap="1" wp14:anchorId="32E2106B" wp14:editId="259CA2E7">
                <wp:simplePos x="0" y="0"/>
                <wp:positionH relativeFrom="column">
                  <wp:posOffset>-5080</wp:posOffset>
                </wp:positionH>
                <wp:positionV relativeFrom="paragraph">
                  <wp:posOffset>45720</wp:posOffset>
                </wp:positionV>
                <wp:extent cx="90805" cy="90805"/>
                <wp:effectExtent l="0" t="0" r="23495" b="2349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4pt;margin-top:3.6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"/>
            </w:pict>
          </mc:Fallback>
        </mc:AlternateContent>
      </w:r>
      <w:r w:rsidRPr="00316A91">
        <w:rPr>
          <w:rFonts w:ascii="Times New Roman" w:eastAsia="Times New Roman" w:hAnsi="Times New Roman"/>
          <w:color w:val="000000" w:themeColor="text1"/>
          <w:sz w:val="14"/>
          <w:szCs w:val="14"/>
          <w:lang w:eastAsia="ru-RU"/>
        </w:rPr>
        <w:t>расчет максимального часового расхода газа (не прилагается, если планируемый максимальный часовой расход газа не более 7 куб. метров);</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2336" behindDoc="0" locked="0" layoutInCell="1" allowOverlap="1" wp14:anchorId="05223D15" wp14:editId="0D8DF4D9">
                <wp:simplePos x="0" y="0"/>
                <wp:positionH relativeFrom="column">
                  <wp:posOffset>-5080</wp:posOffset>
                </wp:positionH>
                <wp:positionV relativeFrom="paragraph">
                  <wp:posOffset>46990</wp:posOffset>
                </wp:positionV>
                <wp:extent cx="90805" cy="90805"/>
                <wp:effectExtent l="0" t="0" r="23495" b="2349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4pt;margin-top:3.7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"/>
            </w:pict>
          </mc:Fallback>
        </mc:AlternateContent>
      </w:r>
      <w:r w:rsidRPr="00316A91">
        <w:rPr>
          <w:rFonts w:ascii="Times New Roman" w:eastAsia="Times New Roman" w:hAnsi="Times New Roman"/>
          <w:color w:val="000000" w:themeColor="text1"/>
          <w:sz w:val="14"/>
          <w:szCs w:val="14"/>
          <w:lang w:eastAsia="ru-RU"/>
        </w:rPr>
        <w:t>копия документа, подтверждающего право собственности или иное предусмотренное законом право на домовладение (объект индивидуального жилищн</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го строительства или часть жилого дома блокированной застройки);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3360" behindDoc="0" locked="0" layoutInCell="1" allowOverlap="1" wp14:anchorId="19F6CE60" wp14:editId="2C57EC6D">
                <wp:simplePos x="0" y="0"/>
                <wp:positionH relativeFrom="column">
                  <wp:posOffset>-5080</wp:posOffset>
                </wp:positionH>
                <wp:positionV relativeFrom="paragraph">
                  <wp:posOffset>38735</wp:posOffset>
                </wp:positionV>
                <wp:extent cx="90805" cy="90805"/>
                <wp:effectExtent l="0" t="0" r="23495" b="2349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4pt;margin-top:3.0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"/>
            </w:pict>
          </mc:Fallback>
        </mc:AlternateContent>
      </w:r>
      <w:r w:rsidRPr="00316A91">
        <w:rPr>
          <w:rFonts w:ascii="Times New Roman" w:eastAsia="Times New Roman" w:hAnsi="Times New Roman"/>
          <w:color w:val="000000" w:themeColor="text1"/>
          <w:sz w:val="14"/>
          <w:szCs w:val="14"/>
          <w:lang w:eastAsia="ru-RU"/>
        </w:rPr>
        <w:t>копия документа, подтверждающего право собственности или иное предусмотренное законом право на земельный участок, на котором расположено дом</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 xml:space="preserve">владение заявителя;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4384" behindDoc="0" locked="0" layoutInCell="1" allowOverlap="1" wp14:anchorId="4415EA3D" wp14:editId="17C7FB6E">
                <wp:simplePos x="0" y="0"/>
                <wp:positionH relativeFrom="column">
                  <wp:posOffset>-5080</wp:posOffset>
                </wp:positionH>
                <wp:positionV relativeFrom="paragraph">
                  <wp:posOffset>19685</wp:posOffset>
                </wp:positionV>
                <wp:extent cx="90805" cy="90805"/>
                <wp:effectExtent l="0" t="0" r="23495" b="2349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4pt;margin-top:1.5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"/>
            </w:pict>
          </mc:Fallback>
        </mc:AlternateContent>
      </w:r>
      <w:r w:rsidRPr="00316A91">
        <w:rPr>
          <w:rFonts w:ascii="Times New Roman" w:eastAsia="Times New Roman" w:hAnsi="Times New Roman"/>
          <w:color w:val="000000" w:themeColor="text1"/>
          <w:sz w:val="14"/>
          <w:szCs w:val="14"/>
          <w:lang w:eastAsia="ru-RU"/>
        </w:rPr>
        <w:t xml:space="preserve">страховой номер индивидуального лицевого счета;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5408" behindDoc="0" locked="0" layoutInCell="1" allowOverlap="1" wp14:anchorId="6E05798F" wp14:editId="6315518B">
                <wp:simplePos x="0" y="0"/>
                <wp:positionH relativeFrom="column">
                  <wp:posOffset>-2540</wp:posOffset>
                </wp:positionH>
                <wp:positionV relativeFrom="paragraph">
                  <wp:posOffset>39370</wp:posOffset>
                </wp:positionV>
                <wp:extent cx="90805" cy="90805"/>
                <wp:effectExtent l="0" t="0" r="23495" b="2349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2pt;margin-top:3.1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"/>
            </w:pict>
          </mc:Fallback>
        </mc:AlternateContent>
      </w:r>
      <w:r w:rsidRPr="00316A91">
        <w:rPr>
          <w:rFonts w:ascii="Times New Roman" w:eastAsia="Times New Roman" w:hAnsi="Times New Roman"/>
          <w:color w:val="000000" w:themeColor="text1"/>
          <w:sz w:val="14"/>
          <w:szCs w:val="14"/>
          <w:lang w:eastAsia="ru-RU"/>
        </w:rPr>
        <w:t>идентификационный номер налогоплательщика.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bidi="ru-RU"/>
        </w:rPr>
        <w:t>– в случае подключения (технологического присоединения) посредством уступки мощности:</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6432" behindDoc="0" locked="0" layoutInCell="1" allowOverlap="1" wp14:anchorId="43E61F3B" wp14:editId="6E48FD30">
                <wp:simplePos x="0" y="0"/>
                <wp:positionH relativeFrom="column">
                  <wp:posOffset>-5080</wp:posOffset>
                </wp:positionH>
                <wp:positionV relativeFrom="paragraph">
                  <wp:posOffset>17780</wp:posOffset>
                </wp:positionV>
                <wp:extent cx="90805" cy="90805"/>
                <wp:effectExtent l="0" t="0" r="23495" b="2349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4pt;margin-top:1.4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"/>
            </w:pict>
          </mc:Fallback>
        </mc:AlternateContent>
      </w:r>
      <w:r w:rsidRPr="00316A91">
        <w:rPr>
          <w:rFonts w:ascii="Times New Roman" w:eastAsia="Times New Roman" w:hAnsi="Times New Roman"/>
          <w:color w:val="000000" w:themeColor="text1"/>
          <w:sz w:val="14"/>
          <w:szCs w:val="14"/>
          <w:lang w:eastAsia="ru-RU" w:bidi="ru-RU"/>
        </w:rPr>
        <w:t>уведомление об уступке мощности;</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7456" behindDoc="0" locked="0" layoutInCell="1" allowOverlap="1" wp14:anchorId="012603B7" wp14:editId="2A693EE6">
                <wp:simplePos x="0" y="0"/>
                <wp:positionH relativeFrom="column">
                  <wp:posOffset>-2540</wp:posOffset>
                </wp:positionH>
                <wp:positionV relativeFrom="paragraph">
                  <wp:posOffset>48260</wp:posOffset>
                </wp:positionV>
                <wp:extent cx="90805" cy="90805"/>
                <wp:effectExtent l="0" t="0" r="23495" b="234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2pt;margin-top:3.8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"/>
            </w:pict>
          </mc:Fallback>
        </mc:AlternateContent>
      </w:r>
      <w:r w:rsidRPr="00316A91">
        <w:rPr>
          <w:rFonts w:ascii="Times New Roman" w:eastAsia="Times New Roman" w:hAnsi="Times New Roman"/>
          <w:color w:val="000000" w:themeColor="text1"/>
          <w:sz w:val="14"/>
          <w:szCs w:val="14"/>
          <w:lang w:eastAsia="ru-RU" w:bidi="ru-RU"/>
        </w:rPr>
        <w:t>копия документа, подтверждающего право собственности или иное предусмотренное законом право подключенного потребителя на объект капитального строительства в случае, если завершено строительство указанного объекта;</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8480" behindDoc="0" locked="0" layoutInCell="1" allowOverlap="1" wp14:anchorId="229ED8F8" wp14:editId="42F67826">
                <wp:simplePos x="0" y="0"/>
                <wp:positionH relativeFrom="column">
                  <wp:posOffset>-2540</wp:posOffset>
                </wp:positionH>
                <wp:positionV relativeFrom="paragraph">
                  <wp:posOffset>33020</wp:posOffset>
                </wp:positionV>
                <wp:extent cx="90805" cy="90805"/>
                <wp:effectExtent l="0" t="0" r="23495" b="2349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2pt;margin-top:2.6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"/>
            </w:pict>
          </mc:Fallback>
        </mc:AlternateContent>
      </w:r>
      <w:r w:rsidRPr="00316A91">
        <w:rPr>
          <w:rFonts w:ascii="Times New Roman" w:eastAsia="Times New Roman" w:hAnsi="Times New Roman"/>
          <w:color w:val="000000" w:themeColor="text1"/>
          <w:sz w:val="14"/>
          <w:szCs w:val="14"/>
          <w:lang w:eastAsia="ru-RU" w:bidi="ru-RU"/>
        </w:rPr>
        <w:t>копия технических условий, выданных подключенному потребителю (при наличии);</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69504" behindDoc="0" locked="0" layoutInCell="1" allowOverlap="1" wp14:anchorId="046C2808" wp14:editId="44486B03">
                <wp:simplePos x="0" y="0"/>
                <wp:positionH relativeFrom="column">
                  <wp:posOffset>-5080</wp:posOffset>
                </wp:positionH>
                <wp:positionV relativeFrom="paragraph">
                  <wp:posOffset>29845</wp:posOffset>
                </wp:positionV>
                <wp:extent cx="90805" cy="90805"/>
                <wp:effectExtent l="0" t="0" r="23495" b="2349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4pt;margin-top:2.35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"/>
            </w:pict>
          </mc:Fallback>
        </mc:AlternateContent>
      </w:r>
      <w:r w:rsidRPr="00316A91">
        <w:rPr>
          <w:rFonts w:ascii="Times New Roman" w:eastAsia="Times New Roman" w:hAnsi="Times New Roman"/>
          <w:color w:val="000000" w:themeColor="text1"/>
          <w:sz w:val="14"/>
          <w:szCs w:val="14"/>
          <w:lang w:eastAsia="ru-RU" w:bidi="ru-RU"/>
        </w:rPr>
        <w:t>копия акта о подключении (технологическом присоединении) объекта капитального строительства подключенного потребителя;</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noProof/>
          <w:color w:val="000000" w:themeColor="text1"/>
          <w:sz w:val="14"/>
          <w:szCs w:val="14"/>
          <w:lang w:eastAsia="ru-RU"/>
        </w:rPr>
        <mc:AlternateContent>
          <mc:Choice Requires="wps">
            <w:drawing>
              <wp:anchor distT="0" distB="0" distL="114300" distR="114300" simplePos="0" relativeHeight="251670528" behindDoc="0" locked="0" layoutInCell="1" allowOverlap="1" wp14:anchorId="293E1D18" wp14:editId="4EEEF4BD">
                <wp:simplePos x="0" y="0"/>
                <wp:positionH relativeFrom="column">
                  <wp:posOffset>-2540</wp:posOffset>
                </wp:positionH>
                <wp:positionV relativeFrom="paragraph">
                  <wp:posOffset>45720</wp:posOffset>
                </wp:positionV>
                <wp:extent cx="90805" cy="90805"/>
                <wp:effectExtent l="0" t="0" r="23495" b="2349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pt;margin-top:3.6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"/>
            </w:pict>
          </mc:Fallback>
        </mc:AlternateContent>
      </w:r>
      <w:r w:rsidRPr="00316A91">
        <w:rPr>
          <w:rFonts w:ascii="Times New Roman" w:eastAsia="Times New Roman" w:hAnsi="Times New Roman"/>
          <w:color w:val="000000" w:themeColor="text1"/>
          <w:sz w:val="14"/>
          <w:szCs w:val="14"/>
          <w:lang w:eastAsia="ru-RU" w:bidi="ru-RU"/>
        </w:rPr>
        <w:t>заверенная сторонами соглашения об уступке мощности копия заключенного соглашения об уступке мощности.</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rPr>
        <w:tab/>
        <w:t xml:space="preserve">При подписании акта о готовности </w:t>
      </w:r>
      <w:r w:rsidRPr="00316A91">
        <w:rPr>
          <w:rFonts w:ascii="Times New Roman" w:eastAsia="Times New Roman" w:hAnsi="Times New Roman"/>
          <w:iCs/>
          <w:color w:val="000000" w:themeColor="text1"/>
          <w:sz w:val="14"/>
          <w:szCs w:val="14"/>
          <w:lang w:eastAsia="ru-RU" w:bidi="ru-RU"/>
        </w:rPr>
        <w:t xml:space="preserve">сети </w:t>
      </w:r>
      <w:r w:rsidRPr="00316A91">
        <w:rPr>
          <w:rFonts w:ascii="Times New Roman" w:eastAsia="Times New Roman" w:hAnsi="Times New Roman"/>
          <w:color w:val="000000" w:themeColor="text1"/>
          <w:sz w:val="14"/>
          <w:szCs w:val="14"/>
          <w:lang w:eastAsia="ru-RU"/>
        </w:rPr>
        <w:t xml:space="preserve">сетей </w:t>
      </w:r>
      <w:proofErr w:type="spellStart"/>
      <w:r w:rsidRPr="00316A91">
        <w:rPr>
          <w:rFonts w:ascii="Times New Roman" w:eastAsia="Times New Roman" w:hAnsi="Times New Roman"/>
          <w:color w:val="000000" w:themeColor="text1"/>
          <w:sz w:val="14"/>
          <w:szCs w:val="14"/>
          <w:lang w:eastAsia="ru-RU"/>
        </w:rPr>
        <w:t>газопотребления</w:t>
      </w:r>
      <w:proofErr w:type="spellEnd"/>
      <w:r w:rsidRPr="00316A91">
        <w:rPr>
          <w:rFonts w:ascii="Times New Roman" w:eastAsia="Times New Roman" w:hAnsi="Times New Roman"/>
          <w:color w:val="000000" w:themeColor="text1"/>
          <w:sz w:val="14"/>
          <w:szCs w:val="14"/>
          <w:lang w:eastAsia="ru-RU"/>
        </w:rPr>
        <w:t xml:space="preserve"> и газоиспользующего оборудования объекта капитального строительства к подключению (технологическому присоединению)</w:t>
      </w:r>
      <w:r w:rsidRPr="00316A91">
        <w:rPr>
          <w:rFonts w:ascii="Times New Roman" w:eastAsia="Times New Roman" w:hAnsi="Times New Roman"/>
          <w:iCs/>
          <w:color w:val="000000" w:themeColor="text1"/>
          <w:sz w:val="14"/>
          <w:szCs w:val="14"/>
          <w:lang w:eastAsia="ru-RU" w:bidi="ru-RU"/>
        </w:rPr>
        <w:t xml:space="preserve"> мною будут предоставлены следующие документы </w:t>
      </w:r>
      <w:r w:rsidRPr="00316A91">
        <w:rPr>
          <w:rFonts w:ascii="Times New Roman" w:eastAsia="Times New Roman" w:hAnsi="Times New Roman"/>
          <w:color w:val="000000" w:themeColor="text1"/>
          <w:sz w:val="14"/>
          <w:szCs w:val="14"/>
          <w:lang w:eastAsia="ru-RU" w:bidi="ru-RU"/>
        </w:rPr>
        <w:t>(в случае не предоставления необходимого ко</w:t>
      </w:r>
      <w:r w:rsidRPr="00316A91">
        <w:rPr>
          <w:rFonts w:ascii="Times New Roman" w:eastAsia="Times New Roman" w:hAnsi="Times New Roman"/>
          <w:color w:val="000000" w:themeColor="text1"/>
          <w:sz w:val="14"/>
          <w:szCs w:val="14"/>
          <w:lang w:eastAsia="ru-RU" w:bidi="ru-RU"/>
        </w:rPr>
        <w:t>м</w:t>
      </w:r>
      <w:r w:rsidRPr="00316A91">
        <w:rPr>
          <w:rFonts w:ascii="Times New Roman" w:eastAsia="Times New Roman" w:hAnsi="Times New Roman"/>
          <w:color w:val="000000" w:themeColor="text1"/>
          <w:sz w:val="14"/>
          <w:szCs w:val="14"/>
          <w:lang w:eastAsia="ru-RU" w:bidi="ru-RU"/>
        </w:rPr>
        <w:t>плекта документов комплекс услуг по газификации не может быть оказан):</w:t>
      </w:r>
    </w:p>
    <w:p w:rsidR="00316A91" w:rsidRPr="00316A91" w:rsidRDefault="00316A91" w:rsidP="00D85D38">
      <w:pPr>
        <w:widowControl w:val="0"/>
        <w:numPr>
          <w:ilvl w:val="0"/>
          <w:numId w:val="31"/>
        </w:numPr>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bidi="ru-RU"/>
        </w:rPr>
        <w:t>акт проверки состояния дымовых и вентиляционных каналов;</w:t>
      </w:r>
    </w:p>
    <w:p w:rsidR="00316A91" w:rsidRPr="00316A91" w:rsidRDefault="00316A91" w:rsidP="00D85D38">
      <w:pPr>
        <w:widowControl w:val="0"/>
        <w:numPr>
          <w:ilvl w:val="0"/>
          <w:numId w:val="31"/>
        </w:numPr>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bidi="ru-RU"/>
        </w:rPr>
        <w:t>копия договора о техническом обслуживании и ремонте внутридомового газового оборудования (предоставляется в случае указания записи «нет» в п.10.3 настоящей заявки);</w:t>
      </w:r>
    </w:p>
    <w:p w:rsidR="00316A91" w:rsidRPr="00316A91" w:rsidRDefault="00316A91" w:rsidP="00D85D38">
      <w:pPr>
        <w:widowControl w:val="0"/>
        <w:numPr>
          <w:ilvl w:val="0"/>
          <w:numId w:val="31"/>
        </w:numPr>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bidi="ru-RU"/>
        </w:rPr>
        <w:t>копия основного документа, удостоверяющего личность (предоставляются в случае указания записи «да» в п.10.4 настоящей заявки и/или в случае указания записи «да» в п.10.3 настоящей заявки);</w:t>
      </w:r>
    </w:p>
    <w:p w:rsidR="00316A91" w:rsidRPr="00316A91" w:rsidRDefault="00316A91" w:rsidP="00D85D38">
      <w:pPr>
        <w:widowControl w:val="0"/>
        <w:numPr>
          <w:ilvl w:val="0"/>
          <w:numId w:val="31"/>
        </w:numPr>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proofErr w:type="gramStart"/>
      <w:r w:rsidRPr="00316A91">
        <w:rPr>
          <w:rFonts w:ascii="Times New Roman" w:eastAsia="Times New Roman" w:hAnsi="Times New Roman"/>
          <w:color w:val="000000" w:themeColor="text1"/>
          <w:sz w:val="14"/>
          <w:szCs w:val="14"/>
          <w:lang w:eastAsia="ru-RU" w:bidi="ru-RU"/>
        </w:rPr>
        <w:t>документы, подтверждающие размеры общей площади жилых и отапливаемых вспомогательных помещений жилого дома, а также размер (объем) отапливаемых помещений надворных построек (технический или кадастровый паспорт на объект/справка из органа технической инвентаризации или кадастрового учета/справка администрации муниципального образования, дачного (садоводческого) кооператива о размере площади/иные документы) (предоставляются в случае указания записи «да» в п.10.4 настоящей заявки);</w:t>
      </w:r>
      <w:proofErr w:type="gramEnd"/>
    </w:p>
    <w:p w:rsidR="00316A91" w:rsidRPr="00316A91" w:rsidRDefault="00316A91" w:rsidP="00D85D38">
      <w:pPr>
        <w:widowControl w:val="0"/>
        <w:numPr>
          <w:ilvl w:val="0"/>
          <w:numId w:val="31"/>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bidi="ru-RU"/>
        </w:rPr>
        <w:t>документы, подтверждающие количество лиц, проживающих в жилых домах (справка о составе семьи из органа, осуществляющего регистр</w:t>
      </w:r>
      <w:r w:rsidRPr="00316A91">
        <w:rPr>
          <w:rFonts w:ascii="Times New Roman" w:eastAsia="Times New Roman" w:hAnsi="Times New Roman"/>
          <w:color w:val="000000" w:themeColor="text1"/>
          <w:sz w:val="14"/>
          <w:szCs w:val="14"/>
          <w:lang w:eastAsia="ru-RU" w:bidi="ru-RU"/>
        </w:rPr>
        <w:t>а</w:t>
      </w:r>
      <w:r w:rsidRPr="00316A91">
        <w:rPr>
          <w:rFonts w:ascii="Times New Roman" w:eastAsia="Times New Roman" w:hAnsi="Times New Roman"/>
          <w:color w:val="000000" w:themeColor="text1"/>
          <w:sz w:val="14"/>
          <w:szCs w:val="14"/>
          <w:lang w:eastAsia="ru-RU" w:bidi="ru-RU"/>
        </w:rPr>
        <w:t>ционный учет/выписка из домовой книги) (предоставляются в случае указания записи «да» в п.10.4 настоящей заявки);</w:t>
      </w:r>
    </w:p>
    <w:p w:rsidR="00316A91" w:rsidRPr="00316A91" w:rsidRDefault="00316A91" w:rsidP="00D85D38">
      <w:pPr>
        <w:widowControl w:val="0"/>
        <w:numPr>
          <w:ilvl w:val="0"/>
          <w:numId w:val="31"/>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bidi="ru-RU"/>
        </w:rPr>
        <w:lastRenderedPageBreak/>
        <w:t xml:space="preserve">документы, подтверждающие вид и количество сельскохозяйственных животных и домашней птицы, содержащихся в личном подсобном хозяйстве, или их отсутствие (выписка из </w:t>
      </w:r>
      <w:proofErr w:type="spellStart"/>
      <w:r w:rsidRPr="00316A91">
        <w:rPr>
          <w:rFonts w:ascii="Times New Roman" w:eastAsia="Times New Roman" w:hAnsi="Times New Roman"/>
          <w:color w:val="000000" w:themeColor="text1"/>
          <w:sz w:val="14"/>
          <w:szCs w:val="14"/>
          <w:lang w:eastAsia="ru-RU" w:bidi="ru-RU"/>
        </w:rPr>
        <w:t>похозяйственной</w:t>
      </w:r>
      <w:proofErr w:type="spellEnd"/>
      <w:r w:rsidRPr="00316A91">
        <w:rPr>
          <w:rFonts w:ascii="Times New Roman" w:eastAsia="Times New Roman" w:hAnsi="Times New Roman"/>
          <w:color w:val="000000" w:themeColor="text1"/>
          <w:sz w:val="14"/>
          <w:szCs w:val="14"/>
          <w:lang w:eastAsia="ru-RU" w:bidi="ru-RU"/>
        </w:rPr>
        <w:t xml:space="preserve"> книги, заверенная администрацией муниципального образования/справка из дачного (садово</w:t>
      </w:r>
      <w:r w:rsidRPr="00316A91">
        <w:rPr>
          <w:rFonts w:ascii="Times New Roman" w:eastAsia="Times New Roman" w:hAnsi="Times New Roman"/>
          <w:color w:val="000000" w:themeColor="text1"/>
          <w:sz w:val="14"/>
          <w:szCs w:val="14"/>
          <w:lang w:eastAsia="ru-RU" w:bidi="ru-RU"/>
        </w:rPr>
        <w:t>д</w:t>
      </w:r>
      <w:r w:rsidRPr="00316A91">
        <w:rPr>
          <w:rFonts w:ascii="Times New Roman" w:eastAsia="Times New Roman" w:hAnsi="Times New Roman"/>
          <w:color w:val="000000" w:themeColor="text1"/>
          <w:sz w:val="14"/>
          <w:szCs w:val="14"/>
          <w:lang w:eastAsia="ru-RU" w:bidi="ru-RU"/>
        </w:rPr>
        <w:t>ческого кооператива) товарищества) (предоставляются в случае указания записи «да» в п.10.4 настоящей заявки);</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proofErr w:type="gramStart"/>
      <w:r w:rsidRPr="00316A91">
        <w:rPr>
          <w:rFonts w:ascii="Times New Roman" w:eastAsia="Times New Roman" w:hAnsi="Times New Roman"/>
          <w:color w:val="000000" w:themeColor="text1"/>
          <w:sz w:val="14"/>
          <w:szCs w:val="14"/>
          <w:lang w:eastAsia="ru-RU" w:bidi="ru-RU"/>
        </w:rPr>
        <w:t>– документы, подтверждающие предоставление гражданам, проживающим в помещении, газоснабжение которого необходимо обеспечить, мер социальной поддержки по оплате газа (в случае предоставления таких мер) (удостоверение участника Великой Отечественной войны/удостоверение инвалида Великой Отечественной войны/справка медико-социальной экспертизы/регистрационный талон из отдела социальной защиты/иные документы) (предоставляются в случае указания записи «да» в п.10.4 настоящей заявки);</w:t>
      </w:r>
      <w:proofErr w:type="gramEnd"/>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bidi="ru-RU"/>
        </w:rPr>
        <w:t>– документы, подтверждающие состав и тип газоиспользующего оборудования, входящего в состав внутридомового или внутриквартирного газового оборудования, и соответствие этого оборудования установленным для него техническим требованиям (паспорт, руководство по эксплуатации на газои</w:t>
      </w:r>
      <w:r w:rsidRPr="00316A91">
        <w:rPr>
          <w:rFonts w:ascii="Times New Roman" w:eastAsia="Times New Roman" w:hAnsi="Times New Roman"/>
          <w:color w:val="000000" w:themeColor="text1"/>
          <w:sz w:val="14"/>
          <w:szCs w:val="14"/>
          <w:lang w:eastAsia="ru-RU" w:bidi="ru-RU"/>
        </w:rPr>
        <w:t>с</w:t>
      </w:r>
      <w:r w:rsidRPr="00316A91">
        <w:rPr>
          <w:rFonts w:ascii="Times New Roman" w:eastAsia="Times New Roman" w:hAnsi="Times New Roman"/>
          <w:color w:val="000000" w:themeColor="text1"/>
          <w:sz w:val="14"/>
          <w:szCs w:val="14"/>
          <w:lang w:eastAsia="ru-RU" w:bidi="ru-RU"/>
        </w:rPr>
        <w:t>пользующее оборудование (газовую плиту/водонагреватель/котел)) (предоставляются в случае одновременного указания записи «да» в п.10.4 и</w:t>
      </w:r>
      <w:r w:rsidRPr="00316A91">
        <w:rPr>
          <w:rFonts w:ascii="Times New Roman" w:eastAsia="Times New Roman" w:hAnsi="Times New Roman"/>
          <w:color w:val="000000" w:themeColor="text1"/>
          <w:sz w:val="14"/>
          <w:szCs w:val="14"/>
          <w:lang w:eastAsia="ru-RU"/>
        </w:rPr>
        <w:t xml:space="preserve"> </w:t>
      </w:r>
      <w:r w:rsidRPr="00316A91">
        <w:rPr>
          <w:rFonts w:ascii="Times New Roman" w:eastAsia="Times New Roman" w:hAnsi="Times New Roman"/>
          <w:color w:val="000000" w:themeColor="text1"/>
          <w:sz w:val="14"/>
          <w:szCs w:val="14"/>
          <w:lang w:eastAsia="ru-RU" w:bidi="ru-RU"/>
        </w:rPr>
        <w:t xml:space="preserve">записи «нет» в п. 10.2.2 и </w:t>
      </w:r>
      <w:proofErr w:type="gramStart"/>
      <w:r w:rsidRPr="00316A91">
        <w:rPr>
          <w:rFonts w:ascii="Times New Roman" w:eastAsia="Times New Roman" w:hAnsi="Times New Roman"/>
          <w:color w:val="000000" w:themeColor="text1"/>
          <w:sz w:val="14"/>
          <w:szCs w:val="14"/>
          <w:lang w:eastAsia="ru-RU" w:bidi="ru-RU"/>
        </w:rPr>
        <w:t>п</w:t>
      </w:r>
      <w:proofErr w:type="gramEnd"/>
      <w:r w:rsidRPr="00316A91">
        <w:rPr>
          <w:rFonts w:ascii="Times New Roman" w:eastAsia="Times New Roman" w:hAnsi="Times New Roman"/>
          <w:color w:val="000000" w:themeColor="text1"/>
          <w:sz w:val="14"/>
          <w:szCs w:val="14"/>
          <w:lang w:eastAsia="ru-RU" w:bidi="ru-RU"/>
        </w:rPr>
        <w:t xml:space="preserve"> 10.2.3 настоящей заявки и/или в случае одновременного указания записи «да» в п.10.3 и</w:t>
      </w:r>
      <w:r w:rsidRPr="00316A91">
        <w:rPr>
          <w:rFonts w:ascii="Times New Roman" w:eastAsia="Times New Roman" w:hAnsi="Times New Roman"/>
          <w:color w:val="000000" w:themeColor="text1"/>
          <w:sz w:val="14"/>
          <w:szCs w:val="14"/>
          <w:lang w:eastAsia="ru-RU"/>
        </w:rPr>
        <w:t xml:space="preserve"> </w:t>
      </w:r>
      <w:r w:rsidRPr="00316A91">
        <w:rPr>
          <w:rFonts w:ascii="Times New Roman" w:eastAsia="Times New Roman" w:hAnsi="Times New Roman"/>
          <w:color w:val="000000" w:themeColor="text1"/>
          <w:sz w:val="14"/>
          <w:szCs w:val="14"/>
          <w:lang w:eastAsia="ru-RU" w:bidi="ru-RU"/>
        </w:rPr>
        <w:t xml:space="preserve">записи «нет» в п. 10.2.2 и </w:t>
      </w:r>
      <w:proofErr w:type="gramStart"/>
      <w:r w:rsidRPr="00316A91">
        <w:rPr>
          <w:rFonts w:ascii="Times New Roman" w:eastAsia="Times New Roman" w:hAnsi="Times New Roman"/>
          <w:color w:val="000000" w:themeColor="text1"/>
          <w:sz w:val="14"/>
          <w:szCs w:val="14"/>
          <w:lang w:eastAsia="ru-RU" w:bidi="ru-RU"/>
        </w:rPr>
        <w:t>п</w:t>
      </w:r>
      <w:proofErr w:type="gramEnd"/>
      <w:r w:rsidRPr="00316A91">
        <w:rPr>
          <w:rFonts w:ascii="Times New Roman" w:eastAsia="Times New Roman" w:hAnsi="Times New Roman"/>
          <w:color w:val="000000" w:themeColor="text1"/>
          <w:sz w:val="14"/>
          <w:szCs w:val="14"/>
          <w:lang w:eastAsia="ru-RU" w:bidi="ru-RU"/>
        </w:rPr>
        <w:t xml:space="preserve"> 10.2.3 настоящей заявки);</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316A91">
        <w:rPr>
          <w:rFonts w:ascii="Times New Roman" w:eastAsia="Times New Roman" w:hAnsi="Times New Roman"/>
          <w:color w:val="000000" w:themeColor="text1"/>
          <w:sz w:val="14"/>
          <w:szCs w:val="14"/>
          <w:lang w:eastAsia="ru-RU" w:bidi="ru-RU"/>
        </w:rPr>
        <w:t>– документы, подтверждающие тип установленного прибора (узла) учета газа, место его присоединения к газопроводу, дату опломбирования прибора учета газа заводом-изготовителем или организацией, осуществлявшей его последнюю поверку, а также установленный срок проведения очередной пове</w:t>
      </w:r>
      <w:r w:rsidRPr="00316A91">
        <w:rPr>
          <w:rFonts w:ascii="Times New Roman" w:eastAsia="Times New Roman" w:hAnsi="Times New Roman"/>
          <w:color w:val="000000" w:themeColor="text1"/>
          <w:sz w:val="14"/>
          <w:szCs w:val="14"/>
          <w:lang w:eastAsia="ru-RU" w:bidi="ru-RU"/>
        </w:rPr>
        <w:t>р</w:t>
      </w:r>
      <w:r w:rsidRPr="00316A91">
        <w:rPr>
          <w:rFonts w:ascii="Times New Roman" w:eastAsia="Times New Roman" w:hAnsi="Times New Roman"/>
          <w:color w:val="000000" w:themeColor="text1"/>
          <w:sz w:val="14"/>
          <w:szCs w:val="14"/>
          <w:lang w:eastAsia="ru-RU" w:bidi="ru-RU"/>
        </w:rPr>
        <w:t>ки (паспорт прибора учета газа, свидетельство о поверке прибора учета газа и акт о пломбировке (приемке) прибора учета газа (при наличии такого приб</w:t>
      </w:r>
      <w:r w:rsidRPr="00316A91">
        <w:rPr>
          <w:rFonts w:ascii="Times New Roman" w:eastAsia="Times New Roman" w:hAnsi="Times New Roman"/>
          <w:color w:val="000000" w:themeColor="text1"/>
          <w:sz w:val="14"/>
          <w:szCs w:val="14"/>
          <w:lang w:eastAsia="ru-RU" w:bidi="ru-RU"/>
        </w:rPr>
        <w:t>о</w:t>
      </w:r>
      <w:r w:rsidRPr="00316A91">
        <w:rPr>
          <w:rFonts w:ascii="Times New Roman" w:eastAsia="Times New Roman" w:hAnsi="Times New Roman"/>
          <w:color w:val="000000" w:themeColor="text1"/>
          <w:sz w:val="14"/>
          <w:szCs w:val="14"/>
          <w:lang w:eastAsia="ru-RU" w:bidi="ru-RU"/>
        </w:rPr>
        <w:t>ра)) (предоставляются в случае одновременного указания записи</w:t>
      </w:r>
      <w:proofErr w:type="gramEnd"/>
      <w:r w:rsidRPr="00316A91">
        <w:rPr>
          <w:rFonts w:ascii="Times New Roman" w:eastAsia="Times New Roman" w:hAnsi="Times New Roman"/>
          <w:color w:val="000000" w:themeColor="text1"/>
          <w:sz w:val="14"/>
          <w:szCs w:val="14"/>
          <w:lang w:eastAsia="ru-RU" w:bidi="ru-RU"/>
        </w:rPr>
        <w:t xml:space="preserve"> «да» в п.10.4 и записи «нет» в п. 10.2.4 и п. 10.2.5 настоящей заявки и/или в случае одн</w:t>
      </w:r>
      <w:r w:rsidRPr="00316A91">
        <w:rPr>
          <w:rFonts w:ascii="Times New Roman" w:eastAsia="Times New Roman" w:hAnsi="Times New Roman"/>
          <w:color w:val="000000" w:themeColor="text1"/>
          <w:sz w:val="14"/>
          <w:szCs w:val="14"/>
          <w:lang w:eastAsia="ru-RU" w:bidi="ru-RU"/>
        </w:rPr>
        <w:t>о</w:t>
      </w:r>
      <w:r w:rsidRPr="00316A91">
        <w:rPr>
          <w:rFonts w:ascii="Times New Roman" w:eastAsia="Times New Roman" w:hAnsi="Times New Roman"/>
          <w:color w:val="000000" w:themeColor="text1"/>
          <w:sz w:val="14"/>
          <w:szCs w:val="14"/>
          <w:lang w:eastAsia="ru-RU" w:bidi="ru-RU"/>
        </w:rPr>
        <w:t>временного указания записи «да» в п.10.3 и</w:t>
      </w:r>
      <w:r w:rsidRPr="00316A91">
        <w:rPr>
          <w:rFonts w:ascii="Times New Roman" w:eastAsia="Times New Roman" w:hAnsi="Times New Roman"/>
          <w:color w:val="000000" w:themeColor="text1"/>
          <w:sz w:val="14"/>
          <w:szCs w:val="14"/>
          <w:lang w:eastAsia="ru-RU"/>
        </w:rPr>
        <w:t xml:space="preserve"> </w:t>
      </w:r>
      <w:r w:rsidRPr="00316A91">
        <w:rPr>
          <w:rFonts w:ascii="Times New Roman" w:eastAsia="Times New Roman" w:hAnsi="Times New Roman"/>
          <w:color w:val="000000" w:themeColor="text1"/>
          <w:sz w:val="14"/>
          <w:szCs w:val="14"/>
          <w:lang w:eastAsia="ru-RU" w:bidi="ru-RU"/>
        </w:rPr>
        <w:t xml:space="preserve">записи «нет» в п. 10.2.2 и </w:t>
      </w:r>
      <w:proofErr w:type="gramStart"/>
      <w:r w:rsidRPr="00316A91">
        <w:rPr>
          <w:rFonts w:ascii="Times New Roman" w:eastAsia="Times New Roman" w:hAnsi="Times New Roman"/>
          <w:color w:val="000000" w:themeColor="text1"/>
          <w:sz w:val="14"/>
          <w:szCs w:val="14"/>
          <w:lang w:eastAsia="ru-RU" w:bidi="ru-RU"/>
        </w:rPr>
        <w:t>п</w:t>
      </w:r>
      <w:proofErr w:type="gramEnd"/>
      <w:r w:rsidRPr="00316A91">
        <w:rPr>
          <w:rFonts w:ascii="Times New Roman" w:eastAsia="Times New Roman" w:hAnsi="Times New Roman"/>
          <w:color w:val="000000" w:themeColor="text1"/>
          <w:sz w:val="14"/>
          <w:szCs w:val="14"/>
          <w:lang w:eastAsia="ru-RU" w:bidi="ru-RU"/>
        </w:rPr>
        <w:t xml:space="preserve"> 10.2.3 настоящей заявки).</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bidi="ru-RU"/>
        </w:rPr>
        <w:t xml:space="preserve">Подписывая указанную заявку,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bidi="ru-RU"/>
        </w:rPr>
        <w:t>я, 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bidi="ru-RU"/>
        </w:rPr>
        <w:t xml:space="preserve">(указывается </w:t>
      </w:r>
      <w:proofErr w:type="spellStart"/>
      <w:r w:rsidRPr="00316A91">
        <w:rPr>
          <w:rFonts w:ascii="Times New Roman" w:eastAsia="Times New Roman" w:hAnsi="Times New Roman"/>
          <w:color w:val="000000" w:themeColor="text1"/>
          <w:sz w:val="14"/>
          <w:szCs w:val="14"/>
          <w:lang w:eastAsia="ru-RU" w:bidi="ru-RU"/>
        </w:rPr>
        <w:t>ф.и.о.</w:t>
      </w:r>
      <w:proofErr w:type="spellEnd"/>
      <w:r w:rsidRPr="00316A91">
        <w:rPr>
          <w:rFonts w:ascii="Times New Roman" w:eastAsia="Times New Roman" w:hAnsi="Times New Roman"/>
          <w:color w:val="000000" w:themeColor="text1"/>
          <w:sz w:val="14"/>
          <w:szCs w:val="14"/>
          <w:lang w:eastAsia="ru-RU" w:bidi="ru-RU"/>
        </w:rPr>
        <w:t xml:space="preserve"> полностью)</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bidi="ru-RU"/>
        </w:rPr>
      </w:pPr>
      <w:r w:rsidRPr="00316A91">
        <w:rPr>
          <w:rFonts w:ascii="Times New Roman" w:eastAsia="Times New Roman" w:hAnsi="Times New Roman"/>
          <w:bCs/>
          <w:color w:val="000000" w:themeColor="text1"/>
          <w:sz w:val="14"/>
          <w:szCs w:val="14"/>
          <w:lang w:eastAsia="ru-RU" w:bidi="ru-RU"/>
        </w:rPr>
        <w:t>подтверждаю, что согласе</w:t>
      </w:r>
      <w:proofErr w:type="gramStart"/>
      <w:r w:rsidRPr="00316A91">
        <w:rPr>
          <w:rFonts w:ascii="Times New Roman" w:eastAsia="Times New Roman" w:hAnsi="Times New Roman"/>
          <w:bCs/>
          <w:color w:val="000000" w:themeColor="text1"/>
          <w:sz w:val="14"/>
          <w:szCs w:val="14"/>
          <w:lang w:eastAsia="ru-RU" w:bidi="ru-RU"/>
        </w:rPr>
        <w:t>н(</w:t>
      </w:r>
      <w:proofErr w:type="gramEnd"/>
      <w:r w:rsidRPr="00316A91">
        <w:rPr>
          <w:rFonts w:ascii="Times New Roman" w:eastAsia="Times New Roman" w:hAnsi="Times New Roman"/>
          <w:bCs/>
          <w:color w:val="000000" w:themeColor="text1"/>
          <w:sz w:val="14"/>
          <w:szCs w:val="14"/>
          <w:lang w:eastAsia="ru-RU" w:bidi="ru-RU"/>
        </w:rPr>
        <w:t xml:space="preserve">на) на обработку персональных данных: </w:t>
      </w:r>
      <w:proofErr w:type="gramStart"/>
      <w:r w:rsidRPr="00316A91">
        <w:rPr>
          <w:rFonts w:ascii="Times New Roman" w:eastAsia="Times New Roman" w:hAnsi="Times New Roman"/>
          <w:bCs/>
          <w:color w:val="000000" w:themeColor="text1"/>
          <w:sz w:val="14"/>
          <w:szCs w:val="14"/>
          <w:lang w:eastAsia="ru-RU" w:bidi="ru-RU"/>
        </w:rPr>
        <w:t xml:space="preserve">«В соответствии с Федеральным законом от 27.07.2006 </w:t>
      </w:r>
      <w:r w:rsidRPr="00316A91">
        <w:rPr>
          <w:rFonts w:ascii="Times New Roman" w:eastAsia="Times New Roman" w:hAnsi="Times New Roman"/>
          <w:bCs/>
          <w:color w:val="000000" w:themeColor="text1"/>
          <w:sz w:val="14"/>
          <w:szCs w:val="14"/>
          <w:lang w:eastAsia="ru-RU"/>
        </w:rPr>
        <w:t xml:space="preserve">№ </w:t>
      </w:r>
      <w:r w:rsidRPr="00316A91">
        <w:rPr>
          <w:rFonts w:ascii="Times New Roman" w:eastAsia="Times New Roman" w:hAnsi="Times New Roman"/>
          <w:bCs/>
          <w:color w:val="000000" w:themeColor="text1"/>
          <w:sz w:val="14"/>
          <w:szCs w:val="14"/>
          <w:lang w:eastAsia="ru-RU" w:bidi="ru-RU"/>
        </w:rPr>
        <w:t>152-ФЗ «О персональных данных», я свободно, своей волей и в своем интересе выражаю</w:t>
      </w:r>
      <w:r w:rsidRPr="00316A91">
        <w:rPr>
          <w:rFonts w:ascii="Times New Roman" w:eastAsia="Times New Roman" w:hAnsi="Times New Roman"/>
          <w:b/>
          <w:bCs/>
          <w:color w:val="000000" w:themeColor="text1"/>
          <w:sz w:val="14"/>
          <w:szCs w:val="14"/>
          <w:lang w:eastAsia="ru-RU" w:bidi="ru-RU"/>
        </w:rPr>
        <w:t xml:space="preserve"> </w:t>
      </w:r>
      <w:r w:rsidRPr="00316A91">
        <w:rPr>
          <w:rFonts w:ascii="Times New Roman" w:eastAsia="Times New Roman" w:hAnsi="Times New Roman"/>
          <w:bCs/>
          <w:color w:val="000000" w:themeColor="text1"/>
          <w:sz w:val="14"/>
          <w:szCs w:val="14"/>
          <w:lang w:eastAsia="ru-RU"/>
        </w:rPr>
        <w:t>Акционерному обществу «Газпром газораспределение Великий Новгород» (АО «Газпром газораспределение Великий Новгород»)</w:t>
      </w:r>
      <w:r w:rsidRPr="00316A91">
        <w:rPr>
          <w:rFonts w:ascii="Times New Roman" w:eastAsia="Times New Roman" w:hAnsi="Times New Roman"/>
          <w:b/>
          <w:bCs/>
          <w:color w:val="000000" w:themeColor="text1"/>
          <w:sz w:val="14"/>
          <w:szCs w:val="14"/>
          <w:lang w:eastAsia="ru-RU"/>
        </w:rPr>
        <w:t xml:space="preserve">, </w:t>
      </w:r>
      <w:r w:rsidRPr="00316A91">
        <w:rPr>
          <w:rFonts w:ascii="Times New Roman" w:eastAsia="Times New Roman" w:hAnsi="Times New Roman"/>
          <w:bCs/>
          <w:color w:val="000000" w:themeColor="text1"/>
          <w:sz w:val="14"/>
          <w:szCs w:val="14"/>
          <w:lang w:eastAsia="ru-RU"/>
        </w:rPr>
        <w:t>зарегистрированному по адресу: 173015, Новгородская обл., г. Великий Новгород, ул. Загородная, дом 2, корп.2.</w:t>
      </w:r>
      <w:r w:rsidRPr="00316A91">
        <w:rPr>
          <w:rFonts w:ascii="Times New Roman" w:eastAsia="Times New Roman" w:hAnsi="Times New Roman"/>
          <w:color w:val="000000" w:themeColor="text1"/>
          <w:sz w:val="14"/>
          <w:szCs w:val="14"/>
          <w:lang w:eastAsia="ru-RU" w:bidi="ru-RU"/>
        </w:rPr>
        <w:t xml:space="preserve"> </w:t>
      </w:r>
      <w:r w:rsidRPr="00316A91">
        <w:rPr>
          <w:rFonts w:ascii="Times New Roman" w:eastAsia="Times New Roman" w:hAnsi="Times New Roman"/>
          <w:bCs/>
          <w:color w:val="000000" w:themeColor="text1"/>
          <w:sz w:val="14"/>
          <w:szCs w:val="14"/>
          <w:lang w:eastAsia="ru-RU" w:bidi="ru-RU"/>
        </w:rPr>
        <w:t>в целях: обработки заявки на предоставление комплекса услуг по газификации;</w:t>
      </w:r>
      <w:proofErr w:type="gramEnd"/>
      <w:r w:rsidRPr="00316A91">
        <w:rPr>
          <w:rFonts w:ascii="Times New Roman" w:eastAsia="Times New Roman" w:hAnsi="Times New Roman"/>
          <w:bCs/>
          <w:color w:val="000000" w:themeColor="text1"/>
          <w:sz w:val="14"/>
          <w:szCs w:val="14"/>
          <w:lang w:eastAsia="ru-RU" w:bidi="ru-RU"/>
        </w:rPr>
        <w:t xml:space="preserve"> предоставления информации о результатах её рассмотрения и получ</w:t>
      </w:r>
      <w:r w:rsidRPr="00316A91">
        <w:rPr>
          <w:rFonts w:ascii="Times New Roman" w:eastAsia="Times New Roman" w:hAnsi="Times New Roman"/>
          <w:bCs/>
          <w:color w:val="000000" w:themeColor="text1"/>
          <w:sz w:val="14"/>
          <w:szCs w:val="14"/>
          <w:lang w:eastAsia="ru-RU" w:bidi="ru-RU"/>
        </w:rPr>
        <w:t>е</w:t>
      </w:r>
      <w:r w:rsidRPr="00316A91">
        <w:rPr>
          <w:rFonts w:ascii="Times New Roman" w:eastAsia="Times New Roman" w:hAnsi="Times New Roman"/>
          <w:bCs/>
          <w:color w:val="000000" w:themeColor="text1"/>
          <w:sz w:val="14"/>
          <w:szCs w:val="14"/>
          <w:lang w:eastAsia="ru-RU" w:bidi="ru-RU"/>
        </w:rPr>
        <w:t xml:space="preserve">ния/выдачи результатов её рассмотрения; </w:t>
      </w:r>
      <w:proofErr w:type="gramStart"/>
      <w:r w:rsidRPr="00316A91">
        <w:rPr>
          <w:rFonts w:ascii="Times New Roman" w:eastAsia="Times New Roman" w:hAnsi="Times New Roman"/>
          <w:bCs/>
          <w:color w:val="000000" w:themeColor="text1"/>
          <w:sz w:val="14"/>
          <w:szCs w:val="14"/>
          <w:lang w:eastAsia="ru-RU" w:bidi="ru-RU"/>
        </w:rPr>
        <w:t>предоставления комплекса услуг по газификации (в том числе выполнение мероприятий по подключению (те</w:t>
      </w:r>
      <w:r w:rsidRPr="00316A91">
        <w:rPr>
          <w:rFonts w:ascii="Times New Roman" w:eastAsia="Times New Roman" w:hAnsi="Times New Roman"/>
          <w:bCs/>
          <w:color w:val="000000" w:themeColor="text1"/>
          <w:sz w:val="14"/>
          <w:szCs w:val="14"/>
          <w:lang w:eastAsia="ru-RU" w:bidi="ru-RU"/>
        </w:rPr>
        <w:t>х</w:t>
      </w:r>
      <w:r w:rsidRPr="00316A91">
        <w:rPr>
          <w:rFonts w:ascii="Times New Roman" w:eastAsia="Times New Roman" w:hAnsi="Times New Roman"/>
          <w:bCs/>
          <w:color w:val="000000" w:themeColor="text1"/>
          <w:sz w:val="14"/>
          <w:szCs w:val="14"/>
          <w:lang w:eastAsia="ru-RU" w:bidi="ru-RU"/>
        </w:rPr>
        <w:t>нологическому присоединению) объекта капитального строительства к сетям газораспределения и осуществлению технического обслуживания и ремонта внутридомового (внутриквартирного) газового оборудования, осуществление поставки газа для удовлетворения коммунально-бытовых нужд и рассмотр</w:t>
      </w:r>
      <w:r w:rsidRPr="00316A91">
        <w:rPr>
          <w:rFonts w:ascii="Times New Roman" w:eastAsia="Times New Roman" w:hAnsi="Times New Roman"/>
          <w:bCs/>
          <w:color w:val="000000" w:themeColor="text1"/>
          <w:sz w:val="14"/>
          <w:szCs w:val="14"/>
          <w:lang w:eastAsia="ru-RU" w:bidi="ru-RU"/>
        </w:rPr>
        <w:t>е</w:t>
      </w:r>
      <w:r w:rsidRPr="00316A91">
        <w:rPr>
          <w:rFonts w:ascii="Times New Roman" w:eastAsia="Times New Roman" w:hAnsi="Times New Roman"/>
          <w:bCs/>
          <w:color w:val="000000" w:themeColor="text1"/>
          <w:sz w:val="14"/>
          <w:szCs w:val="14"/>
          <w:lang w:eastAsia="ru-RU" w:bidi="ru-RU"/>
        </w:rPr>
        <w:t>ние претензий на действия (бездействие) в части предоставления комплекса услуг по газификации)</w:t>
      </w:r>
      <w:r w:rsidRPr="00316A91">
        <w:rPr>
          <w:rFonts w:ascii="Times New Roman" w:eastAsia="Times New Roman" w:hAnsi="Times New Roman"/>
          <w:b/>
          <w:bCs/>
          <w:color w:val="000000" w:themeColor="text1"/>
          <w:sz w:val="14"/>
          <w:szCs w:val="14"/>
          <w:lang w:eastAsia="ru-RU" w:bidi="ru-RU"/>
        </w:rPr>
        <w:t xml:space="preserve"> </w:t>
      </w:r>
      <w:r w:rsidRPr="00316A91">
        <w:rPr>
          <w:rFonts w:ascii="Times New Roman" w:eastAsia="Times New Roman" w:hAnsi="Times New Roman"/>
          <w:bCs/>
          <w:color w:val="000000" w:themeColor="text1"/>
          <w:sz w:val="14"/>
          <w:szCs w:val="14"/>
          <w:lang w:eastAsia="ru-RU" w:bidi="ru-RU"/>
        </w:rPr>
        <w:t>согласие на обработку моих персональных данных: фамилию;</w:t>
      </w:r>
      <w:proofErr w:type="gramEnd"/>
      <w:r w:rsidRPr="00316A91">
        <w:rPr>
          <w:rFonts w:ascii="Times New Roman" w:eastAsia="Times New Roman" w:hAnsi="Times New Roman"/>
          <w:bCs/>
          <w:color w:val="000000" w:themeColor="text1"/>
          <w:sz w:val="14"/>
          <w:szCs w:val="14"/>
          <w:lang w:eastAsia="ru-RU" w:bidi="ru-RU"/>
        </w:rPr>
        <w:t xml:space="preserve"> имя; отчество; адрес регистрации по месту жительства; идентификационный номер налогоплательщика; телефонный номер; адрес электронной почты; адрес для корреспонденции; данные документа, удостоверяющего личность; страховой номер индивидуального лицевого счета; </w:t>
      </w:r>
      <w:proofErr w:type="gramStart"/>
      <w:r w:rsidRPr="00316A91">
        <w:rPr>
          <w:rFonts w:ascii="Times New Roman" w:eastAsia="Times New Roman" w:hAnsi="Times New Roman"/>
          <w:bCs/>
          <w:color w:val="000000" w:themeColor="text1"/>
          <w:sz w:val="14"/>
          <w:szCs w:val="14"/>
          <w:lang w:eastAsia="ru-RU" w:bidi="ru-RU"/>
        </w:rPr>
        <w:t>включая сбор, запись, систематизацию, накопление, хранение, уточнение (обновление, изменение), извлечение, использование, передачу третьим лицам, при условии, что они обязуются обеспечить безопасность персональных данных при их обработке и предотвращение разглашения персональных данных, обезличив</w:t>
      </w:r>
      <w:r w:rsidRPr="00316A91">
        <w:rPr>
          <w:rFonts w:ascii="Times New Roman" w:eastAsia="Times New Roman" w:hAnsi="Times New Roman"/>
          <w:bCs/>
          <w:color w:val="000000" w:themeColor="text1"/>
          <w:sz w:val="14"/>
          <w:szCs w:val="14"/>
          <w:lang w:eastAsia="ru-RU" w:bidi="ru-RU"/>
        </w:rPr>
        <w:t>а</w:t>
      </w:r>
      <w:r w:rsidRPr="00316A91">
        <w:rPr>
          <w:rFonts w:ascii="Times New Roman" w:eastAsia="Times New Roman" w:hAnsi="Times New Roman"/>
          <w:bCs/>
          <w:color w:val="000000" w:themeColor="text1"/>
          <w:sz w:val="14"/>
          <w:szCs w:val="14"/>
          <w:lang w:eastAsia="ru-RU" w:bidi="ru-RU"/>
        </w:rPr>
        <w:t>ние, удаление, уничтожение, с использованием средств автоматизации или без использования таких средств.</w:t>
      </w:r>
      <w:proofErr w:type="gramEnd"/>
      <w:r w:rsidRPr="00316A91">
        <w:rPr>
          <w:rFonts w:ascii="Times New Roman" w:eastAsia="Times New Roman" w:hAnsi="Times New Roman"/>
          <w:bCs/>
          <w:color w:val="000000" w:themeColor="text1"/>
          <w:sz w:val="14"/>
          <w:szCs w:val="14"/>
          <w:lang w:eastAsia="ru-RU" w:bidi="ru-RU"/>
        </w:rPr>
        <w:t xml:space="preserve"> Согласие предоставляется с момента офор</w:t>
      </w:r>
      <w:r w:rsidRPr="00316A91">
        <w:rPr>
          <w:rFonts w:ascii="Times New Roman" w:eastAsia="Times New Roman" w:hAnsi="Times New Roman"/>
          <w:bCs/>
          <w:color w:val="000000" w:themeColor="text1"/>
          <w:sz w:val="14"/>
          <w:szCs w:val="14"/>
          <w:lang w:eastAsia="ru-RU" w:bidi="ru-RU"/>
        </w:rPr>
        <w:t>м</w:t>
      </w:r>
      <w:r w:rsidRPr="00316A91">
        <w:rPr>
          <w:rFonts w:ascii="Times New Roman" w:eastAsia="Times New Roman" w:hAnsi="Times New Roman"/>
          <w:bCs/>
          <w:color w:val="000000" w:themeColor="text1"/>
          <w:sz w:val="14"/>
          <w:szCs w:val="14"/>
          <w:lang w:eastAsia="ru-RU" w:bidi="ru-RU"/>
        </w:rPr>
        <w:t>ления настоящей заявки и действует до достижения целей обработки персональных данных. Я уведомле</w:t>
      </w:r>
      <w:proofErr w:type="gramStart"/>
      <w:r w:rsidRPr="00316A91">
        <w:rPr>
          <w:rFonts w:ascii="Times New Roman" w:eastAsia="Times New Roman" w:hAnsi="Times New Roman"/>
          <w:bCs/>
          <w:color w:val="000000" w:themeColor="text1"/>
          <w:sz w:val="14"/>
          <w:szCs w:val="14"/>
          <w:lang w:eastAsia="ru-RU" w:bidi="ru-RU"/>
        </w:rPr>
        <w:t>н(</w:t>
      </w:r>
      <w:proofErr w:type="gramEnd"/>
      <w:r w:rsidRPr="00316A91">
        <w:rPr>
          <w:rFonts w:ascii="Times New Roman" w:eastAsia="Times New Roman" w:hAnsi="Times New Roman"/>
          <w:bCs/>
          <w:color w:val="000000" w:themeColor="text1"/>
          <w:sz w:val="14"/>
          <w:szCs w:val="14"/>
          <w:lang w:eastAsia="ru-RU" w:bidi="ru-RU"/>
        </w:rPr>
        <w:t>-на), что согласие на обработку персональных данных может быть отозвано в соответствии с ч. 2 ст. 9 Федерального закона от 27.07.2006 № 152-ФЗ «О персональных данных». В случае отзыва согласия на обработку персональных вышеперечисленные организации вправе продолжить обработку персональных данных без моего согласия при наличии осн</w:t>
      </w:r>
      <w:r w:rsidRPr="00316A91">
        <w:rPr>
          <w:rFonts w:ascii="Times New Roman" w:eastAsia="Times New Roman" w:hAnsi="Times New Roman"/>
          <w:bCs/>
          <w:color w:val="000000" w:themeColor="text1"/>
          <w:sz w:val="14"/>
          <w:szCs w:val="14"/>
          <w:lang w:eastAsia="ru-RU" w:bidi="ru-RU"/>
        </w:rPr>
        <w:t>о</w:t>
      </w:r>
      <w:r w:rsidRPr="00316A91">
        <w:rPr>
          <w:rFonts w:ascii="Times New Roman" w:eastAsia="Times New Roman" w:hAnsi="Times New Roman"/>
          <w:bCs/>
          <w:color w:val="000000" w:themeColor="text1"/>
          <w:sz w:val="14"/>
          <w:szCs w:val="14"/>
          <w:lang w:eastAsia="ru-RU" w:bidi="ru-RU"/>
        </w:rPr>
        <w:t>ваний, указанных в Федеральном законе от 27.07.2006 № 152-ФЗ «О персональных данных».</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bidi="ru-RU"/>
        </w:rPr>
      </w:pP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bidi="ru-RU"/>
        </w:rPr>
        <w:t>Заявитель 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bidi="ru-RU"/>
        </w:rPr>
      </w:pPr>
      <w:r w:rsidRPr="00316A91">
        <w:rPr>
          <w:rFonts w:ascii="Times New Roman" w:eastAsia="Times New Roman" w:hAnsi="Times New Roman"/>
          <w:bCs/>
          <w:color w:val="000000" w:themeColor="text1"/>
          <w:sz w:val="14"/>
          <w:szCs w:val="14"/>
          <w:lang w:eastAsia="ru-RU" w:bidi="ru-RU"/>
        </w:rPr>
        <w:t>(подпись)</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bidi="ru-RU"/>
        </w:rPr>
      </w:pPr>
      <w:r w:rsidRPr="00316A91">
        <w:rPr>
          <w:rFonts w:ascii="Times New Roman" w:eastAsia="Times New Roman" w:hAnsi="Times New Roman"/>
          <w:color w:val="000000" w:themeColor="text1"/>
          <w:sz w:val="14"/>
          <w:szCs w:val="14"/>
          <w:lang w:eastAsia="ru-RU" w:bidi="ru-RU"/>
        </w:rPr>
        <w:t>______________________________________________________________________________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316A91">
        <w:rPr>
          <w:rFonts w:ascii="Times New Roman" w:eastAsia="Times New Roman" w:hAnsi="Times New Roman"/>
          <w:bCs/>
          <w:color w:val="000000" w:themeColor="text1"/>
          <w:sz w:val="14"/>
          <w:szCs w:val="14"/>
          <w:lang w:eastAsia="ru-RU"/>
        </w:rPr>
        <w:t>(фамилия, имя, отчество Заявителя)</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_____________________________________________________________________________</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316A91">
        <w:rPr>
          <w:rFonts w:ascii="Times New Roman" w:eastAsia="Times New Roman" w:hAnsi="Times New Roman"/>
          <w:bCs/>
          <w:color w:val="000000" w:themeColor="text1"/>
          <w:sz w:val="14"/>
          <w:szCs w:val="14"/>
          <w:lang w:eastAsia="ru-RU"/>
        </w:rPr>
        <w:t>(дата)                                                                                  »</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3. Опубликовать настоящее постановление в муниципальной газете «</w:t>
      </w:r>
      <w:proofErr w:type="spellStart"/>
      <w:r w:rsidRPr="00316A91">
        <w:rPr>
          <w:rFonts w:ascii="Times New Roman" w:eastAsia="Times New Roman" w:hAnsi="Times New Roman"/>
          <w:color w:val="000000" w:themeColor="text1"/>
          <w:sz w:val="14"/>
          <w:szCs w:val="14"/>
          <w:lang w:eastAsia="ru-RU"/>
        </w:rPr>
        <w:t>Волотовские</w:t>
      </w:r>
      <w:proofErr w:type="spellEnd"/>
      <w:r w:rsidRPr="00316A91">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Администрации </w:t>
      </w:r>
      <w:proofErr w:type="spellStart"/>
      <w:r w:rsidRPr="00316A91">
        <w:rPr>
          <w:rFonts w:ascii="Times New Roman" w:eastAsia="Times New Roman" w:hAnsi="Times New Roman"/>
          <w:color w:val="000000" w:themeColor="text1"/>
          <w:sz w:val="14"/>
          <w:szCs w:val="14"/>
          <w:lang w:eastAsia="ru-RU"/>
        </w:rPr>
        <w:t>Вол</w:t>
      </w:r>
      <w:r w:rsidRPr="00316A91">
        <w:rPr>
          <w:rFonts w:ascii="Times New Roman" w:eastAsia="Times New Roman" w:hAnsi="Times New Roman"/>
          <w:color w:val="000000" w:themeColor="text1"/>
          <w:sz w:val="14"/>
          <w:szCs w:val="14"/>
          <w:lang w:eastAsia="ru-RU"/>
        </w:rPr>
        <w:t>о</w:t>
      </w:r>
      <w:r w:rsidRPr="00316A91">
        <w:rPr>
          <w:rFonts w:ascii="Times New Roman" w:eastAsia="Times New Roman" w:hAnsi="Times New Roman"/>
          <w:color w:val="000000" w:themeColor="text1"/>
          <w:sz w:val="14"/>
          <w:szCs w:val="14"/>
          <w:lang w:eastAsia="ru-RU"/>
        </w:rPr>
        <w:t>товского</w:t>
      </w:r>
      <w:proofErr w:type="spellEnd"/>
      <w:r w:rsidRPr="00316A91">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w:t>
      </w:r>
    </w:p>
    <w:p w:rsidR="00316A91" w:rsidRPr="00316A91" w:rsidRDefault="00316A91" w:rsidP="00316A91">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16A91" w:rsidRPr="00316A91" w:rsidRDefault="005E2C35" w:rsidP="00936F0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Первый заместитель  </w:t>
      </w:r>
      <w:r w:rsidR="00316A91" w:rsidRPr="00316A91">
        <w:rPr>
          <w:rFonts w:ascii="Times New Roman" w:eastAsia="Times New Roman" w:hAnsi="Times New Roman"/>
          <w:color w:val="000000" w:themeColor="text1"/>
          <w:sz w:val="14"/>
          <w:szCs w:val="14"/>
          <w:lang w:eastAsia="ru-RU"/>
        </w:rPr>
        <w:t>Главы Администрации                                                                    С. В. Федоров</w:t>
      </w:r>
    </w:p>
    <w:p w:rsidR="005E2C35" w:rsidRPr="005E2C35" w:rsidRDefault="00316A91"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316A91">
        <w:rPr>
          <w:rFonts w:ascii="Times New Roman" w:eastAsia="Times New Roman" w:hAnsi="Times New Roman"/>
          <w:color w:val="000000" w:themeColor="text1"/>
          <w:sz w:val="14"/>
          <w:szCs w:val="14"/>
          <w:lang w:eastAsia="ru-RU"/>
        </w:rPr>
        <w:tab/>
        <w:t xml:space="preserve">  </w:t>
      </w:r>
    </w:p>
    <w:p w:rsidR="005E2C35" w:rsidRPr="005E2C35" w:rsidRDefault="00936F0E"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Российская Федерации   </w:t>
      </w:r>
      <w:r w:rsidR="005E2C35" w:rsidRPr="005E2C35">
        <w:rPr>
          <w:rFonts w:ascii="Times New Roman" w:eastAsia="Times New Roman" w:hAnsi="Times New Roman"/>
          <w:color w:val="000000" w:themeColor="text1"/>
          <w:sz w:val="14"/>
          <w:szCs w:val="14"/>
          <w:lang w:eastAsia="ru-RU"/>
        </w:rPr>
        <w:t>Новгородская область</w:t>
      </w: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936F0E"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b/>
          <w:bCs/>
          <w:color w:val="000000" w:themeColor="text1"/>
          <w:sz w:val="14"/>
          <w:szCs w:val="14"/>
          <w:lang w:eastAsia="ru-RU"/>
        </w:rPr>
        <w:t>П</w:t>
      </w:r>
      <w:proofErr w:type="gramEnd"/>
      <w:r w:rsidRPr="005E2C35">
        <w:rPr>
          <w:rFonts w:ascii="Times New Roman" w:eastAsia="Times New Roman" w:hAnsi="Times New Roman"/>
          <w:b/>
          <w:bCs/>
          <w:color w:val="000000" w:themeColor="text1"/>
          <w:sz w:val="14"/>
          <w:szCs w:val="14"/>
          <w:lang w:eastAsia="ru-RU"/>
        </w:rPr>
        <w:t xml:space="preserve"> О С Т А Н О В Л Е Н И Е</w:t>
      </w:r>
      <w:r w:rsidR="00936F0E" w:rsidRPr="00936F0E">
        <w:rPr>
          <w:rFonts w:ascii="Times New Roman" w:eastAsia="Times New Roman" w:hAnsi="Times New Roman"/>
          <w:color w:val="000000" w:themeColor="text1"/>
          <w:sz w:val="14"/>
          <w:szCs w:val="14"/>
          <w:lang w:eastAsia="ru-RU"/>
        </w:rPr>
        <w:t xml:space="preserve"> </w:t>
      </w:r>
      <w:r w:rsidR="00936F0E" w:rsidRPr="005E2C35">
        <w:rPr>
          <w:rFonts w:ascii="Times New Roman" w:eastAsia="Times New Roman" w:hAnsi="Times New Roman"/>
          <w:color w:val="000000" w:themeColor="text1"/>
          <w:sz w:val="14"/>
          <w:szCs w:val="14"/>
          <w:lang w:eastAsia="ru-RU"/>
        </w:rPr>
        <w:t>от 11.08.2023  № 540 п. Волот</w:t>
      </w:r>
    </w:p>
    <w:p w:rsidR="00936F0E" w:rsidRPr="005E2C35" w:rsidRDefault="00936F0E"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Об утверждении административного регламента по предоставлению муниципальной услуги «</w:t>
      </w:r>
      <w:r w:rsidRPr="005E2C35">
        <w:rPr>
          <w:rFonts w:ascii="Times New Roman" w:eastAsia="Times New Roman" w:hAnsi="Times New Roman"/>
          <w:bCs/>
          <w:color w:val="000000" w:themeColor="text1"/>
          <w:sz w:val="14"/>
          <w:szCs w:val="14"/>
          <w:lang w:eastAsia="ru-RU"/>
        </w:rPr>
        <w:t>Внесение в реестр сведений о создании места (площадки) накопления твердых коммунальных отходов</w:t>
      </w:r>
      <w:r w:rsidRPr="005E2C35">
        <w:rPr>
          <w:rFonts w:ascii="Times New Roman" w:eastAsia="Times New Roman" w:hAnsi="Times New Roman"/>
          <w:color w:val="000000" w:themeColor="text1"/>
          <w:sz w:val="14"/>
          <w:szCs w:val="14"/>
          <w:lang w:eastAsia="ru-RU"/>
        </w:rPr>
        <w:t>»</w:t>
      </w: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E2C35" w:rsidRPr="005E2C35" w:rsidRDefault="00936F0E"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proofErr w:type="gramStart"/>
      <w:r w:rsidR="005E2C35" w:rsidRPr="005E2C35">
        <w:rPr>
          <w:rFonts w:ascii="Times New Roman" w:eastAsia="Times New Roman" w:hAnsi="Times New Roman"/>
          <w:color w:val="000000" w:themeColor="text1"/>
          <w:sz w:val="14"/>
          <w:szCs w:val="14"/>
          <w:lang w:eastAsia="ru-RU"/>
        </w:rPr>
        <w:t>В соответствии с Федеральными законами от 27.07.2010 № 210-ФЗ «Об организации предоставления государственных и муниципальных услуг», с Федеральным законом от 06.10.2003 № 131-ФЗ "Об общих принципах организации местного самоуправления в Российской Федерации", пост</w:t>
      </w:r>
      <w:r w:rsidR="005E2C35" w:rsidRPr="005E2C35">
        <w:rPr>
          <w:rFonts w:ascii="Times New Roman" w:eastAsia="Times New Roman" w:hAnsi="Times New Roman"/>
          <w:color w:val="000000" w:themeColor="text1"/>
          <w:sz w:val="14"/>
          <w:szCs w:val="14"/>
          <w:lang w:eastAsia="ru-RU"/>
        </w:rPr>
        <w:t>а</w:t>
      </w:r>
      <w:r w:rsidR="005E2C35" w:rsidRPr="005E2C35">
        <w:rPr>
          <w:rFonts w:ascii="Times New Roman" w:eastAsia="Times New Roman" w:hAnsi="Times New Roman"/>
          <w:color w:val="000000" w:themeColor="text1"/>
          <w:sz w:val="14"/>
          <w:szCs w:val="14"/>
          <w:lang w:eastAsia="ru-RU"/>
        </w:rPr>
        <w:t xml:space="preserve">новлением Администрации </w:t>
      </w:r>
      <w:proofErr w:type="spellStart"/>
      <w:r w:rsidR="005E2C35" w:rsidRPr="005E2C35">
        <w:rPr>
          <w:rFonts w:ascii="Times New Roman" w:eastAsia="Times New Roman" w:hAnsi="Times New Roman"/>
          <w:color w:val="000000" w:themeColor="text1"/>
          <w:sz w:val="14"/>
          <w:szCs w:val="14"/>
          <w:lang w:eastAsia="ru-RU"/>
        </w:rPr>
        <w:t>Волотовского</w:t>
      </w:r>
      <w:proofErr w:type="spellEnd"/>
      <w:r w:rsidR="005E2C35" w:rsidRPr="005E2C35">
        <w:rPr>
          <w:rFonts w:ascii="Times New Roman" w:eastAsia="Times New Roman" w:hAnsi="Times New Roman"/>
          <w:color w:val="000000" w:themeColor="text1"/>
          <w:sz w:val="14"/>
          <w:szCs w:val="14"/>
          <w:lang w:eastAsia="ru-RU"/>
        </w:rPr>
        <w:t xml:space="preserve"> муниципального округа от 03.06.2021 № 432 «Об утверждении порядков разработки и утверждения администр</w:t>
      </w:r>
      <w:r w:rsidR="005E2C35" w:rsidRPr="005E2C35">
        <w:rPr>
          <w:rFonts w:ascii="Times New Roman" w:eastAsia="Times New Roman" w:hAnsi="Times New Roman"/>
          <w:color w:val="000000" w:themeColor="text1"/>
          <w:sz w:val="14"/>
          <w:szCs w:val="14"/>
          <w:lang w:eastAsia="ru-RU"/>
        </w:rPr>
        <w:t>а</w:t>
      </w:r>
      <w:r w:rsidR="005E2C35" w:rsidRPr="005E2C35">
        <w:rPr>
          <w:rFonts w:ascii="Times New Roman" w:eastAsia="Times New Roman" w:hAnsi="Times New Roman"/>
          <w:color w:val="000000" w:themeColor="text1"/>
          <w:sz w:val="14"/>
          <w:szCs w:val="14"/>
          <w:lang w:eastAsia="ru-RU"/>
        </w:rPr>
        <w:t>тивных регламе</w:t>
      </w:r>
      <w:r w:rsidR="005E2C35" w:rsidRPr="005E2C35">
        <w:rPr>
          <w:rFonts w:ascii="Times New Roman" w:eastAsia="Times New Roman" w:hAnsi="Times New Roman"/>
          <w:color w:val="000000" w:themeColor="text1"/>
          <w:sz w:val="14"/>
          <w:szCs w:val="14"/>
          <w:lang w:eastAsia="ru-RU"/>
        </w:rPr>
        <w:t>н</w:t>
      </w:r>
      <w:r w:rsidR="005E2C35" w:rsidRPr="005E2C35">
        <w:rPr>
          <w:rFonts w:ascii="Times New Roman" w:eastAsia="Times New Roman" w:hAnsi="Times New Roman"/>
          <w:color w:val="000000" w:themeColor="text1"/>
          <w:sz w:val="14"/>
          <w:szCs w:val="14"/>
          <w:lang w:eastAsia="ru-RU"/>
        </w:rPr>
        <w:t>тов исполнения муниципальных функций, разработки и утверждения административных регламентов предоставления муниципальных услуг, проведения экспертизы проектов</w:t>
      </w:r>
      <w:proofErr w:type="gramEnd"/>
      <w:r w:rsidR="005E2C35" w:rsidRPr="005E2C35">
        <w:rPr>
          <w:rFonts w:ascii="Times New Roman" w:eastAsia="Times New Roman" w:hAnsi="Times New Roman"/>
          <w:color w:val="000000" w:themeColor="text1"/>
          <w:sz w:val="14"/>
          <w:szCs w:val="14"/>
          <w:lang w:eastAsia="ru-RU"/>
        </w:rPr>
        <w:t xml:space="preserve"> административных регламентов предоставления муниципальных услуг», Уставом </w:t>
      </w:r>
      <w:proofErr w:type="spellStart"/>
      <w:r w:rsidR="005E2C35" w:rsidRPr="005E2C35">
        <w:rPr>
          <w:rFonts w:ascii="Times New Roman" w:eastAsia="Times New Roman" w:hAnsi="Times New Roman"/>
          <w:color w:val="000000" w:themeColor="text1"/>
          <w:sz w:val="14"/>
          <w:szCs w:val="14"/>
          <w:lang w:eastAsia="ru-RU"/>
        </w:rPr>
        <w:t>Волотовского</w:t>
      </w:r>
      <w:proofErr w:type="spellEnd"/>
      <w:r w:rsidR="005E2C35" w:rsidRPr="005E2C35">
        <w:rPr>
          <w:rFonts w:ascii="Times New Roman" w:eastAsia="Times New Roman" w:hAnsi="Times New Roman"/>
          <w:color w:val="000000" w:themeColor="text1"/>
          <w:sz w:val="14"/>
          <w:szCs w:val="14"/>
          <w:lang w:eastAsia="ru-RU"/>
        </w:rPr>
        <w:t xml:space="preserve"> муниципального округа,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ПОСТАНОВЛЯЮ:</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w:t>
      </w:r>
      <w:r w:rsidRPr="005E2C35">
        <w:rPr>
          <w:rFonts w:ascii="Times New Roman" w:eastAsia="Times New Roman" w:hAnsi="Times New Roman"/>
          <w:b/>
          <w:color w:val="000000" w:themeColor="text1"/>
          <w:sz w:val="14"/>
          <w:szCs w:val="14"/>
          <w:lang w:eastAsia="ru-RU"/>
        </w:rPr>
        <w:t xml:space="preserve"> </w:t>
      </w:r>
      <w:r w:rsidRPr="005E2C35">
        <w:rPr>
          <w:rFonts w:ascii="Times New Roman" w:eastAsia="Times New Roman" w:hAnsi="Times New Roman"/>
          <w:color w:val="000000" w:themeColor="text1"/>
          <w:sz w:val="14"/>
          <w:szCs w:val="14"/>
          <w:lang w:eastAsia="ru-RU"/>
        </w:rPr>
        <w:t>Утвердить прилагаемый административный регламент по предоставлению муниципальной услуги «</w:t>
      </w:r>
      <w:r w:rsidRPr="005E2C35">
        <w:rPr>
          <w:rFonts w:ascii="Times New Roman" w:eastAsia="Times New Roman" w:hAnsi="Times New Roman"/>
          <w:bCs/>
          <w:color w:val="000000" w:themeColor="text1"/>
          <w:sz w:val="14"/>
          <w:szCs w:val="14"/>
          <w:lang w:eastAsia="ru-RU"/>
        </w:rPr>
        <w:t>Внесение в реестр сведений о создании места (пл</w:t>
      </w:r>
      <w:r w:rsidRPr="005E2C35">
        <w:rPr>
          <w:rFonts w:ascii="Times New Roman" w:eastAsia="Times New Roman" w:hAnsi="Times New Roman"/>
          <w:bCs/>
          <w:color w:val="000000" w:themeColor="text1"/>
          <w:sz w:val="14"/>
          <w:szCs w:val="14"/>
          <w:lang w:eastAsia="ru-RU"/>
        </w:rPr>
        <w:t>о</w:t>
      </w:r>
      <w:r w:rsidRPr="005E2C35">
        <w:rPr>
          <w:rFonts w:ascii="Times New Roman" w:eastAsia="Times New Roman" w:hAnsi="Times New Roman"/>
          <w:bCs/>
          <w:color w:val="000000" w:themeColor="text1"/>
          <w:sz w:val="14"/>
          <w:szCs w:val="14"/>
          <w:lang w:eastAsia="ru-RU"/>
        </w:rPr>
        <w:t>щадки) накопления твердых коммунальных отходов</w:t>
      </w:r>
      <w:r w:rsidRPr="005E2C35">
        <w:rPr>
          <w:rFonts w:ascii="Times New Roman" w:eastAsia="Times New Roman" w:hAnsi="Times New Roman"/>
          <w:color w:val="000000" w:themeColor="text1"/>
          <w:sz w:val="14"/>
          <w:szCs w:val="14"/>
          <w:lang w:eastAsia="ru-RU"/>
        </w:rPr>
        <w:t>»;</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 Признать утратившими силу постановления Администрации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района: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от 10.07.2019 № 424 «Об утверждении административного регламента по предоставлению муниципальной услуги «Внесение в реестр сведений о созд</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 xml:space="preserve">нии места (площадки) накопления твердых коммунальных отходов»,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от 26.06.2020 № 360 «О внесении изменений в административный регламент по предоставлению муниципальной услуги «Внесение в реестр сведений о создании места (площадки) накопления твердых коммунальных отходов».</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 Опубликовать настоящее постановление в муниципальной газете «</w:t>
      </w:r>
      <w:proofErr w:type="spellStart"/>
      <w:r w:rsidRPr="005E2C35">
        <w:rPr>
          <w:rFonts w:ascii="Times New Roman" w:eastAsia="Times New Roman" w:hAnsi="Times New Roman"/>
          <w:color w:val="000000" w:themeColor="text1"/>
          <w:sz w:val="14"/>
          <w:szCs w:val="14"/>
          <w:lang w:eastAsia="ru-RU"/>
        </w:rPr>
        <w:t>Волотовские</w:t>
      </w:r>
      <w:proofErr w:type="spellEnd"/>
      <w:r w:rsidRPr="005E2C35">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Администрации </w:t>
      </w:r>
      <w:proofErr w:type="spellStart"/>
      <w:r w:rsidRPr="005E2C35">
        <w:rPr>
          <w:rFonts w:ascii="Times New Roman" w:eastAsia="Times New Roman" w:hAnsi="Times New Roman"/>
          <w:color w:val="000000" w:themeColor="text1"/>
          <w:sz w:val="14"/>
          <w:szCs w:val="14"/>
          <w:lang w:eastAsia="ru-RU"/>
        </w:rPr>
        <w:t>Вол</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936F0E" w:rsidP="00936F0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Первый заместитель </w:t>
      </w:r>
      <w:r w:rsidR="005E2C35" w:rsidRPr="005E2C35">
        <w:rPr>
          <w:rFonts w:ascii="Times New Roman" w:eastAsia="Times New Roman" w:hAnsi="Times New Roman"/>
          <w:color w:val="000000" w:themeColor="text1"/>
          <w:sz w:val="14"/>
          <w:szCs w:val="14"/>
          <w:lang w:eastAsia="ru-RU"/>
        </w:rPr>
        <w:t>Главы Администрации                                                                   С. В. Федоров</w:t>
      </w:r>
    </w:p>
    <w:p w:rsidR="005E2C35" w:rsidRPr="005E2C35" w:rsidRDefault="005E2C35" w:rsidP="00936F0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36F0E" w:rsidRPr="005E2C35" w:rsidRDefault="005E2C35" w:rsidP="00936F0E">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ab/>
      </w:r>
      <w:proofErr w:type="gramStart"/>
      <w:r w:rsidRPr="005E2C35">
        <w:rPr>
          <w:rFonts w:ascii="Times New Roman" w:eastAsia="Times New Roman" w:hAnsi="Times New Roman"/>
          <w:color w:val="000000" w:themeColor="text1"/>
          <w:sz w:val="14"/>
          <w:szCs w:val="14"/>
          <w:lang w:eastAsia="ru-RU"/>
        </w:rPr>
        <w:t>Утвержден</w:t>
      </w:r>
      <w:proofErr w:type="gramEnd"/>
      <w:r w:rsidR="00936F0E" w:rsidRPr="00936F0E">
        <w:rPr>
          <w:rFonts w:ascii="Times New Roman" w:eastAsia="Times New Roman" w:hAnsi="Times New Roman"/>
          <w:color w:val="000000" w:themeColor="text1"/>
          <w:sz w:val="14"/>
          <w:szCs w:val="14"/>
          <w:lang w:eastAsia="ru-RU"/>
        </w:rPr>
        <w:t xml:space="preserve"> </w:t>
      </w:r>
      <w:r w:rsidR="00936F0E" w:rsidRPr="005E2C35">
        <w:rPr>
          <w:rFonts w:ascii="Times New Roman" w:eastAsia="Times New Roman" w:hAnsi="Times New Roman"/>
          <w:color w:val="000000" w:themeColor="text1"/>
          <w:sz w:val="14"/>
          <w:szCs w:val="14"/>
          <w:lang w:eastAsia="ru-RU"/>
        </w:rPr>
        <w:t>постановлением Администрации</w:t>
      </w:r>
      <w:r w:rsidR="00936F0E" w:rsidRPr="00936F0E">
        <w:rPr>
          <w:rFonts w:ascii="Times New Roman" w:eastAsia="Times New Roman" w:hAnsi="Times New Roman"/>
          <w:color w:val="000000" w:themeColor="text1"/>
          <w:sz w:val="14"/>
          <w:szCs w:val="14"/>
          <w:lang w:eastAsia="ru-RU"/>
        </w:rPr>
        <w:t xml:space="preserve"> </w:t>
      </w:r>
      <w:proofErr w:type="spellStart"/>
      <w:r w:rsidR="00936F0E" w:rsidRPr="005E2C35">
        <w:rPr>
          <w:rFonts w:ascii="Times New Roman" w:eastAsia="Times New Roman" w:hAnsi="Times New Roman"/>
          <w:color w:val="000000" w:themeColor="text1"/>
          <w:sz w:val="14"/>
          <w:szCs w:val="14"/>
          <w:lang w:eastAsia="ru-RU"/>
        </w:rPr>
        <w:t>Волотовского</w:t>
      </w:r>
      <w:proofErr w:type="spellEnd"/>
      <w:r w:rsidR="00936F0E" w:rsidRPr="005E2C35">
        <w:rPr>
          <w:rFonts w:ascii="Times New Roman" w:eastAsia="Times New Roman" w:hAnsi="Times New Roman"/>
          <w:color w:val="000000" w:themeColor="text1"/>
          <w:sz w:val="14"/>
          <w:szCs w:val="14"/>
          <w:lang w:eastAsia="ru-RU"/>
        </w:rPr>
        <w:t xml:space="preserve"> муниципального округа от 11.08.2023 № 540                        </w:t>
      </w:r>
    </w:p>
    <w:p w:rsidR="005E2C35" w:rsidRPr="005E2C35" w:rsidRDefault="005E2C35" w:rsidP="00936F0E">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8647" w:type="dxa"/>
        <w:tblInd w:w="817" w:type="dxa"/>
        <w:tblLook w:val="00A0" w:firstRow="1" w:lastRow="0" w:firstColumn="1" w:lastColumn="0" w:noHBand="0" w:noVBand="0"/>
      </w:tblPr>
      <w:tblGrid>
        <w:gridCol w:w="8647"/>
      </w:tblGrid>
      <w:tr w:rsidR="005E2C35" w:rsidRPr="005E2C35" w:rsidTr="00936F0E">
        <w:trPr>
          <w:trHeight w:val="115"/>
        </w:trPr>
        <w:tc>
          <w:tcPr>
            <w:tcW w:w="8647" w:type="dxa"/>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w:t>
            </w:r>
          </w:p>
        </w:tc>
      </w:tr>
    </w:tbl>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5E2C35" w:rsidRPr="005E2C35" w:rsidRDefault="005E2C35" w:rsidP="00936F0E">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АДМИНИСТРАТИВНЫЙ РЕГЛАМЕНТ</w:t>
      </w:r>
    </w:p>
    <w:p w:rsidR="005E2C35" w:rsidRPr="00936F0E" w:rsidRDefault="005E2C35" w:rsidP="00936F0E">
      <w:pPr>
        <w:widowControl w:val="0"/>
        <w:autoSpaceDE w:val="0"/>
        <w:autoSpaceDN w:val="0"/>
        <w:adjustRightInd w:val="0"/>
        <w:spacing w:after="0" w:line="240" w:lineRule="auto"/>
        <w:jc w:val="center"/>
        <w:rPr>
          <w:rFonts w:ascii="Times New Roman" w:eastAsia="Times New Roman" w:hAnsi="Times New Roman"/>
          <w:b/>
          <w:bCs/>
          <w:color w:val="000000" w:themeColor="text1"/>
          <w:sz w:val="16"/>
          <w:szCs w:val="16"/>
          <w:lang w:eastAsia="ru-RU"/>
        </w:rPr>
      </w:pPr>
      <w:r w:rsidRPr="00936F0E">
        <w:rPr>
          <w:rFonts w:ascii="Times New Roman" w:eastAsia="Times New Roman" w:hAnsi="Times New Roman"/>
          <w:b/>
          <w:bCs/>
          <w:color w:val="000000" w:themeColor="text1"/>
          <w:sz w:val="16"/>
          <w:szCs w:val="16"/>
          <w:lang w:eastAsia="ru-RU"/>
        </w:rPr>
        <w:t xml:space="preserve">по предоставлению муниципальной услуги «Внесение в реестр сведений о создании места (площадки) накопления твердых коммунальных </w:t>
      </w:r>
      <w:proofErr w:type="spellStart"/>
      <w:r w:rsidRPr="00936F0E">
        <w:rPr>
          <w:rFonts w:ascii="Times New Roman" w:eastAsia="Times New Roman" w:hAnsi="Times New Roman"/>
          <w:b/>
          <w:bCs/>
          <w:color w:val="000000" w:themeColor="text1"/>
          <w:sz w:val="16"/>
          <w:szCs w:val="16"/>
          <w:lang w:eastAsia="ru-RU"/>
        </w:rPr>
        <w:t>от</w:t>
      </w:r>
      <w:r w:rsidR="00936F0E" w:rsidRPr="00936F0E">
        <w:rPr>
          <w:rFonts w:ascii="Times New Roman" w:eastAsia="Times New Roman" w:hAnsi="Times New Roman"/>
          <w:b/>
          <w:bCs/>
          <w:color w:val="000000" w:themeColor="text1"/>
          <w:sz w:val="16"/>
          <w:szCs w:val="16"/>
          <w:lang w:eastAsia="ru-RU"/>
        </w:rPr>
        <w:t>х</w:t>
      </w:r>
      <w:r w:rsidRPr="00936F0E">
        <w:rPr>
          <w:rFonts w:ascii="Times New Roman" w:eastAsia="Times New Roman" w:hAnsi="Times New Roman"/>
          <w:b/>
          <w:bCs/>
          <w:color w:val="000000" w:themeColor="text1"/>
          <w:sz w:val="16"/>
          <w:szCs w:val="16"/>
          <w:lang w:eastAsia="ru-RU"/>
        </w:rPr>
        <w:t>дов</w:t>
      </w:r>
      <w:proofErr w:type="spellEnd"/>
      <w:r w:rsidRPr="00936F0E">
        <w:rPr>
          <w:rFonts w:ascii="Times New Roman" w:eastAsia="Times New Roman" w:hAnsi="Times New Roman"/>
          <w:b/>
          <w:bCs/>
          <w:color w:val="000000" w:themeColor="text1"/>
          <w:sz w:val="16"/>
          <w:szCs w:val="16"/>
          <w:lang w:eastAsia="ru-RU"/>
        </w:rPr>
        <w:t>»</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1. ОБЩИЕ ПОЛОЖЕНИЯ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1.1. Предмет регулирования регламента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1.1.1. </w:t>
      </w:r>
      <w:proofErr w:type="gramStart"/>
      <w:r w:rsidRPr="005E2C35">
        <w:rPr>
          <w:rFonts w:ascii="Times New Roman" w:eastAsia="Times New Roman" w:hAnsi="Times New Roman"/>
          <w:color w:val="000000" w:themeColor="text1"/>
          <w:sz w:val="14"/>
          <w:szCs w:val="14"/>
          <w:lang w:eastAsia="ru-RU"/>
        </w:rPr>
        <w:t>Административный регламент предоставления муниципальной услуги «</w:t>
      </w:r>
      <w:r w:rsidRPr="005E2C35">
        <w:rPr>
          <w:rFonts w:ascii="Times New Roman" w:eastAsia="Times New Roman" w:hAnsi="Times New Roman"/>
          <w:bCs/>
          <w:color w:val="000000" w:themeColor="text1"/>
          <w:sz w:val="14"/>
          <w:szCs w:val="14"/>
          <w:lang w:eastAsia="ru-RU"/>
        </w:rPr>
        <w:t>Внесение в реестр сведений о создании места (площадки) накопления тве</w:t>
      </w:r>
      <w:r w:rsidRPr="005E2C35">
        <w:rPr>
          <w:rFonts w:ascii="Times New Roman" w:eastAsia="Times New Roman" w:hAnsi="Times New Roman"/>
          <w:bCs/>
          <w:color w:val="000000" w:themeColor="text1"/>
          <w:sz w:val="14"/>
          <w:szCs w:val="14"/>
          <w:lang w:eastAsia="ru-RU"/>
        </w:rPr>
        <w:t>р</w:t>
      </w:r>
      <w:r w:rsidRPr="005E2C35">
        <w:rPr>
          <w:rFonts w:ascii="Times New Roman" w:eastAsia="Times New Roman" w:hAnsi="Times New Roman"/>
          <w:bCs/>
          <w:color w:val="000000" w:themeColor="text1"/>
          <w:sz w:val="14"/>
          <w:szCs w:val="14"/>
          <w:lang w:eastAsia="ru-RU"/>
        </w:rPr>
        <w:t>дых коммунальных отходов</w:t>
      </w:r>
      <w:r w:rsidRPr="005E2C35">
        <w:rPr>
          <w:rFonts w:ascii="Times New Roman" w:eastAsia="Times New Roman" w:hAnsi="Times New Roman"/>
          <w:color w:val="000000" w:themeColor="text1"/>
          <w:sz w:val="14"/>
          <w:szCs w:val="14"/>
          <w:lang w:eastAsia="ru-RU"/>
        </w:rPr>
        <w:t xml:space="preserve">» (далее - Административный регламент) регулирует отношения, возникающие в связи с предоставлением муниципальной </w:t>
      </w:r>
      <w:r w:rsidRPr="005E2C35">
        <w:rPr>
          <w:rFonts w:ascii="Times New Roman" w:eastAsia="Times New Roman" w:hAnsi="Times New Roman"/>
          <w:color w:val="000000" w:themeColor="text1"/>
          <w:sz w:val="14"/>
          <w:szCs w:val="14"/>
          <w:lang w:eastAsia="ru-RU"/>
        </w:rPr>
        <w:lastRenderedPageBreak/>
        <w:t>услуги «Внесение в реестр сведений о создании места (площадки) накопления твердых коммунальных отходов» (далее - Муниципальная услуга) Админ</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 xml:space="preserve">страцией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в лице комитета жилищно-коммунального хозяйства, строительства и архитектуры (далее – Уполномоче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ный орган).</w:t>
      </w:r>
      <w:proofErr w:type="gramEnd"/>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1.2. Круг заявителей</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1.2.1. Лицами, имеющими право на получение услуги, являются физические лица, в том числе зарегистрированные в качестве индивидуальных предпр</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нимателей, или юридические лица (далее - заявитель), являющиеся собственниками мест (площадок) накопления твердых коммунальных отходов (далее – ТКО).</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1.2.2. </w:t>
      </w:r>
      <w:r w:rsidRPr="005E2C35">
        <w:rPr>
          <w:rFonts w:ascii="Times New Roman" w:eastAsia="Times New Roman" w:hAnsi="Times New Roman"/>
          <w:color w:val="000000" w:themeColor="text1"/>
          <w:sz w:val="14"/>
          <w:szCs w:val="14"/>
          <w:lang w:eastAsia="ru-RU"/>
        </w:rPr>
        <w:tab/>
      </w:r>
      <w:proofErr w:type="gramStart"/>
      <w:r w:rsidRPr="005E2C35">
        <w:rPr>
          <w:rFonts w:ascii="Times New Roman" w:eastAsia="Times New Roman" w:hAnsi="Times New Roman"/>
          <w:color w:val="000000" w:themeColor="text1"/>
          <w:sz w:val="14"/>
          <w:szCs w:val="14"/>
          <w:lang w:eastAsia="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1.3. Требования к порядку информирования о предоставлении муниципальной услуги</w:t>
      </w:r>
    </w:p>
    <w:p w:rsidR="005E2C35" w:rsidRPr="005E2C35" w:rsidRDefault="005E2C35" w:rsidP="00936F0E">
      <w:pPr>
        <w:widowControl w:val="0"/>
        <w:numPr>
          <w:ilvl w:val="2"/>
          <w:numId w:val="33"/>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Прием Заявителей по вопросу предоставления Муниципальной услуги осуществляется в соответствии с организационно-распорядительным документом Уполномоченного органа.</w:t>
      </w:r>
    </w:p>
    <w:p w:rsidR="005E2C35" w:rsidRPr="005E2C35" w:rsidRDefault="005E2C35" w:rsidP="00936F0E">
      <w:pPr>
        <w:widowControl w:val="0"/>
        <w:numPr>
          <w:ilvl w:val="2"/>
          <w:numId w:val="33"/>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 официальном сайте Уполномоченного органа (http://волотовский-округ</w:t>
      </w:r>
      <w:proofErr w:type="gramStart"/>
      <w:r w:rsidRPr="005E2C35">
        <w:rPr>
          <w:rFonts w:ascii="Times New Roman" w:eastAsia="Times New Roman" w:hAnsi="Times New Roman"/>
          <w:color w:val="000000" w:themeColor="text1"/>
          <w:sz w:val="14"/>
          <w:szCs w:val="14"/>
          <w:lang w:eastAsia="ru-RU"/>
        </w:rPr>
        <w:t>.р</w:t>
      </w:r>
      <w:proofErr w:type="gramEnd"/>
      <w:r w:rsidRPr="005E2C35">
        <w:rPr>
          <w:rFonts w:ascii="Times New Roman" w:eastAsia="Times New Roman" w:hAnsi="Times New Roman"/>
          <w:color w:val="000000" w:themeColor="text1"/>
          <w:sz w:val="14"/>
          <w:szCs w:val="14"/>
          <w:lang w:eastAsia="ru-RU"/>
        </w:rPr>
        <w:t>ф/), (далее - сайт Уполномоченного органа) в информ</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 xml:space="preserve">ционно-коммуникационной сети «Интернет» (далее - сеть Интернет), ЕПГУ-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9" w:history="1">
        <w:r w:rsidRPr="005E2C35">
          <w:rPr>
            <w:rStyle w:val="aa"/>
            <w:rFonts w:ascii="Times New Roman" w:eastAsia="Times New Roman" w:hAnsi="Times New Roman"/>
            <w:sz w:val="14"/>
            <w:szCs w:val="14"/>
            <w:lang w:val="en-US" w:eastAsia="ru-RU"/>
          </w:rPr>
          <w:t>www</w:t>
        </w:r>
        <w:r w:rsidRPr="005E2C35">
          <w:rPr>
            <w:rStyle w:val="aa"/>
            <w:rFonts w:ascii="Times New Roman" w:eastAsia="Times New Roman" w:hAnsi="Times New Roman"/>
            <w:sz w:val="14"/>
            <w:szCs w:val="14"/>
            <w:lang w:eastAsia="ru-RU"/>
          </w:rPr>
          <w:t>.</w:t>
        </w:r>
        <w:r w:rsidRPr="005E2C35">
          <w:rPr>
            <w:rStyle w:val="aa"/>
            <w:rFonts w:ascii="Times New Roman" w:eastAsia="Times New Roman" w:hAnsi="Times New Roman"/>
            <w:sz w:val="14"/>
            <w:szCs w:val="14"/>
            <w:lang w:val="en-US" w:eastAsia="ru-RU"/>
          </w:rPr>
          <w:t>gosuslugi</w:t>
        </w:r>
        <w:r w:rsidRPr="005E2C35">
          <w:rPr>
            <w:rStyle w:val="aa"/>
            <w:rFonts w:ascii="Times New Roman" w:eastAsia="Times New Roman" w:hAnsi="Times New Roman"/>
            <w:sz w:val="14"/>
            <w:szCs w:val="14"/>
            <w:lang w:eastAsia="ru-RU"/>
          </w:rPr>
          <w:t>.</w:t>
        </w:r>
        <w:r w:rsidRPr="005E2C35">
          <w:rPr>
            <w:rStyle w:val="aa"/>
            <w:rFonts w:ascii="Times New Roman" w:eastAsia="Times New Roman" w:hAnsi="Times New Roman"/>
            <w:sz w:val="14"/>
            <w:szCs w:val="14"/>
            <w:lang w:val="en-US" w:eastAsia="ru-RU"/>
          </w:rPr>
          <w:t>ru</w:t>
        </w:r>
      </w:hyperlink>
      <w:r w:rsidRPr="005E2C35">
        <w:rPr>
          <w:rFonts w:ascii="Times New Roman" w:eastAsia="Times New Roman" w:hAnsi="Times New Roman"/>
          <w:color w:val="000000" w:themeColor="text1"/>
          <w:sz w:val="14"/>
          <w:szCs w:val="14"/>
          <w:u w:val="single"/>
          <w:lang w:eastAsia="ru-RU"/>
        </w:rPr>
        <w:t xml:space="preserve"> (далее - ЕПГУ)</w:t>
      </w:r>
      <w:r w:rsidRPr="005E2C35">
        <w:rPr>
          <w:rFonts w:ascii="Times New Roman" w:eastAsia="Times New Roman" w:hAnsi="Times New Roman"/>
          <w:color w:val="000000" w:themeColor="text1"/>
          <w:sz w:val="14"/>
          <w:szCs w:val="14"/>
          <w:lang w:eastAsia="ru-RU"/>
        </w:rPr>
        <w:t xml:space="preserve"> и/ или «Региональный портал государственных и муниципальных услуг (функций)» (далее – РПГУ) http://uslugi.novreg.ru.;обязательному размещению подлежит следующая справочная информация:</w:t>
      </w:r>
    </w:p>
    <w:p w:rsidR="005E2C35" w:rsidRPr="005E2C35" w:rsidRDefault="005E2C35" w:rsidP="00936F0E">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место нахождения и график работы Уполномоченного органа, ее структурных подразделений, предоставляющих Муниципальную услугу;</w:t>
      </w:r>
    </w:p>
    <w:p w:rsidR="005E2C35" w:rsidRPr="005E2C35" w:rsidRDefault="005E2C35" w:rsidP="00936F0E">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справочные телефоны структурных подразделений Уполномоченного органа, участвующих в предоставлении Муниципальной услуги, в том числе номер телефона - автоинформатора;</w:t>
      </w:r>
    </w:p>
    <w:p w:rsidR="005E2C35" w:rsidRPr="005E2C35" w:rsidRDefault="005E2C35" w:rsidP="00936F0E">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адреса официального сайта, а также электронной почты и (или) формы обратной связи Уполномоченного органа в сети «Интернет».</w:t>
      </w:r>
    </w:p>
    <w:p w:rsidR="005E2C35" w:rsidRPr="005E2C35" w:rsidRDefault="005E2C35" w:rsidP="00936F0E">
      <w:pPr>
        <w:widowControl w:val="0"/>
        <w:numPr>
          <w:ilvl w:val="2"/>
          <w:numId w:val="33"/>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Информирование Заявителей по вопросам предоставления Муниципальной услуги осуществляется: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путем размещения информации на сайте Уполномоченного органа, ЕПГУ, РПГУ;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должностным лицом Уполномоченного органа, ответственным за предоставление Муниципальной услуги, при непосредственном обращении Заявителя в Уполномоченный орган;</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путем публикации информационных материалов в средствах массовой информации;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путем размещения брошюр, буклетов и других печатных материалов в помещениях Уполномоченного органа, предназначенных для приема Заявителей, а также иных организаций всех форм собственности по согласованию с указанными организациями, в том числе в многофункциональном центре;</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посредством телефонной и факсимильной связи;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посредством ответов на письменные и устные обращения Заявителей по вопросу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1.3.4.</w:t>
      </w:r>
      <w:r w:rsidRPr="005E2C35">
        <w:rPr>
          <w:rFonts w:ascii="Times New Roman" w:eastAsia="Times New Roman" w:hAnsi="Times New Roman"/>
          <w:color w:val="000000" w:themeColor="text1"/>
          <w:sz w:val="14"/>
          <w:szCs w:val="14"/>
          <w:lang w:eastAsia="ru-RU"/>
        </w:rPr>
        <w:tab/>
        <w:t xml:space="preserve">на ЕПГУ http://www.gosuslugi.ru и/ или РПГУ </w:t>
      </w:r>
      <w:hyperlink r:id="rId20" w:history="1">
        <w:r w:rsidRPr="005E2C35">
          <w:rPr>
            <w:rStyle w:val="aa"/>
            <w:rFonts w:ascii="Times New Roman" w:eastAsia="Times New Roman" w:hAnsi="Times New Roman"/>
            <w:sz w:val="14"/>
            <w:szCs w:val="14"/>
            <w:lang w:eastAsia="ru-RU"/>
          </w:rPr>
          <w:t>http://uslugi.novreg.ru</w:t>
        </w:r>
      </w:hyperlink>
      <w:r w:rsidRPr="005E2C35">
        <w:rPr>
          <w:rFonts w:ascii="Times New Roman" w:eastAsia="Times New Roman" w:hAnsi="Times New Roman"/>
          <w:color w:val="000000" w:themeColor="text1"/>
          <w:sz w:val="14"/>
          <w:szCs w:val="14"/>
          <w:lang w:eastAsia="ru-RU"/>
        </w:rPr>
        <w:t xml:space="preserve"> и сайте Уполномоченного органа (https://volotovskij-r49.gosweb.gosuslugi.ru/);в целях информирования Заявителей по вопросам предоставления Муниципальной услуги размещается следующая информация: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перечень лиц, имеющих право на получение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срок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результаты предоставления Муниципальной услуги, порядок представления документа, являющегося результатом предоставления Муниц</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исчерпывающий перечень оснований для приостановления или отказа в предоставлении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информация о праве на досудебное (внесудебное) обжалование действий (бездействия) и решений, принятых (осуществляемых) в ходе пред</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формы заявлений (уведомлений, сообщений), используемые при предоставлении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1.3.5. Информация на ЕПГУ (РПГУ) и сайте Уполномоченного органа о порядке и сроках предоставления Муниципальной услуги предоставляется бе</w:t>
      </w:r>
      <w:r w:rsidRPr="005E2C35">
        <w:rPr>
          <w:rFonts w:ascii="Times New Roman" w:eastAsia="Times New Roman" w:hAnsi="Times New Roman"/>
          <w:color w:val="000000" w:themeColor="text1"/>
          <w:sz w:val="14"/>
          <w:szCs w:val="14"/>
          <w:lang w:eastAsia="ru-RU"/>
        </w:rPr>
        <w:t>с</w:t>
      </w:r>
      <w:r w:rsidRPr="005E2C35">
        <w:rPr>
          <w:rFonts w:ascii="Times New Roman" w:eastAsia="Times New Roman" w:hAnsi="Times New Roman"/>
          <w:color w:val="000000" w:themeColor="text1"/>
          <w:sz w:val="14"/>
          <w:szCs w:val="14"/>
          <w:lang w:eastAsia="ru-RU"/>
        </w:rPr>
        <w:t>платно.</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1.3.6.</w:t>
      </w:r>
      <w:r w:rsidRPr="005E2C35">
        <w:rPr>
          <w:rFonts w:ascii="Times New Roman" w:eastAsia="Times New Roman" w:hAnsi="Times New Roman"/>
          <w:color w:val="000000" w:themeColor="text1"/>
          <w:sz w:val="14"/>
          <w:szCs w:val="14"/>
          <w:lang w:eastAsia="ru-RU"/>
        </w:rPr>
        <w:tab/>
        <w:t>На сайте Уполномоченного органа дополнительно размещаются: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 xml:space="preserve">полные наименования и почтовые адреса Уполномоченного органа, непосредственно </w:t>
      </w:r>
      <w:proofErr w:type="gramStart"/>
      <w:r w:rsidRPr="005E2C35">
        <w:rPr>
          <w:rFonts w:ascii="Times New Roman" w:eastAsia="Times New Roman" w:hAnsi="Times New Roman"/>
          <w:color w:val="000000" w:themeColor="text1"/>
          <w:sz w:val="14"/>
          <w:szCs w:val="14"/>
          <w:lang w:eastAsia="ru-RU"/>
        </w:rPr>
        <w:t>предоставляющей</w:t>
      </w:r>
      <w:proofErr w:type="gramEnd"/>
      <w:r w:rsidRPr="005E2C35">
        <w:rPr>
          <w:rFonts w:ascii="Times New Roman" w:eastAsia="Times New Roman" w:hAnsi="Times New Roman"/>
          <w:color w:val="000000" w:themeColor="text1"/>
          <w:sz w:val="14"/>
          <w:szCs w:val="14"/>
          <w:lang w:eastAsia="ru-RU"/>
        </w:rPr>
        <w:t xml:space="preserve"> Муниципальную услугу;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 xml:space="preserve">номера телефонов-автоинформаторов (при наличии), справочные номера телефонов структурных подразделений Уполномоченного органа, непосредственно </w:t>
      </w:r>
      <w:proofErr w:type="gramStart"/>
      <w:r w:rsidRPr="005E2C35">
        <w:rPr>
          <w:rFonts w:ascii="Times New Roman" w:eastAsia="Times New Roman" w:hAnsi="Times New Roman"/>
          <w:color w:val="000000" w:themeColor="text1"/>
          <w:sz w:val="14"/>
          <w:szCs w:val="14"/>
          <w:lang w:eastAsia="ru-RU"/>
        </w:rPr>
        <w:t>предоставляющей</w:t>
      </w:r>
      <w:proofErr w:type="gramEnd"/>
      <w:r w:rsidRPr="005E2C35">
        <w:rPr>
          <w:rFonts w:ascii="Times New Roman" w:eastAsia="Times New Roman" w:hAnsi="Times New Roman"/>
          <w:color w:val="000000" w:themeColor="text1"/>
          <w:sz w:val="14"/>
          <w:szCs w:val="14"/>
          <w:lang w:eastAsia="ru-RU"/>
        </w:rPr>
        <w:t xml:space="preserve"> Муниципальную услугу;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режим работы Уполномоченного органа;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график работы подразделения, непосредственно предоставляющего Муниципальную услугу;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выдержки из нормативных правовых актов, содержащих нормы, регулирующие деятельность Уполномоченного органа по предоставлению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перечень лиц, имеющих право на получение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формы заявлений (уведомлений, сообщений), используемые при предоставлении Муниципальной услуги, образцы и инструкции по заполн</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нию;</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порядок и способы предварительной записи на получение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текст Административного регламента с приложениями;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краткое описание порядка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порядок обжалования решений, действий или бездействия должностных лиц Уполномоченного органа, предоставляющих Муниципальную услугу.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информация о возможности участия Заявителей в оценке качества предоставления Муниципальной услуги, в том числе в оценке эффективности деятел</w:t>
      </w:r>
      <w:r w:rsidRPr="005E2C35">
        <w:rPr>
          <w:rFonts w:ascii="Times New Roman" w:eastAsia="Times New Roman" w:hAnsi="Times New Roman"/>
          <w:color w:val="000000" w:themeColor="text1"/>
          <w:sz w:val="14"/>
          <w:szCs w:val="14"/>
          <w:lang w:eastAsia="ru-RU"/>
        </w:rPr>
        <w:t>ь</w:t>
      </w:r>
      <w:r w:rsidRPr="005E2C35">
        <w:rPr>
          <w:rFonts w:ascii="Times New Roman" w:eastAsia="Times New Roman" w:hAnsi="Times New Roman"/>
          <w:color w:val="000000" w:themeColor="text1"/>
          <w:sz w:val="14"/>
          <w:szCs w:val="14"/>
          <w:lang w:eastAsia="ru-RU"/>
        </w:rPr>
        <w:t>ности руководителя Уполномоченного органа, а также справочно-информационные материалы, содержащие сведения о порядке и способах проведения оценки.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1.3.7.</w:t>
      </w:r>
      <w:r w:rsidRPr="005E2C35">
        <w:rPr>
          <w:rFonts w:ascii="Times New Roman" w:eastAsia="Times New Roman" w:hAnsi="Times New Roman"/>
          <w:color w:val="000000" w:themeColor="text1"/>
          <w:sz w:val="14"/>
          <w:szCs w:val="14"/>
          <w:lang w:eastAsia="ru-RU"/>
        </w:rPr>
        <w:tab/>
        <w:t>При информировании о порядке предоставления Муниципальной услуги по телефону должностное лицо Уполномоченного органа, приняв вызов по телефону представляется: называет фамилию, имя, отчество (при наличии), должность, наименование структурного подразделения Уполном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ченного органа.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Должностное лицо Уполномоченного органа обязано сообщить Заявителю график приема, точный почтовый адрес Уполномоченного органа, способ пр</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езда к нему, способы предварительной записи для личного приема, требования к письменному обращению.</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Информирование по телефону о порядке предоставления Муниципальной услуги осуществляется в соответствии с графиком работы Уполномоченного органа.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Во время разговора должностные лица Уполномоченного органа произносят слова четко и не прерывают разговор по причине поступления другого звонка.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Уполномоченного органа, либо обратившемуся сообщается номер телефона, по которому можно получить необходимую информацию.</w:t>
      </w:r>
      <w:proofErr w:type="gramEnd"/>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1.3.8.</w:t>
      </w:r>
      <w:r w:rsidRPr="005E2C35">
        <w:rPr>
          <w:rFonts w:ascii="Times New Roman" w:eastAsia="Times New Roman" w:hAnsi="Times New Roman"/>
          <w:color w:val="000000" w:themeColor="text1"/>
          <w:sz w:val="14"/>
          <w:szCs w:val="14"/>
          <w:lang w:eastAsia="ru-RU"/>
        </w:rPr>
        <w:tab/>
        <w:t>При ответах на телефонные звонки и устные обращения по вопросам к порядку предоставления Муниципальной услуги должностным лицом Уполномоченного органа обратившемуся сообщается следующая информация: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 перечне лиц, имеющих право на получение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 перечне документов, необходимых для получения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 сроках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об основаниях для приостановления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об основаниях для отказа в предоставлении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 месте размещения на ЕПГУ, сайте Уполномоченного органа информации по вопросам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1.3.9.</w:t>
      </w:r>
      <w:r w:rsidRPr="005E2C35">
        <w:rPr>
          <w:rFonts w:ascii="Times New Roman" w:eastAsia="Times New Roman" w:hAnsi="Times New Roman"/>
          <w:color w:val="000000" w:themeColor="text1"/>
          <w:sz w:val="14"/>
          <w:szCs w:val="14"/>
          <w:lang w:eastAsia="ru-RU"/>
        </w:rPr>
        <w:tab/>
        <w:t>Информирование о порядке предоставления Муниципальной услуги осуществляется также по единому номеру телефона контактного центра.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1.3.10. Уполномоченного органа разрабатывает информационные материалы по порядку предоставления Муниципальной услуги - памятки, инструкции, брошюры, макеты и размещает на ЕПГУ, сайте Уполномоченного органа, передает в многофункциональный центр.</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Уполномоченный орган обеспечивает своевременную актуализацию указанных информационных материалов на ЕПГУ (РПГУ), сайте Уполномоченного органа и контролирует их наличие и актуальность в многофункциональном центре.</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1.3.11. Состав информации о порядке предоставления Муниципальной услуги, размещаемой в многофункциональном центре, соответствует региональн</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lastRenderedPageBreak/>
        <w:t>му стандарту организации деятельности многофункциональных центров предоставления государственных и муниципальных услуг.</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1.3.12. </w:t>
      </w:r>
      <w:proofErr w:type="gramStart"/>
      <w:r w:rsidRPr="005E2C35">
        <w:rPr>
          <w:rFonts w:ascii="Times New Roman" w:eastAsia="Times New Roman" w:hAnsi="Times New Roman"/>
          <w:color w:val="000000" w:themeColor="text1"/>
          <w:sz w:val="14"/>
          <w:szCs w:val="14"/>
          <w:lang w:eastAsia="ru-RU"/>
        </w:rPr>
        <w:t>Доступ к информации о сроках и порядке предоставления Муниципальной услуги осуществляется без выполнения Заявителем каких-либо требов</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1.3.13. Консультирование по вопросам предоставления Муниципальной услуги должностными лицами Уполномоченного органа осуществляется беспла</w:t>
      </w:r>
      <w:r w:rsidRPr="005E2C35">
        <w:rPr>
          <w:rFonts w:ascii="Times New Roman" w:eastAsia="Times New Roman" w:hAnsi="Times New Roman"/>
          <w:color w:val="000000" w:themeColor="text1"/>
          <w:sz w:val="14"/>
          <w:szCs w:val="14"/>
          <w:lang w:eastAsia="ru-RU"/>
        </w:rPr>
        <w:t>т</w:t>
      </w:r>
      <w:r w:rsidRPr="005E2C35">
        <w:rPr>
          <w:rFonts w:ascii="Times New Roman" w:eastAsia="Times New Roman" w:hAnsi="Times New Roman"/>
          <w:color w:val="000000" w:themeColor="text1"/>
          <w:sz w:val="14"/>
          <w:szCs w:val="14"/>
          <w:lang w:eastAsia="ru-RU"/>
        </w:rPr>
        <w:t>но.</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val="en-US" w:eastAsia="ru-RU"/>
        </w:rPr>
        <w:t>II</w:t>
      </w:r>
      <w:r w:rsidRPr="005E2C35">
        <w:rPr>
          <w:rFonts w:ascii="Times New Roman" w:eastAsia="Times New Roman" w:hAnsi="Times New Roman"/>
          <w:b/>
          <w:color w:val="000000" w:themeColor="text1"/>
          <w:sz w:val="14"/>
          <w:szCs w:val="14"/>
          <w:lang w:eastAsia="ru-RU"/>
        </w:rPr>
        <w:t>. Стандарт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 xml:space="preserve">2.1. Наименование </w:t>
      </w:r>
      <w:r w:rsidRPr="005E2C35">
        <w:rPr>
          <w:rFonts w:ascii="Times New Roman" w:eastAsia="Times New Roman" w:hAnsi="Times New Roman"/>
          <w:b/>
          <w:color w:val="000000" w:themeColor="text1"/>
          <w:sz w:val="14"/>
          <w:szCs w:val="14"/>
          <w:lang w:eastAsia="ru-RU"/>
        </w:rPr>
        <w:t xml:space="preserve">муниципальной </w:t>
      </w:r>
      <w:r w:rsidRPr="005E2C35">
        <w:rPr>
          <w:rFonts w:ascii="Times New Roman" w:eastAsia="Times New Roman" w:hAnsi="Times New Roman"/>
          <w:b/>
          <w:bCs/>
          <w:color w:val="000000" w:themeColor="text1"/>
          <w:sz w:val="14"/>
          <w:szCs w:val="14"/>
          <w:lang w:eastAsia="ru-RU"/>
        </w:rPr>
        <w:t>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Муниципальная услуга «Внесение в реестр сведений о создании места (площадки) накопления твердых коммунальных отходов»</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2.2. Наименование органа местного самоуправления, предоставляющего муниципальную услугу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2.2.1.</w:t>
      </w:r>
      <w:r w:rsidRPr="005E2C35">
        <w:rPr>
          <w:rFonts w:ascii="Times New Roman" w:eastAsia="Times New Roman" w:hAnsi="Times New Roman"/>
          <w:color w:val="000000" w:themeColor="text1"/>
          <w:sz w:val="14"/>
          <w:szCs w:val="14"/>
          <w:lang w:eastAsia="ru-RU"/>
        </w:rPr>
        <w:tab/>
        <w:t xml:space="preserve">Органом, ответственным за предоставление Муниципальной услуги, является орган местного самоуправления - Администрация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(Уполномоченный орган). Структурным подразделением, ответственным за предоставление муниципальной услуги является комитет жилищно-коммунального хозяйства, строительства и архитектуры Администрации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2.2.2.</w:t>
      </w:r>
      <w:r w:rsidRPr="005E2C35">
        <w:rPr>
          <w:rFonts w:ascii="Times New Roman" w:eastAsia="Times New Roman" w:hAnsi="Times New Roman"/>
          <w:color w:val="000000" w:themeColor="text1"/>
          <w:sz w:val="14"/>
          <w:szCs w:val="14"/>
          <w:lang w:eastAsia="ru-RU"/>
        </w:rPr>
        <w:tab/>
        <w:t xml:space="preserve">Уполномоченный орган обеспечивает предоставление Муниципальной услуги </w:t>
      </w:r>
      <w:proofErr w:type="gramStart"/>
      <w:r w:rsidRPr="005E2C35">
        <w:rPr>
          <w:rFonts w:ascii="Times New Roman" w:eastAsia="Times New Roman" w:hAnsi="Times New Roman"/>
          <w:color w:val="000000" w:themeColor="text1"/>
          <w:sz w:val="14"/>
          <w:szCs w:val="14"/>
          <w:lang w:eastAsia="ru-RU"/>
        </w:rPr>
        <w:t>через</w:t>
      </w:r>
      <w:proofErr w:type="gramEnd"/>
      <w:r w:rsidRPr="005E2C35">
        <w:rPr>
          <w:rFonts w:ascii="Times New Roman" w:eastAsia="Times New Roman" w:hAnsi="Times New Roman"/>
          <w:color w:val="000000" w:themeColor="text1"/>
          <w:sz w:val="14"/>
          <w:szCs w:val="14"/>
          <w:lang w:eastAsia="ru-RU"/>
        </w:rPr>
        <w:t>:</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многофункциональный центр;</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Федеральным законом № 210-ФЗ).</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2.2.3.</w:t>
      </w:r>
      <w:r w:rsidRPr="005E2C35">
        <w:rPr>
          <w:rFonts w:ascii="Times New Roman" w:eastAsia="Times New Roman" w:hAnsi="Times New Roman"/>
          <w:color w:val="000000" w:themeColor="text1"/>
          <w:sz w:val="14"/>
          <w:szCs w:val="14"/>
          <w:lang w:eastAsia="ru-RU"/>
        </w:rPr>
        <w:tab/>
        <w:t>Порядок обеспечения личного приема Заявителей, предоставления услуги в Уполномоченном органе устанавливается организационно-распорядительным документом Уполномоченного органа, ответственного за предоставление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2.2.4.</w:t>
      </w:r>
      <w:r w:rsidRPr="005E2C35">
        <w:rPr>
          <w:rFonts w:ascii="Times New Roman" w:eastAsia="Times New Roman" w:hAnsi="Times New Roman"/>
          <w:color w:val="000000" w:themeColor="text1"/>
          <w:sz w:val="14"/>
          <w:szCs w:val="14"/>
          <w:lang w:eastAsia="ru-RU"/>
        </w:rPr>
        <w:tab/>
      </w:r>
      <w:proofErr w:type="gramStart"/>
      <w:r w:rsidRPr="005E2C35">
        <w:rPr>
          <w:rFonts w:ascii="Times New Roman" w:eastAsia="Times New Roman" w:hAnsi="Times New Roman"/>
          <w:color w:val="000000" w:themeColor="text1"/>
          <w:sz w:val="14"/>
          <w:szCs w:val="14"/>
          <w:lang w:eastAsia="ru-RU"/>
        </w:rPr>
        <w:t>Уполномоченному органу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proofErr w:type="gramEnd"/>
      <w:r w:rsidRPr="005E2C35">
        <w:rPr>
          <w:rFonts w:ascii="Times New Roman" w:eastAsia="Times New Roman" w:hAnsi="Times New Roman"/>
          <w:color w:val="000000" w:themeColor="text1"/>
          <w:sz w:val="14"/>
          <w:szCs w:val="14"/>
          <w:lang w:eastAsia="ru-RU"/>
        </w:rPr>
        <w:t xml:space="preserve"> </w:t>
      </w:r>
      <w:proofErr w:type="gramStart"/>
      <w:r w:rsidRPr="005E2C35">
        <w:rPr>
          <w:rFonts w:ascii="Times New Roman" w:eastAsia="Times New Roman" w:hAnsi="Times New Roman"/>
          <w:color w:val="000000" w:themeColor="text1"/>
          <w:sz w:val="14"/>
          <w:szCs w:val="14"/>
          <w:lang w:eastAsia="ru-RU"/>
        </w:rPr>
        <w:t>предоставлении</w:t>
      </w:r>
      <w:proofErr w:type="gramEnd"/>
      <w:r w:rsidRPr="005E2C35">
        <w:rPr>
          <w:rFonts w:ascii="Times New Roman" w:eastAsia="Times New Roman" w:hAnsi="Times New Roman"/>
          <w:color w:val="000000" w:themeColor="text1"/>
          <w:sz w:val="14"/>
          <w:szCs w:val="14"/>
          <w:lang w:eastAsia="ru-RU"/>
        </w:rPr>
        <w:t xml:space="preserve"> гос</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дарственных и муниципальных услуг, утвержденным нормативным правовым актом представительного органа местного самоуправления.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2.2.5.</w:t>
      </w:r>
      <w:r w:rsidRPr="005E2C35">
        <w:rPr>
          <w:rFonts w:ascii="Times New Roman" w:eastAsia="Times New Roman" w:hAnsi="Times New Roman"/>
          <w:color w:val="000000" w:themeColor="text1"/>
          <w:sz w:val="14"/>
          <w:szCs w:val="14"/>
          <w:lang w:eastAsia="ru-RU"/>
        </w:rPr>
        <w:tab/>
        <w:t xml:space="preserve">В целях предоставления Муниципальной услуги Уполномоченный орган взаимодействует </w:t>
      </w:r>
      <w:proofErr w:type="gramStart"/>
      <w:r w:rsidRPr="005E2C35">
        <w:rPr>
          <w:rFonts w:ascii="Times New Roman" w:eastAsia="Times New Roman" w:hAnsi="Times New Roman"/>
          <w:color w:val="000000" w:themeColor="text1"/>
          <w:sz w:val="14"/>
          <w:szCs w:val="14"/>
          <w:lang w:eastAsia="ru-RU"/>
        </w:rPr>
        <w:t>с</w:t>
      </w:r>
      <w:proofErr w:type="gramEnd"/>
      <w:r w:rsidRPr="005E2C35">
        <w:rPr>
          <w:rFonts w:ascii="Times New Roman" w:eastAsia="Times New Roman" w:hAnsi="Times New Roman"/>
          <w:color w:val="000000" w:themeColor="text1"/>
          <w:sz w:val="14"/>
          <w:szCs w:val="14"/>
          <w:lang w:eastAsia="ru-RU"/>
        </w:rPr>
        <w:t>:</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Федеральной службой государственной регистрации, кадастра и картографии;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Федеральной налоговой службой;</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Министерством культуры Российской Федерации;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Министерством строительства и жилищно-коммунального хозяйства Российской Федерации;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Министерством внутренних дел Российской Федерации;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Государственной инспекцией безопасности дорожного движения.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2.3. Описание результата предоставления муниципальной услуги</w:t>
      </w:r>
    </w:p>
    <w:p w:rsidR="005E2C35" w:rsidRPr="005E2C35" w:rsidRDefault="005E2C35" w:rsidP="00936F0E">
      <w:pPr>
        <w:widowControl w:val="0"/>
        <w:numPr>
          <w:ilvl w:val="0"/>
          <w:numId w:val="30"/>
        </w:numPr>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xml:space="preserve">2.3.1. Результатами предоставления муниципальной услуги являются: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xml:space="preserve">- принятие решения о включении в реестр сведений о создании места (площадки) накопления твердых коммунальных отходов, (принятие постановления Администрации </w:t>
      </w:r>
      <w:proofErr w:type="spellStart"/>
      <w:r w:rsidRPr="005E2C35">
        <w:rPr>
          <w:rFonts w:ascii="Times New Roman" w:eastAsia="Times New Roman" w:hAnsi="Times New Roman"/>
          <w:bCs/>
          <w:color w:val="000000" w:themeColor="text1"/>
          <w:sz w:val="14"/>
          <w:szCs w:val="14"/>
          <w:lang w:eastAsia="ru-RU"/>
        </w:rPr>
        <w:t>Волотовского</w:t>
      </w:r>
      <w:proofErr w:type="spellEnd"/>
      <w:r w:rsidRPr="005E2C35">
        <w:rPr>
          <w:rFonts w:ascii="Times New Roman" w:eastAsia="Times New Roman" w:hAnsi="Times New Roman"/>
          <w:bCs/>
          <w:color w:val="000000" w:themeColor="text1"/>
          <w:sz w:val="14"/>
          <w:szCs w:val="14"/>
          <w:lang w:eastAsia="ru-RU"/>
        </w:rPr>
        <w:t xml:space="preserve"> муниципального округа «О включении в реестр сведений о создании места (площадки) накопления твердых коммунальных отходов»);</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отказ во включении в реестр сведений о создании места (площадки) накопления твердых коммунальных отходов, (принятие постановления Администр</w:t>
      </w:r>
      <w:r w:rsidRPr="005E2C35">
        <w:rPr>
          <w:rFonts w:ascii="Times New Roman" w:eastAsia="Times New Roman" w:hAnsi="Times New Roman"/>
          <w:bCs/>
          <w:color w:val="000000" w:themeColor="text1"/>
          <w:sz w:val="14"/>
          <w:szCs w:val="14"/>
          <w:lang w:eastAsia="ru-RU"/>
        </w:rPr>
        <w:t>а</w:t>
      </w:r>
      <w:r w:rsidRPr="005E2C35">
        <w:rPr>
          <w:rFonts w:ascii="Times New Roman" w:eastAsia="Times New Roman" w:hAnsi="Times New Roman"/>
          <w:bCs/>
          <w:color w:val="000000" w:themeColor="text1"/>
          <w:sz w:val="14"/>
          <w:szCs w:val="14"/>
          <w:lang w:eastAsia="ru-RU"/>
        </w:rPr>
        <w:t xml:space="preserve">ции </w:t>
      </w:r>
      <w:proofErr w:type="spellStart"/>
      <w:r w:rsidRPr="005E2C35">
        <w:rPr>
          <w:rFonts w:ascii="Times New Roman" w:eastAsia="Times New Roman" w:hAnsi="Times New Roman"/>
          <w:bCs/>
          <w:color w:val="000000" w:themeColor="text1"/>
          <w:sz w:val="14"/>
          <w:szCs w:val="14"/>
          <w:lang w:eastAsia="ru-RU"/>
        </w:rPr>
        <w:t>Волотовского</w:t>
      </w:r>
      <w:proofErr w:type="spellEnd"/>
      <w:r w:rsidRPr="005E2C35">
        <w:rPr>
          <w:rFonts w:ascii="Times New Roman" w:eastAsia="Times New Roman" w:hAnsi="Times New Roman"/>
          <w:bCs/>
          <w:color w:val="000000" w:themeColor="text1"/>
          <w:sz w:val="14"/>
          <w:szCs w:val="14"/>
          <w:lang w:eastAsia="ru-RU"/>
        </w:rPr>
        <w:t xml:space="preserve"> муниципального округа «Об отказе </w:t>
      </w:r>
      <w:proofErr w:type="gramStart"/>
      <w:r w:rsidRPr="005E2C35">
        <w:rPr>
          <w:rFonts w:ascii="Times New Roman" w:eastAsia="Times New Roman" w:hAnsi="Times New Roman"/>
          <w:bCs/>
          <w:color w:val="000000" w:themeColor="text1"/>
          <w:sz w:val="14"/>
          <w:szCs w:val="14"/>
          <w:lang w:eastAsia="ru-RU"/>
        </w:rPr>
        <w:t>в</w:t>
      </w:r>
      <w:proofErr w:type="gramEnd"/>
      <w:r w:rsidRPr="005E2C35">
        <w:rPr>
          <w:rFonts w:ascii="Times New Roman" w:eastAsia="Times New Roman" w:hAnsi="Times New Roman"/>
          <w:bCs/>
          <w:color w:val="000000" w:themeColor="text1"/>
          <w:sz w:val="14"/>
          <w:szCs w:val="14"/>
          <w:lang w:eastAsia="ru-RU"/>
        </w:rPr>
        <w:t xml:space="preserve"> включении в реестр сведений о создании места (площадки) накопления твердых коммунальных отходов»).</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2.3.2.</w:t>
      </w:r>
      <w:r w:rsidRPr="005E2C35">
        <w:rPr>
          <w:rFonts w:ascii="Times New Roman" w:eastAsia="Times New Roman" w:hAnsi="Times New Roman"/>
          <w:bCs/>
          <w:color w:val="000000" w:themeColor="text1"/>
          <w:sz w:val="14"/>
          <w:szCs w:val="14"/>
          <w:lang w:eastAsia="ru-RU"/>
        </w:rPr>
        <w:tab/>
      </w:r>
      <w:proofErr w:type="gramStart"/>
      <w:r w:rsidRPr="005E2C35">
        <w:rPr>
          <w:rFonts w:ascii="Times New Roman" w:eastAsia="Times New Roman" w:hAnsi="Times New Roman"/>
          <w:bCs/>
          <w:color w:val="000000" w:themeColor="text1"/>
          <w:sz w:val="14"/>
          <w:szCs w:val="14"/>
          <w:lang w:eastAsia="ru-RU"/>
        </w:rPr>
        <w:t>Результат предоставления Муниципальной услуги, указанный в пункте 2.3.1. настоящего Административного регламента, направляются З</w:t>
      </w:r>
      <w:r w:rsidRPr="005E2C35">
        <w:rPr>
          <w:rFonts w:ascii="Times New Roman" w:eastAsia="Times New Roman" w:hAnsi="Times New Roman"/>
          <w:bCs/>
          <w:color w:val="000000" w:themeColor="text1"/>
          <w:sz w:val="14"/>
          <w:szCs w:val="14"/>
          <w:lang w:eastAsia="ru-RU"/>
        </w:rPr>
        <w:t>а</w:t>
      </w:r>
      <w:r w:rsidRPr="005E2C35">
        <w:rPr>
          <w:rFonts w:ascii="Times New Roman" w:eastAsia="Times New Roman" w:hAnsi="Times New Roman"/>
          <w:bCs/>
          <w:color w:val="000000" w:themeColor="text1"/>
          <w:sz w:val="14"/>
          <w:szCs w:val="14"/>
          <w:lang w:eastAsia="ru-RU"/>
        </w:rPr>
        <w:t>явителю в форме электронного документа, подписанного усиленной электронной цифровой подписью уполномоченного должностного лица Уполном</w:t>
      </w:r>
      <w:r w:rsidRPr="005E2C35">
        <w:rPr>
          <w:rFonts w:ascii="Times New Roman" w:eastAsia="Times New Roman" w:hAnsi="Times New Roman"/>
          <w:bCs/>
          <w:color w:val="000000" w:themeColor="text1"/>
          <w:sz w:val="14"/>
          <w:szCs w:val="14"/>
          <w:lang w:eastAsia="ru-RU"/>
        </w:rPr>
        <w:t>о</w:t>
      </w:r>
      <w:r w:rsidRPr="005E2C35">
        <w:rPr>
          <w:rFonts w:ascii="Times New Roman" w:eastAsia="Times New Roman" w:hAnsi="Times New Roman"/>
          <w:bCs/>
          <w:color w:val="000000" w:themeColor="text1"/>
          <w:sz w:val="14"/>
          <w:szCs w:val="14"/>
          <w:lang w:eastAsia="ru-RU"/>
        </w:rPr>
        <w:t>ченного органа в Личный кабинет - сервис ЕПГУ (РПГУ), позволяющий Заявителю получать информацию о ходе обработки заявлений, поданных посре</w:t>
      </w:r>
      <w:r w:rsidRPr="005E2C35">
        <w:rPr>
          <w:rFonts w:ascii="Times New Roman" w:eastAsia="Times New Roman" w:hAnsi="Times New Roman"/>
          <w:bCs/>
          <w:color w:val="000000" w:themeColor="text1"/>
          <w:sz w:val="14"/>
          <w:szCs w:val="14"/>
          <w:lang w:eastAsia="ru-RU"/>
        </w:rPr>
        <w:t>д</w:t>
      </w:r>
      <w:r w:rsidRPr="005E2C35">
        <w:rPr>
          <w:rFonts w:ascii="Times New Roman" w:eastAsia="Times New Roman" w:hAnsi="Times New Roman"/>
          <w:bCs/>
          <w:color w:val="000000" w:themeColor="text1"/>
          <w:sz w:val="14"/>
          <w:szCs w:val="14"/>
          <w:lang w:eastAsia="ru-RU"/>
        </w:rPr>
        <w:t>ством ЕПГУ (РПГУ) (далее - Личный кабинет) на ЕПГУ (РПГУ) направляется в день подписания результата.</w:t>
      </w:r>
      <w:proofErr w:type="gramEnd"/>
      <w:r w:rsidRPr="005E2C35">
        <w:rPr>
          <w:rFonts w:ascii="Times New Roman" w:eastAsia="Times New Roman" w:hAnsi="Times New Roman"/>
          <w:bCs/>
          <w:color w:val="000000" w:themeColor="text1"/>
          <w:sz w:val="14"/>
          <w:szCs w:val="14"/>
          <w:lang w:eastAsia="ru-RU"/>
        </w:rPr>
        <w:t xml:space="preserve"> Также Заявитель может получить результат предоставления Муниципальной услуги в любом многофункциональном центре на территории в форме распечатанного экземпляра электронного докуме</w:t>
      </w:r>
      <w:r w:rsidRPr="005E2C35">
        <w:rPr>
          <w:rFonts w:ascii="Times New Roman" w:eastAsia="Times New Roman" w:hAnsi="Times New Roman"/>
          <w:bCs/>
          <w:color w:val="000000" w:themeColor="text1"/>
          <w:sz w:val="14"/>
          <w:szCs w:val="14"/>
          <w:lang w:eastAsia="ru-RU"/>
        </w:rPr>
        <w:t>н</w:t>
      </w:r>
      <w:r w:rsidRPr="005E2C35">
        <w:rPr>
          <w:rFonts w:ascii="Times New Roman" w:eastAsia="Times New Roman" w:hAnsi="Times New Roman"/>
          <w:bCs/>
          <w:color w:val="000000" w:themeColor="text1"/>
          <w:sz w:val="14"/>
          <w:szCs w:val="14"/>
          <w:lang w:eastAsia="ru-RU"/>
        </w:rPr>
        <w:t>та на бумажном носителе, - доставлен заявителю.</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2.3.3.</w:t>
      </w:r>
      <w:r w:rsidRPr="005E2C35">
        <w:rPr>
          <w:rFonts w:ascii="Times New Roman" w:eastAsia="Times New Roman" w:hAnsi="Times New Roman"/>
          <w:bCs/>
          <w:color w:val="000000" w:themeColor="text1"/>
          <w:sz w:val="14"/>
          <w:szCs w:val="14"/>
          <w:lang w:eastAsia="ru-RU"/>
        </w:rPr>
        <w:tab/>
        <w:t>Порядок приема и регистрации заявления о предоставлении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2.3.3.1.</w:t>
      </w:r>
      <w:r w:rsidRPr="005E2C35">
        <w:rPr>
          <w:rFonts w:ascii="Times New Roman" w:eastAsia="Times New Roman" w:hAnsi="Times New Roman"/>
          <w:bCs/>
          <w:color w:val="000000" w:themeColor="text1"/>
          <w:sz w:val="14"/>
          <w:szCs w:val="14"/>
          <w:lang w:eastAsia="ru-RU"/>
        </w:rPr>
        <w:tab/>
        <w:t>Регистрация заявления, представленного заявителем (представителем заявителя) в Уполномоченный орган осуществляется в день поступления.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2.3.3.2.</w:t>
      </w:r>
      <w:r w:rsidRPr="005E2C35">
        <w:rPr>
          <w:rFonts w:ascii="Times New Roman" w:eastAsia="Times New Roman" w:hAnsi="Times New Roman"/>
          <w:bCs/>
          <w:color w:val="000000" w:themeColor="text1"/>
          <w:sz w:val="14"/>
          <w:szCs w:val="14"/>
          <w:lang w:eastAsia="ru-RU"/>
        </w:rPr>
        <w:tab/>
        <w:t>В случае представления заявления в электронной форме вне рабочего времени Уполномоченного органа, либо в выходной, нерабочий или праздничный день, заявление подлежит регистрации на следующий рабочий день.</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2.4. Срок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2.4.1. Решение о предоставлении муниципальной услуги либо об отказе в предоставлении муниципальной услуги принимается в течение двух месяцев со дня представления в комитет заявления и документов, обязанность по предоставлению которых в соответствии с настоящим административным регламе</w:t>
      </w:r>
      <w:r w:rsidRPr="005E2C35">
        <w:rPr>
          <w:rFonts w:ascii="Times New Roman" w:eastAsia="Times New Roman" w:hAnsi="Times New Roman"/>
          <w:bCs/>
          <w:color w:val="000000" w:themeColor="text1"/>
          <w:sz w:val="14"/>
          <w:szCs w:val="14"/>
          <w:lang w:eastAsia="ru-RU"/>
        </w:rPr>
        <w:t>н</w:t>
      </w:r>
      <w:r w:rsidRPr="005E2C35">
        <w:rPr>
          <w:rFonts w:ascii="Times New Roman" w:eastAsia="Times New Roman" w:hAnsi="Times New Roman"/>
          <w:bCs/>
          <w:color w:val="000000" w:themeColor="text1"/>
          <w:sz w:val="14"/>
          <w:szCs w:val="14"/>
          <w:lang w:eastAsia="ru-RU"/>
        </w:rPr>
        <w:t>том возложена на заявителя.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2.4.2. В случае представления заявителем документов, указанных в пункте 2.6. настоящего административного регламента, через МФЦ, срок принятия решения о предоставлении или об отказе в предоставлении муниципальной услуги исчисляется со дня передачи МФЦ таких документов в комитет.</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2.4.3. Время приёма и проверки документов при их подаче лично заявителем не должно превышать 1 рабочего дня.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2.4.4. Днём обращения заявителя за предоставлением муниципальной услуги считается день приёма и регистрации заявления с документами, указанными в пункте 2.6. настоящего административного регламента.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ab/>
        <w:t>2.5. Правовые основания для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2.5.1. Отношения, возникающие в связи с предоставлением муниципальной услуги, регулируются следующими нормативными правовыми актами: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Конституцией Российской Федерации (Собрание законодательства Российской Федерации, 26.01.2009, № 4, ст.445);</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Федеральным законом от 06.10.2003 № 131-ФЗ «Об общих принципах организации местного самоуправления в Российской Федерации», (Собрание зак</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нодательства Российской Федерации, 06.10.2003, № 40, ст.3822);</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Федеральным законом от 27.07.2006 № 152-ФЗ «О персональных данных», (Собрание законодательства Российской Федерации, 31.07.2006, № 31 (1 ч.), ст.3451);</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Федеральным законом от 27.07.2010 № 210-ФЗ «Об организации предоставления государственных и муниципальных услуг», («Российская газета», № 168, 30.07.2010);</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Федеральным законом от 24.06.1998 № 89-ФЗ «Об отходах производства и потребления»;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Федеральным законом от 30.03.1999 № 52-ФЗ «О санитарно-эпидемиологическом благополучии населения»;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Уставом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Иными действующими федеральными законами, соглашениями федеральных органов исполнительной власти и органов государственной власти Новг</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 xml:space="preserve">родской области, другими действующими областными законами, а также иными нормативными правовыми актами Российской Федерации и органов государственной власти Новгородской области, муниципальными правовыми актами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2.6. Исчерпывающий перечень документов, необходимых в соответствии с нормативными правовыми актами для предоставления муниципал</w:t>
      </w:r>
      <w:r w:rsidRPr="005E2C35">
        <w:rPr>
          <w:rFonts w:ascii="Times New Roman" w:eastAsia="Times New Roman" w:hAnsi="Times New Roman"/>
          <w:b/>
          <w:bCs/>
          <w:color w:val="000000" w:themeColor="text1"/>
          <w:sz w:val="14"/>
          <w:szCs w:val="14"/>
          <w:lang w:eastAsia="ru-RU"/>
        </w:rPr>
        <w:t>ь</w:t>
      </w:r>
      <w:r w:rsidRPr="005E2C35">
        <w:rPr>
          <w:rFonts w:ascii="Times New Roman" w:eastAsia="Times New Roman" w:hAnsi="Times New Roman"/>
          <w:b/>
          <w:bCs/>
          <w:color w:val="000000" w:themeColor="text1"/>
          <w:sz w:val="14"/>
          <w:szCs w:val="14"/>
          <w:lang w:eastAsia="ru-RU"/>
        </w:rPr>
        <w:t>ной услуги с разделением на документы и информацию, которые заявитель должен представить самостоятельно, и документы, которые заяв</w:t>
      </w:r>
      <w:r w:rsidRPr="005E2C35">
        <w:rPr>
          <w:rFonts w:ascii="Times New Roman" w:eastAsia="Times New Roman" w:hAnsi="Times New Roman"/>
          <w:b/>
          <w:bCs/>
          <w:color w:val="000000" w:themeColor="text1"/>
          <w:sz w:val="14"/>
          <w:szCs w:val="14"/>
          <w:lang w:eastAsia="ru-RU"/>
        </w:rPr>
        <w:t>и</w:t>
      </w:r>
      <w:r w:rsidRPr="005E2C35">
        <w:rPr>
          <w:rFonts w:ascii="Times New Roman" w:eastAsia="Times New Roman" w:hAnsi="Times New Roman"/>
          <w:b/>
          <w:bCs/>
          <w:color w:val="000000" w:themeColor="text1"/>
          <w:sz w:val="14"/>
          <w:szCs w:val="14"/>
          <w:lang w:eastAsia="ru-RU"/>
        </w:rPr>
        <w:t>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2.6.1. Для предоставления услуги заявитель должен подать в Уполномоченный орган либо в МФЦ лично, либо с использованием ЕПГУ (РПГУ), либо посредством почтовой связи, либо через должностных лиц МФЦ, с которыми у Администрации заключены соглашения о взаимодействии, следующие документы:</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1) </w:t>
      </w:r>
      <w:r w:rsidRPr="005E2C35">
        <w:rPr>
          <w:rFonts w:ascii="Times New Roman" w:eastAsia="Times New Roman" w:hAnsi="Times New Roman"/>
          <w:color w:val="000000" w:themeColor="text1"/>
          <w:sz w:val="14"/>
          <w:szCs w:val="14"/>
          <w:lang w:eastAsia="ru-RU"/>
        </w:rPr>
        <w:tab/>
        <w:t>заявление о предоставлении муниципальной услуги в соответствии с Приложением № 1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 форме электронного документа в личном кабинете на ЕПГУ (РПГУ);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на бумажном носителе в Уполномоченном органе, многофункциональном центре по форме согласно приложению № 1 к настоящему административному регламенту;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 документ, удостоверяющий личность заявителя. В случае направления заявления посредством ЕПГУ (РПГУ) сведения из документа, удостоверяющего </w:t>
      </w:r>
      <w:r w:rsidRPr="005E2C35">
        <w:rPr>
          <w:rFonts w:ascii="Times New Roman" w:eastAsia="Times New Roman" w:hAnsi="Times New Roman"/>
          <w:color w:val="000000" w:themeColor="text1"/>
          <w:sz w:val="14"/>
          <w:szCs w:val="14"/>
          <w:lang w:eastAsia="ru-RU"/>
        </w:rPr>
        <w:lastRenderedPageBreak/>
        <w:t>личность заявителя, представителя формируются при подтверждении учетной записи в Единой системе идентификац</w:t>
      </w:r>
      <w:proofErr w:type="gramStart"/>
      <w:r w:rsidRPr="005E2C35">
        <w:rPr>
          <w:rFonts w:ascii="Times New Roman" w:eastAsia="Times New Roman" w:hAnsi="Times New Roman"/>
          <w:color w:val="000000" w:themeColor="text1"/>
          <w:sz w:val="14"/>
          <w:szCs w:val="14"/>
          <w:lang w:eastAsia="ru-RU"/>
        </w:rPr>
        <w:t>ии и ау</w:t>
      </w:r>
      <w:proofErr w:type="gramEnd"/>
      <w:r w:rsidRPr="005E2C35">
        <w:rPr>
          <w:rFonts w:ascii="Times New Roman" w:eastAsia="Times New Roman" w:hAnsi="Times New Roman"/>
          <w:color w:val="000000" w:themeColor="text1"/>
          <w:sz w:val="14"/>
          <w:szCs w:val="14"/>
          <w:lang w:eastAsia="ru-RU"/>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w:t>
      </w:r>
      <w:r w:rsidRPr="005E2C35">
        <w:rPr>
          <w:rFonts w:ascii="Times New Roman" w:eastAsia="Times New Roman" w:hAnsi="Times New Roman"/>
          <w:color w:val="000000" w:themeColor="text1"/>
          <w:sz w:val="14"/>
          <w:szCs w:val="14"/>
          <w:lang w:eastAsia="ru-RU"/>
        </w:rPr>
        <w:t>м</w:t>
      </w:r>
      <w:r w:rsidRPr="005E2C35">
        <w:rPr>
          <w:rFonts w:ascii="Times New Roman" w:eastAsia="Times New Roman" w:hAnsi="Times New Roman"/>
          <w:color w:val="000000" w:themeColor="text1"/>
          <w:sz w:val="14"/>
          <w:szCs w:val="14"/>
          <w:lang w:eastAsia="ru-RU"/>
        </w:rPr>
        <w:t>ственного электронного взаимодействия;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 xml:space="preserve">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5E2C35">
        <w:rPr>
          <w:rFonts w:ascii="Times New Roman" w:eastAsia="Times New Roman" w:hAnsi="Times New Roman"/>
          <w:color w:val="000000" w:themeColor="text1"/>
          <w:sz w:val="14"/>
          <w:szCs w:val="14"/>
          <w:lang w:eastAsia="ru-RU"/>
        </w:rPr>
        <w:t>sig</w:t>
      </w:r>
      <w:proofErr w:type="spellEnd"/>
      <w:r w:rsidRPr="005E2C35">
        <w:rPr>
          <w:rFonts w:ascii="Times New Roman" w:eastAsia="Times New Roman" w:hAnsi="Times New Roman"/>
          <w:color w:val="000000" w:themeColor="text1"/>
          <w:sz w:val="14"/>
          <w:szCs w:val="14"/>
          <w:lang w:eastAsia="ru-RU"/>
        </w:rPr>
        <w:t>;</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4) сведения по форме согласно приложению № 2 к настоящему административному регламенту;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5) для юридических лиц: копии учредительных документов (свидетельство ИНН, свидетельство о государственной регистрации, выписки из Единого государственного реестра юридических лиц, выданной не позднее 30 дней до даты подачи заявления), копии документов, подтверждающих полномочия лица на осуществление действий от имени юридического лица (копия решения о назначении или избрании либо приказа о назначении физического лица на должность, в соответствии с которым такое</w:t>
      </w:r>
      <w:proofErr w:type="gramEnd"/>
      <w:r w:rsidRPr="005E2C35">
        <w:rPr>
          <w:rFonts w:ascii="Times New Roman" w:eastAsia="Times New Roman" w:hAnsi="Times New Roman"/>
          <w:color w:val="000000" w:themeColor="text1"/>
          <w:sz w:val="14"/>
          <w:szCs w:val="14"/>
          <w:lang w:eastAsia="ru-RU"/>
        </w:rPr>
        <w:t xml:space="preserve"> физическое лицо обладает правом действовать от имени юридического лица без доверенности);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5) для индивидуальных предпринимателей:</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 копия свидетельства ОГРНИП;</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б) копии документа-основания возникновения права на земельный участок (свидетельство о государственной регистрации права собственности на земел</w:t>
      </w:r>
      <w:r w:rsidRPr="005E2C35">
        <w:rPr>
          <w:rFonts w:ascii="Times New Roman" w:eastAsia="Times New Roman" w:hAnsi="Times New Roman"/>
          <w:color w:val="000000" w:themeColor="text1"/>
          <w:sz w:val="14"/>
          <w:szCs w:val="14"/>
          <w:lang w:eastAsia="ru-RU"/>
        </w:rPr>
        <w:t>ь</w:t>
      </w:r>
      <w:r w:rsidRPr="005E2C35">
        <w:rPr>
          <w:rFonts w:ascii="Times New Roman" w:eastAsia="Times New Roman" w:hAnsi="Times New Roman"/>
          <w:color w:val="000000" w:themeColor="text1"/>
          <w:sz w:val="14"/>
          <w:szCs w:val="14"/>
          <w:lang w:eastAsia="ru-RU"/>
        </w:rPr>
        <w:t>ный участок, договор аренды земельного участка);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 выписка из Единого государственного реестра недвижимости, (копия кадастрового паспорта земельного участка) при наличии;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6) акт создания контейнерной площадки с согласованной схемой расположения контейнерной площадки с соответствующими службами, отвечающими за эксплуатацию инженерных коммуникаций, территориальным отделом Управления Федеральной службы по надзору в сфере защиты прав потребителей и благополучия человека по Новгородской области в Старорусском районе.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2.6.2. Перечень документов, необходимых для предоставления муниципальной услуги, которые заявитель вправе представить, настоящим администрати</w:t>
      </w:r>
      <w:r w:rsidRPr="005E2C35">
        <w:rPr>
          <w:rFonts w:ascii="Times New Roman" w:eastAsia="Times New Roman" w:hAnsi="Times New Roman"/>
          <w:color w:val="000000" w:themeColor="text1"/>
          <w:sz w:val="14"/>
          <w:szCs w:val="14"/>
          <w:lang w:eastAsia="ru-RU"/>
        </w:rPr>
        <w:t>в</w:t>
      </w:r>
      <w:r w:rsidRPr="005E2C35">
        <w:rPr>
          <w:rFonts w:ascii="Times New Roman" w:eastAsia="Times New Roman" w:hAnsi="Times New Roman"/>
          <w:color w:val="000000" w:themeColor="text1"/>
          <w:sz w:val="14"/>
          <w:szCs w:val="14"/>
          <w:lang w:eastAsia="ru-RU"/>
        </w:rPr>
        <w:t xml:space="preserve">ным регламентом не установлен.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2.6.3. Прилагаемые к заявлению документы должны быть оформлены надлежащим образом и содержать все необходимые для них реквизиты: наименов</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 xml:space="preserve">ние и адрес организации, выдавшей документ, подпись уполномоченного лица, печать организации, выдавшей документ, дату выдачи документа, номер документа.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2.6.4.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комитета или специалистом МФЦ, осуществляющим прием документов при наличии оригиналов. После сличения оригинала документа и его копии к делу приобщается копия док</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мента, а оригинал возвращается заявителю.</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Ответственность за достоверность и полноту представленных сведений и документов возлагается на заявителя.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2.6.5. Заявление может быть оформлено как заявителем, так и по его просьбе специалистом Уполномоченного органа, ответственным за предоставление муниципальной услуги или специалистами МФЦ.</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2.6.6.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назначения муниципальной услуги.</w:t>
      </w:r>
      <w:r w:rsidRPr="005E2C35">
        <w:rPr>
          <w:rFonts w:ascii="Times New Roman" w:eastAsia="Times New Roman" w:hAnsi="Times New Roman"/>
          <w:color w:val="000000" w:themeColor="text1"/>
          <w:sz w:val="14"/>
          <w:szCs w:val="14"/>
          <w:lang w:eastAsia="ru-RU"/>
        </w:rPr>
        <w:t xml:space="preserve">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xml:space="preserve">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w:t>
      </w:r>
      <w:proofErr w:type="gramStart"/>
      <w:r w:rsidRPr="005E2C35">
        <w:rPr>
          <w:rFonts w:ascii="Times New Roman" w:eastAsia="Times New Roman" w:hAnsi="Times New Roman"/>
          <w:bCs/>
          <w:color w:val="000000" w:themeColor="text1"/>
          <w:sz w:val="14"/>
          <w:szCs w:val="14"/>
          <w:lang w:eastAsia="ru-RU"/>
        </w:rPr>
        <w:t>может</w:t>
      </w:r>
      <w:proofErr w:type="gramEnd"/>
      <w:r w:rsidRPr="005E2C35">
        <w:rPr>
          <w:rFonts w:ascii="Times New Roman" w:eastAsia="Times New Roman" w:hAnsi="Times New Roman"/>
          <w:bCs/>
          <w:color w:val="000000" w:themeColor="text1"/>
          <w:sz w:val="14"/>
          <w:szCs w:val="14"/>
          <w:lang w:eastAsia="ru-RU"/>
        </w:rPr>
        <w:t xml:space="preserve"> осуществляется с согласия указанного лица, заявитель дополнительно предоставляет документы, подтверждающие получение согласия указанного лица или его представителя на обработку персональных данных по форме согласно Прил</w:t>
      </w:r>
      <w:r w:rsidRPr="005E2C35">
        <w:rPr>
          <w:rFonts w:ascii="Times New Roman" w:eastAsia="Times New Roman" w:hAnsi="Times New Roman"/>
          <w:bCs/>
          <w:color w:val="000000" w:themeColor="text1"/>
          <w:sz w:val="14"/>
          <w:szCs w:val="14"/>
          <w:lang w:eastAsia="ru-RU"/>
        </w:rPr>
        <w:t>о</w:t>
      </w:r>
      <w:r w:rsidRPr="005E2C35">
        <w:rPr>
          <w:rFonts w:ascii="Times New Roman" w:eastAsia="Times New Roman" w:hAnsi="Times New Roman"/>
          <w:bCs/>
          <w:color w:val="000000" w:themeColor="text1"/>
          <w:sz w:val="14"/>
          <w:szCs w:val="14"/>
          <w:lang w:eastAsia="ru-RU"/>
        </w:rPr>
        <w:t>жению № 5 к настоящему Административному регламенту.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2.6.7. Для получения муниципальной услуги в электронном виде заявителям предоставляется возможность направить заявление и документы через ЕПГУ (РПГУ), путем заполнения специальной интерактивной формы, которая обеспечивает идентификацию заявителя.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 ЕПГУ (РПГУ)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2.6.8. В полном объеме услуга может быть предоставлена на портале, если активна кнопка «Получить услугу». В противном случае, на указанных порталах размещена информация о порядке получения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 обращении в электронной форме за получением муниципальной услуги заявление и каждый прилагаемый к нему документ в электронном виде по</w:t>
      </w:r>
      <w:r w:rsidRPr="005E2C35">
        <w:rPr>
          <w:rFonts w:ascii="Times New Roman" w:eastAsia="Times New Roman" w:hAnsi="Times New Roman"/>
          <w:color w:val="000000" w:themeColor="text1"/>
          <w:sz w:val="14"/>
          <w:szCs w:val="14"/>
          <w:lang w:eastAsia="ru-RU"/>
        </w:rPr>
        <w:t>д</w:t>
      </w:r>
      <w:r w:rsidRPr="005E2C35">
        <w:rPr>
          <w:rFonts w:ascii="Times New Roman" w:eastAsia="Times New Roman" w:hAnsi="Times New Roman"/>
          <w:color w:val="000000" w:themeColor="text1"/>
          <w:sz w:val="14"/>
          <w:szCs w:val="14"/>
          <w:lang w:eastAsia="ru-RU"/>
        </w:rPr>
        <w:t>писывается квалифицированной электронной подписью заявителя при заполнении экранной формы на ЕПГУ (РПГУ).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2.7. Исчерпывающий перечень документов, необходимых для предоставления Муниципальной услуги, которые находятся в распоряжении орг</w:t>
      </w:r>
      <w:r w:rsidRPr="005E2C35">
        <w:rPr>
          <w:rFonts w:ascii="Times New Roman" w:eastAsia="Times New Roman" w:hAnsi="Times New Roman"/>
          <w:b/>
          <w:bCs/>
          <w:iCs/>
          <w:color w:val="000000" w:themeColor="text1"/>
          <w:sz w:val="14"/>
          <w:szCs w:val="14"/>
          <w:lang w:eastAsia="ru-RU"/>
        </w:rPr>
        <w:t>а</w:t>
      </w:r>
      <w:r w:rsidRPr="005E2C35">
        <w:rPr>
          <w:rFonts w:ascii="Times New Roman" w:eastAsia="Times New Roman" w:hAnsi="Times New Roman"/>
          <w:b/>
          <w:bCs/>
          <w:iCs/>
          <w:color w:val="000000" w:themeColor="text1"/>
          <w:sz w:val="14"/>
          <w:szCs w:val="14"/>
          <w:lang w:eastAsia="ru-RU"/>
        </w:rPr>
        <w:t>нов власти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2.7.1. Уполномоченный орган в порядке межведомственного информационного взаимодействия в целях представления и получения документов и инфо</w:t>
      </w:r>
      <w:r w:rsidRPr="005E2C35">
        <w:rPr>
          <w:rFonts w:ascii="Times New Roman" w:eastAsia="Times New Roman" w:hAnsi="Times New Roman"/>
          <w:color w:val="000000" w:themeColor="text1"/>
          <w:sz w:val="14"/>
          <w:szCs w:val="14"/>
          <w:lang w:eastAsia="ru-RU"/>
        </w:rPr>
        <w:t>р</w:t>
      </w:r>
      <w:r w:rsidRPr="005E2C35">
        <w:rPr>
          <w:rFonts w:ascii="Times New Roman" w:eastAsia="Times New Roman" w:hAnsi="Times New Roman"/>
          <w:color w:val="000000" w:themeColor="text1"/>
          <w:sz w:val="14"/>
          <w:szCs w:val="14"/>
          <w:lang w:eastAsia="ru-RU"/>
        </w:rPr>
        <w:t>мации для предоставления Муниципальной услуги запрашивает:</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выписку из Единого государственного реестра индивидуальных предпринимателей (запрашивается для подтверждения регистрации индивид</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ального предпринимателя на территории Российской Федерации);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выписку из Единого государственного реестра недвижимости об основных характеристиках и зарегистрированных правах на объект недвиж</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мости;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разрешение на использование земель или земельного участка, находящихся в государственной или муниципальной собственности;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разрешение на размещение объекта.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ab/>
        <w:t>2.7.2. Документы, указанные в пункте в п. 2.7. настоящего Административного регламента, могут быть представлены Заявителем самосто</w:t>
      </w:r>
      <w:r w:rsidRPr="005E2C35">
        <w:rPr>
          <w:rFonts w:ascii="Times New Roman" w:eastAsia="Times New Roman" w:hAnsi="Times New Roman"/>
          <w:color w:val="000000" w:themeColor="text1"/>
          <w:sz w:val="14"/>
          <w:szCs w:val="14"/>
          <w:lang w:eastAsia="ru-RU"/>
        </w:rPr>
        <w:t>я</w:t>
      </w:r>
      <w:r w:rsidRPr="005E2C35">
        <w:rPr>
          <w:rFonts w:ascii="Times New Roman" w:eastAsia="Times New Roman" w:hAnsi="Times New Roman"/>
          <w:color w:val="000000" w:themeColor="text1"/>
          <w:sz w:val="14"/>
          <w:szCs w:val="14"/>
          <w:lang w:eastAsia="ru-RU"/>
        </w:rPr>
        <w:t>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 xml:space="preserve">2.8. Указание на запрет требовать от заявителя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2.8.1. </w:t>
      </w:r>
      <w:r w:rsidRPr="005E2C35">
        <w:rPr>
          <w:rFonts w:ascii="Times New Roman" w:eastAsia="Times New Roman" w:hAnsi="Times New Roman"/>
          <w:color w:val="000000" w:themeColor="text1"/>
          <w:sz w:val="14"/>
          <w:szCs w:val="14"/>
          <w:lang w:eastAsia="ru-RU"/>
        </w:rPr>
        <w:tab/>
        <w:t>Должностным лицам Уполномоченного органа запрещено требовать у Заявителя представления документов и информации, которые находятся в распоряжении органов, предоставляющих государственные или муниципальные услуги, иных государственных органов, органов местного самоуправл</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ния либо подведомственных государственным органам или органам местного самоуправления организаций, участвующих в предоставлении государстве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ных или муниципальных услуг, в соответствии с нормативными правовыми актами.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Запрещено требовать у Заявителя: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представления документов и информации или осуществления действий, представление или осуществление которых не предусмотрено настоящим Адм</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нистративным регламентом;</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ный ранее комплект документов;</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выявление документально подтвержденного факта (признаков) ошибочного или противоправного действия (бездействия) должностного лица Уполном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ченного органа, предоставляющего Муниципальную услугу, при первоначальном отказе в приеме документов, необходимых для предоставления Муниц</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пальной услуги, либо в предоставлении Муниципальной услуги, о чем в письменном виде за подписью руководителя органа, предоставляющего Муниц</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пальную услугу, 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5E2C35">
        <w:rPr>
          <w:rFonts w:ascii="Times New Roman" w:eastAsia="Times New Roman" w:hAnsi="Times New Roman"/>
          <w:color w:val="000000" w:themeColor="text1"/>
          <w:sz w:val="14"/>
          <w:szCs w:val="14"/>
          <w:lang w:eastAsia="ru-RU"/>
        </w:rPr>
        <w:t xml:space="preserve"> приносятся извинения за доставленные неудобства.</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2.9. Исчерпывающий перечень оснований для отказа в приеме документов, необходимых для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2.9.1. Основаниями для отказа в приеме документов, необходимых </w:t>
      </w:r>
      <w:proofErr w:type="gramStart"/>
      <w:r w:rsidRPr="005E2C35">
        <w:rPr>
          <w:rFonts w:ascii="Times New Roman" w:eastAsia="Times New Roman" w:hAnsi="Times New Roman"/>
          <w:color w:val="000000" w:themeColor="text1"/>
          <w:sz w:val="14"/>
          <w:szCs w:val="14"/>
          <w:lang w:eastAsia="ru-RU"/>
        </w:rPr>
        <w:t>для</w:t>
      </w:r>
      <w:proofErr w:type="gramEnd"/>
      <w:r w:rsidRPr="005E2C35">
        <w:rPr>
          <w:rFonts w:ascii="Times New Roman" w:eastAsia="Times New Roman" w:hAnsi="Times New Roman"/>
          <w:color w:val="000000" w:themeColor="text1"/>
          <w:sz w:val="14"/>
          <w:szCs w:val="14"/>
          <w:lang w:eastAsia="ru-RU"/>
        </w:rPr>
        <w:t xml:space="preserve">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предоставления Муниципальной услуги являются: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заявление подано в орган местного самоуправления или организацию, в полномочия которых не входит предоставление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неполное заполнение полей в форме заявления, в том числе в интерактивной форме заявления на ЕПГУ;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представление неполного комплекта документов, необходимых для предоставления услуги; </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представленные документы утратили силу на момент обращения за услугой (документ, удостоверяющий личность; документ, удостоверяющий полном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чия представителя Заявителя, в случае обращения за предоставлением услуги указанным лицом);</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представленные на бумажном носителе документы содержат подчистки и исправления текста, не заверенные в порядке, установленном законодател</w:t>
      </w:r>
      <w:r w:rsidRPr="005E2C35">
        <w:rPr>
          <w:rFonts w:ascii="Times New Roman" w:eastAsia="Times New Roman" w:hAnsi="Times New Roman"/>
          <w:color w:val="000000" w:themeColor="text1"/>
          <w:sz w:val="14"/>
          <w:szCs w:val="14"/>
          <w:lang w:eastAsia="ru-RU"/>
        </w:rPr>
        <w:t>ь</w:t>
      </w:r>
      <w:r w:rsidRPr="005E2C35">
        <w:rPr>
          <w:rFonts w:ascii="Times New Roman" w:eastAsia="Times New Roman" w:hAnsi="Times New Roman"/>
          <w:color w:val="000000" w:themeColor="text1"/>
          <w:sz w:val="14"/>
          <w:szCs w:val="14"/>
          <w:lang w:eastAsia="ru-RU"/>
        </w:rPr>
        <w:lastRenderedPageBreak/>
        <w:t>ством Российской Федерации;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заявление и документы, необходимые для предоставления услуги, поданы в электронной форме с нарушением требований, установленных нормативн</w:t>
      </w:r>
      <w:r w:rsidRPr="005E2C35">
        <w:rPr>
          <w:rFonts w:ascii="Times New Roman" w:eastAsia="Times New Roman" w:hAnsi="Times New Roman"/>
          <w:color w:val="000000" w:themeColor="text1"/>
          <w:sz w:val="14"/>
          <w:szCs w:val="14"/>
          <w:lang w:eastAsia="ru-RU"/>
        </w:rPr>
        <w:t>ы</w:t>
      </w:r>
      <w:r w:rsidRPr="005E2C35">
        <w:rPr>
          <w:rFonts w:ascii="Times New Roman" w:eastAsia="Times New Roman" w:hAnsi="Times New Roman"/>
          <w:color w:val="000000" w:themeColor="text1"/>
          <w:sz w:val="14"/>
          <w:szCs w:val="14"/>
          <w:lang w:eastAsia="ru-RU"/>
        </w:rPr>
        <w:t>ми правовыми актами;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Выявлено несоблюдение установленных статьей 11 Федерального закона от 06.04.2011 № 63-ФЗ «Об электронной подписи» условий признания действ</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тельности усиленной квалифицированной электронной подписи.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2.9.2. Решение об отказе в приеме документов, по основаниям, указанным в подпункте 2.9.1. настоящего Административного регламента, оформляется по форме согласно Приложению № 6 к настоящему Административному регламенту.</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2.9.3. </w:t>
      </w:r>
      <w:proofErr w:type="gramStart"/>
      <w:r w:rsidRPr="005E2C35">
        <w:rPr>
          <w:rFonts w:ascii="Times New Roman" w:eastAsia="Times New Roman" w:hAnsi="Times New Roman"/>
          <w:color w:val="000000" w:themeColor="text1"/>
          <w:sz w:val="14"/>
          <w:szCs w:val="14"/>
          <w:lang w:eastAsia="ru-RU"/>
        </w:rPr>
        <w:t>Решение об отказе в приеме документов, по основаниям, указанным в подпункте 2.9.1.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5E2C35">
        <w:rPr>
          <w:rFonts w:ascii="Times New Roman" w:eastAsia="Times New Roman" w:hAnsi="Times New Roman"/>
          <w:color w:val="000000" w:themeColor="text1"/>
          <w:sz w:val="14"/>
          <w:szCs w:val="14"/>
          <w:lang w:eastAsia="ru-RU"/>
        </w:rPr>
        <w:t>, организацию.</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color w:val="000000" w:themeColor="text1"/>
          <w:sz w:val="14"/>
          <w:szCs w:val="14"/>
          <w:lang w:eastAsia="ru-RU"/>
        </w:rPr>
        <w:t>2.9.4. Отказ в приеме документов, по основаниям, указанным в подпункте 2.9.1 настоящего Административного регламента, не препятствует повторному обращению заявителя в Администрацию за получением услуги.</w:t>
      </w:r>
      <w:r w:rsidRPr="005E2C35">
        <w:rPr>
          <w:rFonts w:ascii="Times New Roman" w:eastAsia="Times New Roman" w:hAnsi="Times New Roman"/>
          <w:color w:val="000000" w:themeColor="text1"/>
          <w:sz w:val="14"/>
          <w:szCs w:val="14"/>
          <w:lang w:eastAsia="ru-RU"/>
        </w:rPr>
        <w:cr/>
      </w:r>
      <w:r w:rsidRPr="005E2C35">
        <w:rPr>
          <w:rFonts w:ascii="Times New Roman" w:eastAsia="Times New Roman" w:hAnsi="Times New Roman"/>
          <w:color w:val="000000" w:themeColor="text1"/>
          <w:sz w:val="14"/>
          <w:szCs w:val="14"/>
          <w:lang w:eastAsia="ru-RU"/>
        </w:rPr>
        <w:tab/>
      </w:r>
      <w:r w:rsidRPr="005E2C35">
        <w:rPr>
          <w:rFonts w:ascii="Times New Roman" w:eastAsia="Times New Roman" w:hAnsi="Times New Roman"/>
          <w:b/>
          <w:color w:val="000000" w:themeColor="text1"/>
          <w:sz w:val="14"/>
          <w:szCs w:val="14"/>
          <w:lang w:eastAsia="ru-RU"/>
        </w:rPr>
        <w:t>2.10</w:t>
      </w: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b/>
          <w:bCs/>
          <w:iCs/>
          <w:color w:val="000000" w:themeColor="text1"/>
          <w:sz w:val="14"/>
          <w:szCs w:val="14"/>
          <w:lang w:eastAsia="ru-RU"/>
        </w:rPr>
        <w:t xml:space="preserve"> Исчерпывающий перечень оснований для приостановления или отказа в предоставлении Муниципальной услуги</w:t>
      </w:r>
    </w:p>
    <w:p w:rsidR="005E2C35" w:rsidRPr="005E2C35" w:rsidRDefault="005E2C35" w:rsidP="00936F0E">
      <w:pPr>
        <w:widowControl w:val="0"/>
        <w:numPr>
          <w:ilvl w:val="2"/>
          <w:numId w:val="34"/>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Оснований для приостановления предоставления Муниципальной услуги не предусмотрено.</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2.10.2.</w:t>
      </w:r>
      <w:r w:rsidRPr="005E2C35">
        <w:rPr>
          <w:rFonts w:ascii="Times New Roman" w:eastAsia="Times New Roman" w:hAnsi="Times New Roman"/>
          <w:color w:val="000000" w:themeColor="text1"/>
          <w:sz w:val="14"/>
          <w:szCs w:val="14"/>
          <w:lang w:eastAsia="ru-RU"/>
        </w:rPr>
        <w:tab/>
        <w:t>Основания для отказа в предоставлении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5E2C35">
        <w:rPr>
          <w:rFonts w:ascii="Times New Roman" w:eastAsia="Times New Roman" w:hAnsi="Times New Roman"/>
          <w:color w:val="000000" w:themeColor="text1"/>
          <w:sz w:val="14"/>
          <w:szCs w:val="14"/>
          <w:lang w:eastAsia="ru-RU"/>
        </w:rPr>
        <w:t>необходимых</w:t>
      </w:r>
      <w:proofErr w:type="gramEnd"/>
      <w:r w:rsidRPr="005E2C35">
        <w:rPr>
          <w:rFonts w:ascii="Times New Roman" w:eastAsia="Times New Roman" w:hAnsi="Times New Roman"/>
          <w:color w:val="000000" w:themeColor="text1"/>
          <w:sz w:val="14"/>
          <w:szCs w:val="14"/>
          <w:lang w:eastAsia="ru-RU"/>
        </w:rPr>
        <w:t xml:space="preserve"> для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несоответствие проекта производства работ требованиям, установленным нормативными правовыми актами;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наличие противоречивых сведений в заявлении о предоставлении Муниципальной услуги и приложенных к нему документах.</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2.10.3. </w:t>
      </w:r>
      <w:proofErr w:type="gramStart"/>
      <w:r w:rsidRPr="005E2C35">
        <w:rPr>
          <w:rFonts w:ascii="Times New Roman" w:eastAsia="Times New Roman" w:hAnsi="Times New Roman"/>
          <w:color w:val="000000" w:themeColor="text1"/>
          <w:sz w:val="14"/>
          <w:szCs w:val="14"/>
          <w:lang w:eastAsia="ru-RU"/>
        </w:rPr>
        <w:t>Решение об отказе в оказании Муниципальной услуги, по основаниям, указанным в подпункте 2.10.2. настоящего Административного регламента, оформляется по форме согласно Приложению № 2 к настоящему Административному регламенту,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чением указанного решения в многофункциональный центр, выбранный при подаче</w:t>
      </w:r>
      <w:proofErr w:type="gramEnd"/>
      <w:r w:rsidRPr="005E2C35">
        <w:rPr>
          <w:rFonts w:ascii="Times New Roman" w:eastAsia="Times New Roman" w:hAnsi="Times New Roman"/>
          <w:color w:val="000000" w:themeColor="text1"/>
          <w:sz w:val="14"/>
          <w:szCs w:val="14"/>
          <w:lang w:eastAsia="ru-RU"/>
        </w:rPr>
        <w:t xml:space="preserve"> заявления, или Уполномоченный орган.</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2.10.4. Отказ от предоставления Муниципальной услуги не препятствует повторному обращению Заявителя в Уполномоченный орган за предоставлением Муниципальной услуги.</w:t>
      </w:r>
    </w:p>
    <w:p w:rsidR="005E2C35" w:rsidRPr="005E2C35" w:rsidRDefault="005E2C35" w:rsidP="00936F0E">
      <w:pPr>
        <w:widowControl w:val="0"/>
        <w:numPr>
          <w:ilvl w:val="1"/>
          <w:numId w:val="34"/>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Перечень услуг, необходимых и обязательных для предоставления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Услуги, необходимые и обязательные для предоставления Муниципальной услуги, отсутствуют.</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2.12.</w:t>
      </w:r>
      <w:r w:rsidRPr="005E2C35">
        <w:rPr>
          <w:rFonts w:ascii="Times New Roman" w:eastAsia="Times New Roman" w:hAnsi="Times New Roman"/>
          <w:b/>
          <w:color w:val="000000" w:themeColor="text1"/>
          <w:sz w:val="14"/>
          <w:szCs w:val="14"/>
          <w:lang w:eastAsia="ru-RU"/>
        </w:rPr>
        <w:tab/>
        <w:t>Порядок, размер и основания взимания муниципальной пошлины или иной платы, взимаемой за предоставление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Муниципальная услуга предоставляется бесплатно.</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2.13. Порядок, размер и основания взимания платы за предоставление услуг, которые являются необходимыми и обязательными для предоста</w:t>
      </w:r>
      <w:r w:rsidRPr="005E2C35">
        <w:rPr>
          <w:rFonts w:ascii="Times New Roman" w:eastAsia="Times New Roman" w:hAnsi="Times New Roman"/>
          <w:b/>
          <w:color w:val="000000" w:themeColor="text1"/>
          <w:sz w:val="14"/>
          <w:szCs w:val="14"/>
          <w:lang w:eastAsia="ru-RU"/>
        </w:rPr>
        <w:t>в</w:t>
      </w:r>
      <w:r w:rsidRPr="005E2C35">
        <w:rPr>
          <w:rFonts w:ascii="Times New Roman" w:eastAsia="Times New Roman" w:hAnsi="Times New Roman"/>
          <w:b/>
          <w:color w:val="000000" w:themeColor="text1"/>
          <w:sz w:val="14"/>
          <w:szCs w:val="14"/>
          <w:lang w:eastAsia="ru-RU"/>
        </w:rPr>
        <w:t>ления Муниципальной услуги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E2C35" w:rsidRPr="005E2C35" w:rsidRDefault="005E2C35" w:rsidP="00936F0E">
      <w:pPr>
        <w:widowControl w:val="0"/>
        <w:numPr>
          <w:ilvl w:val="1"/>
          <w:numId w:val="35"/>
        </w:numPr>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Максимальный срок ожидания в очереди</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2.15. Срок и порядок регистрации запроса заявителя о предоставлении Муниципальной услуги и услуги, предоставляемой организацией, учас</w:t>
      </w:r>
      <w:r w:rsidRPr="005E2C35">
        <w:rPr>
          <w:rFonts w:ascii="Times New Roman" w:eastAsia="Times New Roman" w:hAnsi="Times New Roman"/>
          <w:b/>
          <w:color w:val="000000" w:themeColor="text1"/>
          <w:sz w:val="14"/>
          <w:szCs w:val="14"/>
          <w:lang w:eastAsia="ru-RU"/>
        </w:rPr>
        <w:t>т</w:t>
      </w:r>
      <w:r w:rsidRPr="005E2C35">
        <w:rPr>
          <w:rFonts w:ascii="Times New Roman" w:eastAsia="Times New Roman" w:hAnsi="Times New Roman"/>
          <w:b/>
          <w:color w:val="000000" w:themeColor="text1"/>
          <w:sz w:val="14"/>
          <w:szCs w:val="14"/>
          <w:lang w:eastAsia="ru-RU"/>
        </w:rPr>
        <w:t>вующей в предоставлении Муниципальной услуги, в том числе в электронной форме</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2.15.1.Заявление о предоставлении муниципальной услуги, в том числе поступившее в электронной форме с использованием регионального портала, регистрируется в течение 1 рабочего дня со дня поступления заявления в МФЦ.</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2.15.2.Заявление, поступившее в нерабочее время, регистрируется МФЦ в первый рабочий день, следующий за днем его получения.</w:t>
      </w:r>
    </w:p>
    <w:p w:rsidR="005E2C35" w:rsidRPr="005E2C35" w:rsidRDefault="005E2C35" w:rsidP="00936F0E">
      <w:pPr>
        <w:widowControl w:val="0"/>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2.16. Способы предоставления Заявителем документов, необходимых для получения Муниципальной услуги</w:t>
      </w:r>
    </w:p>
    <w:p w:rsidR="005E2C35" w:rsidRPr="005E2C35" w:rsidRDefault="005E2C35" w:rsidP="00945BAF">
      <w:pPr>
        <w:widowControl w:val="0"/>
        <w:numPr>
          <w:ilvl w:val="2"/>
          <w:numId w:val="36"/>
        </w:numPr>
        <w:autoSpaceDE w:val="0"/>
        <w:autoSpaceDN w:val="0"/>
        <w:adjustRightInd w:val="0"/>
        <w:spacing w:after="0" w:line="240" w:lineRule="auto"/>
        <w:ind w:left="567" w:hanging="567"/>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Уполномоченный орган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коном № 210-ФЗ.</w:t>
      </w:r>
    </w:p>
    <w:p w:rsidR="005E2C35" w:rsidRPr="005E2C35" w:rsidRDefault="005E2C35" w:rsidP="00945BAF">
      <w:pPr>
        <w:widowControl w:val="0"/>
        <w:numPr>
          <w:ilvl w:val="2"/>
          <w:numId w:val="36"/>
        </w:numPr>
        <w:autoSpaceDE w:val="0"/>
        <w:autoSpaceDN w:val="0"/>
        <w:adjustRightInd w:val="0"/>
        <w:spacing w:after="0" w:line="240" w:lineRule="auto"/>
        <w:ind w:left="567" w:hanging="567"/>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Для получения Муниципальной услуги в электронной форме Заявитель авторизуется на ЕПГУ посредством подтвержденной учетной з</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писи Единой системы идентификац</w:t>
      </w:r>
      <w:proofErr w:type="gramStart"/>
      <w:r w:rsidRPr="005E2C35">
        <w:rPr>
          <w:rFonts w:ascii="Times New Roman" w:eastAsia="Times New Roman" w:hAnsi="Times New Roman"/>
          <w:color w:val="000000" w:themeColor="text1"/>
          <w:sz w:val="14"/>
          <w:szCs w:val="14"/>
          <w:lang w:eastAsia="ru-RU"/>
        </w:rPr>
        <w:t>ии и ау</w:t>
      </w:r>
      <w:proofErr w:type="gramEnd"/>
      <w:r w:rsidRPr="005E2C35">
        <w:rPr>
          <w:rFonts w:ascii="Times New Roman" w:eastAsia="Times New Roman" w:hAnsi="Times New Roman"/>
          <w:color w:val="000000" w:themeColor="text1"/>
          <w:sz w:val="14"/>
          <w:szCs w:val="14"/>
          <w:lang w:eastAsia="ru-RU"/>
        </w:rPr>
        <w:t>тентификации (далее - ЕСИА), затем заполняет заявление с использованием специальной интерактивной формы.</w:t>
      </w:r>
    </w:p>
    <w:p w:rsidR="005E2C35" w:rsidRPr="005E2C35" w:rsidRDefault="005E2C35" w:rsidP="00945BAF">
      <w:pPr>
        <w:widowControl w:val="0"/>
        <w:numPr>
          <w:ilvl w:val="2"/>
          <w:numId w:val="36"/>
        </w:numPr>
        <w:autoSpaceDE w:val="0"/>
        <w:autoSpaceDN w:val="0"/>
        <w:adjustRightInd w:val="0"/>
        <w:spacing w:after="0" w:line="240" w:lineRule="auto"/>
        <w:ind w:left="567" w:hanging="567"/>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Заполненное заявление отправляется Заявителем вместе с прикрепленными электронными образами обязательных документов, указа</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ными в пункте 2.6 настоящего Административного регламента, необходимых для предоставления Муниципальной услуги, в Уполномоченный орган.</w:t>
      </w:r>
      <w:proofErr w:type="gramEnd"/>
      <w:r w:rsidRPr="005E2C35">
        <w:rPr>
          <w:rFonts w:ascii="Times New Roman" w:eastAsia="Times New Roman" w:hAnsi="Times New Roman"/>
          <w:color w:val="000000" w:themeColor="text1"/>
          <w:sz w:val="14"/>
          <w:szCs w:val="14"/>
          <w:lang w:eastAsia="ru-RU"/>
        </w:rPr>
        <w:t xml:space="preserve"> При авторизации в ЕСИА заявление считается подписанным простой электронной подписью Заявителя, представителя Заявителя, уполномоче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ного на подписание заявления.</w:t>
      </w:r>
    </w:p>
    <w:p w:rsidR="005E2C35" w:rsidRPr="005E2C35" w:rsidRDefault="005E2C35" w:rsidP="00945BAF">
      <w:pPr>
        <w:widowControl w:val="0"/>
        <w:numPr>
          <w:ilvl w:val="2"/>
          <w:numId w:val="36"/>
        </w:numPr>
        <w:autoSpaceDE w:val="0"/>
        <w:autoSpaceDN w:val="0"/>
        <w:adjustRightInd w:val="0"/>
        <w:spacing w:after="0" w:line="240" w:lineRule="auto"/>
        <w:ind w:left="567" w:hanging="567"/>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Заявитель уведомляется о получении Уполномоченным органом зая</w:t>
      </w:r>
      <w:r w:rsidRPr="005E2C35">
        <w:rPr>
          <w:rFonts w:ascii="Times New Roman" w:eastAsia="Times New Roman" w:hAnsi="Times New Roman"/>
          <w:color w:val="000000" w:themeColor="text1"/>
          <w:sz w:val="14"/>
          <w:szCs w:val="14"/>
          <w:lang w:eastAsia="ru-RU"/>
        </w:rPr>
        <w:t>в</w:t>
      </w:r>
      <w:r w:rsidRPr="005E2C35">
        <w:rPr>
          <w:rFonts w:ascii="Times New Roman" w:eastAsia="Times New Roman" w:hAnsi="Times New Roman"/>
          <w:color w:val="000000" w:themeColor="text1"/>
          <w:sz w:val="14"/>
          <w:szCs w:val="14"/>
          <w:lang w:eastAsia="ru-RU"/>
        </w:rPr>
        <w:t>ления и документов в день подачи заявления посредством изменения статуса заявления в личном кабинете Заявителя на ЕПГУ.</w:t>
      </w:r>
    </w:p>
    <w:p w:rsidR="005E2C35" w:rsidRPr="005E2C35" w:rsidRDefault="005E2C35" w:rsidP="00945BAF">
      <w:pPr>
        <w:widowControl w:val="0"/>
        <w:numPr>
          <w:ilvl w:val="2"/>
          <w:numId w:val="36"/>
        </w:numPr>
        <w:autoSpaceDE w:val="0"/>
        <w:autoSpaceDN w:val="0"/>
        <w:adjustRightInd w:val="0"/>
        <w:spacing w:after="0" w:line="240" w:lineRule="auto"/>
        <w:ind w:left="567" w:hanging="567"/>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Решение о предоставлении Муниципальной услуги принимается Уполномоченным органом на основании электронных образов док</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ментов, представленных Заявителем, сведений, а также сведений, п</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лученных Уполномоченным органом посредством межведомственного электронного взаимодействия, а также сведений и информации на б</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тром и Уполномоченным органом, заключенным в</w:t>
      </w:r>
      <w:proofErr w:type="gramEnd"/>
      <w:r w:rsidRPr="005E2C35">
        <w:rPr>
          <w:rFonts w:ascii="Times New Roman" w:eastAsia="Times New Roman" w:hAnsi="Times New Roman"/>
          <w:color w:val="000000" w:themeColor="text1"/>
          <w:sz w:val="14"/>
          <w:szCs w:val="14"/>
          <w:lang w:eastAsia="ru-RU"/>
        </w:rPr>
        <w:t xml:space="preserve"> </w:t>
      </w:r>
      <w:proofErr w:type="gramStart"/>
      <w:r w:rsidRPr="005E2C35">
        <w:rPr>
          <w:rFonts w:ascii="Times New Roman" w:eastAsia="Times New Roman" w:hAnsi="Times New Roman"/>
          <w:color w:val="000000" w:themeColor="text1"/>
          <w:sz w:val="14"/>
          <w:szCs w:val="14"/>
          <w:lang w:eastAsia="ru-RU"/>
        </w:rPr>
        <w:t>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w:t>
      </w:r>
      <w:r w:rsidRPr="005E2C35">
        <w:rPr>
          <w:rFonts w:ascii="Times New Roman" w:eastAsia="Times New Roman" w:hAnsi="Times New Roman"/>
          <w:color w:val="000000" w:themeColor="text1"/>
          <w:sz w:val="14"/>
          <w:szCs w:val="14"/>
          <w:lang w:eastAsia="ru-RU"/>
        </w:rPr>
        <w:t>ь</w:t>
      </w:r>
      <w:r w:rsidRPr="005E2C35">
        <w:rPr>
          <w:rFonts w:ascii="Times New Roman" w:eastAsia="Times New Roman" w:hAnsi="Times New Roman"/>
          <w:color w:val="000000" w:themeColor="text1"/>
          <w:sz w:val="14"/>
          <w:szCs w:val="14"/>
          <w:lang w:eastAsia="ru-RU"/>
        </w:rPr>
        <w:t>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моуправления», либо посредством почтового отправления с уведомлением о вручении.</w:t>
      </w:r>
      <w:proofErr w:type="gramEnd"/>
    </w:p>
    <w:p w:rsidR="005E2C35" w:rsidRPr="005E2C35" w:rsidRDefault="005E2C35" w:rsidP="00D85D38">
      <w:pPr>
        <w:widowControl w:val="0"/>
        <w:numPr>
          <w:ilvl w:val="1"/>
          <w:numId w:val="36"/>
        </w:numPr>
        <w:autoSpaceDE w:val="0"/>
        <w:autoSpaceDN w:val="0"/>
        <w:adjustRightInd w:val="0"/>
        <w:spacing w:after="0" w:line="240" w:lineRule="auto"/>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Способы получения Заявителем результатов предоставления Муниципальной услуги</w:t>
      </w:r>
    </w:p>
    <w:p w:rsidR="005E2C35" w:rsidRPr="005E2C35" w:rsidRDefault="005E2C35" w:rsidP="00D85D38">
      <w:pPr>
        <w:widowControl w:val="0"/>
        <w:numPr>
          <w:ilvl w:val="2"/>
          <w:numId w:val="36"/>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Заявитель уведомляется о ходе рассмотрения и готовности результата предоставления Муниципальной услуги следующими способами:</w:t>
      </w:r>
    </w:p>
    <w:p w:rsidR="005E2C35" w:rsidRPr="005E2C35" w:rsidRDefault="005E2C35" w:rsidP="00D85D38">
      <w:pPr>
        <w:widowControl w:val="0"/>
        <w:numPr>
          <w:ilvl w:val="2"/>
          <w:numId w:val="36"/>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Через личный кабинет на ЕПГУ (РПГУ).</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2.17.3.Заявитель может самостоятельно получить информацию о готовности результата предоставления Муниципальной услуги посредством:</w:t>
      </w:r>
    </w:p>
    <w:p w:rsidR="005E2C35" w:rsidRPr="005E2C35" w:rsidRDefault="005E2C35" w:rsidP="00D85D38">
      <w:pPr>
        <w:widowControl w:val="0"/>
        <w:numPr>
          <w:ilvl w:val="0"/>
          <w:numId w:val="32"/>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сервиса ЕПГУ (РПГУ) «Узнать статус заявления»;</w:t>
      </w:r>
    </w:p>
    <w:p w:rsidR="005E2C35" w:rsidRPr="005E2C35" w:rsidRDefault="005E2C35" w:rsidP="00D85D38">
      <w:pPr>
        <w:widowControl w:val="0"/>
        <w:numPr>
          <w:ilvl w:val="0"/>
          <w:numId w:val="32"/>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 телефону.</w:t>
      </w:r>
    </w:p>
    <w:p w:rsidR="005E2C35" w:rsidRPr="005E2C35" w:rsidRDefault="005E2C35" w:rsidP="00D85D38">
      <w:pPr>
        <w:widowControl w:val="0"/>
        <w:numPr>
          <w:ilvl w:val="2"/>
          <w:numId w:val="37"/>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Способы получения результата Муниципальной услуги:</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через личный кабинет на ЕПГУ (РПГУ) в форме электронного документа, подписанного усиленной электронной цифровой подписью уполномоченного должностного лица Уполномоченного органа.</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а также через многофункциональный центр в соответствии с соглашением о взаимодействии между многофункциональным це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тром и Уполномоченным органом, заключенным в соответствии с постановлением Правительства Российской Федерации от 27.09.2011 № 797 «О взаим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действии между многофункциональными центрами предоставления государственных и муниципальных услуг и федеральными органами исполнительной власти</w:t>
      </w:r>
      <w:proofErr w:type="gramEnd"/>
      <w:r w:rsidRPr="005E2C35">
        <w:rPr>
          <w:rFonts w:ascii="Times New Roman" w:eastAsia="Times New Roman" w:hAnsi="Times New Roman"/>
          <w:color w:val="000000" w:themeColor="text1"/>
          <w:sz w:val="14"/>
          <w:szCs w:val="14"/>
          <w:lang w:eastAsia="ru-RU"/>
        </w:rPr>
        <w:t>, органами государственных внебюджетных фондов, органами государственной власти субъектов Российской Федерации, органами местного сам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управления».</w:t>
      </w:r>
    </w:p>
    <w:p w:rsidR="005E2C35" w:rsidRPr="005E2C35" w:rsidRDefault="005E2C35" w:rsidP="00D85D38">
      <w:pPr>
        <w:widowControl w:val="0"/>
        <w:numPr>
          <w:ilvl w:val="2"/>
          <w:numId w:val="37"/>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Способ получения услуги определяется заявителем и указывается в заявлении.</w:t>
      </w:r>
    </w:p>
    <w:p w:rsidR="005E2C35" w:rsidRPr="005E2C35" w:rsidRDefault="005E2C35" w:rsidP="00D85D38">
      <w:pPr>
        <w:widowControl w:val="0"/>
        <w:numPr>
          <w:ilvl w:val="1"/>
          <w:numId w:val="37"/>
        </w:numPr>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w:t>
      </w:r>
      <w:r w:rsidRPr="005E2C35">
        <w:rPr>
          <w:rFonts w:ascii="Times New Roman" w:eastAsia="Times New Roman" w:hAnsi="Times New Roman"/>
          <w:b/>
          <w:color w:val="000000" w:themeColor="text1"/>
          <w:sz w:val="14"/>
          <w:szCs w:val="14"/>
          <w:lang w:eastAsia="ru-RU"/>
        </w:rPr>
        <w:t>н</w:t>
      </w:r>
      <w:r w:rsidRPr="005E2C35">
        <w:rPr>
          <w:rFonts w:ascii="Times New Roman" w:eastAsia="Times New Roman" w:hAnsi="Times New Roman"/>
          <w:b/>
          <w:color w:val="000000" w:themeColor="text1"/>
          <w:sz w:val="14"/>
          <w:szCs w:val="14"/>
          <w:lang w:eastAsia="ru-RU"/>
        </w:rPr>
        <w:t>ных объектов для инвалидов, маломобильных групп населения</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2.18.1. Местоположение административных зданий, в которых осуществляется прием заявлений и документов, необходимых для предоставления Муниц</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пальной услуги, а также выдача результатов предоставления Муниципальной услуги, должно обеспечивать удобство для граждан с точки зрения пешехо</w:t>
      </w:r>
      <w:r w:rsidRPr="005E2C35">
        <w:rPr>
          <w:rFonts w:ascii="Times New Roman" w:eastAsia="Times New Roman" w:hAnsi="Times New Roman"/>
          <w:color w:val="000000" w:themeColor="text1"/>
          <w:sz w:val="14"/>
          <w:szCs w:val="14"/>
          <w:lang w:eastAsia="ru-RU"/>
        </w:rPr>
        <w:t>д</w:t>
      </w:r>
      <w:r w:rsidRPr="005E2C35">
        <w:rPr>
          <w:rFonts w:ascii="Times New Roman" w:eastAsia="Times New Roman" w:hAnsi="Times New Roman"/>
          <w:color w:val="000000" w:themeColor="text1"/>
          <w:sz w:val="14"/>
          <w:szCs w:val="14"/>
          <w:lang w:eastAsia="ru-RU"/>
        </w:rPr>
        <w:t xml:space="preserve">ной доступности от остановок общественного транспорта.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lastRenderedPageBreak/>
        <w:t>2.18.2. В случае</w:t>
      </w:r>
      <w:proofErr w:type="gramStart"/>
      <w:r w:rsidRPr="005E2C35">
        <w:rPr>
          <w:rFonts w:ascii="Times New Roman" w:eastAsia="Times New Roman" w:hAnsi="Times New Roman"/>
          <w:color w:val="000000" w:themeColor="text1"/>
          <w:sz w:val="14"/>
          <w:szCs w:val="14"/>
          <w:lang w:eastAsia="ru-RU"/>
        </w:rPr>
        <w:t>,</w:t>
      </w:r>
      <w:proofErr w:type="gramEnd"/>
      <w:r w:rsidRPr="005E2C35">
        <w:rPr>
          <w:rFonts w:ascii="Times New Roman" w:eastAsia="Times New Roman" w:hAnsi="Times New Roman"/>
          <w:color w:val="000000" w:themeColor="text1"/>
          <w:sz w:val="14"/>
          <w:szCs w:val="1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2.1.8.3.Для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 xml:space="preserve">тельством Российской Федерации, и транспортных средств, перевозящих таких инвалидов и (или) детей-инвалидов.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2.18.4.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 xml:space="preserve">тельством Российской Федерации о социальной защите инвалидов.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2.18.5. Центральный вход в здание Уполномоченного органа должен быть оборудован информационной табличкой (вывеской), содержащей информацию:</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наименование;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местонахождение и юридический адрес;</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режим работы;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график приема;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номера телефонов для справок.</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2.18.6. Помещения, в которых предоставляется Муниципальная услуга, должны соответствовать санитарно-эпидемиологическим правилам и нормативам.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2.18.7. Помещения, в которых предоставляется Муниципальная услуга, оснащаются: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противопожарной системой и средствами пожаротушения;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системой оповещения о возникновении чрезвычайной ситуации;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средствами оказания первой медицинской помощи;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туалетными комнатами для посетителей.</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2.18.8.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E2C35" w:rsidRPr="005E2C35" w:rsidRDefault="005E2C35" w:rsidP="00945BAF">
      <w:pPr>
        <w:widowControl w:val="0"/>
        <w:numPr>
          <w:ilvl w:val="2"/>
          <w:numId w:val="38"/>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Тексты материалов, размещенных на информационном стенде, печатаются удобным для чтения шри</w:t>
      </w:r>
      <w:r w:rsidRPr="005E2C35">
        <w:rPr>
          <w:rFonts w:ascii="Times New Roman" w:eastAsia="Times New Roman" w:hAnsi="Times New Roman"/>
          <w:color w:val="000000" w:themeColor="text1"/>
          <w:sz w:val="14"/>
          <w:szCs w:val="14"/>
          <w:lang w:eastAsia="ru-RU"/>
        </w:rPr>
        <w:t>ф</w:t>
      </w:r>
      <w:r w:rsidRPr="005E2C35">
        <w:rPr>
          <w:rFonts w:ascii="Times New Roman" w:eastAsia="Times New Roman" w:hAnsi="Times New Roman"/>
          <w:color w:val="000000" w:themeColor="text1"/>
          <w:sz w:val="14"/>
          <w:szCs w:val="14"/>
          <w:lang w:eastAsia="ru-RU"/>
        </w:rPr>
        <w:t>том, без исправлений, с выделением наиболее важных мест полужирным шрифтом.</w:t>
      </w:r>
    </w:p>
    <w:p w:rsidR="005E2C35" w:rsidRPr="005E2C35" w:rsidRDefault="005E2C35" w:rsidP="00945BAF">
      <w:pPr>
        <w:widowControl w:val="0"/>
        <w:numPr>
          <w:ilvl w:val="2"/>
          <w:numId w:val="38"/>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Места для заполнения заявлений оборудуются стульями, столами (стойками), бланками заявлений, письменными принадлежностями.</w:t>
      </w:r>
    </w:p>
    <w:p w:rsidR="005E2C35" w:rsidRPr="005E2C35" w:rsidRDefault="005E2C35" w:rsidP="00945BAF">
      <w:pPr>
        <w:widowControl w:val="0"/>
        <w:numPr>
          <w:ilvl w:val="2"/>
          <w:numId w:val="38"/>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Места приема Заявителей оборудуются информационными табличками (вывесками) с указанием:</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номера кабинета и наименования комитета (отдела) Уполномоченного органа;</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фамилии, имени и отчества (последнее - при наличии), должности ответственного лица за прием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графика приема Заявителей.</w:t>
      </w:r>
    </w:p>
    <w:p w:rsidR="005E2C35" w:rsidRPr="005E2C35" w:rsidRDefault="005E2C35" w:rsidP="00945BAF">
      <w:pPr>
        <w:widowControl w:val="0"/>
        <w:numPr>
          <w:ilvl w:val="2"/>
          <w:numId w:val="38"/>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Рабочее место каждого ответственного лица за прием документов, должно быть оборудовано перс</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нальным компьютером с возможностью доступа к необходимым информационным базам данных, печ</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тающим устройством (принтером) и копирующим устройством.</w:t>
      </w:r>
    </w:p>
    <w:p w:rsidR="005E2C35" w:rsidRPr="005E2C35" w:rsidRDefault="005E2C35" w:rsidP="00945BAF">
      <w:pPr>
        <w:widowControl w:val="0"/>
        <w:numPr>
          <w:ilvl w:val="2"/>
          <w:numId w:val="38"/>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E2C35" w:rsidRPr="005E2C35" w:rsidRDefault="005E2C35" w:rsidP="00945BAF">
      <w:pPr>
        <w:widowControl w:val="0"/>
        <w:numPr>
          <w:ilvl w:val="2"/>
          <w:numId w:val="38"/>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 предоставлении Муниципальной услуги инвалидам обеспечиваются: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возможность беспрепятственного доступа к объекту (зданию, помещению), в котором предоставляется Муниципальная услуга;</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возможность самостоятельного передвижения по территории, на которой расположены здания и помещения, в которых предоставляется гос</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сопровождение инвалидов, имеющих стойкие расстройства функции зрения и самостоятельного передвижения;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надлежащее размещение оборудования и носителей информации, необходимых для обеспечения беспрепятственного доступа инвалидов зд</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ниям и помещениям, в которых предоставляется Муниципальная услуга, и к Муниципальной услуге с учетом ограничений их жизнедеятельности;</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допуск </w:t>
      </w:r>
      <w:proofErr w:type="spellStart"/>
      <w:r w:rsidRPr="005E2C35">
        <w:rPr>
          <w:rFonts w:ascii="Times New Roman" w:eastAsia="Times New Roman" w:hAnsi="Times New Roman"/>
          <w:color w:val="000000" w:themeColor="text1"/>
          <w:sz w:val="14"/>
          <w:szCs w:val="14"/>
          <w:lang w:eastAsia="ru-RU"/>
        </w:rPr>
        <w:t>сурдопереводчика</w:t>
      </w:r>
      <w:proofErr w:type="spellEnd"/>
      <w:r w:rsidRPr="005E2C35">
        <w:rPr>
          <w:rFonts w:ascii="Times New Roman" w:eastAsia="Times New Roman" w:hAnsi="Times New Roman"/>
          <w:color w:val="000000" w:themeColor="text1"/>
          <w:sz w:val="14"/>
          <w:szCs w:val="14"/>
          <w:lang w:eastAsia="ru-RU"/>
        </w:rPr>
        <w:t xml:space="preserve"> и </w:t>
      </w:r>
      <w:proofErr w:type="spellStart"/>
      <w:r w:rsidRPr="005E2C35">
        <w:rPr>
          <w:rFonts w:ascii="Times New Roman" w:eastAsia="Times New Roman" w:hAnsi="Times New Roman"/>
          <w:color w:val="000000" w:themeColor="text1"/>
          <w:sz w:val="14"/>
          <w:szCs w:val="14"/>
          <w:lang w:eastAsia="ru-RU"/>
        </w:rPr>
        <w:t>тифлосурдопереводчика</w:t>
      </w:r>
      <w:proofErr w:type="spellEnd"/>
      <w:r w:rsidRPr="005E2C35">
        <w:rPr>
          <w:rFonts w:ascii="Times New Roman" w:eastAsia="Times New Roman" w:hAnsi="Times New Roman"/>
          <w:color w:val="000000" w:themeColor="text1"/>
          <w:sz w:val="14"/>
          <w:szCs w:val="14"/>
          <w:lang w:eastAsia="ru-RU"/>
        </w:rPr>
        <w:t>;</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5E2C35">
        <w:rPr>
          <w:rFonts w:ascii="Times New Roman" w:eastAsia="Times New Roman" w:hAnsi="Times New Roman"/>
          <w:color w:val="000000" w:themeColor="text1"/>
          <w:sz w:val="14"/>
          <w:szCs w:val="14"/>
          <w:lang w:eastAsia="ru-RU"/>
        </w:rPr>
        <w:t>Муниципальная</w:t>
      </w:r>
      <w:proofErr w:type="gramEnd"/>
      <w:r w:rsidRPr="005E2C35">
        <w:rPr>
          <w:rFonts w:ascii="Times New Roman" w:eastAsia="Times New Roman" w:hAnsi="Times New Roman"/>
          <w:color w:val="000000" w:themeColor="text1"/>
          <w:sz w:val="14"/>
          <w:szCs w:val="14"/>
          <w:lang w:eastAsia="ru-RU"/>
        </w:rPr>
        <w:t xml:space="preserve"> услуги;</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оказание инвалидам помощи в преодолении барьеров, мешающих получению ими Муниципальной услуги наравне с другими лицами.</w:t>
      </w:r>
    </w:p>
    <w:p w:rsidR="005E2C35" w:rsidRPr="005E2C35" w:rsidRDefault="005E2C35" w:rsidP="00945BAF">
      <w:pPr>
        <w:widowControl w:val="0"/>
        <w:numPr>
          <w:ilvl w:val="1"/>
          <w:numId w:val="38"/>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Показатели доступности и качества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Cs/>
          <w:iCs/>
          <w:color w:val="000000" w:themeColor="text1"/>
          <w:sz w:val="14"/>
          <w:szCs w:val="14"/>
          <w:lang w:eastAsia="ru-RU"/>
        </w:rPr>
      </w:pPr>
      <w:r w:rsidRPr="005E2C35">
        <w:rPr>
          <w:rFonts w:ascii="Times New Roman" w:eastAsia="Times New Roman" w:hAnsi="Times New Roman"/>
          <w:bCs/>
          <w:iCs/>
          <w:color w:val="000000" w:themeColor="text1"/>
          <w:sz w:val="14"/>
          <w:szCs w:val="14"/>
          <w:lang w:eastAsia="ru-RU"/>
        </w:rPr>
        <w:t xml:space="preserve">2.19.1. Оценка доступности и качества предоставления Муниципальной услуги </w:t>
      </w:r>
      <w:r w:rsidRPr="005E2C35">
        <w:rPr>
          <w:rFonts w:ascii="Times New Roman" w:eastAsia="Times New Roman" w:hAnsi="Times New Roman"/>
          <w:color w:val="000000" w:themeColor="text1"/>
          <w:sz w:val="14"/>
          <w:szCs w:val="14"/>
          <w:lang w:eastAsia="ru-RU"/>
        </w:rPr>
        <w:t>должна осуществляться по следующим показателям:</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возможность выбора Заявителем форм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возможность обращения за получением Муниципальной услуги в многофункциональном центре, в том числе с использованием ЕПГУ, РПГУ;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возможность обращения за получением Муниципальной услуги в электронной форме, в том числе с использованием ЕПГУ, РПГУ;</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 доступность обращения за предоставлением Муниципальной услуги, в том числе для маломобильных групп населения;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соблюдения установленного времени ожидания в очереди при подаче заявления и при получении результата предоставления Муниципальной услуги;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соблюдение сроков предоставления Муниципальной услуги и сроков выполнения административных процедур при предоставлении Муниципальной услуги;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 предоставление возможности подачи заявления и документов (содержащихся в них сведений), необходимых для предоставления Муниципальной усл</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ги, в форме электронного документа, в том числе с использованием ЕПГУ, РПГУ;</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 предоставление возможности получения информации о ходе предоставления Муниципальной услуги, в том числе с использованием ЕПГУ, РПГУ.</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2.19.2.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Уполномоченного органа.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bCs/>
          <w:i/>
          <w:iCs/>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2.19.3. Предоставление Муниципальной услуги осуществляется в электронной форме без взаимодействия Заявителя с должностными лицами Уполном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ченного органа, в том числе с использованием ЕПГУ, РПГУ.</w:t>
      </w:r>
    </w:p>
    <w:p w:rsidR="005E2C35" w:rsidRPr="005E2C35" w:rsidRDefault="005E2C35" w:rsidP="00945BAF">
      <w:pPr>
        <w:widowControl w:val="0"/>
        <w:numPr>
          <w:ilvl w:val="1"/>
          <w:numId w:val="38"/>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Требования к организации предоставления Муниципальной услуги в электронной форме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2.20.1.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E2C35">
        <w:rPr>
          <w:rFonts w:ascii="Times New Roman" w:eastAsia="Times New Roman" w:hAnsi="Times New Roman"/>
          <w:color w:val="000000" w:themeColor="text1"/>
          <w:sz w:val="14"/>
          <w:szCs w:val="14"/>
          <w:lang w:eastAsia="ru-RU"/>
        </w:rPr>
        <w:t>автозаполнение</w:t>
      </w:r>
      <w:proofErr w:type="spellEnd"/>
      <w:r w:rsidRPr="005E2C35">
        <w:rPr>
          <w:rFonts w:ascii="Times New Roman" w:eastAsia="Times New Roman" w:hAnsi="Times New Roman"/>
          <w:color w:val="000000" w:themeColor="text1"/>
          <w:sz w:val="14"/>
          <w:szCs w:val="14"/>
          <w:lang w:eastAsia="ru-RU"/>
        </w:rPr>
        <w:t xml:space="preserve"> с испол</w:t>
      </w:r>
      <w:r w:rsidRPr="005E2C35">
        <w:rPr>
          <w:rFonts w:ascii="Times New Roman" w:eastAsia="Times New Roman" w:hAnsi="Times New Roman"/>
          <w:color w:val="000000" w:themeColor="text1"/>
          <w:sz w:val="14"/>
          <w:szCs w:val="14"/>
          <w:lang w:eastAsia="ru-RU"/>
        </w:rPr>
        <w:t>ь</w:t>
      </w:r>
      <w:r w:rsidRPr="005E2C35">
        <w:rPr>
          <w:rFonts w:ascii="Times New Roman" w:eastAsia="Times New Roman" w:hAnsi="Times New Roman"/>
          <w:color w:val="000000" w:themeColor="text1"/>
          <w:sz w:val="14"/>
          <w:szCs w:val="14"/>
          <w:lang w:eastAsia="ru-RU"/>
        </w:rPr>
        <w:t xml:space="preserve">зованием сведений, полученных из цифрового профиля ЕСИА или витрин данных. В случае невозможности </w:t>
      </w:r>
      <w:proofErr w:type="spellStart"/>
      <w:r w:rsidRPr="005E2C35">
        <w:rPr>
          <w:rFonts w:ascii="Times New Roman" w:eastAsia="Times New Roman" w:hAnsi="Times New Roman"/>
          <w:color w:val="000000" w:themeColor="text1"/>
          <w:sz w:val="14"/>
          <w:szCs w:val="14"/>
          <w:lang w:eastAsia="ru-RU"/>
        </w:rPr>
        <w:t>автозаполнения</w:t>
      </w:r>
      <w:proofErr w:type="spellEnd"/>
      <w:r w:rsidRPr="005E2C35">
        <w:rPr>
          <w:rFonts w:ascii="Times New Roman" w:eastAsia="Times New Roman" w:hAnsi="Times New Roman"/>
          <w:color w:val="000000" w:themeColor="text1"/>
          <w:sz w:val="14"/>
          <w:szCs w:val="14"/>
          <w:lang w:eastAsia="ru-RU"/>
        </w:rPr>
        <w:t xml:space="preserve"> отдельных полей с использ</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ванием ЕСИА или витрин данных заявитель вносит необходимые сведения в интерактивную форму вручную.</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2.20.2.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5E2C35" w:rsidRPr="005E2C35" w:rsidRDefault="005E2C35" w:rsidP="00945BAF">
      <w:pPr>
        <w:widowControl w:val="0"/>
        <w:numPr>
          <w:ilvl w:val="2"/>
          <w:numId w:val="39"/>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Заполненное заявление о предоставлении Муниципальной услуги отправляется заявителем вместе с прикрепленными электро</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ными образами документов, необходимыми для предоставления Муниципальной услуги, в Уполномоченный орган. При автор</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зации в ЕСИА заявление о предоставлении Муниципальной услуги считается подписанным простой электронной подписью з</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явителя, представителя, уполномоченного на подписание заявления.</w:t>
      </w:r>
    </w:p>
    <w:p w:rsidR="005E2C35" w:rsidRPr="005E2C35" w:rsidRDefault="005E2C35" w:rsidP="00945BAF">
      <w:pPr>
        <w:widowControl w:val="0"/>
        <w:numPr>
          <w:ilvl w:val="2"/>
          <w:numId w:val="39"/>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w:t>
      </w:r>
      <w:proofErr w:type="gramStart"/>
      <w:r w:rsidRPr="005E2C35">
        <w:rPr>
          <w:rFonts w:ascii="Times New Roman" w:eastAsia="Times New Roman" w:hAnsi="Times New Roman"/>
          <w:color w:val="000000" w:themeColor="text1"/>
          <w:sz w:val="14"/>
          <w:szCs w:val="14"/>
          <w:lang w:eastAsia="ru-RU"/>
        </w:rPr>
        <w:t>Результаты предоставления Муниципальной услуги, указанные в пункте 6.1. настоящего Административного регламента, направляются заявителю,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(РПГУ).</w:t>
      </w:r>
      <w:proofErr w:type="gramEnd"/>
      <w:r w:rsidRPr="005E2C35">
        <w:rPr>
          <w:rFonts w:ascii="Times New Roman" w:eastAsia="Times New Roman" w:hAnsi="Times New Roman"/>
          <w:color w:val="000000" w:themeColor="text1"/>
          <w:sz w:val="14"/>
          <w:szCs w:val="14"/>
          <w:lang w:eastAsia="ru-RU"/>
        </w:rPr>
        <w:t xml:space="preserve"> В случае направления заявления посредством </w:t>
      </w:r>
      <w:r w:rsidRPr="005E2C35">
        <w:rPr>
          <w:rFonts w:ascii="Times New Roman" w:eastAsia="Times New Roman" w:hAnsi="Times New Roman"/>
          <w:color w:val="000000" w:themeColor="text1"/>
          <w:sz w:val="14"/>
          <w:szCs w:val="14"/>
          <w:lang w:eastAsia="ru-RU"/>
        </w:rPr>
        <w:lastRenderedPageBreak/>
        <w:t>ЕПГУ (РПГУ)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настоящего Административного р</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гламента.</w:t>
      </w:r>
    </w:p>
    <w:p w:rsidR="005E2C35" w:rsidRPr="005E2C35" w:rsidRDefault="005E2C35" w:rsidP="00945BAF">
      <w:pPr>
        <w:widowControl w:val="0"/>
        <w:numPr>
          <w:ilvl w:val="2"/>
          <w:numId w:val="39"/>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w:t>
      </w:r>
    </w:p>
    <w:p w:rsidR="005E2C35" w:rsidRPr="005E2C35" w:rsidRDefault="005E2C35" w:rsidP="00945BAF">
      <w:pPr>
        <w:widowControl w:val="0"/>
        <w:numPr>
          <w:ilvl w:val="2"/>
          <w:numId w:val="39"/>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Электронные документы представляются в следующих форматах:</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ab/>
      </w:r>
      <w:r w:rsidRPr="005E2C35">
        <w:rPr>
          <w:rFonts w:ascii="Times New Roman" w:eastAsia="Times New Roman" w:hAnsi="Times New Roman"/>
          <w:color w:val="000000" w:themeColor="text1"/>
          <w:sz w:val="14"/>
          <w:szCs w:val="14"/>
          <w:lang w:val="en-US" w:eastAsia="ru-RU"/>
        </w:rPr>
        <w:t>xml</w:t>
      </w:r>
      <w:r w:rsidRPr="005E2C35">
        <w:rPr>
          <w:rFonts w:ascii="Times New Roman" w:eastAsia="Times New Roman" w:hAnsi="Times New Roman"/>
          <w:color w:val="000000" w:themeColor="text1"/>
          <w:sz w:val="14"/>
          <w:szCs w:val="1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E2C35">
        <w:rPr>
          <w:rFonts w:ascii="Times New Roman" w:eastAsia="Times New Roman" w:hAnsi="Times New Roman"/>
          <w:color w:val="000000" w:themeColor="text1"/>
          <w:sz w:val="14"/>
          <w:szCs w:val="14"/>
          <w:lang w:val="en-US" w:eastAsia="ru-RU"/>
        </w:rPr>
        <w:t>xml</w:t>
      </w:r>
      <w:r w:rsidRPr="005E2C35">
        <w:rPr>
          <w:rFonts w:ascii="Times New Roman" w:eastAsia="Times New Roman" w:hAnsi="Times New Roman"/>
          <w:color w:val="000000" w:themeColor="text1"/>
          <w:sz w:val="14"/>
          <w:szCs w:val="14"/>
          <w:lang w:eastAsia="ru-RU"/>
        </w:rPr>
        <w:t>;</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б)</w:t>
      </w:r>
      <w:r w:rsidRPr="005E2C35">
        <w:rPr>
          <w:rFonts w:ascii="Times New Roman" w:eastAsia="Times New Roman" w:hAnsi="Times New Roman"/>
          <w:color w:val="000000" w:themeColor="text1"/>
          <w:sz w:val="14"/>
          <w:szCs w:val="14"/>
          <w:lang w:eastAsia="ru-RU"/>
        </w:rPr>
        <w:tab/>
      </w:r>
      <w:r w:rsidRPr="005E2C35">
        <w:rPr>
          <w:rFonts w:ascii="Times New Roman" w:eastAsia="Times New Roman" w:hAnsi="Times New Roman"/>
          <w:color w:val="000000" w:themeColor="text1"/>
          <w:sz w:val="14"/>
          <w:szCs w:val="14"/>
          <w:lang w:val="en-US" w:eastAsia="ru-RU"/>
        </w:rPr>
        <w:t>doc</w:t>
      </w:r>
      <w:r w:rsidRPr="005E2C35">
        <w:rPr>
          <w:rFonts w:ascii="Times New Roman" w:eastAsia="Times New Roman" w:hAnsi="Times New Roman"/>
          <w:color w:val="000000" w:themeColor="text1"/>
          <w:sz w:val="14"/>
          <w:szCs w:val="14"/>
          <w:lang w:eastAsia="ru-RU"/>
        </w:rPr>
        <w:t xml:space="preserve">, </w:t>
      </w:r>
      <w:proofErr w:type="spellStart"/>
      <w:r w:rsidRPr="005E2C35">
        <w:rPr>
          <w:rFonts w:ascii="Times New Roman" w:eastAsia="Times New Roman" w:hAnsi="Times New Roman"/>
          <w:color w:val="000000" w:themeColor="text1"/>
          <w:sz w:val="14"/>
          <w:szCs w:val="14"/>
          <w:lang w:val="en-US" w:eastAsia="ru-RU"/>
        </w:rPr>
        <w:t>docx</w:t>
      </w:r>
      <w:proofErr w:type="spellEnd"/>
      <w:r w:rsidRPr="005E2C35">
        <w:rPr>
          <w:rFonts w:ascii="Times New Roman" w:eastAsia="Times New Roman" w:hAnsi="Times New Roman"/>
          <w:color w:val="000000" w:themeColor="text1"/>
          <w:sz w:val="14"/>
          <w:szCs w:val="14"/>
          <w:lang w:eastAsia="ru-RU"/>
        </w:rPr>
        <w:t xml:space="preserve">, </w:t>
      </w:r>
      <w:proofErr w:type="spellStart"/>
      <w:r w:rsidRPr="005E2C35">
        <w:rPr>
          <w:rFonts w:ascii="Times New Roman" w:eastAsia="Times New Roman" w:hAnsi="Times New Roman"/>
          <w:color w:val="000000" w:themeColor="text1"/>
          <w:sz w:val="14"/>
          <w:szCs w:val="14"/>
          <w:lang w:val="en-US" w:eastAsia="ru-RU"/>
        </w:rPr>
        <w:t>odt</w:t>
      </w:r>
      <w:proofErr w:type="spellEnd"/>
      <w:r w:rsidRPr="005E2C35">
        <w:rPr>
          <w:rFonts w:ascii="Times New Roman" w:eastAsia="Times New Roman" w:hAnsi="Times New Roman"/>
          <w:color w:val="000000" w:themeColor="text1"/>
          <w:sz w:val="14"/>
          <w:szCs w:val="14"/>
          <w:lang w:eastAsia="ru-RU"/>
        </w:rPr>
        <w:t xml:space="preserve"> - для документов с текстовым содержанием, не включающим формулы;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w:t>
      </w:r>
      <w:r w:rsidRPr="005E2C35">
        <w:rPr>
          <w:rFonts w:ascii="Times New Roman" w:eastAsia="Times New Roman" w:hAnsi="Times New Roman"/>
          <w:color w:val="000000" w:themeColor="text1"/>
          <w:sz w:val="14"/>
          <w:szCs w:val="14"/>
          <w:lang w:eastAsia="ru-RU"/>
        </w:rPr>
        <w:tab/>
      </w:r>
      <w:proofErr w:type="spellStart"/>
      <w:r w:rsidRPr="005E2C35">
        <w:rPr>
          <w:rFonts w:ascii="Times New Roman" w:eastAsia="Times New Roman" w:hAnsi="Times New Roman"/>
          <w:color w:val="000000" w:themeColor="text1"/>
          <w:sz w:val="14"/>
          <w:szCs w:val="14"/>
          <w:lang w:val="en-US" w:eastAsia="ru-RU"/>
        </w:rPr>
        <w:t>pdf</w:t>
      </w:r>
      <w:proofErr w:type="spellEnd"/>
      <w:r w:rsidRPr="005E2C35">
        <w:rPr>
          <w:rFonts w:ascii="Times New Roman" w:eastAsia="Times New Roman" w:hAnsi="Times New Roman"/>
          <w:color w:val="000000" w:themeColor="text1"/>
          <w:sz w:val="14"/>
          <w:szCs w:val="14"/>
          <w:lang w:eastAsia="ru-RU"/>
        </w:rPr>
        <w:t xml:space="preserve">, </w:t>
      </w:r>
      <w:r w:rsidRPr="005E2C35">
        <w:rPr>
          <w:rFonts w:ascii="Times New Roman" w:eastAsia="Times New Roman" w:hAnsi="Times New Roman"/>
          <w:color w:val="000000" w:themeColor="text1"/>
          <w:sz w:val="14"/>
          <w:szCs w:val="14"/>
          <w:lang w:val="en-US" w:eastAsia="ru-RU"/>
        </w:rPr>
        <w:t>jpg</w:t>
      </w:r>
      <w:r w:rsidRPr="005E2C35">
        <w:rPr>
          <w:rFonts w:ascii="Times New Roman" w:eastAsia="Times New Roman" w:hAnsi="Times New Roman"/>
          <w:color w:val="000000" w:themeColor="text1"/>
          <w:sz w:val="14"/>
          <w:szCs w:val="14"/>
          <w:lang w:eastAsia="ru-RU"/>
        </w:rPr>
        <w:t xml:space="preserve">, </w:t>
      </w:r>
      <w:r w:rsidRPr="005E2C35">
        <w:rPr>
          <w:rFonts w:ascii="Times New Roman" w:eastAsia="Times New Roman" w:hAnsi="Times New Roman"/>
          <w:color w:val="000000" w:themeColor="text1"/>
          <w:sz w:val="14"/>
          <w:szCs w:val="14"/>
          <w:lang w:val="en-US" w:eastAsia="ru-RU"/>
        </w:rPr>
        <w:t>jpeg</w:t>
      </w:r>
      <w:r w:rsidRPr="005E2C35">
        <w:rPr>
          <w:rFonts w:ascii="Times New Roman" w:eastAsia="Times New Roman" w:hAnsi="Times New Roman"/>
          <w:color w:val="000000" w:themeColor="text1"/>
          <w:sz w:val="14"/>
          <w:szCs w:val="14"/>
          <w:lang w:eastAsia="ru-RU"/>
        </w:rPr>
        <w:t xml:space="preserve">, </w:t>
      </w:r>
      <w:proofErr w:type="spellStart"/>
      <w:r w:rsidRPr="005E2C35">
        <w:rPr>
          <w:rFonts w:ascii="Times New Roman" w:eastAsia="Times New Roman" w:hAnsi="Times New Roman"/>
          <w:color w:val="000000" w:themeColor="text1"/>
          <w:sz w:val="14"/>
          <w:szCs w:val="14"/>
          <w:lang w:val="en-US" w:eastAsia="ru-RU"/>
        </w:rPr>
        <w:t>png</w:t>
      </w:r>
      <w:proofErr w:type="spellEnd"/>
      <w:r w:rsidRPr="005E2C35">
        <w:rPr>
          <w:rFonts w:ascii="Times New Roman" w:eastAsia="Times New Roman" w:hAnsi="Times New Roman"/>
          <w:color w:val="000000" w:themeColor="text1"/>
          <w:sz w:val="14"/>
          <w:szCs w:val="14"/>
          <w:lang w:eastAsia="ru-RU"/>
        </w:rPr>
        <w:t xml:space="preserve">, </w:t>
      </w:r>
      <w:r w:rsidRPr="005E2C35">
        <w:rPr>
          <w:rFonts w:ascii="Times New Roman" w:eastAsia="Times New Roman" w:hAnsi="Times New Roman"/>
          <w:color w:val="000000" w:themeColor="text1"/>
          <w:sz w:val="14"/>
          <w:szCs w:val="14"/>
          <w:lang w:val="en-US" w:eastAsia="ru-RU"/>
        </w:rPr>
        <w:t>bmp</w:t>
      </w:r>
      <w:r w:rsidRPr="005E2C35">
        <w:rPr>
          <w:rFonts w:ascii="Times New Roman" w:eastAsia="Times New Roman" w:hAnsi="Times New Roman"/>
          <w:color w:val="000000" w:themeColor="text1"/>
          <w:sz w:val="14"/>
          <w:szCs w:val="14"/>
          <w:lang w:eastAsia="ru-RU"/>
        </w:rPr>
        <w:t xml:space="preserve">, </w:t>
      </w:r>
      <w:r w:rsidRPr="005E2C35">
        <w:rPr>
          <w:rFonts w:ascii="Times New Roman" w:eastAsia="Times New Roman" w:hAnsi="Times New Roman"/>
          <w:color w:val="000000" w:themeColor="text1"/>
          <w:sz w:val="14"/>
          <w:szCs w:val="14"/>
          <w:lang w:val="en-US" w:eastAsia="ru-RU"/>
        </w:rPr>
        <w:t>tiff</w:t>
      </w:r>
      <w:r w:rsidRPr="005E2C35">
        <w:rPr>
          <w:rFonts w:ascii="Times New Roman" w:eastAsia="Times New Roman" w:hAnsi="Times New Roman"/>
          <w:color w:val="000000" w:themeColor="text1"/>
          <w:sz w:val="14"/>
          <w:szCs w:val="1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г)</w:t>
      </w:r>
      <w:r w:rsidRPr="005E2C35">
        <w:rPr>
          <w:rFonts w:ascii="Times New Roman" w:eastAsia="Times New Roman" w:hAnsi="Times New Roman"/>
          <w:color w:val="000000" w:themeColor="text1"/>
          <w:sz w:val="14"/>
          <w:szCs w:val="14"/>
          <w:lang w:eastAsia="ru-RU"/>
        </w:rPr>
        <w:tab/>
      </w:r>
      <w:r w:rsidRPr="005E2C35">
        <w:rPr>
          <w:rFonts w:ascii="Times New Roman" w:eastAsia="Times New Roman" w:hAnsi="Times New Roman"/>
          <w:color w:val="000000" w:themeColor="text1"/>
          <w:sz w:val="14"/>
          <w:szCs w:val="14"/>
          <w:lang w:val="en-US" w:eastAsia="ru-RU"/>
        </w:rPr>
        <w:t>zip</w:t>
      </w:r>
      <w:r w:rsidRPr="005E2C35">
        <w:rPr>
          <w:rFonts w:ascii="Times New Roman" w:eastAsia="Times New Roman" w:hAnsi="Times New Roman"/>
          <w:color w:val="000000" w:themeColor="text1"/>
          <w:sz w:val="14"/>
          <w:szCs w:val="14"/>
          <w:lang w:eastAsia="ru-RU"/>
        </w:rPr>
        <w:t xml:space="preserve">, </w:t>
      </w:r>
      <w:proofErr w:type="spellStart"/>
      <w:r w:rsidRPr="005E2C35">
        <w:rPr>
          <w:rFonts w:ascii="Times New Roman" w:eastAsia="Times New Roman" w:hAnsi="Times New Roman"/>
          <w:color w:val="000000" w:themeColor="text1"/>
          <w:sz w:val="14"/>
          <w:szCs w:val="14"/>
          <w:lang w:val="en-US" w:eastAsia="ru-RU"/>
        </w:rPr>
        <w:t>rar</w:t>
      </w:r>
      <w:proofErr w:type="spellEnd"/>
      <w:r w:rsidRPr="005E2C35">
        <w:rPr>
          <w:rFonts w:ascii="Times New Roman" w:eastAsia="Times New Roman" w:hAnsi="Times New Roman"/>
          <w:color w:val="000000" w:themeColor="text1"/>
          <w:sz w:val="14"/>
          <w:szCs w:val="14"/>
          <w:lang w:eastAsia="ru-RU"/>
        </w:rPr>
        <w:t xml:space="preserve"> - для сжатых документов в один файл;</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w:t>
      </w:r>
      <w:r w:rsidRPr="005E2C35">
        <w:rPr>
          <w:rFonts w:ascii="Times New Roman" w:eastAsia="Times New Roman" w:hAnsi="Times New Roman"/>
          <w:color w:val="000000" w:themeColor="text1"/>
          <w:sz w:val="14"/>
          <w:szCs w:val="14"/>
          <w:lang w:eastAsia="ru-RU"/>
        </w:rPr>
        <w:tab/>
      </w:r>
      <w:r w:rsidRPr="005E2C35">
        <w:rPr>
          <w:rFonts w:ascii="Times New Roman" w:eastAsia="Times New Roman" w:hAnsi="Times New Roman"/>
          <w:color w:val="000000" w:themeColor="text1"/>
          <w:sz w:val="14"/>
          <w:szCs w:val="14"/>
          <w:lang w:val="en-US" w:eastAsia="ru-RU"/>
        </w:rPr>
        <w:t>sig</w:t>
      </w:r>
      <w:r w:rsidRPr="005E2C35">
        <w:rPr>
          <w:rFonts w:ascii="Times New Roman" w:eastAsia="Times New Roman" w:hAnsi="Times New Roman"/>
          <w:color w:val="000000" w:themeColor="text1"/>
          <w:sz w:val="14"/>
          <w:szCs w:val="14"/>
          <w:lang w:eastAsia="ru-RU"/>
        </w:rPr>
        <w:t xml:space="preserve"> - для открепленной усиленной квалифицированной электронной подписи.</w:t>
      </w:r>
    </w:p>
    <w:p w:rsidR="005E2C35" w:rsidRPr="005E2C35" w:rsidRDefault="005E2C35" w:rsidP="00945BAF">
      <w:pPr>
        <w:widowControl w:val="0"/>
        <w:numPr>
          <w:ilvl w:val="2"/>
          <w:numId w:val="39"/>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Допускается формирование электронного документа путем сканирования непосредственно с оригинала документа (использов</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 xml:space="preserve">ние копий не допускается), которое осуществляется с сохранением ориентации оригинала документа в разрешении 300-500 </w:t>
      </w:r>
      <w:r w:rsidRPr="005E2C35">
        <w:rPr>
          <w:rFonts w:ascii="Times New Roman" w:eastAsia="Times New Roman" w:hAnsi="Times New Roman"/>
          <w:color w:val="000000" w:themeColor="text1"/>
          <w:sz w:val="14"/>
          <w:szCs w:val="14"/>
          <w:lang w:val="en-US" w:eastAsia="ru-RU"/>
        </w:rPr>
        <w:t>dpi</w:t>
      </w:r>
      <w:r w:rsidRPr="005E2C35">
        <w:rPr>
          <w:rFonts w:ascii="Times New Roman" w:eastAsia="Times New Roman" w:hAnsi="Times New Roman"/>
          <w:color w:val="000000" w:themeColor="text1"/>
          <w:sz w:val="14"/>
          <w:szCs w:val="14"/>
          <w:lang w:eastAsia="ru-RU"/>
        </w:rPr>
        <w:t xml:space="preserve"> (масштаб 1:1) с использованием следующих режимов: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«черно-белый» (при отсутствии в документе графических изображений и (или) цветного текста);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«оттенки серого» (при наличии в документе графических изображений, отличных от цветного графического изображения);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«цветной» или «режим полной цветопередачи» (при наличии в документе цветных графических изображений либо цветного текста);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сохранением всех аутентичных признаков подлинности, а именно: графической подписи лица, печати, углового штампа бланка;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5E2C35" w:rsidRPr="005E2C35" w:rsidRDefault="005E2C35" w:rsidP="00945BAF">
      <w:pPr>
        <w:widowControl w:val="0"/>
        <w:numPr>
          <w:ilvl w:val="2"/>
          <w:numId w:val="39"/>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Электронные документы должны обеспечивать:</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возможность идентифицировать документ и количество листов в документе;</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содержать оглавление, соответствующее их смыслу и содержанию;</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E2C35" w:rsidRPr="005E2C35" w:rsidRDefault="005E2C35" w:rsidP="00945BAF">
      <w:pPr>
        <w:widowControl w:val="0"/>
        <w:numPr>
          <w:ilvl w:val="2"/>
          <w:numId w:val="39"/>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Документы, подлежащие представлению в форматах </w:t>
      </w:r>
      <w:proofErr w:type="spellStart"/>
      <w:r w:rsidRPr="005E2C35">
        <w:rPr>
          <w:rFonts w:ascii="Times New Roman" w:eastAsia="Times New Roman" w:hAnsi="Times New Roman"/>
          <w:color w:val="000000" w:themeColor="text1"/>
          <w:sz w:val="14"/>
          <w:szCs w:val="14"/>
          <w:lang w:val="en-US" w:eastAsia="ru-RU"/>
        </w:rPr>
        <w:t>xls</w:t>
      </w:r>
      <w:proofErr w:type="spellEnd"/>
      <w:r w:rsidRPr="005E2C35">
        <w:rPr>
          <w:rFonts w:ascii="Times New Roman" w:eastAsia="Times New Roman" w:hAnsi="Times New Roman"/>
          <w:color w:val="000000" w:themeColor="text1"/>
          <w:sz w:val="14"/>
          <w:szCs w:val="14"/>
          <w:lang w:eastAsia="ru-RU"/>
        </w:rPr>
        <w:t xml:space="preserve">, </w:t>
      </w:r>
      <w:r w:rsidRPr="005E2C35">
        <w:rPr>
          <w:rFonts w:ascii="Times New Roman" w:eastAsia="Times New Roman" w:hAnsi="Times New Roman"/>
          <w:bCs/>
          <w:color w:val="000000" w:themeColor="text1"/>
          <w:sz w:val="14"/>
          <w:szCs w:val="14"/>
          <w:lang w:val="en-US" w:eastAsia="ru-RU"/>
        </w:rPr>
        <w:t>XL</w:t>
      </w:r>
      <w:r w:rsidRPr="005E2C35">
        <w:rPr>
          <w:rFonts w:ascii="Times New Roman" w:eastAsia="Times New Roman" w:hAnsi="Times New Roman"/>
          <w:color w:val="000000" w:themeColor="text1"/>
          <w:sz w:val="14"/>
          <w:szCs w:val="14"/>
          <w:lang w:val="en-US" w:eastAsia="ru-RU"/>
        </w:rPr>
        <w:t>I</w:t>
      </w:r>
      <w:r w:rsidRPr="005E2C35">
        <w:rPr>
          <w:rFonts w:ascii="Times New Roman" w:eastAsia="Times New Roman" w:hAnsi="Times New Roman"/>
          <w:bCs/>
          <w:color w:val="000000" w:themeColor="text1"/>
          <w:sz w:val="14"/>
          <w:szCs w:val="14"/>
          <w:lang w:val="en-US" w:eastAsia="ru-RU"/>
        </w:rPr>
        <w:t>SX</w:t>
      </w:r>
      <w:r w:rsidRPr="005E2C35">
        <w:rPr>
          <w:rFonts w:ascii="Times New Roman" w:eastAsia="Times New Roman" w:hAnsi="Times New Roman"/>
          <w:b/>
          <w:bCs/>
          <w:color w:val="000000" w:themeColor="text1"/>
          <w:sz w:val="14"/>
          <w:szCs w:val="14"/>
          <w:lang w:eastAsia="ru-RU"/>
        </w:rPr>
        <w:t xml:space="preserve"> </w:t>
      </w:r>
      <w:r w:rsidRPr="005E2C35">
        <w:rPr>
          <w:rFonts w:ascii="Times New Roman" w:eastAsia="Times New Roman" w:hAnsi="Times New Roman"/>
          <w:color w:val="000000" w:themeColor="text1"/>
          <w:sz w:val="14"/>
          <w:szCs w:val="14"/>
          <w:lang w:eastAsia="ru-RU"/>
        </w:rPr>
        <w:t xml:space="preserve">или </w:t>
      </w:r>
      <w:proofErr w:type="spellStart"/>
      <w:r w:rsidRPr="005E2C35">
        <w:rPr>
          <w:rFonts w:ascii="Times New Roman" w:eastAsia="Times New Roman" w:hAnsi="Times New Roman"/>
          <w:color w:val="000000" w:themeColor="text1"/>
          <w:sz w:val="14"/>
          <w:szCs w:val="14"/>
          <w:lang w:val="en-US" w:eastAsia="ru-RU"/>
        </w:rPr>
        <w:t>ods</w:t>
      </w:r>
      <w:proofErr w:type="spellEnd"/>
      <w:r w:rsidRPr="005E2C35">
        <w:rPr>
          <w:rFonts w:ascii="Times New Roman" w:eastAsia="Times New Roman" w:hAnsi="Times New Roman"/>
          <w:color w:val="000000" w:themeColor="text1"/>
          <w:sz w:val="14"/>
          <w:szCs w:val="14"/>
          <w:lang w:eastAsia="ru-RU"/>
        </w:rPr>
        <w:t>, формируются в виде отдельного электронного док</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мента.</w:t>
      </w:r>
    </w:p>
    <w:p w:rsidR="005E2C35" w:rsidRPr="005E2C35" w:rsidRDefault="005E2C35" w:rsidP="00945BAF">
      <w:pPr>
        <w:widowControl w:val="0"/>
        <w:numPr>
          <w:ilvl w:val="1"/>
          <w:numId w:val="39"/>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Требования к организации предоставления Муниципальной услуги в многофункциональном центре</w:t>
      </w:r>
    </w:p>
    <w:p w:rsidR="005E2C35" w:rsidRPr="005E2C35" w:rsidRDefault="005E2C35" w:rsidP="00945BAF">
      <w:pPr>
        <w:widowControl w:val="0"/>
        <w:numPr>
          <w:ilvl w:val="2"/>
          <w:numId w:val="40"/>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Организация предоставления Муниципальной услуги на базе многофункционального центра осуществляется в соответствии с соглашением о взаимодействии между многофункциональным центром и Уполномоченным органом.</w:t>
      </w:r>
    </w:p>
    <w:p w:rsidR="005E2C35" w:rsidRPr="005E2C35" w:rsidRDefault="005E2C35" w:rsidP="00945BAF">
      <w:pPr>
        <w:widowControl w:val="0"/>
        <w:numPr>
          <w:ilvl w:val="2"/>
          <w:numId w:val="40"/>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Особенности выполнения административных процедур (действий) в многофункциональных центрах пред</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ставления государственных и муниципальных услуг.</w:t>
      </w:r>
    </w:p>
    <w:p w:rsidR="005E2C35" w:rsidRPr="005E2C35" w:rsidRDefault="005E2C35" w:rsidP="00945BAF">
      <w:pPr>
        <w:widowControl w:val="0"/>
        <w:numPr>
          <w:ilvl w:val="2"/>
          <w:numId w:val="40"/>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5E2C35" w:rsidRPr="005E2C35" w:rsidRDefault="005E2C35" w:rsidP="00945BAF">
      <w:pPr>
        <w:widowControl w:val="0"/>
        <w:numPr>
          <w:ilvl w:val="2"/>
          <w:numId w:val="40"/>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Многофункциональный центр осуществляет: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ab/>
      </w: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информирование заявителей о порядке предоставления услуги в многофункциональном центре, по иным вопросам, связанным с предоста</w:t>
      </w:r>
      <w:r w:rsidRPr="005E2C35">
        <w:rPr>
          <w:rFonts w:ascii="Times New Roman" w:eastAsia="Times New Roman" w:hAnsi="Times New Roman"/>
          <w:color w:val="000000" w:themeColor="text1"/>
          <w:sz w:val="14"/>
          <w:szCs w:val="14"/>
          <w:lang w:eastAsia="ru-RU"/>
        </w:rPr>
        <w:t>в</w:t>
      </w:r>
      <w:r w:rsidRPr="005E2C35">
        <w:rPr>
          <w:rFonts w:ascii="Times New Roman" w:eastAsia="Times New Roman" w:hAnsi="Times New Roman"/>
          <w:color w:val="000000" w:themeColor="text1"/>
          <w:sz w:val="14"/>
          <w:szCs w:val="14"/>
          <w:lang w:eastAsia="ru-RU"/>
        </w:rPr>
        <w:t xml:space="preserve">лением услуги, а также консультирование заявителей о порядке предоставления услуги в многофункциональном центре;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ab/>
      </w: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5E2C35">
        <w:rPr>
          <w:rFonts w:ascii="Times New Roman" w:eastAsia="Times New Roman" w:hAnsi="Times New Roman"/>
          <w:color w:val="000000" w:themeColor="text1"/>
          <w:sz w:val="14"/>
          <w:szCs w:val="14"/>
          <w:lang w:eastAsia="ru-RU"/>
        </w:rPr>
        <w:t>заверение выписок</w:t>
      </w:r>
      <w:proofErr w:type="gramEnd"/>
      <w:r w:rsidRPr="005E2C35">
        <w:rPr>
          <w:rFonts w:ascii="Times New Roman" w:eastAsia="Times New Roman" w:hAnsi="Times New Roman"/>
          <w:color w:val="000000" w:themeColor="text1"/>
          <w:sz w:val="14"/>
          <w:szCs w:val="14"/>
          <w:lang w:eastAsia="ru-RU"/>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2.21.5. В соответствии с частью 1.1 статьи 16 Федерального закона № 210-ФЗ для реализации своих функций многофункциональные центры вправе пр</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влекать иные организации.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2.21.6. Информирование заявителя многофункциональными центрами осуществляется следующими способами: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2.21.7. В случае если для подготовки ответа требуется более продолжительное время, работник многофункционального центра, осуществляющий индив</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 xml:space="preserve">дуальное устное консультирование по телефону, может предложить заявителю: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изложить обращение в письменной форме (ответ направляется заявителю в соответствии со способом, указанным в обращении);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sym w:font="Symbol" w:char="F02D"/>
      </w:r>
      <w:r w:rsidRPr="005E2C35">
        <w:rPr>
          <w:rFonts w:ascii="Times New Roman" w:eastAsia="Times New Roman" w:hAnsi="Times New Roman"/>
          <w:color w:val="000000" w:themeColor="text1"/>
          <w:sz w:val="14"/>
          <w:szCs w:val="14"/>
          <w:lang w:eastAsia="ru-RU"/>
        </w:rPr>
        <w:t xml:space="preserve"> назначить другое время для консультаций.</w:t>
      </w:r>
    </w:p>
    <w:p w:rsidR="005E2C35" w:rsidRPr="005E2C35" w:rsidRDefault="005E2C35" w:rsidP="00945BAF">
      <w:pPr>
        <w:widowControl w:val="0"/>
        <w:numPr>
          <w:ilvl w:val="2"/>
          <w:numId w:val="41"/>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w:t>
      </w:r>
      <w:proofErr w:type="gramStart"/>
      <w:r w:rsidRPr="005E2C35">
        <w:rPr>
          <w:rFonts w:ascii="Times New Roman" w:eastAsia="Times New Roman" w:hAnsi="Times New Roman"/>
          <w:color w:val="000000" w:themeColor="text1"/>
          <w:sz w:val="14"/>
          <w:szCs w:val="14"/>
          <w:lang w:eastAsia="ru-RU"/>
        </w:rPr>
        <w:t>При консультировании по письменным обращениям заявителей ответ направляется в письменном виде в срок не позднее 30 (тридцати) кале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дарных дней с момента регистрации обращения в форме электронного д</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кумента по адресу электронной почты, указанному в обращении, пост</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пившем в многофункциональный центр в форме электронного документа, и в письменной форме по почтовому адресу, указанному в обращении, п</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 xml:space="preserve">ступившем в многофункциональный центр в письменной форме. </w:t>
      </w:r>
      <w:proofErr w:type="gramEnd"/>
    </w:p>
    <w:p w:rsidR="005E2C35" w:rsidRPr="005E2C35" w:rsidRDefault="005E2C35" w:rsidP="00945BAF">
      <w:pPr>
        <w:widowControl w:val="0"/>
        <w:numPr>
          <w:ilvl w:val="2"/>
          <w:numId w:val="41"/>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Выдача заявителю результата предоставления Муниципальной услуги.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При наличии в заявлении о выдаче разрешения на ввод объекта в эксплуатацию указания о выдаче результатов оказания услуги через многофункционал</w:t>
      </w:r>
      <w:r w:rsidRPr="005E2C35">
        <w:rPr>
          <w:rFonts w:ascii="Times New Roman" w:eastAsia="Times New Roman" w:hAnsi="Times New Roman"/>
          <w:color w:val="000000" w:themeColor="text1"/>
          <w:sz w:val="14"/>
          <w:szCs w:val="14"/>
          <w:lang w:eastAsia="ru-RU"/>
        </w:rPr>
        <w:t>ь</w:t>
      </w:r>
      <w:r w:rsidRPr="005E2C35">
        <w:rPr>
          <w:rFonts w:ascii="Times New Roman" w:eastAsia="Times New Roman" w:hAnsi="Times New Roman"/>
          <w:color w:val="000000" w:themeColor="text1"/>
          <w:sz w:val="14"/>
          <w:szCs w:val="14"/>
          <w:lang w:eastAsia="ru-RU"/>
        </w:rPr>
        <w:t>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w:t>
      </w:r>
      <w:proofErr w:type="gramEnd"/>
      <w:r w:rsidRPr="005E2C35">
        <w:rPr>
          <w:rFonts w:ascii="Times New Roman" w:eastAsia="Times New Roman" w:hAnsi="Times New Roman"/>
          <w:color w:val="000000" w:themeColor="text1"/>
          <w:sz w:val="14"/>
          <w:szCs w:val="14"/>
          <w:lang w:eastAsia="ru-RU"/>
        </w:rPr>
        <w:t xml:space="preserve">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постановлением Правительства от 27.09.2011 № 797).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2.21.10. Порядок и сроки передачи Уполномоченным органом таких документов в многофункциональный центр определяются соглашением о взаимоде</w:t>
      </w:r>
      <w:r w:rsidRPr="005E2C35">
        <w:rPr>
          <w:rFonts w:ascii="Times New Roman" w:eastAsia="Times New Roman" w:hAnsi="Times New Roman"/>
          <w:color w:val="000000" w:themeColor="text1"/>
          <w:sz w:val="14"/>
          <w:szCs w:val="14"/>
          <w:lang w:eastAsia="ru-RU"/>
        </w:rPr>
        <w:t>й</w:t>
      </w:r>
      <w:r w:rsidRPr="005E2C35">
        <w:rPr>
          <w:rFonts w:ascii="Times New Roman" w:eastAsia="Times New Roman" w:hAnsi="Times New Roman"/>
          <w:color w:val="000000" w:themeColor="text1"/>
          <w:sz w:val="14"/>
          <w:szCs w:val="14"/>
          <w:lang w:eastAsia="ru-RU"/>
        </w:rPr>
        <w:t>ствии, заключенным ими в порядке, установленном постановлением Правительства от 27.09.2011 № 797.</w:t>
      </w:r>
    </w:p>
    <w:p w:rsidR="005E2C35" w:rsidRPr="005E2C35" w:rsidRDefault="005E2C35" w:rsidP="00945BAF">
      <w:pPr>
        <w:widowControl w:val="0"/>
        <w:numPr>
          <w:ilvl w:val="2"/>
          <w:numId w:val="4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Прием заявителей для выдачи документов, являющихся результатом Муниципальной услуги, в порядке очередности при получ</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нии номерного талона из терминала электронной очереди, соответствующего цели обращения, либо по предварительной записи.</w:t>
      </w:r>
    </w:p>
    <w:p w:rsidR="005E2C35" w:rsidRPr="005E2C35" w:rsidRDefault="005E2C35" w:rsidP="00945BAF">
      <w:pPr>
        <w:widowControl w:val="0"/>
        <w:numPr>
          <w:ilvl w:val="2"/>
          <w:numId w:val="4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Работник многофункционального центра осуществляет следующие действия: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устанавливает личность заявителя на основании документа, удостоверяющего личность в соответствии с законодательством Российской Фед</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рации;</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проверяет полномочия представителя заявителя (в случае обращения представителя заявителя);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определяет статус исполнения заявления о выдаче разрешения на ввод объекта в эксплуатацию в ГИС;</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lastRenderedPageBreak/>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заверяет экземпляр электронного документа на бумажном носителе с использованием печати многофункционального центра (в предусмотре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ных нормативными правовыми актами Российской Федерации случаях - печати с изображением Государственного герба Российской Федерации);</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выдает документы заявителю, при необходимости запрашивает у заявителя подписи за каждый выданный документ;</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проверяет наличие всех документов, необходимых для предоставления муниципальной услуги, которые заявитель обязан предоставить сам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стоятельно в соответствии с пунктом 2.6 настоящего административного регламента.</w:t>
      </w:r>
    </w:p>
    <w:p w:rsidR="005E2C35" w:rsidRPr="005E2C35" w:rsidRDefault="005E2C35" w:rsidP="00945BAF">
      <w:pPr>
        <w:widowControl w:val="0"/>
        <w:numPr>
          <w:ilvl w:val="0"/>
          <w:numId w:val="43"/>
        </w:numPr>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Состав, последовательность и сроки выполнения административных процедур, требования к порядку их выполнения</w:t>
      </w:r>
    </w:p>
    <w:p w:rsidR="005E2C35" w:rsidRPr="005E2C35" w:rsidRDefault="005E2C35" w:rsidP="00945BAF">
      <w:pPr>
        <w:widowControl w:val="0"/>
        <w:numPr>
          <w:ilvl w:val="0"/>
          <w:numId w:val="42"/>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Состав, последовательность и сроки выполнения административных процедур (действий) при предоставлении Муниципал</w:t>
      </w:r>
      <w:r w:rsidRPr="005E2C35">
        <w:rPr>
          <w:rFonts w:ascii="Times New Roman" w:eastAsia="Times New Roman" w:hAnsi="Times New Roman"/>
          <w:b/>
          <w:bCs/>
          <w:iCs/>
          <w:color w:val="000000" w:themeColor="text1"/>
          <w:sz w:val="14"/>
          <w:szCs w:val="14"/>
          <w:lang w:eastAsia="ru-RU"/>
        </w:rPr>
        <w:t>ь</w:t>
      </w:r>
      <w:r w:rsidRPr="005E2C35">
        <w:rPr>
          <w:rFonts w:ascii="Times New Roman" w:eastAsia="Times New Roman" w:hAnsi="Times New Roman"/>
          <w:b/>
          <w:bCs/>
          <w:iCs/>
          <w:color w:val="000000" w:themeColor="text1"/>
          <w:sz w:val="14"/>
          <w:szCs w:val="14"/>
          <w:lang w:eastAsia="ru-RU"/>
        </w:rPr>
        <w:t>ной услуги</w:t>
      </w:r>
    </w:p>
    <w:p w:rsidR="005E2C35" w:rsidRPr="005E2C35" w:rsidRDefault="005E2C35" w:rsidP="00945BAF">
      <w:pPr>
        <w:widowControl w:val="0"/>
        <w:numPr>
          <w:ilvl w:val="1"/>
          <w:numId w:val="44"/>
        </w:numPr>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Исчерпывающий перечень административных процедур (действий):</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Перечень и содержание административных действий, составляющих административные процедуры: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 xml:space="preserve">прием и регистрация заявления и документов, необходимых для предоставления Муниципальной услуги.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обработка и предварительное рассмотрение документов, необходимых для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формирование и направление межведомственных запросов в органы (организации), участвующие в предоставлении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 xml:space="preserve">определение возможности предоставления Муниципальной услуги, принятие решения о предоставлении (об отказе в предоставлении)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Муниципальной услуги;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подписание и направление (выдача) результата предоставления Муниципальной услуги Заявителю.</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Перечень </w:t>
      </w:r>
      <w:proofErr w:type="gramStart"/>
      <w:r w:rsidRPr="005E2C35">
        <w:rPr>
          <w:rFonts w:ascii="Times New Roman" w:eastAsia="Times New Roman" w:hAnsi="Times New Roman"/>
          <w:color w:val="000000" w:themeColor="text1"/>
          <w:sz w:val="14"/>
          <w:szCs w:val="14"/>
          <w:lang w:eastAsia="ru-RU"/>
        </w:rPr>
        <w:t>административных действий, составляющих каждую административную процедуру приведен</w:t>
      </w:r>
      <w:proofErr w:type="gramEnd"/>
      <w:r w:rsidRPr="005E2C35">
        <w:rPr>
          <w:rFonts w:ascii="Times New Roman" w:eastAsia="Times New Roman" w:hAnsi="Times New Roman"/>
          <w:color w:val="000000" w:themeColor="text1"/>
          <w:sz w:val="14"/>
          <w:szCs w:val="14"/>
          <w:lang w:eastAsia="ru-RU"/>
        </w:rPr>
        <w:t xml:space="preserve"> в Приложении 7 к настоящему Административн</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му регламенту.</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 xml:space="preserve">3.2. Прием и регистрация заявления о предоставлении Муниципальной услуги и иных документов.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на бумажном носителе непосредственно в Уполномоченный орган, </w:t>
      </w:r>
      <w:proofErr w:type="gramStart"/>
      <w:r w:rsidRPr="005E2C35">
        <w:rPr>
          <w:rFonts w:ascii="Times New Roman" w:eastAsia="Times New Roman" w:hAnsi="Times New Roman"/>
          <w:color w:val="000000" w:themeColor="text1"/>
          <w:sz w:val="14"/>
          <w:szCs w:val="14"/>
          <w:lang w:eastAsia="ru-RU"/>
        </w:rPr>
        <w:t>многофункциональной</w:t>
      </w:r>
      <w:proofErr w:type="gramEnd"/>
      <w:r w:rsidRPr="005E2C35">
        <w:rPr>
          <w:rFonts w:ascii="Times New Roman" w:eastAsia="Times New Roman" w:hAnsi="Times New Roman"/>
          <w:color w:val="000000" w:themeColor="text1"/>
          <w:sz w:val="14"/>
          <w:szCs w:val="14"/>
          <w:lang w:eastAsia="ru-RU"/>
        </w:rPr>
        <w:t xml:space="preserve"> центр;</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на бумажном носителе в Уполномоченный орган посредством почтового отправления;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 форме электронного документа с использованием ЕПГУ (РПГУ).</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3.2.2. При личной форме подачи документов в Уполномоченный орган, многофункциональный центр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21" w:history="1">
        <w:r w:rsidRPr="005E2C35">
          <w:rPr>
            <w:rStyle w:val="aa"/>
            <w:rFonts w:ascii="Times New Roman" w:eastAsia="Times New Roman" w:hAnsi="Times New Roman"/>
            <w:sz w:val="14"/>
            <w:szCs w:val="14"/>
            <w:lang w:eastAsia="ru-RU"/>
          </w:rPr>
          <w:t>пунктах 2.6</w:t>
        </w:r>
      </w:hyperlink>
      <w:r w:rsidRPr="005E2C35">
        <w:rPr>
          <w:rFonts w:ascii="Times New Roman" w:eastAsia="Times New Roman" w:hAnsi="Times New Roman"/>
          <w:color w:val="000000" w:themeColor="text1"/>
          <w:sz w:val="14"/>
          <w:szCs w:val="14"/>
          <w:lang w:eastAsia="ru-RU"/>
        </w:rPr>
        <w:t xml:space="preserve"> настоящего Административного регламента (в случае если заявитель представляет документы, указанные в </w:t>
      </w:r>
      <w:hyperlink r:id="rId22" w:history="1">
        <w:r w:rsidRPr="005E2C35">
          <w:rPr>
            <w:rStyle w:val="aa"/>
            <w:rFonts w:ascii="Times New Roman" w:eastAsia="Times New Roman" w:hAnsi="Times New Roman"/>
            <w:sz w:val="14"/>
            <w:szCs w:val="14"/>
            <w:lang w:eastAsia="ru-RU"/>
          </w:rPr>
          <w:t>пункте 2.</w:t>
        </w:r>
      </w:hyperlink>
      <w:r w:rsidRPr="005E2C35">
        <w:rPr>
          <w:rFonts w:ascii="Times New Roman" w:eastAsia="Times New Roman" w:hAnsi="Times New Roman"/>
          <w:color w:val="000000" w:themeColor="text1"/>
          <w:sz w:val="14"/>
          <w:szCs w:val="14"/>
          <w:lang w:eastAsia="ru-RU"/>
        </w:rPr>
        <w:t>7 настоящего Административного регламента, по собственной инициативе) на бумажном носителе, а также документ удостоверяющий личность и полном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чия заявителя.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3.2.3. 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многофункциональном центре либо оформлено заранее.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3.2.4. По просьбе обратившегося лица заявление может быть оформлено должностным лицом Уполномоченного органа, специалистом многофункци</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нального центра,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В целях предоставления Муниципальной услуги установление личности заявителя </w:t>
      </w:r>
      <w:proofErr w:type="gramStart"/>
      <w:r w:rsidRPr="005E2C35">
        <w:rPr>
          <w:rFonts w:ascii="Times New Roman" w:eastAsia="Times New Roman" w:hAnsi="Times New Roman"/>
          <w:color w:val="000000" w:themeColor="text1"/>
          <w:sz w:val="14"/>
          <w:szCs w:val="14"/>
          <w:lang w:eastAsia="ru-RU"/>
        </w:rPr>
        <w:t>может</w:t>
      </w:r>
      <w:proofErr w:type="gramEnd"/>
      <w:r w:rsidRPr="005E2C35">
        <w:rPr>
          <w:rFonts w:ascii="Times New Roman" w:eastAsia="Times New Roman" w:hAnsi="Times New Roman"/>
          <w:color w:val="000000" w:themeColor="text1"/>
          <w:sz w:val="14"/>
          <w:szCs w:val="14"/>
          <w:lang w:eastAsia="ru-RU"/>
        </w:rPr>
        <w:t xml:space="preserve"> осуществляется в ходе личного приёма посредством предъявл</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многофункциональном центре с использованием информац</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онных технологий, предусмотренных частью 18 статьи 14.1 Федерального закона от 20.07.2006 № 149-ФЗ «Об информации, информационных технологиях и о защите информации» (после их разработки и принятия соответствующих нормативных актов).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3.2.5. Специалист Уполномоченного органа, ответственный за прием документов, осуществляет следующие действия в ходе приема заявителя: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устанавливает предмет обращения;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устанавливает личность заявителя, в том числе проверяет наличие документа, удостоверяющего личность;</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проверяет полномочия заявителя;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3" w:history="1">
        <w:r w:rsidRPr="005E2C35">
          <w:rPr>
            <w:rStyle w:val="aa"/>
            <w:rFonts w:ascii="Times New Roman" w:eastAsia="Times New Roman" w:hAnsi="Times New Roman"/>
            <w:sz w:val="14"/>
            <w:szCs w:val="14"/>
            <w:lang w:eastAsia="ru-RU"/>
          </w:rPr>
          <w:t>пунктом 2.6</w:t>
        </w:r>
      </w:hyperlink>
      <w:r w:rsidRPr="005E2C35">
        <w:rPr>
          <w:rFonts w:ascii="Times New Roman" w:eastAsia="Times New Roman" w:hAnsi="Times New Roman"/>
          <w:color w:val="000000" w:themeColor="text1"/>
          <w:sz w:val="14"/>
          <w:szCs w:val="14"/>
          <w:lang w:eastAsia="ru-RU"/>
        </w:rPr>
        <w:t xml:space="preserve"> настоящего Административного регламента;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выдает заявителю расписку с описью представленных документов и указанием даты их принятия, подтверждающую принятие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3.2.6. Специалист многофункционального центра, ответственный за прием документов, осуществляет следующие действия в ходе приема заявителя: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устанавливает личность заявителя на основании документа, удостоверяющего личность в соответствии с законодательством Российской Фед</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рации;</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проверяет полномочия представителя заявителя (в случае обращения представителя заявителя);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определяет статус исполнения заявления о выдаче разрешения на ввод объекта в эксплуатацию в ГИС;</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распечатывает результат предоставления услуги в виде экземпляра электронного документа на бумажном носителе и заверяет его с использ</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ванием печати многофункционального центра (в предусмотренных нормативными правовыми актами Российской Федерации случаях - печати с изображ</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нием Государственного герба Российской Федерации);</w:t>
      </w:r>
      <w:proofErr w:type="gramEnd"/>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заверяет экземпляр электронного документа на бумажном носителе с использованием печати многофункционального центра (в предусмотре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ных нормативными правовыми актами Российской Федерации случаях - печати с изображением Государственного герба Российской Федерации);</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выдает документы заявителю, при необходимости запрашивает у заявителя подписи за каждый выданный документ;</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проверяет наличие всех документов, необходимых для предоставления Муниципальной услуги, которые заявитель обязан предоставить сам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 xml:space="preserve">стоятельно в соответствии с </w:t>
      </w:r>
      <w:hyperlink r:id="rId24" w:history="1">
        <w:r w:rsidRPr="005E2C35">
          <w:rPr>
            <w:rStyle w:val="aa"/>
            <w:rFonts w:ascii="Times New Roman" w:eastAsia="Times New Roman" w:hAnsi="Times New Roman"/>
            <w:sz w:val="14"/>
            <w:szCs w:val="14"/>
            <w:lang w:eastAsia="ru-RU"/>
          </w:rPr>
          <w:t>пунктом 2.6</w:t>
        </w:r>
      </w:hyperlink>
      <w:r w:rsidRPr="005E2C35">
        <w:rPr>
          <w:rFonts w:ascii="Times New Roman" w:eastAsia="Times New Roman" w:hAnsi="Times New Roman"/>
          <w:color w:val="000000" w:themeColor="text1"/>
          <w:sz w:val="14"/>
          <w:szCs w:val="14"/>
          <w:lang w:eastAsia="ru-RU"/>
        </w:rPr>
        <w:t xml:space="preserve"> настоящего Административного регламента;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принимает решение о приеме у заявителя представленных документов, формирует заявление о предоставлении услуги посредством информационной системы в многофункциональном центре, регистрирует заявление и пакет документов в информационной системе многофункционального центра, выдает заявителю (представителю заявителя) расписку о получении документов с информацией о сроках рассмотрения заявления.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3.2.7. Передача в Уполномоченный орган пакета документов, принятых специалистами многофункционального центра, осуществляется посредством и</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формационной системы многофункционального центра не позднее следующего рабочего дня со дня приема документов от заявителя в многофункци</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нальном центре.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3.2.8. При необходимости специалист Уполномоченного органа (многофункционального центра) изготавливает копии представленных заявителем док</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ментов, выполняют на них надпись об их соответствии подлинным экземплярам, заверяют своей подписью с указанием фамилии и инициалов.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3.2.9. 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ЕПГУ (РПГУ) (заочная форма подачи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3.2.10. Днем регистрации заявления является день его поступления в Уполномоченный орган;</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lastRenderedPageBreak/>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3.2.11. При формировании заявления обеспечивается: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возможность копирования и сохранения заявления и иных документов, указанных в пунктах 2.6, 2.7 настоящего Административного регламента, необх</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димых для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возможность печати на бумажном носителе копии электронной формы заявления;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 любой момент по желанию пользователя сохранение ранее введенных в электронную форму заявления значений, в том числе при возникновении ош</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бок ввода и возврате для повторного ввода значений в электронную форму заявления;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заполнение полей электронной формы заявления до начала ввода сведений заявителем с использованием сведений, размещенных в федеральной госуда</w:t>
      </w:r>
      <w:r w:rsidRPr="005E2C35">
        <w:rPr>
          <w:rFonts w:ascii="Times New Roman" w:eastAsia="Times New Roman" w:hAnsi="Times New Roman"/>
          <w:color w:val="000000" w:themeColor="text1"/>
          <w:sz w:val="14"/>
          <w:szCs w:val="14"/>
          <w:lang w:eastAsia="ru-RU"/>
        </w:rPr>
        <w:t>р</w:t>
      </w:r>
      <w:r w:rsidRPr="005E2C35">
        <w:rPr>
          <w:rFonts w:ascii="Times New Roman" w:eastAsia="Times New Roman" w:hAnsi="Times New Roman"/>
          <w:color w:val="000000" w:themeColor="text1"/>
          <w:sz w:val="14"/>
          <w:szCs w:val="14"/>
          <w:lang w:eastAsia="ru-RU"/>
        </w:rPr>
        <w:t>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возможность вернуться на любой из этапов заполнения электронной формы заявления без </w:t>
      </w:r>
      <w:proofErr w:type="gramStart"/>
      <w:r w:rsidRPr="005E2C35">
        <w:rPr>
          <w:rFonts w:ascii="Times New Roman" w:eastAsia="Times New Roman" w:hAnsi="Times New Roman"/>
          <w:color w:val="000000" w:themeColor="text1"/>
          <w:sz w:val="14"/>
          <w:szCs w:val="14"/>
          <w:lang w:eastAsia="ru-RU"/>
        </w:rPr>
        <w:t>потери</w:t>
      </w:r>
      <w:proofErr w:type="gramEnd"/>
      <w:r w:rsidRPr="005E2C35">
        <w:rPr>
          <w:rFonts w:ascii="Times New Roman" w:eastAsia="Times New Roman" w:hAnsi="Times New Roman"/>
          <w:color w:val="000000" w:themeColor="text1"/>
          <w:sz w:val="14"/>
          <w:szCs w:val="14"/>
          <w:lang w:eastAsia="ru-RU"/>
        </w:rPr>
        <w:t xml:space="preserve"> ранее введенной информации;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возможность доступа заявителя на едином портале, региональном портале к ранее поданным им заявлениям в течение не менее 1 (одного) года, а также частично сформированным заявлениям - в течение не менее 3 (трех) месяцев.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3.2.12. Сформированное и подписанное </w:t>
      </w:r>
      <w:proofErr w:type="gramStart"/>
      <w:r w:rsidRPr="005E2C35">
        <w:rPr>
          <w:rFonts w:ascii="Times New Roman" w:eastAsia="Times New Roman" w:hAnsi="Times New Roman"/>
          <w:color w:val="000000" w:themeColor="text1"/>
          <w:sz w:val="14"/>
          <w:szCs w:val="14"/>
          <w:lang w:eastAsia="ru-RU"/>
        </w:rPr>
        <w:t>заявление</w:t>
      </w:r>
      <w:proofErr w:type="gramEnd"/>
      <w:r w:rsidRPr="005E2C35">
        <w:rPr>
          <w:rFonts w:ascii="Times New Roman" w:eastAsia="Times New Roman" w:hAnsi="Times New Roman"/>
          <w:color w:val="000000" w:themeColor="text1"/>
          <w:sz w:val="14"/>
          <w:szCs w:val="14"/>
          <w:lang w:eastAsia="ru-RU"/>
        </w:rPr>
        <w:t xml:space="preserve"> и иные документы, указанные в пунктах 2.6, 2.7 настоящего Административного регламента, необход</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мые для предоставления Муниципальной услуги, направляются в Уполномоченный орган посредством единого портала, регионального портала.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3.2.13. Заявителям предоставляется возможность предварительной записи на представление заявления о предоставлении Муниципальной услуги и необх</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димых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3.2.14. Предварительная запись может осуществляться следующими способами по выбору заявителя: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 телефону Уполномоченного органа и при личном обращении в Уполномоченный орган в соответствии с режимом работы Уполномоченного органа;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 осуществлении записи заявитель сообщает следующие данные: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фамилию, имя, отчество (последнее - при наличии);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номер контактного телефона;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адрес электронной почты (по желанию);</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желаемые дату и время представления заявления и необходимых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3.2.15. 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(пяти) минут с назначенного времени приема.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3.2.16. При поступлении документов в форме электронных документов с использованием информационно-телекоммуникационных сетей общего польз</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вания, расписка в получении документов в течение рабочего дня, следующего за днем поступления документов, направляется в форме электронного док</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мента по адресу электронной почты, указанному заявителем.</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3.2.17. При поступлении заявления о предоставлении Муниципальной услуги в электронной форме через единый портал, региональный портал в Уполн</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Идентификация заявителя обеспечивается электронным идентификационным приложением с использованием соответствующего сервиса ЕСИА.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 предоставлении Муниципальной услуги в электронной форме идентификация и аутентификация могут осуществляться посредством:</w:t>
      </w:r>
    </w:p>
    <w:p w:rsidR="005E2C35" w:rsidRPr="005E2C35" w:rsidRDefault="005E2C35" w:rsidP="00945BAF">
      <w:pPr>
        <w:widowControl w:val="0"/>
        <w:numPr>
          <w:ilvl w:val="0"/>
          <w:numId w:val="45"/>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единой системы идентификации и аутентификации или иных государственных информационных систем, если такие государственные и</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roofErr w:type="gramEnd"/>
    </w:p>
    <w:p w:rsidR="005E2C35" w:rsidRPr="005E2C35" w:rsidRDefault="005E2C35" w:rsidP="00945BAF">
      <w:pPr>
        <w:widowControl w:val="0"/>
        <w:numPr>
          <w:ilvl w:val="0"/>
          <w:numId w:val="45"/>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ЕСИА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3.2.18. Если заявитель обратился заочно, должностное лицо Уполномоченного органа, ответственное за прием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регистрирует заявление под индивидуальным порядковым номером в день поступления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проверяет правильность оформления заявления и правильность оформления иных документов, поступивших от заявителя;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проверяет представленные документы на предмет комплектности;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отправляет заявителю уведомление с описью принятых документов и указанием даты их принятия, подтверждающее принятие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3.2.19. 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3.2.20. По итогам исполнения административной процедуры по приему документов в Уполномоченный орган, должностное лицо Уполномоченного орг</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 итогам исполнения административной процедуры по приему документов в многофункциональном центре специалист многофункционального центра, ответственный за прием документов, формирует документы (дело) и передает его специалисту многофункционального центра, ответственному за межв</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3.2.21.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3.2.22. Результат административной процедуры фиксируется в системе электронного документооборота Уполномоченного органа.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3.2.23. Результат административной процедуры в отношении заявления, поступившего в электронной форме с использованием единого портала, реги</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3.2.24. Результат административной процедуры – прием и регистрация заявления и документов от заявителя.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3.2.25. Время выполнения административной процедуры не должно превышать 1 рабочего дня.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3.3. Административная процедура «Обработка и предварительное рассмотрение документов, необходимых для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3.3.1. Основанием для начала административной процедуры по рассмотрению заявления должностным лицом Уполномоченного органа является напра</w:t>
      </w:r>
      <w:r w:rsidRPr="005E2C35">
        <w:rPr>
          <w:rFonts w:ascii="Times New Roman" w:eastAsia="Times New Roman" w:hAnsi="Times New Roman"/>
          <w:color w:val="000000" w:themeColor="text1"/>
          <w:sz w:val="14"/>
          <w:szCs w:val="14"/>
          <w:lang w:eastAsia="ru-RU"/>
        </w:rPr>
        <w:t>в</w:t>
      </w:r>
      <w:r w:rsidRPr="005E2C35">
        <w:rPr>
          <w:rFonts w:ascii="Times New Roman" w:eastAsia="Times New Roman" w:hAnsi="Times New Roman"/>
          <w:color w:val="000000" w:themeColor="text1"/>
          <w:sz w:val="14"/>
          <w:szCs w:val="14"/>
          <w:lang w:eastAsia="ru-RU"/>
        </w:rPr>
        <w:t>ление заявления с соответствующими резолюциями и представленными документами должностному лицу Уполномоченного органа для работы.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3.3.2. Должностное лицо проверяет правильность составления заявления об осуществлении земляных работ, непротиворечивость содержащихся в них сведений и полноту представленного заявителем или его представителем комплекта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Должностное лицо изучает каждый представленный документ по отдельности, а затем сравнивает сведения, содержащиеся в представленных документах.</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 предоставлении полного комплекта документов, указанных в пункте 2.6 настоящего Административного регламента, должностное лицо выполняет копирование подлинников документов, представленных заявителем или его представителем, в случае подачи заявления на бумажном носителе, за искл</w:t>
      </w:r>
      <w:r w:rsidRPr="005E2C35">
        <w:rPr>
          <w:rFonts w:ascii="Times New Roman" w:eastAsia="Times New Roman" w:hAnsi="Times New Roman"/>
          <w:color w:val="000000" w:themeColor="text1"/>
          <w:sz w:val="14"/>
          <w:szCs w:val="14"/>
          <w:lang w:eastAsia="ru-RU"/>
        </w:rPr>
        <w:t>ю</w:t>
      </w:r>
      <w:r w:rsidRPr="005E2C35">
        <w:rPr>
          <w:rFonts w:ascii="Times New Roman" w:eastAsia="Times New Roman" w:hAnsi="Times New Roman"/>
          <w:color w:val="000000" w:themeColor="text1"/>
          <w:sz w:val="14"/>
          <w:szCs w:val="14"/>
          <w:lang w:eastAsia="ru-RU"/>
        </w:rPr>
        <w:t>чением документов, которые предназначены для однократного предъявления. Копии документов специалист заверяет штампом "Копия верна" и подписью с расшифровкой и возвращает заявителю или его представителю подлинники документов, с которых сняты копии.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Уведомление о планируемом строительстве и пакет документов, направленные заявителем в форме электронных документов с использованием Единого портала или Регионального портала Новгородской области через информационную систему межведомственного взаимодействия "SMART ROUTE" (далее - "SMART ROUTE").</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Должностное лицо входит в "SMART ROUTE", путем авторизации, используя "Логин" и "Пароль" или сертификат электронной цифровой подписи (при ее наличии) и производит следующие действия: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 проверяет правильность заполнения заявления в электронной форме, а также полноту указанных сведений;</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2) проверяет соответствие представленных электронных </w:t>
      </w:r>
      <w:proofErr w:type="gramStart"/>
      <w:r w:rsidRPr="005E2C35">
        <w:rPr>
          <w:rFonts w:ascii="Times New Roman" w:eastAsia="Times New Roman" w:hAnsi="Times New Roman"/>
          <w:color w:val="000000" w:themeColor="text1"/>
          <w:sz w:val="14"/>
          <w:szCs w:val="14"/>
          <w:lang w:eastAsia="ru-RU"/>
        </w:rPr>
        <w:t>документов</w:t>
      </w:r>
      <w:proofErr w:type="gramEnd"/>
      <w:r w:rsidRPr="005E2C35">
        <w:rPr>
          <w:rFonts w:ascii="Times New Roman" w:eastAsia="Times New Roman" w:hAnsi="Times New Roman"/>
          <w:color w:val="000000" w:themeColor="text1"/>
          <w:sz w:val="14"/>
          <w:szCs w:val="14"/>
          <w:lang w:eastAsia="ru-RU"/>
        </w:rPr>
        <w:t xml:space="preserve"> установленным действующим законодательством требованиям, а именно:</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 наличие документов, необходимых для предоставления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б) актуальность представленных документов в соответствии с требованиями к срокам их действия;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lastRenderedPageBreak/>
        <w:t>3) проверяет соблюдение следующих требований:</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 наличие четкого изображения сканированных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б) соответствие сведений, содержащихся в заявлении, сведениям, содержащимся в представленных заявителем документах.</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Новгородской области запись о приеме электронного заявления и документов;</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7) направляет заявителю уведомление о статусе, присвоенном заявке, путем заполнения в "SMART ROUTE" интерактивных полей.</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Регистрация уведомления о планируемых земельных работах, поступившего в форме электронного документа, осуществляется в день его поступления в Уполномоченный орган. В случае поступления уведомления о планируемых земельных работах в выходные или нерабочие праздничные дни его регистр</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ция осуществляется в первый рабочий день Уполномоченного органа, следующий за выходным или нерабочим праздничным днем.</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3.3.3. Время выполнения административной процедуры не должно превышать 1 дня с начала рассмотрения заявления должностным лицом Уполномоче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ного органа.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3.4. Административная процедура «Формирование и направление межведомственных запросов в органы (организации), участвующие в пред</w:t>
      </w:r>
      <w:r w:rsidRPr="005E2C35">
        <w:rPr>
          <w:rFonts w:ascii="Times New Roman" w:eastAsia="Times New Roman" w:hAnsi="Times New Roman"/>
          <w:b/>
          <w:color w:val="000000" w:themeColor="text1"/>
          <w:sz w:val="14"/>
          <w:szCs w:val="14"/>
          <w:lang w:eastAsia="ru-RU"/>
        </w:rPr>
        <w:t>о</w:t>
      </w:r>
      <w:r w:rsidRPr="005E2C35">
        <w:rPr>
          <w:rFonts w:ascii="Times New Roman" w:eastAsia="Times New Roman" w:hAnsi="Times New Roman"/>
          <w:b/>
          <w:color w:val="000000" w:themeColor="text1"/>
          <w:sz w:val="14"/>
          <w:szCs w:val="14"/>
          <w:lang w:eastAsia="ru-RU"/>
        </w:rPr>
        <w:t>ставлении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3.4.1. Основанием для начала административной процедуры является непредставление заявителем документов, указанных в пункте 2.7 настоящего Адм</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нистративного регламента.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3.4.2. Должностное лицо Уполномоченного органа, ответственное за предоставление Муниципальной услуги в день регистрации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 В течение 5 (пяти) рабочих дней в Уполномоченный орган направляются ответы на полученные запросы.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3.4.3. Критерием принятия решения о направлении межведомственного запроса является отсутствие документов, необходимых для предоставления Мун</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ципальной услуги, указанных в 2.7. настоящего Административного регламента.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3.4.4. Максимальный срок исполнения административной процедуры составляет не более 5 (пяти) рабочих дней, являющегося днем </w:t>
      </w:r>
      <w:proofErr w:type="gramStart"/>
      <w:r w:rsidRPr="005E2C35">
        <w:rPr>
          <w:rFonts w:ascii="Times New Roman" w:eastAsia="Times New Roman" w:hAnsi="Times New Roman"/>
          <w:color w:val="000000" w:themeColor="text1"/>
          <w:sz w:val="14"/>
          <w:szCs w:val="14"/>
          <w:lang w:eastAsia="ru-RU"/>
        </w:rPr>
        <w:t>регистрации</w:t>
      </w:r>
      <w:proofErr w:type="gramEnd"/>
      <w:r w:rsidRPr="005E2C35">
        <w:rPr>
          <w:rFonts w:ascii="Times New Roman" w:eastAsia="Times New Roman" w:hAnsi="Times New Roman"/>
          <w:color w:val="000000" w:themeColor="text1"/>
          <w:sz w:val="14"/>
          <w:szCs w:val="14"/>
          <w:lang w:eastAsia="ru-RU"/>
        </w:rPr>
        <w:t xml:space="preserve"> Уполн</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моченным органом заявления о предоставлении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 xml:space="preserve">3.5. Административная процедура «Определение возможности предоставления Муниципальной услуги, принятие решения о предоставлении (об отказе в предоставлении) Муниципальной услуги»;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3.5.1. Основанием для начала административной процедуры является наличие полного пакета документов, необходимых для предоставления Муниц</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пальной услуги, или получение последнего ответа на направленный в соответствии с пунктом 3.4 настоящего Административного регламента межведо</w:t>
      </w:r>
      <w:r w:rsidRPr="005E2C35">
        <w:rPr>
          <w:rFonts w:ascii="Times New Roman" w:eastAsia="Times New Roman" w:hAnsi="Times New Roman"/>
          <w:color w:val="000000" w:themeColor="text1"/>
          <w:sz w:val="14"/>
          <w:szCs w:val="14"/>
          <w:lang w:eastAsia="ru-RU"/>
        </w:rPr>
        <w:t>м</w:t>
      </w:r>
      <w:r w:rsidRPr="005E2C35">
        <w:rPr>
          <w:rFonts w:ascii="Times New Roman" w:eastAsia="Times New Roman" w:hAnsi="Times New Roman"/>
          <w:color w:val="000000" w:themeColor="text1"/>
          <w:sz w:val="14"/>
          <w:szCs w:val="14"/>
          <w:lang w:eastAsia="ru-RU"/>
        </w:rPr>
        <w:t>ственный запрос.</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3.5.2. В случае отсутствия оснований для отказа, указанных в пункте 2.10.2 настоящего Административного регламента, после проверки заявления и пр</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лагаемых к нему документов должностное лицо Уполномоченного органа готовит проект решения о выдаче разрешения и согласовывает его в устано</w:t>
      </w:r>
      <w:r w:rsidRPr="005E2C35">
        <w:rPr>
          <w:rFonts w:ascii="Times New Roman" w:eastAsia="Times New Roman" w:hAnsi="Times New Roman"/>
          <w:color w:val="000000" w:themeColor="text1"/>
          <w:sz w:val="14"/>
          <w:szCs w:val="14"/>
          <w:lang w:eastAsia="ru-RU"/>
        </w:rPr>
        <w:t>в</w:t>
      </w:r>
      <w:r w:rsidRPr="005E2C35">
        <w:rPr>
          <w:rFonts w:ascii="Times New Roman" w:eastAsia="Times New Roman" w:hAnsi="Times New Roman"/>
          <w:color w:val="000000" w:themeColor="text1"/>
          <w:sz w:val="14"/>
          <w:szCs w:val="14"/>
          <w:lang w:eastAsia="ru-RU"/>
        </w:rPr>
        <w:t>ленном порядке.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3.5.3. В случае наличия оснований для отказа, указанных в пункте 2.10.2 настоящего Административного регламента, после проверки заявления и прилаг</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емых к нему документов должностное лицо Уполномоченного органа готовит проект решения об отказе в выдаче разрешения и согласовывает его в уст</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новленном порядке.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3.5.4. После согласования проекта решения о разрешении либо об отказе в разрешении, решение подписывается руководителем Уполномоченного органа и регистрируется в системе электронного документооборота Уполномоченного органа.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3.5.5.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proofErr w:type="gramStart"/>
      <w:r w:rsidRPr="005E2C35">
        <w:rPr>
          <w:rFonts w:ascii="Times New Roman" w:eastAsia="Times New Roman" w:hAnsi="Times New Roman"/>
          <w:color w:val="000000" w:themeColor="text1"/>
          <w:sz w:val="14"/>
          <w:szCs w:val="14"/>
          <w:lang w:eastAsia="ru-RU"/>
        </w:rPr>
        <w:t>под</w:t>
      </w:r>
      <w:proofErr w:type="gramEnd"/>
      <w:r w:rsidRPr="005E2C35">
        <w:rPr>
          <w:rFonts w:ascii="Times New Roman" w:eastAsia="Times New Roman" w:hAnsi="Times New Roman"/>
          <w:color w:val="000000" w:themeColor="text1"/>
          <w:sz w:val="14"/>
          <w:szCs w:val="14"/>
          <w:lang w:eastAsia="ru-RU"/>
        </w:rPr>
        <w:fldChar w:fldCharType="begin"/>
      </w:r>
      <w:r w:rsidRPr="005E2C35">
        <w:rPr>
          <w:rFonts w:ascii="Times New Roman" w:eastAsia="Times New Roman" w:hAnsi="Times New Roman"/>
          <w:color w:val="000000" w:themeColor="text1"/>
          <w:sz w:val="14"/>
          <w:szCs w:val="14"/>
          <w:lang w:eastAsia="ru-RU"/>
        </w:rPr>
        <w:instrText xml:space="preserve"> HYPERLINK "consultantplus://offline/ref=C2A175470A4B273865066485851DEF34987C99A4E8188A1F361A7A7E626DAA35FAA245466D920AF4CA99B14740E31814FB3077AF4780B3CDFD1B34ECQCmDL" </w:instrText>
      </w:r>
      <w:r w:rsidRPr="005E2C35">
        <w:rPr>
          <w:rFonts w:ascii="Times New Roman" w:eastAsia="Times New Roman" w:hAnsi="Times New Roman"/>
          <w:color w:val="000000" w:themeColor="text1"/>
          <w:sz w:val="14"/>
          <w:szCs w:val="14"/>
          <w:lang w:eastAsia="ru-RU"/>
        </w:rPr>
        <w:fldChar w:fldCharType="separate"/>
      </w:r>
      <w:r w:rsidRPr="005E2C35">
        <w:rPr>
          <w:rStyle w:val="aa"/>
          <w:rFonts w:ascii="Times New Roman" w:eastAsia="Times New Roman" w:hAnsi="Times New Roman"/>
          <w:sz w:val="14"/>
          <w:szCs w:val="14"/>
          <w:lang w:eastAsia="ru-RU"/>
        </w:rPr>
        <w:t>пункте 2.10.2</w:t>
      </w:r>
      <w:r w:rsidRPr="005E2C35">
        <w:rPr>
          <w:rFonts w:ascii="Times New Roman" w:eastAsia="Times New Roman" w:hAnsi="Times New Roman"/>
          <w:color w:val="000000" w:themeColor="text1"/>
          <w:sz w:val="14"/>
          <w:szCs w:val="14"/>
          <w:lang w:eastAsia="ru-RU"/>
        </w:rPr>
        <w:fldChar w:fldCharType="end"/>
      </w:r>
      <w:r w:rsidRPr="005E2C35">
        <w:rPr>
          <w:rFonts w:ascii="Times New Roman" w:eastAsia="Times New Roman" w:hAnsi="Times New Roman"/>
          <w:color w:val="000000" w:themeColor="text1"/>
          <w:sz w:val="14"/>
          <w:szCs w:val="14"/>
          <w:lang w:eastAsia="ru-RU"/>
        </w:rPr>
        <w:t xml:space="preserve"> настоящего Административного регламента.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3.5.6. Результат административной процедуры – подписанное должностным лицом Уполномоченного органа решение о предоставлении либо отказе в предоставлении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3.5.7. Максимальный срок исполнения административной процедуры не может превышать 5 рабочих дней со дня получения Уполномоченным органом полного пакета документов, необходимых для предоставления Муниципальной услуги (в соответствии с пунктом 2.6 настоящего Административного регламента).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3.6. Внесение сведений о месте (площадке) накопления ТКО в Реестр, являющихся результатом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3.6.1. Основанием для начала административной процедуры, является принятие решения о включении сведений о месте (площадке) накопления ТКО в Реестр.</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3.6.2. Лицом, ответственным за выполнение административной процедуры, является специалист комитета, в должностные обязанности которого входит ведение Реестра на бумажном носителе и в электронном виде.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3.6.3. В течение 2 рабочих дней со дня принятия решения о внесении в Реестр сведений о месте (площадке) накопления ТКО специалист комитета, отве</w:t>
      </w:r>
      <w:r w:rsidRPr="005E2C35">
        <w:rPr>
          <w:rFonts w:ascii="Times New Roman" w:eastAsia="Times New Roman" w:hAnsi="Times New Roman"/>
          <w:color w:val="000000" w:themeColor="text1"/>
          <w:sz w:val="14"/>
          <w:szCs w:val="14"/>
          <w:lang w:eastAsia="ru-RU"/>
        </w:rPr>
        <w:t>т</w:t>
      </w:r>
      <w:r w:rsidRPr="005E2C35">
        <w:rPr>
          <w:rFonts w:ascii="Times New Roman" w:eastAsia="Times New Roman" w:hAnsi="Times New Roman"/>
          <w:color w:val="000000" w:themeColor="text1"/>
          <w:sz w:val="14"/>
          <w:szCs w:val="14"/>
          <w:lang w:eastAsia="ru-RU"/>
        </w:rPr>
        <w:t>ственный за выполнение административной процедуры, разрабатывает проект нормативно – правового акта о внесении сведений о месте (площадке) накопления ТКО в Реестр, организует его публичные обсуждения.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3.6.4. Результатом административной процедуры является внесение сведений о месте (площадке) накопления ТКО в Реестр на бумажном носителе и в электронном виде</w:t>
      </w:r>
      <w:proofErr w:type="gramStart"/>
      <w:r w:rsidRPr="005E2C35">
        <w:rPr>
          <w:rFonts w:ascii="Times New Roman" w:eastAsia="Times New Roman" w:hAnsi="Times New Roman"/>
          <w:color w:val="000000" w:themeColor="text1"/>
          <w:sz w:val="14"/>
          <w:szCs w:val="14"/>
          <w:lang w:eastAsia="ru-RU"/>
        </w:rPr>
        <w:t>.»</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3.6.5. Максимальное время, затраченное на административное действие, не должно превышать 45 дней.</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3.7. Административная процедура «Подписание и направление (выдача) результата предоставления Муниципальной услуги Заявителю».</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3.7.1. </w:t>
      </w:r>
      <w:proofErr w:type="gramStart"/>
      <w:r w:rsidRPr="005E2C35">
        <w:rPr>
          <w:rFonts w:ascii="Times New Roman" w:eastAsia="Times New Roman" w:hAnsi="Times New Roman"/>
          <w:color w:val="000000" w:themeColor="text1"/>
          <w:sz w:val="14"/>
          <w:szCs w:val="14"/>
          <w:lang w:eastAsia="ru-RU"/>
        </w:rPr>
        <w:t>Основанием для начала административной процедуры является подписание решения о предоставлении либо отказе в предоставлении Муниципал</w:t>
      </w:r>
      <w:r w:rsidRPr="005E2C35">
        <w:rPr>
          <w:rFonts w:ascii="Times New Roman" w:eastAsia="Times New Roman" w:hAnsi="Times New Roman"/>
          <w:color w:val="000000" w:themeColor="text1"/>
          <w:sz w:val="14"/>
          <w:szCs w:val="14"/>
          <w:lang w:eastAsia="ru-RU"/>
        </w:rPr>
        <w:t>ь</w:t>
      </w:r>
      <w:r w:rsidRPr="005E2C35">
        <w:rPr>
          <w:rFonts w:ascii="Times New Roman" w:eastAsia="Times New Roman" w:hAnsi="Times New Roman"/>
          <w:color w:val="000000" w:themeColor="text1"/>
          <w:sz w:val="14"/>
          <w:szCs w:val="14"/>
          <w:lang w:eastAsia="ru-RU"/>
        </w:rPr>
        <w:t>ной услуги (далее – результат предоставления Муниципальной услуги.</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3.7.2.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принятия решения о выдаче или об отказе в выдаче разрешения.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3.7.3.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3.7.4. Результатом выполнения административной процедуры является направление (вручение) заявителю решения о выдаче или об отказе в выдаче ра</w:t>
      </w:r>
      <w:r w:rsidRPr="005E2C35">
        <w:rPr>
          <w:rFonts w:ascii="Times New Roman" w:eastAsia="Times New Roman" w:hAnsi="Times New Roman"/>
          <w:color w:val="000000" w:themeColor="text1"/>
          <w:sz w:val="14"/>
          <w:szCs w:val="14"/>
          <w:lang w:eastAsia="ru-RU"/>
        </w:rPr>
        <w:t>з</w:t>
      </w:r>
      <w:r w:rsidRPr="005E2C35">
        <w:rPr>
          <w:rFonts w:ascii="Times New Roman" w:eastAsia="Times New Roman" w:hAnsi="Times New Roman"/>
          <w:color w:val="000000" w:themeColor="text1"/>
          <w:sz w:val="14"/>
          <w:szCs w:val="14"/>
          <w:lang w:eastAsia="ru-RU"/>
        </w:rPr>
        <w:t>решения способом, указанном в заявлении.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Действие изменения статуса заявления, поступившего в электронной форме с использованием единого портала, регионального портала, производит дол</w:t>
      </w:r>
      <w:r w:rsidRPr="005E2C35">
        <w:rPr>
          <w:rFonts w:ascii="Times New Roman" w:eastAsia="Times New Roman" w:hAnsi="Times New Roman"/>
          <w:color w:val="000000" w:themeColor="text1"/>
          <w:sz w:val="14"/>
          <w:szCs w:val="14"/>
          <w:lang w:eastAsia="ru-RU"/>
        </w:rPr>
        <w:t>ж</w:t>
      </w:r>
      <w:r w:rsidRPr="005E2C35">
        <w:rPr>
          <w:rFonts w:ascii="Times New Roman" w:eastAsia="Times New Roman" w:hAnsi="Times New Roman"/>
          <w:color w:val="000000" w:themeColor="text1"/>
          <w:sz w:val="14"/>
          <w:szCs w:val="14"/>
          <w:lang w:eastAsia="ru-RU"/>
        </w:rPr>
        <w:t>ностное лицо Уполномоченного органа.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3.7.5. Максимальное время, затраченное на административное действие, не должно превышать 1 (одного) часа.</w:t>
      </w:r>
    </w:p>
    <w:p w:rsidR="005E2C35" w:rsidRPr="005E2C35" w:rsidRDefault="005E2C35" w:rsidP="00945BAF">
      <w:pPr>
        <w:widowControl w:val="0"/>
        <w:numPr>
          <w:ilvl w:val="0"/>
          <w:numId w:val="43"/>
        </w:numPr>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 xml:space="preserve">Порядок и формы </w:t>
      </w:r>
      <w:proofErr w:type="gramStart"/>
      <w:r w:rsidRPr="005E2C35">
        <w:rPr>
          <w:rFonts w:ascii="Times New Roman" w:eastAsia="Times New Roman" w:hAnsi="Times New Roman"/>
          <w:b/>
          <w:bCs/>
          <w:color w:val="000000" w:themeColor="text1"/>
          <w:sz w:val="14"/>
          <w:szCs w:val="14"/>
          <w:lang w:eastAsia="ru-RU"/>
        </w:rPr>
        <w:t>контроля за</w:t>
      </w:r>
      <w:proofErr w:type="gramEnd"/>
      <w:r w:rsidRPr="005E2C35">
        <w:rPr>
          <w:rFonts w:ascii="Times New Roman" w:eastAsia="Times New Roman" w:hAnsi="Times New Roman"/>
          <w:b/>
          <w:bCs/>
          <w:color w:val="000000" w:themeColor="text1"/>
          <w:sz w:val="14"/>
          <w:szCs w:val="14"/>
          <w:lang w:eastAsia="ru-RU"/>
        </w:rPr>
        <w:t xml:space="preserve"> исполнением Административного регламента</w:t>
      </w:r>
    </w:p>
    <w:p w:rsidR="005E2C35" w:rsidRPr="005E2C35" w:rsidRDefault="005E2C35" w:rsidP="00945BAF">
      <w:pPr>
        <w:widowControl w:val="0"/>
        <w:numPr>
          <w:ilvl w:val="1"/>
          <w:numId w:val="48"/>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 xml:space="preserve">Порядок осуществления текущего </w:t>
      </w:r>
      <w:proofErr w:type="gramStart"/>
      <w:r w:rsidRPr="005E2C35">
        <w:rPr>
          <w:rFonts w:ascii="Times New Roman" w:eastAsia="Times New Roman" w:hAnsi="Times New Roman"/>
          <w:b/>
          <w:bCs/>
          <w:iCs/>
          <w:color w:val="000000" w:themeColor="text1"/>
          <w:sz w:val="14"/>
          <w:szCs w:val="14"/>
          <w:lang w:eastAsia="ru-RU"/>
        </w:rPr>
        <w:t>контроля за</w:t>
      </w:r>
      <w:proofErr w:type="gramEnd"/>
      <w:r w:rsidRPr="005E2C35">
        <w:rPr>
          <w:rFonts w:ascii="Times New Roman" w:eastAsia="Times New Roman" w:hAnsi="Times New Roman"/>
          <w:b/>
          <w:bCs/>
          <w:iCs/>
          <w:color w:val="000000" w:themeColor="text1"/>
          <w:sz w:val="14"/>
          <w:szCs w:val="14"/>
          <w:lang w:eastAsia="ru-RU"/>
        </w:rPr>
        <w:t xml:space="preserve"> соблюдением и исполнением ответственными должностными лицами Уполномоченного органа,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4.1.1.Текущий </w:t>
      </w:r>
      <w:proofErr w:type="gramStart"/>
      <w:r w:rsidRPr="005E2C35">
        <w:rPr>
          <w:rFonts w:ascii="Times New Roman" w:eastAsia="Times New Roman" w:hAnsi="Times New Roman"/>
          <w:color w:val="000000" w:themeColor="text1"/>
          <w:sz w:val="14"/>
          <w:szCs w:val="14"/>
          <w:lang w:eastAsia="ru-RU"/>
        </w:rPr>
        <w:t>контроль за</w:t>
      </w:r>
      <w:proofErr w:type="gramEnd"/>
      <w:r w:rsidRPr="005E2C35">
        <w:rPr>
          <w:rFonts w:ascii="Times New Roman" w:eastAsia="Times New Roman" w:hAnsi="Times New Roman"/>
          <w:color w:val="000000" w:themeColor="text1"/>
          <w:sz w:val="14"/>
          <w:szCs w:val="14"/>
          <w:lang w:eastAsia="ru-RU"/>
        </w:rPr>
        <w:t xml:space="preserve"> соблюдением и исполнением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организации, уполномоченной на осуществление контроля за предоставлением Муниципальной услуги.</w:t>
      </w:r>
    </w:p>
    <w:p w:rsidR="005E2C35" w:rsidRPr="005E2C35" w:rsidRDefault="005E2C35" w:rsidP="00945BAF">
      <w:pPr>
        <w:widowControl w:val="0"/>
        <w:numPr>
          <w:ilvl w:val="2"/>
          <w:numId w:val="49"/>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организации.</w:t>
      </w:r>
    </w:p>
    <w:p w:rsidR="005E2C35" w:rsidRPr="005E2C35" w:rsidRDefault="005E2C35" w:rsidP="00945BAF">
      <w:pPr>
        <w:widowControl w:val="0"/>
        <w:numPr>
          <w:ilvl w:val="2"/>
          <w:numId w:val="49"/>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4.2</w:t>
      </w:r>
      <w:r w:rsidRPr="005E2C35">
        <w:rPr>
          <w:rFonts w:ascii="Times New Roman" w:eastAsia="Times New Roman" w:hAnsi="Times New Roman"/>
          <w:b/>
          <w:bCs/>
          <w:i/>
          <w:iCs/>
          <w:color w:val="000000" w:themeColor="text1"/>
          <w:sz w:val="14"/>
          <w:szCs w:val="14"/>
          <w:lang w:eastAsia="ru-RU"/>
        </w:rPr>
        <w:t xml:space="preserve">. </w:t>
      </w:r>
      <w:r w:rsidRPr="005E2C35">
        <w:rPr>
          <w:rFonts w:ascii="Times New Roman" w:eastAsia="Times New Roman" w:hAnsi="Times New Roman"/>
          <w:b/>
          <w:bCs/>
          <w:iCs/>
          <w:color w:val="000000" w:themeColor="text1"/>
          <w:sz w:val="14"/>
          <w:szCs w:val="14"/>
          <w:lang w:eastAsia="ru-RU"/>
        </w:rPr>
        <w:t>Порядок и периодичность осуществления плановых и внеплановых проверок.</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4.2.1.</w:t>
      </w:r>
      <w:proofErr w:type="gramStart"/>
      <w:r w:rsidRPr="005E2C35">
        <w:rPr>
          <w:rFonts w:ascii="Times New Roman" w:eastAsia="Times New Roman" w:hAnsi="Times New Roman"/>
          <w:color w:val="000000" w:themeColor="text1"/>
          <w:sz w:val="14"/>
          <w:szCs w:val="14"/>
          <w:lang w:eastAsia="ru-RU"/>
        </w:rPr>
        <w:t>Контроль за</w:t>
      </w:r>
      <w:proofErr w:type="gramEnd"/>
      <w:r w:rsidRPr="005E2C35">
        <w:rPr>
          <w:rFonts w:ascii="Times New Roman" w:eastAsia="Times New Roman" w:hAnsi="Times New Roman"/>
          <w:color w:val="000000" w:themeColor="text1"/>
          <w:sz w:val="14"/>
          <w:szCs w:val="14"/>
          <w:lang w:eastAsia="ru-RU"/>
        </w:rPr>
        <w:t xml:space="preserve"> полнотой и качеством предоставления услуги включает в себя проведение плановых и внеплановых проверок. Плановые проверки ос</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lastRenderedPageBreak/>
        <w:t>ществляются на основании годовых планов работы Уполномоченного органа, утверждаемых руководителем Уполномоченного органа.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 плановой проверке полноты и качества предоставления услуги по контролю подлежат:</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соблюдение сроков предоставления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соблюдение положений настоящего Административного регламента;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правильность и обоснованность принятого решения об отказе в предоставлении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4.2.3. Основанием для проведения внеплановых проверок являются: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Новгородской области в случае предоставления государственной услуги, госуда</w:t>
      </w:r>
      <w:r w:rsidRPr="005E2C35">
        <w:rPr>
          <w:rFonts w:ascii="Times New Roman" w:eastAsia="Times New Roman" w:hAnsi="Times New Roman"/>
          <w:color w:val="000000" w:themeColor="text1"/>
          <w:sz w:val="14"/>
          <w:szCs w:val="14"/>
          <w:lang w:eastAsia="ru-RU"/>
        </w:rPr>
        <w:t>р</w:t>
      </w:r>
      <w:r w:rsidRPr="005E2C35">
        <w:rPr>
          <w:rFonts w:ascii="Times New Roman" w:eastAsia="Times New Roman" w:hAnsi="Times New Roman"/>
          <w:color w:val="000000" w:themeColor="text1"/>
          <w:sz w:val="14"/>
          <w:szCs w:val="14"/>
          <w:lang w:eastAsia="ru-RU"/>
        </w:rPr>
        <w:t xml:space="preserve">ственной услуги с переданными полномочиями) и нормативных правовых актов органов местного самоуправления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в случае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r w:rsidRPr="005E2C35">
        <w:rPr>
          <w:rFonts w:ascii="Times New Roman" w:eastAsia="Times New Roman" w:hAnsi="Times New Roman"/>
          <w:color w:val="000000" w:themeColor="text1"/>
          <w:sz w:val="14"/>
          <w:szCs w:val="14"/>
          <w:lang w:eastAsia="ru-RU"/>
        </w:rPr>
        <w:tab/>
        <w:t>обращения граждан и юридических лиц на нарушения законодательства, в том числе на качество предоставления услуги.</w:t>
      </w:r>
    </w:p>
    <w:p w:rsidR="005E2C35" w:rsidRPr="005E2C35" w:rsidRDefault="005E2C35" w:rsidP="00945BAF">
      <w:pPr>
        <w:widowControl w:val="0"/>
        <w:numPr>
          <w:ilvl w:val="1"/>
          <w:numId w:val="46"/>
        </w:numPr>
        <w:autoSpaceDE w:val="0"/>
        <w:autoSpaceDN w:val="0"/>
        <w:adjustRightInd w:val="0"/>
        <w:spacing w:after="0" w:line="240" w:lineRule="auto"/>
        <w:jc w:val="both"/>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Ответственность должностных лиц Уполномоченного органа, работников многофункционального центра за решения и действия (бездействие), принимаемые (осуществляемые) в ходе предоставления Муниципальной услуги</w:t>
      </w:r>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осуществляется привл</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чение виновных лиц к ответственности в соответствии с законодательством Российской Федерации.</w:t>
      </w:r>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обязанностях в соответствии с требованиями законодательства.</w:t>
      </w:r>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Положения, характеризующие требования к порядку и формам </w:t>
      </w:r>
      <w:proofErr w:type="gramStart"/>
      <w:r w:rsidRPr="005E2C35">
        <w:rPr>
          <w:rFonts w:ascii="Times New Roman" w:eastAsia="Times New Roman" w:hAnsi="Times New Roman"/>
          <w:color w:val="000000" w:themeColor="text1"/>
          <w:sz w:val="14"/>
          <w:szCs w:val="14"/>
          <w:lang w:eastAsia="ru-RU"/>
        </w:rPr>
        <w:t>контроля за</w:t>
      </w:r>
      <w:proofErr w:type="gramEnd"/>
      <w:r w:rsidRPr="005E2C35">
        <w:rPr>
          <w:rFonts w:ascii="Times New Roman" w:eastAsia="Times New Roman" w:hAnsi="Times New Roman"/>
          <w:color w:val="000000" w:themeColor="text1"/>
          <w:sz w:val="14"/>
          <w:szCs w:val="14"/>
          <w:lang w:eastAsia="ru-RU"/>
        </w:rPr>
        <w:t xml:space="preserve"> предоставлением Муниципальной услуги, в том чи</w:t>
      </w:r>
      <w:r w:rsidRPr="005E2C35">
        <w:rPr>
          <w:rFonts w:ascii="Times New Roman" w:eastAsia="Times New Roman" w:hAnsi="Times New Roman"/>
          <w:color w:val="000000" w:themeColor="text1"/>
          <w:sz w:val="14"/>
          <w:szCs w:val="14"/>
          <w:lang w:eastAsia="ru-RU"/>
        </w:rPr>
        <w:t>с</w:t>
      </w:r>
      <w:r w:rsidRPr="005E2C35">
        <w:rPr>
          <w:rFonts w:ascii="Times New Roman" w:eastAsia="Times New Roman" w:hAnsi="Times New Roman"/>
          <w:color w:val="000000" w:themeColor="text1"/>
          <w:sz w:val="14"/>
          <w:szCs w:val="14"/>
          <w:lang w:eastAsia="ru-RU"/>
        </w:rPr>
        <w:t>ле со стороны граждан, их объединений и организаций:</w:t>
      </w:r>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Требованиями к порядку и формам текущего </w:t>
      </w:r>
      <w:proofErr w:type="gramStart"/>
      <w:r w:rsidRPr="005E2C35">
        <w:rPr>
          <w:rFonts w:ascii="Times New Roman" w:eastAsia="Times New Roman" w:hAnsi="Times New Roman"/>
          <w:color w:val="000000" w:themeColor="text1"/>
          <w:sz w:val="14"/>
          <w:szCs w:val="14"/>
          <w:lang w:eastAsia="ru-RU"/>
        </w:rPr>
        <w:t>контроля за</w:t>
      </w:r>
      <w:proofErr w:type="gramEnd"/>
      <w:r w:rsidRPr="005E2C35">
        <w:rPr>
          <w:rFonts w:ascii="Times New Roman" w:eastAsia="Times New Roman" w:hAnsi="Times New Roman"/>
          <w:color w:val="000000" w:themeColor="text1"/>
          <w:sz w:val="14"/>
          <w:szCs w:val="14"/>
          <w:lang w:eastAsia="ru-RU"/>
        </w:rPr>
        <w:t xml:space="preserve"> предоставлением Муниципальной услуги являются: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независимость;</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тщательность.</w:t>
      </w:r>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Должностные лица, осуществляющие текущий </w:t>
      </w:r>
      <w:proofErr w:type="gramStart"/>
      <w:r w:rsidRPr="005E2C35">
        <w:rPr>
          <w:rFonts w:ascii="Times New Roman" w:eastAsia="Times New Roman" w:hAnsi="Times New Roman"/>
          <w:color w:val="000000" w:themeColor="text1"/>
          <w:sz w:val="14"/>
          <w:szCs w:val="14"/>
          <w:lang w:eastAsia="ru-RU"/>
        </w:rPr>
        <w:t>контроль за</w:t>
      </w:r>
      <w:proofErr w:type="gramEnd"/>
      <w:r w:rsidRPr="005E2C35">
        <w:rPr>
          <w:rFonts w:ascii="Times New Roman" w:eastAsia="Times New Roman" w:hAnsi="Times New Roman"/>
          <w:color w:val="000000" w:themeColor="text1"/>
          <w:sz w:val="14"/>
          <w:szCs w:val="14"/>
          <w:lang w:eastAsia="ru-RU"/>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Тщательность осуществления текущего </w:t>
      </w:r>
      <w:proofErr w:type="gramStart"/>
      <w:r w:rsidRPr="005E2C35">
        <w:rPr>
          <w:rFonts w:ascii="Times New Roman" w:eastAsia="Times New Roman" w:hAnsi="Times New Roman"/>
          <w:color w:val="000000" w:themeColor="text1"/>
          <w:sz w:val="14"/>
          <w:szCs w:val="14"/>
          <w:lang w:eastAsia="ru-RU"/>
        </w:rPr>
        <w:t>контроля за</w:t>
      </w:r>
      <w:proofErr w:type="gramEnd"/>
      <w:r w:rsidRPr="005E2C35">
        <w:rPr>
          <w:rFonts w:ascii="Times New Roman" w:eastAsia="Times New Roman" w:hAnsi="Times New Roman"/>
          <w:color w:val="000000" w:themeColor="text1"/>
          <w:sz w:val="14"/>
          <w:szCs w:val="14"/>
          <w:lang w:eastAsia="ru-RU"/>
        </w:rPr>
        <w:t xml:space="preserve"> предоставлением Муниципальной услуги состоит в исполнении уполном</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ченными лицами обязанностей, предусмотренных настоящим разделом.</w:t>
      </w:r>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Граждане, их объединения и организации для осуществления </w:t>
      </w:r>
      <w:proofErr w:type="gramStart"/>
      <w:r w:rsidRPr="005E2C35">
        <w:rPr>
          <w:rFonts w:ascii="Times New Roman" w:eastAsia="Times New Roman" w:hAnsi="Times New Roman"/>
          <w:color w:val="000000" w:themeColor="text1"/>
          <w:sz w:val="14"/>
          <w:szCs w:val="14"/>
          <w:lang w:eastAsia="ru-RU"/>
        </w:rPr>
        <w:t>контроля за</w:t>
      </w:r>
      <w:proofErr w:type="gramEnd"/>
      <w:r w:rsidRPr="005E2C35">
        <w:rPr>
          <w:rFonts w:ascii="Times New Roman" w:eastAsia="Times New Roman" w:hAnsi="Times New Roman"/>
          <w:color w:val="000000" w:themeColor="text1"/>
          <w:sz w:val="14"/>
          <w:szCs w:val="14"/>
          <w:lang w:eastAsia="ru-RU"/>
        </w:rPr>
        <w:t xml:space="preserve"> предоставлением Муниципальной услуги с целью с</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блюдения порядка ее предоставления имеют право направлять в Уполномоченный орган жалобы на нарушение должностными лицами Уполномоченного органа порядка предоставления Муниципальной услуги, повлекшее ее непредставление или пред</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ставление с нарушением срока, установленного настоящим Административным регламентом.</w:t>
      </w:r>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Граждане, их объединения и организации для осуществления контроля за предоставлением Муниципальной услуги имеют право направлять в Уполномоченный орган индивидуальные и коллективные обращения с предложениями по совершенствовании п</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рядка предоставления Муниципальной услуги, а также жалобы и заявления на действия (бездействие) должностных лиц Упо</w:t>
      </w:r>
      <w:r w:rsidRPr="005E2C35">
        <w:rPr>
          <w:rFonts w:ascii="Times New Roman" w:eastAsia="Times New Roman" w:hAnsi="Times New Roman"/>
          <w:color w:val="000000" w:themeColor="text1"/>
          <w:sz w:val="14"/>
          <w:szCs w:val="14"/>
          <w:lang w:eastAsia="ru-RU"/>
        </w:rPr>
        <w:t>л</w:t>
      </w:r>
      <w:r w:rsidRPr="005E2C35">
        <w:rPr>
          <w:rFonts w:ascii="Times New Roman" w:eastAsia="Times New Roman" w:hAnsi="Times New Roman"/>
          <w:color w:val="000000" w:themeColor="text1"/>
          <w:sz w:val="14"/>
          <w:szCs w:val="14"/>
          <w:lang w:eastAsia="ru-RU"/>
        </w:rPr>
        <w:t>номоченного органа и принятые ими решения, связанные с предоставлением Муниципальной услуги.</w:t>
      </w:r>
      <w:proofErr w:type="gramEnd"/>
    </w:p>
    <w:p w:rsidR="005E2C35" w:rsidRPr="005E2C35" w:rsidRDefault="005E2C35" w:rsidP="00945BAF">
      <w:pPr>
        <w:widowControl w:val="0"/>
        <w:numPr>
          <w:ilvl w:val="2"/>
          <w:numId w:val="46"/>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Контроль за</w:t>
      </w:r>
      <w:proofErr w:type="gramEnd"/>
      <w:r w:rsidRPr="005E2C35">
        <w:rPr>
          <w:rFonts w:ascii="Times New Roman" w:eastAsia="Times New Roman" w:hAnsi="Times New Roman"/>
          <w:color w:val="000000" w:themeColor="text1"/>
          <w:sz w:val="14"/>
          <w:szCs w:val="14"/>
          <w:lang w:eastAsia="ru-RU"/>
        </w:rPr>
        <w:t xml:space="preserve"> предоставлением Муниципальной услуги, в том числе со стороны граждан их объединений и организаций, ос</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ществляется посредством открытости деятельности Уполномоченного органа при предоставлении Муниципальной услуги, п</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лучения полной, актуальной и достоверной информации о порядке предоставления Муниципальной услуги и возможности дос</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дебного рассмотрения обращений (жалоб) в процессе получения Муниципальной услуги.</w:t>
      </w:r>
      <w:r w:rsidRPr="005E2C35">
        <w:rPr>
          <w:rFonts w:ascii="Times New Roman" w:eastAsia="Times New Roman" w:hAnsi="Times New Roman"/>
          <w:b/>
          <w:bCs/>
          <w:color w:val="000000" w:themeColor="text1"/>
          <w:sz w:val="14"/>
          <w:szCs w:val="14"/>
          <w:lang w:eastAsia="ru-RU"/>
        </w:rPr>
        <w:t xml:space="preserve"> </w:t>
      </w:r>
    </w:p>
    <w:p w:rsidR="005E2C35" w:rsidRPr="005E2C35" w:rsidRDefault="005E2C35" w:rsidP="00945BAF">
      <w:pPr>
        <w:widowControl w:val="0"/>
        <w:numPr>
          <w:ilvl w:val="1"/>
          <w:numId w:val="47"/>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 xml:space="preserve">Досудебный (внесудебный) порядок обжалования решений и действий (бездействия) Уполномоченного органа, предоставляющего Муниципальную услугу, а также их работников </w:t>
      </w:r>
    </w:p>
    <w:p w:rsidR="005E2C35" w:rsidRPr="005E2C35" w:rsidRDefault="005E2C35" w:rsidP="00945BAF">
      <w:pPr>
        <w:widowControl w:val="0"/>
        <w:numPr>
          <w:ilvl w:val="1"/>
          <w:numId w:val="47"/>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Досудебный (внесудебный) порядок обжалования решений и действий (бездействия) Уполномоченного органа, многофункционального центра, а также их работников</w:t>
      </w:r>
    </w:p>
    <w:p w:rsidR="005E2C35" w:rsidRPr="005E2C35" w:rsidRDefault="005E2C35" w:rsidP="00945BAF">
      <w:pPr>
        <w:widowControl w:val="0"/>
        <w:numPr>
          <w:ilvl w:val="2"/>
          <w:numId w:val="4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многофункционального центра, а также рабо</w:t>
      </w:r>
      <w:r w:rsidRPr="005E2C35">
        <w:rPr>
          <w:rFonts w:ascii="Times New Roman" w:eastAsia="Times New Roman" w:hAnsi="Times New Roman"/>
          <w:color w:val="000000" w:themeColor="text1"/>
          <w:sz w:val="14"/>
          <w:szCs w:val="14"/>
          <w:lang w:eastAsia="ru-RU"/>
        </w:rPr>
        <w:t>т</w:t>
      </w:r>
      <w:r w:rsidRPr="005E2C35">
        <w:rPr>
          <w:rFonts w:ascii="Times New Roman" w:eastAsia="Times New Roman" w:hAnsi="Times New Roman"/>
          <w:color w:val="000000" w:themeColor="text1"/>
          <w:sz w:val="14"/>
          <w:szCs w:val="14"/>
          <w:lang w:eastAsia="ru-RU"/>
        </w:rPr>
        <w:t>ников многофункционального центра при предоставлении услуги в досудебном (внесудебном) п</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 xml:space="preserve">рядке (далее - жалоба). </w:t>
      </w:r>
    </w:p>
    <w:p w:rsidR="005E2C35" w:rsidRPr="005E2C35" w:rsidRDefault="005E2C35" w:rsidP="00945BAF">
      <w:pPr>
        <w:widowControl w:val="0"/>
        <w:numPr>
          <w:ilvl w:val="2"/>
          <w:numId w:val="47"/>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 досудебном (внесудебном) порядке заявитель (представитель) вправе обратиться с жалобой в письменной форме на бумажном носителе или в электро</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ной форме: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в уполномоченный орган государственной власти, орган местного самоуправления, организации – на решение и (или) действия (бездействие) должнос</w:t>
      </w:r>
      <w:r w:rsidRPr="005E2C35">
        <w:rPr>
          <w:rFonts w:ascii="Times New Roman" w:eastAsia="Times New Roman" w:hAnsi="Times New Roman"/>
          <w:color w:val="000000" w:themeColor="text1"/>
          <w:sz w:val="14"/>
          <w:szCs w:val="14"/>
          <w:lang w:eastAsia="ru-RU"/>
        </w:rPr>
        <w:t>т</w:t>
      </w:r>
      <w:r w:rsidRPr="005E2C35">
        <w:rPr>
          <w:rFonts w:ascii="Times New Roman" w:eastAsia="Times New Roman" w:hAnsi="Times New Roman"/>
          <w:color w:val="000000" w:themeColor="text1"/>
          <w:sz w:val="14"/>
          <w:szCs w:val="14"/>
          <w:lang w:eastAsia="ru-RU"/>
        </w:rPr>
        <w:t>ного лица, руководителя структурного подразделения уполномоченного органа государственной власти, органа местного самоуправления, организации, на решение и действия (бездействие) уполномоченного органа государственной власти, органа местного самоуправления, организации, руководителя упо</w:t>
      </w:r>
      <w:r w:rsidRPr="005E2C35">
        <w:rPr>
          <w:rFonts w:ascii="Times New Roman" w:eastAsia="Times New Roman" w:hAnsi="Times New Roman"/>
          <w:color w:val="000000" w:themeColor="text1"/>
          <w:sz w:val="14"/>
          <w:szCs w:val="14"/>
          <w:lang w:eastAsia="ru-RU"/>
        </w:rPr>
        <w:t>л</w:t>
      </w:r>
      <w:r w:rsidRPr="005E2C35">
        <w:rPr>
          <w:rFonts w:ascii="Times New Roman" w:eastAsia="Times New Roman" w:hAnsi="Times New Roman"/>
          <w:color w:val="000000" w:themeColor="text1"/>
          <w:sz w:val="14"/>
          <w:szCs w:val="14"/>
          <w:lang w:eastAsia="ru-RU"/>
        </w:rPr>
        <w:t>номоченного органа государственной власти, органа местного самоуправления, организации;</w:t>
      </w:r>
      <w:proofErr w:type="gramEnd"/>
      <w:r w:rsidRPr="005E2C35">
        <w:rPr>
          <w:rFonts w:ascii="Times New Roman" w:eastAsia="Times New Roman" w:hAnsi="Times New Roman"/>
          <w:color w:val="000000" w:themeColor="text1"/>
          <w:sz w:val="14"/>
          <w:szCs w:val="14"/>
          <w:lang w:eastAsia="ru-RU"/>
        </w:rPr>
        <w:t xml:space="preserve"> </w:t>
      </w:r>
      <w:proofErr w:type="gramStart"/>
      <w:r w:rsidRPr="005E2C35">
        <w:rPr>
          <w:rFonts w:ascii="Times New Roman" w:eastAsia="Times New Roman" w:hAnsi="Times New Roman"/>
          <w:color w:val="000000" w:themeColor="text1"/>
          <w:sz w:val="14"/>
          <w:szCs w:val="14"/>
          <w:lang w:eastAsia="ru-RU"/>
        </w:rPr>
        <w:t>в вышестоящий орган на решение и (или) действия (безде</w:t>
      </w:r>
      <w:r w:rsidRPr="005E2C35">
        <w:rPr>
          <w:rFonts w:ascii="Times New Roman" w:eastAsia="Times New Roman" w:hAnsi="Times New Roman"/>
          <w:color w:val="000000" w:themeColor="text1"/>
          <w:sz w:val="14"/>
          <w:szCs w:val="14"/>
          <w:lang w:eastAsia="ru-RU"/>
        </w:rPr>
        <w:t>й</w:t>
      </w:r>
      <w:r w:rsidRPr="005E2C35">
        <w:rPr>
          <w:rFonts w:ascii="Times New Roman" w:eastAsia="Times New Roman" w:hAnsi="Times New Roman"/>
          <w:color w:val="000000" w:themeColor="text1"/>
          <w:sz w:val="14"/>
          <w:szCs w:val="14"/>
          <w:lang w:eastAsia="ru-RU"/>
        </w:rPr>
        <w:t>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к руководителю многофункционального центра – на решения и действия (бездействие) работника многофункционального центра; к учред</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телю многофункционального центра – на решение и действия (бездействие) многофункционального центра.</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В уполномоченном органе государственной власти, органе местного самоуправления, организации, многофункциональном центре, у учредителя мн</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гофункционального центра определяются уполномоченные на рассмотрение жалоб должностные лица.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5.2. Предмет жалобы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5.2.1. </w:t>
      </w:r>
      <w:proofErr w:type="gramStart"/>
      <w:r w:rsidRPr="005E2C35">
        <w:rPr>
          <w:rFonts w:ascii="Times New Roman" w:eastAsia="Times New Roman" w:hAnsi="Times New Roman"/>
          <w:color w:val="000000" w:themeColor="text1"/>
          <w:sz w:val="14"/>
          <w:szCs w:val="14"/>
          <w:lang w:eastAsia="ru-RU"/>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E2C35">
        <w:rPr>
          <w:rFonts w:ascii="Times New Roman" w:eastAsia="Times New Roman" w:hAnsi="Times New Roman"/>
          <w:color w:val="000000" w:themeColor="text1"/>
          <w:sz w:val="14"/>
          <w:szCs w:val="14"/>
          <w:lang w:eastAsia="ru-RU"/>
        </w:rPr>
        <w:t xml:space="preserve"> Заявитель может обратиться с жалобой, в том числе в следующих случаях:</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нарушение срока регистрации заявления о предоставлении Муниципальной услуги, комплексного запроса;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нарушение срока предоставления Муниципальной услуги. </w:t>
      </w:r>
      <w:proofErr w:type="gramStart"/>
      <w:r w:rsidRPr="005E2C35">
        <w:rPr>
          <w:rFonts w:ascii="Times New Roman" w:eastAsia="Times New Roman" w:hAnsi="Times New Roman"/>
          <w:color w:val="000000" w:themeColor="text1"/>
          <w:sz w:val="14"/>
          <w:szCs w:val="14"/>
          <w:lang w:eastAsia="ru-RU"/>
        </w:rPr>
        <w:t>В указанном случае досудебное (внесудебное) обжалование заявителем решений и действий (бездействия) многофункционального центра, специалиста многофункционального центра возможно в случае, если на многофункциональный центр, р</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требование у заявителя документов или информации либо осуществления действий, представление или осуществление которых не предусмотрено но</w:t>
      </w:r>
      <w:r w:rsidRPr="005E2C35">
        <w:rPr>
          <w:rFonts w:ascii="Times New Roman" w:eastAsia="Times New Roman" w:hAnsi="Times New Roman"/>
          <w:color w:val="000000" w:themeColor="text1"/>
          <w:sz w:val="14"/>
          <w:szCs w:val="14"/>
          <w:lang w:eastAsia="ru-RU"/>
        </w:rPr>
        <w:t>р</w:t>
      </w:r>
      <w:r w:rsidRPr="005E2C35">
        <w:rPr>
          <w:rFonts w:ascii="Times New Roman" w:eastAsia="Times New Roman" w:hAnsi="Times New Roman"/>
          <w:color w:val="000000" w:themeColor="text1"/>
          <w:sz w:val="14"/>
          <w:szCs w:val="14"/>
          <w:lang w:eastAsia="ru-RU"/>
        </w:rPr>
        <w:t>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5E2C35">
        <w:rPr>
          <w:rFonts w:ascii="Times New Roman" w:eastAsia="Times New Roman" w:hAnsi="Times New Roman"/>
          <w:color w:val="000000" w:themeColor="text1"/>
          <w:sz w:val="14"/>
          <w:szCs w:val="14"/>
          <w:lang w:eastAsia="ru-RU"/>
        </w:rPr>
        <w:t xml:space="preserve"> </w:t>
      </w:r>
      <w:proofErr w:type="gramStart"/>
      <w:r w:rsidRPr="005E2C35">
        <w:rPr>
          <w:rFonts w:ascii="Times New Roman" w:eastAsia="Times New Roman" w:hAnsi="Times New Roman"/>
          <w:color w:val="000000" w:themeColor="text1"/>
          <w:sz w:val="14"/>
          <w:szCs w:val="14"/>
          <w:lang w:eastAsia="ru-RU"/>
        </w:rPr>
        <w:t>В указанном случае досудебное (внесудебное) обжалование заявителем решений и действий (бездействия) многофункционального центра, специ</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листа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затребование с заявителя при предоставлении муниципальной услуги платы, не предусмотренной нормативными правовыми актами Российской Федер</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ции, нормативными правовыми актами Новгородской области, муниципальными правовыми актами;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отказ органа, предоставляющего муниципальную услугу, муниципального служащего либо должностного лица органа, предоставляющего муниципал</w:t>
      </w:r>
      <w:r w:rsidRPr="005E2C35">
        <w:rPr>
          <w:rFonts w:ascii="Times New Roman" w:eastAsia="Times New Roman" w:hAnsi="Times New Roman"/>
          <w:color w:val="000000" w:themeColor="text1"/>
          <w:sz w:val="14"/>
          <w:szCs w:val="14"/>
          <w:lang w:eastAsia="ru-RU"/>
        </w:rPr>
        <w:t>ь</w:t>
      </w:r>
      <w:r w:rsidRPr="005E2C35">
        <w:rPr>
          <w:rFonts w:ascii="Times New Roman" w:eastAsia="Times New Roman" w:hAnsi="Times New Roman"/>
          <w:color w:val="000000" w:themeColor="text1"/>
          <w:sz w:val="14"/>
          <w:szCs w:val="14"/>
          <w:lang w:eastAsia="ru-RU"/>
        </w:rPr>
        <w:t>ную услугу, многофункционального центра, специалиста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E2C35">
        <w:rPr>
          <w:rFonts w:ascii="Times New Roman" w:eastAsia="Times New Roman" w:hAnsi="Times New Roman"/>
          <w:color w:val="000000" w:themeColor="text1"/>
          <w:sz w:val="14"/>
          <w:szCs w:val="14"/>
          <w:lang w:eastAsia="ru-RU"/>
        </w:rPr>
        <w:t xml:space="preserve"> </w:t>
      </w:r>
      <w:proofErr w:type="gramStart"/>
      <w:r w:rsidRPr="005E2C35">
        <w:rPr>
          <w:rFonts w:ascii="Times New Roman" w:eastAsia="Times New Roman" w:hAnsi="Times New Roman"/>
          <w:color w:val="000000" w:themeColor="text1"/>
          <w:sz w:val="14"/>
          <w:szCs w:val="14"/>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специалиста многофункционального центра </w:t>
      </w:r>
      <w:r w:rsidRPr="005E2C35">
        <w:rPr>
          <w:rFonts w:ascii="Times New Roman" w:eastAsia="Times New Roman" w:hAnsi="Times New Roman"/>
          <w:color w:val="000000" w:themeColor="text1"/>
          <w:sz w:val="14"/>
          <w:szCs w:val="14"/>
          <w:lang w:eastAsia="ru-RU"/>
        </w:rPr>
        <w:lastRenderedPageBreak/>
        <w:t>возможно в случае, если на многофункциональный центр, решения и действия (бездействие) которого обжалуются, возложена функция по предоставл</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нарушение срока или порядка выдачи документов по результатам предоставления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ниципальными правовыми актами.</w:t>
      </w:r>
      <w:proofErr w:type="gramEnd"/>
      <w:r w:rsidRPr="005E2C35">
        <w:rPr>
          <w:rFonts w:ascii="Times New Roman" w:eastAsia="Times New Roman" w:hAnsi="Times New Roman"/>
          <w:color w:val="000000" w:themeColor="text1"/>
          <w:sz w:val="14"/>
          <w:szCs w:val="14"/>
          <w:lang w:eastAsia="ru-RU"/>
        </w:rPr>
        <w:t xml:space="preserve"> </w:t>
      </w:r>
      <w:proofErr w:type="gramStart"/>
      <w:r w:rsidRPr="005E2C35">
        <w:rPr>
          <w:rFonts w:ascii="Times New Roman" w:eastAsia="Times New Roman" w:hAnsi="Times New Roman"/>
          <w:color w:val="000000" w:themeColor="text1"/>
          <w:sz w:val="14"/>
          <w:szCs w:val="14"/>
          <w:lang w:eastAsia="ru-RU"/>
        </w:rPr>
        <w:t>В указанном случае досудебное (внесудебное) обжалование заявителем решений и действий (бездействия) многофун</w:t>
      </w:r>
      <w:r w:rsidRPr="005E2C35">
        <w:rPr>
          <w:rFonts w:ascii="Times New Roman" w:eastAsia="Times New Roman" w:hAnsi="Times New Roman"/>
          <w:color w:val="000000" w:themeColor="text1"/>
          <w:sz w:val="14"/>
          <w:szCs w:val="14"/>
          <w:lang w:eastAsia="ru-RU"/>
        </w:rPr>
        <w:t>к</w:t>
      </w:r>
      <w:r w:rsidRPr="005E2C35">
        <w:rPr>
          <w:rFonts w:ascii="Times New Roman" w:eastAsia="Times New Roman" w:hAnsi="Times New Roman"/>
          <w:color w:val="000000" w:themeColor="text1"/>
          <w:sz w:val="14"/>
          <w:szCs w:val="14"/>
          <w:lang w:eastAsia="ru-RU"/>
        </w:rPr>
        <w:t>ционального центра, специалиста многофункционального центра возможно в случае, если на многофункциональный центр, решения и действия (безде</w:t>
      </w:r>
      <w:r w:rsidRPr="005E2C35">
        <w:rPr>
          <w:rFonts w:ascii="Times New Roman" w:eastAsia="Times New Roman" w:hAnsi="Times New Roman"/>
          <w:color w:val="000000" w:themeColor="text1"/>
          <w:sz w:val="14"/>
          <w:szCs w:val="14"/>
          <w:lang w:eastAsia="ru-RU"/>
        </w:rPr>
        <w:t>й</w:t>
      </w:r>
      <w:r w:rsidRPr="005E2C35">
        <w:rPr>
          <w:rFonts w:ascii="Times New Roman" w:eastAsia="Times New Roman" w:hAnsi="Times New Roman"/>
          <w:color w:val="000000" w:themeColor="text1"/>
          <w:sz w:val="14"/>
          <w:szCs w:val="14"/>
          <w:lang w:eastAsia="ru-RU"/>
        </w:rPr>
        <w:t>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требование у заявителя при предоставлении Муниципальной услуги документов или информации, отсутствие и (или) недостоверность которых не указ</w:t>
      </w:r>
      <w:r w:rsidRPr="005E2C35">
        <w:rPr>
          <w:rFonts w:ascii="Times New Roman" w:eastAsia="Times New Roman" w:hAnsi="Times New Roman"/>
          <w:color w:val="000000" w:themeColor="text1"/>
          <w:sz w:val="14"/>
          <w:szCs w:val="14"/>
          <w:lang w:eastAsia="ru-RU"/>
        </w:rPr>
        <w:t>ы</w:t>
      </w:r>
      <w:r w:rsidRPr="005E2C35">
        <w:rPr>
          <w:rFonts w:ascii="Times New Roman" w:eastAsia="Times New Roman" w:hAnsi="Times New Roman"/>
          <w:color w:val="000000" w:themeColor="text1"/>
          <w:sz w:val="14"/>
          <w:szCs w:val="14"/>
          <w:lang w:eastAsia="ru-RU"/>
        </w:rPr>
        <w:t>вались при первоначальном отказе в приеме документов, необходимых для предоставления Муниципальной услуги, либо в предоставлении Муниципал</w:t>
      </w:r>
      <w:r w:rsidRPr="005E2C35">
        <w:rPr>
          <w:rFonts w:ascii="Times New Roman" w:eastAsia="Times New Roman" w:hAnsi="Times New Roman"/>
          <w:color w:val="000000" w:themeColor="text1"/>
          <w:sz w:val="14"/>
          <w:szCs w:val="14"/>
          <w:lang w:eastAsia="ru-RU"/>
        </w:rPr>
        <w:t>ь</w:t>
      </w:r>
      <w:r w:rsidRPr="005E2C35">
        <w:rPr>
          <w:rFonts w:ascii="Times New Roman" w:eastAsia="Times New Roman" w:hAnsi="Times New Roman"/>
          <w:color w:val="000000" w:themeColor="text1"/>
          <w:sz w:val="14"/>
          <w:szCs w:val="14"/>
          <w:lang w:eastAsia="ru-RU"/>
        </w:rPr>
        <w:t>ной услуги, за исключением случаев, предусмотренных подпунктом 3 пункта 2.8 раздела 2 настоящего Административного регламента. В указанном сл</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чае досудебное (внесудебное) обжалование заявителем решений и действий (бездействия) многофункционального центра, специалиста многофункци</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 xml:space="preserve">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5" w:history="1">
        <w:r w:rsidRPr="005E2C35">
          <w:rPr>
            <w:rStyle w:val="aa"/>
            <w:rFonts w:ascii="Times New Roman" w:eastAsia="Times New Roman" w:hAnsi="Times New Roman"/>
            <w:sz w:val="14"/>
            <w:szCs w:val="14"/>
            <w:lang w:eastAsia="ru-RU"/>
          </w:rPr>
          <w:t>частью 1.3 статьи 16</w:t>
        </w:r>
      </w:hyperlink>
      <w:r w:rsidRPr="005E2C35">
        <w:rPr>
          <w:rFonts w:ascii="Times New Roman" w:eastAsia="Times New Roman" w:hAnsi="Times New Roman"/>
          <w:color w:val="000000" w:themeColor="text1"/>
          <w:sz w:val="14"/>
          <w:szCs w:val="14"/>
          <w:lang w:eastAsia="ru-RU"/>
        </w:rPr>
        <w:t xml:space="preserve"> Федерального закона № 210-ФЗ.</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5.2.2. </w:t>
      </w:r>
      <w:proofErr w:type="gramStart"/>
      <w:r w:rsidRPr="005E2C35">
        <w:rPr>
          <w:rFonts w:ascii="Times New Roman" w:eastAsia="Times New Roman" w:hAnsi="Times New Roman"/>
          <w:color w:val="000000" w:themeColor="text1"/>
          <w:sz w:val="14"/>
          <w:szCs w:val="14"/>
          <w:lang w:eastAsia="ru-RU"/>
        </w:rPr>
        <w:t>В случаях, указанных в абзацах 2), 5), 7), 9) подпункта 5.2.1. настоящего Административного регламента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гофункциональный центр, решения и действия (бездействие) которого обжалуются, возложена функция по предоставлению соответствующих госуда</w:t>
      </w:r>
      <w:r w:rsidRPr="005E2C35">
        <w:rPr>
          <w:rFonts w:ascii="Times New Roman" w:eastAsia="Times New Roman" w:hAnsi="Times New Roman"/>
          <w:color w:val="000000" w:themeColor="text1"/>
          <w:sz w:val="14"/>
          <w:szCs w:val="14"/>
          <w:lang w:eastAsia="ru-RU"/>
        </w:rPr>
        <w:t>р</w:t>
      </w:r>
      <w:r w:rsidRPr="005E2C35">
        <w:rPr>
          <w:rFonts w:ascii="Times New Roman" w:eastAsia="Times New Roman" w:hAnsi="Times New Roman"/>
          <w:color w:val="000000" w:themeColor="text1"/>
          <w:sz w:val="14"/>
          <w:szCs w:val="14"/>
          <w:lang w:eastAsia="ru-RU"/>
        </w:rPr>
        <w:t>ственных и муниципальных услуг в полном объеме и порядке, определенном частью 1.3. статьи 16 Федерального</w:t>
      </w:r>
      <w:proofErr w:type="gramEnd"/>
      <w:r w:rsidRPr="005E2C35">
        <w:rPr>
          <w:rFonts w:ascii="Times New Roman" w:eastAsia="Times New Roman" w:hAnsi="Times New Roman"/>
          <w:color w:val="000000" w:themeColor="text1"/>
          <w:sz w:val="14"/>
          <w:szCs w:val="14"/>
          <w:lang w:eastAsia="ru-RU"/>
        </w:rPr>
        <w:t xml:space="preserve"> закона № 210-ФЗ.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iCs/>
          <w:color w:val="000000" w:themeColor="text1"/>
          <w:sz w:val="14"/>
          <w:szCs w:val="14"/>
          <w:lang w:eastAsia="ru-RU"/>
        </w:rPr>
        <w:t xml:space="preserve">5.3. </w:t>
      </w:r>
      <w:r w:rsidRPr="005E2C35">
        <w:rPr>
          <w:rFonts w:ascii="Times New Roman" w:eastAsia="Times New Roman" w:hAnsi="Times New Roman"/>
          <w:b/>
          <w:color w:val="000000" w:themeColor="text1"/>
          <w:sz w:val="14"/>
          <w:szCs w:val="14"/>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5.3.1. Жалобы на должностное лицо (муниципального служащего) Уполномоченного органа, решения и действия (бездействие) которого обжалуются, подаются председателю комитета </w:t>
      </w:r>
      <w:proofErr w:type="spellStart"/>
      <w:r w:rsidRPr="005E2C35">
        <w:rPr>
          <w:rFonts w:ascii="Times New Roman" w:eastAsia="Times New Roman" w:hAnsi="Times New Roman"/>
          <w:color w:val="000000" w:themeColor="text1"/>
          <w:sz w:val="14"/>
          <w:szCs w:val="14"/>
          <w:lang w:eastAsia="ru-RU"/>
        </w:rPr>
        <w:t>жилищно</w:t>
      </w:r>
      <w:proofErr w:type="spellEnd"/>
      <w:r w:rsidRPr="005E2C35">
        <w:rPr>
          <w:rFonts w:ascii="Times New Roman" w:eastAsia="Times New Roman" w:hAnsi="Times New Roman"/>
          <w:color w:val="000000" w:themeColor="text1"/>
          <w:sz w:val="14"/>
          <w:szCs w:val="14"/>
          <w:lang w:eastAsia="ru-RU"/>
        </w:rPr>
        <w:t xml:space="preserve"> – коммунального хозяйства, строительства и архитектуры Администрации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5.3.2. Жалобы на решения, принятые председателем комитета </w:t>
      </w:r>
      <w:proofErr w:type="spellStart"/>
      <w:r w:rsidRPr="005E2C35">
        <w:rPr>
          <w:rFonts w:ascii="Times New Roman" w:eastAsia="Times New Roman" w:hAnsi="Times New Roman"/>
          <w:color w:val="000000" w:themeColor="text1"/>
          <w:sz w:val="14"/>
          <w:szCs w:val="14"/>
          <w:lang w:eastAsia="ru-RU"/>
        </w:rPr>
        <w:t>жилищно</w:t>
      </w:r>
      <w:proofErr w:type="spellEnd"/>
      <w:r w:rsidRPr="005E2C35">
        <w:rPr>
          <w:rFonts w:ascii="Times New Roman" w:eastAsia="Times New Roman" w:hAnsi="Times New Roman"/>
          <w:color w:val="000000" w:themeColor="text1"/>
          <w:sz w:val="14"/>
          <w:szCs w:val="14"/>
          <w:lang w:eastAsia="ru-RU"/>
        </w:rPr>
        <w:t xml:space="preserve"> – коммунального хозяйства, строительства и архитектуры Администрации </w:t>
      </w:r>
      <w:proofErr w:type="spellStart"/>
      <w:r w:rsidRPr="005E2C35">
        <w:rPr>
          <w:rFonts w:ascii="Times New Roman" w:eastAsia="Times New Roman" w:hAnsi="Times New Roman"/>
          <w:color w:val="000000" w:themeColor="text1"/>
          <w:sz w:val="14"/>
          <w:szCs w:val="14"/>
          <w:lang w:eastAsia="ru-RU"/>
        </w:rPr>
        <w:t>Вол</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при предоставлении муниципальной услуги, подаются Первому заместителю Главы Администрации.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5.3.3. Жалобы на решения, принятые Первым заместителем Главы Администрации, подаются Главе муниципального округа.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5.3.4. В случае установления в ходе или по результатам </w:t>
      </w:r>
      <w:proofErr w:type="gramStart"/>
      <w:r w:rsidRPr="005E2C35">
        <w:rPr>
          <w:rFonts w:ascii="Times New Roman" w:eastAsia="Times New Roman" w:hAnsi="Times New Roman"/>
          <w:color w:val="000000" w:themeColor="text1"/>
          <w:sz w:val="14"/>
          <w:szCs w:val="14"/>
          <w:lang w:eastAsia="ru-RU"/>
        </w:rPr>
        <w:t>рассмотрения жалобы признаков состава административного правонарушения</w:t>
      </w:r>
      <w:proofErr w:type="gramEnd"/>
      <w:r w:rsidRPr="005E2C35">
        <w:rPr>
          <w:rFonts w:ascii="Times New Roman" w:eastAsia="Times New Roman" w:hAnsi="Times New Roman"/>
          <w:color w:val="000000" w:themeColor="text1"/>
          <w:sz w:val="14"/>
          <w:szCs w:val="1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5.3.5. Жалобы на решения и действия (бездействие) специалиста многофункционального центра подаются руководителю этого многофункционального центра. Жалобы на решения и действия (бездействие) руководителя многофункционального центра подаются учредителю многофункционального центра или должностному лицу, уполномоченному нормативным правовым актом Новгородской области.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5.4. Порядок подачи и рассмотрения жалобы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5.4.1. Основанием для начала процедуры досудебного (внесудебного) обжалования является поступление жалобы заявителя в Уполномоченный орган.</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 xml:space="preserve">Жалоба подается в письменной форме на бумажном носителе, в электронной форме.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proofErr w:type="gramStart"/>
      <w:r w:rsidRPr="005E2C35">
        <w:rPr>
          <w:rFonts w:ascii="Times New Roman" w:eastAsia="Times New Roman" w:hAnsi="Times New Roman"/>
          <w:iCs/>
          <w:color w:val="000000" w:themeColor="text1"/>
          <w:sz w:val="14"/>
          <w:szCs w:val="14"/>
          <w:lang w:eastAsia="ru-RU"/>
        </w:rPr>
        <w:t xml:space="preserve">Жалоба на решения и действия (бездействие) Уполномоченного органа, должностного лица Уполномоченного органа (муниципального служащего, Главу территориального отдела и других лиц), может быть направлена по почте, через </w:t>
      </w:r>
      <w:r w:rsidRPr="005E2C35">
        <w:rPr>
          <w:rFonts w:ascii="Times New Roman" w:eastAsia="Times New Roman" w:hAnsi="Times New Roman"/>
          <w:color w:val="000000" w:themeColor="text1"/>
          <w:sz w:val="14"/>
          <w:szCs w:val="14"/>
          <w:lang w:eastAsia="ru-RU"/>
        </w:rPr>
        <w:t>многофункциональный центр</w:t>
      </w:r>
      <w:r w:rsidRPr="005E2C35">
        <w:rPr>
          <w:rFonts w:ascii="Times New Roman" w:eastAsia="Times New Roman" w:hAnsi="Times New Roman"/>
          <w:iCs/>
          <w:color w:val="000000" w:themeColor="text1"/>
          <w:sz w:val="14"/>
          <w:szCs w:val="14"/>
          <w:lang w:eastAsia="ru-RU"/>
        </w:rPr>
        <w:t>,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 xml:space="preserve">Жалоба на решения и действия (бездействие) руководителя многофункционального центра, специалиста </w:t>
      </w:r>
      <w:r w:rsidRPr="005E2C35">
        <w:rPr>
          <w:rFonts w:ascii="Times New Roman" w:eastAsia="Times New Roman" w:hAnsi="Times New Roman"/>
          <w:color w:val="000000" w:themeColor="text1"/>
          <w:sz w:val="14"/>
          <w:szCs w:val="14"/>
          <w:lang w:eastAsia="ru-RU"/>
        </w:rPr>
        <w:t>многофункционального центра</w:t>
      </w:r>
      <w:r w:rsidRPr="005E2C35">
        <w:rPr>
          <w:rFonts w:ascii="Times New Roman" w:eastAsia="Times New Roman" w:hAnsi="Times New Roman"/>
          <w:iCs/>
          <w:color w:val="000000" w:themeColor="text1"/>
          <w:sz w:val="14"/>
          <w:szCs w:val="14"/>
          <w:lang w:eastAsia="ru-RU"/>
        </w:rPr>
        <w:t xml:space="preserve"> может быть направлена по почте, с использованием сети Интернет, официального сайта </w:t>
      </w:r>
      <w:r w:rsidRPr="005E2C35">
        <w:rPr>
          <w:rFonts w:ascii="Times New Roman" w:eastAsia="Times New Roman" w:hAnsi="Times New Roman"/>
          <w:color w:val="000000" w:themeColor="text1"/>
          <w:sz w:val="14"/>
          <w:szCs w:val="14"/>
          <w:lang w:eastAsia="ru-RU"/>
        </w:rPr>
        <w:t>многофункционального центра</w:t>
      </w:r>
      <w:r w:rsidRPr="005E2C35">
        <w:rPr>
          <w:rFonts w:ascii="Times New Roman" w:eastAsia="Times New Roman" w:hAnsi="Times New Roman"/>
          <w:iCs/>
          <w:color w:val="000000" w:themeColor="text1"/>
          <w:sz w:val="14"/>
          <w:szCs w:val="14"/>
          <w:lang w:eastAsia="ru-RU"/>
        </w:rPr>
        <w:t>, единого портала государственных и муниц</w:t>
      </w:r>
      <w:r w:rsidRPr="005E2C35">
        <w:rPr>
          <w:rFonts w:ascii="Times New Roman" w:eastAsia="Times New Roman" w:hAnsi="Times New Roman"/>
          <w:iCs/>
          <w:color w:val="000000" w:themeColor="text1"/>
          <w:sz w:val="14"/>
          <w:szCs w:val="14"/>
          <w:lang w:eastAsia="ru-RU"/>
        </w:rPr>
        <w:t>и</w:t>
      </w:r>
      <w:r w:rsidRPr="005E2C35">
        <w:rPr>
          <w:rFonts w:ascii="Times New Roman" w:eastAsia="Times New Roman" w:hAnsi="Times New Roman"/>
          <w:iCs/>
          <w:color w:val="000000" w:themeColor="text1"/>
          <w:sz w:val="14"/>
          <w:szCs w:val="14"/>
          <w:lang w:eastAsia="ru-RU"/>
        </w:rPr>
        <w:t>пальных услуг Новгородской области, а также может быть принята на личном приеме заявителя.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5.4.2. В электронном виде жалоба может быть подана заявителем посредством:</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1) региональной информационной системы «Портал государственных и муниципальных услуг (функций) Новгородской области» (https://uslugi.novreg.ru);</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2) федеральной государственной информационной системы «Единый портал государственных и муниципальных услуг (функций)» (https:// gosuslugi.ru);</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3) федеральной государственной информационной системы «Досудебное обжалование» (</w:t>
      </w:r>
      <w:hyperlink r:id="rId26" w:history="1">
        <w:r w:rsidRPr="005E2C35">
          <w:rPr>
            <w:rStyle w:val="aa"/>
            <w:rFonts w:ascii="Times New Roman" w:eastAsia="Times New Roman" w:hAnsi="Times New Roman"/>
            <w:iCs/>
            <w:sz w:val="14"/>
            <w:szCs w:val="14"/>
            <w:lang w:val="en-US" w:eastAsia="ru-RU"/>
          </w:rPr>
          <w:t>https</w:t>
        </w:r>
        <w:r w:rsidRPr="005E2C35">
          <w:rPr>
            <w:rStyle w:val="aa"/>
            <w:rFonts w:ascii="Times New Roman" w:eastAsia="Times New Roman" w:hAnsi="Times New Roman"/>
            <w:iCs/>
            <w:sz w:val="14"/>
            <w:szCs w:val="14"/>
            <w:lang w:eastAsia="ru-RU"/>
          </w:rPr>
          <w:t>://</w:t>
        </w:r>
        <w:r w:rsidRPr="005E2C35">
          <w:rPr>
            <w:rStyle w:val="aa"/>
            <w:rFonts w:ascii="Times New Roman" w:eastAsia="Times New Roman" w:hAnsi="Times New Roman"/>
            <w:iCs/>
            <w:sz w:val="14"/>
            <w:szCs w:val="14"/>
            <w:lang w:val="en-US" w:eastAsia="ru-RU"/>
          </w:rPr>
          <w:t>do</w:t>
        </w:r>
        <w:r w:rsidRPr="005E2C35">
          <w:rPr>
            <w:rStyle w:val="aa"/>
            <w:rFonts w:ascii="Times New Roman" w:eastAsia="Times New Roman" w:hAnsi="Times New Roman"/>
            <w:iCs/>
            <w:sz w:val="14"/>
            <w:szCs w:val="14"/>
            <w:lang w:eastAsia="ru-RU"/>
          </w:rPr>
          <w:t>.</w:t>
        </w:r>
        <w:proofErr w:type="spellStart"/>
        <w:r w:rsidRPr="005E2C35">
          <w:rPr>
            <w:rStyle w:val="aa"/>
            <w:rFonts w:ascii="Times New Roman" w:eastAsia="Times New Roman" w:hAnsi="Times New Roman"/>
            <w:iCs/>
            <w:sz w:val="14"/>
            <w:szCs w:val="14"/>
            <w:lang w:val="en-US" w:eastAsia="ru-RU"/>
          </w:rPr>
          <w:t>gosuslugi</w:t>
        </w:r>
        <w:proofErr w:type="spellEnd"/>
        <w:r w:rsidRPr="005E2C35">
          <w:rPr>
            <w:rStyle w:val="aa"/>
            <w:rFonts w:ascii="Times New Roman" w:eastAsia="Times New Roman" w:hAnsi="Times New Roman"/>
            <w:iCs/>
            <w:sz w:val="14"/>
            <w:szCs w:val="14"/>
            <w:lang w:eastAsia="ru-RU"/>
          </w:rPr>
          <w:t>.</w:t>
        </w:r>
        <w:proofErr w:type="spellStart"/>
        <w:r w:rsidRPr="005E2C35">
          <w:rPr>
            <w:rStyle w:val="aa"/>
            <w:rFonts w:ascii="Times New Roman" w:eastAsia="Times New Roman" w:hAnsi="Times New Roman"/>
            <w:iCs/>
            <w:sz w:val="14"/>
            <w:szCs w:val="14"/>
            <w:lang w:val="en-US" w:eastAsia="ru-RU"/>
          </w:rPr>
          <w:t>ru</w:t>
        </w:r>
        <w:proofErr w:type="spellEnd"/>
      </w:hyperlink>
      <w:r w:rsidRPr="005E2C35">
        <w:rPr>
          <w:rFonts w:ascii="Times New Roman" w:eastAsia="Times New Roman" w:hAnsi="Times New Roman"/>
          <w:iCs/>
          <w:color w:val="000000" w:themeColor="text1"/>
          <w:sz w:val="14"/>
          <w:szCs w:val="14"/>
          <w:lang w:eastAsia="ru-RU"/>
        </w:rPr>
        <w:t>).</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5.4.3. Жалоба должна содержать:</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наименование органа, предоставляющего муниципальную услугу, должностного лица органа, предоставляющего муниципальную услугу, либо муниц</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пального служащего, руководителя и (или) специалиста многофункционального центра, решения и действия (бездействие) которых обжалуется;</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w:t>
      </w:r>
      <w:r w:rsidRPr="005E2C35">
        <w:rPr>
          <w:rFonts w:ascii="Times New Roman" w:eastAsia="Times New Roman" w:hAnsi="Times New Roman"/>
          <w:color w:val="000000" w:themeColor="text1"/>
          <w:sz w:val="14"/>
          <w:szCs w:val="14"/>
          <w:lang w:eastAsia="ru-RU"/>
        </w:rPr>
        <w:t>в</w:t>
      </w:r>
      <w:r w:rsidRPr="005E2C35">
        <w:rPr>
          <w:rFonts w:ascii="Times New Roman" w:eastAsia="Times New Roman" w:hAnsi="Times New Roman"/>
          <w:color w:val="000000" w:themeColor="text1"/>
          <w:sz w:val="14"/>
          <w:szCs w:val="14"/>
          <w:lang w:eastAsia="ru-RU"/>
        </w:rPr>
        <w:t>ляющего муниципальную услугу либо муниципального служащего, руководителя многофункционального центра, специалиста многофункционального центра;</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доводы, на основании которых заявитель не согласен с решением и действиями (бездействием) органа, предоставляющего муниципальную услугу, дол</w:t>
      </w:r>
      <w:r w:rsidRPr="005E2C35">
        <w:rPr>
          <w:rFonts w:ascii="Times New Roman" w:eastAsia="Times New Roman" w:hAnsi="Times New Roman"/>
          <w:color w:val="000000" w:themeColor="text1"/>
          <w:sz w:val="14"/>
          <w:szCs w:val="14"/>
          <w:lang w:eastAsia="ru-RU"/>
        </w:rPr>
        <w:t>ж</w:t>
      </w:r>
      <w:r w:rsidRPr="005E2C35">
        <w:rPr>
          <w:rFonts w:ascii="Times New Roman" w:eastAsia="Times New Roman" w:hAnsi="Times New Roman"/>
          <w:color w:val="000000" w:themeColor="text1"/>
          <w:sz w:val="14"/>
          <w:szCs w:val="14"/>
          <w:lang w:eastAsia="ru-RU"/>
        </w:rPr>
        <w:t>ностного лица органа, предоставляющего муниципальную услугу либо муниципального служащего, многофункционального центра, специалиста мн</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гофункционального центра. Заявителем могут быть представлены документы (при наличии), подтверждающие доводы заявителя, либо их копии.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5.5. Сроки рассмотрения жалобы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 xml:space="preserve">5.5.1. </w:t>
      </w:r>
      <w:proofErr w:type="gramStart"/>
      <w:r w:rsidRPr="005E2C35">
        <w:rPr>
          <w:rFonts w:ascii="Times New Roman" w:eastAsia="Times New Roman" w:hAnsi="Times New Roman"/>
          <w:iCs/>
          <w:color w:val="000000" w:themeColor="text1"/>
          <w:sz w:val="14"/>
          <w:szCs w:val="14"/>
          <w:lang w:eastAsia="ru-RU"/>
        </w:rPr>
        <w:t xml:space="preserve">Жалоба, поступившая в Уполномоченный орган, </w:t>
      </w:r>
      <w:r w:rsidRPr="005E2C35">
        <w:rPr>
          <w:rFonts w:ascii="Times New Roman" w:eastAsia="Times New Roman" w:hAnsi="Times New Roman"/>
          <w:color w:val="000000" w:themeColor="text1"/>
          <w:sz w:val="14"/>
          <w:szCs w:val="14"/>
          <w:lang w:eastAsia="ru-RU"/>
        </w:rPr>
        <w:t>многофункциональный центр</w:t>
      </w:r>
      <w:r w:rsidRPr="005E2C35">
        <w:rPr>
          <w:rFonts w:ascii="Times New Roman" w:eastAsia="Times New Roman" w:hAnsi="Times New Roman"/>
          <w:iCs/>
          <w:color w:val="000000" w:themeColor="text1"/>
          <w:sz w:val="14"/>
          <w:szCs w:val="14"/>
          <w:lang w:eastAsia="ru-RU"/>
        </w:rPr>
        <w:t xml:space="preserve">, учредителю </w:t>
      </w:r>
      <w:r w:rsidRPr="005E2C35">
        <w:rPr>
          <w:rFonts w:ascii="Times New Roman" w:eastAsia="Times New Roman" w:hAnsi="Times New Roman"/>
          <w:color w:val="000000" w:themeColor="text1"/>
          <w:sz w:val="14"/>
          <w:szCs w:val="14"/>
          <w:lang w:eastAsia="ru-RU"/>
        </w:rPr>
        <w:t>многофункционального центра</w:t>
      </w:r>
      <w:r w:rsidRPr="005E2C35">
        <w:rPr>
          <w:rFonts w:ascii="Times New Roman" w:eastAsia="Times New Roman" w:hAnsi="Times New Roman"/>
          <w:iCs/>
          <w:color w:val="000000" w:themeColor="text1"/>
          <w:sz w:val="14"/>
          <w:szCs w:val="14"/>
          <w:lang w:eastAsia="ru-RU"/>
        </w:rPr>
        <w:t>, рассматривается в теч</w:t>
      </w:r>
      <w:r w:rsidRPr="005E2C35">
        <w:rPr>
          <w:rFonts w:ascii="Times New Roman" w:eastAsia="Times New Roman" w:hAnsi="Times New Roman"/>
          <w:iCs/>
          <w:color w:val="000000" w:themeColor="text1"/>
          <w:sz w:val="14"/>
          <w:szCs w:val="14"/>
          <w:lang w:eastAsia="ru-RU"/>
        </w:rPr>
        <w:t>е</w:t>
      </w:r>
      <w:r w:rsidRPr="005E2C35">
        <w:rPr>
          <w:rFonts w:ascii="Times New Roman" w:eastAsia="Times New Roman" w:hAnsi="Times New Roman"/>
          <w:iCs/>
          <w:color w:val="000000" w:themeColor="text1"/>
          <w:sz w:val="14"/>
          <w:szCs w:val="14"/>
          <w:lang w:eastAsia="ru-RU"/>
        </w:rPr>
        <w:t>ние 15 (пятнадцати) рабочих дней со дня ее регистрации, а в случае обжалования отказа должностного лица Уполномоченного органа</w:t>
      </w:r>
      <w:r w:rsidRPr="005E2C35">
        <w:rPr>
          <w:rFonts w:ascii="Times New Roman" w:eastAsia="Times New Roman" w:hAnsi="Times New Roman"/>
          <w:color w:val="000000" w:themeColor="text1"/>
          <w:sz w:val="14"/>
          <w:szCs w:val="14"/>
          <w:lang w:eastAsia="ru-RU"/>
        </w:rPr>
        <w:t xml:space="preserve">, руководителя и (или) специалиста многофункционального центра, </w:t>
      </w:r>
      <w:r w:rsidRPr="005E2C35">
        <w:rPr>
          <w:rFonts w:ascii="Times New Roman" w:eastAsia="Times New Roman" w:hAnsi="Times New Roman"/>
          <w:iCs/>
          <w:color w:val="000000" w:themeColor="text1"/>
          <w:sz w:val="14"/>
          <w:szCs w:val="14"/>
          <w:lang w:eastAsia="ru-RU"/>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w:t>
      </w:r>
      <w:proofErr w:type="gramEnd"/>
      <w:r w:rsidRPr="005E2C35">
        <w:rPr>
          <w:rFonts w:ascii="Times New Roman" w:eastAsia="Times New Roman" w:hAnsi="Times New Roman"/>
          <w:iCs/>
          <w:color w:val="000000" w:themeColor="text1"/>
          <w:sz w:val="14"/>
          <w:szCs w:val="14"/>
          <w:lang w:eastAsia="ru-RU"/>
        </w:rPr>
        <w:t xml:space="preserve"> (</w:t>
      </w:r>
      <w:proofErr w:type="gramStart"/>
      <w:r w:rsidRPr="005E2C35">
        <w:rPr>
          <w:rFonts w:ascii="Times New Roman" w:eastAsia="Times New Roman" w:hAnsi="Times New Roman"/>
          <w:iCs/>
          <w:color w:val="000000" w:themeColor="text1"/>
          <w:sz w:val="14"/>
          <w:szCs w:val="14"/>
          <w:lang w:eastAsia="ru-RU"/>
        </w:rPr>
        <w:t>пяти) рабочих дней со дня ее регистрации.</w:t>
      </w:r>
      <w:proofErr w:type="gramEnd"/>
      <w:r w:rsidRPr="005E2C35">
        <w:rPr>
          <w:rFonts w:ascii="Times New Roman" w:eastAsia="Times New Roman" w:hAnsi="Times New Roman"/>
          <w:iCs/>
          <w:color w:val="000000" w:themeColor="text1"/>
          <w:sz w:val="14"/>
          <w:szCs w:val="14"/>
          <w:lang w:eastAsia="ru-RU"/>
        </w:rPr>
        <w:t xml:space="preserve"> При этом</w:t>
      </w:r>
      <w:proofErr w:type="gramStart"/>
      <w:r w:rsidRPr="005E2C35">
        <w:rPr>
          <w:rFonts w:ascii="Times New Roman" w:eastAsia="Times New Roman" w:hAnsi="Times New Roman"/>
          <w:iCs/>
          <w:color w:val="000000" w:themeColor="text1"/>
          <w:sz w:val="14"/>
          <w:szCs w:val="14"/>
          <w:lang w:eastAsia="ru-RU"/>
        </w:rPr>
        <w:t>,</w:t>
      </w:r>
      <w:proofErr w:type="gramEnd"/>
      <w:r w:rsidRPr="005E2C35">
        <w:rPr>
          <w:rFonts w:ascii="Times New Roman" w:eastAsia="Times New Roman" w:hAnsi="Times New Roman"/>
          <w:iCs/>
          <w:color w:val="000000" w:themeColor="text1"/>
          <w:sz w:val="14"/>
          <w:szCs w:val="14"/>
          <w:lang w:eastAsia="ru-RU"/>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Уполномоченного органа и (или) должностного лица, взимание платы с заявителя не допускается.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5.6. Результат рассмотрения жалобы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5.6.1. По результатам рассмотрения жалобы принимается одно из следующих решений:</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proofErr w:type="gramStart"/>
      <w:r w:rsidRPr="005E2C35">
        <w:rPr>
          <w:rFonts w:ascii="Times New Roman" w:eastAsia="Times New Roman" w:hAnsi="Times New Roman"/>
          <w:iCs/>
          <w:color w:val="000000" w:themeColor="text1"/>
          <w:sz w:val="14"/>
          <w:szCs w:val="14"/>
          <w:lang w:eastAsia="ru-RU"/>
        </w:rPr>
        <w:t>- жалоба удовлетворяется, в том числе в форме отмены принятого решения, исправления допущенных опечаток и ошибок в выданных в результате пред</w:t>
      </w:r>
      <w:r w:rsidRPr="005E2C35">
        <w:rPr>
          <w:rFonts w:ascii="Times New Roman" w:eastAsia="Times New Roman" w:hAnsi="Times New Roman"/>
          <w:iCs/>
          <w:color w:val="000000" w:themeColor="text1"/>
          <w:sz w:val="14"/>
          <w:szCs w:val="14"/>
          <w:lang w:eastAsia="ru-RU"/>
        </w:rPr>
        <w:t>о</w:t>
      </w:r>
      <w:r w:rsidRPr="005E2C35">
        <w:rPr>
          <w:rFonts w:ascii="Times New Roman" w:eastAsia="Times New Roman" w:hAnsi="Times New Roman"/>
          <w:iCs/>
          <w:color w:val="000000" w:themeColor="text1"/>
          <w:sz w:val="14"/>
          <w:szCs w:val="14"/>
          <w:lang w:eastAsia="ru-RU"/>
        </w:rPr>
        <w:t>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w:t>
      </w:r>
      <w:r w:rsidRPr="005E2C35">
        <w:rPr>
          <w:rFonts w:ascii="Times New Roman" w:eastAsia="Times New Roman" w:hAnsi="Times New Roman"/>
          <w:color w:val="000000" w:themeColor="text1"/>
          <w:sz w:val="14"/>
          <w:szCs w:val="14"/>
          <w:lang w:eastAsia="ru-RU"/>
        </w:rPr>
        <w:t xml:space="preserve"> муниципальными правовыми актами</w:t>
      </w:r>
      <w:r w:rsidRPr="005E2C35">
        <w:rPr>
          <w:rFonts w:ascii="Times New Roman" w:eastAsia="Times New Roman" w:hAnsi="Times New Roman"/>
          <w:iCs/>
          <w:color w:val="000000" w:themeColor="text1"/>
          <w:sz w:val="14"/>
          <w:szCs w:val="14"/>
          <w:lang w:eastAsia="ru-RU"/>
        </w:rPr>
        <w:t>;</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 в удовлетворении жалобы отказывается.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5.7. Порядок информирования заявителя о результатах рассмотрения жалобы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w:t>
      </w:r>
      <w:r w:rsidRPr="005E2C35">
        <w:rPr>
          <w:rFonts w:ascii="Times New Roman" w:eastAsia="Times New Roman" w:hAnsi="Times New Roman"/>
          <w:iCs/>
          <w:color w:val="000000" w:themeColor="text1"/>
          <w:sz w:val="14"/>
          <w:szCs w:val="14"/>
          <w:lang w:eastAsia="ru-RU"/>
        </w:rPr>
        <w:t>н</w:t>
      </w:r>
      <w:r w:rsidRPr="005E2C35">
        <w:rPr>
          <w:rFonts w:ascii="Times New Roman" w:eastAsia="Times New Roman" w:hAnsi="Times New Roman"/>
          <w:iCs/>
          <w:color w:val="000000" w:themeColor="text1"/>
          <w:sz w:val="14"/>
          <w:szCs w:val="14"/>
          <w:lang w:eastAsia="ru-RU"/>
        </w:rPr>
        <w:t>ной форме и по желанию заявителя в электронной форме направляется мотивированный ответ о результатах рассмотрения жалобы.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5.7.2. </w:t>
      </w:r>
      <w:proofErr w:type="gramStart"/>
      <w:r w:rsidRPr="005E2C35">
        <w:rPr>
          <w:rFonts w:ascii="Times New Roman" w:eastAsia="Times New Roman" w:hAnsi="Times New Roman"/>
          <w:color w:val="000000" w:themeColor="text1"/>
          <w:sz w:val="14"/>
          <w:szCs w:val="14"/>
          <w:lang w:eastAsia="ru-RU"/>
        </w:rPr>
        <w:t>В случае признания жалобы, подлежащей удовлетворению, в ответе заявителю, указанном в подпункте 5.7.1 пункта 5.7 раздела 5 настоящего Адм</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w:t>
      </w:r>
      <w:proofErr w:type="gramEnd"/>
      <w:r w:rsidRPr="005E2C35">
        <w:rPr>
          <w:rFonts w:ascii="Times New Roman" w:eastAsia="Times New Roman" w:hAnsi="Times New Roman"/>
          <w:color w:val="000000" w:themeColor="text1"/>
          <w:sz w:val="14"/>
          <w:szCs w:val="14"/>
          <w:lang w:eastAsia="ru-RU"/>
        </w:rPr>
        <w:t xml:space="preserve"> информация о дальнейших действиях, которые необходимо совершить заявителю в целях получения Муниципальной услуги.</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5.8. Порядок обжалования решения по жалобе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 xml:space="preserve">5.8.1. В досудебном порядке могут быть обжалованы действия (бездействие) и решения должностных лиц (муниципальных служащих) </w:t>
      </w:r>
      <w:r w:rsidRPr="005E2C35">
        <w:rPr>
          <w:rFonts w:ascii="Times New Roman" w:eastAsia="Times New Roman" w:hAnsi="Times New Roman"/>
          <w:color w:val="000000" w:themeColor="text1"/>
          <w:sz w:val="14"/>
          <w:szCs w:val="14"/>
          <w:lang w:eastAsia="ru-RU"/>
        </w:rPr>
        <w:t>Уполномоченного органа</w:t>
      </w:r>
      <w:r w:rsidRPr="005E2C35">
        <w:rPr>
          <w:rFonts w:ascii="Times New Roman" w:eastAsia="Times New Roman" w:hAnsi="Times New Roman"/>
          <w:iCs/>
          <w:color w:val="000000" w:themeColor="text1"/>
          <w:sz w:val="14"/>
          <w:szCs w:val="14"/>
          <w:lang w:eastAsia="ru-RU"/>
        </w:rPr>
        <w:t xml:space="preserve"> – </w:t>
      </w:r>
      <w:r w:rsidRPr="005E2C35">
        <w:rPr>
          <w:rFonts w:ascii="Times New Roman" w:eastAsia="Times New Roman" w:hAnsi="Times New Roman"/>
          <w:color w:val="000000" w:themeColor="text1"/>
          <w:sz w:val="14"/>
          <w:szCs w:val="14"/>
          <w:lang w:eastAsia="ru-RU"/>
        </w:rPr>
        <w:t>Главе муниципального округа</w:t>
      </w:r>
      <w:r w:rsidRPr="005E2C35">
        <w:rPr>
          <w:rFonts w:ascii="Times New Roman" w:eastAsia="Times New Roman" w:hAnsi="Times New Roman"/>
          <w:bCs/>
          <w:color w:val="000000" w:themeColor="text1"/>
          <w:sz w:val="14"/>
          <w:szCs w:val="14"/>
          <w:lang w:eastAsia="ru-RU"/>
        </w:rPr>
        <w:t xml:space="preserve">. </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5.9. Право заявителя на получение информации и документов, необходимых для обоснования и рассмотрения жалобы</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iCs/>
          <w:color w:val="000000" w:themeColor="text1"/>
          <w:sz w:val="14"/>
          <w:szCs w:val="14"/>
          <w:lang w:eastAsia="ru-RU"/>
        </w:rPr>
      </w:pPr>
      <w:r w:rsidRPr="005E2C35">
        <w:rPr>
          <w:rFonts w:ascii="Times New Roman" w:eastAsia="Times New Roman" w:hAnsi="Times New Roman"/>
          <w:iCs/>
          <w:color w:val="000000" w:themeColor="text1"/>
          <w:sz w:val="14"/>
          <w:szCs w:val="14"/>
          <w:lang w:eastAsia="ru-RU"/>
        </w:rPr>
        <w:t xml:space="preserve">5.9.1. На стадии досудебного обжалования действий (бездействия) должностного лица (муниципального служащего) </w:t>
      </w:r>
      <w:r w:rsidRPr="005E2C35">
        <w:rPr>
          <w:rFonts w:ascii="Times New Roman" w:eastAsia="Times New Roman" w:hAnsi="Times New Roman"/>
          <w:color w:val="000000" w:themeColor="text1"/>
          <w:sz w:val="14"/>
          <w:szCs w:val="14"/>
          <w:lang w:eastAsia="ru-RU"/>
        </w:rPr>
        <w:t>Уполномоченного органа</w:t>
      </w:r>
      <w:r w:rsidRPr="005E2C35">
        <w:rPr>
          <w:rFonts w:ascii="Times New Roman" w:eastAsia="Times New Roman" w:hAnsi="Times New Roman"/>
          <w:iCs/>
          <w:color w:val="000000" w:themeColor="text1"/>
          <w:sz w:val="14"/>
          <w:szCs w:val="14"/>
          <w:lang w:eastAsia="ru-RU"/>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E2C35" w:rsidRPr="005E2C35" w:rsidRDefault="005E2C35" w:rsidP="00945BAF">
      <w:pPr>
        <w:widowControl w:val="0"/>
        <w:numPr>
          <w:ilvl w:val="1"/>
          <w:numId w:val="50"/>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r w:rsidRPr="005E2C35">
        <w:rPr>
          <w:rFonts w:ascii="Times New Roman" w:eastAsia="Times New Roman" w:hAnsi="Times New Roman"/>
          <w:b/>
          <w:bCs/>
          <w:iCs/>
          <w:color w:val="000000" w:themeColor="text1"/>
          <w:sz w:val="14"/>
          <w:szCs w:val="1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lastRenderedPageBreak/>
        <w:t>Информация о порядке подачи и рассмотрения жалобы размещается на информационных стендах в местах предоставления услуги, на сайте Уполномоче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ного органа, на ЕПГУ (РПГУ), а также предоставляется в устной форме по телефону и (или) на личном приеме, либо в письменной форме почтовым о</w:t>
      </w:r>
      <w:r w:rsidRPr="005E2C35">
        <w:rPr>
          <w:rFonts w:ascii="Times New Roman" w:eastAsia="Times New Roman" w:hAnsi="Times New Roman"/>
          <w:color w:val="000000" w:themeColor="text1"/>
          <w:sz w:val="14"/>
          <w:szCs w:val="14"/>
          <w:lang w:eastAsia="ru-RU"/>
        </w:rPr>
        <w:t>т</w:t>
      </w:r>
      <w:r w:rsidRPr="005E2C35">
        <w:rPr>
          <w:rFonts w:ascii="Times New Roman" w:eastAsia="Times New Roman" w:hAnsi="Times New Roman"/>
          <w:color w:val="000000" w:themeColor="text1"/>
          <w:sz w:val="14"/>
          <w:szCs w:val="14"/>
          <w:lang w:eastAsia="ru-RU"/>
        </w:rPr>
        <w:t>правлением по адресу, указанному заявителем (представителем).</w:t>
      </w:r>
    </w:p>
    <w:p w:rsidR="005E2C35" w:rsidRPr="005E2C35" w:rsidRDefault="005E2C35" w:rsidP="00945BAF">
      <w:pPr>
        <w:widowControl w:val="0"/>
        <w:numPr>
          <w:ilvl w:val="1"/>
          <w:numId w:val="50"/>
        </w:numPr>
        <w:autoSpaceDE w:val="0"/>
        <w:autoSpaceDN w:val="0"/>
        <w:adjustRightInd w:val="0"/>
        <w:spacing w:after="0" w:line="240" w:lineRule="auto"/>
        <w:jc w:val="both"/>
        <w:rPr>
          <w:rFonts w:ascii="Times New Roman" w:eastAsia="Times New Roman" w:hAnsi="Times New Roman"/>
          <w:b/>
          <w:bCs/>
          <w:iCs/>
          <w:color w:val="000000" w:themeColor="text1"/>
          <w:sz w:val="14"/>
          <w:szCs w:val="14"/>
          <w:lang w:eastAsia="ru-RU"/>
        </w:rPr>
      </w:pPr>
      <w:proofErr w:type="gramStart"/>
      <w:r w:rsidRPr="005E2C35">
        <w:rPr>
          <w:rFonts w:ascii="Times New Roman" w:eastAsia="Times New Roman" w:hAnsi="Times New Roman"/>
          <w:b/>
          <w:bCs/>
          <w:iCs/>
          <w:color w:val="000000" w:themeColor="text1"/>
          <w:sz w:val="14"/>
          <w:szCs w:val="14"/>
          <w:lang w:eastAsia="ru-RU"/>
        </w:rPr>
        <w:t>Перечень нормативных правовых актов, регулирующих порядок досудебного (внесудебного) обжалования де</w:t>
      </w:r>
      <w:r w:rsidRPr="005E2C35">
        <w:rPr>
          <w:rFonts w:ascii="Times New Roman" w:eastAsia="Times New Roman" w:hAnsi="Times New Roman"/>
          <w:b/>
          <w:bCs/>
          <w:iCs/>
          <w:color w:val="000000" w:themeColor="text1"/>
          <w:sz w:val="14"/>
          <w:szCs w:val="14"/>
          <w:lang w:eastAsia="ru-RU"/>
        </w:rPr>
        <w:t>й</w:t>
      </w:r>
      <w:r w:rsidRPr="005E2C35">
        <w:rPr>
          <w:rFonts w:ascii="Times New Roman" w:eastAsia="Times New Roman" w:hAnsi="Times New Roman"/>
          <w:b/>
          <w:bCs/>
          <w:iCs/>
          <w:color w:val="000000" w:themeColor="text1"/>
          <w:sz w:val="14"/>
          <w:szCs w:val="14"/>
          <w:lang w:eastAsia="ru-RU"/>
        </w:rPr>
        <w:t>ствий (бездействия) и (или) решений, принятых (осуществленных) в ходе предоставления Муниципальной услуги</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Порядок досудебного (внесудебного) обжалования решений и действий (бездействия) Уполномоченного органа, а также его должностных лиц регулируе</w:t>
      </w:r>
      <w:r w:rsidRPr="005E2C35">
        <w:rPr>
          <w:rFonts w:ascii="Times New Roman" w:eastAsia="Times New Roman" w:hAnsi="Times New Roman"/>
          <w:color w:val="000000" w:themeColor="text1"/>
          <w:sz w:val="14"/>
          <w:szCs w:val="14"/>
          <w:lang w:eastAsia="ru-RU"/>
        </w:rPr>
        <w:t>т</w:t>
      </w:r>
      <w:r w:rsidRPr="005E2C35">
        <w:rPr>
          <w:rFonts w:ascii="Times New Roman" w:eastAsia="Times New Roman" w:hAnsi="Times New Roman"/>
          <w:color w:val="000000" w:themeColor="text1"/>
          <w:sz w:val="14"/>
          <w:szCs w:val="14"/>
          <w:lang w:eastAsia="ru-RU"/>
        </w:rPr>
        <w:t>ся:</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Федеральным законом № 210-ФЗ и постановлением (указывается нормативный правовой акт об утверждении правил (порядка) подачи и ра</w:t>
      </w:r>
      <w:r w:rsidRPr="005E2C35">
        <w:rPr>
          <w:rFonts w:ascii="Times New Roman" w:eastAsia="Times New Roman" w:hAnsi="Times New Roman"/>
          <w:color w:val="000000" w:themeColor="text1"/>
          <w:sz w:val="14"/>
          <w:szCs w:val="14"/>
          <w:lang w:eastAsia="ru-RU"/>
        </w:rPr>
        <w:t>с</w:t>
      </w:r>
      <w:r w:rsidRPr="005E2C35">
        <w:rPr>
          <w:rFonts w:ascii="Times New Roman" w:eastAsia="Times New Roman" w:hAnsi="Times New Roman"/>
          <w:color w:val="000000" w:themeColor="text1"/>
          <w:sz w:val="14"/>
          <w:szCs w:val="14"/>
          <w:lang w:eastAsia="ru-RU"/>
        </w:rPr>
        <w:t>смотрения жалоб на решения и действия (бездействие) органов государственной власти, органов местного самоуправления и их должностных лиц, мун</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ципальных служащих;</w:t>
      </w:r>
    </w:p>
    <w:p w:rsidR="005E2C35" w:rsidRPr="005E2C35" w:rsidRDefault="005E2C35" w:rsidP="00945BAF">
      <w:pPr>
        <w:widowControl w:val="0"/>
        <w:numPr>
          <w:ilvl w:val="0"/>
          <w:numId w:val="32"/>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ных и муниципальных услуг».</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945BAF">
      <w:pPr>
        <w:widowControl w:val="0"/>
        <w:numPr>
          <w:ilvl w:val="0"/>
          <w:numId w:val="30"/>
        </w:numPr>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Приложение №1</w:t>
      </w:r>
    </w:p>
    <w:p w:rsidR="005E2C35" w:rsidRPr="00945BAF" w:rsidRDefault="005E2C35"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945BAF">
        <w:rPr>
          <w:rFonts w:ascii="Times New Roman" w:eastAsia="Times New Roman" w:hAnsi="Times New Roman"/>
          <w:b/>
          <w:bCs/>
          <w:color w:val="000000" w:themeColor="text1"/>
          <w:sz w:val="14"/>
          <w:szCs w:val="14"/>
          <w:lang w:eastAsia="ru-RU"/>
        </w:rPr>
        <w:t>к административному регламенту предоставления Муниципальной услуги «Внесение в реестр сведений о создании</w:t>
      </w:r>
    </w:p>
    <w:p w:rsidR="00945BAF" w:rsidRPr="00945BAF" w:rsidRDefault="005E2C35"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945BAF">
        <w:rPr>
          <w:rFonts w:ascii="Times New Roman" w:eastAsia="Times New Roman" w:hAnsi="Times New Roman"/>
          <w:b/>
          <w:bCs/>
          <w:color w:val="000000" w:themeColor="text1"/>
          <w:sz w:val="14"/>
          <w:szCs w:val="14"/>
          <w:lang w:eastAsia="ru-RU"/>
        </w:rPr>
        <w:t>места (площадки) накопления твердых</w:t>
      </w:r>
      <w:r w:rsidR="00945BAF" w:rsidRPr="00945BAF">
        <w:rPr>
          <w:rFonts w:ascii="Times New Roman" w:eastAsia="Times New Roman" w:hAnsi="Times New Roman"/>
          <w:b/>
          <w:bCs/>
          <w:color w:val="000000" w:themeColor="text1"/>
          <w:sz w:val="14"/>
          <w:szCs w:val="14"/>
          <w:lang w:eastAsia="ru-RU"/>
        </w:rPr>
        <w:t xml:space="preserve"> </w:t>
      </w:r>
      <w:r w:rsidR="00945BAF" w:rsidRPr="00945BAF">
        <w:rPr>
          <w:rFonts w:ascii="Times New Roman" w:eastAsia="Times New Roman" w:hAnsi="Times New Roman"/>
          <w:b/>
          <w:bCs/>
          <w:color w:val="000000" w:themeColor="text1"/>
          <w:sz w:val="14"/>
          <w:szCs w:val="14"/>
          <w:lang w:eastAsia="ru-RU"/>
        </w:rPr>
        <w:t>коммунальных отходов»</w:t>
      </w:r>
    </w:p>
    <w:p w:rsidR="005E2C35" w:rsidRPr="00945BAF" w:rsidRDefault="005E2C35"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5E2C35" w:rsidRPr="00945BAF" w:rsidRDefault="005E2C35" w:rsidP="005E2C35">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p>
    <w:p w:rsidR="005E2C35" w:rsidRPr="00945BAF" w:rsidRDefault="005E2C35" w:rsidP="00945BA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945BAF">
        <w:rPr>
          <w:rFonts w:ascii="Times New Roman" w:eastAsia="Times New Roman" w:hAnsi="Times New Roman"/>
          <w:b/>
          <w:color w:val="000000" w:themeColor="text1"/>
          <w:sz w:val="14"/>
          <w:szCs w:val="14"/>
          <w:lang w:eastAsia="ru-RU"/>
        </w:rPr>
        <w:t>ЗАЯВЛЕНИЕ</w:t>
      </w: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о внесении в реестр сведений о создании места (площадки) накопления твердых коммунальных отходов</w:t>
      </w: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Прошу включить сведения о месте (площадке) накопления твердых коммунальных отходов в реестр:______________________________________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__________________________________________________________________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К заявлению прилагаются:</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______________________________________________________________________________________________________________________________________________________________________________________________________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Дополнительные документы __________________________________________________________________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(дата)                                                                                                      (подпись)</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sectPr w:rsidR="005E2C35" w:rsidRPr="005E2C35" w:rsidSect="003630A2">
          <w:headerReference w:type="default" r:id="rId27"/>
          <w:pgSz w:w="11906" w:h="16838"/>
          <w:pgMar w:top="851" w:right="850" w:bottom="1134" w:left="1701" w:header="709" w:footer="709" w:gutter="0"/>
          <w:cols w:space="708"/>
          <w:docGrid w:linePitch="360"/>
        </w:sect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lastRenderedPageBreak/>
        <w:t>Приложение № 2</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xml:space="preserve">к административному регламенту предоставления Муниципальной услуги «Внесение в реестр сведений о создании места (площадки) накопления твердых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коммунальных отходов»</w:t>
      </w:r>
    </w:p>
    <w:p w:rsidR="005E2C35" w:rsidRPr="005E2C35" w:rsidRDefault="005E2C35" w:rsidP="00D85D38">
      <w:pPr>
        <w:widowControl w:val="0"/>
        <w:numPr>
          <w:ilvl w:val="0"/>
          <w:numId w:val="30"/>
        </w:numPr>
        <w:autoSpaceDE w:val="0"/>
        <w:autoSpaceDN w:val="0"/>
        <w:adjustRightInd w:val="0"/>
        <w:spacing w:after="0" w:line="240" w:lineRule="auto"/>
        <w:rPr>
          <w:rFonts w:ascii="Times New Roman" w:eastAsia="Times New Roman" w:hAnsi="Times New Roman"/>
          <w:bCs/>
          <w:color w:val="000000" w:themeColor="text1"/>
          <w:sz w:val="14"/>
          <w:szCs w:val="14"/>
          <w:lang w:eastAsia="ru-RU"/>
        </w:rPr>
      </w:pPr>
    </w:p>
    <w:p w:rsidR="005E2C35" w:rsidRPr="005E2C35" w:rsidRDefault="005E2C35" w:rsidP="00D85D38">
      <w:pPr>
        <w:widowControl w:val="0"/>
        <w:numPr>
          <w:ilvl w:val="0"/>
          <w:numId w:val="30"/>
        </w:numPr>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Сведения о контейнерной площадке</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bl>
      <w:tblPr>
        <w:tblW w:w="15026"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left w:w="0" w:type="dxa"/>
          <w:right w:w="0" w:type="dxa"/>
        </w:tblCellMar>
        <w:tblLook w:val="04A0" w:firstRow="1" w:lastRow="0" w:firstColumn="1" w:lastColumn="0" w:noHBand="0" w:noVBand="1"/>
      </w:tblPr>
      <w:tblGrid>
        <w:gridCol w:w="567"/>
        <w:gridCol w:w="1559"/>
        <w:gridCol w:w="709"/>
        <w:gridCol w:w="1276"/>
        <w:gridCol w:w="709"/>
        <w:gridCol w:w="1275"/>
        <w:gridCol w:w="1560"/>
        <w:gridCol w:w="1275"/>
        <w:gridCol w:w="1985"/>
        <w:gridCol w:w="1559"/>
        <w:gridCol w:w="1134"/>
        <w:gridCol w:w="1418"/>
      </w:tblGrid>
      <w:tr w:rsidR="005E2C35" w:rsidRPr="005E2C35" w:rsidTr="00727784">
        <w:trPr>
          <w:trHeight w:val="767"/>
        </w:trPr>
        <w:tc>
          <w:tcPr>
            <w:tcW w:w="567" w:type="dxa"/>
            <w:vMerge w:val="restart"/>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w:t>
            </w:r>
            <w:proofErr w:type="gramStart"/>
            <w:r w:rsidRPr="005E2C35">
              <w:rPr>
                <w:rFonts w:ascii="Times New Roman" w:eastAsia="Times New Roman" w:hAnsi="Times New Roman"/>
                <w:color w:val="000000" w:themeColor="text1"/>
                <w:sz w:val="14"/>
                <w:szCs w:val="14"/>
                <w:lang w:eastAsia="ru-RU"/>
              </w:rPr>
              <w:t>п</w:t>
            </w:r>
            <w:proofErr w:type="gramEnd"/>
            <w:r w:rsidRPr="005E2C35">
              <w:rPr>
                <w:rFonts w:ascii="Times New Roman" w:eastAsia="Times New Roman" w:hAnsi="Times New Roman"/>
                <w:color w:val="000000" w:themeColor="text1"/>
                <w:sz w:val="14"/>
                <w:szCs w:val="14"/>
                <w:lang w:eastAsia="ru-RU"/>
              </w:rPr>
              <w:t>/п</w:t>
            </w:r>
          </w:p>
        </w:tc>
        <w:tc>
          <w:tcPr>
            <w:tcW w:w="1559" w:type="dxa"/>
            <w:vMerge w:val="restart"/>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Наименование места накопления ТКО</w:t>
            </w:r>
          </w:p>
        </w:tc>
        <w:tc>
          <w:tcPr>
            <w:tcW w:w="1985" w:type="dxa"/>
            <w:gridSpan w:val="2"/>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Данные о нахождении мест накопления ТКО</w:t>
            </w:r>
          </w:p>
        </w:tc>
        <w:tc>
          <w:tcPr>
            <w:tcW w:w="10915" w:type="dxa"/>
            <w:gridSpan w:val="8"/>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Данные о технических характеристиках мест накопления ТКО</w:t>
            </w:r>
          </w:p>
        </w:tc>
      </w:tr>
      <w:tr w:rsidR="005E2C35" w:rsidRPr="005E2C35" w:rsidTr="00727784">
        <w:trPr>
          <w:trHeight w:val="20"/>
        </w:trPr>
        <w:tc>
          <w:tcPr>
            <w:tcW w:w="567" w:type="dxa"/>
            <w:vMerge/>
            <w:shd w:val="clear" w:color="auto" w:fill="auto"/>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559" w:type="dxa"/>
            <w:vMerge/>
            <w:shd w:val="clear" w:color="auto" w:fill="auto"/>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Адрес</w:t>
            </w:r>
          </w:p>
        </w:tc>
        <w:tc>
          <w:tcPr>
            <w:tcW w:w="1276"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Географические координаты</w:t>
            </w:r>
          </w:p>
        </w:tc>
        <w:tc>
          <w:tcPr>
            <w:tcW w:w="70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Пл</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щадь, м</w:t>
            </w:r>
            <w:proofErr w:type="gramStart"/>
            <w:r w:rsidRPr="005E2C35">
              <w:rPr>
                <w:rFonts w:ascii="Times New Roman" w:eastAsia="Times New Roman" w:hAnsi="Times New Roman"/>
                <w:color w:val="000000" w:themeColor="text1"/>
                <w:sz w:val="14"/>
                <w:szCs w:val="14"/>
                <w:lang w:eastAsia="ru-RU"/>
              </w:rPr>
              <w:t>2</w:t>
            </w:r>
            <w:proofErr w:type="gramEnd"/>
          </w:p>
        </w:tc>
        <w:tc>
          <w:tcPr>
            <w:tcW w:w="1275"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Тип покрытия</w:t>
            </w:r>
          </w:p>
        </w:tc>
        <w:tc>
          <w:tcPr>
            <w:tcW w:w="1560"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Вид площадки (открытая/закрытая)</w:t>
            </w:r>
          </w:p>
        </w:tc>
        <w:tc>
          <w:tcPr>
            <w:tcW w:w="1275"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Материал ограждения</w:t>
            </w:r>
          </w:p>
        </w:tc>
        <w:tc>
          <w:tcPr>
            <w:tcW w:w="1985"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Вид контейнера (заглу</w:t>
            </w:r>
            <w:r w:rsidRPr="005E2C35">
              <w:rPr>
                <w:rFonts w:ascii="Times New Roman" w:eastAsia="Times New Roman" w:hAnsi="Times New Roman"/>
                <w:color w:val="000000" w:themeColor="text1"/>
                <w:sz w:val="14"/>
                <w:szCs w:val="14"/>
                <w:lang w:eastAsia="ru-RU"/>
              </w:rPr>
              <w:t>б</w:t>
            </w:r>
            <w:r w:rsidRPr="005E2C35">
              <w:rPr>
                <w:rFonts w:ascii="Times New Roman" w:eastAsia="Times New Roman" w:hAnsi="Times New Roman"/>
                <w:color w:val="000000" w:themeColor="text1"/>
                <w:sz w:val="14"/>
                <w:szCs w:val="14"/>
                <w:lang w:eastAsia="ru-RU"/>
              </w:rPr>
              <w:t>ленный, поверхностный)</w:t>
            </w:r>
          </w:p>
        </w:tc>
        <w:tc>
          <w:tcPr>
            <w:tcW w:w="155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Материал, из кот</w:t>
            </w:r>
            <w:r w:rsidRPr="005E2C35">
              <w:rPr>
                <w:rFonts w:ascii="Times New Roman" w:eastAsia="Times New Roman" w:hAnsi="Times New Roman"/>
                <w:color w:val="000000" w:themeColor="text1"/>
                <w:sz w:val="14"/>
                <w:szCs w:val="14"/>
                <w:lang w:eastAsia="ru-RU"/>
              </w:rPr>
              <w:t>о</w:t>
            </w:r>
            <w:r w:rsidRPr="005E2C35">
              <w:rPr>
                <w:rFonts w:ascii="Times New Roman" w:eastAsia="Times New Roman" w:hAnsi="Times New Roman"/>
                <w:color w:val="000000" w:themeColor="text1"/>
                <w:sz w:val="14"/>
                <w:szCs w:val="14"/>
                <w:lang w:eastAsia="ru-RU"/>
              </w:rPr>
              <w:t>рого изготовлен контейнер</w:t>
            </w:r>
          </w:p>
        </w:tc>
        <w:tc>
          <w:tcPr>
            <w:tcW w:w="1134"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Объем ко</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тейнера м3</w:t>
            </w:r>
          </w:p>
        </w:tc>
        <w:tc>
          <w:tcPr>
            <w:tcW w:w="1418"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Количество ко</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тейнеров данного объема</w:t>
            </w:r>
          </w:p>
        </w:tc>
      </w:tr>
      <w:tr w:rsidR="005E2C35" w:rsidRPr="005E2C35" w:rsidTr="00727784">
        <w:tc>
          <w:tcPr>
            <w:tcW w:w="567"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w:t>
            </w:r>
          </w:p>
        </w:tc>
        <w:tc>
          <w:tcPr>
            <w:tcW w:w="1559"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w:t>
            </w:r>
          </w:p>
        </w:tc>
        <w:tc>
          <w:tcPr>
            <w:tcW w:w="709"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w:t>
            </w:r>
          </w:p>
        </w:tc>
        <w:tc>
          <w:tcPr>
            <w:tcW w:w="1276"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4</w:t>
            </w:r>
          </w:p>
        </w:tc>
        <w:tc>
          <w:tcPr>
            <w:tcW w:w="709"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5</w:t>
            </w:r>
          </w:p>
        </w:tc>
        <w:tc>
          <w:tcPr>
            <w:tcW w:w="1275"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6</w:t>
            </w:r>
          </w:p>
        </w:tc>
        <w:tc>
          <w:tcPr>
            <w:tcW w:w="1560"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7</w:t>
            </w:r>
          </w:p>
        </w:tc>
        <w:tc>
          <w:tcPr>
            <w:tcW w:w="1275"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8</w:t>
            </w:r>
          </w:p>
        </w:tc>
        <w:tc>
          <w:tcPr>
            <w:tcW w:w="1985"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9</w:t>
            </w:r>
          </w:p>
        </w:tc>
        <w:tc>
          <w:tcPr>
            <w:tcW w:w="1559"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10</w:t>
            </w:r>
          </w:p>
        </w:tc>
        <w:tc>
          <w:tcPr>
            <w:tcW w:w="1134"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11</w:t>
            </w:r>
          </w:p>
        </w:tc>
        <w:tc>
          <w:tcPr>
            <w:tcW w:w="1418"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12</w:t>
            </w:r>
          </w:p>
        </w:tc>
      </w:tr>
      <w:tr w:rsidR="005E2C35" w:rsidRPr="005E2C35" w:rsidTr="00945BAF">
        <w:trPr>
          <w:trHeight w:val="499"/>
        </w:trPr>
        <w:tc>
          <w:tcPr>
            <w:tcW w:w="567"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1559"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709"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1276"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709"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1275"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1560"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1275"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1985"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1559"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1134"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c>
          <w:tcPr>
            <w:tcW w:w="1418" w:type="dxa"/>
            <w:shd w:val="clear" w:color="auto" w:fill="auto"/>
            <w:tcMar>
              <w:top w:w="90" w:type="dxa"/>
              <w:left w:w="150" w:type="dxa"/>
              <w:bottom w:w="90" w:type="dxa"/>
              <w:right w:w="150" w:type="dxa"/>
            </w:tcMar>
            <w:vAlign w:val="bottom"/>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tc>
      </w:tr>
    </w:tbl>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15026"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left w:w="0" w:type="dxa"/>
          <w:right w:w="0" w:type="dxa"/>
        </w:tblCellMar>
        <w:tblLook w:val="04A0" w:firstRow="1" w:lastRow="0" w:firstColumn="1" w:lastColumn="0" w:noHBand="0" w:noVBand="1"/>
      </w:tblPr>
      <w:tblGrid>
        <w:gridCol w:w="709"/>
        <w:gridCol w:w="992"/>
        <w:gridCol w:w="1276"/>
        <w:gridCol w:w="744"/>
        <w:gridCol w:w="673"/>
        <w:gridCol w:w="1134"/>
        <w:gridCol w:w="709"/>
        <w:gridCol w:w="1418"/>
        <w:gridCol w:w="992"/>
        <w:gridCol w:w="567"/>
        <w:gridCol w:w="850"/>
        <w:gridCol w:w="1560"/>
        <w:gridCol w:w="1559"/>
        <w:gridCol w:w="1843"/>
      </w:tblGrid>
      <w:tr w:rsidR="005E2C35" w:rsidRPr="005E2C35" w:rsidTr="00727784">
        <w:trPr>
          <w:trHeight w:val="499"/>
        </w:trPr>
        <w:tc>
          <w:tcPr>
            <w:tcW w:w="2977" w:type="dxa"/>
            <w:gridSpan w:val="3"/>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Данные о собственниках мест накопления ТКО для юр. лиц</w:t>
            </w:r>
          </w:p>
        </w:tc>
        <w:tc>
          <w:tcPr>
            <w:tcW w:w="2551" w:type="dxa"/>
            <w:gridSpan w:val="3"/>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Данные о собственниках мест нако</w:t>
            </w:r>
            <w:r w:rsidRPr="005E2C35">
              <w:rPr>
                <w:rFonts w:ascii="Times New Roman" w:eastAsia="Times New Roman" w:hAnsi="Times New Roman"/>
                <w:color w:val="000000" w:themeColor="text1"/>
                <w:sz w:val="14"/>
                <w:szCs w:val="14"/>
                <w:lang w:eastAsia="ru-RU"/>
              </w:rPr>
              <w:t>п</w:t>
            </w:r>
            <w:r w:rsidRPr="005E2C35">
              <w:rPr>
                <w:rFonts w:ascii="Times New Roman" w:eastAsia="Times New Roman" w:hAnsi="Times New Roman"/>
                <w:color w:val="000000" w:themeColor="text1"/>
                <w:sz w:val="14"/>
                <w:szCs w:val="14"/>
                <w:lang w:eastAsia="ru-RU"/>
              </w:rPr>
              <w:t>ления ТКО для ИП</w:t>
            </w:r>
          </w:p>
        </w:tc>
        <w:tc>
          <w:tcPr>
            <w:tcW w:w="4536" w:type="dxa"/>
            <w:gridSpan w:val="5"/>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Данные о собственниках мест накопления ТКО для физических лиц</w:t>
            </w:r>
          </w:p>
        </w:tc>
        <w:tc>
          <w:tcPr>
            <w:tcW w:w="4962" w:type="dxa"/>
            <w:gridSpan w:val="3"/>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Данные об источниках образования ТКО</w:t>
            </w:r>
          </w:p>
        </w:tc>
      </w:tr>
      <w:tr w:rsidR="005E2C35" w:rsidRPr="005E2C35" w:rsidTr="00727784">
        <w:tc>
          <w:tcPr>
            <w:tcW w:w="70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w:t>
            </w:r>
            <w:r w:rsidRPr="005E2C35">
              <w:rPr>
                <w:rFonts w:ascii="Times New Roman" w:eastAsia="Times New Roman" w:hAnsi="Times New Roman"/>
                <w:color w:val="000000" w:themeColor="text1"/>
                <w:sz w:val="14"/>
                <w:szCs w:val="14"/>
                <w:lang w:eastAsia="ru-RU"/>
              </w:rPr>
              <w:t>л</w:t>
            </w:r>
            <w:r w:rsidRPr="005E2C35">
              <w:rPr>
                <w:rFonts w:ascii="Times New Roman" w:eastAsia="Times New Roman" w:hAnsi="Times New Roman"/>
                <w:color w:val="000000" w:themeColor="text1"/>
                <w:sz w:val="14"/>
                <w:szCs w:val="14"/>
                <w:lang w:eastAsia="ru-RU"/>
              </w:rPr>
              <w:t>ное наименов</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ние</w:t>
            </w:r>
          </w:p>
        </w:tc>
        <w:tc>
          <w:tcPr>
            <w:tcW w:w="992"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ОГРН/ИНН</w:t>
            </w:r>
          </w:p>
        </w:tc>
        <w:tc>
          <w:tcPr>
            <w:tcW w:w="1276"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Фактический адрес</w:t>
            </w:r>
          </w:p>
        </w:tc>
        <w:tc>
          <w:tcPr>
            <w:tcW w:w="744"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ФИО</w:t>
            </w:r>
          </w:p>
        </w:tc>
        <w:tc>
          <w:tcPr>
            <w:tcW w:w="673"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ОГРН</w:t>
            </w:r>
          </w:p>
        </w:tc>
        <w:tc>
          <w:tcPr>
            <w:tcW w:w="1134"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Адрес рег</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страции по месту ж</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тельства</w:t>
            </w:r>
          </w:p>
        </w:tc>
        <w:tc>
          <w:tcPr>
            <w:tcW w:w="70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ФИО</w:t>
            </w:r>
          </w:p>
        </w:tc>
        <w:tc>
          <w:tcPr>
            <w:tcW w:w="1418"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Номер, серия паспорта или иного документа удостоверяющего личность, кем и когда выдан</w:t>
            </w:r>
          </w:p>
        </w:tc>
        <w:tc>
          <w:tcPr>
            <w:tcW w:w="992"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Адрес регистр</w:t>
            </w:r>
            <w:r w:rsidRPr="005E2C35">
              <w:rPr>
                <w:rFonts w:ascii="Times New Roman" w:eastAsia="Times New Roman" w:hAnsi="Times New Roman"/>
                <w:color w:val="000000" w:themeColor="text1"/>
                <w:sz w:val="14"/>
                <w:szCs w:val="14"/>
                <w:lang w:eastAsia="ru-RU"/>
              </w:rPr>
              <w:t>а</w:t>
            </w:r>
            <w:r w:rsidRPr="005E2C35">
              <w:rPr>
                <w:rFonts w:ascii="Times New Roman" w:eastAsia="Times New Roman" w:hAnsi="Times New Roman"/>
                <w:color w:val="000000" w:themeColor="text1"/>
                <w:sz w:val="14"/>
                <w:szCs w:val="14"/>
                <w:lang w:eastAsia="ru-RU"/>
              </w:rPr>
              <w:t>ции по месту жительства</w:t>
            </w:r>
          </w:p>
        </w:tc>
        <w:tc>
          <w:tcPr>
            <w:tcW w:w="567"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Т</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л</w:t>
            </w:r>
            <w:r w:rsidRPr="005E2C35">
              <w:rPr>
                <w:rFonts w:ascii="Times New Roman" w:eastAsia="Times New Roman" w:hAnsi="Times New Roman"/>
                <w:color w:val="000000" w:themeColor="text1"/>
                <w:sz w:val="14"/>
                <w:szCs w:val="14"/>
                <w:lang w:eastAsia="ru-RU"/>
              </w:rPr>
              <w:t>е</w:t>
            </w:r>
            <w:r w:rsidRPr="005E2C35">
              <w:rPr>
                <w:rFonts w:ascii="Times New Roman" w:eastAsia="Times New Roman" w:hAnsi="Times New Roman"/>
                <w:color w:val="000000" w:themeColor="text1"/>
                <w:sz w:val="14"/>
                <w:szCs w:val="14"/>
                <w:lang w:eastAsia="ru-RU"/>
              </w:rPr>
              <w:t>фон</w:t>
            </w:r>
          </w:p>
        </w:tc>
        <w:tc>
          <w:tcPr>
            <w:tcW w:w="850"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Эле</w:t>
            </w:r>
            <w:r w:rsidRPr="005E2C35">
              <w:rPr>
                <w:rFonts w:ascii="Times New Roman" w:eastAsia="Times New Roman" w:hAnsi="Times New Roman"/>
                <w:color w:val="000000" w:themeColor="text1"/>
                <w:sz w:val="14"/>
                <w:szCs w:val="14"/>
                <w:lang w:eastAsia="ru-RU"/>
              </w:rPr>
              <w:t>к</w:t>
            </w:r>
            <w:r w:rsidRPr="005E2C35">
              <w:rPr>
                <w:rFonts w:ascii="Times New Roman" w:eastAsia="Times New Roman" w:hAnsi="Times New Roman"/>
                <w:color w:val="000000" w:themeColor="text1"/>
                <w:sz w:val="14"/>
                <w:szCs w:val="14"/>
                <w:lang w:eastAsia="ru-RU"/>
              </w:rPr>
              <w:t>тронная почта</w:t>
            </w:r>
          </w:p>
        </w:tc>
        <w:tc>
          <w:tcPr>
            <w:tcW w:w="1560"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Адрес объекта, при осуществлении деятельности на котором образуется ТКО</w:t>
            </w:r>
          </w:p>
        </w:tc>
        <w:tc>
          <w:tcPr>
            <w:tcW w:w="155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Вид деятельности, в результате которого образуется ТКО</w:t>
            </w:r>
          </w:p>
        </w:tc>
        <w:tc>
          <w:tcPr>
            <w:tcW w:w="1843"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Совместное накопление отходов с другими об</w:t>
            </w:r>
            <w:r w:rsidRPr="005E2C35">
              <w:rPr>
                <w:rFonts w:ascii="Times New Roman" w:eastAsia="Times New Roman" w:hAnsi="Times New Roman"/>
                <w:color w:val="000000" w:themeColor="text1"/>
                <w:sz w:val="14"/>
                <w:szCs w:val="14"/>
                <w:lang w:eastAsia="ru-RU"/>
              </w:rPr>
              <w:t>ъ</w:t>
            </w:r>
            <w:r w:rsidRPr="005E2C35">
              <w:rPr>
                <w:rFonts w:ascii="Times New Roman" w:eastAsia="Times New Roman" w:hAnsi="Times New Roman"/>
                <w:color w:val="000000" w:themeColor="text1"/>
                <w:sz w:val="14"/>
                <w:szCs w:val="14"/>
                <w:lang w:eastAsia="ru-RU"/>
              </w:rPr>
              <w:t>ектами (МКД/ИЖС/Юр. Лица/ИП)</w:t>
            </w:r>
          </w:p>
        </w:tc>
      </w:tr>
      <w:tr w:rsidR="005E2C35" w:rsidRPr="005E2C35" w:rsidTr="00727784">
        <w:tc>
          <w:tcPr>
            <w:tcW w:w="70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w:t>
            </w:r>
          </w:p>
        </w:tc>
        <w:tc>
          <w:tcPr>
            <w:tcW w:w="992"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14</w:t>
            </w:r>
          </w:p>
        </w:tc>
        <w:tc>
          <w:tcPr>
            <w:tcW w:w="1276"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15</w:t>
            </w:r>
          </w:p>
        </w:tc>
        <w:tc>
          <w:tcPr>
            <w:tcW w:w="744"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16</w:t>
            </w:r>
          </w:p>
        </w:tc>
        <w:tc>
          <w:tcPr>
            <w:tcW w:w="673"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17</w:t>
            </w:r>
          </w:p>
        </w:tc>
        <w:tc>
          <w:tcPr>
            <w:tcW w:w="1134"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18</w:t>
            </w:r>
          </w:p>
        </w:tc>
        <w:tc>
          <w:tcPr>
            <w:tcW w:w="70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19</w:t>
            </w:r>
          </w:p>
        </w:tc>
        <w:tc>
          <w:tcPr>
            <w:tcW w:w="1418"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20</w:t>
            </w:r>
          </w:p>
        </w:tc>
        <w:tc>
          <w:tcPr>
            <w:tcW w:w="992"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21</w:t>
            </w:r>
          </w:p>
        </w:tc>
        <w:tc>
          <w:tcPr>
            <w:tcW w:w="567"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22</w:t>
            </w:r>
          </w:p>
        </w:tc>
        <w:tc>
          <w:tcPr>
            <w:tcW w:w="850"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23</w:t>
            </w:r>
          </w:p>
        </w:tc>
        <w:tc>
          <w:tcPr>
            <w:tcW w:w="1560"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24</w:t>
            </w:r>
          </w:p>
        </w:tc>
        <w:tc>
          <w:tcPr>
            <w:tcW w:w="155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25</w:t>
            </w:r>
          </w:p>
        </w:tc>
        <w:tc>
          <w:tcPr>
            <w:tcW w:w="1843"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26</w:t>
            </w:r>
          </w:p>
        </w:tc>
      </w:tr>
      <w:tr w:rsidR="005E2C35" w:rsidRPr="005E2C35" w:rsidTr="00945BAF">
        <w:trPr>
          <w:trHeight w:val="1653"/>
        </w:trPr>
        <w:tc>
          <w:tcPr>
            <w:tcW w:w="70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992"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276"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44"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673"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134"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418"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992"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567"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850"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560"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559"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843" w:type="dxa"/>
            <w:shd w:val="clear" w:color="auto" w:fill="auto"/>
            <w:tcMar>
              <w:top w:w="90" w:type="dxa"/>
              <w:left w:w="150" w:type="dxa"/>
              <w:bottom w:w="90" w:type="dxa"/>
              <w:right w:w="150" w:type="dxa"/>
            </w:tcMar>
            <w:vAlign w:val="center"/>
            <w:hideMark/>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bl>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sectPr w:rsidR="005E2C35" w:rsidRPr="005E2C35" w:rsidSect="00727784">
          <w:pgSz w:w="16838" w:h="11906" w:orient="landscape"/>
          <w:pgMar w:top="1701" w:right="851" w:bottom="851" w:left="851" w:header="709" w:footer="709" w:gutter="0"/>
          <w:cols w:space="708"/>
          <w:docGrid w:linePitch="360"/>
        </w:sectPr>
      </w:pP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lastRenderedPageBreak/>
        <w:t>Приложение № 3</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 административному регламенту предоставления Муниципальной услуги «Внесение в реестр сведений о создании</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xml:space="preserve"> места (площадки) накопления </w:t>
      </w:r>
      <w:proofErr w:type="gramStart"/>
      <w:r w:rsidRPr="005E2C35">
        <w:rPr>
          <w:rFonts w:ascii="Times New Roman" w:eastAsia="Times New Roman" w:hAnsi="Times New Roman"/>
          <w:bCs/>
          <w:color w:val="000000" w:themeColor="text1"/>
          <w:sz w:val="14"/>
          <w:szCs w:val="14"/>
          <w:lang w:eastAsia="ru-RU"/>
        </w:rPr>
        <w:t>твердых</w:t>
      </w:r>
      <w:proofErr w:type="gramEnd"/>
      <w:r w:rsidRPr="005E2C35">
        <w:rPr>
          <w:rFonts w:ascii="Times New Roman" w:eastAsia="Times New Roman" w:hAnsi="Times New Roman"/>
          <w:bCs/>
          <w:color w:val="000000" w:themeColor="text1"/>
          <w:sz w:val="14"/>
          <w:szCs w:val="14"/>
          <w:lang w:eastAsia="ru-RU"/>
        </w:rPr>
        <w:t xml:space="preserve"> </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коммунальных отходов»</w:t>
      </w:r>
    </w:p>
    <w:p w:rsidR="005E2C35" w:rsidRPr="005E2C35" w:rsidRDefault="005E2C35" w:rsidP="00D85D38">
      <w:pPr>
        <w:widowControl w:val="0"/>
        <w:numPr>
          <w:ilvl w:val="0"/>
          <w:numId w:val="30"/>
        </w:numPr>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ОБРАЗЕЦ ЖАЛОБЫ НА ДЕЙСТВИЕ (БЕЗДЕЙСТВИЕ) КОМИТЕТА</w:t>
      </w: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И ЕГО ДОЛЖНОСТНОГО ЛИЦА</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Исх. от _____________ N ____                                                     Наименование 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Жалоба</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Полное наименование юридического лица, Ф.И.О. физического лица 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Местонахождение юридического лица, физического лица 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(фактический адрес)</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Телефон: 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Адрес электронной почты: 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Код учета: ИНН 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Ф.И.О. руководителя юридического лица 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на действия (бездействие):</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(наименование органа или должность, ФИО должностного лица органа)</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существо жалобы:</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(краткое изложение обжалуемых действий (бездействия),  указать основания, по которым лицо, подающее жалобу, </w:t>
      </w:r>
      <w:proofErr w:type="gramStart"/>
      <w:r w:rsidRPr="005E2C35">
        <w:rPr>
          <w:rFonts w:ascii="Times New Roman" w:eastAsia="Times New Roman" w:hAnsi="Times New Roman"/>
          <w:color w:val="000000" w:themeColor="text1"/>
          <w:sz w:val="14"/>
          <w:szCs w:val="14"/>
          <w:lang w:eastAsia="ru-RU"/>
        </w:rPr>
        <w:t>не согласно</w:t>
      </w:r>
      <w:proofErr w:type="gramEnd"/>
      <w:r w:rsidRPr="005E2C35">
        <w:rPr>
          <w:rFonts w:ascii="Times New Roman" w:eastAsia="Times New Roman" w:hAnsi="Times New Roman"/>
          <w:color w:val="000000" w:themeColor="text1"/>
          <w:sz w:val="14"/>
          <w:szCs w:val="14"/>
          <w:lang w:eastAsia="ru-RU"/>
        </w:rPr>
        <w:t xml:space="preserve"> с действием (бездействием) со ссылками на пункты регламента)</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поля, отмеченные звездочкой</w:t>
      </w:r>
      <w:proofErr w:type="gramStart"/>
      <w:r w:rsidRPr="005E2C35">
        <w:rPr>
          <w:rFonts w:ascii="Times New Roman" w:eastAsia="Times New Roman" w:hAnsi="Times New Roman"/>
          <w:color w:val="000000" w:themeColor="text1"/>
          <w:sz w:val="14"/>
          <w:szCs w:val="14"/>
          <w:lang w:eastAsia="ru-RU"/>
        </w:rPr>
        <w:t xml:space="preserve"> (*), </w:t>
      </w:r>
      <w:proofErr w:type="gramEnd"/>
      <w:r w:rsidRPr="005E2C35">
        <w:rPr>
          <w:rFonts w:ascii="Times New Roman" w:eastAsia="Times New Roman" w:hAnsi="Times New Roman"/>
          <w:color w:val="000000" w:themeColor="text1"/>
          <w:sz w:val="14"/>
          <w:szCs w:val="14"/>
          <w:lang w:eastAsia="ru-RU"/>
        </w:rPr>
        <w:t>обязательны для заполнения.</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Перечень прилагаемой документации</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МП</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(подпись руководителя юридического лица, физического лица)</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Приложение № 4</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 административному регламенту предоставления Муниципальной услуги «Внесение в реестр сведений о создании</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xml:space="preserve"> места (площадки) накопления </w:t>
      </w:r>
      <w:proofErr w:type="gramStart"/>
      <w:r w:rsidRPr="005E2C35">
        <w:rPr>
          <w:rFonts w:ascii="Times New Roman" w:eastAsia="Times New Roman" w:hAnsi="Times New Roman"/>
          <w:bCs/>
          <w:color w:val="000000" w:themeColor="text1"/>
          <w:sz w:val="14"/>
          <w:szCs w:val="14"/>
          <w:lang w:eastAsia="ru-RU"/>
        </w:rPr>
        <w:t>твердых</w:t>
      </w:r>
      <w:proofErr w:type="gramEnd"/>
      <w:r w:rsidRPr="005E2C35">
        <w:rPr>
          <w:rFonts w:ascii="Times New Roman" w:eastAsia="Times New Roman" w:hAnsi="Times New Roman"/>
          <w:bCs/>
          <w:color w:val="000000" w:themeColor="text1"/>
          <w:sz w:val="14"/>
          <w:szCs w:val="14"/>
          <w:lang w:eastAsia="ru-RU"/>
        </w:rPr>
        <w:t xml:space="preserve">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коммунальных отходов»</w:t>
      </w:r>
    </w:p>
    <w:p w:rsidR="005E2C35" w:rsidRPr="005E2C35" w:rsidRDefault="005E2C35" w:rsidP="00D85D38">
      <w:pPr>
        <w:widowControl w:val="0"/>
        <w:numPr>
          <w:ilvl w:val="0"/>
          <w:numId w:val="30"/>
        </w:numPr>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ОБРАЗЕЦ РЕШЕНИЯ ___________(наименование ОМСУ) ___________________________________________________________________________ ПО ЖАЛОБЕ НА ДЕЙСТВИЕ (БЕЗДЕЙСТВИЕ) КОМИТЕТА ИЛИ ЕГО ДОЛЖНОСТНОГО ЛИЦА</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Исх. от _______ N 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РЕШЕНИЕ</w:t>
      </w: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по жалобе на решение, действие (бездействие) органа или его должностного лица</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Наименование органа или должность, фамилия и инициалы должностного лица органа, принявшего решение по жалобе: __________________________________________________________________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Наименование юридического лица или Ф.И.О. физического лица, обратившегося с жалобой 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Номер жалобы, дата и место принятия решения: 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__________________________________________________________________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Изложение жалобы по существу: 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Изложение возражений, объяснений заявителя: 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__________________________________________________________________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УСТАНОВЛЕНО:</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Фактические и иные обстоятельства дела, установленные органом или должностным лицом, рассматривающим жалобу: 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Доказательства, на которых основаны выводы по результатам рассмотрения жалобы: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w:t>
      </w:r>
      <w:proofErr w:type="gramEnd"/>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На основании </w:t>
      </w:r>
      <w:proofErr w:type="gramStart"/>
      <w:r w:rsidRPr="005E2C35">
        <w:rPr>
          <w:rFonts w:ascii="Times New Roman" w:eastAsia="Times New Roman" w:hAnsi="Times New Roman"/>
          <w:color w:val="000000" w:themeColor="text1"/>
          <w:sz w:val="14"/>
          <w:szCs w:val="14"/>
          <w:lang w:eastAsia="ru-RU"/>
        </w:rPr>
        <w:t>изложенного</w:t>
      </w:r>
      <w:proofErr w:type="gramEnd"/>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РЕШЕНО:</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1. __________________________________________________________________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(решение, принятое в отношении обжалованного</w:t>
      </w:r>
      <w:proofErr w:type="gramEnd"/>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__________________________________________________________________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действия (бездействия), признано </w:t>
      </w:r>
      <w:proofErr w:type="gramStart"/>
      <w:r w:rsidRPr="005E2C35">
        <w:rPr>
          <w:rFonts w:ascii="Times New Roman" w:eastAsia="Times New Roman" w:hAnsi="Times New Roman"/>
          <w:color w:val="000000" w:themeColor="text1"/>
          <w:sz w:val="14"/>
          <w:szCs w:val="14"/>
          <w:lang w:eastAsia="ru-RU"/>
        </w:rPr>
        <w:t>правомерным</w:t>
      </w:r>
      <w:proofErr w:type="gramEnd"/>
      <w:r w:rsidRPr="005E2C35">
        <w:rPr>
          <w:rFonts w:ascii="Times New Roman" w:eastAsia="Times New Roman" w:hAnsi="Times New Roman"/>
          <w:color w:val="000000" w:themeColor="text1"/>
          <w:sz w:val="14"/>
          <w:szCs w:val="14"/>
          <w:lang w:eastAsia="ru-RU"/>
        </w:rPr>
        <w:t xml:space="preserve"> или неправомерным   полностью</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или частично или отменено полностью или частично)</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(решение принято по существу жалобы, - удовлетворена или не удовлетворена полностью или частично)</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 __________________________________________________________________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Настоящее решение может быть обжаловано в суде, арбитражном суде.</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Копия настоящего решения направлена  по адресу______________________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__________________________________  _________________   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(должность лица уполномоченного,               (подпись)               (инициалы, фамилия)</w:t>
      </w:r>
      <w:proofErr w:type="gramEnd"/>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принявшего</w:t>
      </w:r>
      <w:proofErr w:type="gramEnd"/>
      <w:r w:rsidRPr="005E2C35">
        <w:rPr>
          <w:rFonts w:ascii="Times New Roman" w:eastAsia="Times New Roman" w:hAnsi="Times New Roman"/>
          <w:color w:val="000000" w:themeColor="text1"/>
          <w:sz w:val="14"/>
          <w:szCs w:val="14"/>
          <w:lang w:eastAsia="ru-RU"/>
        </w:rPr>
        <w:t xml:space="preserve"> решение по жалобе)</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lastRenderedPageBreak/>
        <w:t>Приложение № 5</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 административному регламенту предоставления Муниципальной услуги «Внесение в реестр сведений о создании</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xml:space="preserve"> места (площадки) накопления </w:t>
      </w:r>
      <w:proofErr w:type="gramStart"/>
      <w:r w:rsidRPr="005E2C35">
        <w:rPr>
          <w:rFonts w:ascii="Times New Roman" w:eastAsia="Times New Roman" w:hAnsi="Times New Roman"/>
          <w:bCs/>
          <w:color w:val="000000" w:themeColor="text1"/>
          <w:sz w:val="14"/>
          <w:szCs w:val="14"/>
          <w:lang w:eastAsia="ru-RU"/>
        </w:rPr>
        <w:t>твердых</w:t>
      </w:r>
      <w:proofErr w:type="gramEnd"/>
      <w:r w:rsidRPr="005E2C35">
        <w:rPr>
          <w:rFonts w:ascii="Times New Roman" w:eastAsia="Times New Roman" w:hAnsi="Times New Roman"/>
          <w:bCs/>
          <w:color w:val="000000" w:themeColor="text1"/>
          <w:sz w:val="14"/>
          <w:szCs w:val="14"/>
          <w:lang w:eastAsia="ru-RU"/>
        </w:rPr>
        <w:t xml:space="preserve"> </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коммунальных отходов»</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СОГЛАСИЕ</w:t>
      </w: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 обработку персональных данных</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"___" _______________ 20___ г.</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Я, ___________________________________________________,</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(фамилия, имя, отчество (при наличии),</w:t>
      </w:r>
      <w:proofErr w:type="gramEnd"/>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зарегистрированны</w:t>
      </w:r>
      <w:proofErr w:type="gramStart"/>
      <w:r w:rsidRPr="005E2C35">
        <w:rPr>
          <w:rFonts w:ascii="Times New Roman" w:eastAsia="Times New Roman" w:hAnsi="Times New Roman"/>
          <w:color w:val="000000" w:themeColor="text1"/>
          <w:sz w:val="14"/>
          <w:szCs w:val="14"/>
          <w:lang w:eastAsia="ru-RU"/>
        </w:rPr>
        <w:t>й(</w:t>
      </w:r>
      <w:proofErr w:type="spellStart"/>
      <w:proofErr w:type="gramEnd"/>
      <w:r w:rsidRPr="005E2C35">
        <w:rPr>
          <w:rFonts w:ascii="Times New Roman" w:eastAsia="Times New Roman" w:hAnsi="Times New Roman"/>
          <w:color w:val="000000" w:themeColor="text1"/>
          <w:sz w:val="14"/>
          <w:szCs w:val="14"/>
          <w:lang w:eastAsia="ru-RU"/>
        </w:rPr>
        <w:t>ая</w:t>
      </w:r>
      <w:proofErr w:type="spellEnd"/>
      <w:r w:rsidRPr="005E2C35">
        <w:rPr>
          <w:rFonts w:ascii="Times New Roman" w:eastAsia="Times New Roman" w:hAnsi="Times New Roman"/>
          <w:color w:val="000000" w:themeColor="text1"/>
          <w:sz w:val="14"/>
          <w:szCs w:val="14"/>
          <w:lang w:eastAsia="ru-RU"/>
        </w:rPr>
        <w:t>) по адресу ___________________________________</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паспорт серии ________ № _________, выдан _________________________</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(дата)                                                                (кем </w:t>
      </w:r>
      <w:proofErr w:type="gramStart"/>
      <w:r w:rsidRPr="005E2C35">
        <w:rPr>
          <w:rFonts w:ascii="Times New Roman" w:eastAsia="Times New Roman" w:hAnsi="Times New Roman"/>
          <w:color w:val="000000" w:themeColor="text1"/>
          <w:sz w:val="14"/>
          <w:szCs w:val="14"/>
          <w:lang w:eastAsia="ru-RU"/>
        </w:rPr>
        <w:t>выдан</w:t>
      </w:r>
      <w:proofErr w:type="gramEnd"/>
      <w:r w:rsidRPr="005E2C35">
        <w:rPr>
          <w:rFonts w:ascii="Times New Roman" w:eastAsia="Times New Roman" w:hAnsi="Times New Roman"/>
          <w:color w:val="000000" w:themeColor="text1"/>
          <w:sz w:val="14"/>
          <w:szCs w:val="14"/>
          <w:lang w:eastAsia="ru-RU"/>
        </w:rPr>
        <w:t>),</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 xml:space="preserve">в соответствии с п.4 ст. 7 Федерального закона от 27.07.2006 № 152-ФЗ "О персональных данных" свободно, своей волей и в своем интересе даю согласие уполномоченным должностным лицам Администрации </w:t>
      </w:r>
      <w:proofErr w:type="spellStart"/>
      <w:r w:rsidRPr="005E2C35">
        <w:rPr>
          <w:rFonts w:ascii="Times New Roman" w:eastAsia="Times New Roman" w:hAnsi="Times New Roman"/>
          <w:color w:val="000000" w:themeColor="text1"/>
          <w:sz w:val="14"/>
          <w:szCs w:val="14"/>
          <w:lang w:eastAsia="ru-RU"/>
        </w:rPr>
        <w:t>Волотовского</w:t>
      </w:r>
      <w:proofErr w:type="spellEnd"/>
      <w:r w:rsidRPr="005E2C35">
        <w:rPr>
          <w:rFonts w:ascii="Times New Roman" w:eastAsia="Times New Roman" w:hAnsi="Times New Roman"/>
          <w:color w:val="000000" w:themeColor="text1"/>
          <w:sz w:val="14"/>
          <w:szCs w:val="14"/>
          <w:lang w:eastAsia="ru-RU"/>
        </w:rPr>
        <w:t xml:space="preserve"> муниципального округа, предоставляющим муниципальную услугу «</w:t>
      </w:r>
      <w:r w:rsidRPr="005E2C35">
        <w:rPr>
          <w:rFonts w:ascii="Times New Roman" w:eastAsia="Times New Roman" w:hAnsi="Times New Roman"/>
          <w:bCs/>
          <w:color w:val="000000" w:themeColor="text1"/>
          <w:sz w:val="14"/>
          <w:szCs w:val="14"/>
          <w:lang w:eastAsia="ru-RU"/>
        </w:rPr>
        <w:t>Внесение в реестр сведений о создании места (пл</w:t>
      </w:r>
      <w:r w:rsidRPr="005E2C35">
        <w:rPr>
          <w:rFonts w:ascii="Times New Roman" w:eastAsia="Times New Roman" w:hAnsi="Times New Roman"/>
          <w:bCs/>
          <w:color w:val="000000" w:themeColor="text1"/>
          <w:sz w:val="14"/>
          <w:szCs w:val="14"/>
          <w:lang w:eastAsia="ru-RU"/>
        </w:rPr>
        <w:t>о</w:t>
      </w:r>
      <w:r w:rsidRPr="005E2C35">
        <w:rPr>
          <w:rFonts w:ascii="Times New Roman" w:eastAsia="Times New Roman" w:hAnsi="Times New Roman"/>
          <w:bCs/>
          <w:color w:val="000000" w:themeColor="text1"/>
          <w:sz w:val="14"/>
          <w:szCs w:val="14"/>
          <w:lang w:eastAsia="ru-RU"/>
        </w:rPr>
        <w:t>щадки) накопления твердых коммунальных отходов</w:t>
      </w:r>
      <w:r w:rsidRPr="005E2C35">
        <w:rPr>
          <w:rFonts w:ascii="Times New Roman" w:eastAsia="Times New Roman" w:hAnsi="Times New Roman"/>
          <w:color w:val="000000" w:themeColor="text1"/>
          <w:sz w:val="14"/>
          <w:szCs w:val="14"/>
          <w:lang w:eastAsia="ru-RU"/>
        </w:rPr>
        <w:t>», зарегистрированной по адресу п. Волот, ул. Комсомольская, д. 38 на совершение действий, предусмотренных п</w:t>
      </w:r>
      <w:proofErr w:type="gramEnd"/>
      <w:r w:rsidRPr="005E2C35">
        <w:rPr>
          <w:rFonts w:ascii="Times New Roman" w:eastAsia="Times New Roman" w:hAnsi="Times New Roman"/>
          <w:color w:val="000000" w:themeColor="text1"/>
          <w:sz w:val="14"/>
          <w:szCs w:val="14"/>
          <w:lang w:eastAsia="ru-RU"/>
        </w:rPr>
        <w:t>. 3 статьи 3 Федерального закона от 27.07.2006 № 152-ФЗ "О персональных данных". Настоящее согласие действует со дня его подписания до дня отзыва в письменной форме.</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Дата начала обработки персональных данных: _____________________</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(число, месяц, год.)</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Субъект персональных данных________________________________</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(подпись)</w:t>
      </w:r>
    </w:p>
    <w:p w:rsidR="005E2C35" w:rsidRPr="005E2C35" w:rsidRDefault="005E2C35"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Приложение № 6</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 административному регламенту предоставления Муниципальной услуги «Внесение в реестр сведений о создании</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xml:space="preserve"> места (площадки) накопления </w:t>
      </w:r>
      <w:proofErr w:type="gramStart"/>
      <w:r w:rsidRPr="005E2C35">
        <w:rPr>
          <w:rFonts w:ascii="Times New Roman" w:eastAsia="Times New Roman" w:hAnsi="Times New Roman"/>
          <w:bCs/>
          <w:color w:val="000000" w:themeColor="text1"/>
          <w:sz w:val="14"/>
          <w:szCs w:val="14"/>
          <w:lang w:eastAsia="ru-RU"/>
        </w:rPr>
        <w:t>твердых</w:t>
      </w:r>
      <w:proofErr w:type="gramEnd"/>
      <w:r w:rsidRPr="005E2C35">
        <w:rPr>
          <w:rFonts w:ascii="Times New Roman" w:eastAsia="Times New Roman" w:hAnsi="Times New Roman"/>
          <w:bCs/>
          <w:color w:val="000000" w:themeColor="text1"/>
          <w:sz w:val="14"/>
          <w:szCs w:val="14"/>
          <w:lang w:eastAsia="ru-RU"/>
        </w:rPr>
        <w:t xml:space="preserve"> </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коммунальных отходов»</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b/>
          <w:color w:val="000000" w:themeColor="text1"/>
          <w:sz w:val="14"/>
          <w:szCs w:val="14"/>
          <w:lang w:eastAsia="ru-RU"/>
        </w:rPr>
      </w:pPr>
      <w:r w:rsidRPr="005E2C35">
        <w:rPr>
          <w:rFonts w:ascii="Times New Roman" w:eastAsia="Times New Roman" w:hAnsi="Times New Roman"/>
          <w:b/>
          <w:color w:val="000000" w:themeColor="text1"/>
          <w:sz w:val="14"/>
          <w:szCs w:val="14"/>
          <w:lang w:eastAsia="ru-RU"/>
        </w:rPr>
        <w:t>Форма решения об отказе в предоставлении муниципальной услуги</w:t>
      </w:r>
      <w:r w:rsidRPr="005E2C35">
        <w:rPr>
          <w:rFonts w:ascii="Times New Roman" w:eastAsia="Times New Roman" w:hAnsi="Times New Roman"/>
          <w:color w:val="000000" w:themeColor="text1"/>
          <w:sz w:val="14"/>
          <w:szCs w:val="14"/>
          <w:lang w:eastAsia="ru-RU"/>
        </w:rPr>
        <w:t xml:space="preserve"> __________________________________________________________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наименование уполномоченного на предоставление услуги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Кому:____________________________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 (фамилия,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5E2C35">
        <w:rPr>
          <w:rFonts w:ascii="Times New Roman" w:eastAsia="Times New Roman" w:hAnsi="Times New Roman"/>
          <w:color w:val="000000" w:themeColor="text1"/>
          <w:sz w:val="14"/>
          <w:szCs w:val="14"/>
          <w:lang w:eastAsia="ru-RU"/>
        </w:rPr>
        <w:t>;п</w:t>
      </w:r>
      <w:proofErr w:type="gramEnd"/>
      <w:r w:rsidRPr="005E2C35">
        <w:rPr>
          <w:rFonts w:ascii="Times New Roman" w:eastAsia="Times New Roman" w:hAnsi="Times New Roman"/>
          <w:color w:val="000000" w:themeColor="text1"/>
          <w:sz w:val="14"/>
          <w:szCs w:val="14"/>
          <w:lang w:eastAsia="ru-RU"/>
        </w:rPr>
        <w:t xml:space="preserve">олное наименование юридического лица, ИНН, ОГРН, юридический адрес – для юридического лица)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Контактные данные:_______________________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(почтовый индекс и адрес – для физического лица, в </w:t>
      </w:r>
      <w:proofErr w:type="spellStart"/>
      <w:r w:rsidRPr="005E2C35">
        <w:rPr>
          <w:rFonts w:ascii="Times New Roman" w:eastAsia="Times New Roman" w:hAnsi="Times New Roman"/>
          <w:color w:val="000000" w:themeColor="text1"/>
          <w:sz w:val="14"/>
          <w:szCs w:val="14"/>
          <w:lang w:eastAsia="ru-RU"/>
        </w:rPr>
        <w:t>т.ч</w:t>
      </w:r>
      <w:proofErr w:type="spellEnd"/>
      <w:r w:rsidRPr="005E2C35">
        <w:rPr>
          <w:rFonts w:ascii="Times New Roman" w:eastAsia="Times New Roman" w:hAnsi="Times New Roman"/>
          <w:color w:val="000000" w:themeColor="text1"/>
          <w:sz w:val="14"/>
          <w:szCs w:val="14"/>
          <w:lang w:eastAsia="ru-RU"/>
        </w:rPr>
        <w:t>. зарегистрированного в качестве индивидуального предпринимателя, телефон, адрес электронной почты)</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от</w:t>
      </w:r>
      <w:proofErr w:type="gramEnd"/>
      <w:r w:rsidRPr="005E2C35">
        <w:rPr>
          <w:rFonts w:ascii="Times New Roman" w:eastAsia="Times New Roman" w:hAnsi="Times New Roman"/>
          <w:color w:val="000000" w:themeColor="text1"/>
          <w:sz w:val="14"/>
          <w:szCs w:val="14"/>
          <w:lang w:eastAsia="ru-RU"/>
        </w:rPr>
        <w:t xml:space="preserve"> ________ № __________      </w:t>
      </w:r>
      <w:r w:rsidRPr="005E2C35">
        <w:rPr>
          <w:rFonts w:ascii="Times New Roman" w:eastAsia="Times New Roman" w:hAnsi="Times New Roman"/>
          <w:b/>
          <w:color w:val="000000" w:themeColor="text1"/>
          <w:sz w:val="14"/>
          <w:szCs w:val="14"/>
          <w:lang w:eastAsia="ru-RU"/>
        </w:rPr>
        <w:t>РЕШЕНИЕ</w:t>
      </w:r>
      <w:r w:rsidRPr="005E2C35">
        <w:rPr>
          <w:rFonts w:ascii="Times New Roman" w:eastAsia="Times New Roman" w:hAnsi="Times New Roman"/>
          <w:color w:val="000000" w:themeColor="text1"/>
          <w:sz w:val="14"/>
          <w:szCs w:val="14"/>
          <w:lang w:eastAsia="ru-RU"/>
        </w:rPr>
        <w:t xml:space="preserve">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(номер и дата решения)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 результатам рассмотрения заявления по услуге «Внесение в реестр сведений о создании места (площадки) накопления твердых коммунальных отходов» от ____________ № ______ и приложенных к нему документов, _____________ принято решение _________________________, по следующим основаниям: ________________________________________.</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{Ф.И.О. должность уполномоченного сотрудника} </w:t>
      </w: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tblGrid>
      <w:tr w:rsidR="005E2C35" w:rsidRPr="005E2C35" w:rsidTr="00727784">
        <w:tc>
          <w:tcPr>
            <w:tcW w:w="3399" w:type="dxa"/>
            <w:shd w:val="clear" w:color="auto" w:fill="auto"/>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Сведения о сертификате электронной подписи</w:t>
            </w:r>
          </w:p>
        </w:tc>
      </w:tr>
    </w:tbl>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Приложение № 7</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 административному регламенту предоставления Муниципальной услуги «Внесение в реестр сведений о создании</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 xml:space="preserve"> места (площадки) накопления </w:t>
      </w:r>
      <w:proofErr w:type="gramStart"/>
      <w:r w:rsidRPr="005E2C35">
        <w:rPr>
          <w:rFonts w:ascii="Times New Roman" w:eastAsia="Times New Roman" w:hAnsi="Times New Roman"/>
          <w:bCs/>
          <w:color w:val="000000" w:themeColor="text1"/>
          <w:sz w:val="14"/>
          <w:szCs w:val="14"/>
          <w:lang w:eastAsia="ru-RU"/>
        </w:rPr>
        <w:t>твердых</w:t>
      </w:r>
      <w:proofErr w:type="gramEnd"/>
      <w:r w:rsidRPr="005E2C35">
        <w:rPr>
          <w:rFonts w:ascii="Times New Roman" w:eastAsia="Times New Roman" w:hAnsi="Times New Roman"/>
          <w:bCs/>
          <w:color w:val="000000" w:themeColor="text1"/>
          <w:sz w:val="14"/>
          <w:szCs w:val="14"/>
          <w:lang w:eastAsia="ru-RU"/>
        </w:rPr>
        <w:t xml:space="preserve"> </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Cs/>
          <w:color w:val="000000" w:themeColor="text1"/>
          <w:sz w:val="14"/>
          <w:szCs w:val="14"/>
          <w:lang w:eastAsia="ru-RU"/>
        </w:rPr>
      </w:pPr>
      <w:r w:rsidRPr="005E2C35">
        <w:rPr>
          <w:rFonts w:ascii="Times New Roman" w:eastAsia="Times New Roman" w:hAnsi="Times New Roman"/>
          <w:bCs/>
          <w:color w:val="000000" w:themeColor="text1"/>
          <w:sz w:val="14"/>
          <w:szCs w:val="14"/>
          <w:lang w:eastAsia="ru-RU"/>
        </w:rPr>
        <w:t>коммунальных отходов»</w:t>
      </w:r>
    </w:p>
    <w:p w:rsidR="005E2C35" w:rsidRPr="005E2C35" w:rsidRDefault="005E2C35" w:rsidP="00945BAF">
      <w:pPr>
        <w:widowControl w:val="0"/>
        <w:autoSpaceDE w:val="0"/>
        <w:autoSpaceDN w:val="0"/>
        <w:adjustRightInd w:val="0"/>
        <w:spacing w:after="0" w:line="240" w:lineRule="auto"/>
        <w:jc w:val="right"/>
        <w:rPr>
          <w:rFonts w:ascii="Times New Roman" w:eastAsia="Times New Roman" w:hAnsi="Times New Roman"/>
          <w:b/>
          <w:bCs/>
          <w:color w:val="000000" w:themeColor="text1"/>
          <w:sz w:val="14"/>
          <w:szCs w:val="14"/>
          <w:lang w:eastAsia="ru-RU"/>
        </w:rPr>
      </w:pPr>
    </w:p>
    <w:p w:rsidR="005E2C35" w:rsidRPr="005E2C35" w:rsidRDefault="005E2C35"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r w:rsidRPr="005E2C35">
        <w:rPr>
          <w:rFonts w:ascii="Times New Roman" w:eastAsia="Times New Roman" w:hAnsi="Times New Roman"/>
          <w:b/>
          <w:bCs/>
          <w:color w:val="000000" w:themeColor="text1"/>
          <w:sz w:val="14"/>
          <w:szCs w:val="14"/>
          <w:lang w:eastAsia="ru-RU"/>
        </w:rPr>
        <w:t>Перечень и содержание административных действий, составляющих административные процедуры Порядок выполнения административных действий при обращ</w:t>
      </w:r>
      <w:r w:rsidRPr="005E2C35">
        <w:rPr>
          <w:rFonts w:ascii="Times New Roman" w:eastAsia="Times New Roman" w:hAnsi="Times New Roman"/>
          <w:b/>
          <w:bCs/>
          <w:color w:val="000000" w:themeColor="text1"/>
          <w:sz w:val="14"/>
          <w:szCs w:val="14"/>
          <w:lang w:eastAsia="ru-RU"/>
        </w:rPr>
        <w:t>е</w:t>
      </w:r>
      <w:r w:rsidRPr="005E2C35">
        <w:rPr>
          <w:rFonts w:ascii="Times New Roman" w:eastAsia="Times New Roman" w:hAnsi="Times New Roman"/>
          <w:b/>
          <w:bCs/>
          <w:color w:val="000000" w:themeColor="text1"/>
          <w:sz w:val="14"/>
          <w:szCs w:val="14"/>
          <w:lang w:eastAsia="ru-RU"/>
        </w:rPr>
        <w:t>нии Заявителя (представителя Заявителя)</w:t>
      </w:r>
    </w:p>
    <w:tbl>
      <w:tblPr>
        <w:tblOverlap w:val="never"/>
        <w:tblW w:w="9498" w:type="dxa"/>
        <w:tblInd w:w="152" w:type="dxa"/>
        <w:tblLayout w:type="fixed"/>
        <w:tblCellMar>
          <w:left w:w="10" w:type="dxa"/>
          <w:right w:w="10" w:type="dxa"/>
        </w:tblCellMar>
        <w:tblLook w:val="04A0" w:firstRow="1" w:lastRow="0" w:firstColumn="1" w:lastColumn="0" w:noHBand="0" w:noVBand="1"/>
      </w:tblPr>
      <w:tblGrid>
        <w:gridCol w:w="595"/>
        <w:gridCol w:w="2117"/>
        <w:gridCol w:w="1824"/>
        <w:gridCol w:w="3686"/>
        <w:gridCol w:w="1276"/>
      </w:tblGrid>
      <w:tr w:rsidR="005E2C35" w:rsidRPr="005E2C35" w:rsidTr="00727784">
        <w:trPr>
          <w:trHeight w:val="20"/>
        </w:trPr>
        <w:tc>
          <w:tcPr>
            <w:tcW w:w="595" w:type="dxa"/>
            <w:tcBorders>
              <w:top w:val="single" w:sz="4" w:space="0" w:color="auto"/>
              <w:left w:val="single" w:sz="4" w:space="0" w:color="auto"/>
            </w:tcBorders>
            <w:shd w:val="clear" w:color="auto" w:fill="FFFFFF"/>
            <w:vAlign w:val="center"/>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gramStart"/>
            <w:r w:rsidRPr="005E2C35">
              <w:rPr>
                <w:rFonts w:ascii="Times New Roman" w:eastAsia="Times New Roman" w:hAnsi="Times New Roman"/>
                <w:color w:val="000000" w:themeColor="text1"/>
                <w:sz w:val="14"/>
                <w:szCs w:val="14"/>
                <w:lang w:eastAsia="ru-RU"/>
              </w:rPr>
              <w:t>п</w:t>
            </w:r>
            <w:proofErr w:type="gramEnd"/>
            <w:r w:rsidRPr="005E2C35">
              <w:rPr>
                <w:rFonts w:ascii="Times New Roman" w:eastAsia="Times New Roman" w:hAnsi="Times New Roman"/>
                <w:color w:val="000000" w:themeColor="text1"/>
                <w:sz w:val="14"/>
                <w:szCs w:val="14"/>
                <w:lang w:eastAsia="ru-RU"/>
              </w:rPr>
              <w:t>/п</w:t>
            </w:r>
          </w:p>
        </w:tc>
        <w:tc>
          <w:tcPr>
            <w:tcW w:w="2117" w:type="dxa"/>
            <w:tcBorders>
              <w:top w:val="single" w:sz="4" w:space="0" w:color="auto"/>
              <w:left w:val="single" w:sz="4" w:space="0" w:color="auto"/>
            </w:tcBorders>
            <w:shd w:val="clear" w:color="auto" w:fill="FFFFFF"/>
            <w:vAlign w:val="center"/>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Место выполнения</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действия/ используемая ИС</w:t>
            </w:r>
          </w:p>
        </w:tc>
        <w:tc>
          <w:tcPr>
            <w:tcW w:w="1824" w:type="dxa"/>
            <w:tcBorders>
              <w:top w:val="single" w:sz="4" w:space="0" w:color="auto"/>
              <w:left w:val="single" w:sz="4" w:space="0" w:color="auto"/>
            </w:tcBorders>
            <w:shd w:val="clear" w:color="auto" w:fill="FFFFFF"/>
            <w:vAlign w:val="center"/>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Процедуры</w:t>
            </w:r>
          </w:p>
        </w:tc>
        <w:tc>
          <w:tcPr>
            <w:tcW w:w="3686" w:type="dxa"/>
            <w:tcBorders>
              <w:top w:val="single" w:sz="4" w:space="0" w:color="auto"/>
              <w:left w:val="single" w:sz="4" w:space="0" w:color="auto"/>
            </w:tcBorders>
            <w:shd w:val="clear" w:color="auto" w:fill="FFFFFF"/>
            <w:vAlign w:val="center"/>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Действия</w:t>
            </w:r>
          </w:p>
        </w:tc>
        <w:tc>
          <w:tcPr>
            <w:tcW w:w="1276" w:type="dxa"/>
            <w:tcBorders>
              <w:top w:val="single" w:sz="4" w:space="0" w:color="auto"/>
              <w:left w:val="single" w:sz="4" w:space="0" w:color="auto"/>
              <w:right w:val="single" w:sz="4" w:space="0" w:color="auto"/>
            </w:tcBorders>
            <w:shd w:val="clear" w:color="auto" w:fill="FFFFFF"/>
            <w:vAlign w:val="center"/>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Максимальный срок</w:t>
            </w: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w:t>
            </w: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4</w:t>
            </w:r>
          </w:p>
        </w:tc>
        <w:tc>
          <w:tcPr>
            <w:tcW w:w="1276" w:type="dxa"/>
            <w:tcBorders>
              <w:top w:val="single" w:sz="4" w:space="0" w:color="auto"/>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5</w:t>
            </w: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 Платформа госуда</w:t>
            </w:r>
            <w:r w:rsidRPr="005E2C35">
              <w:rPr>
                <w:rFonts w:ascii="Times New Roman" w:eastAsia="Times New Roman" w:hAnsi="Times New Roman"/>
                <w:color w:val="000000" w:themeColor="text1"/>
                <w:sz w:val="14"/>
                <w:szCs w:val="14"/>
                <w:lang w:eastAsia="ru-RU"/>
              </w:rPr>
              <w:t>р</w:t>
            </w:r>
            <w:r w:rsidRPr="005E2C35">
              <w:rPr>
                <w:rFonts w:ascii="Times New Roman" w:eastAsia="Times New Roman" w:hAnsi="Times New Roman"/>
                <w:color w:val="000000" w:themeColor="text1"/>
                <w:sz w:val="14"/>
                <w:szCs w:val="14"/>
                <w:lang w:eastAsia="ru-RU"/>
              </w:rPr>
              <w:t xml:space="preserve">ственных сервисов (далее </w:t>
            </w:r>
            <w:proofErr w:type="gramStart"/>
            <w:r w:rsidRPr="005E2C35">
              <w:rPr>
                <w:rFonts w:ascii="Times New Roman" w:eastAsia="Times New Roman" w:hAnsi="Times New Roman"/>
                <w:color w:val="000000" w:themeColor="text1"/>
                <w:sz w:val="14"/>
                <w:szCs w:val="14"/>
                <w:lang w:eastAsia="ru-RU"/>
              </w:rPr>
              <w:t>–П</w:t>
            </w:r>
            <w:proofErr w:type="gramEnd"/>
            <w:r w:rsidRPr="005E2C35">
              <w:rPr>
                <w:rFonts w:ascii="Times New Roman" w:eastAsia="Times New Roman" w:hAnsi="Times New Roman"/>
                <w:color w:val="000000" w:themeColor="text1"/>
                <w:sz w:val="14"/>
                <w:szCs w:val="14"/>
                <w:lang w:eastAsia="ru-RU"/>
              </w:rPr>
              <w:t>ГС)</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Проверка документов и регистрация заявления</w:t>
            </w: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Контроль комплектности предоставленных документов</w:t>
            </w:r>
          </w:p>
        </w:tc>
        <w:tc>
          <w:tcPr>
            <w:tcW w:w="1276" w:type="dxa"/>
            <w:tcBorders>
              <w:top w:val="single" w:sz="4" w:space="0" w:color="auto"/>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 1 рабочего дня</w:t>
            </w:r>
            <w:r w:rsidRPr="005E2C35">
              <w:rPr>
                <w:rFonts w:ascii="Times New Roman" w:eastAsia="Times New Roman" w:hAnsi="Times New Roman"/>
                <w:color w:val="000000" w:themeColor="text1"/>
                <w:sz w:val="14"/>
                <w:szCs w:val="14"/>
                <w:vertAlign w:val="superscript"/>
                <w:lang w:eastAsia="ru-RU"/>
              </w:rPr>
              <w:t>3</w:t>
            </w: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2</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Подтверждение полномочий представителя заявителя</w:t>
            </w:r>
          </w:p>
        </w:tc>
        <w:tc>
          <w:tcPr>
            <w:tcW w:w="1276" w:type="dxa"/>
            <w:tcBorders>
              <w:top w:val="single" w:sz="4" w:space="0" w:color="auto"/>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Регистрация заявления</w:t>
            </w:r>
          </w:p>
        </w:tc>
        <w:tc>
          <w:tcPr>
            <w:tcW w:w="1276" w:type="dxa"/>
            <w:tcBorders>
              <w:top w:val="single" w:sz="4" w:space="0" w:color="auto"/>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4</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Принятие решения об отказе в приеме</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документов</w:t>
            </w:r>
          </w:p>
        </w:tc>
        <w:tc>
          <w:tcPr>
            <w:tcW w:w="1276" w:type="dxa"/>
            <w:tcBorders>
              <w:top w:val="single" w:sz="4" w:space="0" w:color="auto"/>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5</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686"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Обработка и предварительное рассмотрение документов, необходимых для предоставления Муниципальной услуги документов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6</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СМЭВ</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Получение сведений посре</w:t>
            </w:r>
            <w:r w:rsidRPr="005E2C35">
              <w:rPr>
                <w:rFonts w:ascii="Times New Roman" w:eastAsia="Times New Roman" w:hAnsi="Times New Roman"/>
                <w:color w:val="000000" w:themeColor="text1"/>
                <w:sz w:val="14"/>
                <w:szCs w:val="14"/>
                <w:lang w:eastAsia="ru-RU"/>
              </w:rPr>
              <w:t>д</w:t>
            </w:r>
            <w:r w:rsidRPr="005E2C35">
              <w:rPr>
                <w:rFonts w:ascii="Times New Roman" w:eastAsia="Times New Roman" w:hAnsi="Times New Roman"/>
                <w:color w:val="000000" w:themeColor="text1"/>
                <w:sz w:val="14"/>
                <w:szCs w:val="14"/>
                <w:lang w:eastAsia="ru-RU"/>
              </w:rPr>
              <w:t>ством СМЭВ</w:t>
            </w: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Направление межведомственных запросов</w:t>
            </w:r>
          </w:p>
        </w:tc>
        <w:tc>
          <w:tcPr>
            <w:tcW w:w="1276" w:type="dxa"/>
            <w:vMerge w:val="restart"/>
            <w:tcBorders>
              <w:top w:val="single" w:sz="4" w:space="0" w:color="auto"/>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 5 рабочих дней</w:t>
            </w: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7</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СМЭВ</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Получение ответов на межведомственные запросы</w:t>
            </w:r>
          </w:p>
        </w:tc>
        <w:tc>
          <w:tcPr>
            <w:tcW w:w="1276" w:type="dxa"/>
            <w:vMerge/>
            <w:tcBorders>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8</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Рассмотрение документов и сведений</w:t>
            </w: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Проверка соответствия документов и сведений установле</w:t>
            </w:r>
            <w:r w:rsidRPr="005E2C35">
              <w:rPr>
                <w:rFonts w:ascii="Times New Roman" w:eastAsia="Times New Roman" w:hAnsi="Times New Roman"/>
                <w:color w:val="000000" w:themeColor="text1"/>
                <w:sz w:val="14"/>
                <w:szCs w:val="14"/>
                <w:lang w:eastAsia="ru-RU"/>
              </w:rPr>
              <w:t>н</w:t>
            </w:r>
            <w:r w:rsidRPr="005E2C35">
              <w:rPr>
                <w:rFonts w:ascii="Times New Roman" w:eastAsia="Times New Roman" w:hAnsi="Times New Roman"/>
                <w:color w:val="000000" w:themeColor="text1"/>
                <w:sz w:val="14"/>
                <w:szCs w:val="14"/>
                <w:lang w:eastAsia="ru-RU"/>
              </w:rPr>
              <w:t>ным критериям для принятия решения</w:t>
            </w:r>
          </w:p>
        </w:tc>
        <w:tc>
          <w:tcPr>
            <w:tcW w:w="1276" w:type="dxa"/>
            <w:tcBorders>
              <w:top w:val="single" w:sz="4" w:space="0" w:color="auto"/>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 5 рабочих дней</w:t>
            </w: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9</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Внесение сведений о месте (площадке) накопления ТКО в Реестр, являющихся результатом предоставления муниц</w:t>
            </w:r>
            <w:r w:rsidRPr="005E2C35">
              <w:rPr>
                <w:rFonts w:ascii="Times New Roman" w:eastAsia="Times New Roman" w:hAnsi="Times New Roman"/>
                <w:color w:val="000000" w:themeColor="text1"/>
                <w:sz w:val="14"/>
                <w:szCs w:val="14"/>
                <w:lang w:eastAsia="ru-RU"/>
              </w:rPr>
              <w:t>и</w:t>
            </w:r>
            <w:r w:rsidRPr="005E2C35">
              <w:rPr>
                <w:rFonts w:ascii="Times New Roman" w:eastAsia="Times New Roman" w:hAnsi="Times New Roman"/>
                <w:color w:val="000000" w:themeColor="text1"/>
                <w:sz w:val="14"/>
                <w:szCs w:val="14"/>
                <w:lang w:eastAsia="ru-RU"/>
              </w:rPr>
              <w:t>пальной услуги</w:t>
            </w:r>
          </w:p>
        </w:tc>
        <w:tc>
          <w:tcPr>
            <w:tcW w:w="1276" w:type="dxa"/>
            <w:tcBorders>
              <w:top w:val="single" w:sz="4" w:space="0" w:color="auto"/>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 45 дней</w:t>
            </w:r>
          </w:p>
        </w:tc>
      </w:tr>
      <w:tr w:rsidR="005E2C35" w:rsidRPr="005E2C35" w:rsidTr="00727784">
        <w:trPr>
          <w:trHeight w:val="20"/>
        </w:trPr>
        <w:tc>
          <w:tcPr>
            <w:tcW w:w="595"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10</w:t>
            </w:r>
          </w:p>
        </w:tc>
        <w:tc>
          <w:tcPr>
            <w:tcW w:w="2117"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Принятие решения</w:t>
            </w:r>
          </w:p>
        </w:tc>
        <w:tc>
          <w:tcPr>
            <w:tcW w:w="3686" w:type="dxa"/>
            <w:tcBorders>
              <w:top w:val="single" w:sz="4" w:space="0" w:color="auto"/>
              <w:lef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Принятие решения о предоставлении услуги</w:t>
            </w:r>
          </w:p>
        </w:tc>
        <w:tc>
          <w:tcPr>
            <w:tcW w:w="1276" w:type="dxa"/>
            <w:tcBorders>
              <w:top w:val="single" w:sz="4" w:space="0" w:color="auto"/>
              <w:left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До 1 рабочего дня</w:t>
            </w:r>
          </w:p>
        </w:tc>
      </w:tr>
      <w:tr w:rsidR="005E2C35" w:rsidRPr="005E2C35" w:rsidTr="00727784">
        <w:trPr>
          <w:trHeight w:val="20"/>
        </w:trPr>
        <w:tc>
          <w:tcPr>
            <w:tcW w:w="595"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11</w:t>
            </w:r>
          </w:p>
        </w:tc>
        <w:tc>
          <w:tcPr>
            <w:tcW w:w="2117"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686"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Формирование решения о предоставлении услуги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5E2C35" w:rsidRPr="005E2C35" w:rsidTr="00727784">
        <w:trPr>
          <w:trHeight w:val="20"/>
        </w:trPr>
        <w:tc>
          <w:tcPr>
            <w:tcW w:w="595"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12</w:t>
            </w:r>
          </w:p>
        </w:tc>
        <w:tc>
          <w:tcPr>
            <w:tcW w:w="2117"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686"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Принятие решения об отказе в предоставлении услуги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5E2C35" w:rsidRPr="005E2C35" w:rsidTr="00727784">
        <w:trPr>
          <w:trHeight w:val="20"/>
        </w:trPr>
        <w:tc>
          <w:tcPr>
            <w:tcW w:w="595"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13</w:t>
            </w:r>
          </w:p>
        </w:tc>
        <w:tc>
          <w:tcPr>
            <w:tcW w:w="2117"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3686"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Формирование отказа в предоставлении услуги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r w:rsidR="005E2C35" w:rsidRPr="005E2C35" w:rsidTr="00727784">
        <w:trPr>
          <w:trHeight w:val="20"/>
        </w:trPr>
        <w:tc>
          <w:tcPr>
            <w:tcW w:w="595"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14</w:t>
            </w:r>
          </w:p>
        </w:tc>
        <w:tc>
          <w:tcPr>
            <w:tcW w:w="2117"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Модуль МФЦ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Ведомство/ПГС</w:t>
            </w:r>
          </w:p>
        </w:tc>
        <w:tc>
          <w:tcPr>
            <w:tcW w:w="1824"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Выдача результата </w:t>
            </w:r>
            <w:proofErr w:type="gramStart"/>
            <w:r w:rsidRPr="005E2C35">
              <w:rPr>
                <w:rFonts w:ascii="Times New Roman" w:eastAsia="Times New Roman" w:hAnsi="Times New Roman"/>
                <w:color w:val="000000" w:themeColor="text1"/>
                <w:sz w:val="14"/>
                <w:szCs w:val="14"/>
                <w:lang w:eastAsia="ru-RU"/>
              </w:rPr>
              <w:t>на</w:t>
            </w:r>
            <w:proofErr w:type="gramEnd"/>
            <w:r w:rsidRPr="005E2C35">
              <w:rPr>
                <w:rFonts w:ascii="Times New Roman" w:eastAsia="Times New Roman" w:hAnsi="Times New Roman"/>
                <w:color w:val="000000" w:themeColor="text1"/>
                <w:sz w:val="14"/>
                <w:szCs w:val="14"/>
                <w:lang w:eastAsia="ru-RU"/>
              </w:rPr>
              <w:t xml:space="preserve">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бумажном </w:t>
            </w:r>
            <w:proofErr w:type="gramStart"/>
            <w:r w:rsidRPr="005E2C35">
              <w:rPr>
                <w:rFonts w:ascii="Times New Roman" w:eastAsia="Times New Roman" w:hAnsi="Times New Roman"/>
                <w:color w:val="000000" w:themeColor="text1"/>
                <w:sz w:val="14"/>
                <w:szCs w:val="14"/>
                <w:lang w:eastAsia="ru-RU"/>
              </w:rPr>
              <w:t>носителе</w:t>
            </w:r>
            <w:proofErr w:type="gramEnd"/>
            <w:r w:rsidRPr="005E2C35">
              <w:rPr>
                <w:rFonts w:ascii="Times New Roman" w:eastAsia="Times New Roman" w:hAnsi="Times New Roman"/>
                <w:color w:val="000000" w:themeColor="text1"/>
                <w:sz w:val="14"/>
                <w:szCs w:val="14"/>
                <w:lang w:eastAsia="ru-RU"/>
              </w:rPr>
              <w:t xml:space="preserve">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(опционально)</w:t>
            </w:r>
          </w:p>
        </w:tc>
        <w:tc>
          <w:tcPr>
            <w:tcW w:w="3686" w:type="dxa"/>
            <w:tcBorders>
              <w:top w:val="single" w:sz="4" w:space="0" w:color="auto"/>
              <w:left w:val="single" w:sz="4" w:space="0" w:color="auto"/>
              <w:bottom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Выдача результата в виде экземпляра электронного док</w:t>
            </w:r>
            <w:r w:rsidRPr="005E2C35">
              <w:rPr>
                <w:rFonts w:ascii="Times New Roman" w:eastAsia="Times New Roman" w:hAnsi="Times New Roman"/>
                <w:color w:val="000000" w:themeColor="text1"/>
                <w:sz w:val="14"/>
                <w:szCs w:val="14"/>
                <w:lang w:eastAsia="ru-RU"/>
              </w:rPr>
              <w:t>у</w:t>
            </w:r>
            <w:r w:rsidRPr="005E2C35">
              <w:rPr>
                <w:rFonts w:ascii="Times New Roman" w:eastAsia="Times New Roman" w:hAnsi="Times New Roman"/>
                <w:color w:val="000000" w:themeColor="text1"/>
                <w:sz w:val="14"/>
                <w:szCs w:val="14"/>
                <w:lang w:eastAsia="ru-RU"/>
              </w:rPr>
              <w:t xml:space="preserve">мента, распечатанного </w:t>
            </w:r>
            <w:proofErr w:type="gramStart"/>
            <w:r w:rsidRPr="005E2C35">
              <w:rPr>
                <w:rFonts w:ascii="Times New Roman" w:eastAsia="Times New Roman" w:hAnsi="Times New Roman"/>
                <w:color w:val="000000" w:themeColor="text1"/>
                <w:sz w:val="14"/>
                <w:szCs w:val="14"/>
                <w:lang w:eastAsia="ru-RU"/>
              </w:rPr>
              <w:t>на</w:t>
            </w:r>
            <w:proofErr w:type="gramEnd"/>
            <w:r w:rsidRPr="005E2C35">
              <w:rPr>
                <w:rFonts w:ascii="Times New Roman" w:eastAsia="Times New Roman" w:hAnsi="Times New Roman"/>
                <w:color w:val="000000" w:themeColor="text1"/>
                <w:sz w:val="14"/>
                <w:szCs w:val="14"/>
                <w:lang w:eastAsia="ru-RU"/>
              </w:rPr>
              <w:t xml:space="preserve">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бумажном носителе, </w:t>
            </w:r>
            <w:proofErr w:type="gramStart"/>
            <w:r w:rsidRPr="005E2C35">
              <w:rPr>
                <w:rFonts w:ascii="Times New Roman" w:eastAsia="Times New Roman" w:hAnsi="Times New Roman"/>
                <w:color w:val="000000" w:themeColor="text1"/>
                <w:sz w:val="14"/>
                <w:szCs w:val="14"/>
                <w:lang w:eastAsia="ru-RU"/>
              </w:rPr>
              <w:t>заверенного</w:t>
            </w:r>
            <w:proofErr w:type="gramEnd"/>
            <w:r w:rsidRPr="005E2C35">
              <w:rPr>
                <w:rFonts w:ascii="Times New Roman" w:eastAsia="Times New Roman" w:hAnsi="Times New Roman"/>
                <w:color w:val="000000" w:themeColor="text1"/>
                <w:sz w:val="14"/>
                <w:szCs w:val="14"/>
                <w:lang w:eastAsia="ru-RU"/>
              </w:rPr>
              <w:t xml:space="preserve"> подписью и печатью МФЦ / Ведомстве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После окончания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 xml:space="preserve">процедуры принятия </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решения</w:t>
            </w:r>
          </w:p>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r>
    </w:tbl>
    <w:p w:rsidR="005E2C35" w:rsidRPr="005E2C35" w:rsidRDefault="005E2C35" w:rsidP="005E2C35">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E2C35">
        <w:rPr>
          <w:rFonts w:ascii="Times New Roman" w:eastAsia="Times New Roman" w:hAnsi="Times New Roman"/>
          <w:color w:val="000000" w:themeColor="text1"/>
          <w:sz w:val="14"/>
          <w:szCs w:val="14"/>
          <w:lang w:eastAsia="ru-RU"/>
        </w:rPr>
        <w:t>3 - Не включается в общий срок предоставления государственной услуги.</w:t>
      </w:r>
    </w:p>
    <w:p w:rsidR="005E2C35" w:rsidRDefault="005E2C3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Default="005E2C3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45BAF" w:rsidRDefault="00945BAF"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45BAF" w:rsidRDefault="00945BAF"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45BAF" w:rsidRPr="007C0444" w:rsidRDefault="007C0444" w:rsidP="00945BA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lastRenderedPageBreak/>
        <w:t>Российская Федерация</w:t>
      </w:r>
      <w:r w:rsidR="00945BAF" w:rsidRPr="00945BAF">
        <w:rPr>
          <w:rFonts w:ascii="Times New Roman" w:eastAsia="Times New Roman" w:hAnsi="Times New Roman"/>
          <w:color w:val="000000" w:themeColor="text1"/>
          <w:sz w:val="14"/>
          <w:szCs w:val="14"/>
          <w:lang w:eastAsia="ru-RU"/>
        </w:rPr>
        <w:t xml:space="preserve"> </w:t>
      </w:r>
      <w:r w:rsidR="00945BAF" w:rsidRPr="007C0444">
        <w:rPr>
          <w:rFonts w:ascii="Times New Roman" w:eastAsia="Times New Roman" w:hAnsi="Times New Roman"/>
          <w:color w:val="000000" w:themeColor="text1"/>
          <w:sz w:val="14"/>
          <w:szCs w:val="14"/>
          <w:lang w:eastAsia="ru-RU"/>
        </w:rPr>
        <w:t>Новгородская область</w:t>
      </w:r>
    </w:p>
    <w:p w:rsidR="00945BAF" w:rsidRPr="007C0444" w:rsidRDefault="00945BAF" w:rsidP="00945BAF">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945BA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7C0444" w:rsidRPr="007C0444" w:rsidRDefault="007C0444"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7C0444" w:rsidRPr="007C0444" w:rsidRDefault="007C0444"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roofErr w:type="gramStart"/>
      <w:r w:rsidRPr="007C0444">
        <w:rPr>
          <w:rFonts w:ascii="Times New Roman" w:eastAsia="Times New Roman" w:hAnsi="Times New Roman"/>
          <w:b/>
          <w:bCs/>
          <w:color w:val="000000" w:themeColor="text1"/>
          <w:sz w:val="14"/>
          <w:szCs w:val="14"/>
          <w:lang w:eastAsia="ru-RU"/>
        </w:rPr>
        <w:t>Р</w:t>
      </w:r>
      <w:proofErr w:type="gramEnd"/>
      <w:r w:rsidRPr="007C0444">
        <w:rPr>
          <w:rFonts w:ascii="Times New Roman" w:eastAsia="Times New Roman" w:hAnsi="Times New Roman"/>
          <w:b/>
          <w:bCs/>
          <w:color w:val="000000" w:themeColor="text1"/>
          <w:sz w:val="14"/>
          <w:szCs w:val="14"/>
          <w:lang w:eastAsia="ru-RU"/>
        </w:rPr>
        <w:t xml:space="preserve"> А С П О Р Я Ж Е Н И Е</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945BAF" w:rsidRPr="007C0444" w:rsidRDefault="007C0444" w:rsidP="00945BAF">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bCs/>
          <w:color w:val="000000" w:themeColor="text1"/>
          <w:sz w:val="14"/>
          <w:szCs w:val="14"/>
          <w:lang w:eastAsia="ru-RU"/>
        </w:rPr>
        <w:t xml:space="preserve">от 10.08.2023  № 135-рз </w:t>
      </w:r>
      <w:r w:rsidR="00945BAF" w:rsidRPr="007C0444">
        <w:rPr>
          <w:rFonts w:ascii="Times New Roman" w:eastAsia="Times New Roman" w:hAnsi="Times New Roman"/>
          <w:color w:val="000000" w:themeColor="text1"/>
          <w:sz w:val="14"/>
          <w:szCs w:val="14"/>
          <w:lang w:eastAsia="ru-RU"/>
        </w:rPr>
        <w:t>п. Волот</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bCs/>
          <w:color w:val="000000" w:themeColor="text1"/>
          <w:sz w:val="14"/>
          <w:szCs w:val="14"/>
          <w:lang w:eastAsia="ru-RU"/>
        </w:rPr>
      </w:pP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xml:space="preserve">О внесении изменений в распоряжение Администрации </w:t>
      </w:r>
      <w:proofErr w:type="spellStart"/>
      <w:r w:rsidRPr="007C0444">
        <w:rPr>
          <w:rFonts w:ascii="Times New Roman" w:eastAsia="Times New Roman" w:hAnsi="Times New Roman"/>
          <w:color w:val="000000" w:themeColor="text1"/>
          <w:sz w:val="14"/>
          <w:szCs w:val="14"/>
          <w:lang w:eastAsia="ru-RU"/>
        </w:rPr>
        <w:t>Волотовского</w:t>
      </w:r>
      <w:proofErr w:type="spellEnd"/>
      <w:r w:rsidRPr="007C0444">
        <w:rPr>
          <w:rFonts w:ascii="Times New Roman" w:eastAsia="Times New Roman" w:hAnsi="Times New Roman"/>
          <w:color w:val="000000" w:themeColor="text1"/>
          <w:sz w:val="14"/>
          <w:szCs w:val="14"/>
          <w:lang w:eastAsia="ru-RU"/>
        </w:rPr>
        <w:t xml:space="preserve"> муниципального округа от 13.04.2023 № 51-рз</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p>
    <w:p w:rsidR="007C0444" w:rsidRPr="007C0444" w:rsidRDefault="00945BAF"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r w:rsidR="007C0444" w:rsidRPr="007C0444">
        <w:rPr>
          <w:rFonts w:ascii="Times New Roman" w:eastAsia="Times New Roman" w:hAnsi="Times New Roman"/>
          <w:color w:val="000000" w:themeColor="text1"/>
          <w:sz w:val="14"/>
          <w:szCs w:val="14"/>
          <w:lang w:eastAsia="ru-RU"/>
        </w:rPr>
        <w:t xml:space="preserve">В соответствии с «Положением об организации и проведении конкурсов по благоустройству на территории </w:t>
      </w:r>
      <w:proofErr w:type="spellStart"/>
      <w:r w:rsidR="007C0444" w:rsidRPr="007C0444">
        <w:rPr>
          <w:rFonts w:ascii="Times New Roman" w:eastAsia="Times New Roman" w:hAnsi="Times New Roman"/>
          <w:color w:val="000000" w:themeColor="text1"/>
          <w:sz w:val="14"/>
          <w:szCs w:val="14"/>
          <w:lang w:eastAsia="ru-RU"/>
        </w:rPr>
        <w:t>Волотовского</w:t>
      </w:r>
      <w:proofErr w:type="spellEnd"/>
      <w:r w:rsidR="007C0444" w:rsidRPr="007C0444">
        <w:rPr>
          <w:rFonts w:ascii="Times New Roman" w:eastAsia="Times New Roman" w:hAnsi="Times New Roman"/>
          <w:color w:val="000000" w:themeColor="text1"/>
          <w:sz w:val="14"/>
          <w:szCs w:val="14"/>
          <w:lang w:eastAsia="ru-RU"/>
        </w:rPr>
        <w:t xml:space="preserve"> муниципального округа», утвержденным пост</w:t>
      </w:r>
      <w:r w:rsidR="007C0444" w:rsidRPr="007C0444">
        <w:rPr>
          <w:rFonts w:ascii="Times New Roman" w:eastAsia="Times New Roman" w:hAnsi="Times New Roman"/>
          <w:color w:val="000000" w:themeColor="text1"/>
          <w:sz w:val="14"/>
          <w:szCs w:val="14"/>
          <w:lang w:eastAsia="ru-RU"/>
        </w:rPr>
        <w:t>а</w:t>
      </w:r>
      <w:r w:rsidR="007C0444" w:rsidRPr="007C0444">
        <w:rPr>
          <w:rFonts w:ascii="Times New Roman" w:eastAsia="Times New Roman" w:hAnsi="Times New Roman"/>
          <w:color w:val="000000" w:themeColor="text1"/>
          <w:sz w:val="14"/>
          <w:szCs w:val="14"/>
          <w:lang w:eastAsia="ru-RU"/>
        </w:rPr>
        <w:t xml:space="preserve">новлением Администрации </w:t>
      </w:r>
      <w:proofErr w:type="spellStart"/>
      <w:r w:rsidR="007C0444" w:rsidRPr="007C0444">
        <w:rPr>
          <w:rFonts w:ascii="Times New Roman" w:eastAsia="Times New Roman" w:hAnsi="Times New Roman"/>
          <w:color w:val="000000" w:themeColor="text1"/>
          <w:sz w:val="14"/>
          <w:szCs w:val="14"/>
          <w:lang w:eastAsia="ru-RU"/>
        </w:rPr>
        <w:t>Волотовского</w:t>
      </w:r>
      <w:proofErr w:type="spellEnd"/>
      <w:r w:rsidR="007C0444" w:rsidRPr="007C0444">
        <w:rPr>
          <w:rFonts w:ascii="Times New Roman" w:eastAsia="Times New Roman" w:hAnsi="Times New Roman"/>
          <w:color w:val="000000" w:themeColor="text1"/>
          <w:sz w:val="14"/>
          <w:szCs w:val="14"/>
          <w:lang w:eastAsia="ru-RU"/>
        </w:rPr>
        <w:t xml:space="preserve"> муниципального округа от 12.04.2023 № 237,</w:t>
      </w:r>
    </w:p>
    <w:p w:rsidR="007C0444" w:rsidRPr="007C0444" w:rsidRDefault="007C0444" w:rsidP="00945BAF">
      <w:pPr>
        <w:widowControl w:val="0"/>
        <w:numPr>
          <w:ilvl w:val="0"/>
          <w:numId w:val="51"/>
        </w:numPr>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xml:space="preserve">Внести в распоряжение Администрации </w:t>
      </w:r>
      <w:proofErr w:type="spellStart"/>
      <w:r w:rsidRPr="007C0444">
        <w:rPr>
          <w:rFonts w:ascii="Times New Roman" w:eastAsia="Times New Roman" w:hAnsi="Times New Roman"/>
          <w:color w:val="000000" w:themeColor="text1"/>
          <w:sz w:val="14"/>
          <w:szCs w:val="14"/>
          <w:lang w:eastAsia="ru-RU"/>
        </w:rPr>
        <w:t>Волотовского</w:t>
      </w:r>
      <w:proofErr w:type="spellEnd"/>
      <w:r w:rsidRPr="007C0444">
        <w:rPr>
          <w:rFonts w:ascii="Times New Roman" w:eastAsia="Times New Roman" w:hAnsi="Times New Roman"/>
          <w:color w:val="000000" w:themeColor="text1"/>
          <w:sz w:val="14"/>
          <w:szCs w:val="14"/>
          <w:lang w:eastAsia="ru-RU"/>
        </w:rPr>
        <w:t xml:space="preserve"> муниципального округа от 13.04.2023 № 51-рз «О проведении в 2023 году конкурса по благоустройству территории </w:t>
      </w:r>
      <w:proofErr w:type="spellStart"/>
      <w:r w:rsidRPr="007C0444">
        <w:rPr>
          <w:rFonts w:ascii="Times New Roman" w:eastAsia="Times New Roman" w:hAnsi="Times New Roman"/>
          <w:color w:val="000000" w:themeColor="text1"/>
          <w:sz w:val="14"/>
          <w:szCs w:val="14"/>
          <w:lang w:eastAsia="ru-RU"/>
        </w:rPr>
        <w:t>Волотовского</w:t>
      </w:r>
      <w:proofErr w:type="spellEnd"/>
      <w:r w:rsidRPr="007C0444">
        <w:rPr>
          <w:rFonts w:ascii="Times New Roman" w:eastAsia="Times New Roman" w:hAnsi="Times New Roman"/>
          <w:color w:val="000000" w:themeColor="text1"/>
          <w:sz w:val="14"/>
          <w:szCs w:val="14"/>
          <w:lang w:eastAsia="ru-RU"/>
        </w:rPr>
        <w:t xml:space="preserve"> муниципального округа «Вместе - на добрые дела!» (далее – конкурс) следующие изменения:</w:t>
      </w:r>
    </w:p>
    <w:p w:rsidR="007C0444" w:rsidRPr="007C0444" w:rsidRDefault="007C0444"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раздел 2. конкурса «Условия проведения конкурса» дополнить подразделом 2.4. следующего содержания:</w:t>
      </w:r>
    </w:p>
    <w:p w:rsidR="007C0444" w:rsidRPr="007C0444" w:rsidRDefault="007C0444"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«2.4. Победители в конкурсе на лучшую придомовую территорию и подъезд многоквартирного дома, благоустроенные за счет внебюджетных средств в номинации «Лучший двор, лучший подъезд», расходуют поощрение победителя конкурса на реализацию мероприятий по капитальному и (или) текущему ремонту общего имущества и (или) благ</w:t>
      </w:r>
      <w:r w:rsidRPr="007C0444">
        <w:rPr>
          <w:rFonts w:ascii="Times New Roman" w:eastAsia="Times New Roman" w:hAnsi="Times New Roman"/>
          <w:color w:val="000000" w:themeColor="text1"/>
          <w:sz w:val="14"/>
          <w:szCs w:val="14"/>
          <w:lang w:eastAsia="ru-RU"/>
        </w:rPr>
        <w:t>о</w:t>
      </w:r>
      <w:r w:rsidRPr="007C0444">
        <w:rPr>
          <w:rFonts w:ascii="Times New Roman" w:eastAsia="Times New Roman" w:hAnsi="Times New Roman"/>
          <w:color w:val="000000" w:themeColor="text1"/>
          <w:sz w:val="14"/>
          <w:szCs w:val="14"/>
          <w:lang w:eastAsia="ru-RU"/>
        </w:rPr>
        <w:t>устройство придомовой территории многоквартирного дома, признанного победителем в конкурсе 2023 года».</w:t>
      </w:r>
    </w:p>
    <w:p w:rsidR="007C0444" w:rsidRPr="007C0444" w:rsidRDefault="007C0444" w:rsidP="00945BAF">
      <w:pPr>
        <w:widowControl w:val="0"/>
        <w:autoSpaceDE w:val="0"/>
        <w:autoSpaceDN w:val="0"/>
        <w:adjustRightInd w:val="0"/>
        <w:spacing w:after="0" w:line="240" w:lineRule="auto"/>
        <w:jc w:val="both"/>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2. Опубликовать настоящее распоряжение в газете «</w:t>
      </w:r>
      <w:proofErr w:type="spellStart"/>
      <w:r w:rsidRPr="007C0444">
        <w:rPr>
          <w:rFonts w:ascii="Times New Roman" w:eastAsia="Times New Roman" w:hAnsi="Times New Roman"/>
          <w:color w:val="000000" w:themeColor="text1"/>
          <w:sz w:val="14"/>
          <w:szCs w:val="14"/>
          <w:lang w:eastAsia="ru-RU"/>
        </w:rPr>
        <w:t>Волотовские</w:t>
      </w:r>
      <w:proofErr w:type="spellEnd"/>
      <w:r w:rsidRPr="007C0444">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Администрации </w:t>
      </w:r>
      <w:proofErr w:type="spellStart"/>
      <w:r w:rsidRPr="007C0444">
        <w:rPr>
          <w:rFonts w:ascii="Times New Roman" w:eastAsia="Times New Roman" w:hAnsi="Times New Roman"/>
          <w:color w:val="000000" w:themeColor="text1"/>
          <w:sz w:val="14"/>
          <w:szCs w:val="14"/>
          <w:lang w:eastAsia="ru-RU"/>
        </w:rPr>
        <w:t>Волотовского</w:t>
      </w:r>
      <w:proofErr w:type="spellEnd"/>
      <w:r w:rsidRPr="007C0444">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945BAF" w:rsidP="00945BAF">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Первый заместитель </w:t>
      </w:r>
      <w:r w:rsidR="007C0444" w:rsidRPr="007C0444">
        <w:rPr>
          <w:rFonts w:ascii="Times New Roman" w:eastAsia="Times New Roman" w:hAnsi="Times New Roman"/>
          <w:color w:val="000000" w:themeColor="text1"/>
          <w:sz w:val="14"/>
          <w:szCs w:val="14"/>
          <w:lang w:eastAsia="ru-RU"/>
        </w:rPr>
        <w:t xml:space="preserve">Главы Администрации                                </w:t>
      </w:r>
      <w:r>
        <w:rPr>
          <w:rFonts w:ascii="Times New Roman" w:eastAsia="Times New Roman" w:hAnsi="Times New Roman"/>
          <w:color w:val="000000" w:themeColor="text1"/>
          <w:sz w:val="14"/>
          <w:szCs w:val="14"/>
          <w:lang w:eastAsia="ru-RU"/>
        </w:rPr>
        <w:t xml:space="preserve">                     </w:t>
      </w:r>
      <w:r w:rsidR="007C0444" w:rsidRPr="007C0444">
        <w:rPr>
          <w:rFonts w:ascii="Times New Roman" w:eastAsia="Times New Roman" w:hAnsi="Times New Roman"/>
          <w:color w:val="000000" w:themeColor="text1"/>
          <w:sz w:val="14"/>
          <w:szCs w:val="14"/>
          <w:lang w:eastAsia="ru-RU"/>
        </w:rPr>
        <w:t xml:space="preserve">    С.В. Федоров</w:t>
      </w:r>
    </w:p>
    <w:p w:rsidR="007C0444" w:rsidRPr="007C0444" w:rsidRDefault="007C0444" w:rsidP="00945BAF">
      <w:pPr>
        <w:widowControl w:val="0"/>
        <w:tabs>
          <w:tab w:val="left" w:pos="708"/>
        </w:tabs>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ab/>
      </w:r>
      <w:r w:rsidR="00945BAF">
        <w:rPr>
          <w:rFonts w:ascii="Times New Roman" w:eastAsia="Times New Roman" w:hAnsi="Times New Roman"/>
          <w:color w:val="000000" w:themeColor="text1"/>
          <w:sz w:val="14"/>
          <w:szCs w:val="14"/>
          <w:lang w:eastAsia="ru-RU"/>
        </w:rPr>
        <w:tab/>
      </w:r>
    </w:p>
    <w:p w:rsidR="00945BAF" w:rsidRPr="007C0444" w:rsidRDefault="007C0444" w:rsidP="00945BA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Российская Федерация</w:t>
      </w:r>
      <w:r w:rsidR="00945BAF" w:rsidRPr="00945BAF">
        <w:rPr>
          <w:rFonts w:ascii="Times New Roman" w:eastAsia="Times New Roman" w:hAnsi="Times New Roman"/>
          <w:color w:val="000000" w:themeColor="text1"/>
          <w:sz w:val="14"/>
          <w:szCs w:val="14"/>
          <w:lang w:eastAsia="ru-RU"/>
        </w:rPr>
        <w:t xml:space="preserve"> </w:t>
      </w:r>
      <w:r w:rsidR="00945BAF" w:rsidRPr="007C0444">
        <w:rPr>
          <w:rFonts w:ascii="Times New Roman" w:eastAsia="Times New Roman" w:hAnsi="Times New Roman"/>
          <w:color w:val="000000" w:themeColor="text1"/>
          <w:sz w:val="14"/>
          <w:szCs w:val="14"/>
          <w:lang w:eastAsia="ru-RU"/>
        </w:rPr>
        <w:t>Новгородская область</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945BA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АДМИНИСТРАЦИЯ ВОЛОТОВСКОГО МУНИЦИПАЛЬНОГО ОКРУГА</w:t>
      </w:r>
    </w:p>
    <w:p w:rsidR="007C0444" w:rsidRPr="007C0444" w:rsidRDefault="007C0444" w:rsidP="00945BA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C0444" w:rsidRPr="007C0444" w:rsidRDefault="007C0444"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roofErr w:type="gramStart"/>
      <w:r w:rsidRPr="007C0444">
        <w:rPr>
          <w:rFonts w:ascii="Times New Roman" w:eastAsia="Times New Roman" w:hAnsi="Times New Roman"/>
          <w:b/>
          <w:bCs/>
          <w:color w:val="000000" w:themeColor="text1"/>
          <w:sz w:val="14"/>
          <w:szCs w:val="14"/>
          <w:lang w:eastAsia="ru-RU"/>
        </w:rPr>
        <w:t>Р</w:t>
      </w:r>
      <w:proofErr w:type="gramEnd"/>
      <w:r w:rsidRPr="007C0444">
        <w:rPr>
          <w:rFonts w:ascii="Times New Roman" w:eastAsia="Times New Roman" w:hAnsi="Times New Roman"/>
          <w:b/>
          <w:bCs/>
          <w:color w:val="000000" w:themeColor="text1"/>
          <w:sz w:val="14"/>
          <w:szCs w:val="14"/>
          <w:lang w:eastAsia="ru-RU"/>
        </w:rPr>
        <w:t xml:space="preserve"> А С П О Р Я Ж Е Н И Е</w:t>
      </w:r>
    </w:p>
    <w:p w:rsidR="007C0444" w:rsidRPr="007C0444" w:rsidRDefault="007C0444" w:rsidP="00945BAF">
      <w:pPr>
        <w:widowControl w:val="0"/>
        <w:autoSpaceDE w:val="0"/>
        <w:autoSpaceDN w:val="0"/>
        <w:adjustRightInd w:val="0"/>
        <w:spacing w:after="0" w:line="240" w:lineRule="auto"/>
        <w:jc w:val="center"/>
        <w:rPr>
          <w:rFonts w:ascii="Times New Roman" w:eastAsia="Times New Roman" w:hAnsi="Times New Roman"/>
          <w:b/>
          <w:bCs/>
          <w:color w:val="000000" w:themeColor="text1"/>
          <w:sz w:val="14"/>
          <w:szCs w:val="14"/>
          <w:lang w:eastAsia="ru-RU"/>
        </w:rPr>
      </w:pPr>
    </w:p>
    <w:p w:rsidR="00945BAF" w:rsidRPr="007C0444" w:rsidRDefault="007C0444" w:rsidP="00945BAF">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от 11.08.2023  № 136-рз</w:t>
      </w:r>
      <w:r w:rsidR="00945BAF" w:rsidRPr="00945BAF">
        <w:rPr>
          <w:rFonts w:ascii="Times New Roman" w:eastAsia="Times New Roman" w:hAnsi="Times New Roman"/>
          <w:color w:val="000000" w:themeColor="text1"/>
          <w:sz w:val="14"/>
          <w:szCs w:val="14"/>
          <w:lang w:eastAsia="ru-RU"/>
        </w:rPr>
        <w:t xml:space="preserve"> </w:t>
      </w:r>
      <w:r w:rsidR="00945BAF" w:rsidRPr="007C0444">
        <w:rPr>
          <w:rFonts w:ascii="Times New Roman" w:eastAsia="Times New Roman" w:hAnsi="Times New Roman"/>
          <w:color w:val="000000" w:themeColor="text1"/>
          <w:sz w:val="14"/>
          <w:szCs w:val="14"/>
          <w:lang w:eastAsia="ru-RU"/>
        </w:rPr>
        <w:t>п. Волот</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945BA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О подготовке к новому 2023 – 2024 учебному году муниципального бюджетного учреждения дополнительного образования «</w:t>
      </w:r>
      <w:proofErr w:type="spellStart"/>
      <w:r w:rsidRPr="007C0444">
        <w:rPr>
          <w:rFonts w:ascii="Times New Roman" w:eastAsia="Times New Roman" w:hAnsi="Times New Roman"/>
          <w:color w:val="000000" w:themeColor="text1"/>
          <w:sz w:val="14"/>
          <w:szCs w:val="14"/>
          <w:lang w:eastAsia="ru-RU"/>
        </w:rPr>
        <w:t>Волотовская</w:t>
      </w:r>
      <w:proofErr w:type="spellEnd"/>
      <w:r w:rsidRPr="007C0444">
        <w:rPr>
          <w:rFonts w:ascii="Times New Roman" w:eastAsia="Times New Roman" w:hAnsi="Times New Roman"/>
          <w:color w:val="000000" w:themeColor="text1"/>
          <w:sz w:val="14"/>
          <w:szCs w:val="14"/>
          <w:lang w:eastAsia="ru-RU"/>
        </w:rPr>
        <w:t xml:space="preserve"> детская школа искусств»</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945BAF"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         </w:t>
      </w:r>
      <w:r w:rsidR="007C0444" w:rsidRPr="007C0444">
        <w:rPr>
          <w:rFonts w:ascii="Times New Roman" w:eastAsia="Times New Roman" w:hAnsi="Times New Roman"/>
          <w:color w:val="000000" w:themeColor="text1"/>
          <w:sz w:val="14"/>
          <w:szCs w:val="14"/>
          <w:lang w:eastAsia="ru-RU"/>
        </w:rPr>
        <w:t xml:space="preserve">В целях </w:t>
      </w:r>
      <w:proofErr w:type="gramStart"/>
      <w:r w:rsidR="007C0444" w:rsidRPr="007C0444">
        <w:rPr>
          <w:rFonts w:ascii="Times New Roman" w:eastAsia="Times New Roman" w:hAnsi="Times New Roman"/>
          <w:color w:val="000000" w:themeColor="text1"/>
          <w:sz w:val="14"/>
          <w:szCs w:val="14"/>
          <w:lang w:eastAsia="ru-RU"/>
        </w:rPr>
        <w:t>организации проведения проверки готовности муниципального бюджетного учреждения дополнительного</w:t>
      </w:r>
      <w:proofErr w:type="gramEnd"/>
      <w:r w:rsidR="007C0444" w:rsidRPr="007C0444">
        <w:rPr>
          <w:rFonts w:ascii="Times New Roman" w:eastAsia="Times New Roman" w:hAnsi="Times New Roman"/>
          <w:color w:val="000000" w:themeColor="text1"/>
          <w:sz w:val="14"/>
          <w:szCs w:val="14"/>
          <w:lang w:eastAsia="ru-RU"/>
        </w:rPr>
        <w:t xml:space="preserve"> образования «</w:t>
      </w:r>
      <w:proofErr w:type="spellStart"/>
      <w:r w:rsidR="007C0444" w:rsidRPr="007C0444">
        <w:rPr>
          <w:rFonts w:ascii="Times New Roman" w:eastAsia="Times New Roman" w:hAnsi="Times New Roman"/>
          <w:color w:val="000000" w:themeColor="text1"/>
          <w:sz w:val="14"/>
          <w:szCs w:val="14"/>
          <w:lang w:eastAsia="ru-RU"/>
        </w:rPr>
        <w:t>Волотовская</w:t>
      </w:r>
      <w:proofErr w:type="spellEnd"/>
      <w:r w:rsidR="007C0444" w:rsidRPr="007C0444">
        <w:rPr>
          <w:rFonts w:ascii="Times New Roman" w:eastAsia="Times New Roman" w:hAnsi="Times New Roman"/>
          <w:color w:val="000000" w:themeColor="text1"/>
          <w:sz w:val="14"/>
          <w:szCs w:val="14"/>
          <w:lang w:eastAsia="ru-RU"/>
        </w:rPr>
        <w:t xml:space="preserve"> детская школа искусств» к нач</w:t>
      </w:r>
      <w:r w:rsidR="007C0444" w:rsidRPr="007C0444">
        <w:rPr>
          <w:rFonts w:ascii="Times New Roman" w:eastAsia="Times New Roman" w:hAnsi="Times New Roman"/>
          <w:color w:val="000000" w:themeColor="text1"/>
          <w:sz w:val="14"/>
          <w:szCs w:val="14"/>
          <w:lang w:eastAsia="ru-RU"/>
        </w:rPr>
        <w:t>а</w:t>
      </w:r>
      <w:r w:rsidR="007C0444" w:rsidRPr="007C0444">
        <w:rPr>
          <w:rFonts w:ascii="Times New Roman" w:eastAsia="Times New Roman" w:hAnsi="Times New Roman"/>
          <w:color w:val="000000" w:themeColor="text1"/>
          <w:sz w:val="14"/>
          <w:szCs w:val="14"/>
          <w:lang w:eastAsia="ru-RU"/>
        </w:rPr>
        <w:t>лу 2023 – 2024 учебного года:</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1. Утвердить комиссию по приемке учреждения к 2023 – 2024 учебному году в составе:</w:t>
      </w:r>
    </w:p>
    <w:tbl>
      <w:tblPr>
        <w:tblW w:w="9457" w:type="dxa"/>
        <w:tblInd w:w="-106" w:type="dxa"/>
        <w:tblLook w:val="00A0" w:firstRow="1" w:lastRow="0" w:firstColumn="1" w:lastColumn="0" w:noHBand="0" w:noVBand="0"/>
      </w:tblPr>
      <w:tblGrid>
        <w:gridCol w:w="2369"/>
        <w:gridCol w:w="7088"/>
      </w:tblGrid>
      <w:tr w:rsidR="007C0444" w:rsidRPr="007C0444" w:rsidTr="00727784">
        <w:tc>
          <w:tcPr>
            <w:tcW w:w="2369" w:type="dxa"/>
          </w:tcPr>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7C0444">
              <w:rPr>
                <w:rFonts w:ascii="Times New Roman" w:eastAsia="Times New Roman" w:hAnsi="Times New Roman"/>
                <w:color w:val="000000" w:themeColor="text1"/>
                <w:sz w:val="14"/>
                <w:szCs w:val="14"/>
                <w:lang w:eastAsia="ru-RU"/>
              </w:rPr>
              <w:t>Пыталева</w:t>
            </w:r>
            <w:proofErr w:type="spellEnd"/>
            <w:r w:rsidRPr="007C0444">
              <w:rPr>
                <w:rFonts w:ascii="Times New Roman" w:eastAsia="Times New Roman" w:hAnsi="Times New Roman"/>
                <w:color w:val="000000" w:themeColor="text1"/>
                <w:sz w:val="14"/>
                <w:szCs w:val="14"/>
                <w:lang w:eastAsia="ru-RU"/>
              </w:rPr>
              <w:t xml:space="preserve"> В.И.</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Члены комиссии:</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roofErr w:type="spellStart"/>
            <w:r w:rsidRPr="007C0444">
              <w:rPr>
                <w:rFonts w:ascii="Times New Roman" w:eastAsia="Times New Roman" w:hAnsi="Times New Roman"/>
                <w:color w:val="000000" w:themeColor="text1"/>
                <w:sz w:val="14"/>
                <w:szCs w:val="14"/>
                <w:lang w:eastAsia="ru-RU"/>
              </w:rPr>
              <w:t>Култыгина</w:t>
            </w:r>
            <w:proofErr w:type="spellEnd"/>
            <w:r w:rsidRPr="007C0444">
              <w:rPr>
                <w:rFonts w:ascii="Times New Roman" w:eastAsia="Times New Roman" w:hAnsi="Times New Roman"/>
                <w:color w:val="000000" w:themeColor="text1"/>
                <w:sz w:val="14"/>
                <w:szCs w:val="14"/>
                <w:lang w:eastAsia="ru-RU"/>
              </w:rPr>
              <w:t xml:space="preserve"> С.А.</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Петров А.С.</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Лебедева Г.А.</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c>
        <w:tc>
          <w:tcPr>
            <w:tcW w:w="7088" w:type="dxa"/>
          </w:tcPr>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заместитель Главы Администрации, председатель комиссии;</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заместитель председателя комитета по управлению социальным комплексом Администрации муниципального округа;</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xml:space="preserve">- начальник пункта полиции по </w:t>
            </w:r>
            <w:proofErr w:type="spellStart"/>
            <w:r w:rsidRPr="007C0444">
              <w:rPr>
                <w:rFonts w:ascii="Times New Roman" w:eastAsia="Times New Roman" w:hAnsi="Times New Roman"/>
                <w:color w:val="000000" w:themeColor="text1"/>
                <w:sz w:val="14"/>
                <w:szCs w:val="14"/>
                <w:lang w:eastAsia="ru-RU"/>
              </w:rPr>
              <w:t>Волотовскому</w:t>
            </w:r>
            <w:proofErr w:type="spellEnd"/>
            <w:r w:rsidRPr="007C0444">
              <w:rPr>
                <w:rFonts w:ascii="Times New Roman" w:eastAsia="Times New Roman" w:hAnsi="Times New Roman"/>
                <w:color w:val="000000" w:themeColor="text1"/>
                <w:sz w:val="14"/>
                <w:szCs w:val="14"/>
                <w:lang w:eastAsia="ru-RU"/>
              </w:rPr>
              <w:t xml:space="preserve"> району межмуниципального отдела Министерства внутренних дел России «</w:t>
            </w:r>
            <w:proofErr w:type="spellStart"/>
            <w:r w:rsidRPr="007C0444">
              <w:rPr>
                <w:rFonts w:ascii="Times New Roman" w:eastAsia="Times New Roman" w:hAnsi="Times New Roman"/>
                <w:color w:val="000000" w:themeColor="text1"/>
                <w:sz w:val="14"/>
                <w:szCs w:val="14"/>
                <w:lang w:eastAsia="ru-RU"/>
              </w:rPr>
              <w:t>Шимский</w:t>
            </w:r>
            <w:proofErr w:type="spellEnd"/>
            <w:r w:rsidRPr="007C0444">
              <w:rPr>
                <w:rFonts w:ascii="Times New Roman" w:eastAsia="Times New Roman" w:hAnsi="Times New Roman"/>
                <w:color w:val="000000" w:themeColor="text1"/>
                <w:sz w:val="14"/>
                <w:szCs w:val="14"/>
                <w:lang w:eastAsia="ru-RU"/>
              </w:rPr>
              <w:t>» (по согласованию);</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xml:space="preserve">- председатель Думы </w:t>
            </w:r>
            <w:proofErr w:type="spellStart"/>
            <w:r w:rsidRPr="007C0444">
              <w:rPr>
                <w:rFonts w:ascii="Times New Roman" w:eastAsia="Times New Roman" w:hAnsi="Times New Roman"/>
                <w:color w:val="000000" w:themeColor="text1"/>
                <w:sz w:val="14"/>
                <w:szCs w:val="14"/>
                <w:lang w:eastAsia="ru-RU"/>
              </w:rPr>
              <w:t>Волотовского</w:t>
            </w:r>
            <w:proofErr w:type="spellEnd"/>
            <w:r w:rsidRPr="007C0444">
              <w:rPr>
                <w:rFonts w:ascii="Times New Roman" w:eastAsia="Times New Roman" w:hAnsi="Times New Roman"/>
                <w:color w:val="000000" w:themeColor="text1"/>
                <w:sz w:val="14"/>
                <w:szCs w:val="14"/>
                <w:lang w:eastAsia="ru-RU"/>
              </w:rPr>
              <w:t xml:space="preserve"> муниципального округа (по согласованию)</w:t>
            </w:r>
          </w:p>
        </w:tc>
      </w:tr>
    </w:tbl>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2. Провести проверку готовности учреждения к 2023 – 2024 году в срок до 29 августа 2023 года.</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3. Ответственность за готовность учреждения дополнительного образования «</w:t>
      </w:r>
      <w:proofErr w:type="spellStart"/>
      <w:r w:rsidRPr="007C0444">
        <w:rPr>
          <w:rFonts w:ascii="Times New Roman" w:eastAsia="Times New Roman" w:hAnsi="Times New Roman"/>
          <w:color w:val="000000" w:themeColor="text1"/>
          <w:sz w:val="14"/>
          <w:szCs w:val="14"/>
          <w:lang w:eastAsia="ru-RU"/>
        </w:rPr>
        <w:t>Волотовская</w:t>
      </w:r>
      <w:proofErr w:type="spellEnd"/>
      <w:r w:rsidRPr="007C0444">
        <w:rPr>
          <w:rFonts w:ascii="Times New Roman" w:eastAsia="Times New Roman" w:hAnsi="Times New Roman"/>
          <w:color w:val="000000" w:themeColor="text1"/>
          <w:sz w:val="14"/>
          <w:szCs w:val="14"/>
          <w:lang w:eastAsia="ru-RU"/>
        </w:rPr>
        <w:t xml:space="preserve"> детская школа искусств» возложить на </w:t>
      </w:r>
      <w:proofErr w:type="spellStart"/>
      <w:r w:rsidRPr="007C0444">
        <w:rPr>
          <w:rFonts w:ascii="Times New Roman" w:eastAsia="Times New Roman" w:hAnsi="Times New Roman"/>
          <w:color w:val="000000" w:themeColor="text1"/>
          <w:sz w:val="14"/>
          <w:szCs w:val="14"/>
          <w:lang w:eastAsia="ru-RU"/>
        </w:rPr>
        <w:t>Шомину</w:t>
      </w:r>
      <w:proofErr w:type="spellEnd"/>
      <w:r w:rsidRPr="007C0444">
        <w:rPr>
          <w:rFonts w:ascii="Times New Roman" w:eastAsia="Times New Roman" w:hAnsi="Times New Roman"/>
          <w:color w:val="000000" w:themeColor="text1"/>
          <w:sz w:val="14"/>
          <w:szCs w:val="14"/>
          <w:lang w:eastAsia="ru-RU"/>
        </w:rPr>
        <w:t xml:space="preserve"> Л.В., директора учреждения.</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xml:space="preserve">4. </w:t>
      </w:r>
      <w:proofErr w:type="gramStart"/>
      <w:r w:rsidRPr="007C0444">
        <w:rPr>
          <w:rFonts w:ascii="Times New Roman" w:eastAsia="Times New Roman" w:hAnsi="Times New Roman"/>
          <w:color w:val="000000" w:themeColor="text1"/>
          <w:sz w:val="14"/>
          <w:szCs w:val="14"/>
          <w:lang w:eastAsia="ru-RU"/>
        </w:rPr>
        <w:t>Контроль за</w:t>
      </w:r>
      <w:proofErr w:type="gramEnd"/>
      <w:r w:rsidRPr="007C0444">
        <w:rPr>
          <w:rFonts w:ascii="Times New Roman" w:eastAsia="Times New Roman" w:hAnsi="Times New Roman"/>
          <w:color w:val="000000" w:themeColor="text1"/>
          <w:sz w:val="14"/>
          <w:szCs w:val="14"/>
          <w:lang w:eastAsia="ru-RU"/>
        </w:rPr>
        <w:t xml:space="preserve"> исполнением настоящего распоряжения возложить на </w:t>
      </w:r>
      <w:proofErr w:type="spellStart"/>
      <w:r w:rsidRPr="007C0444">
        <w:rPr>
          <w:rFonts w:ascii="Times New Roman" w:eastAsia="Times New Roman" w:hAnsi="Times New Roman"/>
          <w:color w:val="000000" w:themeColor="text1"/>
          <w:sz w:val="14"/>
          <w:szCs w:val="14"/>
          <w:lang w:eastAsia="ru-RU"/>
        </w:rPr>
        <w:t>Култыгину</w:t>
      </w:r>
      <w:proofErr w:type="spellEnd"/>
      <w:r w:rsidRPr="007C0444">
        <w:rPr>
          <w:rFonts w:ascii="Times New Roman" w:eastAsia="Times New Roman" w:hAnsi="Times New Roman"/>
          <w:color w:val="000000" w:themeColor="text1"/>
          <w:sz w:val="14"/>
          <w:szCs w:val="14"/>
          <w:lang w:eastAsia="ru-RU"/>
        </w:rPr>
        <w:t xml:space="preserve"> С.А., заместителя председателя комитета по управлению социальным комплексом.</w:t>
      </w: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945BAF" w:rsidP="00945BAF">
      <w:pPr>
        <w:widowControl w:val="0"/>
        <w:autoSpaceDE w:val="0"/>
        <w:autoSpaceDN w:val="0"/>
        <w:adjustRightInd w:val="0"/>
        <w:spacing w:after="0" w:line="240" w:lineRule="auto"/>
        <w:jc w:val="right"/>
        <w:rPr>
          <w:rFonts w:ascii="Times New Roman" w:eastAsia="Times New Roman" w:hAnsi="Times New Roman"/>
          <w:color w:val="000000" w:themeColor="text1"/>
          <w:sz w:val="14"/>
          <w:szCs w:val="14"/>
          <w:lang w:eastAsia="ru-RU"/>
        </w:rPr>
      </w:pPr>
      <w:r>
        <w:rPr>
          <w:rFonts w:ascii="Times New Roman" w:eastAsia="Times New Roman" w:hAnsi="Times New Roman"/>
          <w:color w:val="000000" w:themeColor="text1"/>
          <w:sz w:val="14"/>
          <w:szCs w:val="14"/>
          <w:lang w:eastAsia="ru-RU"/>
        </w:rPr>
        <w:t xml:space="preserve">Заместитель </w:t>
      </w:r>
      <w:r w:rsidR="007C0444" w:rsidRPr="007C0444">
        <w:rPr>
          <w:rFonts w:ascii="Times New Roman" w:eastAsia="Times New Roman" w:hAnsi="Times New Roman"/>
          <w:color w:val="000000" w:themeColor="text1"/>
          <w:sz w:val="14"/>
          <w:szCs w:val="14"/>
          <w:lang w:eastAsia="ru-RU"/>
        </w:rPr>
        <w:t xml:space="preserve">Главы Администрации          </w:t>
      </w:r>
      <w:r w:rsidR="007C0444" w:rsidRPr="007C0444">
        <w:rPr>
          <w:rFonts w:ascii="Times New Roman" w:eastAsia="Times New Roman" w:hAnsi="Times New Roman"/>
          <w:color w:val="000000" w:themeColor="text1"/>
          <w:sz w:val="14"/>
          <w:szCs w:val="14"/>
          <w:lang w:eastAsia="ru-RU"/>
        </w:rPr>
        <w:tab/>
      </w:r>
      <w:r>
        <w:rPr>
          <w:rFonts w:ascii="Times New Roman" w:eastAsia="Times New Roman" w:hAnsi="Times New Roman"/>
          <w:color w:val="000000" w:themeColor="text1"/>
          <w:sz w:val="14"/>
          <w:szCs w:val="14"/>
          <w:lang w:eastAsia="ru-RU"/>
        </w:rPr>
        <w:tab/>
      </w:r>
      <w:r>
        <w:rPr>
          <w:rFonts w:ascii="Times New Roman" w:eastAsia="Times New Roman" w:hAnsi="Times New Roman"/>
          <w:color w:val="000000" w:themeColor="text1"/>
          <w:sz w:val="14"/>
          <w:szCs w:val="14"/>
          <w:lang w:eastAsia="ru-RU"/>
        </w:rPr>
        <w:tab/>
        <w:t xml:space="preserve">              </w:t>
      </w:r>
      <w:r w:rsidR="007C0444" w:rsidRPr="007C0444">
        <w:rPr>
          <w:rFonts w:ascii="Times New Roman" w:eastAsia="Times New Roman" w:hAnsi="Times New Roman"/>
          <w:color w:val="000000" w:themeColor="text1"/>
          <w:sz w:val="14"/>
          <w:szCs w:val="14"/>
          <w:lang w:eastAsia="ru-RU"/>
        </w:rPr>
        <w:t xml:space="preserve">        В.И. </w:t>
      </w:r>
      <w:proofErr w:type="spellStart"/>
      <w:r w:rsidR="007C0444" w:rsidRPr="007C0444">
        <w:rPr>
          <w:rFonts w:ascii="Times New Roman" w:eastAsia="Times New Roman" w:hAnsi="Times New Roman"/>
          <w:color w:val="000000" w:themeColor="text1"/>
          <w:sz w:val="14"/>
          <w:szCs w:val="14"/>
          <w:lang w:eastAsia="ru-RU"/>
        </w:rPr>
        <w:t>Пыталева</w:t>
      </w:r>
      <w:proofErr w:type="spellEnd"/>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C0444" w:rsidRPr="007C0444"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E2C35" w:rsidRDefault="007C0444" w:rsidP="007C0444">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xml:space="preserve">                                                  </w:t>
      </w: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Pr="009F4E09"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2F5B1E" w:rsidRPr="009F4E09"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02562B">
        <w:rPr>
          <w:rFonts w:ascii="Times New Roman" w:eastAsia="Times New Roman" w:hAnsi="Times New Roman"/>
          <w:color w:val="000000" w:themeColor="text1"/>
          <w:sz w:val="14"/>
          <w:szCs w:val="14"/>
          <w:lang w:eastAsia="ru-RU"/>
        </w:rPr>
        <w:t>22</w:t>
      </w:r>
      <w:r w:rsidR="002F5B1E" w:rsidRPr="009F4E09">
        <w:rPr>
          <w:rFonts w:ascii="Times New Roman" w:eastAsia="Times New Roman" w:hAnsi="Times New Roman"/>
          <w:color w:val="000000" w:themeColor="text1"/>
          <w:sz w:val="14"/>
          <w:szCs w:val="14"/>
          <w:lang w:eastAsia="ru-RU"/>
        </w:rPr>
        <w:t xml:space="preserve"> от </w:t>
      </w:r>
      <w:r w:rsidR="0002562B">
        <w:rPr>
          <w:rFonts w:ascii="Times New Roman" w:eastAsia="Times New Roman" w:hAnsi="Times New Roman"/>
          <w:color w:val="000000" w:themeColor="text1"/>
          <w:sz w:val="14"/>
          <w:szCs w:val="14"/>
          <w:lang w:eastAsia="ru-RU"/>
        </w:rPr>
        <w:t>15</w:t>
      </w:r>
      <w:r w:rsidR="002F5B1E" w:rsidRPr="009F4E09">
        <w:rPr>
          <w:rFonts w:ascii="Times New Roman" w:eastAsia="Times New Roman" w:hAnsi="Times New Roman"/>
          <w:color w:val="000000" w:themeColor="text1"/>
          <w:sz w:val="14"/>
          <w:szCs w:val="14"/>
          <w:lang w:eastAsia="ru-RU"/>
        </w:rPr>
        <w:t>.</w:t>
      </w:r>
      <w:r w:rsidR="0002562B">
        <w:rPr>
          <w:rFonts w:ascii="Times New Roman" w:eastAsia="Times New Roman" w:hAnsi="Times New Roman"/>
          <w:color w:val="000000" w:themeColor="text1"/>
          <w:sz w:val="14"/>
          <w:szCs w:val="14"/>
          <w:lang w:eastAsia="ru-RU"/>
        </w:rPr>
        <w:t>08</w:t>
      </w:r>
      <w:r w:rsidR="001C69CD" w:rsidRPr="009F4E09">
        <w:rPr>
          <w:rFonts w:ascii="Times New Roman" w:eastAsia="Times New Roman" w:hAnsi="Times New Roman"/>
          <w:color w:val="000000" w:themeColor="text1"/>
          <w:sz w:val="14"/>
          <w:szCs w:val="14"/>
          <w:lang w:eastAsia="ru-RU"/>
        </w:rPr>
        <w:t>.202</w:t>
      </w:r>
      <w:r w:rsidR="0002562B">
        <w:rPr>
          <w:rFonts w:ascii="Times New Roman" w:eastAsia="Times New Roman" w:hAnsi="Times New Roman"/>
          <w:color w:val="000000" w:themeColor="text1"/>
          <w:sz w:val="14"/>
          <w:szCs w:val="14"/>
          <w:lang w:eastAsia="ru-RU"/>
        </w:rPr>
        <w:t>3</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А.И.Лыжов</w:t>
      </w:r>
      <w:proofErr w:type="spellEnd"/>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spellStart"/>
      <w:r w:rsidRPr="009F4E09">
        <w:rPr>
          <w:rFonts w:ascii="Times New Roman" w:eastAsia="Times New Roman" w:hAnsi="Times New Roman"/>
          <w:color w:val="000000" w:themeColor="text1"/>
          <w:sz w:val="14"/>
          <w:szCs w:val="14"/>
          <w:lang w:eastAsia="ru-RU"/>
        </w:rPr>
        <w:t>п.Волот</w:t>
      </w:r>
      <w:proofErr w:type="spellEnd"/>
      <w:r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ул.Комсомольская</w:t>
      </w:r>
      <w:proofErr w:type="spellEnd"/>
      <w:r w:rsidRPr="009F4E09">
        <w:rPr>
          <w:rFonts w:ascii="Times New Roman" w:eastAsia="Times New Roman" w:hAnsi="Times New Roman"/>
          <w:color w:val="000000" w:themeColor="text1"/>
          <w:sz w:val="14"/>
          <w:szCs w:val="14"/>
          <w:lang w:eastAsia="ru-RU"/>
        </w:rPr>
        <w:t>, д.38, тел. 881662-61-086, e-</w:t>
      </w:r>
      <w:proofErr w:type="spellStart"/>
      <w:r w:rsidRPr="009F4E09">
        <w:rPr>
          <w:rFonts w:ascii="Times New Roman" w:eastAsia="Times New Roman" w:hAnsi="Times New Roman"/>
          <w:color w:val="000000" w:themeColor="text1"/>
          <w:sz w:val="14"/>
          <w:szCs w:val="14"/>
          <w:lang w:eastAsia="ru-RU"/>
        </w:rPr>
        <w:t>mail</w:t>
      </w:r>
      <w:proofErr w:type="spellEnd"/>
      <w:r w:rsidRPr="009F4E09">
        <w:rPr>
          <w:rFonts w:ascii="Times New Roman" w:eastAsia="Times New Roman" w:hAnsi="Times New Roman"/>
          <w:color w:val="000000" w:themeColor="text1"/>
          <w:sz w:val="14"/>
          <w:szCs w:val="14"/>
          <w:lang w:eastAsia="ru-RU"/>
        </w:rPr>
        <w:t xml:space="preserve">: </w:t>
      </w:r>
      <w:hyperlink r:id="rId28"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proofErr w:type="spellStart"/>
      <w:r w:rsidRPr="009F4E09">
        <w:rPr>
          <w:rFonts w:ascii="Times New Roman" w:eastAsia="Times New Roman" w:hAnsi="Times New Roman"/>
          <w:color w:val="000000" w:themeColor="text1"/>
          <w:sz w:val="14"/>
          <w:szCs w:val="14"/>
          <w:u w:val="single"/>
          <w:lang w:eastAsia="ru-RU"/>
        </w:rPr>
        <w:t>волотовский.рф</w:t>
      </w:r>
      <w:proofErr w:type="spellEnd"/>
      <w:r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п.л</w:t>
      </w:r>
      <w:proofErr w:type="spellEnd"/>
      <w:r w:rsidRPr="009F4E09">
        <w:rPr>
          <w:rFonts w:ascii="Times New Roman" w:eastAsia="Times New Roman" w:hAnsi="Times New Roman"/>
          <w:color w:val="000000" w:themeColor="text1"/>
          <w:sz w:val="14"/>
          <w:szCs w:val="14"/>
          <w:lang w:eastAsia="ru-RU"/>
        </w:rPr>
        <w:t>.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945BAF">
      <w:headerReference w:type="default" r:id="rId29"/>
      <w:headerReference w:type="first" r:id="rId30"/>
      <w:pgSz w:w="11906" w:h="16838" w:code="9"/>
      <w:pgMar w:top="709"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456" w:rsidRDefault="00661456" w:rsidP="00851532">
      <w:pPr>
        <w:spacing w:after="0" w:line="240" w:lineRule="auto"/>
      </w:pPr>
      <w:r>
        <w:separator/>
      </w:r>
    </w:p>
  </w:endnote>
  <w:endnote w:type="continuationSeparator" w:id="0">
    <w:p w:rsidR="00661456" w:rsidRDefault="00661456"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456" w:rsidRDefault="00661456" w:rsidP="00851532">
      <w:pPr>
        <w:spacing w:after="0" w:line="240" w:lineRule="auto"/>
      </w:pPr>
      <w:r>
        <w:separator/>
      </w:r>
    </w:p>
  </w:footnote>
  <w:footnote w:type="continuationSeparator" w:id="0">
    <w:p w:rsidR="00661456" w:rsidRDefault="00661456" w:rsidP="00851532">
      <w:pPr>
        <w:spacing w:after="0" w:line="240" w:lineRule="auto"/>
      </w:pPr>
      <w:r>
        <w:continuationSeparator/>
      </w:r>
    </w:p>
  </w:footnote>
  <w:footnote w:id="1">
    <w:p w:rsidR="00727784" w:rsidRPr="00936F0E" w:rsidRDefault="00727784" w:rsidP="00316A91">
      <w:pPr>
        <w:pStyle w:val="affd"/>
        <w:jc w:val="both"/>
        <w:rPr>
          <w:sz w:val="18"/>
          <w:szCs w:val="18"/>
        </w:rPr>
      </w:pPr>
      <w:r w:rsidRPr="00936F0E">
        <w:rPr>
          <w:rStyle w:val="affff6"/>
          <w:sz w:val="18"/>
          <w:szCs w:val="18"/>
        </w:rPr>
        <w:footnoteRef/>
      </w:r>
      <w:r w:rsidRPr="00936F0E">
        <w:rPr>
          <w:sz w:val="18"/>
          <w:szCs w:val="18"/>
        </w:rPr>
        <w:t xml:space="preserve"> Выбирается в случае, предусмотренном законодательством о градостроительной деятельности.</w:t>
      </w:r>
    </w:p>
  </w:footnote>
  <w:footnote w:id="2">
    <w:p w:rsidR="00727784" w:rsidRPr="00936F0E" w:rsidRDefault="00727784" w:rsidP="00316A91">
      <w:pPr>
        <w:jc w:val="both"/>
        <w:rPr>
          <w:rFonts w:ascii="Times New Roman" w:hAnsi="Times New Roman"/>
          <w:sz w:val="18"/>
          <w:szCs w:val="18"/>
        </w:rPr>
      </w:pPr>
      <w:r w:rsidRPr="00936F0E">
        <w:rPr>
          <w:rStyle w:val="affff6"/>
          <w:rFonts w:ascii="Times New Roman" w:hAnsi="Times New Roman"/>
          <w:sz w:val="18"/>
          <w:szCs w:val="18"/>
        </w:rPr>
        <w:footnoteRef/>
      </w:r>
      <w:r w:rsidRPr="00936F0E">
        <w:rPr>
          <w:rFonts w:ascii="Times New Roman" w:hAnsi="Times New Roman"/>
          <w:sz w:val="18"/>
          <w:szCs w:val="18"/>
        </w:rPr>
        <w:t xml:space="preserve"> Срок для осуществления проверки комплектности и правильности оформления представленных документов, в том числе на предмет полноты и </w:t>
      </w:r>
      <w:proofErr w:type="gramStart"/>
      <w:r w:rsidRPr="00936F0E">
        <w:rPr>
          <w:rFonts w:ascii="Times New Roman" w:hAnsi="Times New Roman"/>
          <w:sz w:val="18"/>
          <w:szCs w:val="18"/>
        </w:rPr>
        <w:t>достоверности</w:t>
      </w:r>
      <w:proofErr w:type="gramEnd"/>
      <w:r w:rsidRPr="00936F0E">
        <w:rPr>
          <w:rFonts w:ascii="Times New Roman" w:hAnsi="Times New Roman"/>
          <w:sz w:val="18"/>
          <w:szCs w:val="18"/>
        </w:rPr>
        <w:t xml:space="preserve"> содержащихся в них сведений, а также заключения договора о техническом обслуживании и ремонте внутридомового газового оборудования начинается с момента подписания заявителем акта о готовности сетей </w:t>
      </w:r>
      <w:proofErr w:type="spellStart"/>
      <w:r w:rsidRPr="00936F0E">
        <w:rPr>
          <w:rFonts w:ascii="Times New Roman" w:hAnsi="Times New Roman"/>
          <w:sz w:val="18"/>
          <w:szCs w:val="18"/>
        </w:rPr>
        <w:t>газопотребления</w:t>
      </w:r>
      <w:proofErr w:type="spellEnd"/>
      <w:r w:rsidRPr="00936F0E">
        <w:rPr>
          <w:rFonts w:ascii="Times New Roman" w:hAnsi="Times New Roman"/>
          <w:sz w:val="18"/>
          <w:szCs w:val="18"/>
        </w:rPr>
        <w:t xml:space="preserve"> и газоиспользующего оборудования объекта капитального строительства к подкл</w:t>
      </w:r>
      <w:r w:rsidRPr="00936F0E">
        <w:rPr>
          <w:rFonts w:ascii="Times New Roman" w:hAnsi="Times New Roman"/>
          <w:sz w:val="18"/>
          <w:szCs w:val="18"/>
        </w:rPr>
        <w:t>ю</w:t>
      </w:r>
      <w:r w:rsidRPr="00936F0E">
        <w:rPr>
          <w:rFonts w:ascii="Times New Roman" w:hAnsi="Times New Roman"/>
          <w:sz w:val="18"/>
          <w:szCs w:val="18"/>
        </w:rPr>
        <w:t>чению (технологическому присоединению)</w:t>
      </w:r>
    </w:p>
  </w:footnote>
  <w:footnote w:id="3">
    <w:p w:rsidR="00727784" w:rsidRPr="00936F0E" w:rsidRDefault="00727784" w:rsidP="00316A91">
      <w:pPr>
        <w:pStyle w:val="affa"/>
        <w:jc w:val="both"/>
        <w:rPr>
          <w:rFonts w:ascii="Times New Roman" w:hAnsi="Times New Roman"/>
          <w:sz w:val="18"/>
          <w:szCs w:val="18"/>
        </w:rPr>
      </w:pPr>
      <w:r w:rsidRPr="00936F0E">
        <w:rPr>
          <w:rStyle w:val="affff6"/>
          <w:rFonts w:ascii="Times New Roman" w:hAnsi="Times New Roman"/>
          <w:sz w:val="18"/>
          <w:szCs w:val="18"/>
        </w:rPr>
        <w:footnoteRef/>
      </w:r>
      <w:r w:rsidRPr="00936F0E">
        <w:rPr>
          <w:rFonts w:ascii="Times New Roman" w:hAnsi="Times New Roman"/>
          <w:sz w:val="18"/>
          <w:szCs w:val="18"/>
        </w:rPr>
        <w:t xml:space="preserve"> Срок для осуществления проверки комплектности и правильности оформления представленных документов, в том числе на предмет полноты и </w:t>
      </w:r>
      <w:proofErr w:type="gramStart"/>
      <w:r w:rsidRPr="00936F0E">
        <w:rPr>
          <w:rFonts w:ascii="Times New Roman" w:hAnsi="Times New Roman"/>
          <w:sz w:val="18"/>
          <w:szCs w:val="18"/>
        </w:rPr>
        <w:t>достоверности</w:t>
      </w:r>
      <w:proofErr w:type="gramEnd"/>
      <w:r w:rsidRPr="00936F0E">
        <w:rPr>
          <w:rFonts w:ascii="Times New Roman" w:hAnsi="Times New Roman"/>
          <w:sz w:val="18"/>
          <w:szCs w:val="18"/>
        </w:rPr>
        <w:t xml:space="preserve"> содержащихся в них сведений, а также заключения договора поставки пр</w:t>
      </w:r>
      <w:r w:rsidRPr="00936F0E">
        <w:rPr>
          <w:rFonts w:ascii="Times New Roman" w:hAnsi="Times New Roman"/>
          <w:sz w:val="18"/>
          <w:szCs w:val="18"/>
        </w:rPr>
        <w:t>и</w:t>
      </w:r>
      <w:r w:rsidRPr="00936F0E">
        <w:rPr>
          <w:rFonts w:ascii="Times New Roman" w:hAnsi="Times New Roman"/>
          <w:sz w:val="18"/>
          <w:szCs w:val="18"/>
        </w:rPr>
        <w:t xml:space="preserve">родного газа для обеспечения коммунально-бытовых нужд граждан начинается с момента подписания заявителем акта о готовности сетей </w:t>
      </w:r>
      <w:proofErr w:type="spellStart"/>
      <w:r w:rsidRPr="00936F0E">
        <w:rPr>
          <w:rFonts w:ascii="Times New Roman" w:hAnsi="Times New Roman"/>
          <w:sz w:val="18"/>
          <w:szCs w:val="18"/>
        </w:rPr>
        <w:t>газопотребления</w:t>
      </w:r>
      <w:proofErr w:type="spellEnd"/>
      <w:r w:rsidRPr="00936F0E">
        <w:rPr>
          <w:rFonts w:ascii="Times New Roman" w:hAnsi="Times New Roman"/>
          <w:sz w:val="18"/>
          <w:szCs w:val="18"/>
        </w:rPr>
        <w:t xml:space="preserve"> и газоиспользующего оборудования объекта капитального строительства к подкл</w:t>
      </w:r>
      <w:r w:rsidRPr="00936F0E">
        <w:rPr>
          <w:rFonts w:ascii="Times New Roman" w:hAnsi="Times New Roman"/>
          <w:sz w:val="18"/>
          <w:szCs w:val="18"/>
        </w:rPr>
        <w:t>ю</w:t>
      </w:r>
      <w:r w:rsidRPr="00936F0E">
        <w:rPr>
          <w:rFonts w:ascii="Times New Roman" w:hAnsi="Times New Roman"/>
          <w:sz w:val="18"/>
          <w:szCs w:val="18"/>
        </w:rPr>
        <w:t>чению (технологическому присоединению)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A2" w:rsidRPr="003630A2" w:rsidRDefault="003630A2">
    <w:pPr>
      <w:pStyle w:val="ac"/>
      <w:rPr>
        <w:sz w:val="16"/>
        <w:szCs w:val="16"/>
      </w:rPr>
    </w:pPr>
    <w:r w:rsidRPr="003630A2">
      <w:rPr>
        <w:sz w:val="16"/>
        <w:szCs w:val="16"/>
      </w:rPr>
      <w:t>«</w:t>
    </w:r>
    <w:proofErr w:type="spellStart"/>
    <w:r w:rsidRPr="003630A2">
      <w:rPr>
        <w:sz w:val="16"/>
        <w:szCs w:val="16"/>
      </w:rPr>
      <w:t>Волотовские</w:t>
    </w:r>
    <w:proofErr w:type="spellEnd"/>
    <w:r w:rsidRPr="003630A2">
      <w:rPr>
        <w:sz w:val="16"/>
        <w:szCs w:val="16"/>
      </w:rPr>
      <w:t xml:space="preserve"> ведомости»  №22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84" w:rsidRPr="00851532" w:rsidRDefault="00727784">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945BAF">
      <w:rPr>
        <w:noProof/>
        <w:sz w:val="16"/>
        <w:szCs w:val="16"/>
      </w:rPr>
      <w:t>83</w:t>
    </w:r>
    <w:r w:rsidRPr="00851532">
      <w:rPr>
        <w:sz w:val="16"/>
        <w:szCs w:val="16"/>
      </w:rPr>
      <w:fldChar w:fldCharType="end"/>
    </w:r>
  </w:p>
  <w:p w:rsidR="00727784" w:rsidRDefault="00727784">
    <w:pPr>
      <w:pStyle w:val="ac"/>
      <w:rPr>
        <w:i/>
        <w:sz w:val="16"/>
        <w:szCs w:val="16"/>
      </w:rPr>
    </w:pPr>
    <w:r w:rsidRPr="00851532">
      <w:rPr>
        <w:i/>
        <w:sz w:val="16"/>
        <w:szCs w:val="16"/>
      </w:rPr>
      <w:t>«</w:t>
    </w:r>
    <w:proofErr w:type="spellStart"/>
    <w:r w:rsidRPr="00851532">
      <w:rPr>
        <w:i/>
        <w:sz w:val="16"/>
        <w:szCs w:val="16"/>
      </w:rPr>
      <w:t>Волотовски</w:t>
    </w:r>
    <w:r>
      <w:rPr>
        <w:i/>
        <w:sz w:val="16"/>
        <w:szCs w:val="16"/>
      </w:rPr>
      <w:t>е</w:t>
    </w:r>
    <w:proofErr w:type="spellEnd"/>
    <w:r>
      <w:rPr>
        <w:i/>
        <w:sz w:val="16"/>
        <w:szCs w:val="16"/>
      </w:rPr>
      <w:t xml:space="preserve"> ведомости» № 30</w:t>
    </w:r>
  </w:p>
  <w:p w:rsidR="00727784" w:rsidRPr="00273493" w:rsidRDefault="00727784" w:rsidP="008B4846">
    <w:pPr>
      <w:spacing w:after="0" w:line="240" w:lineRule="auto"/>
      <w:rPr>
        <w:rFonts w:ascii="Times New Roman" w:hAnsi="Times New Roman" w:cs="Times New Roman"/>
        <w:sz w:val="12"/>
        <w:szCs w:val="12"/>
      </w:rPr>
    </w:pPr>
  </w:p>
  <w:p w:rsidR="00727784" w:rsidRDefault="0072778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84" w:rsidRDefault="00727784">
    <w:pPr>
      <w:pStyle w:val="ac"/>
      <w:rPr>
        <w:i/>
        <w:sz w:val="16"/>
        <w:szCs w:val="16"/>
      </w:rPr>
    </w:pPr>
  </w:p>
  <w:p w:rsidR="00727784" w:rsidRPr="00844A3A" w:rsidRDefault="00727784">
    <w:pPr>
      <w:pStyle w:val="ac"/>
      <w:rPr>
        <w:i/>
        <w:sz w:val="16"/>
        <w:szCs w:val="16"/>
      </w:rPr>
    </w:pPr>
    <w:r>
      <w:rPr>
        <w:i/>
        <w:sz w:val="16"/>
        <w:szCs w:val="16"/>
      </w:rPr>
      <w:t>«</w:t>
    </w:r>
    <w:proofErr w:type="spellStart"/>
    <w:r>
      <w:rPr>
        <w:i/>
        <w:sz w:val="16"/>
        <w:szCs w:val="16"/>
      </w:rPr>
      <w:t>Волотовские</w:t>
    </w:r>
    <w:proofErr w:type="spellEnd"/>
    <w:r>
      <w:rPr>
        <w:i/>
        <w:sz w:val="16"/>
        <w:szCs w:val="16"/>
      </w:rPr>
      <w:t xml:space="preserve"> ведомости» № 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20946C1"/>
    <w:multiLevelType w:val="hybridMultilevel"/>
    <w:tmpl w:val="3946BFFA"/>
    <w:lvl w:ilvl="0" w:tplc="306622CC">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5BC3D9E"/>
    <w:multiLevelType w:val="multilevel"/>
    <w:tmpl w:val="3FACF3EA"/>
    <w:lvl w:ilvl="0">
      <w:start w:val="4"/>
      <w:numFmt w:val="decimal"/>
      <w:lvlText w:val="%1."/>
      <w:lvlJc w:val="left"/>
      <w:pPr>
        <w:ind w:left="450" w:hanging="45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5FB2DC7"/>
    <w:multiLevelType w:val="multilevel"/>
    <w:tmpl w:val="BB6CA112"/>
    <w:lvl w:ilvl="0">
      <w:start w:val="2"/>
      <w:numFmt w:val="decimal"/>
      <w:lvlText w:val="%1."/>
      <w:lvlJc w:val="left"/>
      <w:pPr>
        <w:ind w:left="825" w:hanging="825"/>
      </w:pPr>
      <w:rPr>
        <w:rFonts w:hint="default"/>
      </w:rPr>
    </w:lvl>
    <w:lvl w:ilvl="1">
      <w:start w:val="16"/>
      <w:numFmt w:val="decimal"/>
      <w:lvlText w:val="%1.%2."/>
      <w:lvlJc w:val="left"/>
      <w:pPr>
        <w:ind w:left="1251" w:hanging="825"/>
      </w:pPr>
      <w:rPr>
        <w:rFonts w:hint="default"/>
      </w:rPr>
    </w:lvl>
    <w:lvl w:ilvl="2">
      <w:start w:val="1"/>
      <w:numFmt w:val="decimal"/>
      <w:lvlText w:val="%1.%2.%3."/>
      <w:lvlJc w:val="left"/>
      <w:pPr>
        <w:ind w:left="5079" w:hanging="825"/>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nsid w:val="07FC6DBF"/>
    <w:multiLevelType w:val="multilevel"/>
    <w:tmpl w:val="F08CD014"/>
    <w:lvl w:ilvl="0">
      <w:start w:val="5"/>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2">
    <w:nsid w:val="08571002"/>
    <w:multiLevelType w:val="multilevel"/>
    <w:tmpl w:val="B6D6C438"/>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932" w:hanging="720"/>
      </w:pPr>
      <w:rPr>
        <w:rFonts w:hint="default"/>
      </w:rPr>
    </w:lvl>
    <w:lvl w:ilvl="3">
      <w:start w:val="1"/>
      <w:numFmt w:val="decimal"/>
      <w:lvlText w:val="%1.%2.%3.%4."/>
      <w:lvlJc w:val="left"/>
      <w:pPr>
        <w:ind w:left="1398" w:hanging="108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970" w:hanging="1440"/>
      </w:pPr>
      <w:rPr>
        <w:rFonts w:hint="default"/>
      </w:rPr>
    </w:lvl>
    <w:lvl w:ilvl="6">
      <w:start w:val="1"/>
      <w:numFmt w:val="decimal"/>
      <w:lvlText w:val="%1.%2.%3.%4.%5.%6.%7."/>
      <w:lvlJc w:val="left"/>
      <w:pPr>
        <w:ind w:left="2436" w:hanging="1800"/>
      </w:pPr>
      <w:rPr>
        <w:rFonts w:hint="default"/>
      </w:rPr>
    </w:lvl>
    <w:lvl w:ilvl="7">
      <w:start w:val="1"/>
      <w:numFmt w:val="decimal"/>
      <w:lvlText w:val="%1.%2.%3.%4.%5.%6.%7.%8."/>
      <w:lvlJc w:val="left"/>
      <w:pPr>
        <w:ind w:left="2542" w:hanging="1800"/>
      </w:pPr>
      <w:rPr>
        <w:rFonts w:hint="default"/>
      </w:rPr>
    </w:lvl>
    <w:lvl w:ilvl="8">
      <w:start w:val="1"/>
      <w:numFmt w:val="decimal"/>
      <w:lvlText w:val="%1.%2.%3.%4.%5.%6.%7.%8.%9."/>
      <w:lvlJc w:val="left"/>
      <w:pPr>
        <w:ind w:left="3008" w:hanging="2160"/>
      </w:pPr>
      <w:rPr>
        <w:rFonts w:hint="default"/>
      </w:rPr>
    </w:lvl>
  </w:abstractNum>
  <w:abstractNum w:abstractNumId="13">
    <w:nsid w:val="09B521D5"/>
    <w:multiLevelType w:val="multilevel"/>
    <w:tmpl w:val="D4BA6BFC"/>
    <w:lvl w:ilvl="0">
      <w:start w:val="2"/>
      <w:numFmt w:val="decimal"/>
      <w:lvlText w:val="%1."/>
      <w:lvlJc w:val="left"/>
      <w:pPr>
        <w:ind w:left="1206" w:hanging="780"/>
      </w:pPr>
      <w:rPr>
        <w:rFonts w:hint="default"/>
        <w:sz w:val="28"/>
      </w:rPr>
    </w:lvl>
    <w:lvl w:ilvl="1">
      <w:start w:val="21"/>
      <w:numFmt w:val="decimal"/>
      <w:lvlText w:val="%1.%2."/>
      <w:lvlJc w:val="left"/>
      <w:pPr>
        <w:ind w:left="886" w:hanging="780"/>
      </w:pPr>
      <w:rPr>
        <w:rFonts w:hint="default"/>
        <w:sz w:val="24"/>
      </w:rPr>
    </w:lvl>
    <w:lvl w:ilvl="2">
      <w:start w:val="11"/>
      <w:numFmt w:val="decimal"/>
      <w:lvlText w:val="%1.%2.%3."/>
      <w:lvlJc w:val="left"/>
      <w:pPr>
        <w:ind w:left="992" w:hanging="780"/>
      </w:pPr>
      <w:rPr>
        <w:rFonts w:hint="default"/>
        <w:sz w:val="28"/>
      </w:rPr>
    </w:lvl>
    <w:lvl w:ilvl="3">
      <w:start w:val="1"/>
      <w:numFmt w:val="decimal"/>
      <w:lvlText w:val="%1.%2.%3.%4."/>
      <w:lvlJc w:val="left"/>
      <w:pPr>
        <w:ind w:left="1398" w:hanging="1080"/>
      </w:pPr>
      <w:rPr>
        <w:rFonts w:hint="default"/>
        <w:sz w:val="24"/>
      </w:rPr>
    </w:lvl>
    <w:lvl w:ilvl="4">
      <w:start w:val="1"/>
      <w:numFmt w:val="decimal"/>
      <w:lvlText w:val="%1.%2.%3.%4.%5."/>
      <w:lvlJc w:val="left"/>
      <w:pPr>
        <w:ind w:left="1504" w:hanging="1080"/>
      </w:pPr>
      <w:rPr>
        <w:rFonts w:hint="default"/>
        <w:sz w:val="24"/>
      </w:rPr>
    </w:lvl>
    <w:lvl w:ilvl="5">
      <w:start w:val="1"/>
      <w:numFmt w:val="decimal"/>
      <w:lvlText w:val="%1.%2.%3.%4.%5.%6."/>
      <w:lvlJc w:val="left"/>
      <w:pPr>
        <w:ind w:left="1970" w:hanging="1440"/>
      </w:pPr>
      <w:rPr>
        <w:rFonts w:hint="default"/>
        <w:sz w:val="24"/>
      </w:rPr>
    </w:lvl>
    <w:lvl w:ilvl="6">
      <w:start w:val="1"/>
      <w:numFmt w:val="decimal"/>
      <w:lvlText w:val="%1.%2.%3.%4.%5.%6.%7."/>
      <w:lvlJc w:val="left"/>
      <w:pPr>
        <w:ind w:left="2436" w:hanging="1800"/>
      </w:pPr>
      <w:rPr>
        <w:rFonts w:hint="default"/>
        <w:sz w:val="24"/>
      </w:rPr>
    </w:lvl>
    <w:lvl w:ilvl="7">
      <w:start w:val="1"/>
      <w:numFmt w:val="decimal"/>
      <w:lvlText w:val="%1.%2.%3.%4.%5.%6.%7.%8."/>
      <w:lvlJc w:val="left"/>
      <w:pPr>
        <w:ind w:left="2542" w:hanging="1800"/>
      </w:pPr>
      <w:rPr>
        <w:rFonts w:hint="default"/>
        <w:sz w:val="24"/>
      </w:rPr>
    </w:lvl>
    <w:lvl w:ilvl="8">
      <w:start w:val="1"/>
      <w:numFmt w:val="decimal"/>
      <w:lvlText w:val="%1.%2.%3.%4.%5.%6.%7.%8.%9."/>
      <w:lvlJc w:val="left"/>
      <w:pPr>
        <w:ind w:left="3008" w:hanging="2160"/>
      </w:pPr>
      <w:rPr>
        <w:rFonts w:hint="default"/>
        <w:sz w:val="24"/>
      </w:rPr>
    </w:lvl>
  </w:abstractNum>
  <w:abstractNum w:abstractNumId="14">
    <w:nsid w:val="09F07A4A"/>
    <w:multiLevelType w:val="multilevel"/>
    <w:tmpl w:val="8F287B22"/>
    <w:lvl w:ilvl="0">
      <w:start w:val="5"/>
      <w:numFmt w:val="decimal"/>
      <w:lvlText w:val="%1."/>
      <w:lvlJc w:val="left"/>
      <w:pPr>
        <w:ind w:left="600" w:hanging="600"/>
      </w:pPr>
      <w:rPr>
        <w:rFonts w:hint="default"/>
      </w:rPr>
    </w:lvl>
    <w:lvl w:ilvl="1">
      <w:start w:val="10"/>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5">
    <w:nsid w:val="0CB3612B"/>
    <w:multiLevelType w:val="multilevel"/>
    <w:tmpl w:val="C1822EB6"/>
    <w:lvl w:ilvl="0">
      <w:start w:val="1"/>
      <w:numFmt w:val="decimal"/>
      <w:lvlText w:val="%1."/>
      <w:lvlJc w:val="left"/>
      <w:pPr>
        <w:ind w:left="960" w:hanging="360"/>
      </w:pPr>
      <w:rPr>
        <w:rFonts w:hint="default"/>
      </w:rPr>
    </w:lvl>
    <w:lvl w:ilvl="1">
      <w:start w:val="2"/>
      <w:numFmt w:val="decimal"/>
      <w:isLgl/>
      <w:lvlText w:val="%1.%2."/>
      <w:lvlJc w:val="left"/>
      <w:pPr>
        <w:ind w:left="1320" w:hanging="720"/>
      </w:pPr>
      <w:rPr>
        <w:rFonts w:hint="default"/>
        <w:color w:val="auto"/>
      </w:rPr>
    </w:lvl>
    <w:lvl w:ilvl="2">
      <w:start w:val="1"/>
      <w:numFmt w:val="decimal"/>
      <w:isLgl/>
      <w:lvlText w:val="%1.%2.%3."/>
      <w:lvlJc w:val="left"/>
      <w:pPr>
        <w:ind w:left="1320" w:hanging="720"/>
      </w:pPr>
      <w:rPr>
        <w:rFonts w:hint="default"/>
        <w:color w:val="auto"/>
      </w:rPr>
    </w:lvl>
    <w:lvl w:ilvl="3">
      <w:start w:val="1"/>
      <w:numFmt w:val="decimal"/>
      <w:isLgl/>
      <w:lvlText w:val="%1.%2.%3.%4."/>
      <w:lvlJc w:val="left"/>
      <w:pPr>
        <w:ind w:left="1680" w:hanging="1080"/>
      </w:pPr>
      <w:rPr>
        <w:rFonts w:hint="default"/>
        <w:color w:val="auto"/>
      </w:rPr>
    </w:lvl>
    <w:lvl w:ilvl="4">
      <w:start w:val="1"/>
      <w:numFmt w:val="decimal"/>
      <w:isLgl/>
      <w:lvlText w:val="%1.%2.%3.%4.%5."/>
      <w:lvlJc w:val="left"/>
      <w:pPr>
        <w:ind w:left="1680" w:hanging="1080"/>
      </w:pPr>
      <w:rPr>
        <w:rFonts w:hint="default"/>
        <w:color w:val="auto"/>
      </w:rPr>
    </w:lvl>
    <w:lvl w:ilvl="5">
      <w:start w:val="1"/>
      <w:numFmt w:val="decimal"/>
      <w:isLgl/>
      <w:lvlText w:val="%1.%2.%3.%4.%5.%6."/>
      <w:lvlJc w:val="left"/>
      <w:pPr>
        <w:ind w:left="2040" w:hanging="1440"/>
      </w:pPr>
      <w:rPr>
        <w:rFonts w:hint="default"/>
        <w:color w:val="auto"/>
      </w:rPr>
    </w:lvl>
    <w:lvl w:ilvl="6">
      <w:start w:val="1"/>
      <w:numFmt w:val="decimal"/>
      <w:isLgl/>
      <w:lvlText w:val="%1.%2.%3.%4.%5.%6.%7."/>
      <w:lvlJc w:val="left"/>
      <w:pPr>
        <w:ind w:left="2400" w:hanging="1800"/>
      </w:pPr>
      <w:rPr>
        <w:rFonts w:hint="default"/>
        <w:color w:val="auto"/>
      </w:rPr>
    </w:lvl>
    <w:lvl w:ilvl="7">
      <w:start w:val="1"/>
      <w:numFmt w:val="decimal"/>
      <w:isLgl/>
      <w:lvlText w:val="%1.%2.%3.%4.%5.%6.%7.%8."/>
      <w:lvlJc w:val="left"/>
      <w:pPr>
        <w:ind w:left="2400" w:hanging="1800"/>
      </w:pPr>
      <w:rPr>
        <w:rFonts w:hint="default"/>
        <w:color w:val="auto"/>
      </w:rPr>
    </w:lvl>
    <w:lvl w:ilvl="8">
      <w:start w:val="1"/>
      <w:numFmt w:val="decimal"/>
      <w:isLgl/>
      <w:lvlText w:val="%1.%2.%3.%4.%5.%6.%7.%8.%9."/>
      <w:lvlJc w:val="left"/>
      <w:pPr>
        <w:ind w:left="2760" w:hanging="2160"/>
      </w:pPr>
      <w:rPr>
        <w:rFonts w:hint="default"/>
        <w:color w:val="auto"/>
      </w:rPr>
    </w:lvl>
  </w:abstractNum>
  <w:abstractNum w:abstractNumId="16">
    <w:nsid w:val="0E3A6690"/>
    <w:multiLevelType w:val="hybridMultilevel"/>
    <w:tmpl w:val="8BF6D2DA"/>
    <w:lvl w:ilvl="0" w:tplc="D0888E0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17820638"/>
    <w:multiLevelType w:val="multilevel"/>
    <w:tmpl w:val="A13614F6"/>
    <w:lvl w:ilvl="0">
      <w:start w:val="2"/>
      <w:numFmt w:val="decimal"/>
      <w:lvlText w:val="%1."/>
      <w:lvlJc w:val="left"/>
      <w:pPr>
        <w:ind w:left="825" w:hanging="825"/>
      </w:pPr>
      <w:rPr>
        <w:rFonts w:hint="default"/>
      </w:rPr>
    </w:lvl>
    <w:lvl w:ilvl="1">
      <w:start w:val="20"/>
      <w:numFmt w:val="decimal"/>
      <w:lvlText w:val="%1.%2."/>
      <w:lvlJc w:val="left"/>
      <w:pPr>
        <w:ind w:left="1180" w:hanging="825"/>
      </w:pPr>
      <w:rPr>
        <w:rFonts w:hint="default"/>
      </w:rPr>
    </w:lvl>
    <w:lvl w:ilvl="2">
      <w:start w:val="3"/>
      <w:numFmt w:val="decimal"/>
      <w:lvlText w:val="%1.%2.%3."/>
      <w:lvlJc w:val="left"/>
      <w:pPr>
        <w:ind w:left="1535"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9">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B9714EC"/>
    <w:multiLevelType w:val="hybridMultilevel"/>
    <w:tmpl w:val="0ECCF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23">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nsid w:val="252B17E5"/>
    <w:multiLevelType w:val="multilevel"/>
    <w:tmpl w:val="BC080050"/>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8">
    <w:nsid w:val="300C7DD1"/>
    <w:multiLevelType w:val="hybridMultilevel"/>
    <w:tmpl w:val="7F1CB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13B53C1"/>
    <w:multiLevelType w:val="hybridMultilevel"/>
    <w:tmpl w:val="B706E07A"/>
    <w:lvl w:ilvl="0" w:tplc="F3A2312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nsid w:val="37782DBF"/>
    <w:multiLevelType w:val="multilevel"/>
    <w:tmpl w:val="25823812"/>
    <w:lvl w:ilvl="0">
      <w:start w:val="2"/>
      <w:numFmt w:val="decimal"/>
      <w:lvlText w:val="%1."/>
      <w:lvlJc w:val="left"/>
      <w:pPr>
        <w:ind w:left="660" w:hanging="660"/>
      </w:pPr>
      <w:rPr>
        <w:rFonts w:hint="default"/>
        <w:sz w:val="24"/>
      </w:rPr>
    </w:lvl>
    <w:lvl w:ilvl="1">
      <w:start w:val="21"/>
      <w:numFmt w:val="decimal"/>
      <w:lvlText w:val="%1.%2."/>
      <w:lvlJc w:val="left"/>
      <w:pPr>
        <w:ind w:left="933" w:hanging="720"/>
      </w:pPr>
      <w:rPr>
        <w:rFonts w:hint="default"/>
        <w:sz w:val="24"/>
      </w:rPr>
    </w:lvl>
    <w:lvl w:ilvl="2">
      <w:start w:val="8"/>
      <w:numFmt w:val="decimal"/>
      <w:lvlText w:val="%1.%2.%3."/>
      <w:lvlJc w:val="left"/>
      <w:pPr>
        <w:ind w:left="4832" w:hanging="720"/>
      </w:pPr>
      <w:rPr>
        <w:rFonts w:hint="default"/>
        <w:sz w:val="28"/>
      </w:rPr>
    </w:lvl>
    <w:lvl w:ilvl="3">
      <w:start w:val="1"/>
      <w:numFmt w:val="decimal"/>
      <w:lvlText w:val="%1.%2.%3.%4."/>
      <w:lvlJc w:val="left"/>
      <w:pPr>
        <w:ind w:left="1719" w:hanging="1080"/>
      </w:pPr>
      <w:rPr>
        <w:rFonts w:hint="default"/>
        <w:sz w:val="24"/>
      </w:rPr>
    </w:lvl>
    <w:lvl w:ilvl="4">
      <w:start w:val="1"/>
      <w:numFmt w:val="decimal"/>
      <w:lvlText w:val="%1.%2.%3.%4.%5."/>
      <w:lvlJc w:val="left"/>
      <w:pPr>
        <w:ind w:left="1932" w:hanging="1080"/>
      </w:pPr>
      <w:rPr>
        <w:rFonts w:hint="default"/>
        <w:sz w:val="24"/>
      </w:rPr>
    </w:lvl>
    <w:lvl w:ilvl="5">
      <w:start w:val="1"/>
      <w:numFmt w:val="decimal"/>
      <w:lvlText w:val="%1.%2.%3.%4.%5.%6."/>
      <w:lvlJc w:val="left"/>
      <w:pPr>
        <w:ind w:left="2505" w:hanging="1440"/>
      </w:pPr>
      <w:rPr>
        <w:rFonts w:hint="default"/>
        <w:sz w:val="24"/>
      </w:rPr>
    </w:lvl>
    <w:lvl w:ilvl="6">
      <w:start w:val="1"/>
      <w:numFmt w:val="decimal"/>
      <w:lvlText w:val="%1.%2.%3.%4.%5.%6.%7."/>
      <w:lvlJc w:val="left"/>
      <w:pPr>
        <w:ind w:left="3078" w:hanging="1800"/>
      </w:pPr>
      <w:rPr>
        <w:rFonts w:hint="default"/>
        <w:sz w:val="24"/>
      </w:rPr>
    </w:lvl>
    <w:lvl w:ilvl="7">
      <w:start w:val="1"/>
      <w:numFmt w:val="decimal"/>
      <w:lvlText w:val="%1.%2.%3.%4.%5.%6.%7.%8."/>
      <w:lvlJc w:val="left"/>
      <w:pPr>
        <w:ind w:left="3291" w:hanging="1800"/>
      </w:pPr>
      <w:rPr>
        <w:rFonts w:hint="default"/>
        <w:sz w:val="24"/>
      </w:rPr>
    </w:lvl>
    <w:lvl w:ilvl="8">
      <w:start w:val="1"/>
      <w:numFmt w:val="decimal"/>
      <w:lvlText w:val="%1.%2.%3.%4.%5.%6.%7.%8.%9."/>
      <w:lvlJc w:val="left"/>
      <w:pPr>
        <w:ind w:left="3864" w:hanging="2160"/>
      </w:pPr>
      <w:rPr>
        <w:rFonts w:hint="default"/>
        <w:sz w:val="24"/>
      </w:rPr>
    </w:lvl>
  </w:abstractNum>
  <w:abstractNum w:abstractNumId="32">
    <w:nsid w:val="38E27B9F"/>
    <w:multiLevelType w:val="multilevel"/>
    <w:tmpl w:val="C6BA7D76"/>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459525C8"/>
    <w:multiLevelType w:val="multilevel"/>
    <w:tmpl w:val="39BA1EAE"/>
    <w:lvl w:ilvl="0">
      <w:start w:val="2"/>
      <w:numFmt w:val="decimal"/>
      <w:lvlText w:val="%1."/>
      <w:lvlJc w:val="left"/>
      <w:pPr>
        <w:ind w:left="825" w:hanging="825"/>
      </w:pPr>
      <w:rPr>
        <w:rFonts w:hint="default"/>
      </w:rPr>
    </w:lvl>
    <w:lvl w:ilvl="1">
      <w:start w:val="18"/>
      <w:numFmt w:val="decimal"/>
      <w:lvlText w:val="%1.%2."/>
      <w:lvlJc w:val="left"/>
      <w:pPr>
        <w:ind w:left="1960" w:hanging="825"/>
      </w:pPr>
      <w:rPr>
        <w:rFonts w:hint="default"/>
      </w:rPr>
    </w:lvl>
    <w:lvl w:ilvl="2">
      <w:start w:val="9"/>
      <w:numFmt w:val="decimal"/>
      <w:lvlText w:val="%1.%2.%3."/>
      <w:lvlJc w:val="left"/>
      <w:pPr>
        <w:ind w:left="3094"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8">
    <w:nsid w:val="4996437C"/>
    <w:multiLevelType w:val="multilevel"/>
    <w:tmpl w:val="379CCD2A"/>
    <w:lvl w:ilvl="0">
      <w:start w:val="2"/>
      <w:numFmt w:val="decimal"/>
      <w:lvlText w:val="%1."/>
      <w:lvlJc w:val="left"/>
      <w:pPr>
        <w:ind w:left="2811" w:hanging="825"/>
      </w:pPr>
      <w:rPr>
        <w:rFonts w:hint="default"/>
      </w:rPr>
    </w:lvl>
    <w:lvl w:ilvl="1">
      <w:start w:val="17"/>
      <w:numFmt w:val="decimal"/>
      <w:lvlText w:val="%1.%2."/>
      <w:lvlJc w:val="left"/>
      <w:pPr>
        <w:ind w:left="1535" w:hanging="825"/>
      </w:pPr>
      <w:rPr>
        <w:rFonts w:hint="default"/>
      </w:rPr>
    </w:lvl>
    <w:lvl w:ilvl="2">
      <w:start w:val="4"/>
      <w:numFmt w:val="decimal"/>
      <w:lvlText w:val="%1.%2.%3."/>
      <w:lvlJc w:val="left"/>
      <w:pPr>
        <w:ind w:left="5220" w:hanging="825"/>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39">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5237492D"/>
    <w:multiLevelType w:val="multilevel"/>
    <w:tmpl w:val="8530F348"/>
    <w:lvl w:ilvl="0">
      <w:start w:val="1"/>
      <w:numFmt w:val="decimal"/>
      <w:lvlText w:val="%1."/>
      <w:lvlJc w:val="left"/>
      <w:pPr>
        <w:ind w:left="6881" w:hanging="360"/>
      </w:pPr>
    </w:lvl>
    <w:lvl w:ilvl="1">
      <w:start w:val="1"/>
      <w:numFmt w:val="decimal"/>
      <w:isLgl/>
      <w:lvlText w:val="%1.%2."/>
      <w:lvlJc w:val="left"/>
      <w:pPr>
        <w:ind w:left="7974" w:hanging="1170"/>
      </w:pPr>
    </w:lvl>
    <w:lvl w:ilvl="2">
      <w:start w:val="1"/>
      <w:numFmt w:val="decimal"/>
      <w:isLgl/>
      <w:lvlText w:val="%1.%2.%3."/>
      <w:lvlJc w:val="left"/>
      <w:pPr>
        <w:ind w:left="8257" w:hanging="1170"/>
      </w:pPr>
    </w:lvl>
    <w:lvl w:ilvl="3">
      <w:start w:val="1"/>
      <w:numFmt w:val="decimal"/>
      <w:isLgl/>
      <w:lvlText w:val="%1.%2.%3.%4."/>
      <w:lvlJc w:val="left"/>
      <w:pPr>
        <w:ind w:left="8540" w:hanging="1170"/>
      </w:pPr>
    </w:lvl>
    <w:lvl w:ilvl="4">
      <w:start w:val="1"/>
      <w:numFmt w:val="decimal"/>
      <w:isLgl/>
      <w:lvlText w:val="%1.%2.%3.%4.%5."/>
      <w:lvlJc w:val="left"/>
      <w:pPr>
        <w:ind w:left="8823" w:hanging="1170"/>
      </w:pPr>
    </w:lvl>
    <w:lvl w:ilvl="5">
      <w:start w:val="1"/>
      <w:numFmt w:val="decimal"/>
      <w:isLgl/>
      <w:lvlText w:val="%1.%2.%3.%4.%5.%6."/>
      <w:lvlJc w:val="left"/>
      <w:pPr>
        <w:ind w:left="9376" w:hanging="1440"/>
      </w:pPr>
    </w:lvl>
    <w:lvl w:ilvl="6">
      <w:start w:val="1"/>
      <w:numFmt w:val="decimal"/>
      <w:isLgl/>
      <w:lvlText w:val="%1.%2.%3.%4.%5.%6.%7."/>
      <w:lvlJc w:val="left"/>
      <w:pPr>
        <w:ind w:left="10019" w:hanging="1800"/>
      </w:pPr>
    </w:lvl>
    <w:lvl w:ilvl="7">
      <w:start w:val="1"/>
      <w:numFmt w:val="decimal"/>
      <w:isLgl/>
      <w:lvlText w:val="%1.%2.%3.%4.%5.%6.%7.%8."/>
      <w:lvlJc w:val="left"/>
      <w:pPr>
        <w:ind w:left="10302" w:hanging="1800"/>
      </w:pPr>
    </w:lvl>
    <w:lvl w:ilvl="8">
      <w:start w:val="1"/>
      <w:numFmt w:val="decimal"/>
      <w:isLgl/>
      <w:lvlText w:val="%1.%2.%3.%4.%5.%6.%7.%8.%9."/>
      <w:lvlJc w:val="left"/>
      <w:pPr>
        <w:ind w:left="10945" w:hanging="2160"/>
      </w:pPr>
    </w:lvl>
  </w:abstractNum>
  <w:abstractNum w:abstractNumId="41">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nsid w:val="5E187DF0"/>
    <w:multiLevelType w:val="multilevel"/>
    <w:tmpl w:val="6494F2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F19102C"/>
    <w:multiLevelType w:val="multilevel"/>
    <w:tmpl w:val="51EE8C68"/>
    <w:lvl w:ilvl="0">
      <w:start w:val="4"/>
      <w:numFmt w:val="decimal"/>
      <w:lvlText w:val="%1."/>
      <w:lvlJc w:val="left"/>
      <w:pPr>
        <w:ind w:left="675" w:hanging="675"/>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45">
    <w:nsid w:val="62A34801"/>
    <w:multiLevelType w:val="hybridMultilevel"/>
    <w:tmpl w:val="42CA9284"/>
    <w:lvl w:ilvl="0" w:tplc="5288AF48">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0"/>
        <w:position w:val="0"/>
        <w:sz w:val="19"/>
        <w:szCs w:val="19"/>
        <w:u w:val="none"/>
        <w:effect w:val="none"/>
        <w:lang w:val="ru-RU" w:eastAsia="ru-RU" w:bidi="ru-RU"/>
      </w:rPr>
    </w:lvl>
    <w:lvl w:ilvl="1" w:tplc="DC2052A0">
      <w:start w:val="1"/>
      <w:numFmt w:val="decimal"/>
      <w:lvlText w:val=""/>
      <w:lvlJc w:val="left"/>
      <w:pPr>
        <w:ind w:left="0" w:firstLine="0"/>
      </w:pPr>
    </w:lvl>
    <w:lvl w:ilvl="2" w:tplc="32984CEE">
      <w:start w:val="1"/>
      <w:numFmt w:val="decimal"/>
      <w:lvlText w:val=""/>
      <w:lvlJc w:val="left"/>
      <w:pPr>
        <w:ind w:left="0" w:firstLine="0"/>
      </w:pPr>
    </w:lvl>
    <w:lvl w:ilvl="3" w:tplc="D96CBD50">
      <w:start w:val="1"/>
      <w:numFmt w:val="decimal"/>
      <w:lvlText w:val=""/>
      <w:lvlJc w:val="left"/>
      <w:pPr>
        <w:ind w:left="0" w:firstLine="0"/>
      </w:pPr>
    </w:lvl>
    <w:lvl w:ilvl="4" w:tplc="6158FD9E">
      <w:start w:val="1"/>
      <w:numFmt w:val="decimal"/>
      <w:lvlText w:val=""/>
      <w:lvlJc w:val="left"/>
      <w:pPr>
        <w:ind w:left="0" w:firstLine="0"/>
      </w:pPr>
    </w:lvl>
    <w:lvl w:ilvl="5" w:tplc="422A92C6">
      <w:start w:val="1"/>
      <w:numFmt w:val="decimal"/>
      <w:lvlText w:val=""/>
      <w:lvlJc w:val="left"/>
      <w:pPr>
        <w:ind w:left="0" w:firstLine="0"/>
      </w:pPr>
    </w:lvl>
    <w:lvl w:ilvl="6" w:tplc="1BAACA4A">
      <w:start w:val="1"/>
      <w:numFmt w:val="decimal"/>
      <w:lvlText w:val=""/>
      <w:lvlJc w:val="left"/>
      <w:pPr>
        <w:ind w:left="0" w:firstLine="0"/>
      </w:pPr>
    </w:lvl>
    <w:lvl w:ilvl="7" w:tplc="1A325D36">
      <w:start w:val="1"/>
      <w:numFmt w:val="decimal"/>
      <w:lvlText w:val=""/>
      <w:lvlJc w:val="left"/>
      <w:pPr>
        <w:ind w:left="0" w:firstLine="0"/>
      </w:pPr>
    </w:lvl>
    <w:lvl w:ilvl="8" w:tplc="70529CFC">
      <w:start w:val="1"/>
      <w:numFmt w:val="decimal"/>
      <w:lvlText w:val=""/>
      <w:lvlJc w:val="left"/>
      <w:pPr>
        <w:ind w:left="0" w:firstLine="0"/>
      </w:pPr>
    </w:lvl>
  </w:abstractNum>
  <w:abstractNum w:abstractNumId="46">
    <w:nsid w:val="6BEC0CFE"/>
    <w:multiLevelType w:val="hybridMultilevel"/>
    <w:tmpl w:val="E0F01A02"/>
    <w:lvl w:ilvl="0" w:tplc="F510048C">
      <w:start w:val="2"/>
      <w:numFmt w:val="decimal"/>
      <w:lvlText w:val="%1."/>
      <w:lvlJc w:val="left"/>
      <w:pPr>
        <w:ind w:left="5464" w:hanging="360"/>
      </w:pPr>
    </w:lvl>
    <w:lvl w:ilvl="1" w:tplc="04190019">
      <w:start w:val="1"/>
      <w:numFmt w:val="lowerLetter"/>
      <w:lvlText w:val="%2."/>
      <w:lvlJc w:val="left"/>
      <w:pPr>
        <w:ind w:left="6184" w:hanging="360"/>
      </w:pPr>
    </w:lvl>
    <w:lvl w:ilvl="2" w:tplc="0419001B">
      <w:start w:val="1"/>
      <w:numFmt w:val="lowerRoman"/>
      <w:lvlText w:val="%3."/>
      <w:lvlJc w:val="right"/>
      <w:pPr>
        <w:ind w:left="6904" w:hanging="180"/>
      </w:pPr>
    </w:lvl>
    <w:lvl w:ilvl="3" w:tplc="0419000F">
      <w:start w:val="1"/>
      <w:numFmt w:val="decimal"/>
      <w:lvlText w:val="%4."/>
      <w:lvlJc w:val="left"/>
      <w:pPr>
        <w:ind w:left="7624" w:hanging="360"/>
      </w:pPr>
    </w:lvl>
    <w:lvl w:ilvl="4" w:tplc="04190019">
      <w:start w:val="1"/>
      <w:numFmt w:val="lowerLetter"/>
      <w:lvlText w:val="%5."/>
      <w:lvlJc w:val="left"/>
      <w:pPr>
        <w:ind w:left="8344" w:hanging="360"/>
      </w:pPr>
    </w:lvl>
    <w:lvl w:ilvl="5" w:tplc="0419001B">
      <w:start w:val="1"/>
      <w:numFmt w:val="lowerRoman"/>
      <w:lvlText w:val="%6."/>
      <w:lvlJc w:val="right"/>
      <w:pPr>
        <w:ind w:left="9064" w:hanging="180"/>
      </w:pPr>
    </w:lvl>
    <w:lvl w:ilvl="6" w:tplc="0419000F">
      <w:start w:val="1"/>
      <w:numFmt w:val="decimal"/>
      <w:lvlText w:val="%7."/>
      <w:lvlJc w:val="left"/>
      <w:pPr>
        <w:ind w:left="9784" w:hanging="360"/>
      </w:pPr>
    </w:lvl>
    <w:lvl w:ilvl="7" w:tplc="04190019">
      <w:start w:val="1"/>
      <w:numFmt w:val="lowerLetter"/>
      <w:lvlText w:val="%8."/>
      <w:lvlJc w:val="left"/>
      <w:pPr>
        <w:ind w:left="10504" w:hanging="360"/>
      </w:pPr>
    </w:lvl>
    <w:lvl w:ilvl="8" w:tplc="0419001B">
      <w:start w:val="1"/>
      <w:numFmt w:val="lowerRoman"/>
      <w:lvlText w:val="%9."/>
      <w:lvlJc w:val="right"/>
      <w:pPr>
        <w:ind w:left="11224" w:hanging="180"/>
      </w:pPr>
    </w:lvl>
  </w:abstractNum>
  <w:abstractNum w:abstractNumId="47">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8">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71C44E6B"/>
    <w:multiLevelType w:val="hybridMultilevel"/>
    <w:tmpl w:val="82C2E0D4"/>
    <w:lvl w:ilvl="0" w:tplc="FA842B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9093361"/>
    <w:multiLevelType w:val="multilevel"/>
    <w:tmpl w:val="84D41986"/>
    <w:lvl w:ilvl="0">
      <w:start w:val="2"/>
      <w:numFmt w:val="decimal"/>
      <w:lvlText w:val="%1."/>
      <w:lvlJc w:val="left"/>
      <w:pPr>
        <w:ind w:left="600" w:hanging="600"/>
      </w:pPr>
      <w:rPr>
        <w:rFonts w:hint="default"/>
      </w:rPr>
    </w:lvl>
    <w:lvl w:ilvl="1">
      <w:start w:val="14"/>
      <w:numFmt w:val="decimal"/>
      <w:lvlText w:val="%1.%2."/>
      <w:lvlJc w:val="left"/>
      <w:pPr>
        <w:ind w:left="157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794479C7"/>
    <w:multiLevelType w:val="multilevel"/>
    <w:tmpl w:val="5114DBE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A0155D7"/>
    <w:multiLevelType w:val="multilevel"/>
    <w:tmpl w:val="E8E2A300"/>
    <w:lvl w:ilvl="0">
      <w:start w:val="2"/>
      <w:numFmt w:val="decimal"/>
      <w:lvlText w:val="%1."/>
      <w:lvlJc w:val="left"/>
      <w:pPr>
        <w:ind w:left="600" w:hanging="600"/>
      </w:pPr>
      <w:rPr>
        <w:rFonts w:hint="default"/>
      </w:rPr>
    </w:lvl>
    <w:lvl w:ilvl="1">
      <w:start w:val="10"/>
      <w:numFmt w:val="decimal"/>
      <w:lvlText w:val="%1.%2."/>
      <w:lvlJc w:val="left"/>
      <w:pPr>
        <w:ind w:left="1430" w:hanging="720"/>
      </w:pPr>
      <w:rPr>
        <w:rFonts w:hint="default"/>
      </w:rPr>
    </w:lvl>
    <w:lvl w:ilvl="2">
      <w:start w:val="1"/>
      <w:numFmt w:val="decimal"/>
      <w:lvlText w:val="%1.%2.%3."/>
      <w:lvlJc w:val="left"/>
      <w:pPr>
        <w:ind w:left="128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7B3C0D79"/>
    <w:multiLevelType w:val="multilevel"/>
    <w:tmpl w:val="3DC28F04"/>
    <w:lvl w:ilvl="0">
      <w:start w:val="2"/>
      <w:numFmt w:val="decimal"/>
      <w:lvlText w:val="%1."/>
      <w:lvlJc w:val="left"/>
      <w:pPr>
        <w:ind w:left="825" w:hanging="825"/>
      </w:pPr>
      <w:rPr>
        <w:rFonts w:hint="default"/>
      </w:rPr>
    </w:lvl>
    <w:lvl w:ilvl="1">
      <w:start w:val="21"/>
      <w:numFmt w:val="decimal"/>
      <w:lvlText w:val="%1.%2."/>
      <w:lvlJc w:val="left"/>
      <w:pPr>
        <w:ind w:left="1251" w:hanging="825"/>
      </w:pPr>
      <w:rPr>
        <w:rFonts w:hint="default"/>
      </w:rPr>
    </w:lvl>
    <w:lvl w:ilvl="2">
      <w:start w:val="1"/>
      <w:numFmt w:val="decimal"/>
      <w:lvlText w:val="%1.%2.%3."/>
      <w:lvlJc w:val="left"/>
      <w:pPr>
        <w:ind w:left="2669" w:hanging="825"/>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1"/>
  </w:num>
  <w:num w:numId="2">
    <w:abstractNumId w:val="0"/>
  </w:num>
  <w:num w:numId="3">
    <w:abstractNumId w:val="47"/>
  </w:num>
  <w:num w:numId="4">
    <w:abstractNumId w:val="24"/>
  </w:num>
  <w:num w:numId="5">
    <w:abstractNumId w:val="22"/>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8"/>
  </w:num>
  <w:num w:numId="9">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26"/>
  </w:num>
  <w:num w:numId="18">
    <w:abstractNumId w:val="5"/>
  </w:num>
  <w:num w:numId="19">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7"/>
  </w:num>
  <w:num w:numId="23">
    <w:abstractNumId w:val="20"/>
  </w:num>
  <w:num w:numId="24">
    <w:abstractNumId w:val="28"/>
  </w:num>
  <w:num w:numId="25">
    <w:abstractNumId w:val="49"/>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1"/>
  </w:num>
  <w:num w:numId="30">
    <w:abstractNumId w:val="7"/>
  </w:num>
  <w:num w:numId="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32"/>
  </w:num>
  <w:num w:numId="34">
    <w:abstractNumId w:val="52"/>
  </w:num>
  <w:num w:numId="35">
    <w:abstractNumId w:val="50"/>
  </w:num>
  <w:num w:numId="36">
    <w:abstractNumId w:val="10"/>
  </w:num>
  <w:num w:numId="37">
    <w:abstractNumId w:val="38"/>
  </w:num>
  <w:num w:numId="38">
    <w:abstractNumId w:val="37"/>
  </w:num>
  <w:num w:numId="39">
    <w:abstractNumId w:val="18"/>
  </w:num>
  <w:num w:numId="40">
    <w:abstractNumId w:val="53"/>
  </w:num>
  <w:num w:numId="41">
    <w:abstractNumId w:val="31"/>
  </w:num>
  <w:num w:numId="42">
    <w:abstractNumId w:val="13"/>
  </w:num>
  <w:num w:numId="43">
    <w:abstractNumId w:val="51"/>
  </w:num>
  <w:num w:numId="44">
    <w:abstractNumId w:val="12"/>
  </w:num>
  <w:num w:numId="45">
    <w:abstractNumId w:val="29"/>
  </w:num>
  <w:num w:numId="46">
    <w:abstractNumId w:val="44"/>
  </w:num>
  <w:num w:numId="47">
    <w:abstractNumId w:val="11"/>
  </w:num>
  <w:num w:numId="48">
    <w:abstractNumId w:val="9"/>
  </w:num>
  <w:num w:numId="49">
    <w:abstractNumId w:val="25"/>
  </w:num>
  <w:num w:numId="50">
    <w:abstractNumId w:val="14"/>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562B"/>
    <w:rsid w:val="00027EE5"/>
    <w:rsid w:val="00031725"/>
    <w:rsid w:val="00035FBB"/>
    <w:rsid w:val="00041A42"/>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69CD"/>
    <w:rsid w:val="001D0266"/>
    <w:rsid w:val="001F73B7"/>
    <w:rsid w:val="00201959"/>
    <w:rsid w:val="00214DDF"/>
    <w:rsid w:val="00217710"/>
    <w:rsid w:val="00227D18"/>
    <w:rsid w:val="002336AD"/>
    <w:rsid w:val="0023658D"/>
    <w:rsid w:val="00241517"/>
    <w:rsid w:val="002453B7"/>
    <w:rsid w:val="0025021F"/>
    <w:rsid w:val="00251490"/>
    <w:rsid w:val="00273493"/>
    <w:rsid w:val="0027786E"/>
    <w:rsid w:val="002B49B2"/>
    <w:rsid w:val="002D0A17"/>
    <w:rsid w:val="002D3C02"/>
    <w:rsid w:val="002F5B1E"/>
    <w:rsid w:val="00315B88"/>
    <w:rsid w:val="00316A91"/>
    <w:rsid w:val="00336720"/>
    <w:rsid w:val="003507AF"/>
    <w:rsid w:val="003630A2"/>
    <w:rsid w:val="00367007"/>
    <w:rsid w:val="00385BA4"/>
    <w:rsid w:val="00385F00"/>
    <w:rsid w:val="003A50E3"/>
    <w:rsid w:val="003A7BD3"/>
    <w:rsid w:val="003B026E"/>
    <w:rsid w:val="003B2DBB"/>
    <w:rsid w:val="003B6088"/>
    <w:rsid w:val="003D2DC9"/>
    <w:rsid w:val="003D429F"/>
    <w:rsid w:val="003D652A"/>
    <w:rsid w:val="003F6262"/>
    <w:rsid w:val="00402741"/>
    <w:rsid w:val="00405808"/>
    <w:rsid w:val="00406D12"/>
    <w:rsid w:val="00424B4C"/>
    <w:rsid w:val="00424EE7"/>
    <w:rsid w:val="004523D3"/>
    <w:rsid w:val="004A3764"/>
    <w:rsid w:val="004A6590"/>
    <w:rsid w:val="004A6F16"/>
    <w:rsid w:val="004B092F"/>
    <w:rsid w:val="004C191E"/>
    <w:rsid w:val="004F4F73"/>
    <w:rsid w:val="004F6821"/>
    <w:rsid w:val="004F7A63"/>
    <w:rsid w:val="00504D1B"/>
    <w:rsid w:val="00507A05"/>
    <w:rsid w:val="00535CCF"/>
    <w:rsid w:val="00572AB7"/>
    <w:rsid w:val="00577601"/>
    <w:rsid w:val="00585F9A"/>
    <w:rsid w:val="005A0DEA"/>
    <w:rsid w:val="005A4CAE"/>
    <w:rsid w:val="005B7E5A"/>
    <w:rsid w:val="005C36E0"/>
    <w:rsid w:val="005C6DF9"/>
    <w:rsid w:val="005D4751"/>
    <w:rsid w:val="005D4A27"/>
    <w:rsid w:val="005E2C35"/>
    <w:rsid w:val="005E3A2C"/>
    <w:rsid w:val="005F4351"/>
    <w:rsid w:val="00601BFD"/>
    <w:rsid w:val="00605086"/>
    <w:rsid w:val="006112D9"/>
    <w:rsid w:val="006149A4"/>
    <w:rsid w:val="0061526E"/>
    <w:rsid w:val="00625CFA"/>
    <w:rsid w:val="00644454"/>
    <w:rsid w:val="00647F0C"/>
    <w:rsid w:val="00656966"/>
    <w:rsid w:val="00657C67"/>
    <w:rsid w:val="00661456"/>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11CBD"/>
    <w:rsid w:val="00723274"/>
    <w:rsid w:val="00725714"/>
    <w:rsid w:val="00727784"/>
    <w:rsid w:val="00730E62"/>
    <w:rsid w:val="0073273D"/>
    <w:rsid w:val="007375F7"/>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0444"/>
    <w:rsid w:val="007C3B09"/>
    <w:rsid w:val="007D0C49"/>
    <w:rsid w:val="007E17CB"/>
    <w:rsid w:val="007E4BA6"/>
    <w:rsid w:val="00805FFA"/>
    <w:rsid w:val="008069C2"/>
    <w:rsid w:val="00806EA5"/>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C7703"/>
    <w:rsid w:val="008D343F"/>
    <w:rsid w:val="008D77DD"/>
    <w:rsid w:val="008E4388"/>
    <w:rsid w:val="008E6066"/>
    <w:rsid w:val="008F0E6B"/>
    <w:rsid w:val="009041B6"/>
    <w:rsid w:val="00912EC9"/>
    <w:rsid w:val="00924DE8"/>
    <w:rsid w:val="00933805"/>
    <w:rsid w:val="00936F0E"/>
    <w:rsid w:val="00943E79"/>
    <w:rsid w:val="00945BAF"/>
    <w:rsid w:val="00952676"/>
    <w:rsid w:val="009628E4"/>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31DDB"/>
    <w:rsid w:val="00B47432"/>
    <w:rsid w:val="00B53A9E"/>
    <w:rsid w:val="00B55EF4"/>
    <w:rsid w:val="00B70B80"/>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69F1"/>
    <w:rsid w:val="00C9555A"/>
    <w:rsid w:val="00C95ACD"/>
    <w:rsid w:val="00CA4010"/>
    <w:rsid w:val="00CB6BFB"/>
    <w:rsid w:val="00CC2AA5"/>
    <w:rsid w:val="00CC31B4"/>
    <w:rsid w:val="00CC59FC"/>
    <w:rsid w:val="00CE0DCD"/>
    <w:rsid w:val="00D0254E"/>
    <w:rsid w:val="00D05127"/>
    <w:rsid w:val="00D20D0D"/>
    <w:rsid w:val="00D23DEE"/>
    <w:rsid w:val="00D26C75"/>
    <w:rsid w:val="00D26DF2"/>
    <w:rsid w:val="00D47512"/>
    <w:rsid w:val="00D54814"/>
    <w:rsid w:val="00D74AAC"/>
    <w:rsid w:val="00D833F3"/>
    <w:rsid w:val="00D85D38"/>
    <w:rsid w:val="00DB32D3"/>
    <w:rsid w:val="00DB6C68"/>
    <w:rsid w:val="00DC18B8"/>
    <w:rsid w:val="00DD6D10"/>
    <w:rsid w:val="00E03945"/>
    <w:rsid w:val="00E21BCC"/>
    <w:rsid w:val="00E24B4F"/>
    <w:rsid w:val="00E522E1"/>
    <w:rsid w:val="00E63EF2"/>
    <w:rsid w:val="00E66ABF"/>
    <w:rsid w:val="00E83A0E"/>
    <w:rsid w:val="00E93C3F"/>
    <w:rsid w:val="00E96635"/>
    <w:rsid w:val="00EB375F"/>
    <w:rsid w:val="00EC4F97"/>
    <w:rsid w:val="00ED26CB"/>
    <w:rsid w:val="00ED7E2F"/>
    <w:rsid w:val="00EE5D04"/>
    <w:rsid w:val="00F32FFA"/>
    <w:rsid w:val="00F34B69"/>
    <w:rsid w:val="00F3637C"/>
    <w:rsid w:val="00F379F5"/>
    <w:rsid w:val="00F6415E"/>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header" w:uiPriority="0"/>
    <w:lsdException w:name="footer" w:uiPriority="0"/>
    <w:lsdException w:name="caption" w:semiHidden="0" w:uiPriority="0" w:unhideWhenUsed="0" w:qFormat="1"/>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uiPriority w:val="99"/>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uiPriority w:val="99"/>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uiPriority w:val="99"/>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9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Знак Знак"/>
    <w:basedOn w:val="a6"/>
    <w:rsid w:val="000256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6"/>
    <w:next w:val="a6"/>
    <w:uiPriority w:val="9"/>
    <w:unhideWhenUsed/>
    <w:qFormat/>
    <w:locked/>
    <w:rsid w:val="0002562B"/>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7">
    <w:name w:val="Знак Знак Знак Знак Знак Знак Знак Знак Знак Знак Знак1"/>
    <w:basedOn w:val="a6"/>
    <w:uiPriority w:val="99"/>
    <w:rsid w:val="0002562B"/>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02562B"/>
    <w:rPr>
      <w:rFonts w:ascii="Times New Roman" w:hAnsi="Times New Roman" w:cs="Times New Roman"/>
      <w:b/>
      <w:bCs/>
      <w:i/>
      <w:iCs/>
      <w:sz w:val="22"/>
      <w:szCs w:val="22"/>
    </w:rPr>
  </w:style>
  <w:style w:type="paragraph" w:customStyle="1" w:styleId="Style18">
    <w:name w:val="Style18"/>
    <w:basedOn w:val="a6"/>
    <w:uiPriority w:val="99"/>
    <w:rsid w:val="0002562B"/>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02562B"/>
    <w:rPr>
      <w:rFonts w:ascii="Times New Roman" w:hAnsi="Times New Roman" w:cs="Times New Roman"/>
      <w:sz w:val="22"/>
      <w:szCs w:val="22"/>
    </w:rPr>
  </w:style>
  <w:style w:type="paragraph" w:customStyle="1" w:styleId="Style21">
    <w:name w:val="Style21"/>
    <w:basedOn w:val="a6"/>
    <w:uiPriority w:val="99"/>
    <w:rsid w:val="0002562B"/>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8">
    <w:name w:val="Знак Знак1 Знак Знак Знак Знак Знак Знак Знак Знак Знак Знак Знак Знак Знак Знак Знак Знак Знак Знак Знак"/>
    <w:basedOn w:val="a6"/>
    <w:rsid w:val="0002562B"/>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02562B"/>
    <w:rPr>
      <w:rFonts w:ascii="Times New Roman" w:eastAsia="Times New Roman" w:hAnsi="Times New Roman"/>
      <w:sz w:val="24"/>
      <w:szCs w:val="24"/>
    </w:rPr>
  </w:style>
  <w:style w:type="character" w:customStyle="1" w:styleId="Heading6Char">
    <w:name w:val="Heading 6 Char"/>
    <w:locked/>
    <w:rsid w:val="005E2C35"/>
    <w:rPr>
      <w:rFonts w:eastAsia="Calibri"/>
      <w:b/>
      <w:bCs/>
      <w:sz w:val="22"/>
      <w:szCs w:val="22"/>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header" w:uiPriority="0"/>
    <w:lsdException w:name="footer" w:uiPriority="0"/>
    <w:lsdException w:name="caption" w:semiHidden="0" w:uiPriority="0" w:unhideWhenUsed="0" w:qFormat="1"/>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uiPriority w:val="99"/>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uiPriority w:val="99"/>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uiPriority w:val="99"/>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9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Знак Знак"/>
    <w:basedOn w:val="a6"/>
    <w:rsid w:val="000256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6"/>
    <w:next w:val="a6"/>
    <w:uiPriority w:val="9"/>
    <w:unhideWhenUsed/>
    <w:qFormat/>
    <w:locked/>
    <w:rsid w:val="0002562B"/>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7">
    <w:name w:val="Знак Знак Знак Знак Знак Знак Знак Знак Знак Знак Знак1"/>
    <w:basedOn w:val="a6"/>
    <w:uiPriority w:val="99"/>
    <w:rsid w:val="0002562B"/>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02562B"/>
    <w:rPr>
      <w:rFonts w:ascii="Times New Roman" w:hAnsi="Times New Roman" w:cs="Times New Roman"/>
      <w:b/>
      <w:bCs/>
      <w:i/>
      <w:iCs/>
      <w:sz w:val="22"/>
      <w:szCs w:val="22"/>
    </w:rPr>
  </w:style>
  <w:style w:type="paragraph" w:customStyle="1" w:styleId="Style18">
    <w:name w:val="Style18"/>
    <w:basedOn w:val="a6"/>
    <w:uiPriority w:val="99"/>
    <w:rsid w:val="0002562B"/>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02562B"/>
    <w:rPr>
      <w:rFonts w:ascii="Times New Roman" w:hAnsi="Times New Roman" w:cs="Times New Roman"/>
      <w:sz w:val="22"/>
      <w:szCs w:val="22"/>
    </w:rPr>
  </w:style>
  <w:style w:type="paragraph" w:customStyle="1" w:styleId="Style21">
    <w:name w:val="Style21"/>
    <w:basedOn w:val="a6"/>
    <w:uiPriority w:val="99"/>
    <w:rsid w:val="0002562B"/>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8">
    <w:name w:val="Знак Знак1 Знак Знак Знак Знак Знак Знак Знак Знак Знак Знак Знак Знак Знак Знак Знак Знак Знак Знак Знак"/>
    <w:basedOn w:val="a6"/>
    <w:rsid w:val="0002562B"/>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02562B"/>
    <w:rPr>
      <w:rFonts w:ascii="Times New Roman" w:eastAsia="Times New Roman" w:hAnsi="Times New Roman"/>
      <w:sz w:val="24"/>
      <w:szCs w:val="24"/>
    </w:rPr>
  </w:style>
  <w:style w:type="character" w:customStyle="1" w:styleId="Heading6Char">
    <w:name w:val="Heading 6 Char"/>
    <w:locked/>
    <w:rsid w:val="005E2C35"/>
    <w:rPr>
      <w:rFonts w:eastAsia="Calibri"/>
      <w:b/>
      <w:bCs/>
      <w:sz w:val="22"/>
      <w:szCs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38C618F4A1ABEBEE44B24F2DAE951904C3EA0116EC5FCBE978DF6B3FEAFCCA3651080B53858E03Bz1H2M" TargetMode="External"/><Relationship Id="rId18" Type="http://schemas.openxmlformats.org/officeDocument/2006/relationships/hyperlink" Target="mailto:wolotks@mail.ru" TargetMode="External"/><Relationship Id="rId26" Type="http://schemas.openxmlformats.org/officeDocument/2006/relationships/hyperlink" Target="https://do.gosuslugi.ru" TargetMode="External"/><Relationship Id="rId3" Type="http://schemas.openxmlformats.org/officeDocument/2006/relationships/styles" Target="styles.xml"/><Relationship Id="rId21" Type="http://schemas.openxmlformats.org/officeDocument/2006/relationships/hyperlink" Target="consultantplus://offline/ref=6289369182ADB4E902B10CEE158A6D171B6714AF8959DC99B161E0D6C5C138F79FFF97FF4368D12AB165DBE2CD3FB5D94DBC0BE18B13EB4D7AD68842oCp6G" TargetMode="External"/><Relationship Id="rId7" Type="http://schemas.openxmlformats.org/officeDocument/2006/relationships/footnotes" Target="footnotes.xml"/><Relationship Id="rId12" Type="http://schemas.openxmlformats.org/officeDocument/2006/relationships/hyperlink" Target="consultantplus://offline/ref=938C618F4A1ABEBEE44B24F2DAE951904F3BA1146EC2FCBE978DF6B3FEAFCCA3651080B53858E13Ez1H6M" TargetMode="External"/><Relationship Id="rId17" Type="http://schemas.openxmlformats.org/officeDocument/2006/relationships/hyperlink" Target="consultantplus://offline/ref=FC63A96F34642EF5368A3A5EC4C9410C1D190A05FD180BA07A4B78E39250D794CFCE8FAA751128BB8DB4CBE7F348808632459BAE593176J8I" TargetMode="External"/><Relationship Id="rId25" Type="http://schemas.openxmlformats.org/officeDocument/2006/relationships/hyperlink" Target="consultantplus://offline/ref=2608D730EA4DB711E5BCB5CA0EF3C45E30FB440BA75A988AD1D271042F8EA1DDD587A7DCC3E5EFE00FAF5AD3FFA88161D9683F5B89095551G2L8K" TargetMode="External"/><Relationship Id="rId2" Type="http://schemas.openxmlformats.org/officeDocument/2006/relationships/numbering" Target="numbering.xml"/><Relationship Id="rId16" Type="http://schemas.openxmlformats.org/officeDocument/2006/relationships/hyperlink" Target="consultantplus://offline/ref=FC63A96F34642EF5368A3A5EC4C9410C1D190A05FD180BA07A4B78E39250D794CFCE8FAB741627BB8DB4CBE7F348808632459BAE593176J8I" TargetMode="External"/><Relationship Id="rId20" Type="http://schemas.openxmlformats.org/officeDocument/2006/relationships/hyperlink" Target="http://uslugi.novreg.r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88FDA014805846208A884254A32784EF6D9A8864FB8BC4FC69925598E2DAD19EA5B230F87DA47AEXFH5M" TargetMode="External"/><Relationship Id="rId24" Type="http://schemas.openxmlformats.org/officeDocument/2006/relationships/hyperlink" Target="consultantplus://offline/ref=6289369182ADB4E902B10CEE158A6D171B6714AF8959DC99B161E0D6C5C138F79FFF97FF4368D12AB165DBE2CD3FB5D94DBC0BE18B13EB4D7AD68842oCp6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21DC5413E3B2EA1218970B0026B2BA1B2B548AB9B73427AE2E6EBFFA7441CF70ED0991DFE0F70ED5F0D32B9465FDABBF9FE6E360FFZCDFI" TargetMode="External"/><Relationship Id="rId23" Type="http://schemas.openxmlformats.org/officeDocument/2006/relationships/hyperlink" Target="consultantplus://offline/ref=6289369182ADB4E902B10CEE158A6D171B6714AF8959DC99B161E0D6C5C138F79FFF97FF4368D12AB165DBE2CD3FB5D94DBC0BE18B13EB4D7AD68842oCp6G" TargetMode="External"/><Relationship Id="rId28" Type="http://schemas.openxmlformats.org/officeDocument/2006/relationships/hyperlink" Target="mailto:adm.volot@mail.ru" TargetMode="External"/><Relationship Id="rId10" Type="http://schemas.openxmlformats.org/officeDocument/2006/relationships/hyperlink" Target="consultantplus://offline/ref=4F4BF2AF50AE98D3FE47047954B70280070EC61078F1A217723B49A136F239AD0E4882A0709E1327QFa0L" TargetMode="External"/><Relationship Id="rId19" Type="http://schemas.openxmlformats.org/officeDocument/2006/relationships/hyperlink" Target="http://www.gosuslugi.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21DC5413E3B2EA1218970B0026B2BA1B2B548AB9B73427AE2E6EBFFA7441CF70ED0991DFE0F60ED5F0D32B9465FDABBF9FE6E360FFZCDFI" TargetMode="External"/><Relationship Id="rId22" Type="http://schemas.openxmlformats.org/officeDocument/2006/relationships/hyperlink" Target="consultantplus://offline/ref=6289369182ADB4E902B10CEE158A6D171B6714AF8959DC99B161E0D6C5C138F79FFF97FF4368D12AB165DBE1CF3FB5D94DBC0BE18B13EB4D7AD68842oCp6G" TargetMode="External"/><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1E996-836B-480A-8680-658183D78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83</Pages>
  <Words>86544</Words>
  <Characters>493302</Characters>
  <Application>Microsoft Office Word</Application>
  <DocSecurity>0</DocSecurity>
  <Lines>4110</Lines>
  <Paragraphs>1157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578689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Иванова Ирина Сергеевна</cp:lastModifiedBy>
  <cp:revision>8</cp:revision>
  <cp:lastPrinted>2022-11-01T06:54:00Z</cp:lastPrinted>
  <dcterms:created xsi:type="dcterms:W3CDTF">2022-12-12T07:00:00Z</dcterms:created>
  <dcterms:modified xsi:type="dcterms:W3CDTF">2023-08-17T08:21:00Z</dcterms:modified>
</cp:coreProperties>
</file>